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469" w:rsidRPr="008C0E88" w:rsidRDefault="007B2469" w:rsidP="00D15BDD">
      <w:pPr>
        <w:spacing w:line="480" w:lineRule="auto"/>
        <w:jc w:val="both"/>
        <w:rPr>
          <w:b/>
          <w:color w:val="000000" w:themeColor="text1"/>
        </w:rPr>
      </w:pPr>
      <w:bookmarkStart w:id="0" w:name="_GoBack"/>
      <w:r w:rsidRPr="008C0E88">
        <w:rPr>
          <w:b/>
          <w:color w:val="000000" w:themeColor="text1"/>
        </w:rPr>
        <w:t>RADIAL GLIA</w:t>
      </w:r>
      <w:r w:rsidR="003C1F7F" w:rsidRPr="008C0E88">
        <w:rPr>
          <w:b/>
          <w:color w:val="000000" w:themeColor="text1"/>
        </w:rPr>
        <w:t>L</w:t>
      </w:r>
      <w:r w:rsidRPr="008C0E88">
        <w:rPr>
          <w:b/>
          <w:color w:val="000000" w:themeColor="text1"/>
        </w:rPr>
        <w:t xml:space="preserve"> CELLS: key organisers </w:t>
      </w:r>
      <w:r w:rsidR="008E29CF" w:rsidRPr="008C0E88">
        <w:rPr>
          <w:b/>
          <w:color w:val="000000" w:themeColor="text1"/>
        </w:rPr>
        <w:t>in</w:t>
      </w:r>
      <w:r w:rsidRPr="008C0E88">
        <w:rPr>
          <w:b/>
          <w:color w:val="000000" w:themeColor="text1"/>
        </w:rPr>
        <w:t xml:space="preserve"> CNS development</w:t>
      </w:r>
    </w:p>
    <w:bookmarkEnd w:id="0"/>
    <w:p w:rsidR="007B2469" w:rsidRPr="008C0E88" w:rsidRDefault="007B2469" w:rsidP="00D15BDD">
      <w:pPr>
        <w:spacing w:line="480" w:lineRule="auto"/>
        <w:jc w:val="both"/>
        <w:rPr>
          <w:b/>
          <w:color w:val="000000" w:themeColor="text1"/>
        </w:rPr>
      </w:pPr>
    </w:p>
    <w:p w:rsidR="007B2469" w:rsidRPr="008C0E88" w:rsidRDefault="007B2469" w:rsidP="00D15BDD">
      <w:pPr>
        <w:spacing w:line="480" w:lineRule="auto"/>
        <w:jc w:val="both"/>
        <w:rPr>
          <w:b/>
          <w:bCs/>
          <w:color w:val="000000" w:themeColor="text1"/>
          <w:vertAlign w:val="superscript"/>
        </w:rPr>
      </w:pPr>
      <w:r w:rsidRPr="008C0E88">
        <w:rPr>
          <w:b/>
          <w:bCs/>
          <w:color w:val="000000" w:themeColor="text1"/>
        </w:rPr>
        <w:t>Denis S. Barry</w:t>
      </w:r>
      <w:r w:rsidR="00F03A23" w:rsidRPr="008C0E88">
        <w:rPr>
          <w:b/>
          <w:bCs/>
          <w:color w:val="000000" w:themeColor="text1"/>
        </w:rPr>
        <w:t>*</w:t>
      </w:r>
      <w:r w:rsidRPr="008C0E88">
        <w:rPr>
          <w:b/>
          <w:bCs/>
          <w:color w:val="000000" w:themeColor="text1"/>
        </w:rPr>
        <w:t>, Janelle M.</w:t>
      </w:r>
      <w:r w:rsidR="00F42694" w:rsidRPr="008C0E88">
        <w:rPr>
          <w:b/>
          <w:bCs/>
          <w:color w:val="000000" w:themeColor="text1"/>
        </w:rPr>
        <w:t>P.</w:t>
      </w:r>
      <w:r w:rsidRPr="008C0E88">
        <w:rPr>
          <w:b/>
          <w:bCs/>
          <w:color w:val="000000" w:themeColor="text1"/>
        </w:rPr>
        <w:t xml:space="preserve"> </w:t>
      </w:r>
      <w:proofErr w:type="spellStart"/>
      <w:r w:rsidRPr="008C0E88">
        <w:rPr>
          <w:b/>
          <w:bCs/>
          <w:color w:val="000000" w:themeColor="text1"/>
        </w:rPr>
        <w:t>Pakan</w:t>
      </w:r>
      <w:proofErr w:type="spellEnd"/>
      <w:r w:rsidR="00DE5106" w:rsidRPr="008C0E88">
        <w:rPr>
          <w:color w:val="000000" w:themeColor="text1"/>
          <w:vertAlign w:val="superscript"/>
        </w:rPr>
        <w:t>†</w:t>
      </w:r>
      <w:r w:rsidRPr="008C0E88">
        <w:rPr>
          <w:b/>
          <w:bCs/>
          <w:color w:val="000000" w:themeColor="text1"/>
        </w:rPr>
        <w:t xml:space="preserve"> and Kieran W. McDermott</w:t>
      </w:r>
      <w:r w:rsidR="00DE5106" w:rsidRPr="008C0E88">
        <w:rPr>
          <w:color w:val="000000" w:themeColor="text1"/>
          <w:vertAlign w:val="superscript"/>
        </w:rPr>
        <w:t>†</w:t>
      </w:r>
    </w:p>
    <w:p w:rsidR="00DE5106" w:rsidRPr="008C0E88" w:rsidRDefault="00DE5106" w:rsidP="00D15BDD">
      <w:pPr>
        <w:spacing w:line="480" w:lineRule="auto"/>
        <w:jc w:val="both"/>
        <w:rPr>
          <w:color w:val="000000" w:themeColor="text1"/>
        </w:rPr>
      </w:pPr>
      <w:r w:rsidRPr="008C0E88">
        <w:rPr>
          <w:b/>
          <w:color w:val="000000" w:themeColor="text1"/>
        </w:rPr>
        <w:t>*</w:t>
      </w:r>
      <w:r w:rsidRPr="008C0E88">
        <w:rPr>
          <w:color w:val="000000" w:themeColor="text1"/>
        </w:rPr>
        <w:t>Department of Anatomy, Trinity College Dublin, Dublin, Ireland.</w:t>
      </w:r>
    </w:p>
    <w:p w:rsidR="007B2469" w:rsidRPr="008C0E88" w:rsidRDefault="00DE5106" w:rsidP="00D15BDD">
      <w:pPr>
        <w:spacing w:line="480" w:lineRule="auto"/>
        <w:jc w:val="both"/>
        <w:rPr>
          <w:color w:val="000000" w:themeColor="text1"/>
        </w:rPr>
      </w:pPr>
      <w:r w:rsidRPr="008C0E88">
        <w:rPr>
          <w:color w:val="000000" w:themeColor="text1"/>
          <w:vertAlign w:val="superscript"/>
        </w:rPr>
        <w:t>†</w:t>
      </w:r>
      <w:r w:rsidR="007B2469" w:rsidRPr="008C0E88">
        <w:rPr>
          <w:color w:val="000000" w:themeColor="text1"/>
        </w:rPr>
        <w:t>Department of Anatomy and Neuroscience, University College Cork, Cork, Ireland.</w:t>
      </w:r>
    </w:p>
    <w:p w:rsidR="00F03A23" w:rsidRPr="008C0E88" w:rsidRDefault="00F03A23" w:rsidP="00D15BDD">
      <w:pPr>
        <w:spacing w:line="480" w:lineRule="auto"/>
        <w:jc w:val="both"/>
        <w:rPr>
          <w:color w:val="000000" w:themeColor="text1"/>
        </w:rPr>
      </w:pPr>
    </w:p>
    <w:p w:rsidR="007B2469" w:rsidRPr="008C0E88" w:rsidRDefault="00C76D54" w:rsidP="00D15BDD">
      <w:pPr>
        <w:jc w:val="both"/>
        <w:rPr>
          <w:color w:val="000000" w:themeColor="text1"/>
        </w:rPr>
      </w:pPr>
      <w:r w:rsidRPr="008C0E88">
        <w:rPr>
          <w:b/>
          <w:bCs/>
          <w:color w:val="000000" w:themeColor="text1"/>
        </w:rPr>
        <w:t>*</w:t>
      </w:r>
      <w:r w:rsidR="009546D9" w:rsidRPr="008C0E88">
        <w:rPr>
          <w:color w:val="000000" w:themeColor="text1"/>
        </w:rPr>
        <w:t>Corresponding author</w:t>
      </w:r>
    </w:p>
    <w:p w:rsidR="00C76D54" w:rsidRPr="008C0E88" w:rsidRDefault="00C76D54" w:rsidP="00D15BDD">
      <w:pPr>
        <w:jc w:val="both"/>
        <w:rPr>
          <w:color w:val="000000" w:themeColor="text1"/>
        </w:rPr>
      </w:pPr>
    </w:p>
    <w:p w:rsidR="00C76D54" w:rsidRPr="008C0E88" w:rsidRDefault="00266C2E" w:rsidP="00C76D54">
      <w:pPr>
        <w:jc w:val="both"/>
        <w:rPr>
          <w:color w:val="000000" w:themeColor="text1"/>
        </w:rPr>
      </w:pPr>
      <w:r w:rsidRPr="008C0E88">
        <w:rPr>
          <w:color w:val="000000" w:themeColor="text1"/>
        </w:rPr>
        <w:t>Denis Barry</w:t>
      </w:r>
      <w:r w:rsidR="00B15DD6" w:rsidRPr="008C0E88">
        <w:rPr>
          <w:color w:val="000000" w:themeColor="text1"/>
        </w:rPr>
        <w:tab/>
      </w:r>
    </w:p>
    <w:p w:rsidR="00266C2E" w:rsidRPr="008C0E88" w:rsidRDefault="00C76D54" w:rsidP="00C76D54">
      <w:pPr>
        <w:jc w:val="both"/>
        <w:rPr>
          <w:color w:val="000000" w:themeColor="text1"/>
        </w:rPr>
      </w:pPr>
      <w:r w:rsidRPr="008C0E88">
        <w:rPr>
          <w:color w:val="000000" w:themeColor="text1"/>
        </w:rPr>
        <w:t>Departm</w:t>
      </w:r>
      <w:r w:rsidR="00780426" w:rsidRPr="008C0E88">
        <w:rPr>
          <w:color w:val="000000" w:themeColor="text1"/>
        </w:rPr>
        <w:t xml:space="preserve">ent of Anatomy </w:t>
      </w:r>
    </w:p>
    <w:p w:rsidR="00780426" w:rsidRPr="008C0E88" w:rsidRDefault="00266C2E" w:rsidP="00C76D54">
      <w:pPr>
        <w:jc w:val="both"/>
        <w:rPr>
          <w:color w:val="000000" w:themeColor="text1"/>
        </w:rPr>
      </w:pPr>
      <w:r w:rsidRPr="008C0E88">
        <w:rPr>
          <w:color w:val="000000" w:themeColor="text1"/>
        </w:rPr>
        <w:t>Trinity College Dublin</w:t>
      </w:r>
    </w:p>
    <w:p w:rsidR="00B15DD6" w:rsidRPr="008C0E88" w:rsidRDefault="00266C2E" w:rsidP="00C76D54">
      <w:pPr>
        <w:jc w:val="both"/>
        <w:rPr>
          <w:color w:val="000000" w:themeColor="text1"/>
        </w:rPr>
      </w:pPr>
      <w:r w:rsidRPr="008C0E88">
        <w:rPr>
          <w:color w:val="000000" w:themeColor="text1"/>
        </w:rPr>
        <w:t>Dublin</w:t>
      </w:r>
    </w:p>
    <w:p w:rsidR="00C76D54" w:rsidRPr="008C0E88" w:rsidRDefault="00C76D54" w:rsidP="00C76D54">
      <w:pPr>
        <w:jc w:val="both"/>
        <w:rPr>
          <w:color w:val="000000" w:themeColor="text1"/>
        </w:rPr>
      </w:pPr>
      <w:r w:rsidRPr="008C0E88">
        <w:rPr>
          <w:color w:val="000000" w:themeColor="text1"/>
        </w:rPr>
        <w:t>Ireland</w:t>
      </w:r>
    </w:p>
    <w:p w:rsidR="007B2469" w:rsidRPr="008C0E88" w:rsidRDefault="007B2469" w:rsidP="00D15BDD">
      <w:pPr>
        <w:jc w:val="both"/>
        <w:rPr>
          <w:color w:val="000000" w:themeColor="text1"/>
        </w:rPr>
      </w:pPr>
    </w:p>
    <w:p w:rsidR="00B15DD6" w:rsidRPr="008C0E88" w:rsidRDefault="00B15DD6" w:rsidP="00D15BDD">
      <w:pPr>
        <w:jc w:val="both"/>
        <w:rPr>
          <w:color w:val="000000" w:themeColor="text1"/>
        </w:rPr>
      </w:pPr>
      <w:r w:rsidRPr="008C0E88">
        <w:rPr>
          <w:b/>
          <w:color w:val="000000" w:themeColor="text1"/>
        </w:rPr>
        <w:t>Email:</w:t>
      </w:r>
      <w:r w:rsidRPr="008C0E88">
        <w:rPr>
          <w:color w:val="000000" w:themeColor="text1"/>
        </w:rPr>
        <w:t xml:space="preserve"> </w:t>
      </w:r>
      <w:r w:rsidR="00266C2E" w:rsidRPr="008C0E88">
        <w:rPr>
          <w:color w:val="000000" w:themeColor="text1"/>
        </w:rPr>
        <w:t>debarry@t</w:t>
      </w:r>
      <w:r w:rsidR="00780426" w:rsidRPr="008C0E88">
        <w:rPr>
          <w:color w:val="000000" w:themeColor="text1"/>
        </w:rPr>
        <w:t>c</w:t>
      </w:r>
      <w:r w:rsidR="00266C2E" w:rsidRPr="008C0E88">
        <w:rPr>
          <w:color w:val="000000" w:themeColor="text1"/>
        </w:rPr>
        <w:t>d</w:t>
      </w:r>
      <w:r w:rsidR="00780426" w:rsidRPr="008C0E88">
        <w:rPr>
          <w:color w:val="000000" w:themeColor="text1"/>
        </w:rPr>
        <w:t>.ie</w:t>
      </w:r>
    </w:p>
    <w:p w:rsidR="007A2E84" w:rsidRPr="008C0E88" w:rsidRDefault="007A2E84" w:rsidP="00D15BDD">
      <w:pPr>
        <w:jc w:val="both"/>
        <w:rPr>
          <w:b/>
          <w:color w:val="000000" w:themeColor="text1"/>
        </w:rPr>
      </w:pPr>
    </w:p>
    <w:p w:rsidR="003C1BB9" w:rsidRPr="008C0E88" w:rsidRDefault="003C1BB9" w:rsidP="00D15BDD">
      <w:pPr>
        <w:jc w:val="both"/>
        <w:rPr>
          <w:color w:val="000000" w:themeColor="text1"/>
        </w:rPr>
      </w:pPr>
      <w:r w:rsidRPr="008C0E88">
        <w:rPr>
          <w:b/>
          <w:color w:val="000000" w:themeColor="text1"/>
        </w:rPr>
        <w:t>Phone:</w:t>
      </w:r>
      <w:r w:rsidRPr="008C0E88">
        <w:rPr>
          <w:color w:val="000000" w:themeColor="text1"/>
        </w:rPr>
        <w:t xml:space="preserve"> + 353 1 </w:t>
      </w:r>
      <w:r w:rsidR="00266C2E" w:rsidRPr="008C0E88">
        <w:rPr>
          <w:color w:val="000000" w:themeColor="text1"/>
        </w:rPr>
        <w:t>8961793</w:t>
      </w:r>
    </w:p>
    <w:p w:rsidR="007B2469" w:rsidRPr="008C0E88" w:rsidRDefault="007B2469" w:rsidP="00D15BDD">
      <w:pPr>
        <w:jc w:val="both"/>
        <w:rPr>
          <w:color w:val="000000" w:themeColor="text1"/>
        </w:rPr>
      </w:pPr>
    </w:p>
    <w:p w:rsidR="00203B77" w:rsidRPr="008C0E88" w:rsidRDefault="00203B77" w:rsidP="00D15BDD">
      <w:pPr>
        <w:jc w:val="both"/>
        <w:rPr>
          <w:color w:val="000000" w:themeColor="text1"/>
        </w:rPr>
      </w:pPr>
    </w:p>
    <w:p w:rsidR="007B2469" w:rsidRPr="008C0E88" w:rsidRDefault="007B2469" w:rsidP="00D15BDD">
      <w:pPr>
        <w:jc w:val="both"/>
        <w:rPr>
          <w:color w:val="000000" w:themeColor="text1"/>
        </w:rPr>
      </w:pPr>
    </w:p>
    <w:p w:rsidR="007A2E84" w:rsidRPr="008C0E88" w:rsidRDefault="007A2E84"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D15BDD">
      <w:pPr>
        <w:jc w:val="both"/>
        <w:rPr>
          <w:color w:val="000000" w:themeColor="text1"/>
        </w:rPr>
      </w:pPr>
    </w:p>
    <w:p w:rsidR="007B2469" w:rsidRPr="008C0E88" w:rsidRDefault="007B2469" w:rsidP="001C654D">
      <w:pPr>
        <w:jc w:val="both"/>
        <w:rPr>
          <w:b/>
          <w:color w:val="000000" w:themeColor="text1"/>
        </w:rPr>
      </w:pPr>
      <w:r w:rsidRPr="008C0E88">
        <w:rPr>
          <w:b/>
          <w:color w:val="000000" w:themeColor="text1"/>
        </w:rPr>
        <w:lastRenderedPageBreak/>
        <w:t>Abstract</w:t>
      </w:r>
      <w:r w:rsidR="000171CF" w:rsidRPr="008C0E88">
        <w:rPr>
          <w:b/>
          <w:color w:val="000000" w:themeColor="text1"/>
        </w:rPr>
        <w:t xml:space="preserve"> </w:t>
      </w:r>
    </w:p>
    <w:p w:rsidR="007B2469" w:rsidRPr="008C0E88" w:rsidRDefault="007B2469" w:rsidP="00D15BDD">
      <w:pPr>
        <w:jc w:val="both"/>
        <w:rPr>
          <w:b/>
          <w:color w:val="000000" w:themeColor="text1"/>
        </w:rPr>
      </w:pPr>
    </w:p>
    <w:p w:rsidR="00065960" w:rsidRPr="008C0E88" w:rsidRDefault="00F65894" w:rsidP="00F65894">
      <w:pPr>
        <w:spacing w:line="360" w:lineRule="auto"/>
        <w:jc w:val="both"/>
        <w:rPr>
          <w:b/>
          <w:color w:val="000000" w:themeColor="text1"/>
        </w:rPr>
      </w:pPr>
      <w:r w:rsidRPr="008C0E88">
        <w:rPr>
          <w:color w:val="000000" w:themeColor="text1"/>
        </w:rPr>
        <w:t xml:space="preserve">Radial </w:t>
      </w:r>
      <w:proofErr w:type="gramStart"/>
      <w:r w:rsidR="00065162" w:rsidRPr="008C0E88">
        <w:rPr>
          <w:color w:val="000000" w:themeColor="text1"/>
        </w:rPr>
        <w:t>glia</w:t>
      </w:r>
      <w:r w:rsidR="005638D6" w:rsidRPr="008C0E88">
        <w:rPr>
          <w:color w:val="000000" w:themeColor="text1"/>
        </w:rPr>
        <w:t xml:space="preserve"> </w:t>
      </w:r>
      <w:r w:rsidRPr="008C0E88">
        <w:rPr>
          <w:color w:val="000000" w:themeColor="text1"/>
        </w:rPr>
        <w:t>are</w:t>
      </w:r>
      <w:proofErr w:type="gramEnd"/>
      <w:r w:rsidRPr="008C0E88">
        <w:rPr>
          <w:color w:val="000000" w:themeColor="text1"/>
        </w:rPr>
        <w:t xml:space="preserve"> elongated bipolar cells present in </w:t>
      </w:r>
      <w:r w:rsidR="00864704" w:rsidRPr="008C0E88">
        <w:rPr>
          <w:color w:val="000000" w:themeColor="text1"/>
        </w:rPr>
        <w:t xml:space="preserve">the </w:t>
      </w:r>
      <w:r w:rsidR="00DD2052" w:rsidRPr="008C0E88">
        <w:rPr>
          <w:color w:val="000000" w:themeColor="text1"/>
        </w:rPr>
        <w:t>CNS</w:t>
      </w:r>
      <w:r w:rsidR="00ED65C8" w:rsidRPr="008C0E88">
        <w:rPr>
          <w:color w:val="000000" w:themeColor="text1"/>
        </w:rPr>
        <w:t xml:space="preserve"> </w:t>
      </w:r>
      <w:r w:rsidR="00864704" w:rsidRPr="008C0E88">
        <w:rPr>
          <w:color w:val="000000" w:themeColor="text1"/>
        </w:rPr>
        <w:t xml:space="preserve">during </w:t>
      </w:r>
      <w:r w:rsidRPr="008C0E88">
        <w:rPr>
          <w:color w:val="000000" w:themeColor="text1"/>
        </w:rPr>
        <w:t>development</w:t>
      </w:r>
      <w:r w:rsidR="00864704" w:rsidRPr="008C0E88">
        <w:rPr>
          <w:color w:val="000000" w:themeColor="text1"/>
        </w:rPr>
        <w:t>.</w:t>
      </w:r>
      <w:r w:rsidRPr="008C0E88">
        <w:rPr>
          <w:color w:val="000000" w:themeColor="text1"/>
        </w:rPr>
        <w:t xml:space="preserve"> </w:t>
      </w:r>
      <w:r w:rsidR="00864704" w:rsidRPr="008C0E88">
        <w:rPr>
          <w:color w:val="000000" w:themeColor="text1"/>
        </w:rPr>
        <w:t>Our understanding of</w:t>
      </w:r>
      <w:r w:rsidRPr="008C0E88">
        <w:rPr>
          <w:color w:val="000000" w:themeColor="text1"/>
        </w:rPr>
        <w:t xml:space="preserve"> </w:t>
      </w:r>
      <w:r w:rsidR="00864704" w:rsidRPr="008C0E88">
        <w:rPr>
          <w:color w:val="000000" w:themeColor="text1"/>
        </w:rPr>
        <w:t xml:space="preserve">the </w:t>
      </w:r>
      <w:r w:rsidRPr="008C0E88">
        <w:rPr>
          <w:color w:val="000000" w:themeColor="text1"/>
        </w:rPr>
        <w:t>unique</w:t>
      </w:r>
      <w:r w:rsidR="00B00BD0" w:rsidRPr="008C0E88">
        <w:rPr>
          <w:color w:val="000000" w:themeColor="text1"/>
        </w:rPr>
        <w:t xml:space="preserve"> role</w:t>
      </w:r>
      <w:r w:rsidR="00CA7D23" w:rsidRPr="008C0E88">
        <w:rPr>
          <w:color w:val="000000" w:themeColor="text1"/>
        </w:rPr>
        <w:t>s</w:t>
      </w:r>
      <w:r w:rsidR="00B00BD0" w:rsidRPr="008C0E88">
        <w:rPr>
          <w:color w:val="000000" w:themeColor="text1"/>
        </w:rPr>
        <w:t xml:space="preserve"> these </w:t>
      </w:r>
      <w:r w:rsidR="00864704" w:rsidRPr="008C0E88">
        <w:rPr>
          <w:color w:val="000000" w:themeColor="text1"/>
        </w:rPr>
        <w:t>cell</w:t>
      </w:r>
      <w:r w:rsidR="00F111B8" w:rsidRPr="008C0E88">
        <w:rPr>
          <w:color w:val="000000" w:themeColor="text1"/>
        </w:rPr>
        <w:t>s</w:t>
      </w:r>
      <w:r w:rsidR="00CA7D23" w:rsidRPr="008C0E88">
        <w:rPr>
          <w:color w:val="000000" w:themeColor="text1"/>
        </w:rPr>
        <w:t xml:space="preserve"> play</w:t>
      </w:r>
      <w:r w:rsidR="00F111B8" w:rsidRPr="008C0E88">
        <w:rPr>
          <w:color w:val="000000" w:themeColor="text1"/>
        </w:rPr>
        <w:t xml:space="preserve"> </w:t>
      </w:r>
      <w:r w:rsidR="009364D9" w:rsidRPr="008C0E88">
        <w:rPr>
          <w:color w:val="000000" w:themeColor="text1"/>
        </w:rPr>
        <w:t>has</w:t>
      </w:r>
      <w:r w:rsidRPr="008C0E88">
        <w:rPr>
          <w:color w:val="000000" w:themeColor="text1"/>
        </w:rPr>
        <w:t xml:space="preserve"> </w:t>
      </w:r>
      <w:r w:rsidR="00F111B8" w:rsidRPr="008C0E88">
        <w:rPr>
          <w:color w:val="000000" w:themeColor="text1"/>
        </w:rPr>
        <w:t>significantly</w:t>
      </w:r>
      <w:r w:rsidRPr="008C0E88">
        <w:rPr>
          <w:color w:val="000000" w:themeColor="text1"/>
        </w:rPr>
        <w:t xml:space="preserve"> expanded in the last decade</w:t>
      </w:r>
      <w:r w:rsidR="00A8130A" w:rsidRPr="008C0E88">
        <w:rPr>
          <w:color w:val="000000" w:themeColor="text1"/>
        </w:rPr>
        <w:t>. Historically, radial glia</w:t>
      </w:r>
      <w:r w:rsidR="003C1BB9" w:rsidRPr="008C0E88">
        <w:rPr>
          <w:color w:val="000000" w:themeColor="text1"/>
        </w:rPr>
        <w:t>l cells</w:t>
      </w:r>
      <w:r w:rsidR="00CA7D23" w:rsidRPr="008C0E88">
        <w:rPr>
          <w:color w:val="000000" w:themeColor="text1"/>
        </w:rPr>
        <w:t xml:space="preserve"> </w:t>
      </w:r>
      <w:r w:rsidR="009364D9" w:rsidRPr="008C0E88">
        <w:rPr>
          <w:color w:val="000000" w:themeColor="text1"/>
        </w:rPr>
        <w:t xml:space="preserve">were primarily thought to </w:t>
      </w:r>
      <w:r w:rsidR="003C1BB9" w:rsidRPr="008C0E88">
        <w:rPr>
          <w:color w:val="000000" w:themeColor="text1"/>
        </w:rPr>
        <w:t>provide</w:t>
      </w:r>
      <w:r w:rsidR="000171CF" w:rsidRPr="008C0E88">
        <w:rPr>
          <w:color w:val="000000" w:themeColor="text1"/>
        </w:rPr>
        <w:t xml:space="preserve"> an architec</w:t>
      </w:r>
      <w:r w:rsidRPr="008C0E88">
        <w:rPr>
          <w:color w:val="000000" w:themeColor="text1"/>
        </w:rPr>
        <w:t>tura</w:t>
      </w:r>
      <w:r w:rsidR="00A8130A" w:rsidRPr="008C0E88">
        <w:rPr>
          <w:color w:val="000000" w:themeColor="text1"/>
        </w:rPr>
        <w:t>l framework for neuronal</w:t>
      </w:r>
      <w:r w:rsidRPr="008C0E88">
        <w:rPr>
          <w:color w:val="000000" w:themeColor="text1"/>
        </w:rPr>
        <w:t xml:space="preserve"> migration</w:t>
      </w:r>
      <w:r w:rsidR="000171CF" w:rsidRPr="008C0E88">
        <w:rPr>
          <w:color w:val="000000" w:themeColor="text1"/>
        </w:rPr>
        <w:t xml:space="preserve">. </w:t>
      </w:r>
      <w:r w:rsidRPr="008C0E88">
        <w:rPr>
          <w:color w:val="000000" w:themeColor="text1"/>
        </w:rPr>
        <w:t>Recent research</w:t>
      </w:r>
      <w:r w:rsidR="000171CF" w:rsidRPr="008C0E88">
        <w:rPr>
          <w:color w:val="000000" w:themeColor="text1"/>
        </w:rPr>
        <w:t xml:space="preserve"> </w:t>
      </w:r>
      <w:r w:rsidR="00CA7D23" w:rsidRPr="008C0E88">
        <w:rPr>
          <w:color w:val="000000" w:themeColor="text1"/>
        </w:rPr>
        <w:t>reveals</w:t>
      </w:r>
      <w:r w:rsidR="00031620" w:rsidRPr="008C0E88">
        <w:rPr>
          <w:color w:val="000000" w:themeColor="text1"/>
        </w:rPr>
        <w:t xml:space="preserve"> that radial glia</w:t>
      </w:r>
      <w:r w:rsidR="000171CF" w:rsidRPr="008C0E88">
        <w:rPr>
          <w:color w:val="000000" w:themeColor="text1"/>
        </w:rPr>
        <w:t xml:space="preserve"> play a more </w:t>
      </w:r>
      <w:r w:rsidR="009364D9" w:rsidRPr="008C0E88">
        <w:rPr>
          <w:color w:val="000000" w:themeColor="text1"/>
        </w:rPr>
        <w:t xml:space="preserve">dynamic and </w:t>
      </w:r>
      <w:r w:rsidR="000171CF" w:rsidRPr="008C0E88">
        <w:rPr>
          <w:color w:val="000000" w:themeColor="text1"/>
        </w:rPr>
        <w:t>integrated rol</w:t>
      </w:r>
      <w:r w:rsidRPr="008C0E88">
        <w:rPr>
          <w:color w:val="000000" w:themeColor="text1"/>
        </w:rPr>
        <w:t>e in the development of the brain and spinal cord</w:t>
      </w:r>
      <w:r w:rsidR="00C52C8D" w:rsidRPr="008C0E88">
        <w:rPr>
          <w:color w:val="000000" w:themeColor="text1"/>
        </w:rPr>
        <w:t>. They</w:t>
      </w:r>
      <w:r w:rsidR="00031620" w:rsidRPr="008C0E88">
        <w:rPr>
          <w:color w:val="000000" w:themeColor="text1"/>
        </w:rPr>
        <w:t xml:space="preserve"> </w:t>
      </w:r>
      <w:r w:rsidR="000171CF" w:rsidRPr="008C0E88">
        <w:rPr>
          <w:color w:val="000000" w:themeColor="text1"/>
        </w:rPr>
        <w:t>represent</w:t>
      </w:r>
      <w:r w:rsidR="00C52C8D" w:rsidRPr="008C0E88">
        <w:rPr>
          <w:color w:val="000000" w:themeColor="text1"/>
        </w:rPr>
        <w:t xml:space="preserve"> </w:t>
      </w:r>
      <w:r w:rsidR="009364D9" w:rsidRPr="008C0E88">
        <w:rPr>
          <w:color w:val="000000" w:themeColor="text1"/>
        </w:rPr>
        <w:t xml:space="preserve">a </w:t>
      </w:r>
      <w:r w:rsidR="000171CF" w:rsidRPr="008C0E88">
        <w:rPr>
          <w:color w:val="000000" w:themeColor="text1"/>
        </w:rPr>
        <w:t>major progenitor</w:t>
      </w:r>
      <w:r w:rsidR="009364D9" w:rsidRPr="008C0E88">
        <w:rPr>
          <w:color w:val="000000" w:themeColor="text1"/>
        </w:rPr>
        <w:t xml:space="preserve"> pool</w:t>
      </w:r>
      <w:r w:rsidR="00C52C8D" w:rsidRPr="008C0E88">
        <w:rPr>
          <w:color w:val="000000" w:themeColor="text1"/>
        </w:rPr>
        <w:t xml:space="preserve"> </w:t>
      </w:r>
      <w:r w:rsidR="001B5FEA" w:rsidRPr="008C0E88">
        <w:rPr>
          <w:color w:val="000000" w:themeColor="text1"/>
        </w:rPr>
        <w:t xml:space="preserve">during early development </w:t>
      </w:r>
      <w:r w:rsidR="00031620" w:rsidRPr="008C0E88">
        <w:rPr>
          <w:color w:val="000000" w:themeColor="text1"/>
        </w:rPr>
        <w:t>and</w:t>
      </w:r>
      <w:r w:rsidR="00C52C8D" w:rsidRPr="008C0E88">
        <w:rPr>
          <w:color w:val="000000" w:themeColor="text1"/>
        </w:rPr>
        <w:t xml:space="preserve"> </w:t>
      </w:r>
      <w:r w:rsidR="009364D9" w:rsidRPr="008C0E88">
        <w:rPr>
          <w:color w:val="000000" w:themeColor="text1"/>
        </w:rPr>
        <w:t>can</w:t>
      </w:r>
      <w:r w:rsidR="00864704" w:rsidRPr="008C0E88">
        <w:rPr>
          <w:color w:val="000000" w:themeColor="text1"/>
        </w:rPr>
        <w:t xml:space="preserve"> give rise </w:t>
      </w:r>
      <w:r w:rsidR="00031620" w:rsidRPr="008C0E88">
        <w:rPr>
          <w:color w:val="000000" w:themeColor="text1"/>
        </w:rPr>
        <w:t xml:space="preserve">to </w:t>
      </w:r>
      <w:r w:rsidR="00A8130A" w:rsidRPr="008C0E88">
        <w:rPr>
          <w:color w:val="000000" w:themeColor="text1"/>
        </w:rPr>
        <w:t>a small population</w:t>
      </w:r>
      <w:r w:rsidR="00031620" w:rsidRPr="008C0E88">
        <w:rPr>
          <w:color w:val="000000" w:themeColor="text1"/>
        </w:rPr>
        <w:t xml:space="preserve"> of </w:t>
      </w:r>
      <w:proofErr w:type="spellStart"/>
      <w:r w:rsidR="00A8130A" w:rsidRPr="008C0E88">
        <w:rPr>
          <w:color w:val="000000" w:themeColor="text1"/>
        </w:rPr>
        <w:t>multipotent</w:t>
      </w:r>
      <w:proofErr w:type="spellEnd"/>
      <w:r w:rsidR="00A8130A" w:rsidRPr="008C0E88">
        <w:rPr>
          <w:color w:val="000000" w:themeColor="text1"/>
        </w:rPr>
        <w:t xml:space="preserve"> </w:t>
      </w:r>
      <w:r w:rsidR="00864704" w:rsidRPr="008C0E88">
        <w:rPr>
          <w:color w:val="000000" w:themeColor="text1"/>
        </w:rPr>
        <w:t xml:space="preserve">cells </w:t>
      </w:r>
      <w:r w:rsidRPr="008C0E88">
        <w:rPr>
          <w:color w:val="000000" w:themeColor="text1"/>
        </w:rPr>
        <w:t>in neu</w:t>
      </w:r>
      <w:r w:rsidR="00864704" w:rsidRPr="008C0E88">
        <w:rPr>
          <w:color w:val="000000" w:themeColor="text1"/>
        </w:rPr>
        <w:t xml:space="preserve">rogenic niches of the adult </w:t>
      </w:r>
      <w:r w:rsidR="00DD2052" w:rsidRPr="008C0E88">
        <w:rPr>
          <w:color w:val="000000" w:themeColor="text1"/>
        </w:rPr>
        <w:t>CNS</w:t>
      </w:r>
      <w:r w:rsidRPr="008C0E88">
        <w:rPr>
          <w:color w:val="000000" w:themeColor="text1"/>
        </w:rPr>
        <w:t>.</w:t>
      </w:r>
      <w:r w:rsidR="00264A4E" w:rsidRPr="008C0E88">
        <w:rPr>
          <w:color w:val="000000" w:themeColor="text1"/>
        </w:rPr>
        <w:t xml:space="preserve"> </w:t>
      </w:r>
      <w:r w:rsidR="00065162" w:rsidRPr="008C0E88">
        <w:rPr>
          <w:color w:val="000000" w:themeColor="text1"/>
        </w:rPr>
        <w:t>R</w:t>
      </w:r>
      <w:r w:rsidR="00587976" w:rsidRPr="008C0E88">
        <w:rPr>
          <w:color w:val="000000" w:themeColor="text1"/>
        </w:rPr>
        <w:t>adial glial cells are a heterogeneous po</w:t>
      </w:r>
      <w:r w:rsidR="00667207" w:rsidRPr="008C0E88">
        <w:rPr>
          <w:color w:val="000000" w:themeColor="text1"/>
        </w:rPr>
        <w:t xml:space="preserve">pulation, with divergent </w:t>
      </w:r>
      <w:r w:rsidR="009364D9" w:rsidRPr="008C0E88">
        <w:rPr>
          <w:color w:val="000000" w:themeColor="text1"/>
        </w:rPr>
        <w:t xml:space="preserve">and often poorly understood </w:t>
      </w:r>
      <w:r w:rsidR="00667207" w:rsidRPr="008C0E88">
        <w:rPr>
          <w:color w:val="000000" w:themeColor="text1"/>
        </w:rPr>
        <w:t xml:space="preserve">roles </w:t>
      </w:r>
      <w:r w:rsidR="00587976" w:rsidRPr="008C0E88">
        <w:rPr>
          <w:color w:val="000000" w:themeColor="text1"/>
        </w:rPr>
        <w:t xml:space="preserve">across </w:t>
      </w:r>
      <w:r w:rsidR="00C52C8D" w:rsidRPr="008C0E88">
        <w:rPr>
          <w:color w:val="000000" w:themeColor="text1"/>
        </w:rPr>
        <w:t>different brain and spinal cord</w:t>
      </w:r>
      <w:r w:rsidR="00587976" w:rsidRPr="008C0E88">
        <w:rPr>
          <w:color w:val="000000" w:themeColor="text1"/>
        </w:rPr>
        <w:t xml:space="preserve"> regions</w:t>
      </w:r>
      <w:r w:rsidR="001703C6" w:rsidRPr="008C0E88">
        <w:rPr>
          <w:color w:val="000000" w:themeColor="text1"/>
        </w:rPr>
        <w:t xml:space="preserve"> during development; this heterogeneity extends to</w:t>
      </w:r>
      <w:r w:rsidR="00587976" w:rsidRPr="008C0E88">
        <w:rPr>
          <w:color w:val="000000" w:themeColor="text1"/>
        </w:rPr>
        <w:t xml:space="preserve"> specialized </w:t>
      </w:r>
      <w:r w:rsidR="009364D9" w:rsidRPr="008C0E88">
        <w:rPr>
          <w:color w:val="000000" w:themeColor="text1"/>
        </w:rPr>
        <w:t xml:space="preserve">adult </w:t>
      </w:r>
      <w:r w:rsidR="00587976" w:rsidRPr="008C0E88">
        <w:rPr>
          <w:color w:val="000000" w:themeColor="text1"/>
        </w:rPr>
        <w:t xml:space="preserve">subtypes, such as </w:t>
      </w:r>
      <w:proofErr w:type="spellStart"/>
      <w:r w:rsidR="00587976" w:rsidRPr="008C0E88">
        <w:rPr>
          <w:color w:val="000000" w:themeColor="text1"/>
        </w:rPr>
        <w:t>tanycytes</w:t>
      </w:r>
      <w:proofErr w:type="spellEnd"/>
      <w:r w:rsidR="00587976" w:rsidRPr="008C0E88">
        <w:rPr>
          <w:color w:val="000000" w:themeColor="text1"/>
        </w:rPr>
        <w:t>, M</w:t>
      </w:r>
      <w:r w:rsidR="00065162" w:rsidRPr="008C0E88">
        <w:rPr>
          <w:color w:val="000000" w:themeColor="text1"/>
          <w:szCs w:val="16"/>
          <w:shd w:val="clear" w:color="auto" w:fill="FFFFFF"/>
        </w:rPr>
        <w:t>ü</w:t>
      </w:r>
      <w:r w:rsidR="00587976" w:rsidRPr="008C0E88">
        <w:rPr>
          <w:color w:val="000000" w:themeColor="text1"/>
        </w:rPr>
        <w:t>ller glial cells and Bergman glial cells</w:t>
      </w:r>
      <w:r w:rsidR="001703C6" w:rsidRPr="008C0E88">
        <w:rPr>
          <w:color w:val="000000" w:themeColor="text1"/>
        </w:rPr>
        <w:t xml:space="preserve"> which</w:t>
      </w:r>
      <w:r w:rsidR="00587976" w:rsidRPr="008C0E88">
        <w:rPr>
          <w:color w:val="000000" w:themeColor="text1"/>
        </w:rPr>
        <w:t xml:space="preserve"> </w:t>
      </w:r>
      <w:r w:rsidR="001703C6" w:rsidRPr="008C0E88">
        <w:rPr>
          <w:color w:val="000000" w:themeColor="text1"/>
        </w:rPr>
        <w:t>possess</w:t>
      </w:r>
      <w:r w:rsidR="00587976" w:rsidRPr="008C0E88">
        <w:rPr>
          <w:color w:val="000000" w:themeColor="text1"/>
        </w:rPr>
        <w:t xml:space="preserve"> </w:t>
      </w:r>
      <w:r w:rsidR="001703C6" w:rsidRPr="008C0E88">
        <w:rPr>
          <w:color w:val="000000" w:themeColor="text1"/>
        </w:rPr>
        <w:t>morphological</w:t>
      </w:r>
      <w:r w:rsidR="00587976" w:rsidRPr="008C0E88">
        <w:rPr>
          <w:color w:val="000000" w:themeColor="text1"/>
        </w:rPr>
        <w:t xml:space="preserve"> similarities</w:t>
      </w:r>
      <w:r w:rsidR="00DD2052" w:rsidRPr="008C0E88">
        <w:rPr>
          <w:color w:val="000000" w:themeColor="text1"/>
        </w:rPr>
        <w:t xml:space="preserve"> to radial glial</w:t>
      </w:r>
      <w:r w:rsidR="00587976" w:rsidRPr="008C0E88">
        <w:rPr>
          <w:color w:val="000000" w:themeColor="text1"/>
        </w:rPr>
        <w:t xml:space="preserve"> </w:t>
      </w:r>
      <w:r w:rsidR="001703C6" w:rsidRPr="008C0E88">
        <w:rPr>
          <w:color w:val="000000" w:themeColor="text1"/>
        </w:rPr>
        <w:t xml:space="preserve">but play distinct functional roles </w:t>
      </w:r>
      <w:r w:rsidR="00587976" w:rsidRPr="008C0E88">
        <w:rPr>
          <w:color w:val="000000" w:themeColor="text1"/>
        </w:rPr>
        <w:t xml:space="preserve">in the </w:t>
      </w:r>
      <w:r w:rsidR="00DD2052" w:rsidRPr="008C0E88">
        <w:rPr>
          <w:color w:val="000000" w:themeColor="text1"/>
        </w:rPr>
        <w:t>CNS</w:t>
      </w:r>
      <w:r w:rsidR="00503CC0" w:rsidRPr="008C0E88">
        <w:rPr>
          <w:color w:val="000000" w:themeColor="text1"/>
        </w:rPr>
        <w:t>.</w:t>
      </w:r>
    </w:p>
    <w:p w:rsidR="003C1BB9" w:rsidRPr="008C0E88" w:rsidRDefault="003C1BB9" w:rsidP="003C1BB9">
      <w:pPr>
        <w:jc w:val="both"/>
        <w:rPr>
          <w:b/>
          <w:color w:val="000000" w:themeColor="text1"/>
        </w:rPr>
      </w:pPr>
    </w:p>
    <w:p w:rsidR="003C1BB9" w:rsidRPr="008C0E88" w:rsidRDefault="003C1BB9" w:rsidP="003C1BB9">
      <w:pPr>
        <w:jc w:val="both"/>
        <w:rPr>
          <w:color w:val="000000" w:themeColor="text1"/>
        </w:rPr>
      </w:pPr>
      <w:r w:rsidRPr="008C0E88">
        <w:rPr>
          <w:b/>
          <w:color w:val="000000" w:themeColor="text1"/>
        </w:rPr>
        <w:t xml:space="preserve">Keywords: </w:t>
      </w:r>
      <w:r w:rsidRPr="008C0E88">
        <w:rPr>
          <w:color w:val="000000" w:themeColor="text1"/>
        </w:rPr>
        <w:t>Radial glia, neurodevelopment, neuronal migration, glioma</w:t>
      </w:r>
    </w:p>
    <w:p w:rsidR="00065960" w:rsidRPr="008C0E88" w:rsidRDefault="00065960" w:rsidP="00D15BDD">
      <w:pPr>
        <w:jc w:val="both"/>
        <w:rPr>
          <w:b/>
          <w:color w:val="000000" w:themeColor="text1"/>
        </w:rPr>
      </w:pPr>
    </w:p>
    <w:p w:rsidR="003C1BB9" w:rsidRPr="008C0E88" w:rsidRDefault="003C1BB9" w:rsidP="001C654D">
      <w:pPr>
        <w:jc w:val="both"/>
        <w:rPr>
          <w:b/>
          <w:color w:val="000000" w:themeColor="text1"/>
        </w:rPr>
      </w:pPr>
    </w:p>
    <w:p w:rsidR="001C654D" w:rsidRPr="008C0E88" w:rsidRDefault="001C654D" w:rsidP="001C654D">
      <w:pPr>
        <w:jc w:val="both"/>
        <w:rPr>
          <w:b/>
          <w:color w:val="000000" w:themeColor="text1"/>
        </w:rPr>
      </w:pPr>
      <w:r w:rsidRPr="008C0E88">
        <w:rPr>
          <w:b/>
          <w:color w:val="000000" w:themeColor="text1"/>
        </w:rPr>
        <w:t>Cell Facts</w:t>
      </w:r>
    </w:p>
    <w:p w:rsidR="001C654D" w:rsidRPr="008C0E88" w:rsidRDefault="001C654D" w:rsidP="00D15BDD">
      <w:pPr>
        <w:jc w:val="both"/>
        <w:rPr>
          <w:b/>
          <w:color w:val="000000" w:themeColor="text1"/>
        </w:rPr>
      </w:pPr>
    </w:p>
    <w:p w:rsidR="00BA4A5F" w:rsidRPr="008C0E88" w:rsidRDefault="00BA4A5F" w:rsidP="00EC20F3">
      <w:pPr>
        <w:pStyle w:val="ListParagraph"/>
        <w:numPr>
          <w:ilvl w:val="0"/>
          <w:numId w:val="3"/>
        </w:numPr>
        <w:spacing w:line="360" w:lineRule="auto"/>
        <w:ind w:left="426" w:hanging="426"/>
        <w:jc w:val="both"/>
        <w:rPr>
          <w:rFonts w:ascii="Times New Roman" w:hAnsi="Times New Roman"/>
          <w:color w:val="000000" w:themeColor="text1"/>
          <w:sz w:val="24"/>
          <w:szCs w:val="24"/>
        </w:rPr>
      </w:pPr>
      <w:r w:rsidRPr="008C0E88">
        <w:rPr>
          <w:rFonts w:ascii="Times New Roman" w:hAnsi="Times New Roman"/>
          <w:color w:val="000000" w:themeColor="text1"/>
          <w:sz w:val="24"/>
          <w:szCs w:val="24"/>
        </w:rPr>
        <w:t>Radial glia</w:t>
      </w:r>
      <w:r w:rsidR="00E94167" w:rsidRPr="008C0E88">
        <w:rPr>
          <w:rFonts w:ascii="Times New Roman" w:hAnsi="Times New Roman"/>
          <w:color w:val="000000" w:themeColor="text1"/>
          <w:sz w:val="24"/>
          <w:szCs w:val="24"/>
        </w:rPr>
        <w:t>l cells</w:t>
      </w:r>
      <w:r w:rsidRPr="008C0E88">
        <w:rPr>
          <w:rFonts w:ascii="Times New Roman" w:hAnsi="Times New Roman"/>
          <w:color w:val="000000" w:themeColor="text1"/>
          <w:sz w:val="24"/>
          <w:szCs w:val="24"/>
        </w:rPr>
        <w:t xml:space="preserve"> differentiate from neuroepithelial cells </w:t>
      </w:r>
      <w:r w:rsidR="00C15399" w:rsidRPr="008C0E88">
        <w:rPr>
          <w:rFonts w:ascii="Times New Roman" w:hAnsi="Times New Roman"/>
          <w:color w:val="000000" w:themeColor="text1"/>
          <w:sz w:val="24"/>
          <w:szCs w:val="24"/>
        </w:rPr>
        <w:t>in</w:t>
      </w:r>
      <w:r w:rsidRPr="008C0E88">
        <w:rPr>
          <w:rFonts w:ascii="Times New Roman" w:hAnsi="Times New Roman"/>
          <w:color w:val="000000" w:themeColor="text1"/>
          <w:sz w:val="24"/>
          <w:szCs w:val="24"/>
        </w:rPr>
        <w:t xml:space="preserve"> the developing</w:t>
      </w:r>
      <w:r w:rsidR="00E94167" w:rsidRPr="008C0E88">
        <w:rPr>
          <w:rFonts w:ascii="Times New Roman" w:hAnsi="Times New Roman"/>
          <w:color w:val="000000" w:themeColor="text1"/>
          <w:sz w:val="24"/>
          <w:szCs w:val="24"/>
        </w:rPr>
        <w:t xml:space="preserve"> </w:t>
      </w:r>
      <w:r w:rsidRPr="008C0E88">
        <w:rPr>
          <w:rFonts w:ascii="Times New Roman" w:hAnsi="Times New Roman"/>
          <w:color w:val="000000" w:themeColor="text1"/>
          <w:sz w:val="24"/>
          <w:szCs w:val="24"/>
        </w:rPr>
        <w:t xml:space="preserve">CNS. </w:t>
      </w:r>
    </w:p>
    <w:p w:rsidR="00BA4A5F" w:rsidRPr="008C0E88" w:rsidRDefault="00E94167" w:rsidP="00EC20F3">
      <w:pPr>
        <w:pStyle w:val="ListParagraph"/>
        <w:numPr>
          <w:ilvl w:val="0"/>
          <w:numId w:val="3"/>
        </w:numPr>
        <w:spacing w:line="360" w:lineRule="auto"/>
        <w:ind w:left="426" w:hanging="426"/>
        <w:jc w:val="both"/>
        <w:rPr>
          <w:rFonts w:ascii="Times New Roman" w:hAnsi="Times New Roman"/>
          <w:color w:val="000000" w:themeColor="text1"/>
          <w:sz w:val="24"/>
          <w:szCs w:val="24"/>
        </w:rPr>
      </w:pPr>
      <w:r w:rsidRPr="008C0E88">
        <w:rPr>
          <w:rFonts w:ascii="Times New Roman" w:hAnsi="Times New Roman"/>
          <w:color w:val="000000" w:themeColor="text1"/>
          <w:sz w:val="24"/>
          <w:szCs w:val="24"/>
        </w:rPr>
        <w:t>Radial glia</w:t>
      </w:r>
      <w:r w:rsidR="005B2F57" w:rsidRPr="008C0E88">
        <w:rPr>
          <w:rFonts w:ascii="Times New Roman" w:hAnsi="Times New Roman"/>
          <w:color w:val="000000" w:themeColor="text1"/>
          <w:sz w:val="24"/>
          <w:szCs w:val="24"/>
        </w:rPr>
        <w:t>l</w:t>
      </w:r>
      <w:r w:rsidR="00BA4A5F" w:rsidRPr="008C0E88">
        <w:rPr>
          <w:rFonts w:ascii="Times New Roman" w:hAnsi="Times New Roman"/>
          <w:color w:val="000000" w:themeColor="text1"/>
          <w:sz w:val="24"/>
          <w:szCs w:val="24"/>
        </w:rPr>
        <w:t xml:space="preserve"> </w:t>
      </w:r>
      <w:r w:rsidR="005B2F57" w:rsidRPr="008C0E88">
        <w:rPr>
          <w:rFonts w:ascii="Times New Roman" w:hAnsi="Times New Roman"/>
          <w:color w:val="000000" w:themeColor="text1"/>
          <w:sz w:val="24"/>
          <w:szCs w:val="24"/>
        </w:rPr>
        <w:t xml:space="preserve">cells </w:t>
      </w:r>
      <w:r w:rsidR="00172453" w:rsidRPr="008C0E88">
        <w:rPr>
          <w:rFonts w:ascii="Times New Roman" w:hAnsi="Times New Roman"/>
          <w:color w:val="000000" w:themeColor="text1"/>
          <w:sz w:val="24"/>
          <w:szCs w:val="24"/>
        </w:rPr>
        <w:t>possess</w:t>
      </w:r>
      <w:r w:rsidR="00BA4A5F" w:rsidRPr="008C0E88">
        <w:rPr>
          <w:rFonts w:ascii="Times New Roman" w:hAnsi="Times New Roman"/>
          <w:color w:val="000000" w:themeColor="text1"/>
          <w:sz w:val="24"/>
          <w:szCs w:val="24"/>
        </w:rPr>
        <w:t xml:space="preserve"> an elongated radial process spanning</w:t>
      </w:r>
      <w:r w:rsidR="00F03A23" w:rsidRPr="008C0E88">
        <w:rPr>
          <w:rFonts w:ascii="Times New Roman" w:hAnsi="Times New Roman"/>
          <w:color w:val="000000" w:themeColor="text1"/>
          <w:sz w:val="24"/>
          <w:szCs w:val="24"/>
        </w:rPr>
        <w:t xml:space="preserve"> the CNS</w:t>
      </w:r>
      <w:r w:rsidR="00BA4A5F" w:rsidRPr="008C0E88">
        <w:rPr>
          <w:rFonts w:ascii="Times New Roman" w:hAnsi="Times New Roman"/>
          <w:color w:val="000000" w:themeColor="text1"/>
          <w:sz w:val="24"/>
          <w:szCs w:val="24"/>
        </w:rPr>
        <w:t xml:space="preserve"> from the ventricular zone to the pial surface</w:t>
      </w:r>
      <w:r w:rsidR="003D09E7" w:rsidRPr="008C0E88">
        <w:rPr>
          <w:rFonts w:ascii="Times New Roman" w:hAnsi="Times New Roman"/>
          <w:color w:val="000000" w:themeColor="text1"/>
          <w:sz w:val="24"/>
          <w:szCs w:val="24"/>
        </w:rPr>
        <w:t>.</w:t>
      </w:r>
      <w:r w:rsidR="00BA4A5F" w:rsidRPr="008C0E88">
        <w:rPr>
          <w:rFonts w:ascii="Times New Roman" w:hAnsi="Times New Roman"/>
          <w:color w:val="000000" w:themeColor="text1"/>
          <w:sz w:val="24"/>
          <w:szCs w:val="24"/>
        </w:rPr>
        <w:t xml:space="preserve"> </w:t>
      </w:r>
    </w:p>
    <w:p w:rsidR="005638D6" w:rsidRPr="008C0E88" w:rsidRDefault="00E94167" w:rsidP="00EC20F3">
      <w:pPr>
        <w:pStyle w:val="ListParagraph"/>
        <w:numPr>
          <w:ilvl w:val="0"/>
          <w:numId w:val="3"/>
        </w:numPr>
        <w:spacing w:line="360" w:lineRule="auto"/>
        <w:ind w:left="426" w:hanging="426"/>
        <w:jc w:val="both"/>
        <w:rPr>
          <w:rFonts w:ascii="Times New Roman" w:hAnsi="Times New Roman"/>
          <w:color w:val="000000" w:themeColor="text1"/>
          <w:sz w:val="24"/>
          <w:szCs w:val="24"/>
        </w:rPr>
      </w:pPr>
      <w:r w:rsidRPr="008C0E88">
        <w:rPr>
          <w:rFonts w:ascii="Times New Roman" w:hAnsi="Times New Roman"/>
          <w:color w:val="000000" w:themeColor="text1"/>
          <w:sz w:val="24"/>
          <w:szCs w:val="24"/>
        </w:rPr>
        <w:t>Radial glia</w:t>
      </w:r>
      <w:r w:rsidR="005B2F57" w:rsidRPr="008C0E88">
        <w:rPr>
          <w:rFonts w:ascii="Times New Roman" w:hAnsi="Times New Roman"/>
          <w:color w:val="000000" w:themeColor="text1"/>
          <w:sz w:val="24"/>
          <w:szCs w:val="24"/>
        </w:rPr>
        <w:t xml:space="preserve">l cells </w:t>
      </w:r>
      <w:r w:rsidR="00C41CA5" w:rsidRPr="008C0E88">
        <w:rPr>
          <w:rFonts w:ascii="Times New Roman" w:hAnsi="Times New Roman"/>
          <w:color w:val="000000" w:themeColor="text1"/>
          <w:sz w:val="24"/>
          <w:szCs w:val="24"/>
        </w:rPr>
        <w:t>have</w:t>
      </w:r>
      <w:r w:rsidR="00F03A23" w:rsidRPr="008C0E88">
        <w:rPr>
          <w:rFonts w:ascii="Times New Roman" w:hAnsi="Times New Roman"/>
          <w:color w:val="000000" w:themeColor="text1"/>
          <w:sz w:val="24"/>
          <w:szCs w:val="24"/>
        </w:rPr>
        <w:t xml:space="preserve"> </w:t>
      </w:r>
      <w:r w:rsidR="00BA4A5F" w:rsidRPr="008C0E88">
        <w:rPr>
          <w:rFonts w:ascii="Times New Roman" w:hAnsi="Times New Roman"/>
          <w:color w:val="000000" w:themeColor="text1"/>
          <w:sz w:val="24"/>
          <w:szCs w:val="24"/>
        </w:rPr>
        <w:t>multifunctional role</w:t>
      </w:r>
      <w:r w:rsidR="0022184C" w:rsidRPr="008C0E88">
        <w:rPr>
          <w:rFonts w:ascii="Times New Roman" w:hAnsi="Times New Roman"/>
          <w:color w:val="000000" w:themeColor="text1"/>
          <w:sz w:val="24"/>
          <w:szCs w:val="24"/>
        </w:rPr>
        <w:t>s</w:t>
      </w:r>
      <w:r w:rsidR="00BA4A5F" w:rsidRPr="008C0E88">
        <w:rPr>
          <w:rFonts w:ascii="Times New Roman" w:hAnsi="Times New Roman"/>
          <w:color w:val="000000" w:themeColor="text1"/>
          <w:sz w:val="24"/>
          <w:szCs w:val="24"/>
        </w:rPr>
        <w:t>; they provide structural support</w:t>
      </w:r>
      <w:r w:rsidR="003C1F7F" w:rsidRPr="008C0E88">
        <w:rPr>
          <w:rFonts w:ascii="Times New Roman" w:hAnsi="Times New Roman"/>
          <w:color w:val="000000" w:themeColor="text1"/>
          <w:sz w:val="24"/>
          <w:szCs w:val="24"/>
        </w:rPr>
        <w:t xml:space="preserve"> during axon growth</w:t>
      </w:r>
      <w:r w:rsidR="00BA4A5F" w:rsidRPr="008C0E88">
        <w:rPr>
          <w:rFonts w:ascii="Times New Roman" w:hAnsi="Times New Roman"/>
          <w:color w:val="000000" w:themeColor="text1"/>
          <w:sz w:val="24"/>
          <w:szCs w:val="24"/>
        </w:rPr>
        <w:t>,</w:t>
      </w:r>
      <w:r w:rsidR="003C1F7F" w:rsidRPr="008C0E88">
        <w:rPr>
          <w:rFonts w:ascii="Times New Roman" w:hAnsi="Times New Roman"/>
          <w:color w:val="000000" w:themeColor="text1"/>
          <w:sz w:val="24"/>
          <w:szCs w:val="24"/>
        </w:rPr>
        <w:t xml:space="preserve"> they</w:t>
      </w:r>
      <w:r w:rsidR="00BA4A5F" w:rsidRPr="008C0E88">
        <w:rPr>
          <w:rFonts w:ascii="Times New Roman" w:hAnsi="Times New Roman"/>
          <w:color w:val="000000" w:themeColor="text1"/>
          <w:sz w:val="24"/>
          <w:szCs w:val="24"/>
        </w:rPr>
        <w:t xml:space="preserve"> act as a scaffold for neuronal migration</w:t>
      </w:r>
      <w:r w:rsidR="005638D6" w:rsidRPr="008C0E88">
        <w:rPr>
          <w:rFonts w:ascii="Times New Roman" w:hAnsi="Times New Roman"/>
          <w:color w:val="000000" w:themeColor="text1"/>
          <w:sz w:val="24"/>
          <w:szCs w:val="24"/>
        </w:rPr>
        <w:t xml:space="preserve">. </w:t>
      </w:r>
      <w:r w:rsidR="00BA4A5F" w:rsidRPr="008C0E88">
        <w:rPr>
          <w:rFonts w:ascii="Times New Roman" w:hAnsi="Times New Roman"/>
          <w:color w:val="000000" w:themeColor="text1"/>
          <w:sz w:val="24"/>
          <w:szCs w:val="24"/>
        </w:rPr>
        <w:t xml:space="preserve"> </w:t>
      </w:r>
    </w:p>
    <w:p w:rsidR="00BA4A5F" w:rsidRPr="008C0E88" w:rsidRDefault="005638D6" w:rsidP="00EC20F3">
      <w:pPr>
        <w:pStyle w:val="ListParagraph"/>
        <w:numPr>
          <w:ilvl w:val="0"/>
          <w:numId w:val="3"/>
        </w:numPr>
        <w:spacing w:line="360" w:lineRule="auto"/>
        <w:ind w:left="426" w:hanging="426"/>
        <w:jc w:val="both"/>
        <w:rPr>
          <w:rFonts w:ascii="Times New Roman" w:hAnsi="Times New Roman"/>
          <w:color w:val="000000" w:themeColor="text1"/>
          <w:sz w:val="24"/>
          <w:szCs w:val="24"/>
        </w:rPr>
      </w:pPr>
      <w:r w:rsidRPr="008C0E88">
        <w:rPr>
          <w:rFonts w:ascii="Times New Roman" w:hAnsi="Times New Roman"/>
          <w:color w:val="000000" w:themeColor="text1"/>
          <w:sz w:val="24"/>
          <w:szCs w:val="24"/>
        </w:rPr>
        <w:t xml:space="preserve">Radial glial cells are </w:t>
      </w:r>
      <w:r w:rsidR="00587976" w:rsidRPr="008C0E88">
        <w:rPr>
          <w:rFonts w:ascii="Times New Roman" w:hAnsi="Times New Roman"/>
          <w:color w:val="000000" w:themeColor="text1"/>
          <w:sz w:val="24"/>
          <w:szCs w:val="24"/>
        </w:rPr>
        <w:t>important progenitor cells</w:t>
      </w:r>
      <w:r w:rsidR="00BA4A5F" w:rsidRPr="008C0E88">
        <w:rPr>
          <w:rFonts w:ascii="Times New Roman" w:hAnsi="Times New Roman"/>
          <w:color w:val="000000" w:themeColor="text1"/>
          <w:sz w:val="24"/>
          <w:szCs w:val="24"/>
        </w:rPr>
        <w:t xml:space="preserve"> contributing to</w:t>
      </w:r>
      <w:r w:rsidRPr="008C0E88">
        <w:rPr>
          <w:rFonts w:ascii="Times New Roman" w:hAnsi="Times New Roman"/>
          <w:color w:val="000000" w:themeColor="text1"/>
          <w:sz w:val="24"/>
          <w:szCs w:val="24"/>
        </w:rPr>
        <w:t xml:space="preserve"> gliogenesis in all regions and additionally to </w:t>
      </w:r>
      <w:r w:rsidR="00BA4A5F" w:rsidRPr="008C0E88">
        <w:rPr>
          <w:rFonts w:ascii="Times New Roman" w:hAnsi="Times New Roman"/>
          <w:color w:val="000000" w:themeColor="text1"/>
          <w:sz w:val="24"/>
          <w:szCs w:val="24"/>
        </w:rPr>
        <w:t xml:space="preserve">neurogenesis </w:t>
      </w:r>
      <w:r w:rsidRPr="008C0E88">
        <w:rPr>
          <w:rFonts w:ascii="Times New Roman" w:hAnsi="Times New Roman"/>
          <w:color w:val="000000" w:themeColor="text1"/>
          <w:sz w:val="24"/>
          <w:szCs w:val="24"/>
        </w:rPr>
        <w:t xml:space="preserve">in the mammalian cerebral cortex. </w:t>
      </w:r>
      <w:r w:rsidR="00BA4A5F" w:rsidRPr="008C0E88">
        <w:rPr>
          <w:rFonts w:ascii="Times New Roman" w:hAnsi="Times New Roman"/>
          <w:color w:val="000000" w:themeColor="text1"/>
          <w:sz w:val="24"/>
          <w:szCs w:val="24"/>
        </w:rPr>
        <w:t xml:space="preserve"> </w:t>
      </w:r>
    </w:p>
    <w:p w:rsidR="00220613" w:rsidRPr="008C0E88" w:rsidRDefault="00E94167" w:rsidP="00EC20F3">
      <w:pPr>
        <w:pStyle w:val="ListParagraph"/>
        <w:numPr>
          <w:ilvl w:val="0"/>
          <w:numId w:val="3"/>
        </w:numPr>
        <w:spacing w:line="360" w:lineRule="auto"/>
        <w:ind w:left="426" w:hanging="426"/>
        <w:jc w:val="both"/>
        <w:rPr>
          <w:rFonts w:ascii="Times New Roman" w:hAnsi="Times New Roman"/>
          <w:color w:val="000000" w:themeColor="text1"/>
          <w:sz w:val="24"/>
          <w:szCs w:val="24"/>
        </w:rPr>
      </w:pPr>
      <w:r w:rsidRPr="008C0E88">
        <w:rPr>
          <w:rFonts w:ascii="Times New Roman" w:hAnsi="Times New Roman"/>
          <w:color w:val="000000" w:themeColor="text1"/>
          <w:sz w:val="24"/>
          <w:szCs w:val="24"/>
        </w:rPr>
        <w:t>Radial glia</w:t>
      </w:r>
      <w:r w:rsidR="005B2F57" w:rsidRPr="008C0E88">
        <w:rPr>
          <w:rFonts w:ascii="Times New Roman" w:hAnsi="Times New Roman"/>
          <w:color w:val="000000" w:themeColor="text1"/>
          <w:sz w:val="24"/>
          <w:szCs w:val="24"/>
        </w:rPr>
        <w:t xml:space="preserve">l cells </w:t>
      </w:r>
      <w:r w:rsidR="00220613" w:rsidRPr="008C0E88">
        <w:rPr>
          <w:rFonts w:ascii="Times New Roman" w:hAnsi="Times New Roman"/>
          <w:color w:val="000000" w:themeColor="text1"/>
          <w:sz w:val="24"/>
          <w:szCs w:val="24"/>
        </w:rPr>
        <w:t>are a transient cell type present mainly during development although a few exceptional radial glia</w:t>
      </w:r>
      <w:r w:rsidR="005B2F57" w:rsidRPr="008C0E88">
        <w:rPr>
          <w:rFonts w:ascii="Times New Roman" w:hAnsi="Times New Roman"/>
          <w:color w:val="000000" w:themeColor="text1"/>
          <w:sz w:val="24"/>
          <w:szCs w:val="24"/>
        </w:rPr>
        <w:t>l</w:t>
      </w:r>
      <w:r w:rsidR="00220613" w:rsidRPr="008C0E88">
        <w:rPr>
          <w:rFonts w:ascii="Times New Roman" w:hAnsi="Times New Roman"/>
          <w:color w:val="000000" w:themeColor="text1"/>
          <w:sz w:val="24"/>
          <w:szCs w:val="24"/>
        </w:rPr>
        <w:t>-like cell populations exist into adulthood.</w:t>
      </w:r>
    </w:p>
    <w:p w:rsidR="00BA4A5F" w:rsidRPr="008C0E88" w:rsidRDefault="00BA4A5F" w:rsidP="00EC20F3">
      <w:pPr>
        <w:pStyle w:val="ListParagraph"/>
        <w:numPr>
          <w:ilvl w:val="0"/>
          <w:numId w:val="3"/>
        </w:numPr>
        <w:spacing w:line="360" w:lineRule="auto"/>
        <w:ind w:left="426" w:hanging="426"/>
        <w:jc w:val="both"/>
        <w:rPr>
          <w:rFonts w:ascii="Times New Roman" w:hAnsi="Times New Roman"/>
          <w:color w:val="000000" w:themeColor="text1"/>
          <w:sz w:val="24"/>
          <w:szCs w:val="24"/>
        </w:rPr>
      </w:pPr>
      <w:r w:rsidRPr="008C0E88">
        <w:rPr>
          <w:rFonts w:ascii="Times New Roman" w:hAnsi="Times New Roman"/>
          <w:color w:val="000000" w:themeColor="text1"/>
          <w:sz w:val="24"/>
          <w:szCs w:val="24"/>
        </w:rPr>
        <w:t>Alterations in the radial glia</w:t>
      </w:r>
      <w:r w:rsidR="003C1F7F" w:rsidRPr="008C0E88">
        <w:rPr>
          <w:rFonts w:ascii="Times New Roman" w:hAnsi="Times New Roman"/>
          <w:color w:val="000000" w:themeColor="text1"/>
          <w:sz w:val="24"/>
          <w:szCs w:val="24"/>
        </w:rPr>
        <w:t>l</w:t>
      </w:r>
      <w:r w:rsidRPr="008C0E88">
        <w:rPr>
          <w:rFonts w:ascii="Times New Roman" w:hAnsi="Times New Roman"/>
          <w:color w:val="000000" w:themeColor="text1"/>
          <w:sz w:val="24"/>
          <w:szCs w:val="24"/>
        </w:rPr>
        <w:t xml:space="preserve"> cell network during development </w:t>
      </w:r>
      <w:r w:rsidR="005638D6" w:rsidRPr="008C0E88">
        <w:rPr>
          <w:rFonts w:ascii="Times New Roman" w:hAnsi="Times New Roman"/>
          <w:color w:val="000000" w:themeColor="text1"/>
          <w:sz w:val="24"/>
          <w:szCs w:val="24"/>
        </w:rPr>
        <w:t xml:space="preserve">may lead to disorganized CNS tissues resulting in different </w:t>
      </w:r>
      <w:r w:rsidR="005B2F57" w:rsidRPr="008C0E88">
        <w:rPr>
          <w:rFonts w:ascii="Times New Roman" w:hAnsi="Times New Roman"/>
          <w:color w:val="000000" w:themeColor="text1"/>
          <w:sz w:val="24"/>
          <w:szCs w:val="24"/>
        </w:rPr>
        <w:t>neurodevelopmental disorders</w:t>
      </w:r>
      <w:r w:rsidR="005638D6" w:rsidRPr="008C0E88">
        <w:rPr>
          <w:rFonts w:ascii="Times New Roman" w:hAnsi="Times New Roman"/>
          <w:color w:val="000000" w:themeColor="text1"/>
          <w:sz w:val="24"/>
          <w:szCs w:val="24"/>
        </w:rPr>
        <w:t>.</w:t>
      </w:r>
      <w:r w:rsidR="005B2F57" w:rsidRPr="008C0E88">
        <w:rPr>
          <w:rFonts w:ascii="Times New Roman" w:hAnsi="Times New Roman"/>
          <w:color w:val="000000" w:themeColor="text1"/>
          <w:sz w:val="24"/>
          <w:szCs w:val="24"/>
        </w:rPr>
        <w:t xml:space="preserve"> </w:t>
      </w:r>
    </w:p>
    <w:p w:rsidR="004B4B52" w:rsidRPr="008C0E88" w:rsidRDefault="004B4B52" w:rsidP="00D15BDD">
      <w:pPr>
        <w:jc w:val="both"/>
        <w:rPr>
          <w:b/>
          <w:color w:val="000000" w:themeColor="text1"/>
        </w:rPr>
      </w:pPr>
    </w:p>
    <w:p w:rsidR="004B4B52" w:rsidRPr="008C0E88" w:rsidRDefault="004B4B52" w:rsidP="00D15BDD">
      <w:pPr>
        <w:jc w:val="both"/>
        <w:rPr>
          <w:b/>
          <w:color w:val="000000" w:themeColor="text1"/>
        </w:rPr>
      </w:pPr>
    </w:p>
    <w:p w:rsidR="00266C2E" w:rsidRPr="008C0E88" w:rsidRDefault="00266C2E" w:rsidP="00D15BDD">
      <w:pPr>
        <w:jc w:val="both"/>
        <w:rPr>
          <w:b/>
          <w:color w:val="000000" w:themeColor="text1"/>
        </w:rPr>
      </w:pPr>
    </w:p>
    <w:p w:rsidR="00EC20F3" w:rsidRPr="008C0E88" w:rsidRDefault="00EC20F3" w:rsidP="00D15BDD">
      <w:pPr>
        <w:jc w:val="both"/>
        <w:rPr>
          <w:b/>
          <w:color w:val="000000" w:themeColor="text1"/>
        </w:rPr>
      </w:pPr>
    </w:p>
    <w:p w:rsidR="004B4B52" w:rsidRPr="008C0E88" w:rsidRDefault="004B4B52" w:rsidP="00D15BDD">
      <w:pPr>
        <w:jc w:val="both"/>
        <w:rPr>
          <w:b/>
          <w:color w:val="000000" w:themeColor="text1"/>
        </w:rPr>
      </w:pPr>
    </w:p>
    <w:p w:rsidR="004B4B52" w:rsidRPr="008C0E88" w:rsidRDefault="004B4B52" w:rsidP="00D15BDD">
      <w:pPr>
        <w:jc w:val="both"/>
        <w:rPr>
          <w:b/>
          <w:color w:val="000000" w:themeColor="text1"/>
        </w:rPr>
      </w:pPr>
    </w:p>
    <w:p w:rsidR="001E4BE1" w:rsidRPr="008C0E88" w:rsidRDefault="001E4BE1" w:rsidP="00D15BDD">
      <w:pPr>
        <w:jc w:val="both"/>
        <w:rPr>
          <w:b/>
          <w:color w:val="000000" w:themeColor="text1"/>
        </w:rPr>
      </w:pPr>
    </w:p>
    <w:p w:rsidR="001E4BE1" w:rsidRPr="008C0E88" w:rsidRDefault="001E4BE1" w:rsidP="00D15BDD">
      <w:pPr>
        <w:jc w:val="both"/>
        <w:rPr>
          <w:b/>
          <w:color w:val="000000" w:themeColor="text1"/>
        </w:rPr>
      </w:pPr>
    </w:p>
    <w:p w:rsidR="007B2469" w:rsidRPr="008C0E88" w:rsidRDefault="007B2469" w:rsidP="001C654D">
      <w:pPr>
        <w:jc w:val="both"/>
        <w:rPr>
          <w:b/>
          <w:color w:val="000000" w:themeColor="text1"/>
        </w:rPr>
      </w:pPr>
      <w:r w:rsidRPr="008C0E88">
        <w:rPr>
          <w:b/>
          <w:color w:val="000000" w:themeColor="text1"/>
        </w:rPr>
        <w:lastRenderedPageBreak/>
        <w:t>Introduction</w:t>
      </w:r>
    </w:p>
    <w:p w:rsidR="007B2469" w:rsidRPr="008C0E88" w:rsidRDefault="007B2469" w:rsidP="00D15BDD">
      <w:pPr>
        <w:jc w:val="both"/>
        <w:rPr>
          <w:b/>
          <w:color w:val="000000" w:themeColor="text1"/>
        </w:rPr>
      </w:pPr>
    </w:p>
    <w:p w:rsidR="00F164A9" w:rsidRPr="008C0E88" w:rsidRDefault="00216167" w:rsidP="003D09E7">
      <w:pPr>
        <w:spacing w:line="360" w:lineRule="auto"/>
        <w:ind w:firstLine="720"/>
        <w:jc w:val="both"/>
        <w:rPr>
          <w:color w:val="000000" w:themeColor="text1"/>
        </w:rPr>
      </w:pPr>
      <w:r w:rsidRPr="008C0E88">
        <w:rPr>
          <w:color w:val="000000" w:themeColor="text1"/>
        </w:rPr>
        <w:t>Radial glia</w:t>
      </w:r>
      <w:r w:rsidR="003C1F7F" w:rsidRPr="008C0E88">
        <w:rPr>
          <w:color w:val="000000" w:themeColor="text1"/>
        </w:rPr>
        <w:t>l</w:t>
      </w:r>
      <w:r w:rsidRPr="008C0E88">
        <w:rPr>
          <w:color w:val="000000" w:themeColor="text1"/>
        </w:rPr>
        <w:t xml:space="preserve"> cells </w:t>
      </w:r>
      <w:r w:rsidR="003C1F7F" w:rsidRPr="008C0E88">
        <w:rPr>
          <w:color w:val="000000" w:themeColor="text1"/>
        </w:rPr>
        <w:t>have</w:t>
      </w:r>
      <w:r w:rsidRPr="008C0E88">
        <w:rPr>
          <w:color w:val="000000" w:themeColor="text1"/>
        </w:rPr>
        <w:t xml:space="preserve"> </w:t>
      </w:r>
      <w:r w:rsidR="00C41CA5" w:rsidRPr="008C0E88">
        <w:rPr>
          <w:color w:val="000000" w:themeColor="text1"/>
        </w:rPr>
        <w:t xml:space="preserve">been the subject of much interest </w:t>
      </w:r>
      <w:r w:rsidR="001D3D6F" w:rsidRPr="008C0E88">
        <w:rPr>
          <w:color w:val="000000" w:themeColor="text1"/>
        </w:rPr>
        <w:t>during</w:t>
      </w:r>
      <w:r w:rsidR="00F12678" w:rsidRPr="008C0E88">
        <w:rPr>
          <w:color w:val="000000" w:themeColor="text1"/>
        </w:rPr>
        <w:t xml:space="preserve"> </w:t>
      </w:r>
      <w:r w:rsidR="00C41CA5" w:rsidRPr="008C0E88">
        <w:rPr>
          <w:color w:val="000000" w:themeColor="text1"/>
        </w:rPr>
        <w:t xml:space="preserve">the </w:t>
      </w:r>
      <w:r w:rsidR="00DE5106" w:rsidRPr="008C0E88">
        <w:rPr>
          <w:color w:val="000000" w:themeColor="text1"/>
        </w:rPr>
        <w:t>on-going</w:t>
      </w:r>
      <w:r w:rsidR="00F12678" w:rsidRPr="008C0E88">
        <w:rPr>
          <w:color w:val="000000" w:themeColor="text1"/>
        </w:rPr>
        <w:t xml:space="preserve"> effort</w:t>
      </w:r>
      <w:r w:rsidR="001D3D6F" w:rsidRPr="008C0E88">
        <w:rPr>
          <w:color w:val="000000" w:themeColor="text1"/>
        </w:rPr>
        <w:t>s</w:t>
      </w:r>
      <w:r w:rsidR="00F12678" w:rsidRPr="008C0E88">
        <w:rPr>
          <w:color w:val="000000" w:themeColor="text1"/>
        </w:rPr>
        <w:t xml:space="preserve"> to</w:t>
      </w:r>
      <w:r w:rsidR="003C1F7F" w:rsidRPr="008C0E88">
        <w:rPr>
          <w:color w:val="000000" w:themeColor="text1"/>
        </w:rPr>
        <w:t xml:space="preserve"> understand</w:t>
      </w:r>
      <w:r w:rsidR="00B83506" w:rsidRPr="008C0E88">
        <w:rPr>
          <w:color w:val="000000" w:themeColor="text1"/>
        </w:rPr>
        <w:t xml:space="preserve"> </w:t>
      </w:r>
      <w:r w:rsidR="00E94167" w:rsidRPr="008C0E88">
        <w:rPr>
          <w:color w:val="000000" w:themeColor="text1"/>
        </w:rPr>
        <w:t>CNS</w:t>
      </w:r>
      <w:r w:rsidR="006B10A7" w:rsidRPr="008C0E88">
        <w:rPr>
          <w:color w:val="000000" w:themeColor="text1"/>
        </w:rPr>
        <w:t xml:space="preserve"> formation</w:t>
      </w:r>
      <w:r w:rsidRPr="008C0E88">
        <w:rPr>
          <w:color w:val="000000" w:themeColor="text1"/>
        </w:rPr>
        <w:t xml:space="preserve">. </w:t>
      </w:r>
      <w:r w:rsidR="00CA7E4B" w:rsidRPr="008C0E88">
        <w:rPr>
          <w:color w:val="000000" w:themeColor="text1"/>
        </w:rPr>
        <w:t>This</w:t>
      </w:r>
      <w:r w:rsidR="00963CDF" w:rsidRPr="008C0E88">
        <w:rPr>
          <w:color w:val="000000" w:themeColor="text1"/>
        </w:rPr>
        <w:t xml:space="preserve"> cell type</w:t>
      </w:r>
      <w:r w:rsidR="00C41CA5" w:rsidRPr="008C0E88">
        <w:rPr>
          <w:color w:val="000000" w:themeColor="text1"/>
        </w:rPr>
        <w:t>, with its long radial process</w:t>
      </w:r>
      <w:r w:rsidR="00065162" w:rsidRPr="008C0E88">
        <w:rPr>
          <w:color w:val="000000" w:themeColor="text1"/>
        </w:rPr>
        <w:t>,</w:t>
      </w:r>
      <w:r w:rsidR="0093157D" w:rsidRPr="008C0E88">
        <w:rPr>
          <w:color w:val="000000" w:themeColor="text1"/>
        </w:rPr>
        <w:t xml:space="preserve"> </w:t>
      </w:r>
      <w:r w:rsidR="00963CDF" w:rsidRPr="008C0E88">
        <w:rPr>
          <w:color w:val="000000" w:themeColor="text1"/>
        </w:rPr>
        <w:t>was</w:t>
      </w:r>
      <w:r w:rsidR="00490197" w:rsidRPr="008C0E88">
        <w:rPr>
          <w:color w:val="000000" w:themeColor="text1"/>
        </w:rPr>
        <w:t xml:space="preserve"> </w:t>
      </w:r>
      <w:r w:rsidR="0093157D" w:rsidRPr="008C0E88">
        <w:rPr>
          <w:color w:val="000000" w:themeColor="text1"/>
        </w:rPr>
        <w:t>originally</w:t>
      </w:r>
      <w:r w:rsidR="00490197" w:rsidRPr="008C0E88">
        <w:rPr>
          <w:color w:val="000000" w:themeColor="text1"/>
        </w:rPr>
        <w:t xml:space="preserve"> </w:t>
      </w:r>
      <w:r w:rsidR="00963CDF" w:rsidRPr="008C0E88">
        <w:rPr>
          <w:color w:val="000000" w:themeColor="text1"/>
        </w:rPr>
        <w:t>discovered spanning</w:t>
      </w:r>
      <w:r w:rsidR="00545B99" w:rsidRPr="008C0E88">
        <w:rPr>
          <w:color w:val="000000" w:themeColor="text1"/>
        </w:rPr>
        <w:t xml:space="preserve"> the </w:t>
      </w:r>
      <w:r w:rsidR="00832332" w:rsidRPr="008C0E88">
        <w:rPr>
          <w:color w:val="000000" w:themeColor="text1"/>
        </w:rPr>
        <w:t>foetal</w:t>
      </w:r>
      <w:r w:rsidR="0093157D" w:rsidRPr="008C0E88">
        <w:rPr>
          <w:color w:val="000000" w:themeColor="text1"/>
        </w:rPr>
        <w:t xml:space="preserve"> spinal cord</w:t>
      </w:r>
      <w:r w:rsidR="00490197" w:rsidRPr="008C0E88">
        <w:rPr>
          <w:color w:val="000000" w:themeColor="text1"/>
        </w:rPr>
        <w:t xml:space="preserve"> </w:t>
      </w:r>
      <w:r w:rsidRPr="008C0E88">
        <w:rPr>
          <w:color w:val="000000" w:themeColor="text1"/>
        </w:rPr>
        <w:t>by Camillo</w:t>
      </w:r>
      <w:r w:rsidR="00490197" w:rsidRPr="008C0E88">
        <w:rPr>
          <w:color w:val="000000" w:themeColor="text1"/>
        </w:rPr>
        <w:t xml:space="preserve"> Golgi</w:t>
      </w:r>
      <w:r w:rsidR="00CA7E4B" w:rsidRPr="008C0E88">
        <w:rPr>
          <w:color w:val="000000" w:themeColor="text1"/>
        </w:rPr>
        <w:t xml:space="preserve"> in 1885</w:t>
      </w:r>
      <w:r w:rsidRPr="008C0E88">
        <w:rPr>
          <w:color w:val="000000" w:themeColor="text1"/>
        </w:rPr>
        <w:t xml:space="preserve"> </w:t>
      </w:r>
      <w:r w:rsidR="00220613" w:rsidRPr="008C0E88">
        <w:rPr>
          <w:color w:val="000000" w:themeColor="text1"/>
        </w:rPr>
        <w:fldChar w:fldCharType="begin"/>
      </w:r>
      <w:r w:rsidR="00220613" w:rsidRPr="008C0E88">
        <w:rPr>
          <w:color w:val="000000" w:themeColor="text1"/>
        </w:rPr>
        <w:instrText xml:space="preserve"> ADDIN EN.CITE &lt;EndNote&gt;&lt;Cite&gt;&lt;Author&gt;Rakic&lt;/Author&gt;&lt;Year&gt;2003&lt;/Year&gt;&lt;RecNum&gt;1&lt;/RecNum&gt;&lt;DisplayText&gt;(Rakic, 2003)&lt;/DisplayText&gt;&lt;record&gt;&lt;rec-number&gt;1&lt;/rec-number&gt;&lt;foreign-keys&gt;&lt;key app="EN" db-id="f0twvaevltvv2ueztd25tex7dwf00zevxvxt" timestamp="1378389485"&gt;1&lt;/key&gt;&lt;/foreign-keys&gt;&lt;ref-type name="Journal Article"&gt;17&lt;/ref-type&gt;&lt;contributors&gt;&lt;authors&gt;&lt;author&gt;Rakic, P.&lt;/author&gt;&lt;/authors&gt;&lt;/contributors&gt;&lt;auth-address&gt;Department of Neurobiology, Yale University School of Medicine, New Haven, CT 06510, USA.&lt;/auth-address&gt;&lt;titles&gt;&lt;title&gt;Developmental and evolutionary adaptations of cortical radial glia&lt;/title&gt;&lt;secondary-title&gt;Cereb Cortex&lt;/secondary-title&gt;&lt;alt-title&gt;Cerebral cortex&lt;/alt-title&gt;&lt;/titles&gt;&lt;periodical&gt;&lt;full-title&gt;Cereb Cortex&lt;/full-title&gt;&lt;abbr-1&gt;Cerebral cortex&lt;/abbr-1&gt;&lt;/periodical&gt;&lt;alt-periodical&gt;&lt;full-title&gt;Cereb Cortex&lt;/full-title&gt;&lt;abbr-1&gt;Cerebral cortex&lt;/abbr-1&gt;&lt;/alt-periodical&gt;&lt;pages&gt;541-9&lt;/pages&gt;&lt;volume&gt;13&lt;/volume&gt;&lt;number&gt;6&lt;/number&gt;&lt;keywords&gt;&lt;keyword&gt;Adaptation, Physiological/*physiology&lt;/keyword&gt;&lt;keyword&gt;Animals&lt;/keyword&gt;&lt;keyword&gt;*Biological Evolution&lt;/keyword&gt;&lt;keyword&gt;Cell Differentiation/physiology&lt;/keyword&gt;&lt;keyword&gt;Cell Movement/physiology&lt;/keyword&gt;&lt;keyword&gt;Cerebral Cortex/cytology/embryology/growth &amp;amp; development/*physiology&lt;/keyword&gt;&lt;keyword&gt;Humans&lt;/keyword&gt;&lt;keyword&gt;Macaca&lt;/keyword&gt;&lt;keyword&gt;Mice&lt;/keyword&gt;&lt;keyword&gt;Neuroglia/*cytology/*physiology/ultrastructure&lt;/keyword&gt;&lt;keyword&gt;Neurons/cytology/physiology&lt;/keyword&gt;&lt;/keywords&gt;&lt;dates&gt;&lt;year&gt;2003&lt;/year&gt;&lt;pub-dates&gt;&lt;date&gt;Jun&lt;/date&gt;&lt;/pub-dates&gt;&lt;/dates&gt;&lt;isbn&gt;1047-3211 (Print)&amp;#xD;1047-3211 (Linking)&lt;/isbn&gt;&lt;accession-num&gt;12764027&lt;/accession-num&gt;&lt;urls&gt;&lt;related-urls&gt;&lt;url&gt;http://www.ncbi.nlm.nih.gov/pubmed/12764027&lt;/url&gt;&lt;/related-urls&gt;&lt;/urls&gt;&lt;/record&gt;&lt;/Cite&gt;&lt;/EndNote&gt;</w:instrText>
      </w:r>
      <w:r w:rsidR="00220613" w:rsidRPr="008C0E88">
        <w:rPr>
          <w:color w:val="000000" w:themeColor="text1"/>
        </w:rPr>
        <w:fldChar w:fldCharType="separate"/>
      </w:r>
      <w:r w:rsidR="00220613" w:rsidRPr="008C0E88">
        <w:rPr>
          <w:noProof/>
          <w:color w:val="000000" w:themeColor="text1"/>
        </w:rPr>
        <w:t>(</w:t>
      </w:r>
      <w:hyperlink w:anchor="_ENREF_21" w:tooltip="Rakic, 2003 #1" w:history="1">
        <w:r w:rsidR="009C3425" w:rsidRPr="008C0E88">
          <w:rPr>
            <w:noProof/>
            <w:color w:val="000000" w:themeColor="text1"/>
          </w:rPr>
          <w:t>Rakic, 2003</w:t>
        </w:r>
      </w:hyperlink>
      <w:r w:rsidR="00220613" w:rsidRPr="008C0E88">
        <w:rPr>
          <w:noProof/>
          <w:color w:val="000000" w:themeColor="text1"/>
        </w:rPr>
        <w:t>)</w:t>
      </w:r>
      <w:r w:rsidR="00220613" w:rsidRPr="008C0E88">
        <w:rPr>
          <w:color w:val="000000" w:themeColor="text1"/>
        </w:rPr>
        <w:fldChar w:fldCharType="end"/>
      </w:r>
      <w:r w:rsidR="0061663A" w:rsidRPr="008C0E88">
        <w:rPr>
          <w:color w:val="000000" w:themeColor="text1"/>
        </w:rPr>
        <w:t xml:space="preserve">. </w:t>
      </w:r>
      <w:r w:rsidR="001F7731" w:rsidRPr="008C0E88">
        <w:rPr>
          <w:color w:val="000000" w:themeColor="text1"/>
          <w:szCs w:val="16"/>
          <w:shd w:val="clear" w:color="auto" w:fill="FFFFFF"/>
        </w:rPr>
        <w:t xml:space="preserve">Ramon </w:t>
      </w:r>
      <w:proofErr w:type="spellStart"/>
      <w:r w:rsidR="00A11D3B" w:rsidRPr="008C0E88">
        <w:rPr>
          <w:color w:val="000000" w:themeColor="text1"/>
          <w:szCs w:val="16"/>
          <w:shd w:val="clear" w:color="auto" w:fill="FFFFFF"/>
        </w:rPr>
        <w:t>Cajal</w:t>
      </w:r>
      <w:proofErr w:type="spellEnd"/>
      <w:r w:rsidR="008F2930" w:rsidRPr="008C0E88">
        <w:rPr>
          <w:color w:val="000000" w:themeColor="text1"/>
          <w:szCs w:val="16"/>
          <w:shd w:val="clear" w:color="auto" w:fill="FFFFFF"/>
        </w:rPr>
        <w:t xml:space="preserve"> originally</w:t>
      </w:r>
      <w:r w:rsidR="006B10A7" w:rsidRPr="008C0E88">
        <w:rPr>
          <w:color w:val="000000" w:themeColor="text1"/>
          <w:szCs w:val="16"/>
          <w:shd w:val="clear" w:color="auto" w:fill="FFFFFF"/>
        </w:rPr>
        <w:t xml:space="preserve"> </w:t>
      </w:r>
      <w:r w:rsidR="003C1F7F" w:rsidRPr="008C0E88">
        <w:rPr>
          <w:color w:val="000000" w:themeColor="text1"/>
          <w:szCs w:val="16"/>
          <w:shd w:val="clear" w:color="auto" w:fill="FFFFFF"/>
        </w:rPr>
        <w:t>suggested a</w:t>
      </w:r>
      <w:r w:rsidR="006B10A7" w:rsidRPr="008C0E88">
        <w:rPr>
          <w:color w:val="000000" w:themeColor="text1"/>
          <w:szCs w:val="16"/>
          <w:shd w:val="clear" w:color="auto" w:fill="FFFFFF"/>
        </w:rPr>
        <w:t xml:space="preserve"> glial </w:t>
      </w:r>
      <w:r w:rsidR="00802249" w:rsidRPr="008C0E88">
        <w:rPr>
          <w:color w:val="000000" w:themeColor="text1"/>
          <w:szCs w:val="16"/>
          <w:shd w:val="clear" w:color="auto" w:fill="FFFFFF"/>
        </w:rPr>
        <w:t>identity</w:t>
      </w:r>
      <w:r w:rsidR="006B10A7" w:rsidRPr="008C0E88">
        <w:rPr>
          <w:color w:val="000000" w:themeColor="text1"/>
          <w:szCs w:val="16"/>
          <w:shd w:val="clear" w:color="auto" w:fill="FFFFFF"/>
        </w:rPr>
        <w:t xml:space="preserve"> </w:t>
      </w:r>
      <w:r w:rsidR="003C1F7F" w:rsidRPr="008C0E88">
        <w:rPr>
          <w:color w:val="000000" w:themeColor="text1"/>
          <w:szCs w:val="16"/>
          <w:shd w:val="clear" w:color="auto" w:fill="FFFFFF"/>
        </w:rPr>
        <w:t>for</w:t>
      </w:r>
      <w:r w:rsidR="00985317" w:rsidRPr="008C0E88">
        <w:rPr>
          <w:color w:val="000000" w:themeColor="text1"/>
          <w:szCs w:val="16"/>
          <w:shd w:val="clear" w:color="auto" w:fill="FFFFFF"/>
        </w:rPr>
        <w:t xml:space="preserve"> these cells </w:t>
      </w:r>
      <w:r w:rsidR="006B10A7" w:rsidRPr="008C0E88">
        <w:rPr>
          <w:color w:val="000000" w:themeColor="text1"/>
          <w:szCs w:val="16"/>
          <w:shd w:val="clear" w:color="auto" w:fill="FFFFFF"/>
        </w:rPr>
        <w:t>by</w:t>
      </w:r>
      <w:r w:rsidR="00465F76" w:rsidRPr="008C0E88">
        <w:rPr>
          <w:color w:val="000000" w:themeColor="text1"/>
          <w:szCs w:val="16"/>
          <w:shd w:val="clear" w:color="auto" w:fill="FFFFFF"/>
        </w:rPr>
        <w:t xml:space="preserve"> </w:t>
      </w:r>
      <w:r w:rsidR="003C1F7F" w:rsidRPr="008C0E88">
        <w:rPr>
          <w:color w:val="000000" w:themeColor="text1"/>
          <w:szCs w:val="16"/>
          <w:shd w:val="clear" w:color="auto" w:fill="FFFFFF"/>
        </w:rPr>
        <w:t>demonstrating</w:t>
      </w:r>
      <w:r w:rsidR="00C422C9" w:rsidRPr="008C0E88">
        <w:rPr>
          <w:color w:val="000000" w:themeColor="text1"/>
          <w:szCs w:val="16"/>
          <w:shd w:val="clear" w:color="auto" w:fill="FFFFFF"/>
        </w:rPr>
        <w:t xml:space="preserve"> </w:t>
      </w:r>
      <w:r w:rsidR="00802249" w:rsidRPr="008C0E88">
        <w:rPr>
          <w:color w:val="000000" w:themeColor="text1"/>
          <w:szCs w:val="16"/>
          <w:shd w:val="clear" w:color="auto" w:fill="FFFFFF"/>
        </w:rPr>
        <w:t xml:space="preserve">their </w:t>
      </w:r>
      <w:r w:rsidR="00A20843" w:rsidRPr="008C0E88">
        <w:rPr>
          <w:color w:val="000000" w:themeColor="text1"/>
          <w:szCs w:val="16"/>
          <w:shd w:val="clear" w:color="auto" w:fill="FFFFFF"/>
        </w:rPr>
        <w:t>morphological</w:t>
      </w:r>
      <w:r w:rsidR="00A11D3B" w:rsidRPr="008C0E88">
        <w:rPr>
          <w:color w:val="000000" w:themeColor="text1"/>
          <w:szCs w:val="16"/>
          <w:shd w:val="clear" w:color="auto" w:fill="FFFFFF"/>
        </w:rPr>
        <w:t xml:space="preserve"> </w:t>
      </w:r>
      <w:r w:rsidR="006B10A7" w:rsidRPr="008C0E88">
        <w:rPr>
          <w:color w:val="000000" w:themeColor="text1"/>
          <w:szCs w:val="16"/>
          <w:shd w:val="clear" w:color="auto" w:fill="FFFFFF"/>
        </w:rPr>
        <w:t>similarities</w:t>
      </w:r>
      <w:r w:rsidR="00545B99" w:rsidRPr="008C0E88">
        <w:rPr>
          <w:color w:val="000000" w:themeColor="text1"/>
          <w:szCs w:val="16"/>
          <w:shd w:val="clear" w:color="auto" w:fill="FFFFFF"/>
        </w:rPr>
        <w:t xml:space="preserve"> </w:t>
      </w:r>
      <w:r w:rsidR="00C422C9" w:rsidRPr="008C0E88">
        <w:rPr>
          <w:color w:val="000000" w:themeColor="text1"/>
          <w:szCs w:val="16"/>
          <w:shd w:val="clear" w:color="auto" w:fill="FFFFFF"/>
        </w:rPr>
        <w:t>with astrocytes</w:t>
      </w:r>
      <w:r w:rsidR="00CA7E4B" w:rsidRPr="008C0E88">
        <w:rPr>
          <w:color w:val="000000" w:themeColor="text1"/>
          <w:szCs w:val="16"/>
          <w:shd w:val="clear" w:color="auto" w:fill="FFFFFF"/>
        </w:rPr>
        <w:t>, but t</w:t>
      </w:r>
      <w:r w:rsidR="00963CDF" w:rsidRPr="008C0E88">
        <w:rPr>
          <w:color w:val="000000" w:themeColor="text1"/>
          <w:szCs w:val="16"/>
          <w:shd w:val="clear" w:color="auto" w:fill="FFFFFF"/>
        </w:rPr>
        <w:t>heir glial phenotype</w:t>
      </w:r>
      <w:r w:rsidR="00802249" w:rsidRPr="008C0E88">
        <w:rPr>
          <w:color w:val="000000" w:themeColor="text1"/>
          <w:szCs w:val="16"/>
          <w:shd w:val="clear" w:color="auto" w:fill="FFFFFF"/>
        </w:rPr>
        <w:t xml:space="preserve"> </w:t>
      </w:r>
      <w:r w:rsidR="003C1F7F" w:rsidRPr="008C0E88">
        <w:rPr>
          <w:color w:val="000000" w:themeColor="text1"/>
          <w:szCs w:val="16"/>
          <w:shd w:val="clear" w:color="auto" w:fill="FFFFFF"/>
        </w:rPr>
        <w:t xml:space="preserve">was </w:t>
      </w:r>
      <w:r w:rsidR="00CA7E4B" w:rsidRPr="008C0E88">
        <w:rPr>
          <w:color w:val="000000" w:themeColor="text1"/>
          <w:szCs w:val="16"/>
          <w:shd w:val="clear" w:color="auto" w:fill="FFFFFF"/>
        </w:rPr>
        <w:t xml:space="preserve">ultimately </w:t>
      </w:r>
      <w:r w:rsidR="00802249" w:rsidRPr="008C0E88">
        <w:rPr>
          <w:color w:val="000000" w:themeColor="text1"/>
          <w:szCs w:val="16"/>
          <w:shd w:val="clear" w:color="auto" w:fill="FFFFFF"/>
        </w:rPr>
        <w:t xml:space="preserve">confirmed </w:t>
      </w:r>
      <w:r w:rsidR="00864704" w:rsidRPr="008C0E88">
        <w:rPr>
          <w:color w:val="000000" w:themeColor="text1"/>
          <w:szCs w:val="16"/>
          <w:shd w:val="clear" w:color="auto" w:fill="FFFFFF"/>
        </w:rPr>
        <w:t xml:space="preserve">60 years later </w:t>
      </w:r>
      <w:r w:rsidR="00802249" w:rsidRPr="008C0E88">
        <w:rPr>
          <w:color w:val="000000" w:themeColor="text1"/>
          <w:szCs w:val="16"/>
          <w:shd w:val="clear" w:color="auto" w:fill="FFFFFF"/>
        </w:rPr>
        <w:t>when</w:t>
      </w:r>
      <w:r w:rsidR="009E4555" w:rsidRPr="008C0E88">
        <w:rPr>
          <w:color w:val="000000" w:themeColor="text1"/>
          <w:szCs w:val="16"/>
          <w:shd w:val="clear" w:color="auto" w:fill="FFFFFF"/>
        </w:rPr>
        <w:t xml:space="preserve"> immunohistochemistry and electron microscopy showed that</w:t>
      </w:r>
      <w:r w:rsidR="00802249" w:rsidRPr="008C0E88">
        <w:rPr>
          <w:color w:val="000000" w:themeColor="text1"/>
          <w:szCs w:val="16"/>
          <w:shd w:val="clear" w:color="auto" w:fill="FFFFFF"/>
        </w:rPr>
        <w:t xml:space="preserve"> </w:t>
      </w:r>
      <w:r w:rsidR="006540A1" w:rsidRPr="008C0E88">
        <w:rPr>
          <w:color w:val="000000" w:themeColor="text1"/>
          <w:szCs w:val="16"/>
          <w:shd w:val="clear" w:color="auto" w:fill="FFFFFF"/>
        </w:rPr>
        <w:t>radial glial cells</w:t>
      </w:r>
      <w:r w:rsidR="00903DE3" w:rsidRPr="008C0E88">
        <w:rPr>
          <w:color w:val="000000" w:themeColor="text1"/>
          <w:szCs w:val="16"/>
          <w:shd w:val="clear" w:color="auto" w:fill="FFFFFF"/>
        </w:rPr>
        <w:t xml:space="preserve"> contain glycogen granules and </w:t>
      </w:r>
      <w:r w:rsidR="0063374E" w:rsidRPr="008C0E88">
        <w:rPr>
          <w:color w:val="000000" w:themeColor="text1"/>
          <w:szCs w:val="16"/>
          <w:shd w:val="clear" w:color="auto" w:fill="FFFFFF"/>
        </w:rPr>
        <w:t>GFAP</w:t>
      </w:r>
      <w:r w:rsidR="00963CDF" w:rsidRPr="008C0E88">
        <w:rPr>
          <w:color w:val="000000" w:themeColor="text1"/>
          <w:szCs w:val="16"/>
          <w:shd w:val="clear" w:color="auto" w:fill="FFFFFF"/>
        </w:rPr>
        <w:t>,</w:t>
      </w:r>
      <w:r w:rsidR="006540A1" w:rsidRPr="008C0E88">
        <w:rPr>
          <w:color w:val="000000" w:themeColor="text1"/>
          <w:szCs w:val="16"/>
          <w:shd w:val="clear" w:color="auto" w:fill="FFFFFF"/>
        </w:rPr>
        <w:t xml:space="preserve"> which</w:t>
      </w:r>
      <w:r w:rsidR="00963CDF" w:rsidRPr="008C0E88">
        <w:rPr>
          <w:color w:val="000000" w:themeColor="text1"/>
          <w:szCs w:val="16"/>
          <w:shd w:val="clear" w:color="auto" w:fill="FFFFFF"/>
        </w:rPr>
        <w:t xml:space="preserve"> </w:t>
      </w:r>
      <w:r w:rsidR="00864704" w:rsidRPr="008C0E88">
        <w:rPr>
          <w:color w:val="000000" w:themeColor="text1"/>
          <w:szCs w:val="16"/>
          <w:shd w:val="clear" w:color="auto" w:fill="FFFFFF"/>
        </w:rPr>
        <w:t xml:space="preserve">are </w:t>
      </w:r>
      <w:r w:rsidR="00963CDF" w:rsidRPr="008C0E88">
        <w:rPr>
          <w:color w:val="000000" w:themeColor="text1"/>
          <w:szCs w:val="16"/>
          <w:shd w:val="clear" w:color="auto" w:fill="FFFFFF"/>
        </w:rPr>
        <w:t xml:space="preserve">intracellular characteristics </w:t>
      </w:r>
      <w:r w:rsidR="00CA7E4B" w:rsidRPr="008C0E88">
        <w:rPr>
          <w:color w:val="000000" w:themeColor="text1"/>
          <w:szCs w:val="16"/>
          <w:shd w:val="clear" w:color="auto" w:fill="FFFFFF"/>
        </w:rPr>
        <w:t>found only in</w:t>
      </w:r>
      <w:r w:rsidR="00963CDF" w:rsidRPr="008C0E88">
        <w:rPr>
          <w:color w:val="000000" w:themeColor="text1"/>
          <w:szCs w:val="16"/>
          <w:shd w:val="clear" w:color="auto" w:fill="FFFFFF"/>
        </w:rPr>
        <w:t xml:space="preserve"> glia</w:t>
      </w:r>
      <w:r w:rsidR="00545B99" w:rsidRPr="008C0E88">
        <w:rPr>
          <w:color w:val="000000" w:themeColor="text1"/>
          <w:szCs w:val="16"/>
          <w:shd w:val="clear" w:color="auto" w:fill="FFFFFF"/>
        </w:rPr>
        <w:t xml:space="preserve"> </w:t>
      </w:r>
      <w:r w:rsidR="0038285B" w:rsidRPr="008C0E88">
        <w:rPr>
          <w:color w:val="000000" w:themeColor="text1"/>
          <w:szCs w:val="16"/>
          <w:shd w:val="clear" w:color="auto" w:fill="FFFFFF"/>
        </w:rPr>
        <w:fldChar w:fldCharType="begin">
          <w:fldData xml:space="preserve">PEVuZE5vdGU+PENpdGU+PEF1dGhvcj5DaG9pPC9BdXRob3I+PFllYXI+MTk4MTwvWWVhcj48UmVj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</w:fldData>
        </w:fldChar>
      </w:r>
      <w:r w:rsidR="00220613" w:rsidRPr="008C0E88">
        <w:rPr>
          <w:color w:val="000000" w:themeColor="text1"/>
          <w:szCs w:val="16"/>
          <w:shd w:val="clear" w:color="auto" w:fill="FFFFFF"/>
        </w:rPr>
        <w:instrText xml:space="preserve"> ADDIN EN.CITE </w:instrText>
      </w:r>
      <w:r w:rsidR="00220613" w:rsidRPr="008C0E88">
        <w:rPr>
          <w:color w:val="000000" w:themeColor="text1"/>
          <w:szCs w:val="16"/>
          <w:shd w:val="clear" w:color="auto" w:fill="FFFFFF"/>
        </w:rPr>
        <w:fldChar w:fldCharType="begin">
          <w:fldData xml:space="preserve">PEVuZE5vdGU+PENpdGU+PEF1dGhvcj5DaG9pPC9BdXRob3I+PFllYXI+MTk4MTwvWWVhcj48UmVj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</w:fldData>
        </w:fldChar>
      </w:r>
      <w:r w:rsidR="00220613" w:rsidRPr="008C0E88">
        <w:rPr>
          <w:color w:val="000000" w:themeColor="text1"/>
          <w:szCs w:val="16"/>
          <w:shd w:val="clear" w:color="auto" w:fill="FFFFFF"/>
        </w:rPr>
        <w:instrText xml:space="preserve"> ADDIN EN.CITE.DATA </w:instrText>
      </w:r>
      <w:r w:rsidR="00220613" w:rsidRPr="008C0E88">
        <w:rPr>
          <w:color w:val="000000" w:themeColor="text1"/>
          <w:szCs w:val="16"/>
          <w:shd w:val="clear" w:color="auto" w:fill="FFFFFF"/>
        </w:rPr>
      </w:r>
      <w:r w:rsidR="00220613" w:rsidRPr="008C0E88">
        <w:rPr>
          <w:color w:val="000000" w:themeColor="text1"/>
          <w:szCs w:val="16"/>
          <w:shd w:val="clear" w:color="auto" w:fill="FFFFFF"/>
        </w:rPr>
        <w:fldChar w:fldCharType="end"/>
      </w:r>
      <w:r w:rsidR="0038285B" w:rsidRPr="008C0E88">
        <w:rPr>
          <w:color w:val="000000" w:themeColor="text1"/>
          <w:szCs w:val="16"/>
          <w:shd w:val="clear" w:color="auto" w:fill="FFFFFF"/>
        </w:rPr>
      </w:r>
      <w:r w:rsidR="0038285B" w:rsidRPr="008C0E88">
        <w:rPr>
          <w:color w:val="000000" w:themeColor="text1"/>
          <w:szCs w:val="16"/>
          <w:shd w:val="clear" w:color="auto" w:fill="FFFFFF"/>
        </w:rPr>
        <w:fldChar w:fldCharType="separate"/>
      </w:r>
      <w:r w:rsidR="00220613" w:rsidRPr="008C0E88">
        <w:rPr>
          <w:noProof/>
          <w:color w:val="000000" w:themeColor="text1"/>
          <w:szCs w:val="16"/>
          <w:shd w:val="clear" w:color="auto" w:fill="FFFFFF"/>
        </w:rPr>
        <w:t>(</w:t>
      </w:r>
      <w:hyperlink w:anchor="_ENREF_5" w:tooltip="Choi, 1981 #2" w:history="1">
        <w:r w:rsidR="009C3425" w:rsidRPr="008C0E88">
          <w:rPr>
            <w:noProof/>
            <w:color w:val="000000" w:themeColor="text1"/>
            <w:szCs w:val="16"/>
            <w:shd w:val="clear" w:color="auto" w:fill="FFFFFF"/>
          </w:rPr>
          <w:t>Choi, 1981</w:t>
        </w:r>
      </w:hyperlink>
      <w:r w:rsidR="00220613" w:rsidRPr="008C0E88">
        <w:rPr>
          <w:noProof/>
          <w:color w:val="000000" w:themeColor="text1"/>
          <w:szCs w:val="16"/>
          <w:shd w:val="clear" w:color="auto" w:fill="FFFFFF"/>
        </w:rPr>
        <w:t xml:space="preserve">; </w:t>
      </w:r>
      <w:hyperlink w:anchor="_ENREF_12" w:tooltip="Levitt, 1980 #3" w:history="1">
        <w:r w:rsidR="009C3425" w:rsidRPr="008C0E88">
          <w:rPr>
            <w:noProof/>
            <w:color w:val="000000" w:themeColor="text1"/>
            <w:szCs w:val="16"/>
            <w:shd w:val="clear" w:color="auto" w:fill="FFFFFF"/>
          </w:rPr>
          <w:t>Levitt &amp; Rakic, 1980</w:t>
        </w:r>
      </w:hyperlink>
      <w:r w:rsidR="00220613" w:rsidRPr="008C0E88">
        <w:rPr>
          <w:noProof/>
          <w:color w:val="000000" w:themeColor="text1"/>
          <w:szCs w:val="16"/>
          <w:shd w:val="clear" w:color="auto" w:fill="FFFFFF"/>
        </w:rPr>
        <w:t>)</w:t>
      </w:r>
      <w:r w:rsidR="0038285B" w:rsidRPr="008C0E88">
        <w:rPr>
          <w:color w:val="000000" w:themeColor="text1"/>
          <w:szCs w:val="16"/>
          <w:shd w:val="clear" w:color="auto" w:fill="FFFFFF"/>
        </w:rPr>
        <w:fldChar w:fldCharType="end"/>
      </w:r>
      <w:r w:rsidR="00903DE3" w:rsidRPr="008C0E88">
        <w:rPr>
          <w:color w:val="000000" w:themeColor="text1"/>
          <w:szCs w:val="16"/>
          <w:shd w:val="clear" w:color="auto" w:fill="FFFFFF"/>
        </w:rPr>
        <w:t>.</w:t>
      </w:r>
      <w:r w:rsidR="002E4AD3" w:rsidRPr="008C0E88">
        <w:rPr>
          <w:color w:val="000000" w:themeColor="text1"/>
          <w:szCs w:val="16"/>
          <w:shd w:val="clear" w:color="auto" w:fill="FFFFFF"/>
        </w:rPr>
        <w:t xml:space="preserve"> </w:t>
      </w:r>
      <w:r w:rsidR="00802249" w:rsidRPr="008C0E88">
        <w:rPr>
          <w:color w:val="000000" w:themeColor="text1"/>
          <w:szCs w:val="16"/>
          <w:shd w:val="clear" w:color="auto" w:fill="FFFFFF"/>
        </w:rPr>
        <w:t>Today, r</w:t>
      </w:r>
      <w:r w:rsidR="002E4AD3" w:rsidRPr="008C0E88">
        <w:rPr>
          <w:color w:val="000000" w:themeColor="text1"/>
          <w:szCs w:val="16"/>
          <w:shd w:val="clear" w:color="auto" w:fill="FFFFFF"/>
        </w:rPr>
        <w:t>adial glia</w:t>
      </w:r>
      <w:r w:rsidR="00E94167" w:rsidRPr="008C0E88">
        <w:rPr>
          <w:color w:val="000000" w:themeColor="text1"/>
          <w:szCs w:val="16"/>
          <w:shd w:val="clear" w:color="auto" w:fill="FFFFFF"/>
        </w:rPr>
        <w:t>l cells</w:t>
      </w:r>
      <w:r w:rsidR="00802249" w:rsidRPr="008C0E88">
        <w:rPr>
          <w:color w:val="000000" w:themeColor="text1"/>
          <w:szCs w:val="16"/>
          <w:shd w:val="clear" w:color="auto" w:fill="FFFFFF"/>
        </w:rPr>
        <w:t xml:space="preserve"> </w:t>
      </w:r>
      <w:r w:rsidR="00963CDF" w:rsidRPr="008C0E88">
        <w:rPr>
          <w:color w:val="000000" w:themeColor="text1"/>
          <w:szCs w:val="16"/>
          <w:shd w:val="clear" w:color="auto" w:fill="FFFFFF"/>
        </w:rPr>
        <w:t xml:space="preserve">are recognised as </w:t>
      </w:r>
      <w:r w:rsidR="002E4AD3" w:rsidRPr="008C0E88">
        <w:rPr>
          <w:color w:val="000000" w:themeColor="text1"/>
          <w:szCs w:val="16"/>
          <w:shd w:val="clear" w:color="auto" w:fill="FFFFFF"/>
        </w:rPr>
        <w:t>morphologically, biochemically</w:t>
      </w:r>
      <w:r w:rsidR="00802249" w:rsidRPr="008C0E88">
        <w:rPr>
          <w:color w:val="000000" w:themeColor="text1"/>
          <w:szCs w:val="16"/>
          <w:shd w:val="clear" w:color="auto" w:fill="FFFFFF"/>
        </w:rPr>
        <w:t xml:space="preserve"> and functionally distinct from other neural cell types.</w:t>
      </w:r>
      <w:r w:rsidR="006540A1" w:rsidRPr="008C0E88">
        <w:rPr>
          <w:color w:val="000000" w:themeColor="text1"/>
          <w:szCs w:val="16"/>
          <w:shd w:val="clear" w:color="auto" w:fill="FFFFFF"/>
        </w:rPr>
        <w:t xml:space="preserve"> They display</w:t>
      </w:r>
      <w:r w:rsidR="00963CDF" w:rsidRPr="008C0E88">
        <w:rPr>
          <w:color w:val="000000" w:themeColor="text1"/>
          <w:szCs w:val="16"/>
          <w:shd w:val="clear" w:color="auto" w:fill="FFFFFF"/>
        </w:rPr>
        <w:t xml:space="preserve"> </w:t>
      </w:r>
      <w:r w:rsidR="006540A1" w:rsidRPr="008C0E88">
        <w:rPr>
          <w:color w:val="000000" w:themeColor="text1"/>
          <w:szCs w:val="16"/>
          <w:shd w:val="clear" w:color="auto" w:fill="FFFFFF"/>
        </w:rPr>
        <w:t>an apical</w:t>
      </w:r>
      <w:r w:rsidR="005B3C10" w:rsidRPr="008C0E88">
        <w:rPr>
          <w:color w:val="000000" w:themeColor="text1"/>
          <w:szCs w:val="16"/>
          <w:shd w:val="clear" w:color="auto" w:fill="FFFFFF"/>
        </w:rPr>
        <w:t xml:space="preserve"> - </w:t>
      </w:r>
      <w:r w:rsidR="006540A1" w:rsidRPr="008C0E88">
        <w:rPr>
          <w:color w:val="000000" w:themeColor="text1"/>
          <w:szCs w:val="16"/>
          <w:shd w:val="clear" w:color="auto" w:fill="FFFFFF"/>
        </w:rPr>
        <w:t>basal polarity possessing a periventricular cell body and an elongated process extending from a ventricular attachment to an end</w:t>
      </w:r>
      <w:r w:rsidR="00331125" w:rsidRPr="008C0E88">
        <w:rPr>
          <w:color w:val="000000" w:themeColor="text1"/>
          <w:szCs w:val="16"/>
          <w:shd w:val="clear" w:color="auto" w:fill="FFFFFF"/>
        </w:rPr>
        <w:t>-</w:t>
      </w:r>
      <w:r w:rsidR="006540A1" w:rsidRPr="008C0E88">
        <w:rPr>
          <w:color w:val="000000" w:themeColor="text1"/>
          <w:szCs w:val="16"/>
          <w:shd w:val="clear" w:color="auto" w:fill="FFFFFF"/>
        </w:rPr>
        <w:t xml:space="preserve">foot anchored to the opposing pial surface </w:t>
      </w:r>
      <w:r w:rsidR="00ED65C8" w:rsidRPr="008C0E88">
        <w:rPr>
          <w:color w:val="000000" w:themeColor="text1"/>
          <w:szCs w:val="16"/>
          <w:shd w:val="clear" w:color="auto" w:fill="FFFFFF"/>
        </w:rPr>
        <w:t>(Fig. 1A,</w:t>
      </w:r>
      <w:r w:rsidR="00DE5106" w:rsidRPr="008C0E88">
        <w:rPr>
          <w:color w:val="000000" w:themeColor="text1"/>
          <w:szCs w:val="16"/>
          <w:shd w:val="clear" w:color="auto" w:fill="FFFFFF"/>
        </w:rPr>
        <w:t xml:space="preserve"> </w:t>
      </w:r>
      <w:r w:rsidR="006540A1" w:rsidRPr="008C0E88">
        <w:rPr>
          <w:color w:val="000000" w:themeColor="text1"/>
          <w:szCs w:val="16"/>
          <w:shd w:val="clear" w:color="auto" w:fill="FFFFFF"/>
        </w:rPr>
        <w:t xml:space="preserve">B). </w:t>
      </w:r>
      <w:r w:rsidR="001B70CC" w:rsidRPr="008C0E88">
        <w:rPr>
          <w:color w:val="000000" w:themeColor="text1"/>
          <w:szCs w:val="16"/>
          <w:shd w:val="clear" w:color="auto" w:fill="FFFFFF"/>
        </w:rPr>
        <w:t>S</w:t>
      </w:r>
      <w:r w:rsidR="00F164A9" w:rsidRPr="008C0E88">
        <w:rPr>
          <w:color w:val="000000" w:themeColor="text1"/>
          <w:szCs w:val="16"/>
          <w:shd w:val="clear" w:color="auto" w:fill="FFFFFF"/>
        </w:rPr>
        <w:t xml:space="preserve">ome radial </w:t>
      </w:r>
      <w:proofErr w:type="gramStart"/>
      <w:r w:rsidR="00F164A9" w:rsidRPr="008C0E88">
        <w:rPr>
          <w:color w:val="000000" w:themeColor="text1"/>
          <w:szCs w:val="16"/>
          <w:shd w:val="clear" w:color="auto" w:fill="FFFFFF"/>
        </w:rPr>
        <w:t>glia are</w:t>
      </w:r>
      <w:proofErr w:type="gramEnd"/>
      <w:r w:rsidR="00F164A9" w:rsidRPr="008C0E88">
        <w:rPr>
          <w:color w:val="000000" w:themeColor="text1"/>
          <w:szCs w:val="16"/>
          <w:shd w:val="clear" w:color="auto" w:fill="FFFFFF"/>
        </w:rPr>
        <w:t xml:space="preserve"> thought to persist into adult life</w:t>
      </w:r>
      <w:r w:rsidR="00985317" w:rsidRPr="008C0E88">
        <w:rPr>
          <w:color w:val="000000" w:themeColor="text1"/>
          <w:szCs w:val="16"/>
          <w:shd w:val="clear" w:color="auto" w:fill="FFFFFF"/>
        </w:rPr>
        <w:t>,</w:t>
      </w:r>
      <w:r w:rsidR="00F164A9" w:rsidRPr="008C0E88">
        <w:rPr>
          <w:color w:val="000000" w:themeColor="text1"/>
          <w:szCs w:val="16"/>
          <w:shd w:val="clear" w:color="auto" w:fill="FFFFFF"/>
        </w:rPr>
        <w:t xml:space="preserve"> albeit in very limited numbers</w:t>
      </w:r>
      <w:r w:rsidR="00065162" w:rsidRPr="008C0E88">
        <w:rPr>
          <w:color w:val="000000" w:themeColor="text1"/>
          <w:szCs w:val="16"/>
          <w:shd w:val="clear" w:color="auto" w:fill="FFFFFF"/>
        </w:rPr>
        <w:t>,</w:t>
      </w:r>
      <w:r w:rsidR="00F8439A" w:rsidRPr="008C0E88">
        <w:rPr>
          <w:color w:val="000000" w:themeColor="text1"/>
          <w:szCs w:val="16"/>
          <w:shd w:val="clear" w:color="auto" w:fill="FFFFFF"/>
        </w:rPr>
        <w:t xml:space="preserve"> and</w:t>
      </w:r>
      <w:r w:rsidR="00331125" w:rsidRPr="008C0E88">
        <w:rPr>
          <w:color w:val="000000" w:themeColor="text1"/>
          <w:szCs w:val="16"/>
          <w:shd w:val="clear" w:color="auto" w:fill="FFFFFF"/>
        </w:rPr>
        <w:t xml:space="preserve"> some </w:t>
      </w:r>
      <w:r w:rsidR="00F8439A" w:rsidRPr="008C0E88">
        <w:rPr>
          <w:color w:val="000000" w:themeColor="text1"/>
          <w:szCs w:val="16"/>
          <w:shd w:val="clear" w:color="auto" w:fill="FFFFFF"/>
        </w:rPr>
        <w:t xml:space="preserve">in specific </w:t>
      </w:r>
      <w:r w:rsidR="004B4B52" w:rsidRPr="008C0E88">
        <w:rPr>
          <w:color w:val="000000" w:themeColor="text1"/>
          <w:szCs w:val="16"/>
          <w:shd w:val="clear" w:color="auto" w:fill="FFFFFF"/>
        </w:rPr>
        <w:t>neurogenic</w:t>
      </w:r>
      <w:r w:rsidR="00F8439A" w:rsidRPr="008C0E88">
        <w:rPr>
          <w:color w:val="000000" w:themeColor="text1"/>
          <w:szCs w:val="16"/>
          <w:shd w:val="clear" w:color="auto" w:fill="FFFFFF"/>
        </w:rPr>
        <w:t xml:space="preserve"> niches</w:t>
      </w:r>
      <w:r w:rsidR="00F164A9" w:rsidRPr="008C0E88">
        <w:rPr>
          <w:color w:val="000000" w:themeColor="text1"/>
          <w:szCs w:val="16"/>
          <w:shd w:val="clear" w:color="auto" w:fill="FFFFFF"/>
        </w:rPr>
        <w:t>. R</w:t>
      </w:r>
      <w:r w:rsidR="00802249" w:rsidRPr="008C0E88">
        <w:rPr>
          <w:color w:val="000000" w:themeColor="text1"/>
          <w:szCs w:val="16"/>
          <w:shd w:val="clear" w:color="auto" w:fill="FFFFFF"/>
        </w:rPr>
        <w:t>adial glia subtypes have also been identified</w:t>
      </w:r>
      <w:r w:rsidR="00985317" w:rsidRPr="008C0E88">
        <w:rPr>
          <w:color w:val="000000" w:themeColor="text1"/>
          <w:szCs w:val="16"/>
          <w:shd w:val="clear" w:color="auto" w:fill="FFFFFF"/>
        </w:rPr>
        <w:t>,</w:t>
      </w:r>
      <w:r w:rsidR="00802249" w:rsidRPr="008C0E88">
        <w:rPr>
          <w:color w:val="000000" w:themeColor="text1"/>
          <w:szCs w:val="16"/>
          <w:shd w:val="clear" w:color="auto" w:fill="FFFFFF"/>
        </w:rPr>
        <w:t xml:space="preserve"> including </w:t>
      </w:r>
      <w:proofErr w:type="spellStart"/>
      <w:r w:rsidR="00802249" w:rsidRPr="008C0E88">
        <w:rPr>
          <w:color w:val="000000" w:themeColor="text1"/>
          <w:szCs w:val="16"/>
          <w:shd w:val="clear" w:color="auto" w:fill="FFFFFF"/>
        </w:rPr>
        <w:t>tanycytes</w:t>
      </w:r>
      <w:proofErr w:type="spellEnd"/>
      <w:r w:rsidR="00802249" w:rsidRPr="008C0E88">
        <w:rPr>
          <w:color w:val="000000" w:themeColor="text1"/>
          <w:szCs w:val="16"/>
          <w:shd w:val="clear" w:color="auto" w:fill="FFFFFF"/>
        </w:rPr>
        <w:t xml:space="preserve"> around the ventricles</w:t>
      </w:r>
      <w:r w:rsidR="001B70CC" w:rsidRPr="008C0E88">
        <w:rPr>
          <w:color w:val="000000" w:themeColor="text1"/>
          <w:szCs w:val="16"/>
          <w:shd w:val="clear" w:color="auto" w:fill="FFFFFF"/>
        </w:rPr>
        <w:t xml:space="preserve">, </w:t>
      </w:r>
      <w:r w:rsidR="00802249" w:rsidRPr="008C0E88">
        <w:rPr>
          <w:color w:val="000000" w:themeColor="text1"/>
          <w:szCs w:val="16"/>
          <w:shd w:val="clear" w:color="auto" w:fill="FFFFFF"/>
        </w:rPr>
        <w:t>M</w:t>
      </w:r>
      <w:r w:rsidR="00963CDF" w:rsidRPr="008C0E88">
        <w:rPr>
          <w:color w:val="000000" w:themeColor="text1"/>
          <w:szCs w:val="16"/>
          <w:shd w:val="clear" w:color="auto" w:fill="FFFFFF"/>
        </w:rPr>
        <w:t>ü</w:t>
      </w:r>
      <w:r w:rsidR="00802249" w:rsidRPr="008C0E88">
        <w:rPr>
          <w:color w:val="000000" w:themeColor="text1"/>
          <w:szCs w:val="16"/>
          <w:shd w:val="clear" w:color="auto" w:fill="FFFFFF"/>
        </w:rPr>
        <w:t>ller glia in the retina and Bergmann glia in the cerebellum</w:t>
      </w:r>
      <w:r w:rsidR="001B70CC" w:rsidRPr="008C0E88">
        <w:rPr>
          <w:color w:val="000000" w:themeColor="text1"/>
          <w:szCs w:val="16"/>
          <w:shd w:val="clear" w:color="auto" w:fill="FFFFFF"/>
        </w:rPr>
        <w:t xml:space="preserve"> (Fig.</w:t>
      </w:r>
      <w:r w:rsidR="00F03A23" w:rsidRPr="008C0E88">
        <w:rPr>
          <w:color w:val="000000" w:themeColor="text1"/>
          <w:szCs w:val="16"/>
          <w:shd w:val="clear" w:color="auto" w:fill="FFFFFF"/>
        </w:rPr>
        <w:t xml:space="preserve"> 1</w:t>
      </w:r>
      <w:r w:rsidR="001B70CC" w:rsidRPr="008C0E88">
        <w:rPr>
          <w:color w:val="000000" w:themeColor="text1"/>
          <w:szCs w:val="16"/>
          <w:shd w:val="clear" w:color="auto" w:fill="FFFFFF"/>
        </w:rPr>
        <w:t>C-E)</w:t>
      </w:r>
      <w:r w:rsidR="00802249" w:rsidRPr="008C0E88">
        <w:rPr>
          <w:color w:val="000000" w:themeColor="text1"/>
          <w:szCs w:val="16"/>
          <w:shd w:val="clear" w:color="auto" w:fill="FFFFFF"/>
        </w:rPr>
        <w:t>. Notably</w:t>
      </w:r>
      <w:r w:rsidR="00F164A9" w:rsidRPr="008C0E88">
        <w:rPr>
          <w:color w:val="000000" w:themeColor="text1"/>
          <w:szCs w:val="16"/>
          <w:shd w:val="clear" w:color="auto" w:fill="FFFFFF"/>
        </w:rPr>
        <w:t>,</w:t>
      </w:r>
      <w:r w:rsidR="00802249" w:rsidRPr="008C0E88">
        <w:rPr>
          <w:color w:val="000000" w:themeColor="text1"/>
          <w:szCs w:val="16"/>
          <w:shd w:val="clear" w:color="auto" w:fill="FFFFFF"/>
        </w:rPr>
        <w:t xml:space="preserve"> both M</w:t>
      </w:r>
      <w:r w:rsidR="00963CDF" w:rsidRPr="008C0E88">
        <w:rPr>
          <w:color w:val="000000" w:themeColor="text1"/>
          <w:szCs w:val="16"/>
          <w:shd w:val="clear" w:color="auto" w:fill="FFFFFF"/>
        </w:rPr>
        <w:t>ü</w:t>
      </w:r>
      <w:r w:rsidR="00802249" w:rsidRPr="008C0E88">
        <w:rPr>
          <w:color w:val="000000" w:themeColor="text1"/>
          <w:szCs w:val="16"/>
          <w:shd w:val="clear" w:color="auto" w:fill="FFFFFF"/>
        </w:rPr>
        <w:t xml:space="preserve">ller and Bergmann glia preserve their </w:t>
      </w:r>
      <w:r w:rsidR="00985317" w:rsidRPr="008C0E88">
        <w:rPr>
          <w:color w:val="000000" w:themeColor="text1"/>
          <w:szCs w:val="16"/>
          <w:shd w:val="clear" w:color="auto" w:fill="FFFFFF"/>
        </w:rPr>
        <w:t xml:space="preserve">radial </w:t>
      </w:r>
      <w:r w:rsidR="00802249" w:rsidRPr="008C0E88">
        <w:rPr>
          <w:color w:val="000000" w:themeColor="text1"/>
          <w:szCs w:val="16"/>
          <w:shd w:val="clear" w:color="auto" w:fill="FFFFFF"/>
        </w:rPr>
        <w:t xml:space="preserve">morphology </w:t>
      </w:r>
      <w:proofErr w:type="spellStart"/>
      <w:r w:rsidR="00802249" w:rsidRPr="008C0E88">
        <w:rPr>
          <w:color w:val="000000" w:themeColor="text1"/>
          <w:szCs w:val="16"/>
          <w:shd w:val="clear" w:color="auto" w:fill="FFFFFF"/>
        </w:rPr>
        <w:t>postnatally</w:t>
      </w:r>
      <w:proofErr w:type="spellEnd"/>
      <w:r w:rsidR="00266C2E" w:rsidRPr="008C0E88">
        <w:rPr>
          <w:color w:val="000000" w:themeColor="text1"/>
          <w:szCs w:val="16"/>
          <w:shd w:val="clear" w:color="auto" w:fill="FFFFFF"/>
        </w:rPr>
        <w:t xml:space="preserve"> </w:t>
      </w:r>
      <w:r w:rsidR="00266C2E" w:rsidRPr="008C0E88">
        <w:rPr>
          <w:color w:val="000000" w:themeColor="text1"/>
          <w:szCs w:val="16"/>
          <w:shd w:val="clear" w:color="auto" w:fill="FFFFFF"/>
        </w:rPr>
        <w:fldChar w:fldCharType="begin">
          <w:fldData xml:space="preserve">PEVuZE5vdGU+PENpdGU+PEF1dGhvcj5HdW88L0F1dGhvcj48WWVhcj4yMDEzPC9ZZWFyPjxSZWNO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</w:fldData>
        </w:fldChar>
      </w:r>
      <w:r w:rsidR="001C1226" w:rsidRPr="008C0E88">
        <w:rPr>
          <w:color w:val="000000" w:themeColor="text1"/>
          <w:szCs w:val="16"/>
          <w:shd w:val="clear" w:color="auto" w:fill="FFFFFF"/>
        </w:rPr>
        <w:instrText xml:space="preserve"> ADDIN EN.CITE </w:instrText>
      </w:r>
      <w:r w:rsidR="001C1226" w:rsidRPr="008C0E88">
        <w:rPr>
          <w:color w:val="000000" w:themeColor="text1"/>
          <w:szCs w:val="16"/>
          <w:shd w:val="clear" w:color="auto" w:fill="FFFFFF"/>
        </w:rPr>
        <w:fldChar w:fldCharType="begin">
          <w:fldData xml:space="preserve">PEVuZE5vdGU+PENpdGU+PEF1dGhvcj5HdW88L0F1dGhvcj48WWVhcj4yMDEzPC9ZZWFyPjxSZWNO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</w:fldData>
        </w:fldChar>
      </w:r>
      <w:r w:rsidR="001C1226" w:rsidRPr="008C0E88">
        <w:rPr>
          <w:color w:val="000000" w:themeColor="text1"/>
          <w:szCs w:val="16"/>
          <w:shd w:val="clear" w:color="auto" w:fill="FFFFFF"/>
        </w:rPr>
        <w:instrText xml:space="preserve"> ADDIN EN.CITE.DATA </w:instrText>
      </w:r>
      <w:r w:rsidR="001C1226" w:rsidRPr="008C0E88">
        <w:rPr>
          <w:color w:val="000000" w:themeColor="text1"/>
          <w:szCs w:val="16"/>
          <w:shd w:val="clear" w:color="auto" w:fill="FFFFFF"/>
        </w:rPr>
      </w:r>
      <w:r w:rsidR="001C1226" w:rsidRPr="008C0E88">
        <w:rPr>
          <w:color w:val="000000" w:themeColor="text1"/>
          <w:szCs w:val="16"/>
          <w:shd w:val="clear" w:color="auto" w:fill="FFFFFF"/>
        </w:rPr>
        <w:fldChar w:fldCharType="end"/>
      </w:r>
      <w:r w:rsidR="00266C2E" w:rsidRPr="008C0E88">
        <w:rPr>
          <w:color w:val="000000" w:themeColor="text1"/>
          <w:szCs w:val="16"/>
          <w:shd w:val="clear" w:color="auto" w:fill="FFFFFF"/>
        </w:rPr>
      </w:r>
      <w:r w:rsidR="00266C2E" w:rsidRPr="008C0E88">
        <w:rPr>
          <w:color w:val="000000" w:themeColor="text1"/>
          <w:szCs w:val="16"/>
          <w:shd w:val="clear" w:color="auto" w:fill="FFFFFF"/>
        </w:rPr>
        <w:fldChar w:fldCharType="separate"/>
      </w:r>
      <w:r w:rsidR="001C1226" w:rsidRPr="008C0E88">
        <w:rPr>
          <w:noProof/>
          <w:color w:val="000000" w:themeColor="text1"/>
          <w:szCs w:val="16"/>
          <w:shd w:val="clear" w:color="auto" w:fill="FFFFFF"/>
        </w:rPr>
        <w:t>(</w:t>
      </w:r>
      <w:hyperlink w:anchor="_ENREF_9" w:tooltip="Guo, 2013 #31" w:history="1">
        <w:r w:rsidR="009C3425" w:rsidRPr="008C0E88">
          <w:rPr>
            <w:noProof/>
            <w:color w:val="000000" w:themeColor="text1"/>
            <w:szCs w:val="16"/>
            <w:shd w:val="clear" w:color="auto" w:fill="FFFFFF"/>
          </w:rPr>
          <w:t>Guo et al, 2013</w:t>
        </w:r>
      </w:hyperlink>
      <w:r w:rsidR="001C1226" w:rsidRPr="008C0E88">
        <w:rPr>
          <w:noProof/>
          <w:color w:val="000000" w:themeColor="text1"/>
          <w:szCs w:val="16"/>
          <w:shd w:val="clear" w:color="auto" w:fill="FFFFFF"/>
        </w:rPr>
        <w:t xml:space="preserve">; </w:t>
      </w:r>
      <w:hyperlink w:anchor="_ENREF_26" w:tooltip="Surzenko, 2013 #32" w:history="1">
        <w:r w:rsidR="009C3425" w:rsidRPr="008C0E88">
          <w:rPr>
            <w:noProof/>
            <w:color w:val="000000" w:themeColor="text1"/>
            <w:szCs w:val="16"/>
            <w:shd w:val="clear" w:color="auto" w:fill="FFFFFF"/>
          </w:rPr>
          <w:t>Surzenko et al, 2013</w:t>
        </w:r>
      </w:hyperlink>
      <w:r w:rsidR="001C1226" w:rsidRPr="008C0E88">
        <w:rPr>
          <w:noProof/>
          <w:color w:val="000000" w:themeColor="text1"/>
          <w:szCs w:val="16"/>
          <w:shd w:val="clear" w:color="auto" w:fill="FFFFFF"/>
        </w:rPr>
        <w:t>)</w:t>
      </w:r>
      <w:r w:rsidR="00266C2E" w:rsidRPr="008C0E88">
        <w:rPr>
          <w:color w:val="000000" w:themeColor="text1"/>
          <w:szCs w:val="16"/>
          <w:shd w:val="clear" w:color="auto" w:fill="FFFFFF"/>
        </w:rPr>
        <w:fldChar w:fldCharType="end"/>
      </w:r>
      <w:r w:rsidR="001C1226" w:rsidRPr="008C0E88">
        <w:rPr>
          <w:color w:val="000000" w:themeColor="text1"/>
          <w:szCs w:val="16"/>
          <w:shd w:val="clear" w:color="auto" w:fill="FFFFFF"/>
        </w:rPr>
        <w:t>.</w:t>
      </w:r>
      <w:r w:rsidR="00802249" w:rsidRPr="008C0E88">
        <w:rPr>
          <w:color w:val="000000" w:themeColor="text1"/>
          <w:szCs w:val="16"/>
          <w:shd w:val="clear" w:color="auto" w:fill="FFFFFF"/>
        </w:rPr>
        <w:t xml:space="preserve"> </w:t>
      </w:r>
    </w:p>
    <w:p w:rsidR="00F164A9" w:rsidRPr="008C0E88" w:rsidRDefault="00F164A9" w:rsidP="001D3D6F">
      <w:pPr>
        <w:spacing w:line="360" w:lineRule="auto"/>
        <w:ind w:firstLine="720"/>
        <w:jc w:val="both"/>
        <w:rPr>
          <w:color w:val="000000" w:themeColor="text1"/>
          <w:szCs w:val="16"/>
          <w:shd w:val="clear" w:color="auto" w:fill="FFFFFF"/>
        </w:rPr>
      </w:pPr>
      <w:r w:rsidRPr="008C0E88">
        <w:rPr>
          <w:color w:val="000000" w:themeColor="text1"/>
          <w:szCs w:val="16"/>
          <w:shd w:val="clear" w:color="auto" w:fill="FFFFFF"/>
        </w:rPr>
        <w:t>The</w:t>
      </w:r>
      <w:r w:rsidR="00C76D54" w:rsidRPr="008C0E88">
        <w:rPr>
          <w:color w:val="000000" w:themeColor="text1"/>
          <w:szCs w:val="16"/>
          <w:shd w:val="clear" w:color="auto" w:fill="FFFFFF"/>
        </w:rPr>
        <w:t xml:space="preserve"> classical</w:t>
      </w:r>
      <w:r w:rsidR="006540A1" w:rsidRPr="008C0E88">
        <w:rPr>
          <w:color w:val="000000" w:themeColor="text1"/>
          <w:szCs w:val="16"/>
          <w:shd w:val="clear" w:color="auto" w:fill="FFFFFF"/>
        </w:rPr>
        <w:t xml:space="preserve"> role of</w:t>
      </w:r>
      <w:r w:rsidRPr="008C0E88">
        <w:rPr>
          <w:color w:val="000000" w:themeColor="text1"/>
          <w:szCs w:val="16"/>
          <w:shd w:val="clear" w:color="auto" w:fill="FFFFFF"/>
        </w:rPr>
        <w:t xml:space="preserve"> radial glia </w:t>
      </w:r>
      <w:r w:rsidR="00985317" w:rsidRPr="008C0E88">
        <w:rPr>
          <w:color w:val="000000" w:themeColor="text1"/>
          <w:szCs w:val="16"/>
          <w:shd w:val="clear" w:color="auto" w:fill="FFFFFF"/>
        </w:rPr>
        <w:t>is</w:t>
      </w:r>
      <w:r w:rsidR="006540A1" w:rsidRPr="008C0E88">
        <w:rPr>
          <w:color w:val="000000" w:themeColor="text1"/>
          <w:szCs w:val="16"/>
          <w:shd w:val="clear" w:color="auto" w:fill="FFFFFF"/>
        </w:rPr>
        <w:t xml:space="preserve"> in </w:t>
      </w:r>
      <w:r w:rsidR="00963CDF" w:rsidRPr="008C0E88">
        <w:rPr>
          <w:color w:val="000000" w:themeColor="text1"/>
          <w:szCs w:val="16"/>
          <w:shd w:val="clear" w:color="auto" w:fill="FFFFFF"/>
        </w:rPr>
        <w:t>neuronal migration</w:t>
      </w:r>
      <w:r w:rsidRPr="008C0E88">
        <w:rPr>
          <w:color w:val="000000" w:themeColor="text1"/>
          <w:szCs w:val="16"/>
          <w:shd w:val="clear" w:color="auto" w:fill="FFFFFF"/>
        </w:rPr>
        <w:t xml:space="preserve"> </w:t>
      </w:r>
      <w:r w:rsidR="00220613" w:rsidRPr="008C0E88">
        <w:rPr>
          <w:color w:val="000000" w:themeColor="text1"/>
          <w:szCs w:val="16"/>
          <w:shd w:val="clear" w:color="auto" w:fill="FFFFFF"/>
        </w:rPr>
        <w:fldChar w:fldCharType="begin"/>
      </w:r>
      <w:r w:rsidR="00220613" w:rsidRPr="008C0E88">
        <w:rPr>
          <w:color w:val="000000" w:themeColor="text1"/>
          <w:szCs w:val="16"/>
          <w:shd w:val="clear" w:color="auto" w:fill="FFFFFF"/>
        </w:rPr>
        <w:instrText xml:space="preserve"> ADDIN EN.CITE &lt;EndNote&gt;&lt;Cite&gt;&lt;Author&gt;Rakic&lt;/Author&gt;&lt;Year&gt;1972&lt;/Year&gt;&lt;RecNum&gt;5&lt;/RecNum&gt;&lt;DisplayText&gt;(Rakic, 1972)&lt;/DisplayText&gt;&lt;record&gt;&lt;rec-number&gt;5&lt;/rec-number&gt;&lt;foreign-keys&gt;&lt;key app="EN" db-id="f0twvaevltvv2ueztd25tex7dwf00zevxvxt" timestamp="1378389485"&gt;5&lt;/key&gt;&lt;/foreign-keys&gt;&lt;ref-type name="Journal Article"&gt;17&lt;/ref-type&gt;&lt;contributors&gt;&lt;authors&gt;&lt;author&gt;Rakic, P.&lt;/author&gt;&lt;/authors&gt;&lt;/contributors&gt;&lt;titles&gt;&lt;title&gt;Mode of cell migration to the superficial layers of fetal monkey neocortex&lt;/title&gt;&lt;secondary-title&gt;J Comp Neurol&lt;/secondary-title&gt;&lt;alt-title&gt;The Journal of comparative neurology&lt;/alt-title&gt;&lt;/titles&gt;&lt;periodical&gt;&lt;full-title&gt;J Comp Neurol&lt;/full-title&gt;&lt;abbr-1&gt;The Journal of comparative neurology&lt;/abbr-1&gt;&lt;/periodical&gt;&lt;alt-periodical&gt;&lt;full-title&gt;J Comp Neurol&lt;/full-title&gt;&lt;abbr-1&gt;The Journal of comparative neurology&lt;/abbr-1&gt;&lt;/alt-periodical&gt;&lt;pages&gt;61-83&lt;/pages&gt;&lt;volume&gt;145&lt;/volume&gt;&lt;number&gt;1&lt;/number&gt;&lt;keywords&gt;&lt;keyword&gt;Animals&lt;/keyword&gt;&lt;keyword&gt;*Cell Differentiation&lt;/keyword&gt;&lt;keyword&gt;*Cell Movement&lt;/keyword&gt;&lt;keyword&gt;Cerebral Cortex/cytology/*embryology&lt;/keyword&gt;&lt;keyword&gt;Cerebral Ventricles/embryology&lt;/keyword&gt;&lt;keyword&gt;Female&lt;/keyword&gt;&lt;keyword&gt;Gestational Age&lt;/keyword&gt;&lt;keyword&gt;Haplorhini&lt;/keyword&gt;&lt;keyword&gt;Macaca&lt;/keyword&gt;&lt;keyword&gt;Microscopy, Electron&lt;/keyword&gt;&lt;keyword&gt;Neurons&lt;/keyword&gt;&lt;keyword&gt;Pregnancy&lt;/keyword&gt;&lt;keyword&gt;Telencephalon/embryology&lt;/keyword&gt;&lt;/keywords&gt;&lt;dates&gt;&lt;year&gt;1972&lt;/year&gt;&lt;pub-dates&gt;&lt;date&gt;May&lt;/date&gt;&lt;/pub-dates&gt;&lt;/dates&gt;&lt;isbn&gt;0021-9967 (Print)&amp;#xD;0021-9967 (Linking)&lt;/isbn&gt;&lt;accession-num&gt;4624784&lt;/accession-num&gt;&lt;urls&gt;&lt;related-urls&gt;&lt;url&gt;http://www.ncbi.nlm.nih.gov/pubmed/4624784&lt;/url&gt;&lt;/related-urls&gt;&lt;/urls&gt;&lt;electronic-resource-num&gt;10.1002/cne.901450105&lt;/electronic-resource-num&gt;&lt;/record&gt;&lt;/Cite&gt;&lt;/EndNote&gt;</w:instrText>
      </w:r>
      <w:r w:rsidR="00220613" w:rsidRPr="008C0E88">
        <w:rPr>
          <w:color w:val="000000" w:themeColor="text1"/>
          <w:szCs w:val="16"/>
          <w:shd w:val="clear" w:color="auto" w:fill="FFFFFF"/>
        </w:rPr>
        <w:fldChar w:fldCharType="separate"/>
      </w:r>
      <w:r w:rsidR="00220613" w:rsidRPr="008C0E88">
        <w:rPr>
          <w:noProof/>
          <w:color w:val="000000" w:themeColor="text1"/>
          <w:szCs w:val="16"/>
          <w:shd w:val="clear" w:color="auto" w:fill="FFFFFF"/>
        </w:rPr>
        <w:t>(</w:t>
      </w:r>
      <w:hyperlink w:anchor="_ENREF_20" w:tooltip="Rakic, 1972 #5" w:history="1">
        <w:r w:rsidR="009C3425" w:rsidRPr="008C0E88">
          <w:rPr>
            <w:noProof/>
            <w:color w:val="000000" w:themeColor="text1"/>
            <w:szCs w:val="16"/>
            <w:shd w:val="clear" w:color="auto" w:fill="FFFFFF"/>
          </w:rPr>
          <w:t>Rakic, 1972</w:t>
        </w:r>
      </w:hyperlink>
      <w:r w:rsidR="00220613" w:rsidRPr="008C0E88">
        <w:rPr>
          <w:noProof/>
          <w:color w:val="000000" w:themeColor="text1"/>
          <w:szCs w:val="16"/>
          <w:shd w:val="clear" w:color="auto" w:fill="FFFFFF"/>
        </w:rPr>
        <w:t>)</w:t>
      </w:r>
      <w:r w:rsidR="00220613" w:rsidRPr="008C0E88">
        <w:rPr>
          <w:color w:val="000000" w:themeColor="text1"/>
          <w:szCs w:val="16"/>
          <w:shd w:val="clear" w:color="auto" w:fill="FFFFFF"/>
        </w:rPr>
        <w:fldChar w:fldCharType="end"/>
      </w:r>
      <w:r w:rsidR="0038285B" w:rsidRPr="008C0E88">
        <w:rPr>
          <w:color w:val="000000" w:themeColor="text1"/>
          <w:szCs w:val="16"/>
          <w:shd w:val="clear" w:color="auto" w:fill="FFFFFF"/>
        </w:rPr>
        <w:t>,</w:t>
      </w:r>
      <w:r w:rsidR="006540A1" w:rsidRPr="008C0E88">
        <w:rPr>
          <w:color w:val="000000" w:themeColor="text1"/>
          <w:szCs w:val="16"/>
          <w:shd w:val="clear" w:color="auto" w:fill="FFFFFF"/>
        </w:rPr>
        <w:t xml:space="preserve"> acting as guidance cables </w:t>
      </w:r>
      <w:r w:rsidR="00331125" w:rsidRPr="008C0E88">
        <w:rPr>
          <w:color w:val="000000" w:themeColor="text1"/>
          <w:szCs w:val="16"/>
          <w:shd w:val="clear" w:color="auto" w:fill="FFFFFF"/>
        </w:rPr>
        <w:t>aiding the migration</w:t>
      </w:r>
      <w:r w:rsidR="00DE5106" w:rsidRPr="008C0E88">
        <w:rPr>
          <w:color w:val="000000" w:themeColor="text1"/>
          <w:szCs w:val="16"/>
          <w:shd w:val="clear" w:color="auto" w:fill="FFFFFF"/>
        </w:rPr>
        <w:t xml:space="preserve"> of</w:t>
      </w:r>
      <w:r w:rsidR="00331125" w:rsidRPr="008C0E88">
        <w:rPr>
          <w:color w:val="000000" w:themeColor="text1"/>
          <w:szCs w:val="16"/>
          <w:shd w:val="clear" w:color="auto" w:fill="FFFFFF"/>
        </w:rPr>
        <w:t xml:space="preserve"> </w:t>
      </w:r>
      <w:r w:rsidR="00DE5106" w:rsidRPr="008C0E88">
        <w:rPr>
          <w:color w:val="000000" w:themeColor="text1"/>
          <w:szCs w:val="16"/>
          <w:shd w:val="clear" w:color="auto" w:fill="FFFFFF"/>
        </w:rPr>
        <w:t>new-born</w:t>
      </w:r>
      <w:r w:rsidR="006540A1" w:rsidRPr="008C0E88">
        <w:rPr>
          <w:color w:val="000000" w:themeColor="text1"/>
          <w:szCs w:val="16"/>
          <w:shd w:val="clear" w:color="auto" w:fill="FFFFFF"/>
        </w:rPr>
        <w:t xml:space="preserve"> neurons;</w:t>
      </w:r>
      <w:r w:rsidRPr="008C0E88">
        <w:rPr>
          <w:color w:val="000000" w:themeColor="text1"/>
          <w:szCs w:val="16"/>
          <w:shd w:val="clear" w:color="auto" w:fill="FFFFFF"/>
        </w:rPr>
        <w:t xml:space="preserve"> however</w:t>
      </w:r>
      <w:r w:rsidR="006540A1" w:rsidRPr="008C0E88">
        <w:rPr>
          <w:color w:val="000000" w:themeColor="text1"/>
          <w:szCs w:val="16"/>
          <w:shd w:val="clear" w:color="auto" w:fill="FFFFFF"/>
        </w:rPr>
        <w:t>,</w:t>
      </w:r>
      <w:r w:rsidRPr="008C0E88">
        <w:rPr>
          <w:color w:val="000000" w:themeColor="text1"/>
          <w:szCs w:val="16"/>
          <w:shd w:val="clear" w:color="auto" w:fill="FFFFFF"/>
        </w:rPr>
        <w:t xml:space="preserve"> modern cell fate determin</w:t>
      </w:r>
      <w:r w:rsidR="00331125" w:rsidRPr="008C0E88">
        <w:rPr>
          <w:color w:val="000000" w:themeColor="text1"/>
          <w:szCs w:val="16"/>
          <w:shd w:val="clear" w:color="auto" w:fill="FFFFFF"/>
        </w:rPr>
        <w:t>ation</w:t>
      </w:r>
      <w:r w:rsidR="00C76D54" w:rsidRPr="008C0E88">
        <w:rPr>
          <w:color w:val="000000" w:themeColor="text1"/>
          <w:szCs w:val="16"/>
          <w:shd w:val="clear" w:color="auto" w:fill="FFFFFF"/>
        </w:rPr>
        <w:t xml:space="preserve"> and imaging</w:t>
      </w:r>
      <w:r w:rsidRPr="008C0E88">
        <w:rPr>
          <w:color w:val="000000" w:themeColor="text1"/>
          <w:szCs w:val="16"/>
          <w:shd w:val="clear" w:color="auto" w:fill="FFFFFF"/>
        </w:rPr>
        <w:t xml:space="preserve"> methodologies</w:t>
      </w:r>
      <w:r w:rsidR="006540A1" w:rsidRPr="008C0E88">
        <w:rPr>
          <w:color w:val="000000" w:themeColor="text1"/>
          <w:szCs w:val="16"/>
          <w:shd w:val="clear" w:color="auto" w:fill="FFFFFF"/>
        </w:rPr>
        <w:t xml:space="preserve"> have revealed that radial glia</w:t>
      </w:r>
      <w:r w:rsidRPr="008C0E88">
        <w:rPr>
          <w:color w:val="000000" w:themeColor="text1"/>
          <w:szCs w:val="16"/>
          <w:shd w:val="clear" w:color="auto" w:fill="FFFFFF"/>
        </w:rPr>
        <w:t xml:space="preserve"> </w:t>
      </w:r>
      <w:r w:rsidR="006540A1" w:rsidRPr="008C0E88">
        <w:rPr>
          <w:color w:val="000000" w:themeColor="text1"/>
          <w:szCs w:val="16"/>
          <w:shd w:val="clear" w:color="auto" w:fill="FFFFFF"/>
        </w:rPr>
        <w:t>are also</w:t>
      </w:r>
      <w:r w:rsidRPr="008C0E88">
        <w:rPr>
          <w:color w:val="000000" w:themeColor="text1"/>
          <w:szCs w:val="16"/>
          <w:shd w:val="clear" w:color="auto" w:fill="FFFFFF"/>
        </w:rPr>
        <w:t xml:space="preserve"> multifunctional neural stem cells</w:t>
      </w:r>
      <w:r w:rsidR="000E6D42" w:rsidRPr="008C0E88">
        <w:rPr>
          <w:color w:val="000000" w:themeColor="text1"/>
          <w:szCs w:val="16"/>
          <w:shd w:val="clear" w:color="auto" w:fill="FFFFFF"/>
        </w:rPr>
        <w:t xml:space="preserve"> that</w:t>
      </w:r>
      <w:r w:rsidRPr="008C0E88">
        <w:rPr>
          <w:color w:val="000000" w:themeColor="text1"/>
          <w:szCs w:val="16"/>
          <w:shd w:val="clear" w:color="auto" w:fill="FFFFFF"/>
        </w:rPr>
        <w:t xml:space="preserve"> </w:t>
      </w:r>
      <w:r w:rsidR="00331125" w:rsidRPr="008C0E88">
        <w:rPr>
          <w:color w:val="000000" w:themeColor="text1"/>
          <w:szCs w:val="16"/>
          <w:shd w:val="clear" w:color="auto" w:fill="FFFFFF"/>
        </w:rPr>
        <w:t xml:space="preserve">structurally </w:t>
      </w:r>
      <w:r w:rsidRPr="008C0E88">
        <w:rPr>
          <w:color w:val="000000" w:themeColor="text1"/>
          <w:szCs w:val="16"/>
          <w:shd w:val="clear" w:color="auto" w:fill="FFFFFF"/>
        </w:rPr>
        <w:t>o</w:t>
      </w:r>
      <w:r w:rsidR="000E6D42" w:rsidRPr="008C0E88">
        <w:rPr>
          <w:color w:val="000000" w:themeColor="text1"/>
          <w:szCs w:val="16"/>
          <w:shd w:val="clear" w:color="auto" w:fill="FFFFFF"/>
        </w:rPr>
        <w:t>rchestrate</w:t>
      </w:r>
      <w:r w:rsidRPr="008C0E88">
        <w:rPr>
          <w:color w:val="000000" w:themeColor="text1"/>
          <w:szCs w:val="16"/>
          <w:shd w:val="clear" w:color="auto" w:fill="FFFFFF"/>
        </w:rPr>
        <w:t xml:space="preserve"> CNS </w:t>
      </w:r>
      <w:r w:rsidR="000E6D42" w:rsidRPr="008C0E88">
        <w:rPr>
          <w:color w:val="000000" w:themeColor="text1"/>
          <w:szCs w:val="16"/>
          <w:shd w:val="clear" w:color="auto" w:fill="FFFFFF"/>
        </w:rPr>
        <w:t>organization</w:t>
      </w:r>
      <w:r w:rsidR="00331125" w:rsidRPr="008C0E88">
        <w:rPr>
          <w:color w:val="000000" w:themeColor="text1"/>
          <w:szCs w:val="16"/>
          <w:shd w:val="clear" w:color="auto" w:fill="FFFFFF"/>
        </w:rPr>
        <w:t xml:space="preserve"> and generate different cells types</w:t>
      </w:r>
      <w:r w:rsidR="00C76D54" w:rsidRPr="008C0E88">
        <w:rPr>
          <w:color w:val="000000" w:themeColor="text1"/>
          <w:szCs w:val="16"/>
          <w:shd w:val="clear" w:color="auto" w:fill="FFFFFF"/>
        </w:rPr>
        <w:t>,</w:t>
      </w:r>
      <w:r w:rsidR="000E6D42" w:rsidRPr="008C0E88">
        <w:rPr>
          <w:color w:val="000000" w:themeColor="text1"/>
          <w:szCs w:val="16"/>
          <w:shd w:val="clear" w:color="auto" w:fill="FFFFFF"/>
        </w:rPr>
        <w:t xml:space="preserve"> conforming to the needs of the </w:t>
      </w:r>
      <w:r w:rsidR="00331125" w:rsidRPr="008C0E88">
        <w:rPr>
          <w:color w:val="000000" w:themeColor="text1"/>
          <w:szCs w:val="16"/>
          <w:shd w:val="clear" w:color="auto" w:fill="FFFFFF"/>
        </w:rPr>
        <w:t xml:space="preserve">different </w:t>
      </w:r>
      <w:r w:rsidR="000E6D42" w:rsidRPr="008C0E88">
        <w:rPr>
          <w:color w:val="000000" w:themeColor="text1"/>
          <w:szCs w:val="16"/>
          <w:shd w:val="clear" w:color="auto" w:fill="FFFFFF"/>
        </w:rPr>
        <w:t>neural compartment</w:t>
      </w:r>
      <w:r w:rsidR="00331125" w:rsidRPr="008C0E88">
        <w:rPr>
          <w:color w:val="000000" w:themeColor="text1"/>
          <w:szCs w:val="16"/>
          <w:shd w:val="clear" w:color="auto" w:fill="FFFFFF"/>
        </w:rPr>
        <w:t>s</w:t>
      </w:r>
      <w:r w:rsidR="000E6D42" w:rsidRPr="008C0E88">
        <w:rPr>
          <w:color w:val="000000" w:themeColor="text1"/>
          <w:szCs w:val="16"/>
          <w:shd w:val="clear" w:color="auto" w:fill="FFFFFF"/>
        </w:rPr>
        <w:t xml:space="preserve"> they occupy. </w:t>
      </w:r>
    </w:p>
    <w:p w:rsidR="001D3D6F" w:rsidRPr="008C0E88" w:rsidRDefault="001D3D6F" w:rsidP="001C654D">
      <w:pPr>
        <w:jc w:val="both"/>
        <w:rPr>
          <w:b/>
          <w:color w:val="000000" w:themeColor="text1"/>
        </w:rPr>
      </w:pPr>
    </w:p>
    <w:p w:rsidR="001E4BE1" w:rsidRPr="008C0E88" w:rsidRDefault="001E4BE1" w:rsidP="001C654D">
      <w:pPr>
        <w:jc w:val="both"/>
        <w:rPr>
          <w:b/>
          <w:color w:val="000000" w:themeColor="text1"/>
        </w:rPr>
      </w:pPr>
    </w:p>
    <w:p w:rsidR="007B2469" w:rsidRPr="008C0E88" w:rsidRDefault="007B2469" w:rsidP="001C654D">
      <w:pPr>
        <w:jc w:val="both"/>
        <w:rPr>
          <w:b/>
          <w:color w:val="000000" w:themeColor="text1"/>
        </w:rPr>
      </w:pPr>
      <w:r w:rsidRPr="008C0E88">
        <w:rPr>
          <w:b/>
          <w:color w:val="000000" w:themeColor="text1"/>
        </w:rPr>
        <w:t>Cell origin and plasticity</w:t>
      </w:r>
    </w:p>
    <w:p w:rsidR="00061F16" w:rsidRPr="008C0E88" w:rsidRDefault="00061F16" w:rsidP="00D15BDD">
      <w:pPr>
        <w:jc w:val="both"/>
        <w:rPr>
          <w:b/>
          <w:color w:val="000000" w:themeColor="text1"/>
        </w:rPr>
      </w:pPr>
    </w:p>
    <w:p w:rsidR="00061F16" w:rsidRPr="008C0E88" w:rsidRDefault="00561659" w:rsidP="007E06A7">
      <w:pPr>
        <w:spacing w:line="360" w:lineRule="auto"/>
        <w:jc w:val="both"/>
        <w:rPr>
          <w:color w:val="000000" w:themeColor="text1"/>
        </w:rPr>
      </w:pPr>
      <w:r w:rsidRPr="008C0E88">
        <w:rPr>
          <w:color w:val="000000" w:themeColor="text1"/>
        </w:rPr>
        <w:t>Neuroepithelial cells arise from the ectoderm early in development,</w:t>
      </w:r>
      <w:r w:rsidR="00B835C2" w:rsidRPr="008C0E88">
        <w:rPr>
          <w:color w:val="000000" w:themeColor="text1"/>
        </w:rPr>
        <w:t xml:space="preserve"> divide symmetrically</w:t>
      </w:r>
      <w:r w:rsidRPr="008C0E88">
        <w:rPr>
          <w:color w:val="000000" w:themeColor="text1"/>
        </w:rPr>
        <w:t xml:space="preserve"> and </w:t>
      </w:r>
      <w:r w:rsidR="006540A1" w:rsidRPr="008C0E88">
        <w:rPr>
          <w:color w:val="000000" w:themeColor="text1"/>
        </w:rPr>
        <w:t>generate</w:t>
      </w:r>
      <w:r w:rsidRPr="008C0E88">
        <w:rPr>
          <w:color w:val="000000" w:themeColor="text1"/>
        </w:rPr>
        <w:t xml:space="preserve"> the neural plate. This </w:t>
      </w:r>
      <w:proofErr w:type="spellStart"/>
      <w:r w:rsidRPr="008C0E88">
        <w:rPr>
          <w:color w:val="000000" w:themeColor="text1"/>
        </w:rPr>
        <w:t>invaginates</w:t>
      </w:r>
      <w:proofErr w:type="spellEnd"/>
      <w:r w:rsidRPr="008C0E88">
        <w:rPr>
          <w:color w:val="000000" w:themeColor="text1"/>
        </w:rPr>
        <w:t xml:space="preserve"> </w:t>
      </w:r>
      <w:r w:rsidR="006540A1" w:rsidRPr="008C0E88">
        <w:rPr>
          <w:color w:val="000000" w:themeColor="text1"/>
        </w:rPr>
        <w:t>to form</w:t>
      </w:r>
      <w:r w:rsidRPr="008C0E88">
        <w:rPr>
          <w:color w:val="000000" w:themeColor="text1"/>
        </w:rPr>
        <w:t xml:space="preserve"> the neural tube, the width of which is occupied by </w:t>
      </w:r>
      <w:r w:rsidR="006B04DB" w:rsidRPr="008C0E88">
        <w:rPr>
          <w:color w:val="000000" w:themeColor="text1"/>
        </w:rPr>
        <w:t xml:space="preserve">a </w:t>
      </w:r>
      <w:r w:rsidRPr="008C0E88">
        <w:rPr>
          <w:color w:val="000000" w:themeColor="text1"/>
        </w:rPr>
        <w:t>polarised</w:t>
      </w:r>
      <w:r w:rsidR="007F1E28" w:rsidRPr="008C0E88">
        <w:rPr>
          <w:color w:val="000000" w:themeColor="text1"/>
        </w:rPr>
        <w:t xml:space="preserve"> </w:t>
      </w:r>
      <w:r w:rsidR="00D97D10" w:rsidRPr="008C0E88">
        <w:rPr>
          <w:color w:val="000000" w:themeColor="text1"/>
        </w:rPr>
        <w:t>pseudostratified neuroepithelium</w:t>
      </w:r>
      <w:r w:rsidR="007F1E28" w:rsidRPr="008C0E88">
        <w:rPr>
          <w:color w:val="000000" w:themeColor="text1"/>
        </w:rPr>
        <w:t xml:space="preserve">. </w:t>
      </w:r>
      <w:r w:rsidR="006540A1" w:rsidRPr="008C0E88">
        <w:rPr>
          <w:color w:val="000000" w:themeColor="text1"/>
        </w:rPr>
        <w:t>Neuroepithelial cells</w:t>
      </w:r>
      <w:r w:rsidR="007F1E28" w:rsidRPr="008C0E88">
        <w:rPr>
          <w:color w:val="000000" w:themeColor="text1"/>
        </w:rPr>
        <w:t xml:space="preserve"> possess a </w:t>
      </w:r>
      <w:r w:rsidR="006B04DB" w:rsidRPr="008C0E88">
        <w:rPr>
          <w:color w:val="000000" w:themeColor="text1"/>
        </w:rPr>
        <w:t>basal</w:t>
      </w:r>
      <w:r w:rsidR="007F1E28" w:rsidRPr="008C0E88">
        <w:rPr>
          <w:color w:val="000000" w:themeColor="text1"/>
        </w:rPr>
        <w:t xml:space="preserve"> side attached to the pial surface and a</w:t>
      </w:r>
      <w:r w:rsidR="006B04DB" w:rsidRPr="008C0E88">
        <w:rPr>
          <w:color w:val="000000" w:themeColor="text1"/>
        </w:rPr>
        <w:t>n</w:t>
      </w:r>
      <w:r w:rsidR="007F1E28" w:rsidRPr="008C0E88">
        <w:rPr>
          <w:color w:val="000000" w:themeColor="text1"/>
        </w:rPr>
        <w:t xml:space="preserve"> </w:t>
      </w:r>
      <w:r w:rsidR="006B04DB" w:rsidRPr="008C0E88">
        <w:rPr>
          <w:color w:val="000000" w:themeColor="text1"/>
        </w:rPr>
        <w:t>apical</w:t>
      </w:r>
      <w:r w:rsidR="007F1E28" w:rsidRPr="008C0E88">
        <w:rPr>
          <w:color w:val="000000" w:themeColor="text1"/>
        </w:rPr>
        <w:t xml:space="preserve"> side that con</w:t>
      </w:r>
      <w:r w:rsidR="00B835C2" w:rsidRPr="008C0E88">
        <w:rPr>
          <w:color w:val="000000" w:themeColor="text1"/>
        </w:rPr>
        <w:t xml:space="preserve">tacts </w:t>
      </w:r>
      <w:r w:rsidR="006B04DB" w:rsidRPr="008C0E88">
        <w:rPr>
          <w:color w:val="000000" w:themeColor="text1"/>
        </w:rPr>
        <w:t xml:space="preserve">the lumen of the neural tube. </w:t>
      </w:r>
      <w:r w:rsidR="007F1E28" w:rsidRPr="008C0E88">
        <w:rPr>
          <w:color w:val="000000" w:themeColor="text1"/>
        </w:rPr>
        <w:t xml:space="preserve">As development proceeds, they </w:t>
      </w:r>
      <w:r w:rsidR="00841977" w:rsidRPr="008C0E88">
        <w:rPr>
          <w:color w:val="000000" w:themeColor="text1"/>
        </w:rPr>
        <w:t>mult</w:t>
      </w:r>
      <w:r w:rsidR="006B04DB" w:rsidRPr="008C0E88">
        <w:rPr>
          <w:color w:val="000000" w:themeColor="text1"/>
        </w:rPr>
        <w:t>iply</w:t>
      </w:r>
      <w:r w:rsidR="00841977" w:rsidRPr="008C0E88">
        <w:rPr>
          <w:color w:val="000000" w:themeColor="text1"/>
        </w:rPr>
        <w:t xml:space="preserve"> and </w:t>
      </w:r>
      <w:r w:rsidR="006B04DB" w:rsidRPr="008C0E88">
        <w:rPr>
          <w:color w:val="000000" w:themeColor="text1"/>
        </w:rPr>
        <w:t>form the</w:t>
      </w:r>
      <w:r w:rsidR="007F1E28" w:rsidRPr="008C0E88">
        <w:rPr>
          <w:color w:val="000000" w:themeColor="text1"/>
        </w:rPr>
        <w:t xml:space="preserve"> </w:t>
      </w:r>
      <w:r w:rsidR="006540A1" w:rsidRPr="008C0E88">
        <w:rPr>
          <w:color w:val="000000" w:themeColor="text1"/>
        </w:rPr>
        <w:t xml:space="preserve">CNS </w:t>
      </w:r>
      <w:r w:rsidR="000A0595" w:rsidRPr="008C0E88">
        <w:rPr>
          <w:color w:val="000000" w:themeColor="text1"/>
        </w:rPr>
        <w:t>germinal zones, namely the</w:t>
      </w:r>
      <w:r w:rsidR="007F1E28" w:rsidRPr="008C0E88">
        <w:rPr>
          <w:color w:val="000000" w:themeColor="text1"/>
        </w:rPr>
        <w:t xml:space="preserve"> </w:t>
      </w:r>
      <w:r w:rsidR="006B04DB" w:rsidRPr="008C0E88">
        <w:rPr>
          <w:color w:val="000000" w:themeColor="text1"/>
        </w:rPr>
        <w:t xml:space="preserve">ventricle zone and </w:t>
      </w:r>
      <w:r w:rsidR="007F1E28" w:rsidRPr="008C0E88">
        <w:rPr>
          <w:color w:val="000000" w:themeColor="text1"/>
        </w:rPr>
        <w:t>subventricular zones</w:t>
      </w:r>
      <w:r w:rsidR="006B04DB" w:rsidRPr="008C0E88">
        <w:rPr>
          <w:color w:val="000000" w:themeColor="text1"/>
        </w:rPr>
        <w:t xml:space="preserve">. </w:t>
      </w:r>
      <w:r w:rsidR="006540A1" w:rsidRPr="008C0E88">
        <w:rPr>
          <w:color w:val="000000" w:themeColor="text1"/>
        </w:rPr>
        <w:t>Here,</w:t>
      </w:r>
      <w:r w:rsidR="007E06A7" w:rsidRPr="008C0E88">
        <w:rPr>
          <w:color w:val="000000" w:themeColor="text1"/>
        </w:rPr>
        <w:t xml:space="preserve"> </w:t>
      </w:r>
      <w:r w:rsidR="00F8439A" w:rsidRPr="008C0E88">
        <w:rPr>
          <w:color w:val="000000" w:themeColor="text1"/>
        </w:rPr>
        <w:t>neuroepithelial cells</w:t>
      </w:r>
      <w:r w:rsidR="006B04DB" w:rsidRPr="008C0E88">
        <w:rPr>
          <w:color w:val="000000" w:themeColor="text1"/>
        </w:rPr>
        <w:t>, most of which by now have a radial morphology and are term</w:t>
      </w:r>
      <w:r w:rsidR="000F72A6" w:rsidRPr="008C0E88">
        <w:rPr>
          <w:color w:val="000000" w:themeColor="text1"/>
        </w:rPr>
        <w:t>ed</w:t>
      </w:r>
      <w:r w:rsidR="006B04DB" w:rsidRPr="008C0E88">
        <w:rPr>
          <w:color w:val="000000" w:themeColor="text1"/>
        </w:rPr>
        <w:t xml:space="preserve"> radial neuroepithelial cells,</w:t>
      </w:r>
      <w:r w:rsidR="00F8439A" w:rsidRPr="008C0E88">
        <w:rPr>
          <w:color w:val="000000" w:themeColor="text1"/>
        </w:rPr>
        <w:t xml:space="preserve"> </w:t>
      </w:r>
      <w:r w:rsidR="007E06A7" w:rsidRPr="008C0E88">
        <w:rPr>
          <w:color w:val="000000" w:themeColor="text1"/>
        </w:rPr>
        <w:t>serve</w:t>
      </w:r>
      <w:r w:rsidR="00032602" w:rsidRPr="008C0E88">
        <w:rPr>
          <w:color w:val="000000" w:themeColor="text1"/>
        </w:rPr>
        <w:t xml:space="preserve"> as neural stem cells,</w:t>
      </w:r>
      <w:r w:rsidR="006540A1" w:rsidRPr="008C0E88">
        <w:rPr>
          <w:color w:val="000000" w:themeColor="text1"/>
        </w:rPr>
        <w:t xml:space="preserve"> expanding the CNS by</w:t>
      </w:r>
      <w:r w:rsidR="00032602" w:rsidRPr="008C0E88">
        <w:rPr>
          <w:color w:val="000000" w:themeColor="text1"/>
        </w:rPr>
        <w:t xml:space="preserve"> self</w:t>
      </w:r>
      <w:r w:rsidR="006B04DB" w:rsidRPr="008C0E88">
        <w:rPr>
          <w:color w:val="000000" w:themeColor="text1"/>
        </w:rPr>
        <w:t>-</w:t>
      </w:r>
      <w:r w:rsidR="007E06A7" w:rsidRPr="008C0E88">
        <w:rPr>
          <w:color w:val="000000" w:themeColor="text1"/>
        </w:rPr>
        <w:t>renewing and</w:t>
      </w:r>
      <w:r w:rsidR="006540A1" w:rsidRPr="008C0E88">
        <w:rPr>
          <w:color w:val="000000" w:themeColor="text1"/>
        </w:rPr>
        <w:t xml:space="preserve"> populating it by</w:t>
      </w:r>
      <w:r w:rsidR="007E06A7" w:rsidRPr="008C0E88">
        <w:rPr>
          <w:color w:val="000000" w:themeColor="text1"/>
        </w:rPr>
        <w:t xml:space="preserve"> generating neurons</w:t>
      </w:r>
      <w:r w:rsidR="006B04DB" w:rsidRPr="008C0E88">
        <w:rPr>
          <w:color w:val="000000" w:themeColor="text1"/>
        </w:rPr>
        <w:t xml:space="preserve"> and glia</w:t>
      </w:r>
      <w:r w:rsidR="00032602" w:rsidRPr="008C0E88">
        <w:rPr>
          <w:color w:val="000000" w:themeColor="text1"/>
        </w:rPr>
        <w:t>.</w:t>
      </w:r>
      <w:r w:rsidR="00490148" w:rsidRPr="008C0E88">
        <w:rPr>
          <w:color w:val="000000" w:themeColor="text1"/>
        </w:rPr>
        <w:t xml:space="preserve"> </w:t>
      </w:r>
      <w:r w:rsidR="00B835C2" w:rsidRPr="008C0E88">
        <w:rPr>
          <w:color w:val="000000" w:themeColor="text1"/>
        </w:rPr>
        <w:lastRenderedPageBreak/>
        <w:t>A</w:t>
      </w:r>
      <w:r w:rsidR="00490148" w:rsidRPr="008C0E88">
        <w:rPr>
          <w:color w:val="000000" w:themeColor="text1"/>
        </w:rPr>
        <w:t>fter completing</w:t>
      </w:r>
      <w:r w:rsidR="006A2237" w:rsidRPr="008C0E88">
        <w:rPr>
          <w:color w:val="000000" w:themeColor="text1"/>
        </w:rPr>
        <w:t xml:space="preserve"> the</w:t>
      </w:r>
      <w:r w:rsidR="00490148" w:rsidRPr="008C0E88">
        <w:rPr>
          <w:color w:val="000000" w:themeColor="text1"/>
        </w:rPr>
        <w:t xml:space="preserve"> </w:t>
      </w:r>
      <w:r w:rsidR="00ED65C8" w:rsidRPr="008C0E88">
        <w:rPr>
          <w:color w:val="000000" w:themeColor="text1"/>
        </w:rPr>
        <w:t>early</w:t>
      </w:r>
      <w:r w:rsidR="00490148" w:rsidRPr="008C0E88">
        <w:rPr>
          <w:color w:val="000000" w:themeColor="text1"/>
        </w:rPr>
        <w:t xml:space="preserve"> phases </w:t>
      </w:r>
      <w:r w:rsidR="00B835C2" w:rsidRPr="008C0E88">
        <w:rPr>
          <w:color w:val="000000" w:themeColor="text1"/>
        </w:rPr>
        <w:t xml:space="preserve">of </w:t>
      </w:r>
      <w:r w:rsidR="00490148" w:rsidRPr="008C0E88">
        <w:rPr>
          <w:color w:val="000000" w:themeColor="text1"/>
        </w:rPr>
        <w:t xml:space="preserve">neurogenesis, </w:t>
      </w:r>
      <w:r w:rsidR="00841977" w:rsidRPr="008C0E88">
        <w:rPr>
          <w:color w:val="000000" w:themeColor="text1"/>
        </w:rPr>
        <w:t>t</w:t>
      </w:r>
      <w:r w:rsidR="000A0595" w:rsidRPr="008C0E88">
        <w:rPr>
          <w:color w:val="000000" w:themeColor="text1"/>
        </w:rPr>
        <w:t>hey</w:t>
      </w:r>
      <w:r w:rsidR="00B835C2" w:rsidRPr="008C0E88">
        <w:rPr>
          <w:color w:val="000000" w:themeColor="text1"/>
        </w:rPr>
        <w:t xml:space="preserve"> begin their transformation into radial glial cells</w:t>
      </w:r>
      <w:r w:rsidR="006A2237" w:rsidRPr="008C0E88">
        <w:rPr>
          <w:color w:val="000000" w:themeColor="text1"/>
        </w:rPr>
        <w:t>. This is initiated</w:t>
      </w:r>
      <w:r w:rsidR="00B835C2" w:rsidRPr="008C0E88">
        <w:rPr>
          <w:color w:val="000000" w:themeColor="text1"/>
        </w:rPr>
        <w:t xml:space="preserve"> by</w:t>
      </w:r>
      <w:r w:rsidR="006A2237" w:rsidRPr="008C0E88">
        <w:rPr>
          <w:color w:val="000000" w:themeColor="text1"/>
        </w:rPr>
        <w:t xml:space="preserve"> the </w:t>
      </w:r>
      <w:r w:rsidR="00DE5106" w:rsidRPr="008C0E88">
        <w:rPr>
          <w:color w:val="000000" w:themeColor="text1"/>
        </w:rPr>
        <w:t>down regulation</w:t>
      </w:r>
      <w:r w:rsidR="006A2237" w:rsidRPr="008C0E88">
        <w:rPr>
          <w:color w:val="000000" w:themeColor="text1"/>
        </w:rPr>
        <w:t xml:space="preserve"> of</w:t>
      </w:r>
      <w:r w:rsidR="00490148" w:rsidRPr="008C0E88">
        <w:rPr>
          <w:color w:val="000000" w:themeColor="text1"/>
        </w:rPr>
        <w:t xml:space="preserve"> </w:t>
      </w:r>
      <w:r w:rsidR="000A0595" w:rsidRPr="008C0E88">
        <w:rPr>
          <w:color w:val="000000" w:themeColor="text1"/>
        </w:rPr>
        <w:t>epithelial features,</w:t>
      </w:r>
      <w:r w:rsidR="007E06A7" w:rsidRPr="008C0E88">
        <w:rPr>
          <w:color w:val="000000" w:themeColor="text1"/>
        </w:rPr>
        <w:t xml:space="preserve"> </w:t>
      </w:r>
      <w:r w:rsidR="00490148" w:rsidRPr="008C0E88">
        <w:rPr>
          <w:color w:val="000000" w:themeColor="text1"/>
        </w:rPr>
        <w:t>such as</w:t>
      </w:r>
      <w:r w:rsidR="007E06A7" w:rsidRPr="008C0E88">
        <w:rPr>
          <w:color w:val="000000" w:themeColor="text1"/>
        </w:rPr>
        <w:t xml:space="preserve"> tight junctions</w:t>
      </w:r>
      <w:r w:rsidR="00D30469" w:rsidRPr="008C0E88">
        <w:rPr>
          <w:color w:val="000000" w:themeColor="text1"/>
        </w:rPr>
        <w:t xml:space="preserve"> </w:t>
      </w:r>
      <w:r w:rsidR="00220613" w:rsidRPr="008C0E88">
        <w:rPr>
          <w:color w:val="000000" w:themeColor="text1"/>
        </w:rPr>
        <w:fldChar w:fldCharType="begin">
          <w:fldData xml:space="preserve">PEVuZE5vdGU+PENpdGU+PEF1dGhvcj5BYWt1LVNhcmFzdGU8L0F1dGhvcj48WWVhcj4xOTk2PC9Z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</w:fldData>
        </w:fldChar>
      </w:r>
      <w:r w:rsidR="00220613" w:rsidRPr="008C0E88">
        <w:rPr>
          <w:color w:val="000000" w:themeColor="text1"/>
        </w:rPr>
        <w:instrText xml:space="preserve"> ADDIN EN.CITE </w:instrText>
      </w:r>
      <w:r w:rsidR="00220613" w:rsidRPr="008C0E88">
        <w:rPr>
          <w:color w:val="000000" w:themeColor="text1"/>
        </w:rPr>
        <w:fldChar w:fldCharType="begin">
          <w:fldData xml:space="preserve">PEVuZE5vdGU+PENpdGU+PEF1dGhvcj5BYWt1LVNhcmFzdGU8L0F1dGhvcj48WWVhcj4xOTk2PC9Z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</w:fldData>
        </w:fldChar>
      </w:r>
      <w:r w:rsidR="00220613" w:rsidRPr="008C0E88">
        <w:rPr>
          <w:color w:val="000000" w:themeColor="text1"/>
        </w:rPr>
        <w:instrText xml:space="preserve"> ADDIN EN.CITE.DATA </w:instrText>
      </w:r>
      <w:r w:rsidR="00220613" w:rsidRPr="008C0E88">
        <w:rPr>
          <w:color w:val="000000" w:themeColor="text1"/>
        </w:rPr>
      </w:r>
      <w:r w:rsidR="00220613" w:rsidRPr="008C0E88">
        <w:rPr>
          <w:color w:val="000000" w:themeColor="text1"/>
        </w:rPr>
        <w:fldChar w:fldCharType="end"/>
      </w:r>
      <w:r w:rsidR="00220613" w:rsidRPr="008C0E88">
        <w:rPr>
          <w:color w:val="000000" w:themeColor="text1"/>
        </w:rPr>
      </w:r>
      <w:r w:rsidR="00220613" w:rsidRPr="008C0E88">
        <w:rPr>
          <w:color w:val="000000" w:themeColor="text1"/>
        </w:rPr>
        <w:fldChar w:fldCharType="separate"/>
      </w:r>
      <w:r w:rsidR="00220613" w:rsidRPr="008C0E88">
        <w:rPr>
          <w:noProof/>
          <w:color w:val="000000" w:themeColor="text1"/>
        </w:rPr>
        <w:t>(</w:t>
      </w:r>
      <w:hyperlink w:anchor="_ENREF_1" w:tooltip="Aaku-Saraste, 1996 #28" w:history="1">
        <w:r w:rsidR="009C3425" w:rsidRPr="008C0E88">
          <w:rPr>
            <w:noProof/>
            <w:color w:val="000000" w:themeColor="text1"/>
          </w:rPr>
          <w:t>Aaku-Saraste et al, 1996</w:t>
        </w:r>
      </w:hyperlink>
      <w:r w:rsidR="00220613" w:rsidRPr="008C0E88">
        <w:rPr>
          <w:noProof/>
          <w:color w:val="000000" w:themeColor="text1"/>
        </w:rPr>
        <w:t>)</w:t>
      </w:r>
      <w:r w:rsidR="00220613" w:rsidRPr="008C0E88">
        <w:rPr>
          <w:color w:val="000000" w:themeColor="text1"/>
        </w:rPr>
        <w:fldChar w:fldCharType="end"/>
      </w:r>
      <w:r w:rsidR="00ED65C8" w:rsidRPr="008C0E88">
        <w:rPr>
          <w:color w:val="000000" w:themeColor="text1"/>
        </w:rPr>
        <w:t xml:space="preserve"> and completed by</w:t>
      </w:r>
      <w:r w:rsidR="006A2237" w:rsidRPr="008C0E88">
        <w:rPr>
          <w:color w:val="000000" w:themeColor="text1"/>
        </w:rPr>
        <w:t xml:space="preserve"> the</w:t>
      </w:r>
      <w:r w:rsidR="002605A3" w:rsidRPr="008C0E88">
        <w:rPr>
          <w:color w:val="000000" w:themeColor="text1"/>
        </w:rPr>
        <w:t xml:space="preserve"> </w:t>
      </w:r>
      <w:r w:rsidR="00DE5106" w:rsidRPr="008C0E88">
        <w:rPr>
          <w:color w:val="000000" w:themeColor="text1"/>
        </w:rPr>
        <w:t>up regulation</w:t>
      </w:r>
      <w:r w:rsidR="006A2237" w:rsidRPr="008C0E88">
        <w:rPr>
          <w:color w:val="000000" w:themeColor="text1"/>
        </w:rPr>
        <w:t xml:space="preserve"> of</w:t>
      </w:r>
      <w:r w:rsidR="00490148" w:rsidRPr="008C0E88">
        <w:rPr>
          <w:color w:val="000000" w:themeColor="text1"/>
        </w:rPr>
        <w:t xml:space="preserve"> </w:t>
      </w:r>
      <w:r w:rsidR="000A0595" w:rsidRPr="008C0E88">
        <w:rPr>
          <w:color w:val="000000" w:themeColor="text1"/>
        </w:rPr>
        <w:t>glial specific identifiers</w:t>
      </w:r>
      <w:r w:rsidR="00B835C2" w:rsidRPr="008C0E88">
        <w:rPr>
          <w:color w:val="000000" w:themeColor="text1"/>
        </w:rPr>
        <w:t xml:space="preserve"> such as</w:t>
      </w:r>
      <w:r w:rsidR="00AE7527" w:rsidRPr="008C0E88">
        <w:rPr>
          <w:color w:val="000000" w:themeColor="text1"/>
        </w:rPr>
        <w:t xml:space="preserve"> </w:t>
      </w:r>
      <w:r w:rsidR="000F72A6" w:rsidRPr="008C0E88">
        <w:rPr>
          <w:color w:val="000000" w:themeColor="text1"/>
        </w:rPr>
        <w:t xml:space="preserve">the </w:t>
      </w:r>
      <w:r w:rsidR="00AE7527" w:rsidRPr="008C0E88">
        <w:rPr>
          <w:color w:val="000000" w:themeColor="text1"/>
        </w:rPr>
        <w:t>membrane proteins</w:t>
      </w:r>
      <w:r w:rsidR="000A0595" w:rsidRPr="008C0E88">
        <w:rPr>
          <w:color w:val="000000" w:themeColor="text1"/>
        </w:rPr>
        <w:t xml:space="preserve"> GLAST and BLBP </w:t>
      </w:r>
      <w:r w:rsidR="00220613" w:rsidRPr="008C0E88">
        <w:rPr>
          <w:color w:val="000000" w:themeColor="text1"/>
        </w:rPr>
        <w:fldChar w:fldCharType="begin"/>
      </w:r>
      <w:r w:rsidR="00220613" w:rsidRPr="008C0E88">
        <w:rPr>
          <w:color w:val="000000" w:themeColor="text1"/>
        </w:rPr>
        <w:instrText xml:space="preserve"> ADDIN EN.CITE &lt;EndNote&gt;&lt;Cite&gt;&lt;Author&gt;Morest&lt;/Author&gt;&lt;Year&gt;2003&lt;/Year&gt;&lt;RecNum&gt;4&lt;/RecNum&gt;&lt;DisplayText&gt;(Morest &amp;amp; Silver, 2003)&lt;/DisplayText&gt;&lt;record&gt;&lt;rec-number&gt;4&lt;/rec-number&gt;&lt;foreign-keys&gt;&lt;key app="EN" db-id="f0twvaevltvv2ueztd25tex7dwf00zevxvxt" timestamp="1378389485"&gt;4&lt;/key&gt;&lt;/foreign-keys&gt;&lt;ref-type name="Journal Article"&gt;17&lt;/ref-type&gt;&lt;contributors&gt;&lt;authors&gt;&lt;author&gt;Morest, D. K.&lt;/author&gt;&lt;author&gt;Silver, J.&lt;/author&gt;&lt;/authors&gt;&lt;/contributors&gt;&lt;auth-address&gt;Department of Neuroscience, University of Connecticut Health Center, Farmington, Connecticut 06030, USA. kent@neuron.uchc.edu&lt;/auth-address&gt;&lt;titles&gt;&lt;title&gt;Precursors of neurons, neuroglia, and ependymal cells in the CNS: what are they? Where are they from? How do they get where they are going?&lt;/title&gt;&lt;secondary-title&gt;Glia&lt;/secondary-title&gt;&lt;alt-title&gt;Glia&lt;/alt-title&gt;&lt;/titles&gt;&lt;periodical&gt;&lt;full-title&gt;Glia&lt;/full-title&gt;&lt;abbr-1&gt;Glia&lt;/abbr-1&gt;&lt;/periodical&gt;&lt;alt-periodical&gt;&lt;full-title&gt;Glia&lt;/full-title&gt;&lt;abbr-1&gt;Glia&lt;/abbr-1&gt;&lt;/alt-periodical&gt;&lt;pages&gt;6-18&lt;/pages&gt;&lt;volume&gt;43&lt;/volume&gt;&lt;number&gt;1&lt;/number&gt;&lt;keywords&gt;&lt;keyword&gt;Animals&lt;/keyword&gt;&lt;keyword&gt;Cell Differentiation/physiology&lt;/keyword&gt;&lt;keyword&gt;Cell Movement/physiology&lt;/keyword&gt;&lt;keyword&gt;Cell Size/physiology&lt;/keyword&gt;&lt;keyword&gt;Central Nervous System/cytology/*embryology/*growth &amp;amp; development&lt;/keyword&gt;&lt;keyword&gt;Ependyma/*cytology/physiology&lt;/keyword&gt;&lt;keyword&gt;Humans&lt;/keyword&gt;&lt;keyword&gt;Neuroglia/*cytology/physiology&lt;/keyword&gt;&lt;keyword&gt;Neurons/*cytology/physiology&lt;/keyword&gt;&lt;keyword&gt;Stem Cells/*cytology/physiology&lt;/keyword&gt;&lt;/keywords&gt;&lt;dates&gt;&lt;year&gt;2003&lt;/year&gt;&lt;pub-dates&gt;&lt;date&gt;Jul&lt;/date&gt;&lt;/pub-dates&gt;&lt;/dates&gt;&lt;isbn&gt;0894-1491 (Print)&amp;#xD;0894-1491 (Linking)&lt;/isbn&gt;&lt;accession-num&gt;12761861&lt;/accession-num&gt;&lt;urls&gt;&lt;related-urls&gt;&lt;url&gt;http://www.ncbi.nlm.nih.gov/pubmed/12761861&lt;/url&gt;&lt;/related-urls&gt;&lt;/urls&gt;&lt;electronic-resource-num&gt;10.1002/glia.10238&lt;/electronic-resource-num&gt;&lt;/record&gt;&lt;/Cite&gt;&lt;/EndNote&gt;</w:instrText>
      </w:r>
      <w:r w:rsidR="00220613" w:rsidRPr="008C0E88">
        <w:rPr>
          <w:color w:val="000000" w:themeColor="text1"/>
        </w:rPr>
        <w:fldChar w:fldCharType="separate"/>
      </w:r>
      <w:r w:rsidR="00220613" w:rsidRPr="008C0E88">
        <w:rPr>
          <w:noProof/>
          <w:color w:val="000000" w:themeColor="text1"/>
        </w:rPr>
        <w:t>(</w:t>
      </w:r>
      <w:hyperlink w:anchor="_ENREF_16" w:tooltip="Morest, 2003 #4" w:history="1">
        <w:r w:rsidR="009C3425" w:rsidRPr="008C0E88">
          <w:rPr>
            <w:noProof/>
            <w:color w:val="000000" w:themeColor="text1"/>
          </w:rPr>
          <w:t>Morest &amp; Silver, 2003</w:t>
        </w:r>
      </w:hyperlink>
      <w:r w:rsidR="00220613" w:rsidRPr="008C0E88">
        <w:rPr>
          <w:noProof/>
          <w:color w:val="000000" w:themeColor="text1"/>
        </w:rPr>
        <w:t>)</w:t>
      </w:r>
      <w:r w:rsidR="00220613" w:rsidRPr="008C0E88">
        <w:rPr>
          <w:color w:val="000000" w:themeColor="text1"/>
        </w:rPr>
        <w:fldChar w:fldCharType="end"/>
      </w:r>
      <w:r w:rsidR="00AE7527" w:rsidRPr="008C0E88">
        <w:rPr>
          <w:color w:val="000000" w:themeColor="text1"/>
        </w:rPr>
        <w:t xml:space="preserve"> and</w:t>
      </w:r>
      <w:r w:rsidR="00ED65C8" w:rsidRPr="008C0E88">
        <w:rPr>
          <w:color w:val="000000" w:themeColor="text1"/>
        </w:rPr>
        <w:t xml:space="preserve"> the appearance of</w:t>
      </w:r>
      <w:r w:rsidR="00AE7527" w:rsidRPr="008C0E88">
        <w:rPr>
          <w:color w:val="000000" w:themeColor="text1"/>
        </w:rPr>
        <w:t xml:space="preserve"> </w:t>
      </w:r>
      <w:r w:rsidR="006A2237" w:rsidRPr="008C0E88">
        <w:rPr>
          <w:color w:val="000000" w:themeColor="text1"/>
        </w:rPr>
        <w:t xml:space="preserve">cytoplasmic </w:t>
      </w:r>
      <w:r w:rsidR="00AE7527" w:rsidRPr="008C0E88">
        <w:rPr>
          <w:color w:val="000000" w:themeColor="text1"/>
        </w:rPr>
        <w:t xml:space="preserve">glycogen granules </w:t>
      </w:r>
      <w:r w:rsidR="00220613" w:rsidRPr="008C0E88">
        <w:rPr>
          <w:color w:val="000000" w:themeColor="text1"/>
        </w:rPr>
        <w:fldChar w:fldCharType="begin"/>
      </w:r>
      <w:r w:rsidR="00220613" w:rsidRPr="008C0E88">
        <w:rPr>
          <w:color w:val="000000" w:themeColor="text1"/>
        </w:rPr>
        <w:instrText xml:space="preserve"> ADDIN EN.CITE &lt;EndNote&gt;&lt;Cite&gt;&lt;Author&gt;Gadisseux&lt;/Author&gt;&lt;Year&gt;1985&lt;/Year&gt;&lt;RecNum&gt;26&lt;/RecNum&gt;&lt;DisplayText&gt;(Gadisseux &amp;amp; Evrard, 1985)&lt;/DisplayText&gt;&lt;record&gt;&lt;rec-number&gt;26&lt;/rec-number&gt;&lt;foreign-keys&gt;&lt;key app="EN" db-id="f0twvaevltvv2ueztd25tex7dwf00zevxvxt" timestamp="1378389657"&gt;26&lt;/key&gt;&lt;/foreign-keys&gt;&lt;ref-type name="Journal Article"&gt;17&lt;/ref-type&gt;&lt;contributors&gt;&lt;authors&gt;&lt;author&gt;Gadisseux, J. F.&lt;/author&gt;&lt;author&gt;Evrard, P.&lt;/author&gt;&lt;/authors&gt;&lt;/contributors&gt;&lt;titles&gt;&lt;title&gt;Glial-neuronal relationship in the developing central nervous system. A histochemical-electron microscope study of radial glial cell particulate glycogen in normal and reeler mice and the human fetus&lt;/title&gt;&lt;secondary-title&gt;Dev Neurosci&lt;/secondary-title&gt;&lt;alt-title&gt;Developmental neuroscience&lt;/alt-title&gt;&lt;/titles&gt;&lt;periodical&gt;&lt;full-title&gt;Dev Neurosci&lt;/full-title&gt;&lt;abbr-1&gt;Developmental neuroscience&lt;/abbr-1&gt;&lt;/periodical&gt;&lt;alt-periodical&gt;&lt;full-title&gt;Dev Neurosci&lt;/full-title&gt;&lt;abbr-1&gt;Developmental neuroscience&lt;/abbr-1&gt;&lt;/alt-periodical&gt;&lt;pages&gt;12-32&lt;/pages&gt;&lt;volume&gt;7&lt;/volume&gt;&lt;number&gt;1&lt;/number&gt;&lt;keywords&gt;&lt;keyword&gt;Animals&lt;/keyword&gt;&lt;keyword&gt;Brain/cytology&lt;/keyword&gt;&lt;keyword&gt;Central Nervous System/*embryology&lt;/keyword&gt;&lt;keyword&gt;Glycogen/metabolism&lt;/keyword&gt;&lt;keyword&gt;Histocytochemistry&lt;/keyword&gt;&lt;keyword&gt;Humans&lt;/keyword&gt;&lt;keyword&gt;Mice&lt;/keyword&gt;&lt;keyword&gt;Mice, Neurologic Mutants&lt;/keyword&gt;&lt;keyword&gt;Microscopy, Electron&lt;/keyword&gt;&lt;keyword&gt;Neuroglia/*cytology/metabolism&lt;/keyword&gt;&lt;keyword&gt;Neurons/cytology&lt;/keyword&gt;&lt;/keywords&gt;&lt;dates&gt;&lt;year&gt;1985&lt;/year&gt;&lt;/dates&gt;&lt;isbn&gt;0378-5866 (Print)&amp;#xD;0378-5866 (Linking)&lt;/isbn&gt;&lt;accession-num&gt;4029035&lt;/accession-num&gt;&lt;urls&gt;&lt;related-urls&gt;&lt;url&gt;http://www.ncbi.nlm.nih.gov/pubmed/4029035&lt;/url&gt;&lt;/related-urls&gt;&lt;/urls&gt;&lt;/record&gt;&lt;/Cite&gt;&lt;/EndNote&gt;</w:instrText>
      </w:r>
      <w:r w:rsidR="00220613" w:rsidRPr="008C0E88">
        <w:rPr>
          <w:color w:val="000000" w:themeColor="text1"/>
        </w:rPr>
        <w:fldChar w:fldCharType="separate"/>
      </w:r>
      <w:r w:rsidR="00220613" w:rsidRPr="008C0E88">
        <w:rPr>
          <w:noProof/>
          <w:color w:val="000000" w:themeColor="text1"/>
        </w:rPr>
        <w:t>(</w:t>
      </w:r>
      <w:hyperlink w:anchor="_ENREF_8" w:tooltip="Gadisseux, 1985 #26" w:history="1">
        <w:r w:rsidR="009C3425" w:rsidRPr="008C0E88">
          <w:rPr>
            <w:noProof/>
            <w:color w:val="000000" w:themeColor="text1"/>
          </w:rPr>
          <w:t>Gadisseux &amp; Evrard, 1985</w:t>
        </w:r>
      </w:hyperlink>
      <w:r w:rsidR="00220613" w:rsidRPr="008C0E88">
        <w:rPr>
          <w:noProof/>
          <w:color w:val="000000" w:themeColor="text1"/>
        </w:rPr>
        <w:t>)</w:t>
      </w:r>
      <w:r w:rsidR="00220613" w:rsidRPr="008C0E88">
        <w:rPr>
          <w:color w:val="000000" w:themeColor="text1"/>
        </w:rPr>
        <w:fldChar w:fldCharType="end"/>
      </w:r>
      <w:r w:rsidR="00ED65C8" w:rsidRPr="008C0E88">
        <w:rPr>
          <w:color w:val="000000" w:themeColor="text1"/>
        </w:rPr>
        <w:t>.</w:t>
      </w:r>
      <w:r w:rsidR="006A2237" w:rsidRPr="008C0E88">
        <w:rPr>
          <w:color w:val="000000" w:themeColor="text1"/>
        </w:rPr>
        <w:t xml:space="preserve"> </w:t>
      </w:r>
      <w:r w:rsidR="00DE5106" w:rsidRPr="008C0E88">
        <w:rPr>
          <w:color w:val="000000" w:themeColor="text1"/>
        </w:rPr>
        <w:t>R</w:t>
      </w:r>
      <w:r w:rsidR="002605A3" w:rsidRPr="008C0E88">
        <w:rPr>
          <w:color w:val="000000" w:themeColor="text1"/>
        </w:rPr>
        <w:t xml:space="preserve">adial glial cells and </w:t>
      </w:r>
      <w:r w:rsidR="000F72A6" w:rsidRPr="008C0E88">
        <w:rPr>
          <w:color w:val="000000" w:themeColor="text1"/>
        </w:rPr>
        <w:t xml:space="preserve">radial </w:t>
      </w:r>
      <w:r w:rsidR="002605A3" w:rsidRPr="008C0E88">
        <w:rPr>
          <w:color w:val="000000" w:themeColor="text1"/>
        </w:rPr>
        <w:t>neuroepithelial cells</w:t>
      </w:r>
      <w:r w:rsidR="00B835C2" w:rsidRPr="008C0E88">
        <w:rPr>
          <w:color w:val="000000" w:themeColor="text1"/>
        </w:rPr>
        <w:t xml:space="preserve"> </w:t>
      </w:r>
      <w:r w:rsidR="002605A3" w:rsidRPr="008C0E88">
        <w:rPr>
          <w:color w:val="000000" w:themeColor="text1"/>
        </w:rPr>
        <w:t>ex</w:t>
      </w:r>
      <w:r w:rsidR="006A2237" w:rsidRPr="008C0E88">
        <w:rPr>
          <w:color w:val="000000" w:themeColor="text1"/>
        </w:rPr>
        <w:t>press the intermediate filament</w:t>
      </w:r>
      <w:r w:rsidR="00B835C2" w:rsidRPr="008C0E88">
        <w:rPr>
          <w:color w:val="000000" w:themeColor="text1"/>
        </w:rPr>
        <w:t xml:space="preserve"> </w:t>
      </w:r>
      <w:proofErr w:type="spellStart"/>
      <w:r w:rsidR="00B835C2" w:rsidRPr="008C0E88">
        <w:rPr>
          <w:color w:val="000000" w:themeColor="text1"/>
        </w:rPr>
        <w:t>nestin</w:t>
      </w:r>
      <w:proofErr w:type="spellEnd"/>
      <w:r w:rsidR="002605A3" w:rsidRPr="008C0E88">
        <w:rPr>
          <w:color w:val="000000" w:themeColor="text1"/>
        </w:rPr>
        <w:t xml:space="preserve"> </w:t>
      </w:r>
      <w:r w:rsidR="00220613" w:rsidRPr="008C0E88">
        <w:rPr>
          <w:color w:val="000000" w:themeColor="text1"/>
        </w:rPr>
        <w:fldChar w:fldCharType="begin">
          <w:fldData xml:space="preserve">PEVuZE5vdGU+PENpdGU+PEF1dGhvcj5IYXJ0ZnVzczwvQXV0aG9yPjxZZWFyPjIwMDE8L1llYXI+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</w:fldData>
        </w:fldChar>
      </w:r>
      <w:r w:rsidR="00220613" w:rsidRPr="008C0E88">
        <w:rPr>
          <w:color w:val="000000" w:themeColor="text1"/>
        </w:rPr>
        <w:instrText xml:space="preserve"> ADDIN EN.CITE </w:instrText>
      </w:r>
      <w:r w:rsidR="00220613" w:rsidRPr="008C0E88">
        <w:rPr>
          <w:color w:val="000000" w:themeColor="text1"/>
        </w:rPr>
        <w:fldChar w:fldCharType="begin">
          <w:fldData xml:space="preserve">PEVuZE5vdGU+PENpdGU+PEF1dGhvcj5IYXJ0ZnVzczwvQXV0aG9yPjxZZWFyPjIwMDE8L1llYXI+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</w:fldData>
        </w:fldChar>
      </w:r>
      <w:r w:rsidR="00220613" w:rsidRPr="008C0E88">
        <w:rPr>
          <w:color w:val="000000" w:themeColor="text1"/>
        </w:rPr>
        <w:instrText xml:space="preserve"> ADDIN EN.CITE.DATA </w:instrText>
      </w:r>
      <w:r w:rsidR="00220613" w:rsidRPr="008C0E88">
        <w:rPr>
          <w:color w:val="000000" w:themeColor="text1"/>
        </w:rPr>
      </w:r>
      <w:r w:rsidR="00220613" w:rsidRPr="008C0E88">
        <w:rPr>
          <w:color w:val="000000" w:themeColor="text1"/>
        </w:rPr>
        <w:fldChar w:fldCharType="end"/>
      </w:r>
      <w:r w:rsidR="00220613" w:rsidRPr="008C0E88">
        <w:rPr>
          <w:color w:val="000000" w:themeColor="text1"/>
        </w:rPr>
      </w:r>
      <w:r w:rsidR="00220613" w:rsidRPr="008C0E88">
        <w:rPr>
          <w:color w:val="000000" w:themeColor="text1"/>
        </w:rPr>
        <w:fldChar w:fldCharType="separate"/>
      </w:r>
      <w:r w:rsidR="00220613" w:rsidRPr="008C0E88">
        <w:rPr>
          <w:noProof/>
          <w:color w:val="000000" w:themeColor="text1"/>
        </w:rPr>
        <w:t>(</w:t>
      </w:r>
      <w:hyperlink w:anchor="_ENREF_10" w:tooltip="Hartfuss, 2001 #27" w:history="1">
        <w:r w:rsidR="009C3425" w:rsidRPr="008C0E88">
          <w:rPr>
            <w:noProof/>
            <w:color w:val="000000" w:themeColor="text1"/>
          </w:rPr>
          <w:t>Hartfuss et al, 2001</w:t>
        </w:r>
      </w:hyperlink>
      <w:r w:rsidR="00220613" w:rsidRPr="008C0E88">
        <w:rPr>
          <w:noProof/>
          <w:color w:val="000000" w:themeColor="text1"/>
        </w:rPr>
        <w:t>)</w:t>
      </w:r>
      <w:r w:rsidR="00220613" w:rsidRPr="008C0E88">
        <w:rPr>
          <w:color w:val="000000" w:themeColor="text1"/>
        </w:rPr>
        <w:fldChar w:fldCharType="end"/>
      </w:r>
      <w:r w:rsidR="006A2237" w:rsidRPr="008C0E88">
        <w:rPr>
          <w:color w:val="000000" w:themeColor="text1"/>
        </w:rPr>
        <w:t xml:space="preserve"> </w:t>
      </w:r>
      <w:r w:rsidR="002605A3" w:rsidRPr="008C0E88">
        <w:rPr>
          <w:color w:val="000000" w:themeColor="text1"/>
        </w:rPr>
        <w:t>and</w:t>
      </w:r>
      <w:r w:rsidR="00AE7527" w:rsidRPr="008C0E88">
        <w:rPr>
          <w:color w:val="000000" w:themeColor="text1"/>
        </w:rPr>
        <w:t xml:space="preserve"> both</w:t>
      </w:r>
      <w:r w:rsidR="002605A3" w:rsidRPr="008C0E88">
        <w:rPr>
          <w:color w:val="000000" w:themeColor="text1"/>
        </w:rPr>
        <w:t xml:space="preserve"> </w:t>
      </w:r>
      <w:r w:rsidR="00AE7527" w:rsidRPr="008C0E88">
        <w:rPr>
          <w:color w:val="000000" w:themeColor="text1"/>
        </w:rPr>
        <w:t>undergo</w:t>
      </w:r>
      <w:r w:rsidR="002605A3" w:rsidRPr="008C0E88">
        <w:rPr>
          <w:color w:val="000000" w:themeColor="text1"/>
        </w:rPr>
        <w:t xml:space="preserve"> </w:t>
      </w:r>
      <w:proofErr w:type="spellStart"/>
      <w:r w:rsidR="002605A3" w:rsidRPr="008C0E88">
        <w:rPr>
          <w:color w:val="000000" w:themeColor="text1"/>
        </w:rPr>
        <w:t>interkinetic</w:t>
      </w:r>
      <w:proofErr w:type="spellEnd"/>
      <w:r w:rsidR="002605A3" w:rsidRPr="008C0E88">
        <w:rPr>
          <w:color w:val="000000" w:themeColor="text1"/>
        </w:rPr>
        <w:t xml:space="preserve"> neuro</w:t>
      </w:r>
      <w:r w:rsidR="00AE7527" w:rsidRPr="008C0E88">
        <w:rPr>
          <w:color w:val="000000" w:themeColor="text1"/>
        </w:rPr>
        <w:t>nal migration</w:t>
      </w:r>
      <w:r w:rsidR="00AA5C71" w:rsidRPr="008C0E88">
        <w:rPr>
          <w:color w:val="000000" w:themeColor="text1"/>
        </w:rPr>
        <w:t xml:space="preserve"> </w:t>
      </w:r>
      <w:r w:rsidR="00AA5C71" w:rsidRPr="008C0E88">
        <w:rPr>
          <w:color w:val="000000" w:themeColor="text1"/>
        </w:rPr>
        <w:fldChar w:fldCharType="begin">
          <w:fldData xml:space="preserve">PEVuZE5vdGU+PENpdGU+PEF1dGhvcj5Uc2FpPC9BdXRob3I+PFllYXI+MjAxMDwvWWVhcj48UmVj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</w:fldData>
        </w:fldChar>
      </w:r>
      <w:r w:rsidR="00AA5C71" w:rsidRPr="008C0E88">
        <w:rPr>
          <w:color w:val="000000" w:themeColor="text1"/>
        </w:rPr>
        <w:instrText xml:space="preserve"> ADDIN EN.CITE </w:instrText>
      </w:r>
      <w:r w:rsidR="00AA5C71" w:rsidRPr="008C0E88">
        <w:rPr>
          <w:color w:val="000000" w:themeColor="text1"/>
        </w:rPr>
        <w:fldChar w:fldCharType="begin">
          <w:fldData xml:space="preserve">PEVuZE5vdGU+PENpdGU+PEF1dGhvcj5Uc2FpPC9BdXRob3I+PFllYXI+MjAxMDwvWWVhcj48UmVj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</w:fldData>
        </w:fldChar>
      </w:r>
      <w:r w:rsidR="00AA5C71" w:rsidRPr="008C0E88">
        <w:rPr>
          <w:color w:val="000000" w:themeColor="text1"/>
        </w:rPr>
        <w:instrText xml:space="preserve"> ADDIN EN.CITE.DATA </w:instrText>
      </w:r>
      <w:r w:rsidR="00AA5C71" w:rsidRPr="008C0E88">
        <w:rPr>
          <w:color w:val="000000" w:themeColor="text1"/>
        </w:rPr>
      </w:r>
      <w:r w:rsidR="00AA5C71" w:rsidRPr="008C0E88">
        <w:rPr>
          <w:color w:val="000000" w:themeColor="text1"/>
        </w:rPr>
        <w:fldChar w:fldCharType="end"/>
      </w:r>
      <w:r w:rsidR="00AA5C71" w:rsidRPr="008C0E88">
        <w:rPr>
          <w:color w:val="000000" w:themeColor="text1"/>
        </w:rPr>
      </w:r>
      <w:r w:rsidR="00AA5C71" w:rsidRPr="008C0E88">
        <w:rPr>
          <w:color w:val="000000" w:themeColor="text1"/>
        </w:rPr>
        <w:fldChar w:fldCharType="separate"/>
      </w:r>
      <w:r w:rsidR="00AA5C71" w:rsidRPr="008C0E88">
        <w:rPr>
          <w:noProof/>
          <w:color w:val="000000" w:themeColor="text1"/>
        </w:rPr>
        <w:t>(</w:t>
      </w:r>
      <w:hyperlink w:anchor="_ENREF_11" w:tooltip="LaMonica, 2013 #29" w:history="1">
        <w:r w:rsidR="009C3425" w:rsidRPr="008C0E88">
          <w:rPr>
            <w:noProof/>
            <w:color w:val="000000" w:themeColor="text1"/>
          </w:rPr>
          <w:t>LaMonica et al, 2013</w:t>
        </w:r>
      </w:hyperlink>
      <w:r w:rsidR="00AA5C71" w:rsidRPr="008C0E88">
        <w:rPr>
          <w:noProof/>
          <w:color w:val="000000" w:themeColor="text1"/>
        </w:rPr>
        <w:t xml:space="preserve">; </w:t>
      </w:r>
      <w:hyperlink w:anchor="_ENREF_27" w:tooltip="Tsai, 2010 #30" w:history="1">
        <w:r w:rsidR="009C3425" w:rsidRPr="008C0E88">
          <w:rPr>
            <w:noProof/>
            <w:color w:val="000000" w:themeColor="text1"/>
          </w:rPr>
          <w:t>Tsai et al, 2010</w:t>
        </w:r>
      </w:hyperlink>
      <w:r w:rsidR="00AA5C71" w:rsidRPr="008C0E88">
        <w:rPr>
          <w:noProof/>
          <w:color w:val="000000" w:themeColor="text1"/>
        </w:rPr>
        <w:t>)</w:t>
      </w:r>
      <w:r w:rsidR="00AA5C71" w:rsidRPr="008C0E88">
        <w:rPr>
          <w:color w:val="000000" w:themeColor="text1"/>
        </w:rPr>
        <w:fldChar w:fldCharType="end"/>
      </w:r>
      <w:r w:rsidR="00032602" w:rsidRPr="008C0E88">
        <w:rPr>
          <w:color w:val="000000" w:themeColor="text1"/>
        </w:rPr>
        <w:t>.</w:t>
      </w:r>
      <w:r w:rsidR="00AE7527" w:rsidRPr="008C0E88">
        <w:rPr>
          <w:color w:val="000000" w:themeColor="text1"/>
        </w:rPr>
        <w:t xml:space="preserve"> While this developmental sequence of events</w:t>
      </w:r>
      <w:r w:rsidR="00CA3D3D" w:rsidRPr="008C0E88">
        <w:rPr>
          <w:color w:val="000000" w:themeColor="text1"/>
        </w:rPr>
        <w:t xml:space="preserve"> </w:t>
      </w:r>
      <w:r w:rsidR="000F72A6" w:rsidRPr="008C0E88">
        <w:rPr>
          <w:color w:val="000000" w:themeColor="text1"/>
        </w:rPr>
        <w:t xml:space="preserve">appears to be </w:t>
      </w:r>
      <w:r w:rsidR="00CA3D3D" w:rsidRPr="008C0E88">
        <w:rPr>
          <w:color w:val="000000" w:themeColor="text1"/>
        </w:rPr>
        <w:t xml:space="preserve">consistent </w:t>
      </w:r>
      <w:r w:rsidR="006A2237" w:rsidRPr="008C0E88">
        <w:rPr>
          <w:color w:val="000000" w:themeColor="text1"/>
        </w:rPr>
        <w:t xml:space="preserve">for </w:t>
      </w:r>
      <w:r w:rsidR="000F72A6" w:rsidRPr="008C0E88">
        <w:rPr>
          <w:color w:val="000000" w:themeColor="text1"/>
        </w:rPr>
        <w:t>many</w:t>
      </w:r>
      <w:r w:rsidR="00DE5106" w:rsidRPr="008C0E88">
        <w:rPr>
          <w:color w:val="000000" w:themeColor="text1"/>
        </w:rPr>
        <w:t xml:space="preserve"> </w:t>
      </w:r>
      <w:r w:rsidR="006A2237" w:rsidRPr="008C0E88">
        <w:rPr>
          <w:color w:val="000000" w:themeColor="text1"/>
        </w:rPr>
        <w:t xml:space="preserve">CNS </w:t>
      </w:r>
      <w:r w:rsidR="00CA3D3D" w:rsidRPr="008C0E88">
        <w:rPr>
          <w:color w:val="000000" w:themeColor="text1"/>
        </w:rPr>
        <w:t>radial</w:t>
      </w:r>
      <w:r w:rsidR="006A2237" w:rsidRPr="008C0E88">
        <w:rPr>
          <w:color w:val="000000" w:themeColor="text1"/>
        </w:rPr>
        <w:t xml:space="preserve"> glia</w:t>
      </w:r>
      <w:r w:rsidR="00CA3D3D" w:rsidRPr="008C0E88">
        <w:rPr>
          <w:color w:val="000000" w:themeColor="text1"/>
        </w:rPr>
        <w:t xml:space="preserve">, </w:t>
      </w:r>
      <w:r w:rsidR="000F72A6" w:rsidRPr="008C0E88">
        <w:rPr>
          <w:color w:val="000000" w:themeColor="text1"/>
        </w:rPr>
        <w:t xml:space="preserve">in the cerebral cortex they retain the </w:t>
      </w:r>
      <w:r w:rsidR="00CA3D3D" w:rsidRPr="008C0E88">
        <w:rPr>
          <w:color w:val="000000" w:themeColor="text1"/>
        </w:rPr>
        <w:t xml:space="preserve">capacity to generate </w:t>
      </w:r>
      <w:r w:rsidR="000F72A6" w:rsidRPr="008C0E88">
        <w:rPr>
          <w:color w:val="000000" w:themeColor="text1"/>
        </w:rPr>
        <w:t xml:space="preserve">large numbers of </w:t>
      </w:r>
      <w:r w:rsidR="00CA3D3D" w:rsidRPr="008C0E88">
        <w:rPr>
          <w:color w:val="000000" w:themeColor="text1"/>
        </w:rPr>
        <w:t>neurons</w:t>
      </w:r>
      <w:r w:rsidR="000F72A6" w:rsidRPr="008C0E88">
        <w:rPr>
          <w:color w:val="000000" w:themeColor="text1"/>
        </w:rPr>
        <w:t>. I</w:t>
      </w:r>
      <w:r w:rsidR="00CA3D3D" w:rsidRPr="008C0E88">
        <w:rPr>
          <w:color w:val="000000" w:themeColor="text1"/>
        </w:rPr>
        <w:t xml:space="preserve">n regions </w:t>
      </w:r>
      <w:r w:rsidR="006A2237" w:rsidRPr="008C0E88">
        <w:rPr>
          <w:color w:val="000000" w:themeColor="text1"/>
        </w:rPr>
        <w:t>other</w:t>
      </w:r>
      <w:r w:rsidR="00CA3D3D" w:rsidRPr="008C0E88">
        <w:rPr>
          <w:color w:val="000000" w:themeColor="text1"/>
        </w:rPr>
        <w:t xml:space="preserve"> </w:t>
      </w:r>
      <w:r w:rsidR="006A2237" w:rsidRPr="008C0E88">
        <w:rPr>
          <w:color w:val="000000" w:themeColor="text1"/>
        </w:rPr>
        <w:t>than</w:t>
      </w:r>
      <w:r w:rsidR="00CA3D3D" w:rsidRPr="008C0E88">
        <w:rPr>
          <w:color w:val="000000" w:themeColor="text1"/>
        </w:rPr>
        <w:t xml:space="preserve"> the cerebral cortex</w:t>
      </w:r>
      <w:r w:rsidR="000F72A6" w:rsidRPr="008C0E88">
        <w:rPr>
          <w:color w:val="000000" w:themeColor="text1"/>
        </w:rPr>
        <w:t>,</w:t>
      </w:r>
      <w:r w:rsidR="00CA3D3D" w:rsidRPr="008C0E88">
        <w:rPr>
          <w:color w:val="000000" w:themeColor="text1"/>
        </w:rPr>
        <w:t xml:space="preserve"> </w:t>
      </w:r>
      <w:r w:rsidR="000F72A6" w:rsidRPr="008C0E88">
        <w:rPr>
          <w:color w:val="000000" w:themeColor="text1"/>
        </w:rPr>
        <w:t xml:space="preserve">the contribution of differentiated radial glia to </w:t>
      </w:r>
      <w:r w:rsidR="00DE5106" w:rsidRPr="008C0E88">
        <w:rPr>
          <w:color w:val="000000" w:themeColor="text1"/>
        </w:rPr>
        <w:t>on-going</w:t>
      </w:r>
      <w:r w:rsidR="000F72A6" w:rsidRPr="008C0E88">
        <w:rPr>
          <w:color w:val="000000" w:themeColor="text1"/>
        </w:rPr>
        <w:t xml:space="preserve"> neurogenesis </w:t>
      </w:r>
      <w:r w:rsidR="00CA3D3D" w:rsidRPr="008C0E88">
        <w:rPr>
          <w:color w:val="000000" w:themeColor="text1"/>
        </w:rPr>
        <w:t xml:space="preserve">is unclear. </w:t>
      </w:r>
      <w:r w:rsidR="00490148" w:rsidRPr="008C0E88">
        <w:rPr>
          <w:color w:val="000000" w:themeColor="text1"/>
        </w:rPr>
        <w:t>In the spinal cord</w:t>
      </w:r>
      <w:r w:rsidR="006A2237" w:rsidRPr="008C0E88">
        <w:rPr>
          <w:color w:val="000000" w:themeColor="text1"/>
        </w:rPr>
        <w:t xml:space="preserve"> and cerebellum</w:t>
      </w:r>
      <w:r w:rsidR="00CA3D3D" w:rsidRPr="008C0E88">
        <w:rPr>
          <w:color w:val="000000" w:themeColor="text1"/>
        </w:rPr>
        <w:t xml:space="preserve">, their </w:t>
      </w:r>
      <w:r w:rsidR="000F72A6" w:rsidRPr="008C0E88">
        <w:rPr>
          <w:color w:val="000000" w:themeColor="text1"/>
        </w:rPr>
        <w:t xml:space="preserve">appearance </w:t>
      </w:r>
      <w:r w:rsidR="00CA3D3D" w:rsidRPr="008C0E88">
        <w:rPr>
          <w:color w:val="000000" w:themeColor="text1"/>
        </w:rPr>
        <w:t>temporal</w:t>
      </w:r>
      <w:r w:rsidR="000F72A6" w:rsidRPr="008C0E88">
        <w:rPr>
          <w:color w:val="000000" w:themeColor="text1"/>
        </w:rPr>
        <w:t>ly precedes</w:t>
      </w:r>
      <w:r w:rsidR="00CA3D3D" w:rsidRPr="008C0E88">
        <w:rPr>
          <w:color w:val="000000" w:themeColor="text1"/>
        </w:rPr>
        <w:t xml:space="preserve"> </w:t>
      </w:r>
      <w:r w:rsidR="000F72A6" w:rsidRPr="008C0E88">
        <w:rPr>
          <w:color w:val="000000" w:themeColor="text1"/>
        </w:rPr>
        <w:t>the first appearance of astro</w:t>
      </w:r>
      <w:r w:rsidR="00F472DC" w:rsidRPr="008C0E88">
        <w:rPr>
          <w:color w:val="000000" w:themeColor="text1"/>
        </w:rPr>
        <w:t>cytes</w:t>
      </w:r>
      <w:r w:rsidR="000F72A6" w:rsidRPr="008C0E88">
        <w:rPr>
          <w:color w:val="000000" w:themeColor="text1"/>
        </w:rPr>
        <w:t xml:space="preserve"> and oligodendro</w:t>
      </w:r>
      <w:r w:rsidR="00F472DC" w:rsidRPr="008C0E88">
        <w:rPr>
          <w:color w:val="000000" w:themeColor="text1"/>
        </w:rPr>
        <w:t>cytes</w:t>
      </w:r>
      <w:r w:rsidR="000F72A6" w:rsidRPr="008C0E88">
        <w:rPr>
          <w:color w:val="000000" w:themeColor="text1"/>
        </w:rPr>
        <w:t xml:space="preserve"> </w:t>
      </w:r>
      <w:r w:rsidR="00CA3D3D" w:rsidRPr="008C0E88">
        <w:rPr>
          <w:color w:val="000000" w:themeColor="text1"/>
        </w:rPr>
        <w:t>suggest</w:t>
      </w:r>
      <w:r w:rsidR="000F72A6" w:rsidRPr="008C0E88">
        <w:rPr>
          <w:color w:val="000000" w:themeColor="text1"/>
        </w:rPr>
        <w:t>ing</w:t>
      </w:r>
      <w:r w:rsidR="00CA3D3D" w:rsidRPr="008C0E88">
        <w:rPr>
          <w:color w:val="000000" w:themeColor="text1"/>
        </w:rPr>
        <w:t xml:space="preserve"> that </w:t>
      </w:r>
      <w:r w:rsidR="000F72A6" w:rsidRPr="008C0E88">
        <w:rPr>
          <w:color w:val="000000" w:themeColor="text1"/>
        </w:rPr>
        <w:t xml:space="preserve">here </w:t>
      </w:r>
      <w:r w:rsidR="00CB10B2" w:rsidRPr="008C0E88">
        <w:rPr>
          <w:color w:val="000000" w:themeColor="text1"/>
        </w:rPr>
        <w:t xml:space="preserve">most </w:t>
      </w:r>
      <w:r w:rsidR="00CA3D3D" w:rsidRPr="008C0E88">
        <w:rPr>
          <w:color w:val="000000" w:themeColor="text1"/>
        </w:rPr>
        <w:t>radial glia</w:t>
      </w:r>
      <w:r w:rsidR="00C643A9" w:rsidRPr="008C0E88">
        <w:rPr>
          <w:color w:val="000000" w:themeColor="text1"/>
        </w:rPr>
        <w:t xml:space="preserve"> </w:t>
      </w:r>
      <w:r w:rsidR="00CA3D3D" w:rsidRPr="008C0E88">
        <w:rPr>
          <w:color w:val="000000" w:themeColor="text1"/>
        </w:rPr>
        <w:t>bypass neurogenesis, and adopt a glial</w:t>
      </w:r>
      <w:r w:rsidR="005C21D6" w:rsidRPr="008C0E88">
        <w:rPr>
          <w:color w:val="000000" w:themeColor="text1"/>
        </w:rPr>
        <w:t xml:space="preserve"> fate</w:t>
      </w:r>
      <w:r w:rsidR="00CA3D3D" w:rsidRPr="008C0E88">
        <w:rPr>
          <w:color w:val="000000" w:themeColor="text1"/>
        </w:rPr>
        <w:t xml:space="preserve"> after</w:t>
      </w:r>
      <w:r w:rsidR="0063374E" w:rsidRPr="008C0E88">
        <w:rPr>
          <w:color w:val="000000" w:themeColor="text1"/>
        </w:rPr>
        <w:t xml:space="preserve"> fulfilling</w:t>
      </w:r>
      <w:r w:rsidR="00CA3D3D" w:rsidRPr="008C0E88">
        <w:rPr>
          <w:color w:val="000000" w:themeColor="text1"/>
        </w:rPr>
        <w:t xml:space="preserve"> their guidance</w:t>
      </w:r>
      <w:r w:rsidR="00D25074" w:rsidRPr="008C0E88">
        <w:rPr>
          <w:color w:val="000000" w:themeColor="text1"/>
        </w:rPr>
        <w:t xml:space="preserve"> </w:t>
      </w:r>
      <w:r w:rsidR="00220613" w:rsidRPr="008C0E88">
        <w:rPr>
          <w:color w:val="000000" w:themeColor="text1"/>
        </w:rPr>
        <w:fldChar w:fldCharType="begin"/>
      </w:r>
      <w:r w:rsidR="00220613" w:rsidRPr="008C0E88">
        <w:rPr>
          <w:color w:val="000000" w:themeColor="text1"/>
        </w:rPr>
        <w:instrText xml:space="preserve"> ADDIN EN.CITE &lt;EndNote&gt;&lt;Cite&gt;&lt;Author&gt;Rakic&lt;/Author&gt;&lt;Year&gt;2003&lt;/Year&gt;&lt;RecNum&gt;1&lt;/RecNum&gt;&lt;DisplayText&gt;(Rakic, 2003)&lt;/DisplayText&gt;&lt;record&gt;&lt;rec-number&gt;1&lt;/rec-number&gt;&lt;foreign-keys&gt;&lt;key app="EN" db-id="f0twvaevltvv2ueztd25tex7dwf00zevxvxt" timestamp="1378389485"&gt;1&lt;/key&gt;&lt;/foreign-keys&gt;&lt;ref-type name="Journal Article"&gt;17&lt;/ref-type&gt;&lt;contributors&gt;&lt;authors&gt;&lt;author&gt;Rakic, P.&lt;/author&gt;&lt;/authors&gt;&lt;/contributors&gt;&lt;auth-address&gt;Department of Neurobiology, Yale University School of Medicine, New Haven, CT 06510, USA.&lt;/auth-address&gt;&lt;titles&gt;&lt;title&gt;Developmental and evolutionary adaptations of cortical radial glia&lt;/title&gt;&lt;secondary-title&gt;Cereb Cortex&lt;/secondary-title&gt;&lt;alt-title&gt;Cerebral cortex&lt;/alt-title&gt;&lt;/titles&gt;&lt;periodical&gt;&lt;full-title&gt;Cereb Cortex&lt;/full-title&gt;&lt;abbr-1&gt;Cerebral cortex&lt;/abbr-1&gt;&lt;/periodical&gt;&lt;alt-periodical&gt;&lt;full-title&gt;Cereb Cortex&lt;/full-title&gt;&lt;abbr-1&gt;Cerebral cortex&lt;/abbr-1&gt;&lt;/alt-periodical&gt;&lt;pages&gt;541-9&lt;/pages&gt;&lt;volume&gt;13&lt;/volume&gt;&lt;number&gt;6&lt;/number&gt;&lt;keywords&gt;&lt;keyword&gt;Adaptation, Physiological/*physiology&lt;/keyword&gt;&lt;keyword&gt;Animals&lt;/keyword&gt;&lt;keyword&gt;*Biological Evolution&lt;/keyword&gt;&lt;keyword&gt;Cell Differentiation/physiology&lt;/keyword&gt;&lt;keyword&gt;Cell Movement/physiology&lt;/keyword&gt;&lt;keyword&gt;Cerebral Cortex/cytology/embryology/growth &amp;amp; development/*physiology&lt;/keyword&gt;&lt;keyword&gt;Humans&lt;/keyword&gt;&lt;keyword&gt;Macaca&lt;/keyword&gt;&lt;keyword&gt;Mice&lt;/keyword&gt;&lt;keyword&gt;Neuroglia/*cytology/*physiology/ultrastructure&lt;/keyword&gt;&lt;keyword&gt;Neurons/cytology/physiology&lt;/keyword&gt;&lt;/keywords&gt;&lt;dates&gt;&lt;year&gt;2003&lt;/year&gt;&lt;pub-dates&gt;&lt;date&gt;Jun&lt;/date&gt;&lt;/pub-dates&gt;&lt;/dates&gt;&lt;isbn&gt;1047-3211 (Print)&amp;#xD;1047-3211 (Linking)&lt;/isbn&gt;&lt;accession-num&gt;12764027&lt;/accession-num&gt;&lt;urls&gt;&lt;related-urls&gt;&lt;url&gt;http://www.ncbi.nlm.nih.gov/pubmed/12764027&lt;/url&gt;&lt;/related-urls&gt;&lt;/urls&gt;&lt;/record&gt;&lt;/Cite&gt;&lt;/EndNote&gt;</w:instrText>
      </w:r>
      <w:r w:rsidR="00220613" w:rsidRPr="008C0E88">
        <w:rPr>
          <w:color w:val="000000" w:themeColor="text1"/>
        </w:rPr>
        <w:fldChar w:fldCharType="separate"/>
      </w:r>
      <w:r w:rsidR="00220613" w:rsidRPr="008C0E88">
        <w:rPr>
          <w:noProof/>
          <w:color w:val="000000" w:themeColor="text1"/>
        </w:rPr>
        <w:t>(</w:t>
      </w:r>
      <w:hyperlink w:anchor="_ENREF_21" w:tooltip="Rakic, 2003 #1" w:history="1">
        <w:r w:rsidR="009C3425" w:rsidRPr="008C0E88">
          <w:rPr>
            <w:noProof/>
            <w:color w:val="000000" w:themeColor="text1"/>
          </w:rPr>
          <w:t>Rakic, 2003</w:t>
        </w:r>
      </w:hyperlink>
      <w:r w:rsidR="00220613" w:rsidRPr="008C0E88">
        <w:rPr>
          <w:noProof/>
          <w:color w:val="000000" w:themeColor="text1"/>
        </w:rPr>
        <w:t>)</w:t>
      </w:r>
      <w:r w:rsidR="00220613" w:rsidRPr="008C0E88">
        <w:rPr>
          <w:color w:val="000000" w:themeColor="text1"/>
        </w:rPr>
        <w:fldChar w:fldCharType="end"/>
      </w:r>
      <w:r w:rsidR="00CA3D3D" w:rsidRPr="008C0E88">
        <w:rPr>
          <w:color w:val="000000" w:themeColor="text1"/>
        </w:rPr>
        <w:t xml:space="preserve"> and</w:t>
      </w:r>
      <w:r w:rsidR="00CB10B2" w:rsidRPr="008C0E88">
        <w:rPr>
          <w:color w:val="000000" w:themeColor="text1"/>
        </w:rPr>
        <w:t xml:space="preserve"> </w:t>
      </w:r>
      <w:r w:rsidR="00CA3D3D" w:rsidRPr="008C0E88">
        <w:rPr>
          <w:color w:val="000000" w:themeColor="text1"/>
        </w:rPr>
        <w:t xml:space="preserve">boundary forming functions </w:t>
      </w:r>
      <w:r w:rsidR="00220613" w:rsidRPr="008C0E88">
        <w:rPr>
          <w:color w:val="000000" w:themeColor="text1"/>
        </w:rPr>
        <w:fldChar w:fldCharType="begin"/>
      </w:r>
      <w:r w:rsidR="00220613" w:rsidRPr="008C0E88">
        <w:rPr>
          <w:color w:val="000000" w:themeColor="text1"/>
        </w:rPr>
        <w:instrText xml:space="preserve"> ADDIN EN.CITE &lt;EndNote&gt;&lt;Cite&gt;&lt;Author&gt;Barry&lt;/Author&gt;&lt;Year&gt;2013&lt;/Year&gt;&lt;RecNum&gt;15&lt;/RecNum&gt;&lt;DisplayText&gt;(Barry et al, 2013)&lt;/DisplayText&gt;&lt;record&gt;&lt;rec-number&gt;15&lt;/rec-number&gt;&lt;foreign-keys&gt;&lt;key app="EN" db-id="f0twvaevltvv2ueztd25tex7dwf00zevxvxt" timestamp="1378389486"&gt;15&lt;/key&gt;&lt;/foreign-keys&gt;&lt;ref-type name="Journal Article"&gt;17&lt;/ref-type&gt;&lt;contributors&gt;&lt;authors&gt;&lt;author&gt;Barry, D. S.&lt;/author&gt;&lt;author&gt;Pakan, J. M.&lt;/author&gt;&lt;author&gt;O&amp;apos;Keeffe, G. W.&lt;/author&gt;&lt;author&gt;McDermott, K. W.&lt;/author&gt;&lt;/authors&gt;&lt;/contributors&gt;&lt;auth-address&gt;Department of Anatomy and Neuroscience, University College Cork, Ireland.&lt;/auth-address&gt;&lt;titles&gt;&lt;title&gt;The spatial and temporal arrangement of the radial glial scaffold suggests a role in axon tract formation in the developing spinal cord&lt;/title&gt;&lt;secondary-title&gt;J Anat&lt;/secondary-title&gt;&lt;alt-title&gt;Journal of anatomy&lt;/alt-title&gt;&lt;/titles&gt;&lt;periodical&gt;&lt;full-title&gt;J Anat&lt;/full-title&gt;&lt;abbr-1&gt;Journal of anatomy&lt;/abbr-1&gt;&lt;/periodical&gt;&lt;alt-periodical&gt;&lt;full-title&gt;J Anat&lt;/full-title&gt;&lt;abbr-1&gt;Journal of anatomy&lt;/abbr-1&gt;&lt;/alt-periodical&gt;&lt;pages&gt;203-13&lt;/pages&gt;&lt;volume&gt;222&lt;/volume&gt;&lt;number&gt;2&lt;/number&gt;&lt;dates&gt;&lt;year&gt;2013&lt;/year&gt;&lt;pub-dates&gt;&lt;date&gt;Feb&lt;/date&gt;&lt;/pub-dates&gt;&lt;/dates&gt;&lt;isbn&gt;1469-7580 (Electronic)&amp;#xD;0021-8782 (Linking)&lt;/isbn&gt;&lt;accession-num&gt;23121514&lt;/accession-num&gt;&lt;urls&gt;&lt;related-urls&gt;&lt;url&gt;http://www.ncbi.nlm.nih.gov/pubmed/23121514&lt;/url&gt;&lt;/related-urls&gt;&lt;/urls&gt;&lt;electronic-resource-num&gt;10.1111/joa.12006&lt;/electronic-resource-num&gt;&lt;/record&gt;&lt;/Cite&gt;&lt;/EndNote&gt;</w:instrText>
      </w:r>
      <w:r w:rsidR="00220613" w:rsidRPr="008C0E88">
        <w:rPr>
          <w:color w:val="000000" w:themeColor="text1"/>
        </w:rPr>
        <w:fldChar w:fldCharType="separate"/>
      </w:r>
      <w:r w:rsidR="00220613" w:rsidRPr="008C0E88">
        <w:rPr>
          <w:noProof/>
          <w:color w:val="000000" w:themeColor="text1"/>
        </w:rPr>
        <w:t>(</w:t>
      </w:r>
      <w:hyperlink w:anchor="_ENREF_4" w:tooltip="Barry, 2013 #15" w:history="1">
        <w:r w:rsidR="009C3425" w:rsidRPr="008C0E88">
          <w:rPr>
            <w:noProof/>
            <w:color w:val="000000" w:themeColor="text1"/>
          </w:rPr>
          <w:t>Barry et al, 2013</w:t>
        </w:r>
      </w:hyperlink>
      <w:r w:rsidR="00220613" w:rsidRPr="008C0E88">
        <w:rPr>
          <w:noProof/>
          <w:color w:val="000000" w:themeColor="text1"/>
        </w:rPr>
        <w:t>)</w:t>
      </w:r>
      <w:r w:rsidR="00220613" w:rsidRPr="008C0E88">
        <w:rPr>
          <w:color w:val="000000" w:themeColor="text1"/>
        </w:rPr>
        <w:fldChar w:fldCharType="end"/>
      </w:r>
      <w:r w:rsidR="00A666D1" w:rsidRPr="008C0E88">
        <w:rPr>
          <w:color w:val="000000" w:themeColor="text1"/>
        </w:rPr>
        <w:t>.</w:t>
      </w:r>
      <w:r w:rsidR="00CA3D3D" w:rsidRPr="008C0E88">
        <w:rPr>
          <w:color w:val="000000" w:themeColor="text1"/>
        </w:rPr>
        <w:t xml:space="preserve"> </w:t>
      </w:r>
    </w:p>
    <w:p w:rsidR="00D244C7" w:rsidRPr="008C0E88" w:rsidRDefault="00D244C7" w:rsidP="00D15BDD">
      <w:pPr>
        <w:jc w:val="both"/>
        <w:rPr>
          <w:color w:val="000000" w:themeColor="text1"/>
        </w:rPr>
      </w:pPr>
    </w:p>
    <w:p w:rsidR="00FC3B6C" w:rsidRPr="008C0E88" w:rsidRDefault="00FC3B6C" w:rsidP="00D15BDD">
      <w:pPr>
        <w:jc w:val="both"/>
        <w:rPr>
          <w:b/>
          <w:color w:val="000000" w:themeColor="text1"/>
        </w:rPr>
      </w:pPr>
    </w:p>
    <w:p w:rsidR="00A03C80" w:rsidRPr="008C0E88" w:rsidRDefault="00A03C80" w:rsidP="001C654D">
      <w:pPr>
        <w:jc w:val="both"/>
        <w:rPr>
          <w:b/>
          <w:color w:val="000000" w:themeColor="text1"/>
        </w:rPr>
      </w:pPr>
      <w:r w:rsidRPr="008C0E88">
        <w:rPr>
          <w:b/>
          <w:color w:val="000000" w:themeColor="text1"/>
        </w:rPr>
        <w:t>Cell functions</w:t>
      </w:r>
    </w:p>
    <w:p w:rsidR="00477761" w:rsidRPr="008C0E88" w:rsidRDefault="00477761" w:rsidP="00D15BDD">
      <w:pPr>
        <w:ind w:firstLine="720"/>
        <w:jc w:val="both"/>
        <w:rPr>
          <w:color w:val="000000" w:themeColor="text1"/>
        </w:rPr>
      </w:pPr>
    </w:p>
    <w:p w:rsidR="00083986" w:rsidRPr="008C0E88" w:rsidRDefault="00E11817" w:rsidP="006A2237">
      <w:pPr>
        <w:spacing w:line="360" w:lineRule="auto"/>
        <w:ind w:firstLine="720"/>
        <w:jc w:val="both"/>
        <w:rPr>
          <w:color w:val="000000" w:themeColor="text1"/>
          <w:shd w:val="clear" w:color="auto" w:fill="FFFFFF"/>
        </w:rPr>
      </w:pPr>
      <w:r w:rsidRPr="008C0E88">
        <w:rPr>
          <w:color w:val="000000" w:themeColor="text1"/>
        </w:rPr>
        <w:t>R</w:t>
      </w:r>
      <w:r w:rsidR="00C76D54" w:rsidRPr="008C0E88">
        <w:rPr>
          <w:color w:val="000000" w:themeColor="text1"/>
        </w:rPr>
        <w:t>adial glia</w:t>
      </w:r>
      <w:r w:rsidR="00FC3B6C" w:rsidRPr="008C0E88">
        <w:rPr>
          <w:color w:val="000000" w:themeColor="text1"/>
        </w:rPr>
        <w:t xml:space="preserve"> and their subtypes show extraordinary adaptability </w:t>
      </w:r>
      <w:r w:rsidR="00C76D54" w:rsidRPr="008C0E88">
        <w:rPr>
          <w:color w:val="000000" w:themeColor="text1"/>
        </w:rPr>
        <w:t>facilitating</w:t>
      </w:r>
      <w:r w:rsidR="00802249" w:rsidRPr="008C0E88">
        <w:rPr>
          <w:color w:val="000000" w:themeColor="text1"/>
        </w:rPr>
        <w:t xml:space="preserve"> the</w:t>
      </w:r>
      <w:r w:rsidR="00FC3B6C" w:rsidRPr="008C0E88">
        <w:rPr>
          <w:color w:val="000000" w:themeColor="text1"/>
        </w:rPr>
        <w:t xml:space="preserve"> formation of the cerebellum, h</w:t>
      </w:r>
      <w:r w:rsidR="00242EF8" w:rsidRPr="008C0E88">
        <w:rPr>
          <w:color w:val="000000" w:themeColor="text1"/>
        </w:rPr>
        <w:t>ypothalamu</w:t>
      </w:r>
      <w:r w:rsidR="00FC3B6C" w:rsidRPr="008C0E88">
        <w:rPr>
          <w:color w:val="000000" w:themeColor="text1"/>
        </w:rPr>
        <w:t>s, cerebral cortex</w:t>
      </w:r>
      <w:r w:rsidR="0063374E" w:rsidRPr="008C0E88">
        <w:rPr>
          <w:color w:val="000000" w:themeColor="text1"/>
        </w:rPr>
        <w:t>,</w:t>
      </w:r>
      <w:r w:rsidR="00FC3B6C" w:rsidRPr="008C0E88">
        <w:rPr>
          <w:color w:val="000000" w:themeColor="text1"/>
        </w:rPr>
        <w:t xml:space="preserve"> and spinal cord. While their roles </w:t>
      </w:r>
      <w:r w:rsidR="006A2237" w:rsidRPr="008C0E88">
        <w:rPr>
          <w:color w:val="000000" w:themeColor="text1"/>
        </w:rPr>
        <w:t>in</w:t>
      </w:r>
      <w:r w:rsidR="00FC3B6C" w:rsidRPr="008C0E88">
        <w:rPr>
          <w:color w:val="000000" w:themeColor="text1"/>
        </w:rPr>
        <w:t xml:space="preserve"> </w:t>
      </w:r>
      <w:r w:rsidR="00D45FE2" w:rsidRPr="008C0E88">
        <w:rPr>
          <w:color w:val="000000" w:themeColor="text1"/>
        </w:rPr>
        <w:t xml:space="preserve">different </w:t>
      </w:r>
      <w:r w:rsidR="00FC3B6C" w:rsidRPr="008C0E88">
        <w:rPr>
          <w:color w:val="000000" w:themeColor="text1"/>
        </w:rPr>
        <w:t xml:space="preserve">CNS regions can overlap, </w:t>
      </w:r>
      <w:r w:rsidR="00266610" w:rsidRPr="008C0E88">
        <w:rPr>
          <w:color w:val="000000" w:themeColor="text1"/>
        </w:rPr>
        <w:t xml:space="preserve">their </w:t>
      </w:r>
      <w:r w:rsidR="00C76D54" w:rsidRPr="008C0E88">
        <w:rPr>
          <w:color w:val="000000" w:themeColor="text1"/>
        </w:rPr>
        <w:t>functions</w:t>
      </w:r>
      <w:r w:rsidR="00FB32F9" w:rsidRPr="008C0E88">
        <w:rPr>
          <w:color w:val="000000" w:themeColor="text1"/>
        </w:rPr>
        <w:t xml:space="preserve"> seem to</w:t>
      </w:r>
      <w:r w:rsidR="00FC3B6C" w:rsidRPr="008C0E88">
        <w:rPr>
          <w:color w:val="000000" w:themeColor="text1"/>
        </w:rPr>
        <w:t xml:space="preserve"> </w:t>
      </w:r>
      <w:r w:rsidR="00266610" w:rsidRPr="008C0E88">
        <w:rPr>
          <w:color w:val="000000" w:themeColor="text1"/>
        </w:rPr>
        <w:t xml:space="preserve">depend on the developmental status of the brain region they occupy. Their </w:t>
      </w:r>
      <w:r w:rsidR="00083986" w:rsidRPr="008C0E88">
        <w:rPr>
          <w:color w:val="000000" w:themeColor="text1"/>
        </w:rPr>
        <w:t>longest established</w:t>
      </w:r>
      <w:r w:rsidR="00266610" w:rsidRPr="008C0E88">
        <w:rPr>
          <w:color w:val="000000" w:themeColor="text1"/>
        </w:rPr>
        <w:t xml:space="preserve"> and best </w:t>
      </w:r>
      <w:r w:rsidR="002A49CF" w:rsidRPr="008C0E88">
        <w:rPr>
          <w:color w:val="000000" w:themeColor="text1"/>
        </w:rPr>
        <w:t>characterised</w:t>
      </w:r>
      <w:r w:rsidR="00266610" w:rsidRPr="008C0E88">
        <w:rPr>
          <w:color w:val="000000" w:themeColor="text1"/>
        </w:rPr>
        <w:t xml:space="preserve"> function is in neuronal migration</w:t>
      </w:r>
      <w:r w:rsidR="00242EF8" w:rsidRPr="008C0E88">
        <w:rPr>
          <w:color w:val="000000" w:themeColor="text1"/>
        </w:rPr>
        <w:t>,</w:t>
      </w:r>
      <w:r w:rsidR="00083986" w:rsidRPr="008C0E88">
        <w:rPr>
          <w:color w:val="000000" w:themeColor="text1"/>
        </w:rPr>
        <w:t xml:space="preserve"> intricately</w:t>
      </w:r>
      <w:r w:rsidR="00242EF8" w:rsidRPr="008C0E88">
        <w:rPr>
          <w:color w:val="000000" w:themeColor="text1"/>
        </w:rPr>
        <w:t xml:space="preserve"> </w:t>
      </w:r>
      <w:r w:rsidR="00FB32F9" w:rsidRPr="008C0E88">
        <w:rPr>
          <w:color w:val="000000" w:themeColor="text1"/>
        </w:rPr>
        <w:t>guiding</w:t>
      </w:r>
      <w:r w:rsidR="00477761" w:rsidRPr="008C0E88">
        <w:rPr>
          <w:color w:val="000000" w:themeColor="text1"/>
        </w:rPr>
        <w:t xml:space="preserve"> </w:t>
      </w:r>
      <w:r w:rsidR="00DE5106" w:rsidRPr="008C0E88">
        <w:rPr>
          <w:color w:val="000000" w:themeColor="text1"/>
        </w:rPr>
        <w:t>new-born</w:t>
      </w:r>
      <w:r w:rsidR="00477761" w:rsidRPr="008C0E88">
        <w:rPr>
          <w:color w:val="000000" w:themeColor="text1"/>
        </w:rPr>
        <w:t xml:space="preserve"> neurons</w:t>
      </w:r>
      <w:r w:rsidR="00266610" w:rsidRPr="008C0E88">
        <w:rPr>
          <w:color w:val="000000" w:themeColor="text1"/>
        </w:rPr>
        <w:t xml:space="preserve"> from</w:t>
      </w:r>
      <w:r w:rsidR="00083986" w:rsidRPr="008C0E88">
        <w:rPr>
          <w:color w:val="000000" w:themeColor="text1"/>
        </w:rPr>
        <w:t xml:space="preserve"> </w:t>
      </w:r>
      <w:r w:rsidR="00266610" w:rsidRPr="008C0E88">
        <w:rPr>
          <w:color w:val="000000" w:themeColor="text1"/>
        </w:rPr>
        <w:t>germina</w:t>
      </w:r>
      <w:r w:rsidR="002A49CF" w:rsidRPr="008C0E88">
        <w:rPr>
          <w:color w:val="000000" w:themeColor="text1"/>
        </w:rPr>
        <w:t>l</w:t>
      </w:r>
      <w:r w:rsidR="00477761" w:rsidRPr="008C0E88">
        <w:rPr>
          <w:color w:val="000000" w:themeColor="text1"/>
        </w:rPr>
        <w:t xml:space="preserve"> zones</w:t>
      </w:r>
      <w:r w:rsidR="00266610" w:rsidRPr="008C0E88">
        <w:rPr>
          <w:color w:val="000000" w:themeColor="text1"/>
        </w:rPr>
        <w:t xml:space="preserve"> to their </w:t>
      </w:r>
      <w:r w:rsidR="00083986" w:rsidRPr="008C0E88">
        <w:rPr>
          <w:color w:val="000000" w:themeColor="text1"/>
        </w:rPr>
        <w:t>target destinations</w:t>
      </w:r>
      <w:r w:rsidR="00266610" w:rsidRPr="008C0E88">
        <w:rPr>
          <w:color w:val="000000" w:themeColor="text1"/>
        </w:rPr>
        <w:t xml:space="preserve"> in the correct lamina of the cerebral cortex </w:t>
      </w:r>
      <w:r w:rsidR="008D0CE9" w:rsidRPr="008C0E88">
        <w:rPr>
          <w:color w:val="000000" w:themeColor="text1"/>
        </w:rPr>
        <w:t>(</w:t>
      </w:r>
      <w:r w:rsidR="00DC2237" w:rsidRPr="008C0E88">
        <w:rPr>
          <w:color w:val="000000" w:themeColor="text1"/>
        </w:rPr>
        <w:t>F</w:t>
      </w:r>
      <w:r w:rsidR="008D0CE9" w:rsidRPr="008C0E88">
        <w:rPr>
          <w:color w:val="000000" w:themeColor="text1"/>
        </w:rPr>
        <w:t>ig.</w:t>
      </w:r>
      <w:r w:rsidR="00E0449B" w:rsidRPr="008C0E88">
        <w:rPr>
          <w:color w:val="000000" w:themeColor="text1"/>
        </w:rPr>
        <w:t xml:space="preserve"> 2</w:t>
      </w:r>
      <w:r w:rsidR="006A2237" w:rsidRPr="008C0E88">
        <w:rPr>
          <w:color w:val="000000" w:themeColor="text1"/>
        </w:rPr>
        <w:t>A, B</w:t>
      </w:r>
      <w:r w:rsidR="008D0CE9" w:rsidRPr="008C0E88">
        <w:rPr>
          <w:color w:val="000000" w:themeColor="text1"/>
        </w:rPr>
        <w:t>)</w:t>
      </w:r>
      <w:r w:rsidR="001F31CB" w:rsidRPr="008C0E88">
        <w:rPr>
          <w:color w:val="000000" w:themeColor="text1"/>
        </w:rPr>
        <w:t xml:space="preserve"> </w:t>
      </w:r>
      <w:r w:rsidR="0038285B" w:rsidRPr="008C0E88">
        <w:rPr>
          <w:color w:val="000000" w:themeColor="text1"/>
        </w:rPr>
        <w:fldChar w:fldCharType="begin">
          <w:fldData xml:space="preserve">PEVuZE5vdGU+PENpdGU+PEF1dGhvcj5SYWtpYzwvQXV0aG9yPjxZZWFyPjE5NzI8L1llYXI+PFJl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</w:fldData>
        </w:fldChar>
      </w:r>
      <w:r w:rsidR="00731F1F" w:rsidRPr="008C0E88">
        <w:rPr>
          <w:color w:val="000000" w:themeColor="text1"/>
        </w:rPr>
        <w:instrText xml:space="preserve"> ADDIN EN.CITE </w:instrText>
      </w:r>
      <w:r w:rsidR="00731F1F" w:rsidRPr="008C0E88">
        <w:rPr>
          <w:color w:val="000000" w:themeColor="text1"/>
        </w:rPr>
        <w:fldChar w:fldCharType="begin">
          <w:fldData xml:space="preserve">PEVuZE5vdGU+PENpdGU+PEF1dGhvcj5SYWtpYzwvQXV0aG9yPjxZZWFyPjE5NzI8L1llYXI+PFJl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</w:fldData>
        </w:fldChar>
      </w:r>
      <w:r w:rsidR="00731F1F" w:rsidRPr="008C0E88">
        <w:rPr>
          <w:color w:val="000000" w:themeColor="text1"/>
        </w:rPr>
        <w:instrText xml:space="preserve"> ADDIN EN.CITE.DATA </w:instrText>
      </w:r>
      <w:r w:rsidR="00731F1F" w:rsidRPr="008C0E88">
        <w:rPr>
          <w:color w:val="000000" w:themeColor="text1"/>
        </w:rPr>
      </w:r>
      <w:r w:rsidR="00731F1F" w:rsidRPr="008C0E88">
        <w:rPr>
          <w:color w:val="000000" w:themeColor="text1"/>
        </w:rPr>
        <w:fldChar w:fldCharType="end"/>
      </w:r>
      <w:r w:rsidR="0038285B" w:rsidRPr="008C0E88">
        <w:rPr>
          <w:color w:val="000000" w:themeColor="text1"/>
        </w:rPr>
      </w:r>
      <w:r w:rsidR="0038285B" w:rsidRPr="008C0E88">
        <w:rPr>
          <w:color w:val="000000" w:themeColor="text1"/>
        </w:rPr>
        <w:fldChar w:fldCharType="separate"/>
      </w:r>
      <w:r w:rsidR="00731F1F" w:rsidRPr="008C0E88">
        <w:rPr>
          <w:noProof/>
          <w:color w:val="000000" w:themeColor="text1"/>
        </w:rPr>
        <w:t>(</w:t>
      </w:r>
      <w:hyperlink w:anchor="_ENREF_20" w:tooltip="Rakic, 1972 #5" w:history="1">
        <w:r w:rsidR="009C3425" w:rsidRPr="008C0E88">
          <w:rPr>
            <w:noProof/>
            <w:color w:val="000000" w:themeColor="text1"/>
          </w:rPr>
          <w:t>Rakic, 1972</w:t>
        </w:r>
      </w:hyperlink>
      <w:r w:rsidR="00731F1F" w:rsidRPr="008C0E88">
        <w:rPr>
          <w:noProof/>
          <w:color w:val="000000" w:themeColor="text1"/>
        </w:rPr>
        <w:t xml:space="preserve">; </w:t>
      </w:r>
      <w:hyperlink w:anchor="_ENREF_30" w:tooltip="Xu, 2013 #7" w:history="1">
        <w:r w:rsidR="009C3425" w:rsidRPr="008C0E88">
          <w:rPr>
            <w:noProof/>
            <w:color w:val="000000" w:themeColor="text1"/>
          </w:rPr>
          <w:t>Xu et al, 2013</w:t>
        </w:r>
      </w:hyperlink>
      <w:r w:rsidR="00731F1F" w:rsidRPr="008C0E88">
        <w:rPr>
          <w:noProof/>
          <w:color w:val="000000" w:themeColor="text1"/>
        </w:rPr>
        <w:t>)</w:t>
      </w:r>
      <w:r w:rsidR="0038285B" w:rsidRPr="008C0E88">
        <w:rPr>
          <w:color w:val="000000" w:themeColor="text1"/>
        </w:rPr>
        <w:fldChar w:fldCharType="end"/>
      </w:r>
      <w:r w:rsidR="00266610" w:rsidRPr="008C0E88">
        <w:rPr>
          <w:color w:val="000000" w:themeColor="text1"/>
          <w:shd w:val="clear" w:color="auto" w:fill="FFFFFF"/>
        </w:rPr>
        <w:t>.</w:t>
      </w:r>
      <w:r w:rsidR="00242EF8" w:rsidRPr="008C0E88">
        <w:rPr>
          <w:color w:val="000000" w:themeColor="text1"/>
          <w:shd w:val="clear" w:color="auto" w:fill="FFFFFF"/>
        </w:rPr>
        <w:t xml:space="preserve"> It is not clear whether or not radia</w:t>
      </w:r>
      <w:r w:rsidR="00C76D54" w:rsidRPr="008C0E88">
        <w:rPr>
          <w:color w:val="000000" w:themeColor="text1"/>
          <w:shd w:val="clear" w:color="auto" w:fill="FFFFFF"/>
        </w:rPr>
        <w:t>l glia</w:t>
      </w:r>
      <w:r w:rsidR="00242EF8" w:rsidRPr="008C0E88">
        <w:rPr>
          <w:color w:val="000000" w:themeColor="text1"/>
          <w:shd w:val="clear" w:color="auto" w:fill="FFFFFF"/>
        </w:rPr>
        <w:t xml:space="preserve"> support neuronal migration in the developing spinal cord, but it seems unlikely as </w:t>
      </w:r>
      <w:r w:rsidR="00C76D54" w:rsidRPr="008C0E88">
        <w:rPr>
          <w:color w:val="000000" w:themeColor="text1"/>
          <w:shd w:val="clear" w:color="auto" w:fill="FFFFFF"/>
        </w:rPr>
        <w:t>neurogenesis and neuronal</w:t>
      </w:r>
      <w:r w:rsidR="00242EF8" w:rsidRPr="008C0E88">
        <w:rPr>
          <w:color w:val="000000" w:themeColor="text1"/>
          <w:shd w:val="clear" w:color="auto" w:fill="FFFFFF"/>
        </w:rPr>
        <w:t xml:space="preserve"> migration</w:t>
      </w:r>
      <w:r w:rsidR="00FB32F9" w:rsidRPr="008C0E88">
        <w:rPr>
          <w:color w:val="000000" w:themeColor="text1"/>
          <w:shd w:val="clear" w:color="auto" w:fill="FFFFFF"/>
        </w:rPr>
        <w:t xml:space="preserve"> largely</w:t>
      </w:r>
      <w:r w:rsidR="00242EF8" w:rsidRPr="008C0E88">
        <w:rPr>
          <w:color w:val="000000" w:themeColor="text1"/>
          <w:shd w:val="clear" w:color="auto" w:fill="FFFFFF"/>
        </w:rPr>
        <w:t xml:space="preserve"> </w:t>
      </w:r>
      <w:r w:rsidR="00C76D54" w:rsidRPr="008C0E88">
        <w:rPr>
          <w:color w:val="000000" w:themeColor="text1"/>
          <w:shd w:val="clear" w:color="auto" w:fill="FFFFFF"/>
        </w:rPr>
        <w:t>precede</w:t>
      </w:r>
      <w:r w:rsidR="00242EF8" w:rsidRPr="008C0E88">
        <w:rPr>
          <w:color w:val="000000" w:themeColor="text1"/>
          <w:shd w:val="clear" w:color="auto" w:fill="FFFFFF"/>
        </w:rPr>
        <w:t xml:space="preserve"> the </w:t>
      </w:r>
      <w:r w:rsidR="00C76D54" w:rsidRPr="008C0E88">
        <w:rPr>
          <w:color w:val="000000" w:themeColor="text1"/>
          <w:shd w:val="clear" w:color="auto" w:fill="FFFFFF"/>
        </w:rPr>
        <w:t>differentiation</w:t>
      </w:r>
      <w:r w:rsidR="00242EF8" w:rsidRPr="008C0E88">
        <w:rPr>
          <w:color w:val="000000" w:themeColor="text1"/>
          <w:shd w:val="clear" w:color="auto" w:fill="FFFFFF"/>
        </w:rPr>
        <w:t xml:space="preserve"> of</w:t>
      </w:r>
      <w:r w:rsidR="00083986" w:rsidRPr="008C0E88">
        <w:rPr>
          <w:color w:val="000000" w:themeColor="text1"/>
          <w:shd w:val="clear" w:color="auto" w:fill="FFFFFF"/>
        </w:rPr>
        <w:t xml:space="preserve"> </w:t>
      </w:r>
      <w:r w:rsidR="00242EF8" w:rsidRPr="008C0E88">
        <w:rPr>
          <w:color w:val="000000" w:themeColor="text1"/>
          <w:shd w:val="clear" w:color="auto" w:fill="FFFFFF"/>
        </w:rPr>
        <w:t xml:space="preserve">radial </w:t>
      </w:r>
      <w:r w:rsidR="00C76D54" w:rsidRPr="008C0E88">
        <w:rPr>
          <w:color w:val="000000" w:themeColor="text1"/>
          <w:shd w:val="clear" w:color="auto" w:fill="FFFFFF"/>
        </w:rPr>
        <w:t>glia from the neuroepithelium</w:t>
      </w:r>
      <w:r w:rsidR="00C2578E" w:rsidRPr="008C0E88">
        <w:rPr>
          <w:color w:val="000000" w:themeColor="text1"/>
          <w:shd w:val="clear" w:color="auto" w:fill="FFFFFF"/>
        </w:rPr>
        <w:t xml:space="preserve"> </w:t>
      </w:r>
      <w:r w:rsidR="00220613" w:rsidRPr="008C0E88">
        <w:rPr>
          <w:color w:val="000000" w:themeColor="text1"/>
          <w:shd w:val="clear" w:color="auto" w:fill="FFFFFF"/>
        </w:rPr>
        <w:fldChar w:fldCharType="begin">
          <w:fldData xml:space="preserve">PEVuZE5vdGU+PENpdGU+PEF1dGhvcj5CYXJyeTwvQXV0aG9yPjxZZWFyPjIwMDU8L1llYXI+PFJl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</w:fldData>
        </w:fldChar>
      </w:r>
      <w:r w:rsidR="00220613" w:rsidRPr="008C0E88">
        <w:rPr>
          <w:color w:val="000000" w:themeColor="text1"/>
          <w:shd w:val="clear" w:color="auto" w:fill="FFFFFF"/>
        </w:rPr>
        <w:instrText xml:space="preserve"> ADDIN EN.CITE </w:instrText>
      </w:r>
      <w:r w:rsidR="00220613" w:rsidRPr="008C0E88">
        <w:rPr>
          <w:color w:val="000000" w:themeColor="text1"/>
          <w:shd w:val="clear" w:color="auto" w:fill="FFFFFF"/>
        </w:rPr>
        <w:fldChar w:fldCharType="begin">
          <w:fldData xml:space="preserve">PEVuZE5vdGU+PENpdGU+PEF1dGhvcj5CYXJyeTwvQXV0aG9yPjxZZWFyPjIwMDU8L1llYXI+PFJl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</w:fldData>
        </w:fldChar>
      </w:r>
      <w:r w:rsidR="00220613" w:rsidRPr="008C0E88">
        <w:rPr>
          <w:color w:val="000000" w:themeColor="text1"/>
          <w:shd w:val="clear" w:color="auto" w:fill="FFFFFF"/>
        </w:rPr>
        <w:instrText xml:space="preserve"> ADDIN EN.CITE.DATA </w:instrText>
      </w:r>
      <w:r w:rsidR="00220613" w:rsidRPr="008C0E88">
        <w:rPr>
          <w:color w:val="000000" w:themeColor="text1"/>
          <w:shd w:val="clear" w:color="auto" w:fill="FFFFFF"/>
        </w:rPr>
      </w:r>
      <w:r w:rsidR="00220613" w:rsidRPr="008C0E88">
        <w:rPr>
          <w:color w:val="000000" w:themeColor="text1"/>
          <w:shd w:val="clear" w:color="auto" w:fill="FFFFFF"/>
        </w:rPr>
        <w:fldChar w:fldCharType="end"/>
      </w:r>
      <w:r w:rsidR="00220613" w:rsidRPr="008C0E88">
        <w:rPr>
          <w:color w:val="000000" w:themeColor="text1"/>
          <w:shd w:val="clear" w:color="auto" w:fill="FFFFFF"/>
        </w:rPr>
      </w:r>
      <w:r w:rsidR="00220613" w:rsidRPr="008C0E88">
        <w:rPr>
          <w:color w:val="000000" w:themeColor="text1"/>
          <w:shd w:val="clear" w:color="auto" w:fill="FFFFFF"/>
        </w:rPr>
        <w:fldChar w:fldCharType="separate"/>
      </w:r>
      <w:r w:rsidR="00220613" w:rsidRPr="008C0E88">
        <w:rPr>
          <w:noProof/>
          <w:color w:val="000000" w:themeColor="text1"/>
          <w:shd w:val="clear" w:color="auto" w:fill="FFFFFF"/>
        </w:rPr>
        <w:t>(</w:t>
      </w:r>
      <w:hyperlink w:anchor="_ENREF_3" w:tooltip="Barry, 2005 #8" w:history="1">
        <w:r w:rsidR="009C3425" w:rsidRPr="008C0E88">
          <w:rPr>
            <w:noProof/>
            <w:color w:val="000000" w:themeColor="text1"/>
            <w:shd w:val="clear" w:color="auto" w:fill="FFFFFF"/>
          </w:rPr>
          <w:t>Barry &amp; McDermott, 2005</w:t>
        </w:r>
      </w:hyperlink>
      <w:r w:rsidR="00220613" w:rsidRPr="008C0E88">
        <w:rPr>
          <w:noProof/>
          <w:color w:val="000000" w:themeColor="text1"/>
          <w:shd w:val="clear" w:color="auto" w:fill="FFFFFF"/>
        </w:rPr>
        <w:t>)</w:t>
      </w:r>
      <w:r w:rsidR="00220613" w:rsidRPr="008C0E88">
        <w:rPr>
          <w:color w:val="000000" w:themeColor="text1"/>
          <w:shd w:val="clear" w:color="auto" w:fill="FFFFFF"/>
        </w:rPr>
        <w:fldChar w:fldCharType="end"/>
      </w:r>
      <w:r w:rsidR="00242EF8" w:rsidRPr="008C0E88">
        <w:rPr>
          <w:color w:val="000000" w:themeColor="text1"/>
          <w:shd w:val="clear" w:color="auto" w:fill="FFFFFF"/>
        </w:rPr>
        <w:t xml:space="preserve">. </w:t>
      </w:r>
    </w:p>
    <w:p w:rsidR="001B288E" w:rsidRPr="008C0E88" w:rsidRDefault="00ED65C8" w:rsidP="00D15BDD">
      <w:pPr>
        <w:spacing w:line="360" w:lineRule="auto"/>
        <w:ind w:firstLine="720"/>
        <w:jc w:val="both"/>
        <w:rPr>
          <w:color w:val="000000" w:themeColor="text1"/>
          <w:szCs w:val="18"/>
          <w:shd w:val="clear" w:color="auto" w:fill="FFFFFF"/>
        </w:rPr>
      </w:pPr>
      <w:r w:rsidRPr="008C0E88">
        <w:rPr>
          <w:color w:val="000000" w:themeColor="text1"/>
        </w:rPr>
        <w:t>R</w:t>
      </w:r>
      <w:r w:rsidR="00B31E33" w:rsidRPr="008C0E88">
        <w:rPr>
          <w:color w:val="000000" w:themeColor="text1"/>
        </w:rPr>
        <w:t xml:space="preserve">adial glia </w:t>
      </w:r>
      <w:r w:rsidRPr="008C0E88">
        <w:rPr>
          <w:color w:val="000000" w:themeColor="text1"/>
        </w:rPr>
        <w:t>are now considered</w:t>
      </w:r>
      <w:r w:rsidR="00B31E33" w:rsidRPr="008C0E88">
        <w:rPr>
          <w:color w:val="000000" w:themeColor="text1"/>
        </w:rPr>
        <w:t xml:space="preserve"> </w:t>
      </w:r>
      <w:r w:rsidR="00552D66" w:rsidRPr="008C0E88">
        <w:rPr>
          <w:color w:val="000000" w:themeColor="text1"/>
        </w:rPr>
        <w:t xml:space="preserve">key </w:t>
      </w:r>
      <w:r w:rsidR="00D45FE2" w:rsidRPr="008C0E88">
        <w:rPr>
          <w:color w:val="000000" w:themeColor="text1"/>
        </w:rPr>
        <w:t xml:space="preserve">progenitor </w:t>
      </w:r>
      <w:r w:rsidR="00552D66" w:rsidRPr="008C0E88">
        <w:rPr>
          <w:color w:val="000000" w:themeColor="text1"/>
        </w:rPr>
        <w:t>cells</w:t>
      </w:r>
      <w:r w:rsidR="008A4315" w:rsidRPr="008C0E88">
        <w:rPr>
          <w:color w:val="000000" w:themeColor="text1"/>
        </w:rPr>
        <w:t xml:space="preserve">, </w:t>
      </w:r>
      <w:r w:rsidR="002A49CF" w:rsidRPr="008C0E88">
        <w:rPr>
          <w:color w:val="000000" w:themeColor="text1"/>
        </w:rPr>
        <w:t>comprising</w:t>
      </w:r>
      <w:r w:rsidR="00421078" w:rsidRPr="008C0E88">
        <w:rPr>
          <w:color w:val="000000" w:themeColor="text1"/>
        </w:rPr>
        <w:t xml:space="preserve"> </w:t>
      </w:r>
      <w:r w:rsidR="006B73A8" w:rsidRPr="008C0E88">
        <w:rPr>
          <w:color w:val="000000" w:themeColor="text1"/>
        </w:rPr>
        <w:t>the majority</w:t>
      </w:r>
      <w:r w:rsidR="00421078" w:rsidRPr="008C0E88">
        <w:rPr>
          <w:color w:val="000000" w:themeColor="text1"/>
        </w:rPr>
        <w:t xml:space="preserve"> of</w:t>
      </w:r>
      <w:r w:rsidR="00E0449B" w:rsidRPr="008C0E88">
        <w:rPr>
          <w:color w:val="000000" w:themeColor="text1"/>
        </w:rPr>
        <w:t xml:space="preserve"> mitotically active cells in brain</w:t>
      </w:r>
      <w:r w:rsidR="00421078" w:rsidRPr="008C0E88">
        <w:rPr>
          <w:color w:val="000000" w:themeColor="text1"/>
        </w:rPr>
        <w:t xml:space="preserve"> ventricular zone</w:t>
      </w:r>
      <w:r w:rsidR="00E0449B" w:rsidRPr="008C0E88">
        <w:rPr>
          <w:color w:val="000000" w:themeColor="text1"/>
        </w:rPr>
        <w:t>s</w:t>
      </w:r>
      <w:r w:rsidR="006B73A8" w:rsidRPr="008C0E88">
        <w:rPr>
          <w:color w:val="000000" w:themeColor="text1"/>
        </w:rPr>
        <w:t xml:space="preserve"> </w:t>
      </w:r>
      <w:r w:rsidR="006B73A8" w:rsidRPr="008C0E88">
        <w:rPr>
          <w:color w:val="000000" w:themeColor="text1"/>
        </w:rPr>
        <w:fldChar w:fldCharType="begin">
          <w:fldData xml:space="preserve">PEVuZE5vdGU+PENpdGU+PEF1dGhvcj5MdWk8L0F1dGhvcj48WWVhcj4yMDExPC9ZZWFyPjxSZWNO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</w:fldData>
        </w:fldChar>
      </w:r>
      <w:r w:rsidR="00EA0F03" w:rsidRPr="008C0E88">
        <w:rPr>
          <w:color w:val="000000" w:themeColor="text1"/>
        </w:rPr>
        <w:instrText xml:space="preserve"> ADDIN EN.CITE </w:instrText>
      </w:r>
      <w:r w:rsidR="00EA0F03" w:rsidRPr="008C0E88">
        <w:rPr>
          <w:color w:val="000000" w:themeColor="text1"/>
        </w:rPr>
        <w:fldChar w:fldCharType="begin">
          <w:fldData xml:space="preserve">PEVuZE5vdGU+PENpdGU+PEF1dGhvcj5MdWk8L0F1dGhvcj48WWVhcj4yMDExPC9ZZWFyPjxSZWNO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</w:fldData>
        </w:fldChar>
      </w:r>
      <w:r w:rsidR="00EA0F03" w:rsidRPr="008C0E88">
        <w:rPr>
          <w:color w:val="000000" w:themeColor="text1"/>
        </w:rPr>
        <w:instrText xml:space="preserve"> ADDIN EN.CITE.DATA </w:instrText>
      </w:r>
      <w:r w:rsidR="00EA0F03" w:rsidRPr="008C0E88">
        <w:rPr>
          <w:color w:val="000000" w:themeColor="text1"/>
        </w:rPr>
      </w:r>
      <w:r w:rsidR="00EA0F03" w:rsidRPr="008C0E88">
        <w:rPr>
          <w:color w:val="000000" w:themeColor="text1"/>
        </w:rPr>
        <w:fldChar w:fldCharType="end"/>
      </w:r>
      <w:r w:rsidR="006B73A8" w:rsidRPr="008C0E88">
        <w:rPr>
          <w:color w:val="000000" w:themeColor="text1"/>
        </w:rPr>
      </w:r>
      <w:r w:rsidR="006B73A8" w:rsidRPr="008C0E88">
        <w:rPr>
          <w:color w:val="000000" w:themeColor="text1"/>
        </w:rPr>
        <w:fldChar w:fldCharType="separate"/>
      </w:r>
      <w:r w:rsidR="00EA0F03" w:rsidRPr="008C0E88">
        <w:rPr>
          <w:noProof/>
          <w:color w:val="000000" w:themeColor="text1"/>
        </w:rPr>
        <w:t>(</w:t>
      </w:r>
      <w:hyperlink w:anchor="_ENREF_13" w:tooltip="Lui, 2011 #31" w:history="1">
        <w:r w:rsidR="009C3425" w:rsidRPr="008C0E88">
          <w:rPr>
            <w:noProof/>
            <w:color w:val="000000" w:themeColor="text1"/>
          </w:rPr>
          <w:t>Lui et al, 2011</w:t>
        </w:r>
      </w:hyperlink>
      <w:r w:rsidR="00EA0F03" w:rsidRPr="008C0E88">
        <w:rPr>
          <w:noProof/>
          <w:color w:val="000000" w:themeColor="text1"/>
        </w:rPr>
        <w:t xml:space="preserve">; </w:t>
      </w:r>
      <w:hyperlink w:anchor="_ENREF_15" w:tooltip="Malatesta, 2013 #65" w:history="1">
        <w:r w:rsidR="009C3425" w:rsidRPr="008C0E88">
          <w:rPr>
            <w:noProof/>
            <w:color w:val="000000" w:themeColor="text1"/>
          </w:rPr>
          <w:t>Malatesta &amp; Gotz, 2013</w:t>
        </w:r>
      </w:hyperlink>
      <w:r w:rsidR="00EA0F03" w:rsidRPr="008C0E88">
        <w:rPr>
          <w:noProof/>
          <w:color w:val="000000" w:themeColor="text1"/>
        </w:rPr>
        <w:t xml:space="preserve">; </w:t>
      </w:r>
      <w:hyperlink w:anchor="_ENREF_19" w:tooltip="Pilz, 2013 #32" w:history="1">
        <w:r w:rsidR="009C3425" w:rsidRPr="008C0E88">
          <w:rPr>
            <w:noProof/>
            <w:color w:val="000000" w:themeColor="text1"/>
          </w:rPr>
          <w:t>Pilz et al, 2013</w:t>
        </w:r>
      </w:hyperlink>
      <w:r w:rsidR="00EA0F03" w:rsidRPr="008C0E88">
        <w:rPr>
          <w:noProof/>
          <w:color w:val="000000" w:themeColor="text1"/>
        </w:rPr>
        <w:t>)</w:t>
      </w:r>
      <w:r w:rsidR="006B73A8" w:rsidRPr="008C0E88">
        <w:rPr>
          <w:color w:val="000000" w:themeColor="text1"/>
        </w:rPr>
        <w:fldChar w:fldCharType="end"/>
      </w:r>
      <w:r w:rsidR="002A49CF" w:rsidRPr="008C0E88">
        <w:rPr>
          <w:color w:val="000000" w:themeColor="text1"/>
        </w:rPr>
        <w:t xml:space="preserve">. Subsequently, many clearly </w:t>
      </w:r>
      <w:r w:rsidR="00DE5106" w:rsidRPr="008C0E88">
        <w:rPr>
          <w:color w:val="000000" w:themeColor="text1"/>
        </w:rPr>
        <w:t>differentiate</w:t>
      </w:r>
      <w:r w:rsidR="002A49CF" w:rsidRPr="008C0E88">
        <w:rPr>
          <w:color w:val="000000" w:themeColor="text1"/>
        </w:rPr>
        <w:t xml:space="preserve"> into astrocytes later in development</w:t>
      </w:r>
      <w:r w:rsidR="006B73A8" w:rsidRPr="008C0E88">
        <w:rPr>
          <w:color w:val="000000" w:themeColor="text1"/>
        </w:rPr>
        <w:t xml:space="preserve"> </w:t>
      </w:r>
      <w:r w:rsidR="00220613" w:rsidRPr="008C0E88">
        <w:rPr>
          <w:color w:val="000000" w:themeColor="text1"/>
        </w:rPr>
        <w:fldChar w:fldCharType="begin"/>
      </w:r>
      <w:r w:rsidR="00EA0F03" w:rsidRPr="008C0E88">
        <w:rPr>
          <w:color w:val="000000" w:themeColor="text1"/>
        </w:rPr>
        <w:instrText xml:space="preserve"> ADDIN EN.CITE &lt;EndNote&gt;&lt;Cite&gt;&lt;Author&gt;Noctor&lt;/Author&gt;&lt;Year&gt;2004&lt;/Year&gt;&lt;RecNum&gt;11&lt;/RecNum&gt;&lt;DisplayText&gt;(Noctor et al, 2004)&lt;/DisplayText&gt;&lt;record&gt;&lt;rec-number&gt;11&lt;/rec-number&gt;&lt;foreign-keys&gt;&lt;key app="EN" db-id="f0twvaevltvv2ueztd25tex7dwf00zevxvxt" timestamp="1378389486"&gt;11&lt;/key&gt;&lt;/foreign-keys&gt;&lt;ref-type name="Journal Article"&gt;17&lt;/ref-type&gt;&lt;contributors&gt;&lt;authors&gt;&lt;author&gt;Noctor, S. C.&lt;/author&gt;&lt;author&gt;Martinez-Cerdeno, V.&lt;/author&gt;&lt;author&gt;Ivic, L.&lt;/author&gt;&lt;author&gt;Kriegstein, A. R.&lt;/author&gt;&lt;/authors&gt;&lt;/contributors&gt;&lt;auth-address&gt;Department of Neurology, Columbia University College of Physicians &amp;amp; Surgeons, 630 W. 168th Street, New York, New York 10032, USA. scn8@columbia.edu&lt;/auth-address&gt;&lt;titles&gt;&lt;title&gt;Cortical neurons arise in symmetric and asymmetric division zones and migrate through specific phases&lt;/title&gt;&lt;secondary-title&gt;Nat Neurosci&lt;/secondary-title&gt;&lt;alt-title&gt;Nature neuroscience&lt;/alt-title&gt;&lt;/titles&gt;&lt;periodical&gt;&lt;full-title&gt;Nat Neurosci&lt;/full-title&gt;&lt;abbr-1&gt;Nature neuroscience&lt;/abbr-1&gt;&lt;/periodical&gt;&lt;alt-periodical&gt;&lt;full-title&gt;Nat Neurosci&lt;/full-title&gt;&lt;abbr-1&gt;Nature neuroscience&lt;/abbr-1&gt;&lt;/alt-periodical&gt;&lt;pages&gt;136-44&lt;/pages&gt;&lt;volume&gt;7&lt;/volume&gt;&lt;number&gt;2&lt;/number&gt;&lt;keywords&gt;&lt;keyword&gt;Animals&lt;/keyword&gt;&lt;keyword&gt;Cell Differentiation&lt;/keyword&gt;&lt;keyword&gt;Cell Movement/*physiology&lt;/keyword&gt;&lt;keyword&gt;Cerebral Cortex/*embryology&lt;/keyword&gt;&lt;keyword&gt;Embryo, Mammalian&lt;/keyword&gt;&lt;keyword&gt;Immunohistochemistry&lt;/keyword&gt;&lt;keyword&gt;Microscopy, Confocal&lt;/keyword&gt;&lt;keyword&gt;Neurons/*cytology/physiology&lt;/keyword&gt;&lt;keyword&gt;Organ Culture Techniques&lt;/keyword&gt;&lt;keyword&gt;Patch-Clamp Techniques&lt;/keyword&gt;&lt;keyword&gt;Rats&lt;/keyword&gt;&lt;keyword&gt;Stem Cells/*cytology/physiology&lt;/keyword&gt;&lt;/keywords&gt;&lt;dates&gt;&lt;year&gt;2004&lt;/year&gt;&lt;pub-dates&gt;&lt;date&gt;Feb&lt;/date&gt;&lt;/pub-dates&gt;&lt;/dates&gt;&lt;isbn&gt;1097-6256 (Print)&amp;#xD;1097-6256 (Linking)&lt;/isbn&gt;&lt;accession-num&gt;14703572&lt;/accession-num&gt;&lt;urls&gt;&lt;related-urls&gt;&lt;url&gt;http://www.ncbi.nlm.nih.gov/pubmed/14703572&lt;/url&gt;&lt;/related-urls&gt;&lt;/urls&gt;&lt;electronic-resource-num&gt;10.1038/nn1172&lt;/electronic-resource-num&gt;&lt;/record&gt;&lt;/Cite&gt;&lt;/EndNote&gt;</w:instrText>
      </w:r>
      <w:r w:rsidR="00220613" w:rsidRPr="008C0E88">
        <w:rPr>
          <w:color w:val="000000" w:themeColor="text1"/>
        </w:rPr>
        <w:fldChar w:fldCharType="separate"/>
      </w:r>
      <w:r w:rsidR="00EA0F03" w:rsidRPr="008C0E88">
        <w:rPr>
          <w:noProof/>
          <w:color w:val="000000" w:themeColor="text1"/>
        </w:rPr>
        <w:t>(</w:t>
      </w:r>
      <w:hyperlink w:anchor="_ENREF_17" w:tooltip="Noctor, 2004 #11" w:history="1">
        <w:r w:rsidR="009C3425" w:rsidRPr="008C0E88">
          <w:rPr>
            <w:noProof/>
            <w:color w:val="000000" w:themeColor="text1"/>
          </w:rPr>
          <w:t>Noctor et al, 2004</w:t>
        </w:r>
      </w:hyperlink>
      <w:r w:rsidR="00EA0F03" w:rsidRPr="008C0E88">
        <w:rPr>
          <w:noProof/>
          <w:color w:val="000000" w:themeColor="text1"/>
        </w:rPr>
        <w:t>)</w:t>
      </w:r>
      <w:r w:rsidR="00220613" w:rsidRPr="008C0E88">
        <w:rPr>
          <w:color w:val="000000" w:themeColor="text1"/>
        </w:rPr>
        <w:fldChar w:fldCharType="end"/>
      </w:r>
      <w:r w:rsidR="008A4315" w:rsidRPr="008C0E88">
        <w:rPr>
          <w:color w:val="000000" w:themeColor="text1"/>
          <w:shd w:val="clear" w:color="auto" w:fill="FFFFFF"/>
        </w:rPr>
        <w:t>.</w:t>
      </w:r>
      <w:r w:rsidR="001F31CB" w:rsidRPr="008C0E88">
        <w:rPr>
          <w:color w:val="000000" w:themeColor="text1"/>
          <w:shd w:val="clear" w:color="auto" w:fill="FFFFFF"/>
        </w:rPr>
        <w:t xml:space="preserve"> </w:t>
      </w:r>
      <w:r w:rsidRPr="008C0E88">
        <w:rPr>
          <w:color w:val="000000" w:themeColor="text1"/>
          <w:shd w:val="clear" w:color="auto" w:fill="FFFFFF"/>
        </w:rPr>
        <w:t xml:space="preserve">Moreover, </w:t>
      </w:r>
      <w:r w:rsidR="001F31CB" w:rsidRPr="008C0E88">
        <w:rPr>
          <w:color w:val="000000" w:themeColor="text1"/>
          <w:shd w:val="clear" w:color="auto" w:fill="FFFFFF"/>
        </w:rPr>
        <w:t xml:space="preserve">recent </w:t>
      </w:r>
      <w:r w:rsidR="001F31CB" w:rsidRPr="008C0E88">
        <w:rPr>
          <w:i/>
          <w:color w:val="000000" w:themeColor="text1"/>
          <w:shd w:val="clear" w:color="auto" w:fill="FFFFFF"/>
        </w:rPr>
        <w:t>in vivo</w:t>
      </w:r>
      <w:r w:rsidR="001F31CB" w:rsidRPr="008C0E88">
        <w:rPr>
          <w:color w:val="000000" w:themeColor="text1"/>
          <w:shd w:val="clear" w:color="auto" w:fill="FFFFFF"/>
        </w:rPr>
        <w:t xml:space="preserve"> genetic fate mapping experiments</w:t>
      </w:r>
      <w:r w:rsidR="00552D66" w:rsidRPr="008C0E88">
        <w:rPr>
          <w:color w:val="000000" w:themeColor="text1"/>
          <w:shd w:val="clear" w:color="auto" w:fill="FFFFFF"/>
        </w:rPr>
        <w:t xml:space="preserve"> have </w:t>
      </w:r>
      <w:r w:rsidR="00D935AF" w:rsidRPr="008C0E88">
        <w:rPr>
          <w:color w:val="000000" w:themeColor="text1"/>
          <w:shd w:val="clear" w:color="auto" w:fill="FFFFFF"/>
        </w:rPr>
        <w:t xml:space="preserve">revealed that </w:t>
      </w:r>
      <w:r w:rsidR="0096021B" w:rsidRPr="008C0E88">
        <w:rPr>
          <w:color w:val="000000" w:themeColor="text1"/>
          <w:shd w:val="clear" w:color="auto" w:fill="FFFFFF"/>
        </w:rPr>
        <w:t>some</w:t>
      </w:r>
      <w:r w:rsidR="00D935AF" w:rsidRPr="008C0E88">
        <w:rPr>
          <w:color w:val="000000" w:themeColor="text1"/>
          <w:shd w:val="clear" w:color="auto" w:fill="FFFFFF"/>
        </w:rPr>
        <w:t xml:space="preserve"> radial glia in the cerebral cortex are lin</w:t>
      </w:r>
      <w:r w:rsidR="001F31CB" w:rsidRPr="008C0E88">
        <w:rPr>
          <w:color w:val="000000" w:themeColor="text1"/>
          <w:shd w:val="clear" w:color="auto" w:fill="FFFFFF"/>
        </w:rPr>
        <w:t>eage restricted to generating upper layer neurons, implicating them in human brain evolution</w:t>
      </w:r>
      <w:r w:rsidR="00C2578E" w:rsidRPr="008C0E88">
        <w:rPr>
          <w:color w:val="000000" w:themeColor="text1"/>
          <w:shd w:val="clear" w:color="auto" w:fill="FFFFFF"/>
        </w:rPr>
        <w:t xml:space="preserve"> </w:t>
      </w:r>
      <w:r w:rsidR="00220613" w:rsidRPr="008C0E88">
        <w:rPr>
          <w:color w:val="000000" w:themeColor="text1"/>
          <w:shd w:val="clear" w:color="auto" w:fill="FFFFFF"/>
        </w:rPr>
        <w:fldChar w:fldCharType="begin"/>
      </w:r>
      <w:r w:rsidR="00220613" w:rsidRPr="008C0E88">
        <w:rPr>
          <w:color w:val="000000" w:themeColor="text1"/>
          <w:shd w:val="clear" w:color="auto" w:fill="FFFFFF"/>
        </w:rPr>
        <w:instrText xml:space="preserve"> ADDIN EN.CITE &lt;EndNote&gt;&lt;Cite&gt;&lt;Author&gt;Franco&lt;/Author&gt;&lt;Year&gt;2012&lt;/Year&gt;&lt;RecNum&gt;12&lt;/RecNum&gt;&lt;DisplayText&gt;(Franco et al, 2012)&lt;/DisplayText&gt;&lt;record&gt;&lt;rec-number&gt;12&lt;/rec-number&gt;&lt;foreign-keys&gt;&lt;key app="EN" db-id="f0twvaevltvv2ueztd25tex7dwf00zevxvxt" timestamp="1378389486"&gt;12&lt;/key&gt;&lt;/foreign-keys&gt;&lt;ref-type name="Journal Article"&gt;17&lt;/ref-type&gt;&lt;contributors&gt;&lt;authors&gt;&lt;author&gt;Franco, S. J.&lt;/author&gt;&lt;author&gt;Gil-Sanz, C.&lt;/author&gt;&lt;author&gt;Martinez-Garay, I.&lt;/author&gt;&lt;author&gt;Espinosa, A.&lt;/author&gt;&lt;author&gt;Harkins-Perry, S. R.&lt;/author&gt;&lt;author&gt;Ramos, C.&lt;/author&gt;&lt;author&gt;Muller, U.&lt;/author&gt;&lt;/authors&gt;&lt;/contributors&gt;&lt;auth-address&gt;Dorris Neuroscience Center and Department of Cell Biology, The Scripps Research Institute, 10550 North Torrey Pines Road, La Jolla, CA 92037, USA.&lt;/auth-address&gt;&lt;titles&gt;&lt;title&gt;Fate-restricted neural progenitors in the mammalian cerebral cortex&lt;/title&gt;&lt;secondary-title&gt;Science&lt;/secondary-title&gt;&lt;alt-title&gt;Science&lt;/alt-title&gt;&lt;/titles&gt;&lt;periodical&gt;&lt;full-title&gt;Science&lt;/full-title&gt;&lt;abbr-1&gt;Science&lt;/abbr-1&gt;&lt;/periodical&gt;&lt;alt-periodical&gt;&lt;full-title&gt;Science&lt;/full-title&gt;&lt;abbr-1&gt;Science&lt;/abbr-1&gt;&lt;/alt-periodical&gt;&lt;pages&gt;746-9&lt;/pages&gt;&lt;volume&gt;337&lt;/volume&gt;&lt;number&gt;6095&lt;/number&gt;&lt;keywords&gt;&lt;keyword&gt;Animals&lt;/keyword&gt;&lt;keyword&gt;Cell Lineage&lt;/keyword&gt;&lt;keyword&gt;Cell Proliferation&lt;/keyword&gt;&lt;keyword&gt;Cells, Cultured&lt;/keyword&gt;&lt;keyword&gt;Cerebral Cortex/*cytology/embryology&lt;/keyword&gt;&lt;keyword&gt;Homeodomain Proteins/genetics&lt;/keyword&gt;&lt;keyword&gt;Mice&lt;/keyword&gt;&lt;keyword&gt;Neural Stem Cells/*cytology/physiology&lt;/keyword&gt;&lt;keyword&gt;*Neurogenesis&lt;/keyword&gt;&lt;keyword&gt;Neuroglia/*cytology&lt;/keyword&gt;&lt;keyword&gt;Neurons/*cytology/physiology&lt;/keyword&gt;&lt;keyword&gt;Recombination, Genetic&lt;/keyword&gt;&lt;/keywords&gt;&lt;dates&gt;&lt;year&gt;2012&lt;/year&gt;&lt;pub-dates&gt;&lt;date&gt;Aug 10&lt;/date&gt;&lt;/pub-dates&gt;&lt;/dates&gt;&lt;isbn&gt;1095-9203 (Electronic)&amp;#xD;0036-8075 (Linking)&lt;/isbn&gt;&lt;accession-num&gt;22879516&lt;/accession-num&gt;&lt;urls&gt;&lt;related-urls&gt;&lt;url&gt;http://www.ncbi.nlm.nih.gov/pubmed/22879516&lt;/url&gt;&lt;/related-urls&gt;&lt;/urls&gt;&lt;electronic-resource-num&gt;10.1126/science.1223616&lt;/electronic-resource-num&gt;&lt;/record&gt;&lt;/Cite&gt;&lt;/EndNote&gt;</w:instrText>
      </w:r>
      <w:r w:rsidR="00220613" w:rsidRPr="008C0E88">
        <w:rPr>
          <w:color w:val="000000" w:themeColor="text1"/>
          <w:shd w:val="clear" w:color="auto" w:fill="FFFFFF"/>
        </w:rPr>
        <w:fldChar w:fldCharType="separate"/>
      </w:r>
      <w:r w:rsidR="00220613" w:rsidRPr="008C0E88">
        <w:rPr>
          <w:noProof/>
          <w:color w:val="000000" w:themeColor="text1"/>
          <w:shd w:val="clear" w:color="auto" w:fill="FFFFFF"/>
        </w:rPr>
        <w:t>(</w:t>
      </w:r>
      <w:hyperlink w:anchor="_ENREF_7" w:tooltip="Franco, 2012 #12" w:history="1">
        <w:r w:rsidR="009C3425" w:rsidRPr="008C0E88">
          <w:rPr>
            <w:noProof/>
            <w:color w:val="000000" w:themeColor="text1"/>
            <w:shd w:val="clear" w:color="auto" w:fill="FFFFFF"/>
          </w:rPr>
          <w:t>Franco et al, 2012</w:t>
        </w:r>
      </w:hyperlink>
      <w:r w:rsidR="00220613" w:rsidRPr="008C0E88">
        <w:rPr>
          <w:noProof/>
          <w:color w:val="000000" w:themeColor="text1"/>
          <w:shd w:val="clear" w:color="auto" w:fill="FFFFFF"/>
        </w:rPr>
        <w:t>)</w:t>
      </w:r>
      <w:r w:rsidR="00220613" w:rsidRPr="008C0E88">
        <w:rPr>
          <w:color w:val="000000" w:themeColor="text1"/>
          <w:shd w:val="clear" w:color="auto" w:fill="FFFFFF"/>
        </w:rPr>
        <w:fldChar w:fldCharType="end"/>
      </w:r>
      <w:r w:rsidR="00C2578E" w:rsidRPr="008C0E88">
        <w:rPr>
          <w:color w:val="000000" w:themeColor="text1"/>
          <w:shd w:val="clear" w:color="auto" w:fill="FFFFFF"/>
        </w:rPr>
        <w:t>.</w:t>
      </w:r>
      <w:r w:rsidR="001F31CB" w:rsidRPr="008C0E88">
        <w:rPr>
          <w:color w:val="000000" w:themeColor="text1"/>
          <w:shd w:val="clear" w:color="auto" w:fill="FFFFFF"/>
        </w:rPr>
        <w:t xml:space="preserve"> </w:t>
      </w:r>
      <w:r w:rsidR="0096021B" w:rsidRPr="008C0E88">
        <w:rPr>
          <w:color w:val="000000" w:themeColor="text1"/>
          <w:shd w:val="clear" w:color="auto" w:fill="FFFFFF"/>
        </w:rPr>
        <w:t>These stem cell</w:t>
      </w:r>
      <w:r w:rsidR="008A4315" w:rsidRPr="008C0E88">
        <w:rPr>
          <w:color w:val="000000" w:themeColor="text1"/>
          <w:shd w:val="clear" w:color="auto" w:fill="FFFFFF"/>
        </w:rPr>
        <w:t xml:space="preserve"> roles</w:t>
      </w:r>
      <w:r w:rsidR="00266610" w:rsidRPr="008C0E88">
        <w:rPr>
          <w:color w:val="000000" w:themeColor="text1"/>
          <w:shd w:val="clear" w:color="auto" w:fill="FFFFFF"/>
        </w:rPr>
        <w:t xml:space="preserve"> </w:t>
      </w:r>
      <w:r w:rsidR="008A4315" w:rsidRPr="008C0E88">
        <w:rPr>
          <w:color w:val="000000" w:themeColor="text1"/>
          <w:shd w:val="clear" w:color="auto" w:fill="FFFFFF"/>
        </w:rPr>
        <w:t>for radial glia</w:t>
      </w:r>
      <w:r w:rsidR="00832332" w:rsidRPr="008C0E88">
        <w:rPr>
          <w:color w:val="000000" w:themeColor="text1"/>
          <w:shd w:val="clear" w:color="auto" w:fill="FFFFFF"/>
        </w:rPr>
        <w:t xml:space="preserve"> have</w:t>
      </w:r>
      <w:r w:rsidR="0096021B" w:rsidRPr="008C0E88">
        <w:rPr>
          <w:color w:val="000000" w:themeColor="text1"/>
          <w:shd w:val="clear" w:color="auto" w:fill="FFFFFF"/>
        </w:rPr>
        <w:t xml:space="preserve"> transformed the heretofore </w:t>
      </w:r>
      <w:r w:rsidR="00266610" w:rsidRPr="008C0E88">
        <w:rPr>
          <w:color w:val="000000" w:themeColor="text1"/>
          <w:shd w:val="clear" w:color="auto" w:fill="FFFFFF"/>
        </w:rPr>
        <w:t xml:space="preserve">prevailing view of separate </w:t>
      </w:r>
      <w:r w:rsidR="00266610" w:rsidRPr="008C0E88">
        <w:rPr>
          <w:color w:val="000000" w:themeColor="text1"/>
          <w:shd w:val="clear" w:color="auto" w:fill="FFFFFF"/>
        </w:rPr>
        <w:lastRenderedPageBreak/>
        <w:t>neuroepithelial lineages for neurons and glia.</w:t>
      </w:r>
      <w:r w:rsidR="00FC3B6C" w:rsidRPr="008C0E88">
        <w:rPr>
          <w:rFonts w:ascii="Georgia" w:hAnsi="Georgia"/>
          <w:color w:val="000000" w:themeColor="text1"/>
          <w:sz w:val="18"/>
          <w:szCs w:val="18"/>
          <w:shd w:val="clear" w:color="auto" w:fill="FFFFFF"/>
        </w:rPr>
        <w:t xml:space="preserve"> </w:t>
      </w:r>
      <w:r w:rsidR="00266610" w:rsidRPr="008C0E88">
        <w:rPr>
          <w:color w:val="000000" w:themeColor="text1"/>
          <w:szCs w:val="18"/>
          <w:shd w:val="clear" w:color="auto" w:fill="FFFFFF"/>
        </w:rPr>
        <w:t xml:space="preserve">However, as much of this evidence has been obtained using different experimental techniques, in different regions and across different species, it </w:t>
      </w:r>
      <w:r w:rsidR="00083986" w:rsidRPr="008C0E88">
        <w:rPr>
          <w:color w:val="000000" w:themeColor="text1"/>
          <w:szCs w:val="18"/>
          <w:shd w:val="clear" w:color="auto" w:fill="FFFFFF"/>
        </w:rPr>
        <w:t>s</w:t>
      </w:r>
      <w:r w:rsidR="00FB32F9" w:rsidRPr="008C0E88">
        <w:rPr>
          <w:color w:val="000000" w:themeColor="text1"/>
          <w:szCs w:val="18"/>
          <w:shd w:val="clear" w:color="auto" w:fill="FFFFFF"/>
        </w:rPr>
        <w:t>eems</w:t>
      </w:r>
      <w:r w:rsidR="00266610" w:rsidRPr="008C0E88">
        <w:rPr>
          <w:color w:val="000000" w:themeColor="text1"/>
          <w:szCs w:val="18"/>
          <w:shd w:val="clear" w:color="auto" w:fill="FFFFFF"/>
        </w:rPr>
        <w:t xml:space="preserve"> premature to assume that all radial glia generate neurons in all regions of the CNS.</w:t>
      </w:r>
      <w:r w:rsidR="001B288E" w:rsidRPr="008C0E88">
        <w:rPr>
          <w:color w:val="000000" w:themeColor="text1"/>
          <w:szCs w:val="18"/>
          <w:shd w:val="clear" w:color="auto" w:fill="FFFFFF"/>
        </w:rPr>
        <w:t xml:space="preserve"> </w:t>
      </w:r>
    </w:p>
    <w:p w:rsidR="00D261B2" w:rsidRPr="008C0E88" w:rsidRDefault="00D261B2" w:rsidP="0007136C">
      <w:pPr>
        <w:spacing w:line="360" w:lineRule="auto"/>
        <w:ind w:firstLine="720"/>
        <w:jc w:val="both"/>
        <w:rPr>
          <w:color w:val="000000" w:themeColor="text1"/>
        </w:rPr>
      </w:pPr>
      <w:r w:rsidRPr="008C0E88">
        <w:rPr>
          <w:color w:val="000000" w:themeColor="text1"/>
          <w:szCs w:val="18"/>
          <w:shd w:val="clear" w:color="auto" w:fill="FFFFFF"/>
        </w:rPr>
        <w:t>Apart</w:t>
      </w:r>
      <w:r w:rsidR="0007136C" w:rsidRPr="008C0E88">
        <w:rPr>
          <w:color w:val="000000" w:themeColor="text1"/>
          <w:szCs w:val="18"/>
          <w:shd w:val="clear" w:color="auto" w:fill="FFFFFF"/>
        </w:rPr>
        <w:t xml:space="preserve"> from their</w:t>
      </w:r>
      <w:r w:rsidRPr="008C0E88">
        <w:rPr>
          <w:color w:val="000000" w:themeColor="text1"/>
          <w:szCs w:val="18"/>
          <w:shd w:val="clear" w:color="auto" w:fill="FFFFFF"/>
        </w:rPr>
        <w:t xml:space="preserve"> stem cell and neuronal migration</w:t>
      </w:r>
      <w:r w:rsidR="0007136C" w:rsidRPr="008C0E88">
        <w:rPr>
          <w:color w:val="000000" w:themeColor="text1"/>
          <w:szCs w:val="18"/>
          <w:shd w:val="clear" w:color="auto" w:fill="FFFFFF"/>
        </w:rPr>
        <w:t xml:space="preserve"> roles,</w:t>
      </w:r>
      <w:r w:rsidR="001B288E" w:rsidRPr="008C0E88">
        <w:rPr>
          <w:color w:val="000000" w:themeColor="text1"/>
          <w:szCs w:val="18"/>
          <w:shd w:val="clear" w:color="auto" w:fill="FFFFFF"/>
        </w:rPr>
        <w:t xml:space="preserve"> r</w:t>
      </w:r>
      <w:r w:rsidR="004C4924" w:rsidRPr="008C0E88">
        <w:rPr>
          <w:color w:val="000000" w:themeColor="text1"/>
          <w:szCs w:val="18"/>
          <w:shd w:val="clear" w:color="auto" w:fill="FFFFFF"/>
        </w:rPr>
        <w:t>adial glia</w:t>
      </w:r>
      <w:r w:rsidR="0007136C" w:rsidRPr="008C0E88">
        <w:rPr>
          <w:color w:val="000000" w:themeColor="text1"/>
          <w:szCs w:val="18"/>
          <w:shd w:val="clear" w:color="auto" w:fill="FFFFFF"/>
        </w:rPr>
        <w:t xml:space="preserve"> cells</w:t>
      </w:r>
      <w:r w:rsidRPr="008C0E88">
        <w:rPr>
          <w:color w:val="000000" w:themeColor="text1"/>
          <w:szCs w:val="18"/>
          <w:shd w:val="clear" w:color="auto" w:fill="FFFFFF"/>
        </w:rPr>
        <w:t xml:space="preserve"> also facilitate the formation and compartmentalisation of the</w:t>
      </w:r>
      <w:r w:rsidR="004C4924" w:rsidRPr="008C0E88">
        <w:rPr>
          <w:color w:val="000000" w:themeColor="text1"/>
          <w:szCs w:val="18"/>
          <w:shd w:val="clear" w:color="auto" w:fill="FFFFFF"/>
        </w:rPr>
        <w:t xml:space="preserve"> white matter</w:t>
      </w:r>
      <w:r w:rsidR="000F794D" w:rsidRPr="008C0E88">
        <w:rPr>
          <w:color w:val="000000" w:themeColor="text1"/>
          <w:szCs w:val="18"/>
          <w:shd w:val="clear" w:color="auto" w:fill="FFFFFF"/>
        </w:rPr>
        <w:t xml:space="preserve"> </w:t>
      </w:r>
      <w:r w:rsidR="007224F8" w:rsidRPr="008C0E88">
        <w:rPr>
          <w:color w:val="000000" w:themeColor="text1"/>
          <w:szCs w:val="18"/>
          <w:shd w:val="clear" w:color="auto" w:fill="FFFFFF"/>
        </w:rPr>
        <w:t xml:space="preserve"> </w:t>
      </w:r>
      <w:r w:rsidR="00220613" w:rsidRPr="008C0E88">
        <w:rPr>
          <w:color w:val="000000" w:themeColor="text1"/>
          <w:szCs w:val="18"/>
          <w:shd w:val="clear" w:color="auto" w:fill="FFFFFF"/>
        </w:rPr>
        <w:fldChar w:fldCharType="begin"/>
      </w:r>
      <w:r w:rsidR="00220613" w:rsidRPr="008C0E88">
        <w:rPr>
          <w:color w:val="000000" w:themeColor="text1"/>
          <w:szCs w:val="18"/>
          <w:shd w:val="clear" w:color="auto" w:fill="FFFFFF"/>
        </w:rPr>
        <w:instrText xml:space="preserve"> ADDIN EN.CITE &lt;EndNote&gt;&lt;Cite&gt;&lt;Author&gt;Steindler&lt;/Author&gt;&lt;Year&gt;1993&lt;/Year&gt;&lt;RecNum&gt;13&lt;/RecNum&gt;&lt;DisplayText&gt;(Steindler, 1993)&lt;/DisplayText&gt;&lt;record&gt;&lt;rec-number&gt;13&lt;/rec-number&gt;&lt;foreign-keys&gt;&lt;key app="EN" db-id="f0twvaevltvv2ueztd25tex7dwf00zevxvxt" timestamp="1378389486"&gt;13&lt;/key&gt;&lt;/foreign-keys&gt;&lt;ref-type name="Journal Article"&gt;17&lt;/ref-type&gt;&lt;contributors&gt;&lt;authors&gt;&lt;author&gt;Steindler, D. A.&lt;/author&gt;&lt;/authors&gt;&lt;/contributors&gt;&lt;auth-address&gt;Department of Anatomy and Neurobiology, College of Medicine, University of Tennessee, Memphis 38163.&lt;/auth-address&gt;&lt;titles&gt;&lt;title&gt;Glial boundaries in the developing nervous system&lt;/title&gt;&lt;secondary-title&gt;Annu Rev Neurosci&lt;/secondary-title&gt;&lt;alt-title&gt;Annual review of neuroscience&lt;/alt-title&gt;&lt;/titles&gt;&lt;periodical&gt;&lt;full-title&gt;Annu Rev Neurosci&lt;/full-title&gt;&lt;abbr-1&gt;Annual review of neuroscience&lt;/abbr-1&gt;&lt;/periodical&gt;&lt;alt-periodical&gt;&lt;full-title&gt;Annu Rev Neurosci&lt;/full-title&gt;&lt;abbr-1&gt;Annual review of neuroscience&lt;/abbr-1&gt;&lt;/alt-periodical&gt;&lt;pages&gt;445-70&lt;/pages&gt;&lt;volume&gt;16&lt;/volume&gt;&lt;keywords&gt;&lt;keyword&gt;Aging/*physiology&lt;/keyword&gt;&lt;keyword&gt;Animals&lt;/keyword&gt;&lt;keyword&gt;Central Nervous System/physiology&lt;/keyword&gt;&lt;keyword&gt;Glycoconjugates/physiology&lt;/keyword&gt;&lt;keyword&gt;*Nervous System Physiological Phenomena&lt;/keyword&gt;&lt;keyword&gt;Neurites/physiology&lt;/keyword&gt;&lt;keyword&gt;Neuroglia/*physiology&lt;/keyword&gt;&lt;keyword&gt;Synapses/physiology&lt;/keyword&gt;&lt;/keywords&gt;&lt;dates&gt;&lt;year&gt;1993&lt;/year&gt;&lt;/dates&gt;&lt;isbn&gt;0147-006X (Print)&amp;#xD;0147-006X (Linking)&lt;/isbn&gt;&lt;accession-num&gt;8460899&lt;/accession-num&gt;&lt;urls&gt;&lt;related-urls&gt;&lt;url&gt;http://www.ncbi.nlm.nih.gov/pubmed/8460899&lt;/url&gt;&lt;/related-urls&gt;&lt;/urls&gt;&lt;electronic-resource-num&gt;10.1146/annurev.ne.16.030193.002305&lt;/electronic-resource-num&gt;&lt;/record&gt;&lt;/Cite&gt;&lt;/EndNote&gt;</w:instrText>
      </w:r>
      <w:r w:rsidR="00220613" w:rsidRPr="008C0E88">
        <w:rPr>
          <w:color w:val="000000" w:themeColor="text1"/>
          <w:szCs w:val="18"/>
          <w:shd w:val="clear" w:color="auto" w:fill="FFFFFF"/>
        </w:rPr>
        <w:fldChar w:fldCharType="separate"/>
      </w:r>
      <w:r w:rsidR="00220613" w:rsidRPr="008C0E88">
        <w:rPr>
          <w:noProof/>
          <w:color w:val="000000" w:themeColor="text1"/>
          <w:szCs w:val="18"/>
          <w:shd w:val="clear" w:color="auto" w:fill="FFFFFF"/>
        </w:rPr>
        <w:t>(</w:t>
      </w:r>
      <w:hyperlink w:anchor="_ENREF_25" w:tooltip="Steindler, 1993 #13" w:history="1">
        <w:r w:rsidR="009C3425" w:rsidRPr="008C0E88">
          <w:rPr>
            <w:noProof/>
            <w:color w:val="000000" w:themeColor="text1"/>
            <w:szCs w:val="18"/>
            <w:shd w:val="clear" w:color="auto" w:fill="FFFFFF"/>
          </w:rPr>
          <w:t>Steindler, 1993</w:t>
        </w:r>
      </w:hyperlink>
      <w:r w:rsidR="00220613" w:rsidRPr="008C0E88">
        <w:rPr>
          <w:noProof/>
          <w:color w:val="000000" w:themeColor="text1"/>
          <w:szCs w:val="18"/>
          <w:shd w:val="clear" w:color="auto" w:fill="FFFFFF"/>
        </w:rPr>
        <w:t>)</w:t>
      </w:r>
      <w:r w:rsidR="00220613" w:rsidRPr="008C0E88">
        <w:rPr>
          <w:color w:val="000000" w:themeColor="text1"/>
          <w:szCs w:val="18"/>
          <w:shd w:val="clear" w:color="auto" w:fill="FFFFFF"/>
        </w:rPr>
        <w:fldChar w:fldCharType="end"/>
      </w:r>
      <w:r w:rsidR="0096021B" w:rsidRPr="008C0E88">
        <w:rPr>
          <w:color w:val="000000" w:themeColor="text1"/>
          <w:szCs w:val="18"/>
          <w:shd w:val="clear" w:color="auto" w:fill="FFFFFF"/>
        </w:rPr>
        <w:t xml:space="preserve">. </w:t>
      </w:r>
      <w:r w:rsidR="0007136C" w:rsidRPr="008C0E88">
        <w:rPr>
          <w:color w:val="000000" w:themeColor="text1"/>
          <w:szCs w:val="18"/>
          <w:shd w:val="clear" w:color="auto" w:fill="FFFFFF"/>
        </w:rPr>
        <w:t>For example,</w:t>
      </w:r>
      <w:r w:rsidR="007224F8" w:rsidRPr="008C0E88">
        <w:rPr>
          <w:color w:val="000000" w:themeColor="text1"/>
          <w:szCs w:val="18"/>
          <w:shd w:val="clear" w:color="auto" w:fill="FFFFFF"/>
        </w:rPr>
        <w:t xml:space="preserve"> axons forming </w:t>
      </w:r>
      <w:r w:rsidR="00DC2237" w:rsidRPr="008C0E88">
        <w:rPr>
          <w:color w:val="000000" w:themeColor="text1"/>
          <w:szCs w:val="18"/>
          <w:shd w:val="clear" w:color="auto" w:fill="FFFFFF"/>
        </w:rPr>
        <w:t>the corpus callosu</w:t>
      </w:r>
      <w:r w:rsidR="007224F8" w:rsidRPr="008C0E88">
        <w:rPr>
          <w:color w:val="000000" w:themeColor="text1"/>
          <w:szCs w:val="18"/>
          <w:shd w:val="clear" w:color="auto" w:fill="FFFFFF"/>
        </w:rPr>
        <w:t>m grow within a</w:t>
      </w:r>
      <w:r w:rsidR="00B352FC" w:rsidRPr="008C0E88">
        <w:rPr>
          <w:color w:val="000000" w:themeColor="text1"/>
          <w:szCs w:val="18"/>
          <w:shd w:val="clear" w:color="auto" w:fill="FFFFFF"/>
        </w:rPr>
        <w:t xml:space="preserve"> transient</w:t>
      </w:r>
      <w:r w:rsidR="007224F8" w:rsidRPr="008C0E88">
        <w:rPr>
          <w:color w:val="000000" w:themeColor="text1"/>
          <w:szCs w:val="18"/>
          <w:shd w:val="clear" w:color="auto" w:fill="FFFFFF"/>
        </w:rPr>
        <w:t xml:space="preserve"> glial ‘sling’</w:t>
      </w:r>
      <w:r w:rsidR="00C87B9B" w:rsidRPr="008C0E88">
        <w:rPr>
          <w:color w:val="000000" w:themeColor="text1"/>
          <w:szCs w:val="18"/>
          <w:shd w:val="clear" w:color="auto" w:fill="FFFFFF"/>
        </w:rPr>
        <w:t>,</w:t>
      </w:r>
      <w:r w:rsidR="0063374E" w:rsidRPr="008C0E88">
        <w:rPr>
          <w:color w:val="000000" w:themeColor="text1"/>
          <w:szCs w:val="18"/>
          <w:shd w:val="clear" w:color="auto" w:fill="FFFFFF"/>
        </w:rPr>
        <w:t xml:space="preserve"> which is most likely composed of </w:t>
      </w:r>
      <w:r w:rsidR="005B3C10" w:rsidRPr="008C0E88">
        <w:rPr>
          <w:color w:val="000000" w:themeColor="text1"/>
          <w:szCs w:val="18"/>
          <w:shd w:val="clear" w:color="auto" w:fill="FFFFFF"/>
        </w:rPr>
        <w:t>radial glia</w:t>
      </w:r>
      <w:r w:rsidR="00C87B9B" w:rsidRPr="008C0E88">
        <w:rPr>
          <w:color w:val="000000" w:themeColor="text1"/>
          <w:szCs w:val="18"/>
          <w:shd w:val="clear" w:color="auto" w:fill="FFFFFF"/>
        </w:rPr>
        <w:t xml:space="preserve">, that disappears around the perinatal period </w:t>
      </w:r>
      <w:r w:rsidR="00220613" w:rsidRPr="008C0E88">
        <w:rPr>
          <w:color w:val="000000" w:themeColor="text1"/>
          <w:szCs w:val="18"/>
          <w:shd w:val="clear" w:color="auto" w:fill="FFFFFF"/>
        </w:rPr>
        <w:fldChar w:fldCharType="begin"/>
      </w:r>
      <w:r w:rsidR="00220613" w:rsidRPr="008C0E88">
        <w:rPr>
          <w:color w:val="000000" w:themeColor="text1"/>
          <w:szCs w:val="18"/>
          <w:shd w:val="clear" w:color="auto" w:fill="FFFFFF"/>
        </w:rPr>
        <w:instrText xml:space="preserve"> ADDIN EN.CITE &lt;EndNote&gt;&lt;Cite&gt;&lt;Author&gt;Silver&lt;/Author&gt;&lt;Year&gt;1982&lt;/Year&gt;&lt;RecNum&gt;30&lt;/RecNum&gt;&lt;DisplayText&gt;(Silver et al, 1982)&lt;/DisplayText&gt;&lt;record&gt;&lt;rec-number&gt;30&lt;/rec-number&gt;&lt;foreign-keys&gt;&lt;key app="EN" db-id="f0twvaevltvv2ueztd25tex7dwf00zevxvxt" timestamp="1379591542"&gt;30&lt;/key&gt;&lt;/foreign-keys&gt;&lt;ref-type name="Journal Article"&gt;17&lt;/ref-type&gt;&lt;contributors&gt;&lt;authors&gt;&lt;author&gt;Silver, J.&lt;/author&gt;&lt;author&gt;Lorenz, S. E.&lt;/author&gt;&lt;author&gt;Wahlsten, D.&lt;/author&gt;&lt;author&gt;Coughlin, J.&lt;/author&gt;&lt;/authors&gt;&lt;/contributors&gt;&lt;titles&gt;&lt;title&gt;Axonal guidance during development of the great cerebral commissures: descriptive and experimental studies, in vivo, on the role of preformed glial pathways&lt;/title&gt;&lt;secondary-title&gt;J Comp Neurol&lt;/secondary-title&gt;&lt;alt-title&gt;The Journal of comparative neurology&lt;/alt-title&gt;&lt;/titles&gt;&lt;periodical&gt;&lt;full-title&gt;J Comp Neurol&lt;/full-title&gt;&lt;abbr-1&gt;The Journal of comparative neurology&lt;/abbr-1&gt;&lt;/periodical&gt;&lt;alt-periodical&gt;&lt;full-title&gt;J Comp Neurol&lt;/full-title&gt;&lt;abbr-1&gt;The Journal of comparative neurology&lt;/abbr-1&gt;&lt;/alt-periodical&gt;&lt;pages&gt;10-29&lt;/pages&gt;&lt;volume&gt;210&lt;/volume&gt;&lt;number&gt;1&lt;/number&gt;&lt;keywords&gt;&lt;keyword&gt;Agenesis of Corpus Callosum&lt;/keyword&gt;&lt;keyword&gt;Animals&lt;/keyword&gt;&lt;keyword&gt;Brain/*enzymology&lt;/keyword&gt;&lt;keyword&gt;Cerebral Cortex/embryology&lt;/keyword&gt;&lt;keyword&gt;Corpus Callosum/embryology&lt;/keyword&gt;&lt;keyword&gt;Hippocampus/embryology&lt;/keyword&gt;&lt;keyword&gt;Mice&lt;/keyword&gt;&lt;keyword&gt;Mice, Inbred BALB C&lt;/keyword&gt;&lt;keyword&gt;Mice, Inbred C57BL&lt;/keyword&gt;&lt;keyword&gt;Mice, Neurologic Mutants/embryology&lt;/keyword&gt;&lt;keyword&gt;Microscopy, Electron&lt;/keyword&gt;&lt;keyword&gt;Morphogenesis&lt;/keyword&gt;&lt;keyword&gt;Neuroglia/*physiology&lt;/keyword&gt;&lt;keyword&gt;Opossums/embryology&lt;/keyword&gt;&lt;/keywords&gt;&lt;dates&gt;&lt;year&gt;1982&lt;/year&gt;&lt;pub-dates&gt;&lt;date&gt;Sep 1&lt;/date&gt;&lt;/pub-dates&gt;&lt;/dates&gt;&lt;isbn&gt;0021-9967 (Print)&amp;#xD;0021-9967 (Linking)&lt;/isbn&gt;&lt;accession-num&gt;7130467&lt;/accession-num&gt;&lt;urls&gt;&lt;related-urls&gt;&lt;url&gt;http://www.ncbi.nlm.nih.gov/pubmed/7130467&lt;/url&gt;&lt;/related-urls&gt;&lt;/urls&gt;&lt;electronic-resource-num&gt;10.1002/cne.902100103&lt;/electronic-resource-num&gt;&lt;/record&gt;&lt;/Cite&gt;&lt;/EndNote&gt;</w:instrText>
      </w:r>
      <w:r w:rsidR="00220613" w:rsidRPr="008C0E88">
        <w:rPr>
          <w:color w:val="000000" w:themeColor="text1"/>
          <w:szCs w:val="18"/>
          <w:shd w:val="clear" w:color="auto" w:fill="FFFFFF"/>
        </w:rPr>
        <w:fldChar w:fldCharType="separate"/>
      </w:r>
      <w:r w:rsidR="00220613" w:rsidRPr="008C0E88">
        <w:rPr>
          <w:noProof/>
          <w:color w:val="000000" w:themeColor="text1"/>
          <w:szCs w:val="18"/>
          <w:shd w:val="clear" w:color="auto" w:fill="FFFFFF"/>
        </w:rPr>
        <w:t>(</w:t>
      </w:r>
      <w:hyperlink w:anchor="_ENREF_24" w:tooltip="Silver, 1982 #30" w:history="1">
        <w:r w:rsidR="009C3425" w:rsidRPr="008C0E88">
          <w:rPr>
            <w:noProof/>
            <w:color w:val="000000" w:themeColor="text1"/>
            <w:szCs w:val="18"/>
            <w:shd w:val="clear" w:color="auto" w:fill="FFFFFF"/>
          </w:rPr>
          <w:t>Silver et al, 1982</w:t>
        </w:r>
      </w:hyperlink>
      <w:r w:rsidR="00220613" w:rsidRPr="008C0E88">
        <w:rPr>
          <w:noProof/>
          <w:color w:val="000000" w:themeColor="text1"/>
          <w:szCs w:val="18"/>
          <w:shd w:val="clear" w:color="auto" w:fill="FFFFFF"/>
        </w:rPr>
        <w:t>)</w:t>
      </w:r>
      <w:r w:rsidR="00220613" w:rsidRPr="008C0E88">
        <w:rPr>
          <w:color w:val="000000" w:themeColor="text1"/>
          <w:szCs w:val="18"/>
          <w:shd w:val="clear" w:color="auto" w:fill="FFFFFF"/>
        </w:rPr>
        <w:fldChar w:fldCharType="end"/>
      </w:r>
      <w:r w:rsidR="00C87B9B" w:rsidRPr="008C0E88">
        <w:rPr>
          <w:color w:val="000000" w:themeColor="text1"/>
          <w:szCs w:val="18"/>
          <w:shd w:val="clear" w:color="auto" w:fill="FFFFFF"/>
        </w:rPr>
        <w:t>. I</w:t>
      </w:r>
      <w:r w:rsidR="00E0449B" w:rsidRPr="008C0E88">
        <w:rPr>
          <w:color w:val="000000" w:themeColor="text1"/>
          <w:szCs w:val="18"/>
          <w:shd w:val="clear" w:color="auto" w:fill="FFFFFF"/>
        </w:rPr>
        <w:t xml:space="preserve">n the </w:t>
      </w:r>
      <w:r w:rsidR="00552D66" w:rsidRPr="008C0E88">
        <w:rPr>
          <w:color w:val="000000" w:themeColor="text1"/>
          <w:szCs w:val="18"/>
          <w:shd w:val="clear" w:color="auto" w:fill="FFFFFF"/>
        </w:rPr>
        <w:t>spinal cord</w:t>
      </w:r>
      <w:r w:rsidR="00E0449B" w:rsidRPr="008C0E88">
        <w:rPr>
          <w:color w:val="000000" w:themeColor="text1"/>
          <w:szCs w:val="18"/>
          <w:shd w:val="clear" w:color="auto" w:fill="FFFFFF"/>
        </w:rPr>
        <w:t>, finely organised radial glial</w:t>
      </w:r>
      <w:r w:rsidR="007224F8" w:rsidRPr="008C0E88">
        <w:rPr>
          <w:color w:val="000000" w:themeColor="text1"/>
          <w:szCs w:val="18"/>
          <w:shd w:val="clear" w:color="auto" w:fill="FFFFFF"/>
        </w:rPr>
        <w:t xml:space="preserve"> </w:t>
      </w:r>
      <w:r w:rsidR="0007136C" w:rsidRPr="008C0E88">
        <w:rPr>
          <w:color w:val="000000" w:themeColor="text1"/>
          <w:szCs w:val="18"/>
          <w:shd w:val="clear" w:color="auto" w:fill="FFFFFF"/>
        </w:rPr>
        <w:t>processes</w:t>
      </w:r>
      <w:r w:rsidR="00C87B9B" w:rsidRPr="008C0E88">
        <w:rPr>
          <w:color w:val="000000" w:themeColor="text1"/>
          <w:szCs w:val="18"/>
          <w:shd w:val="clear" w:color="auto" w:fill="FFFFFF"/>
        </w:rPr>
        <w:t xml:space="preserve"> also</w:t>
      </w:r>
      <w:r w:rsidR="004C4924" w:rsidRPr="008C0E88">
        <w:rPr>
          <w:color w:val="000000" w:themeColor="text1"/>
          <w:szCs w:val="18"/>
          <w:shd w:val="clear" w:color="auto" w:fill="FFFFFF"/>
        </w:rPr>
        <w:t xml:space="preserve"> create boundaries </w:t>
      </w:r>
      <w:r w:rsidR="00E0449B" w:rsidRPr="008C0E88">
        <w:rPr>
          <w:color w:val="000000" w:themeColor="text1"/>
          <w:szCs w:val="18"/>
          <w:shd w:val="clear" w:color="auto" w:fill="FFFFFF"/>
        </w:rPr>
        <w:t>which separate</w:t>
      </w:r>
      <w:r w:rsidR="004C4924" w:rsidRPr="008C0E88">
        <w:rPr>
          <w:color w:val="000000" w:themeColor="text1"/>
          <w:szCs w:val="18"/>
          <w:shd w:val="clear" w:color="auto" w:fill="FFFFFF"/>
        </w:rPr>
        <w:t xml:space="preserve"> nascent axon tracts</w:t>
      </w:r>
      <w:r w:rsidR="0007136C" w:rsidRPr="008C0E88">
        <w:rPr>
          <w:color w:val="000000" w:themeColor="text1"/>
          <w:szCs w:val="18"/>
          <w:shd w:val="clear" w:color="auto" w:fill="FFFFFF"/>
        </w:rPr>
        <w:t xml:space="preserve"> in the emerging dorsal</w:t>
      </w:r>
      <w:r w:rsidR="0022184C" w:rsidRPr="008C0E88">
        <w:rPr>
          <w:color w:val="000000" w:themeColor="text1"/>
          <w:szCs w:val="18"/>
          <w:shd w:val="clear" w:color="auto" w:fill="FFFFFF"/>
        </w:rPr>
        <w:t xml:space="preserve"> and lateral</w:t>
      </w:r>
      <w:r w:rsidR="0007136C" w:rsidRPr="008C0E88">
        <w:rPr>
          <w:color w:val="000000" w:themeColor="text1"/>
          <w:szCs w:val="18"/>
          <w:shd w:val="clear" w:color="auto" w:fill="FFFFFF"/>
        </w:rPr>
        <w:t xml:space="preserve"> white matter</w:t>
      </w:r>
      <w:r w:rsidR="0073610D" w:rsidRPr="008C0E88">
        <w:rPr>
          <w:color w:val="000000" w:themeColor="text1"/>
          <w:szCs w:val="18"/>
          <w:shd w:val="clear" w:color="auto" w:fill="FFFFFF"/>
        </w:rPr>
        <w:t xml:space="preserve"> (Fig. 2C</w:t>
      </w:r>
      <w:r w:rsidR="0022184C" w:rsidRPr="008C0E88">
        <w:rPr>
          <w:color w:val="000000" w:themeColor="text1"/>
          <w:szCs w:val="18"/>
          <w:shd w:val="clear" w:color="auto" w:fill="FFFFFF"/>
        </w:rPr>
        <w:t>, D</w:t>
      </w:r>
      <w:r w:rsidR="00E0449B" w:rsidRPr="008C0E88">
        <w:rPr>
          <w:color w:val="000000" w:themeColor="text1"/>
          <w:szCs w:val="18"/>
          <w:shd w:val="clear" w:color="auto" w:fill="FFFFFF"/>
        </w:rPr>
        <w:t xml:space="preserve">) </w:t>
      </w:r>
      <w:r w:rsidR="00220613" w:rsidRPr="008C0E88">
        <w:rPr>
          <w:color w:val="000000" w:themeColor="text1"/>
          <w:szCs w:val="18"/>
          <w:shd w:val="clear" w:color="auto" w:fill="FFFFFF"/>
        </w:rPr>
        <w:fldChar w:fldCharType="begin"/>
      </w:r>
      <w:r w:rsidR="00220613" w:rsidRPr="008C0E88">
        <w:rPr>
          <w:color w:val="000000" w:themeColor="text1"/>
          <w:szCs w:val="18"/>
          <w:shd w:val="clear" w:color="auto" w:fill="FFFFFF"/>
        </w:rPr>
        <w:instrText xml:space="preserve"> ADDIN EN.CITE &lt;EndNote&gt;&lt;Cite&gt;&lt;Author&gt;Barry&lt;/Author&gt;&lt;Year&gt;2013&lt;/Year&gt;&lt;RecNum&gt;15&lt;/RecNum&gt;&lt;DisplayText&gt;(Barry et al, 2013)&lt;/DisplayText&gt;&lt;record&gt;&lt;rec-number&gt;15&lt;/rec-number&gt;&lt;foreign-keys&gt;&lt;key app="EN" db-id="f0twvaevltvv2ueztd25tex7dwf00zevxvxt" timestamp="1378389486"&gt;15&lt;/key&gt;&lt;/foreign-keys&gt;&lt;ref-type name="Journal Article"&gt;17&lt;/ref-type&gt;&lt;contributors&gt;&lt;authors&gt;&lt;author&gt;Barry, D. S.&lt;/author&gt;&lt;author&gt;Pakan, J. M.&lt;/author&gt;&lt;author&gt;O&amp;apos;Keeffe, G. W.&lt;/author&gt;&lt;author&gt;McDermott, K. W.&lt;/author&gt;&lt;/authors&gt;&lt;/contributors&gt;&lt;auth-address&gt;Department of Anatomy and Neuroscience, University College Cork, Ireland.&lt;/auth-address&gt;&lt;titles&gt;&lt;title&gt;The spatial and temporal arrangement of the radial glial scaffold suggests a role in axon tract formation in the developing spinal cord&lt;/title&gt;&lt;secondary-title&gt;J Anat&lt;/secondary-title&gt;&lt;alt-title&gt;Journal of anatomy&lt;/alt-title&gt;&lt;/titles&gt;&lt;periodical&gt;&lt;full-title&gt;J Anat&lt;/full-title&gt;&lt;abbr-1&gt;Journal of anatomy&lt;/abbr-1&gt;&lt;/periodical&gt;&lt;alt-periodical&gt;&lt;full-title&gt;J Anat&lt;/full-title&gt;&lt;abbr-1&gt;Journal of anatomy&lt;/abbr-1&gt;&lt;/alt-periodical&gt;&lt;pages&gt;203-13&lt;/pages&gt;&lt;volume&gt;222&lt;/volume&gt;&lt;number&gt;2&lt;/number&gt;&lt;dates&gt;&lt;year&gt;2013&lt;/year&gt;&lt;pub-dates&gt;&lt;date&gt;Feb&lt;/date&gt;&lt;/pub-dates&gt;&lt;/dates&gt;&lt;isbn&gt;1469-7580 (Electronic)&amp;#xD;0021-8782 (Linking)&lt;/isbn&gt;&lt;accession-num&gt;23121514&lt;/accession-num&gt;&lt;urls&gt;&lt;related-urls&gt;&lt;url&gt;http://www.ncbi.nlm.nih.gov/pubmed/23121514&lt;/url&gt;&lt;/related-urls&gt;&lt;/urls&gt;&lt;electronic-resource-num&gt;10.1111/joa.12006&lt;/electronic-resource-num&gt;&lt;/record&gt;&lt;/Cite&gt;&lt;/EndNote&gt;</w:instrText>
      </w:r>
      <w:r w:rsidR="00220613" w:rsidRPr="008C0E88">
        <w:rPr>
          <w:color w:val="000000" w:themeColor="text1"/>
          <w:szCs w:val="18"/>
          <w:shd w:val="clear" w:color="auto" w:fill="FFFFFF"/>
        </w:rPr>
        <w:fldChar w:fldCharType="separate"/>
      </w:r>
      <w:r w:rsidR="00220613" w:rsidRPr="008C0E88">
        <w:rPr>
          <w:noProof/>
          <w:color w:val="000000" w:themeColor="text1"/>
          <w:szCs w:val="18"/>
          <w:shd w:val="clear" w:color="auto" w:fill="FFFFFF"/>
        </w:rPr>
        <w:t>(</w:t>
      </w:r>
      <w:hyperlink w:anchor="_ENREF_4" w:tooltip="Barry, 2013 #15" w:history="1">
        <w:r w:rsidR="009C3425" w:rsidRPr="008C0E88">
          <w:rPr>
            <w:noProof/>
            <w:color w:val="000000" w:themeColor="text1"/>
            <w:szCs w:val="18"/>
            <w:shd w:val="clear" w:color="auto" w:fill="FFFFFF"/>
          </w:rPr>
          <w:t>Barry et al, 2013</w:t>
        </w:r>
      </w:hyperlink>
      <w:r w:rsidR="00220613" w:rsidRPr="008C0E88">
        <w:rPr>
          <w:noProof/>
          <w:color w:val="000000" w:themeColor="text1"/>
          <w:szCs w:val="18"/>
          <w:shd w:val="clear" w:color="auto" w:fill="FFFFFF"/>
        </w:rPr>
        <w:t>)</w:t>
      </w:r>
      <w:r w:rsidR="00220613" w:rsidRPr="008C0E88">
        <w:rPr>
          <w:color w:val="000000" w:themeColor="text1"/>
          <w:szCs w:val="18"/>
          <w:shd w:val="clear" w:color="auto" w:fill="FFFFFF"/>
        </w:rPr>
        <w:fldChar w:fldCharType="end"/>
      </w:r>
      <w:r w:rsidR="00E0449B" w:rsidRPr="008C0E88">
        <w:rPr>
          <w:color w:val="000000" w:themeColor="text1"/>
          <w:szCs w:val="18"/>
          <w:shd w:val="clear" w:color="auto" w:fill="FFFFFF"/>
        </w:rPr>
        <w:t>.</w:t>
      </w:r>
      <w:r w:rsidR="004C4924" w:rsidRPr="008C0E88">
        <w:rPr>
          <w:color w:val="000000" w:themeColor="text1"/>
          <w:szCs w:val="18"/>
          <w:shd w:val="clear" w:color="auto" w:fill="FFFFFF"/>
        </w:rPr>
        <w:t xml:space="preserve"> </w:t>
      </w:r>
      <w:r w:rsidR="0022184C" w:rsidRPr="008C0E88">
        <w:rPr>
          <w:color w:val="000000" w:themeColor="text1"/>
          <w:szCs w:val="18"/>
          <w:shd w:val="clear" w:color="auto" w:fill="FFFFFF"/>
        </w:rPr>
        <w:t>T</w:t>
      </w:r>
      <w:r w:rsidR="004C4924" w:rsidRPr="008C0E88">
        <w:rPr>
          <w:color w:val="000000" w:themeColor="text1"/>
          <w:szCs w:val="18"/>
          <w:shd w:val="clear" w:color="auto" w:fill="FFFFFF"/>
        </w:rPr>
        <w:t>h</w:t>
      </w:r>
      <w:r w:rsidR="000F794D" w:rsidRPr="008C0E88">
        <w:rPr>
          <w:color w:val="000000" w:themeColor="text1"/>
          <w:szCs w:val="18"/>
          <w:shd w:val="clear" w:color="auto" w:fill="FFFFFF"/>
        </w:rPr>
        <w:t>e</w:t>
      </w:r>
      <w:r w:rsidR="000C3853" w:rsidRPr="008C0E88">
        <w:rPr>
          <w:color w:val="000000" w:themeColor="text1"/>
          <w:szCs w:val="18"/>
          <w:shd w:val="clear" w:color="auto" w:fill="FFFFFF"/>
        </w:rPr>
        <w:t>s</w:t>
      </w:r>
      <w:r w:rsidR="000F794D" w:rsidRPr="008C0E88">
        <w:rPr>
          <w:color w:val="000000" w:themeColor="text1"/>
          <w:szCs w:val="18"/>
          <w:shd w:val="clear" w:color="auto" w:fill="FFFFFF"/>
        </w:rPr>
        <w:t>e</w:t>
      </w:r>
      <w:r w:rsidR="000C3853" w:rsidRPr="008C0E88">
        <w:rPr>
          <w:color w:val="000000" w:themeColor="text1"/>
          <w:szCs w:val="18"/>
          <w:shd w:val="clear" w:color="auto" w:fill="FFFFFF"/>
        </w:rPr>
        <w:t xml:space="preserve"> </w:t>
      </w:r>
      <w:r w:rsidR="000F794D" w:rsidRPr="008C0E88">
        <w:rPr>
          <w:color w:val="000000" w:themeColor="text1"/>
          <w:szCs w:val="18"/>
          <w:shd w:val="clear" w:color="auto" w:fill="FFFFFF"/>
        </w:rPr>
        <w:t xml:space="preserve">recent observations </w:t>
      </w:r>
      <w:r w:rsidR="00B352FC" w:rsidRPr="008C0E88">
        <w:rPr>
          <w:color w:val="000000" w:themeColor="text1"/>
          <w:szCs w:val="18"/>
          <w:shd w:val="clear" w:color="auto" w:fill="FFFFFF"/>
        </w:rPr>
        <w:t>demonstrate</w:t>
      </w:r>
      <w:r w:rsidR="000F794D" w:rsidRPr="008C0E88">
        <w:rPr>
          <w:color w:val="000000" w:themeColor="text1"/>
          <w:szCs w:val="18"/>
          <w:shd w:val="clear" w:color="auto" w:fill="FFFFFF"/>
        </w:rPr>
        <w:t xml:space="preserve"> </w:t>
      </w:r>
      <w:r w:rsidR="000C3853" w:rsidRPr="008C0E88">
        <w:rPr>
          <w:color w:val="000000" w:themeColor="text1"/>
          <w:szCs w:val="18"/>
          <w:shd w:val="clear" w:color="auto" w:fill="FFFFFF"/>
        </w:rPr>
        <w:t>new</w:t>
      </w:r>
      <w:r w:rsidR="000F794D" w:rsidRPr="008C0E88">
        <w:rPr>
          <w:color w:val="000000" w:themeColor="text1"/>
          <w:szCs w:val="18"/>
          <w:shd w:val="clear" w:color="auto" w:fill="FFFFFF"/>
        </w:rPr>
        <w:t xml:space="preserve"> temporally separated</w:t>
      </w:r>
      <w:r w:rsidR="000C3853" w:rsidRPr="008C0E88">
        <w:rPr>
          <w:color w:val="000000" w:themeColor="text1"/>
          <w:szCs w:val="18"/>
          <w:shd w:val="clear" w:color="auto" w:fill="FFFFFF"/>
        </w:rPr>
        <w:t xml:space="preserve"> roles for</w:t>
      </w:r>
      <w:r w:rsidR="00832332" w:rsidRPr="008C0E88">
        <w:rPr>
          <w:color w:val="000000" w:themeColor="text1"/>
          <w:szCs w:val="18"/>
          <w:shd w:val="clear" w:color="auto" w:fill="FFFFFF"/>
        </w:rPr>
        <w:t xml:space="preserve"> spinal cord</w:t>
      </w:r>
      <w:r w:rsidR="000C3853" w:rsidRPr="008C0E88">
        <w:rPr>
          <w:color w:val="000000" w:themeColor="text1"/>
          <w:szCs w:val="18"/>
          <w:shd w:val="clear" w:color="auto" w:fill="FFFFFF"/>
        </w:rPr>
        <w:t xml:space="preserve"> radial glia</w:t>
      </w:r>
      <w:r w:rsidR="00832332" w:rsidRPr="008C0E88">
        <w:rPr>
          <w:color w:val="000000" w:themeColor="text1"/>
          <w:szCs w:val="18"/>
          <w:shd w:val="clear" w:color="auto" w:fill="FFFFFF"/>
        </w:rPr>
        <w:t>;</w:t>
      </w:r>
      <w:r w:rsidR="000C3853" w:rsidRPr="008C0E88">
        <w:rPr>
          <w:color w:val="000000" w:themeColor="text1"/>
          <w:szCs w:val="18"/>
          <w:shd w:val="clear" w:color="auto" w:fill="FFFFFF"/>
        </w:rPr>
        <w:t xml:space="preserve"> firstly,</w:t>
      </w:r>
      <w:r w:rsidR="004C4924" w:rsidRPr="008C0E88">
        <w:rPr>
          <w:color w:val="000000" w:themeColor="text1"/>
          <w:szCs w:val="18"/>
          <w:shd w:val="clear" w:color="auto" w:fill="FFFFFF"/>
        </w:rPr>
        <w:t xml:space="preserve"> organ</w:t>
      </w:r>
      <w:r w:rsidR="000C3853" w:rsidRPr="008C0E88">
        <w:rPr>
          <w:color w:val="000000" w:themeColor="text1"/>
          <w:szCs w:val="18"/>
          <w:shd w:val="clear" w:color="auto" w:fill="FFFFFF"/>
        </w:rPr>
        <w:t>ising</w:t>
      </w:r>
      <w:r w:rsidR="004C4924" w:rsidRPr="008C0E88">
        <w:rPr>
          <w:color w:val="000000" w:themeColor="text1"/>
          <w:szCs w:val="18"/>
          <w:shd w:val="clear" w:color="auto" w:fill="FFFFFF"/>
        </w:rPr>
        <w:t xml:space="preserve"> axonogenesis </w:t>
      </w:r>
      <w:r w:rsidR="000C3853" w:rsidRPr="008C0E88">
        <w:rPr>
          <w:color w:val="000000" w:themeColor="text1"/>
          <w:szCs w:val="18"/>
          <w:shd w:val="clear" w:color="auto" w:fill="FFFFFF"/>
        </w:rPr>
        <w:t>and then, when axon tracts have matured, generating</w:t>
      </w:r>
      <w:r w:rsidR="0007136C" w:rsidRPr="008C0E88">
        <w:rPr>
          <w:color w:val="000000" w:themeColor="text1"/>
          <w:szCs w:val="18"/>
          <w:shd w:val="clear" w:color="auto" w:fill="FFFFFF"/>
        </w:rPr>
        <w:t xml:space="preserve"> </w:t>
      </w:r>
      <w:r w:rsidR="000C3853" w:rsidRPr="008C0E88">
        <w:rPr>
          <w:color w:val="000000" w:themeColor="text1"/>
          <w:szCs w:val="18"/>
          <w:shd w:val="clear" w:color="auto" w:fill="FFFFFF"/>
        </w:rPr>
        <w:t>glial cells.</w:t>
      </w:r>
      <w:r w:rsidR="0096021B" w:rsidRPr="008C0E88">
        <w:rPr>
          <w:color w:val="000000" w:themeColor="text1"/>
        </w:rPr>
        <w:t xml:space="preserve"> </w:t>
      </w:r>
    </w:p>
    <w:p w:rsidR="0096021B" w:rsidRPr="008C0E88" w:rsidRDefault="0096021B" w:rsidP="0007136C">
      <w:pPr>
        <w:spacing w:line="360" w:lineRule="auto"/>
        <w:ind w:firstLine="720"/>
        <w:jc w:val="both"/>
        <w:rPr>
          <w:color w:val="000000" w:themeColor="text1"/>
          <w:szCs w:val="18"/>
          <w:shd w:val="clear" w:color="auto" w:fill="FFFFFF"/>
        </w:rPr>
      </w:pPr>
      <w:r w:rsidRPr="008C0E88">
        <w:rPr>
          <w:color w:val="000000" w:themeColor="text1"/>
        </w:rPr>
        <w:t xml:space="preserve">Recent data </w:t>
      </w:r>
      <w:r w:rsidR="001C654D" w:rsidRPr="008C0E88">
        <w:rPr>
          <w:color w:val="000000" w:themeColor="text1"/>
        </w:rPr>
        <w:t>ha</w:t>
      </w:r>
      <w:r w:rsidR="00DC2237" w:rsidRPr="008C0E88">
        <w:rPr>
          <w:color w:val="000000" w:themeColor="text1"/>
        </w:rPr>
        <w:t>ve</w:t>
      </w:r>
      <w:r w:rsidR="001C654D" w:rsidRPr="008C0E88">
        <w:rPr>
          <w:color w:val="000000" w:themeColor="text1"/>
        </w:rPr>
        <w:t xml:space="preserve"> also implicated radial glia</w:t>
      </w:r>
      <w:r w:rsidRPr="008C0E88">
        <w:rPr>
          <w:color w:val="000000" w:themeColor="text1"/>
        </w:rPr>
        <w:t xml:space="preserve"> in the regulation of cerebral cortical vascularisation via modulation of canonical </w:t>
      </w:r>
      <w:proofErr w:type="spellStart"/>
      <w:r w:rsidRPr="008C0E88">
        <w:rPr>
          <w:color w:val="000000" w:themeColor="text1"/>
        </w:rPr>
        <w:t>Wnt</w:t>
      </w:r>
      <w:proofErr w:type="spellEnd"/>
      <w:r w:rsidRPr="008C0E88">
        <w:rPr>
          <w:color w:val="000000" w:themeColor="text1"/>
        </w:rPr>
        <w:t xml:space="preserve"> signalling</w:t>
      </w:r>
      <w:r w:rsidR="00EA0F03" w:rsidRPr="008C0E88">
        <w:rPr>
          <w:color w:val="000000" w:themeColor="text1"/>
        </w:rPr>
        <w:t xml:space="preserve"> </w:t>
      </w:r>
      <w:r w:rsidR="00EA0F03" w:rsidRPr="008C0E88">
        <w:rPr>
          <w:color w:val="000000" w:themeColor="text1"/>
        </w:rPr>
        <w:fldChar w:fldCharType="begin">
          <w:fldData xml:space="preserve">PEVuZE5vdGU+PENpdGU+PEF1dGhvcj5NYTwvQXV0aG9yPjxZZWFyPjIwMTM8L1llYXI+PFJlY051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==
</w:fldData>
        </w:fldChar>
      </w:r>
      <w:r w:rsidR="00EA0F03" w:rsidRPr="008C0E88">
        <w:rPr>
          <w:color w:val="000000" w:themeColor="text1"/>
        </w:rPr>
        <w:instrText xml:space="preserve"> ADDIN EN.CITE </w:instrText>
      </w:r>
      <w:r w:rsidR="00EA0F03" w:rsidRPr="008C0E88">
        <w:rPr>
          <w:color w:val="000000" w:themeColor="text1"/>
        </w:rPr>
        <w:fldChar w:fldCharType="begin">
          <w:fldData xml:space="preserve">PEVuZE5vdGU+PENpdGU+PEF1dGhvcj5NYTwvQXV0aG9yPjxZZWFyPjIwMTM8L1llYXI+PFJlY051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==
</w:fldData>
        </w:fldChar>
      </w:r>
      <w:r w:rsidR="00EA0F03" w:rsidRPr="008C0E88">
        <w:rPr>
          <w:color w:val="000000" w:themeColor="text1"/>
        </w:rPr>
        <w:instrText xml:space="preserve"> ADDIN EN.CITE.DATA </w:instrText>
      </w:r>
      <w:r w:rsidR="00EA0F03" w:rsidRPr="008C0E88">
        <w:rPr>
          <w:color w:val="000000" w:themeColor="text1"/>
        </w:rPr>
      </w:r>
      <w:r w:rsidR="00EA0F03" w:rsidRPr="008C0E88">
        <w:rPr>
          <w:color w:val="000000" w:themeColor="text1"/>
        </w:rPr>
        <w:fldChar w:fldCharType="end"/>
      </w:r>
      <w:r w:rsidR="00EA0F03" w:rsidRPr="008C0E88">
        <w:rPr>
          <w:color w:val="000000" w:themeColor="text1"/>
        </w:rPr>
      </w:r>
      <w:r w:rsidR="00EA0F03" w:rsidRPr="008C0E88">
        <w:rPr>
          <w:color w:val="000000" w:themeColor="text1"/>
        </w:rPr>
        <w:fldChar w:fldCharType="separate"/>
      </w:r>
      <w:r w:rsidR="00EA0F03" w:rsidRPr="008C0E88">
        <w:rPr>
          <w:noProof/>
          <w:color w:val="000000" w:themeColor="text1"/>
        </w:rPr>
        <w:t>(</w:t>
      </w:r>
      <w:hyperlink w:anchor="_ENREF_14" w:tooltip="Ma, 2013 #97" w:history="1">
        <w:r w:rsidR="009C3425" w:rsidRPr="008C0E88">
          <w:rPr>
            <w:noProof/>
            <w:color w:val="000000" w:themeColor="text1"/>
          </w:rPr>
          <w:t>Ma et al, 2013</w:t>
        </w:r>
      </w:hyperlink>
      <w:r w:rsidR="00EA0F03" w:rsidRPr="008C0E88">
        <w:rPr>
          <w:noProof/>
          <w:color w:val="000000" w:themeColor="text1"/>
        </w:rPr>
        <w:t>)</w:t>
      </w:r>
      <w:r w:rsidR="00EA0F03" w:rsidRPr="008C0E88">
        <w:rPr>
          <w:color w:val="000000" w:themeColor="text1"/>
        </w:rPr>
        <w:fldChar w:fldCharType="end"/>
      </w:r>
      <w:r w:rsidRPr="008C0E88">
        <w:rPr>
          <w:color w:val="000000" w:themeColor="text1"/>
        </w:rPr>
        <w:t>.</w:t>
      </w:r>
      <w:r w:rsidR="00DC2237" w:rsidRPr="008C0E88">
        <w:rPr>
          <w:color w:val="000000" w:themeColor="text1"/>
        </w:rPr>
        <w:t xml:space="preserve"> Indeed,</w:t>
      </w:r>
      <w:r w:rsidRPr="008C0E88">
        <w:rPr>
          <w:color w:val="000000" w:themeColor="text1"/>
        </w:rPr>
        <w:t xml:space="preserve"> </w:t>
      </w:r>
      <w:r w:rsidR="00DC2237" w:rsidRPr="008C0E88">
        <w:rPr>
          <w:color w:val="000000" w:themeColor="text1"/>
        </w:rPr>
        <w:t>i</w:t>
      </w:r>
      <w:r w:rsidR="00832332" w:rsidRPr="008C0E88">
        <w:rPr>
          <w:color w:val="000000" w:themeColor="text1"/>
        </w:rPr>
        <w:t>nhibition of radial glia</w:t>
      </w:r>
      <w:r w:rsidR="005B3C10" w:rsidRPr="008C0E88">
        <w:rPr>
          <w:color w:val="000000" w:themeColor="text1"/>
        </w:rPr>
        <w:t>l</w:t>
      </w:r>
      <w:r w:rsidRPr="008C0E88">
        <w:rPr>
          <w:color w:val="000000" w:themeColor="text1"/>
        </w:rPr>
        <w:t xml:space="preserve"> cell division in developing cerebral cortex of </w:t>
      </w:r>
      <w:r w:rsidR="00832332" w:rsidRPr="008C0E88">
        <w:rPr>
          <w:color w:val="000000" w:themeColor="text1"/>
        </w:rPr>
        <w:t>O</w:t>
      </w:r>
      <w:r w:rsidRPr="008C0E88">
        <w:rPr>
          <w:color w:val="000000" w:themeColor="text1"/>
        </w:rPr>
        <w:t xml:space="preserve">rc3 knockout mice leads </w:t>
      </w:r>
      <w:r w:rsidR="000F794D" w:rsidRPr="008C0E88">
        <w:rPr>
          <w:color w:val="000000" w:themeColor="text1"/>
        </w:rPr>
        <w:t>to</w:t>
      </w:r>
      <w:r w:rsidRPr="008C0E88">
        <w:rPr>
          <w:color w:val="000000" w:themeColor="text1"/>
        </w:rPr>
        <w:t xml:space="preserve"> neonatal cerebral </w:t>
      </w:r>
      <w:r w:rsidR="00832332" w:rsidRPr="008C0E88">
        <w:rPr>
          <w:color w:val="000000" w:themeColor="text1"/>
        </w:rPr>
        <w:t>haemorrhage</w:t>
      </w:r>
      <w:r w:rsidRPr="008C0E88">
        <w:rPr>
          <w:color w:val="000000" w:themeColor="text1"/>
        </w:rPr>
        <w:t xml:space="preserve"> resulting </w:t>
      </w:r>
      <w:r w:rsidR="001C654D" w:rsidRPr="008C0E88">
        <w:rPr>
          <w:color w:val="000000" w:themeColor="text1"/>
        </w:rPr>
        <w:t>in</w:t>
      </w:r>
      <w:r w:rsidRPr="008C0E88">
        <w:rPr>
          <w:color w:val="000000" w:themeColor="text1"/>
        </w:rPr>
        <w:t xml:space="preserve"> major reductions in vessel density and branch point frequency</w:t>
      </w:r>
      <w:r w:rsidR="00EA0F03" w:rsidRPr="008C0E88">
        <w:rPr>
          <w:color w:val="000000" w:themeColor="text1"/>
        </w:rPr>
        <w:t xml:space="preserve"> </w:t>
      </w:r>
      <w:r w:rsidR="00EA0F03" w:rsidRPr="008C0E88">
        <w:rPr>
          <w:color w:val="000000" w:themeColor="text1"/>
        </w:rPr>
        <w:fldChar w:fldCharType="begin">
          <w:fldData xml:space="preserve">PEVuZE5vdGU+PENpdGU+PEF1dGhvcj5NYTwvQXV0aG9yPjxZZWFyPjIwMTM8L1llYXI+PFJlY051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==
</w:fldData>
        </w:fldChar>
      </w:r>
      <w:r w:rsidR="00EA0F03" w:rsidRPr="008C0E88">
        <w:rPr>
          <w:color w:val="000000" w:themeColor="text1"/>
        </w:rPr>
        <w:instrText xml:space="preserve"> ADDIN EN.CITE </w:instrText>
      </w:r>
      <w:r w:rsidR="00EA0F03" w:rsidRPr="008C0E88">
        <w:rPr>
          <w:color w:val="000000" w:themeColor="text1"/>
        </w:rPr>
        <w:fldChar w:fldCharType="begin">
          <w:fldData xml:space="preserve">PEVuZE5vdGU+PENpdGU+PEF1dGhvcj5NYTwvQXV0aG9yPjxZZWFyPjIwMTM8L1llYXI+PFJlY051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==
</w:fldData>
        </w:fldChar>
      </w:r>
      <w:r w:rsidR="00EA0F03" w:rsidRPr="008C0E88">
        <w:rPr>
          <w:color w:val="000000" w:themeColor="text1"/>
        </w:rPr>
        <w:instrText xml:space="preserve"> ADDIN EN.CITE.DATA </w:instrText>
      </w:r>
      <w:r w:rsidR="00EA0F03" w:rsidRPr="008C0E88">
        <w:rPr>
          <w:color w:val="000000" w:themeColor="text1"/>
        </w:rPr>
      </w:r>
      <w:r w:rsidR="00EA0F03" w:rsidRPr="008C0E88">
        <w:rPr>
          <w:color w:val="000000" w:themeColor="text1"/>
        </w:rPr>
        <w:fldChar w:fldCharType="end"/>
      </w:r>
      <w:r w:rsidR="00EA0F03" w:rsidRPr="008C0E88">
        <w:rPr>
          <w:color w:val="000000" w:themeColor="text1"/>
        </w:rPr>
      </w:r>
      <w:r w:rsidR="00EA0F03" w:rsidRPr="008C0E88">
        <w:rPr>
          <w:color w:val="000000" w:themeColor="text1"/>
        </w:rPr>
        <w:fldChar w:fldCharType="separate"/>
      </w:r>
      <w:r w:rsidR="00EA0F03" w:rsidRPr="008C0E88">
        <w:rPr>
          <w:noProof/>
          <w:color w:val="000000" w:themeColor="text1"/>
        </w:rPr>
        <w:t>(</w:t>
      </w:r>
      <w:hyperlink w:anchor="_ENREF_14" w:tooltip="Ma, 2013 #97" w:history="1">
        <w:r w:rsidR="009C3425" w:rsidRPr="008C0E88">
          <w:rPr>
            <w:noProof/>
            <w:color w:val="000000" w:themeColor="text1"/>
          </w:rPr>
          <w:t>Ma et al, 2013</w:t>
        </w:r>
      </w:hyperlink>
      <w:r w:rsidR="00EA0F03" w:rsidRPr="008C0E88">
        <w:rPr>
          <w:noProof/>
          <w:color w:val="000000" w:themeColor="text1"/>
        </w:rPr>
        <w:t>)</w:t>
      </w:r>
      <w:r w:rsidR="00EA0F03" w:rsidRPr="008C0E88">
        <w:rPr>
          <w:color w:val="000000" w:themeColor="text1"/>
        </w:rPr>
        <w:fldChar w:fldCharType="end"/>
      </w:r>
      <w:r w:rsidRPr="008C0E88">
        <w:rPr>
          <w:color w:val="000000" w:themeColor="text1"/>
        </w:rPr>
        <w:t xml:space="preserve">. This </w:t>
      </w:r>
      <w:r w:rsidR="0022184C" w:rsidRPr="008C0E88">
        <w:rPr>
          <w:color w:val="000000" w:themeColor="text1"/>
        </w:rPr>
        <w:t>implicate</w:t>
      </w:r>
      <w:r w:rsidR="000F794D" w:rsidRPr="008C0E88">
        <w:rPr>
          <w:color w:val="000000" w:themeColor="text1"/>
        </w:rPr>
        <w:t>s</w:t>
      </w:r>
      <w:r w:rsidR="0022184C" w:rsidRPr="008C0E88">
        <w:rPr>
          <w:color w:val="000000" w:themeColor="text1"/>
        </w:rPr>
        <w:t xml:space="preserve"> radial glia</w:t>
      </w:r>
      <w:r w:rsidRPr="008C0E88">
        <w:rPr>
          <w:color w:val="000000" w:themeColor="text1"/>
        </w:rPr>
        <w:t xml:space="preserve"> in the pathogenesis of </w:t>
      </w:r>
      <w:r w:rsidR="00DE5106" w:rsidRPr="008C0E88">
        <w:rPr>
          <w:color w:val="000000" w:themeColor="text1"/>
        </w:rPr>
        <w:t>new-born</w:t>
      </w:r>
      <w:r w:rsidRPr="008C0E88">
        <w:rPr>
          <w:color w:val="000000" w:themeColor="text1"/>
        </w:rPr>
        <w:t xml:space="preserve"> cerebrovascular diseases, such </w:t>
      </w:r>
      <w:r w:rsidR="00EF7588" w:rsidRPr="008C0E88">
        <w:rPr>
          <w:color w:val="000000" w:themeColor="text1"/>
        </w:rPr>
        <w:t xml:space="preserve">as </w:t>
      </w:r>
      <w:r w:rsidRPr="008C0E88">
        <w:rPr>
          <w:color w:val="000000" w:themeColor="text1"/>
        </w:rPr>
        <w:t xml:space="preserve">perinatal </w:t>
      </w:r>
      <w:r w:rsidR="00DE5106" w:rsidRPr="008C0E88">
        <w:rPr>
          <w:color w:val="000000" w:themeColor="text1"/>
        </w:rPr>
        <w:t>haemorrhagic</w:t>
      </w:r>
      <w:r w:rsidRPr="008C0E88">
        <w:rPr>
          <w:color w:val="000000" w:themeColor="text1"/>
        </w:rPr>
        <w:t xml:space="preserve"> stroke. </w:t>
      </w:r>
    </w:p>
    <w:p w:rsidR="005C5EAB" w:rsidRPr="008C0E88" w:rsidRDefault="005C5EAB" w:rsidP="00D15BDD">
      <w:pPr>
        <w:jc w:val="both"/>
        <w:rPr>
          <w:b/>
          <w:color w:val="000000" w:themeColor="text1"/>
        </w:rPr>
      </w:pPr>
    </w:p>
    <w:p w:rsidR="005C5EAB" w:rsidRPr="008C0E88" w:rsidRDefault="005C5EAB" w:rsidP="00D15BDD">
      <w:pPr>
        <w:jc w:val="both"/>
        <w:rPr>
          <w:b/>
          <w:color w:val="000000" w:themeColor="text1"/>
        </w:rPr>
      </w:pPr>
    </w:p>
    <w:p w:rsidR="00A03C80" w:rsidRPr="008C0E88" w:rsidRDefault="001C654D" w:rsidP="001C654D">
      <w:pPr>
        <w:jc w:val="both"/>
        <w:rPr>
          <w:b/>
          <w:color w:val="000000" w:themeColor="text1"/>
        </w:rPr>
      </w:pPr>
      <w:r w:rsidRPr="008C0E88">
        <w:rPr>
          <w:b/>
          <w:color w:val="000000" w:themeColor="text1"/>
        </w:rPr>
        <w:t>Associated Pathologies</w:t>
      </w:r>
    </w:p>
    <w:p w:rsidR="00BB6051" w:rsidRPr="008C0E88" w:rsidRDefault="00BB6051" w:rsidP="00D15BDD">
      <w:pPr>
        <w:jc w:val="both"/>
        <w:rPr>
          <w:b/>
          <w:color w:val="000000" w:themeColor="text1"/>
        </w:rPr>
      </w:pPr>
    </w:p>
    <w:p w:rsidR="00BB6051" w:rsidRPr="008C0E88" w:rsidRDefault="00D261B2" w:rsidP="001C654D">
      <w:pPr>
        <w:spacing w:line="360" w:lineRule="auto"/>
        <w:ind w:firstLine="720"/>
        <w:jc w:val="both"/>
        <w:rPr>
          <w:color w:val="000000" w:themeColor="text1"/>
        </w:rPr>
      </w:pPr>
      <w:r w:rsidRPr="008C0E88">
        <w:rPr>
          <w:color w:val="000000" w:themeColor="text1"/>
        </w:rPr>
        <w:t>As described, r</w:t>
      </w:r>
      <w:r w:rsidR="00832332" w:rsidRPr="008C0E88">
        <w:rPr>
          <w:color w:val="000000" w:themeColor="text1"/>
        </w:rPr>
        <w:t>adial glia</w:t>
      </w:r>
      <w:r w:rsidR="00D15BDD" w:rsidRPr="008C0E88">
        <w:rPr>
          <w:color w:val="000000" w:themeColor="text1"/>
        </w:rPr>
        <w:t xml:space="preserve"> give rise to nearly all cortical neurons and glia and serve as neuronal migration conduits. Therefore, d</w:t>
      </w:r>
      <w:r w:rsidR="0022184C" w:rsidRPr="008C0E88">
        <w:rPr>
          <w:color w:val="000000" w:themeColor="text1"/>
        </w:rPr>
        <w:t>ysfunction of radial glial cell cycle</w:t>
      </w:r>
      <w:r w:rsidR="00D15BDD" w:rsidRPr="008C0E88">
        <w:rPr>
          <w:color w:val="000000" w:themeColor="text1"/>
        </w:rPr>
        <w:t xml:space="preserve"> has catastrophic consequences for brain lamination. </w:t>
      </w:r>
      <w:r w:rsidRPr="008C0E88">
        <w:rPr>
          <w:color w:val="000000" w:themeColor="text1"/>
        </w:rPr>
        <w:t>L</w:t>
      </w:r>
      <w:r w:rsidR="00222074" w:rsidRPr="008C0E88">
        <w:rPr>
          <w:color w:val="000000" w:themeColor="text1"/>
        </w:rPr>
        <w:t>issencephaly</w:t>
      </w:r>
      <w:r w:rsidRPr="008C0E88">
        <w:rPr>
          <w:color w:val="000000" w:themeColor="text1"/>
        </w:rPr>
        <w:t xml:space="preserve"> and</w:t>
      </w:r>
      <w:r w:rsidR="00FC1928" w:rsidRPr="008C0E88">
        <w:rPr>
          <w:color w:val="000000" w:themeColor="text1"/>
        </w:rPr>
        <w:t xml:space="preserve"> </w:t>
      </w:r>
      <w:r w:rsidRPr="008C0E88">
        <w:rPr>
          <w:color w:val="000000" w:themeColor="text1"/>
        </w:rPr>
        <w:t>micro</w:t>
      </w:r>
      <w:r w:rsidR="00B26372" w:rsidRPr="008C0E88">
        <w:rPr>
          <w:color w:val="000000" w:themeColor="text1"/>
        </w:rPr>
        <w:t>-</w:t>
      </w:r>
      <w:r w:rsidRPr="008C0E88">
        <w:rPr>
          <w:color w:val="000000" w:themeColor="text1"/>
        </w:rPr>
        <w:t xml:space="preserve">lissencephaly </w:t>
      </w:r>
      <w:r w:rsidR="00FC1928" w:rsidRPr="008C0E88">
        <w:rPr>
          <w:color w:val="000000" w:themeColor="text1"/>
        </w:rPr>
        <w:t>(smooth brain)</w:t>
      </w:r>
      <w:r w:rsidR="00222074" w:rsidRPr="008C0E88">
        <w:rPr>
          <w:color w:val="000000" w:themeColor="text1"/>
        </w:rPr>
        <w:t xml:space="preserve"> are neurodevelopmental </w:t>
      </w:r>
      <w:r w:rsidR="00C422C9" w:rsidRPr="008C0E88">
        <w:rPr>
          <w:color w:val="000000" w:themeColor="text1"/>
        </w:rPr>
        <w:t>diseases caused by defects in neurogenesis and neural migration and result in</w:t>
      </w:r>
      <w:r w:rsidR="00222074" w:rsidRPr="008C0E88">
        <w:rPr>
          <w:color w:val="000000" w:themeColor="text1"/>
        </w:rPr>
        <w:t xml:space="preserve"> reduced b</w:t>
      </w:r>
      <w:r w:rsidR="007E2AEC" w:rsidRPr="008C0E88">
        <w:rPr>
          <w:color w:val="000000" w:themeColor="text1"/>
        </w:rPr>
        <w:t>rain volume and a lack of cortical</w:t>
      </w:r>
      <w:r w:rsidR="00222074" w:rsidRPr="008C0E88">
        <w:rPr>
          <w:color w:val="000000" w:themeColor="text1"/>
        </w:rPr>
        <w:t xml:space="preserve"> sulci and </w:t>
      </w:r>
      <w:proofErr w:type="spellStart"/>
      <w:r w:rsidR="00222074" w:rsidRPr="008C0E88">
        <w:rPr>
          <w:color w:val="000000" w:themeColor="text1"/>
        </w:rPr>
        <w:t>gyri</w:t>
      </w:r>
      <w:proofErr w:type="spellEnd"/>
      <w:r w:rsidR="00222074" w:rsidRPr="008C0E88">
        <w:rPr>
          <w:color w:val="000000" w:themeColor="text1"/>
        </w:rPr>
        <w:t xml:space="preserve"> at birth. Affected patients may experience mental retardation, motor and speech dysfunction, balance problems</w:t>
      </w:r>
      <w:r w:rsidR="0063374E" w:rsidRPr="008C0E88">
        <w:rPr>
          <w:color w:val="000000" w:themeColor="text1"/>
        </w:rPr>
        <w:t>,</w:t>
      </w:r>
      <w:r w:rsidR="002170D2" w:rsidRPr="008C0E88">
        <w:rPr>
          <w:color w:val="000000" w:themeColor="text1"/>
        </w:rPr>
        <w:t xml:space="preserve"> and epilepsy.</w:t>
      </w:r>
      <w:r w:rsidR="00222074" w:rsidRPr="008C0E88">
        <w:rPr>
          <w:color w:val="000000" w:themeColor="text1"/>
        </w:rPr>
        <w:t xml:space="preserve"> </w:t>
      </w:r>
      <w:r w:rsidR="00832332" w:rsidRPr="008C0E88">
        <w:rPr>
          <w:color w:val="000000" w:themeColor="text1"/>
        </w:rPr>
        <w:t>More e</w:t>
      </w:r>
      <w:r w:rsidR="00222074" w:rsidRPr="008C0E88">
        <w:rPr>
          <w:color w:val="000000" w:themeColor="text1"/>
        </w:rPr>
        <w:t xml:space="preserve">xtreme </w:t>
      </w:r>
      <w:r w:rsidR="007E2AEC" w:rsidRPr="008C0E88">
        <w:rPr>
          <w:color w:val="000000" w:themeColor="text1"/>
        </w:rPr>
        <w:t>cases</w:t>
      </w:r>
      <w:r w:rsidR="00222074" w:rsidRPr="008C0E88">
        <w:rPr>
          <w:color w:val="000000" w:themeColor="text1"/>
        </w:rPr>
        <w:t xml:space="preserve"> result in death within a few months of life </w:t>
      </w:r>
      <w:r w:rsidR="00220613" w:rsidRPr="008C0E88">
        <w:rPr>
          <w:color w:val="000000" w:themeColor="text1"/>
        </w:rPr>
        <w:fldChar w:fldCharType="begin">
          <w:fldData xml:space="preserve">PEVuZE5vdGU+PENpdGU+PEF1dGhvcj5XdTwvQXV0aG9yPjxZZWFyPjIwMTI8L1llYXI+PFJlY051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</w:fldData>
        </w:fldChar>
      </w:r>
      <w:r w:rsidR="00220613" w:rsidRPr="008C0E88">
        <w:rPr>
          <w:color w:val="000000" w:themeColor="text1"/>
        </w:rPr>
        <w:instrText xml:space="preserve"> ADDIN EN.CITE </w:instrText>
      </w:r>
      <w:r w:rsidR="00220613" w:rsidRPr="008C0E88">
        <w:rPr>
          <w:color w:val="000000" w:themeColor="text1"/>
        </w:rPr>
        <w:fldChar w:fldCharType="begin">
          <w:fldData xml:space="preserve">PEVuZE5vdGU+PENpdGU+PEF1dGhvcj5XdTwvQXV0aG9yPjxZZWFyPjIwMTI8L1llYXI+PFJlY051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</w:fldData>
        </w:fldChar>
      </w:r>
      <w:r w:rsidR="00220613" w:rsidRPr="008C0E88">
        <w:rPr>
          <w:color w:val="000000" w:themeColor="text1"/>
        </w:rPr>
        <w:instrText xml:space="preserve"> ADDIN EN.CITE.DATA </w:instrText>
      </w:r>
      <w:r w:rsidR="00220613" w:rsidRPr="008C0E88">
        <w:rPr>
          <w:color w:val="000000" w:themeColor="text1"/>
        </w:rPr>
      </w:r>
      <w:r w:rsidR="00220613" w:rsidRPr="008C0E88">
        <w:rPr>
          <w:color w:val="000000" w:themeColor="text1"/>
        </w:rPr>
        <w:fldChar w:fldCharType="end"/>
      </w:r>
      <w:r w:rsidR="00220613" w:rsidRPr="008C0E88">
        <w:rPr>
          <w:color w:val="000000" w:themeColor="text1"/>
        </w:rPr>
      </w:r>
      <w:r w:rsidR="00220613" w:rsidRPr="008C0E88">
        <w:rPr>
          <w:color w:val="000000" w:themeColor="text1"/>
        </w:rPr>
        <w:fldChar w:fldCharType="separate"/>
      </w:r>
      <w:r w:rsidR="00220613" w:rsidRPr="008C0E88">
        <w:rPr>
          <w:noProof/>
          <w:color w:val="000000" w:themeColor="text1"/>
        </w:rPr>
        <w:t>(</w:t>
      </w:r>
      <w:hyperlink w:anchor="_ENREF_29" w:tooltip="Wu, 2012 #18" w:history="1">
        <w:r w:rsidR="009C3425" w:rsidRPr="008C0E88">
          <w:rPr>
            <w:noProof/>
            <w:color w:val="000000" w:themeColor="text1"/>
          </w:rPr>
          <w:t>Wu &amp; Wang, 2012</w:t>
        </w:r>
      </w:hyperlink>
      <w:r w:rsidR="00220613" w:rsidRPr="008C0E88">
        <w:rPr>
          <w:noProof/>
          <w:color w:val="000000" w:themeColor="text1"/>
        </w:rPr>
        <w:t>)</w:t>
      </w:r>
      <w:r w:rsidR="00220613" w:rsidRPr="008C0E88">
        <w:rPr>
          <w:color w:val="000000" w:themeColor="text1"/>
        </w:rPr>
        <w:fldChar w:fldCharType="end"/>
      </w:r>
      <w:r w:rsidR="00FC1928" w:rsidRPr="008C0E88">
        <w:rPr>
          <w:color w:val="000000" w:themeColor="text1"/>
        </w:rPr>
        <w:t xml:space="preserve">. </w:t>
      </w:r>
      <w:r w:rsidR="00C422C9" w:rsidRPr="008C0E88">
        <w:rPr>
          <w:color w:val="000000" w:themeColor="text1"/>
        </w:rPr>
        <w:t>Microlissencephaly and lissencephaly are associated with the</w:t>
      </w:r>
      <w:r w:rsidR="00521F17" w:rsidRPr="008C0E88">
        <w:rPr>
          <w:color w:val="000000" w:themeColor="text1"/>
        </w:rPr>
        <w:t xml:space="preserve"> radial glial</w:t>
      </w:r>
      <w:r w:rsidR="005B6E02" w:rsidRPr="008C0E88">
        <w:rPr>
          <w:color w:val="000000" w:themeColor="text1"/>
        </w:rPr>
        <w:t xml:space="preserve"> intracellular scaffold protein’s Lis</w:t>
      </w:r>
      <w:r w:rsidR="00C422C9" w:rsidRPr="008C0E88">
        <w:rPr>
          <w:color w:val="000000" w:themeColor="text1"/>
        </w:rPr>
        <w:t>1 and its binding partner N</w:t>
      </w:r>
      <w:r w:rsidR="005B6E02" w:rsidRPr="008C0E88">
        <w:rPr>
          <w:color w:val="000000" w:themeColor="text1"/>
        </w:rPr>
        <w:t>de</w:t>
      </w:r>
      <w:r w:rsidR="00C422C9" w:rsidRPr="008C0E88">
        <w:rPr>
          <w:color w:val="000000" w:themeColor="text1"/>
        </w:rPr>
        <w:t xml:space="preserve">1 </w:t>
      </w:r>
      <w:r w:rsidR="007343D0" w:rsidRPr="008C0E88">
        <w:rPr>
          <w:color w:val="000000" w:themeColor="text1"/>
        </w:rPr>
        <w:fldChar w:fldCharType="begin">
          <w:fldData xml:space="preserve">PEVuZE5vdGU+PENpdGU+PEF1dGhvcj5SZWluZXI8L0F1dGhvcj48WWVhcj4xOTkzPC9ZZWFyPjxS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</w:fldData>
        </w:fldChar>
      </w:r>
      <w:r w:rsidR="00220613" w:rsidRPr="008C0E88">
        <w:rPr>
          <w:color w:val="000000" w:themeColor="text1"/>
        </w:rPr>
        <w:instrText xml:space="preserve"> ADDIN EN.CITE </w:instrText>
      </w:r>
      <w:r w:rsidR="00220613" w:rsidRPr="008C0E88">
        <w:rPr>
          <w:color w:val="000000" w:themeColor="text1"/>
        </w:rPr>
        <w:fldChar w:fldCharType="begin">
          <w:fldData xml:space="preserve">PEVuZE5vdGU+PENpdGU+PEF1dGhvcj5SZWluZXI8L0F1dGhvcj48WWVhcj4xOTkzPC9ZZWFyPjxS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</w:fldData>
        </w:fldChar>
      </w:r>
      <w:r w:rsidR="00220613" w:rsidRPr="008C0E88">
        <w:rPr>
          <w:color w:val="000000" w:themeColor="text1"/>
        </w:rPr>
        <w:instrText xml:space="preserve"> ADDIN EN.CITE.DATA </w:instrText>
      </w:r>
      <w:r w:rsidR="00220613" w:rsidRPr="008C0E88">
        <w:rPr>
          <w:color w:val="000000" w:themeColor="text1"/>
        </w:rPr>
      </w:r>
      <w:r w:rsidR="00220613" w:rsidRPr="008C0E88">
        <w:rPr>
          <w:color w:val="000000" w:themeColor="text1"/>
        </w:rPr>
        <w:fldChar w:fldCharType="end"/>
      </w:r>
      <w:r w:rsidR="007343D0" w:rsidRPr="008C0E88">
        <w:rPr>
          <w:color w:val="000000" w:themeColor="text1"/>
        </w:rPr>
      </w:r>
      <w:r w:rsidR="007343D0" w:rsidRPr="008C0E88">
        <w:rPr>
          <w:color w:val="000000" w:themeColor="text1"/>
        </w:rPr>
        <w:fldChar w:fldCharType="separate"/>
      </w:r>
      <w:r w:rsidR="00220613" w:rsidRPr="008C0E88">
        <w:rPr>
          <w:noProof/>
          <w:color w:val="000000" w:themeColor="text1"/>
        </w:rPr>
        <w:t>(</w:t>
      </w:r>
      <w:hyperlink w:anchor="_ENREF_2" w:tooltip="Alkuraya, 2011 #20" w:history="1">
        <w:r w:rsidR="009C3425" w:rsidRPr="008C0E88">
          <w:rPr>
            <w:noProof/>
            <w:color w:val="000000" w:themeColor="text1"/>
          </w:rPr>
          <w:t>Alkuraya et al, 2011</w:t>
        </w:r>
      </w:hyperlink>
      <w:r w:rsidR="00220613" w:rsidRPr="008C0E88">
        <w:rPr>
          <w:noProof/>
          <w:color w:val="000000" w:themeColor="text1"/>
        </w:rPr>
        <w:t xml:space="preserve">; </w:t>
      </w:r>
      <w:hyperlink w:anchor="_ENREF_22" w:tooltip="Reiner, 1993 #19" w:history="1">
        <w:r w:rsidR="009C3425" w:rsidRPr="008C0E88">
          <w:rPr>
            <w:noProof/>
            <w:color w:val="000000" w:themeColor="text1"/>
          </w:rPr>
          <w:t>Reiner et al, 1993</w:t>
        </w:r>
      </w:hyperlink>
      <w:r w:rsidR="00220613" w:rsidRPr="008C0E88">
        <w:rPr>
          <w:noProof/>
          <w:color w:val="000000" w:themeColor="text1"/>
        </w:rPr>
        <w:t>)</w:t>
      </w:r>
      <w:r w:rsidR="007343D0" w:rsidRPr="008C0E88">
        <w:rPr>
          <w:color w:val="000000" w:themeColor="text1"/>
        </w:rPr>
        <w:fldChar w:fldCharType="end"/>
      </w:r>
      <w:r w:rsidRPr="008C0E88">
        <w:rPr>
          <w:color w:val="000000" w:themeColor="text1"/>
        </w:rPr>
        <w:t>,</w:t>
      </w:r>
      <w:r w:rsidR="007343D0" w:rsidRPr="008C0E88">
        <w:rPr>
          <w:color w:val="000000" w:themeColor="text1"/>
        </w:rPr>
        <w:t xml:space="preserve"> </w:t>
      </w:r>
      <w:r w:rsidR="005B6E02" w:rsidRPr="008C0E88">
        <w:rPr>
          <w:color w:val="000000" w:themeColor="text1"/>
        </w:rPr>
        <w:t xml:space="preserve">which </w:t>
      </w:r>
      <w:r w:rsidRPr="008C0E88">
        <w:rPr>
          <w:color w:val="000000" w:themeColor="text1"/>
        </w:rPr>
        <w:t>aid in</w:t>
      </w:r>
      <w:r w:rsidR="005B6E02" w:rsidRPr="008C0E88">
        <w:rPr>
          <w:color w:val="000000" w:themeColor="text1"/>
        </w:rPr>
        <w:t xml:space="preserve"> microtubule organisation </w:t>
      </w:r>
      <w:r w:rsidR="0022184C" w:rsidRPr="008C0E88">
        <w:rPr>
          <w:color w:val="000000" w:themeColor="text1"/>
        </w:rPr>
        <w:t>and</w:t>
      </w:r>
      <w:r w:rsidR="005B6E02" w:rsidRPr="008C0E88">
        <w:rPr>
          <w:color w:val="000000" w:themeColor="text1"/>
        </w:rPr>
        <w:t xml:space="preserve"> </w:t>
      </w:r>
      <w:r w:rsidR="000E0A92" w:rsidRPr="008C0E88">
        <w:rPr>
          <w:color w:val="000000" w:themeColor="text1"/>
        </w:rPr>
        <w:t>play</w:t>
      </w:r>
      <w:r w:rsidR="00435E31" w:rsidRPr="008C0E88">
        <w:rPr>
          <w:color w:val="000000" w:themeColor="text1"/>
        </w:rPr>
        <w:t xml:space="preserve"> </w:t>
      </w:r>
      <w:r w:rsidR="00EF7588" w:rsidRPr="008C0E88">
        <w:rPr>
          <w:color w:val="000000" w:themeColor="text1"/>
        </w:rPr>
        <w:t xml:space="preserve">an </w:t>
      </w:r>
      <w:r w:rsidR="00435E31" w:rsidRPr="008C0E88">
        <w:rPr>
          <w:color w:val="000000" w:themeColor="text1"/>
        </w:rPr>
        <w:t xml:space="preserve">essential role in radial glial differentiation </w:t>
      </w:r>
      <w:r w:rsidR="00220613" w:rsidRPr="008C0E88">
        <w:rPr>
          <w:color w:val="000000" w:themeColor="text1"/>
        </w:rPr>
        <w:fldChar w:fldCharType="begin">
          <w:fldData xml:space="preserve">PEVuZE5vdGU+PENpdGU+PEF1dGhvcj5QYXdsaXN6PC9BdXRob3I+PFllYXI+MjAxMTwvWWVhcj48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</w:fldData>
        </w:fldChar>
      </w:r>
      <w:r w:rsidR="00220613" w:rsidRPr="008C0E88">
        <w:rPr>
          <w:color w:val="000000" w:themeColor="text1"/>
        </w:rPr>
        <w:instrText xml:space="preserve"> ADDIN EN.CITE </w:instrText>
      </w:r>
      <w:r w:rsidR="00220613" w:rsidRPr="008C0E88">
        <w:rPr>
          <w:color w:val="000000" w:themeColor="text1"/>
        </w:rPr>
        <w:fldChar w:fldCharType="begin">
          <w:fldData xml:space="preserve">PEVuZE5vdGU+PENpdGU+PEF1dGhvcj5QYXdsaXN6PC9BdXRob3I+PFllYXI+MjAxMTwvWWVhcj48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</w:fldData>
        </w:fldChar>
      </w:r>
      <w:r w:rsidR="00220613" w:rsidRPr="008C0E88">
        <w:rPr>
          <w:color w:val="000000" w:themeColor="text1"/>
        </w:rPr>
        <w:instrText xml:space="preserve"> ADDIN EN.CITE.DATA </w:instrText>
      </w:r>
      <w:r w:rsidR="00220613" w:rsidRPr="008C0E88">
        <w:rPr>
          <w:color w:val="000000" w:themeColor="text1"/>
        </w:rPr>
      </w:r>
      <w:r w:rsidR="00220613" w:rsidRPr="008C0E88">
        <w:rPr>
          <w:color w:val="000000" w:themeColor="text1"/>
        </w:rPr>
        <w:fldChar w:fldCharType="end"/>
      </w:r>
      <w:r w:rsidR="00220613" w:rsidRPr="008C0E88">
        <w:rPr>
          <w:color w:val="000000" w:themeColor="text1"/>
        </w:rPr>
      </w:r>
      <w:r w:rsidR="00220613" w:rsidRPr="008C0E88">
        <w:rPr>
          <w:color w:val="000000" w:themeColor="text1"/>
        </w:rPr>
        <w:fldChar w:fldCharType="separate"/>
      </w:r>
      <w:r w:rsidR="00220613" w:rsidRPr="008C0E88">
        <w:rPr>
          <w:noProof/>
          <w:color w:val="000000" w:themeColor="text1"/>
        </w:rPr>
        <w:t>(</w:t>
      </w:r>
      <w:hyperlink w:anchor="_ENREF_18" w:tooltip="Pawlisz, 2011 #21" w:history="1">
        <w:r w:rsidR="009C3425" w:rsidRPr="008C0E88">
          <w:rPr>
            <w:noProof/>
            <w:color w:val="000000" w:themeColor="text1"/>
          </w:rPr>
          <w:t>Pawlisz &amp; Feng, 2011</w:t>
        </w:r>
      </w:hyperlink>
      <w:r w:rsidR="00220613" w:rsidRPr="008C0E88">
        <w:rPr>
          <w:noProof/>
          <w:color w:val="000000" w:themeColor="text1"/>
        </w:rPr>
        <w:t>)</w:t>
      </w:r>
      <w:r w:rsidR="00220613" w:rsidRPr="008C0E88">
        <w:rPr>
          <w:color w:val="000000" w:themeColor="text1"/>
        </w:rPr>
        <w:fldChar w:fldCharType="end"/>
      </w:r>
      <w:r w:rsidR="000E0A92" w:rsidRPr="008C0E88">
        <w:rPr>
          <w:color w:val="000000" w:themeColor="text1"/>
        </w:rPr>
        <w:t xml:space="preserve">. </w:t>
      </w:r>
      <w:r w:rsidR="0022184C" w:rsidRPr="008C0E88">
        <w:rPr>
          <w:color w:val="000000" w:themeColor="text1"/>
        </w:rPr>
        <w:t>A</w:t>
      </w:r>
      <w:r w:rsidR="005B6E02" w:rsidRPr="008C0E88">
        <w:rPr>
          <w:color w:val="000000" w:themeColor="text1"/>
        </w:rPr>
        <w:t>nimal models lacking Lis1 and Nde1</w:t>
      </w:r>
      <w:r w:rsidR="002170D2" w:rsidRPr="008C0E88">
        <w:rPr>
          <w:color w:val="000000" w:themeColor="text1"/>
        </w:rPr>
        <w:t xml:space="preserve"> </w:t>
      </w:r>
      <w:r w:rsidRPr="008C0E88">
        <w:rPr>
          <w:color w:val="000000" w:themeColor="text1"/>
        </w:rPr>
        <w:t>show</w:t>
      </w:r>
      <w:r w:rsidR="005B6E02" w:rsidRPr="008C0E88">
        <w:rPr>
          <w:color w:val="000000" w:themeColor="text1"/>
        </w:rPr>
        <w:t xml:space="preserve"> severe neurogenesis and n</w:t>
      </w:r>
      <w:r w:rsidR="007E2AEC" w:rsidRPr="008C0E88">
        <w:rPr>
          <w:color w:val="000000" w:themeColor="text1"/>
        </w:rPr>
        <w:t>euronal migration abnormalities</w:t>
      </w:r>
      <w:r w:rsidR="005B6E02" w:rsidRPr="008C0E88">
        <w:rPr>
          <w:color w:val="000000" w:themeColor="text1"/>
        </w:rPr>
        <w:t xml:space="preserve"> </w:t>
      </w:r>
      <w:r w:rsidR="00220613" w:rsidRPr="008C0E88">
        <w:rPr>
          <w:color w:val="000000" w:themeColor="text1"/>
        </w:rPr>
        <w:fldChar w:fldCharType="begin">
          <w:fldData xml:space="preserve">PEVuZE5vdGU+PENpdGU+PEF1dGhvcj5QYXdsaXN6PC9BdXRob3I+PFllYXI+MjAxMTwvWWVhcj48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</w:fldData>
        </w:fldChar>
      </w:r>
      <w:r w:rsidR="00220613" w:rsidRPr="008C0E88">
        <w:rPr>
          <w:color w:val="000000" w:themeColor="text1"/>
        </w:rPr>
        <w:instrText xml:space="preserve"> ADDIN EN.CITE </w:instrText>
      </w:r>
      <w:r w:rsidR="00220613" w:rsidRPr="008C0E88">
        <w:rPr>
          <w:color w:val="000000" w:themeColor="text1"/>
        </w:rPr>
        <w:fldChar w:fldCharType="begin">
          <w:fldData xml:space="preserve">PEVuZE5vdGU+PENpdGU+PEF1dGhvcj5QYXdsaXN6PC9BdXRob3I+PFllYXI+MjAxMTwvWWVhcj48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</w:fldData>
        </w:fldChar>
      </w:r>
      <w:r w:rsidR="00220613" w:rsidRPr="008C0E88">
        <w:rPr>
          <w:color w:val="000000" w:themeColor="text1"/>
        </w:rPr>
        <w:instrText xml:space="preserve"> ADDIN EN.CITE.DATA </w:instrText>
      </w:r>
      <w:r w:rsidR="00220613" w:rsidRPr="008C0E88">
        <w:rPr>
          <w:color w:val="000000" w:themeColor="text1"/>
        </w:rPr>
      </w:r>
      <w:r w:rsidR="00220613" w:rsidRPr="008C0E88">
        <w:rPr>
          <w:color w:val="000000" w:themeColor="text1"/>
        </w:rPr>
        <w:fldChar w:fldCharType="end"/>
      </w:r>
      <w:r w:rsidR="00220613" w:rsidRPr="008C0E88">
        <w:rPr>
          <w:color w:val="000000" w:themeColor="text1"/>
        </w:rPr>
      </w:r>
      <w:r w:rsidR="00220613" w:rsidRPr="008C0E88">
        <w:rPr>
          <w:color w:val="000000" w:themeColor="text1"/>
        </w:rPr>
        <w:fldChar w:fldCharType="separate"/>
      </w:r>
      <w:r w:rsidR="00220613" w:rsidRPr="008C0E88">
        <w:rPr>
          <w:noProof/>
          <w:color w:val="000000" w:themeColor="text1"/>
        </w:rPr>
        <w:t>(</w:t>
      </w:r>
      <w:hyperlink w:anchor="_ENREF_18" w:tooltip="Pawlisz, 2011 #21" w:history="1">
        <w:r w:rsidR="009C3425" w:rsidRPr="008C0E88">
          <w:rPr>
            <w:noProof/>
            <w:color w:val="000000" w:themeColor="text1"/>
          </w:rPr>
          <w:t>Pawlisz &amp; Feng, 2011</w:t>
        </w:r>
      </w:hyperlink>
      <w:r w:rsidR="00220613" w:rsidRPr="008C0E88">
        <w:rPr>
          <w:noProof/>
          <w:color w:val="000000" w:themeColor="text1"/>
        </w:rPr>
        <w:t>)</w:t>
      </w:r>
      <w:r w:rsidR="00220613" w:rsidRPr="008C0E88">
        <w:rPr>
          <w:color w:val="000000" w:themeColor="text1"/>
        </w:rPr>
        <w:fldChar w:fldCharType="end"/>
      </w:r>
      <w:r w:rsidR="000B7F87" w:rsidRPr="008C0E88">
        <w:rPr>
          <w:color w:val="000000" w:themeColor="text1"/>
        </w:rPr>
        <w:t xml:space="preserve">. </w:t>
      </w:r>
      <w:r w:rsidRPr="008C0E88">
        <w:rPr>
          <w:color w:val="000000" w:themeColor="text1"/>
        </w:rPr>
        <w:t>F</w:t>
      </w:r>
      <w:r w:rsidR="002170D2" w:rsidRPr="008C0E88">
        <w:rPr>
          <w:color w:val="000000" w:themeColor="text1"/>
        </w:rPr>
        <w:t xml:space="preserve">urther insight </w:t>
      </w:r>
      <w:r w:rsidR="002170D2" w:rsidRPr="008C0E88">
        <w:rPr>
          <w:color w:val="000000" w:themeColor="text1"/>
        </w:rPr>
        <w:lastRenderedPageBreak/>
        <w:t>in</w:t>
      </w:r>
      <w:r w:rsidR="000B7F87" w:rsidRPr="008C0E88">
        <w:rPr>
          <w:color w:val="000000" w:themeColor="text1"/>
        </w:rPr>
        <w:t>to</w:t>
      </w:r>
      <w:r w:rsidR="002170D2" w:rsidRPr="008C0E88">
        <w:rPr>
          <w:color w:val="000000" w:themeColor="text1"/>
        </w:rPr>
        <w:t xml:space="preserve"> the </w:t>
      </w:r>
      <w:r w:rsidR="00BB6051" w:rsidRPr="008C0E88">
        <w:rPr>
          <w:color w:val="000000" w:themeColor="text1"/>
        </w:rPr>
        <w:t xml:space="preserve">precise mechanisms </w:t>
      </w:r>
      <w:r w:rsidR="00B31E33" w:rsidRPr="008C0E88">
        <w:rPr>
          <w:color w:val="000000" w:themeColor="text1"/>
        </w:rPr>
        <w:t>underlying</w:t>
      </w:r>
      <w:r w:rsidR="00BB6051" w:rsidRPr="008C0E88">
        <w:rPr>
          <w:color w:val="000000" w:themeColor="text1"/>
        </w:rPr>
        <w:t xml:space="preserve"> how radial glia</w:t>
      </w:r>
      <w:r w:rsidR="00421078" w:rsidRPr="008C0E88">
        <w:rPr>
          <w:color w:val="000000" w:themeColor="text1"/>
        </w:rPr>
        <w:t xml:space="preserve"> </w:t>
      </w:r>
      <w:r w:rsidR="00BB6051" w:rsidRPr="008C0E88">
        <w:rPr>
          <w:color w:val="000000" w:themeColor="text1"/>
        </w:rPr>
        <w:t xml:space="preserve">mediate neuronal migration </w:t>
      </w:r>
      <w:r w:rsidRPr="008C0E88">
        <w:rPr>
          <w:color w:val="000000" w:themeColor="text1"/>
        </w:rPr>
        <w:t xml:space="preserve">are essential </w:t>
      </w:r>
      <w:r w:rsidR="00BB6051" w:rsidRPr="008C0E88">
        <w:rPr>
          <w:color w:val="000000" w:themeColor="text1"/>
        </w:rPr>
        <w:t>when considering</w:t>
      </w:r>
      <w:r w:rsidRPr="008C0E88">
        <w:rPr>
          <w:color w:val="000000" w:themeColor="text1"/>
        </w:rPr>
        <w:t xml:space="preserve"> the pathologies resulting from lissencephaly and other</w:t>
      </w:r>
      <w:r w:rsidR="00BB6051" w:rsidRPr="008C0E88">
        <w:rPr>
          <w:color w:val="000000" w:themeColor="text1"/>
        </w:rPr>
        <w:t xml:space="preserve"> </w:t>
      </w:r>
      <w:r w:rsidR="008F2930" w:rsidRPr="008C0E88">
        <w:rPr>
          <w:color w:val="000000" w:themeColor="text1"/>
        </w:rPr>
        <w:t>developmental disorders</w:t>
      </w:r>
      <w:r w:rsidRPr="008C0E88">
        <w:rPr>
          <w:color w:val="000000" w:themeColor="text1"/>
        </w:rPr>
        <w:t xml:space="preserve"> that cause</w:t>
      </w:r>
      <w:r w:rsidR="00DC2237" w:rsidRPr="008C0E88">
        <w:rPr>
          <w:color w:val="000000" w:themeColor="text1"/>
        </w:rPr>
        <w:t xml:space="preserve"> </w:t>
      </w:r>
      <w:r w:rsidR="000C3136" w:rsidRPr="008C0E88">
        <w:rPr>
          <w:color w:val="000000" w:themeColor="text1"/>
        </w:rPr>
        <w:t>abnormal migration</w:t>
      </w:r>
      <w:r w:rsidR="00BB6051" w:rsidRPr="008C0E88">
        <w:rPr>
          <w:color w:val="000000" w:themeColor="text1"/>
        </w:rPr>
        <w:t>,</w:t>
      </w:r>
      <w:r w:rsidR="00DC2237" w:rsidRPr="008C0E88">
        <w:rPr>
          <w:color w:val="000000" w:themeColor="text1"/>
        </w:rPr>
        <w:t xml:space="preserve"> such as </w:t>
      </w:r>
      <w:r w:rsidR="00BB6051" w:rsidRPr="008C0E88">
        <w:rPr>
          <w:color w:val="000000" w:themeColor="text1"/>
        </w:rPr>
        <w:t>f</w:t>
      </w:r>
      <w:r w:rsidR="00832332" w:rsidRPr="008C0E88">
        <w:rPr>
          <w:color w:val="000000" w:themeColor="text1"/>
        </w:rPr>
        <w:t>o</w:t>
      </w:r>
      <w:r w:rsidR="00BB6051" w:rsidRPr="008C0E88">
        <w:rPr>
          <w:color w:val="000000" w:themeColor="text1"/>
        </w:rPr>
        <w:t xml:space="preserve">etal alcohol syndrome. </w:t>
      </w:r>
    </w:p>
    <w:p w:rsidR="002170D2" w:rsidRPr="008C0E88" w:rsidRDefault="001D3D6F" w:rsidP="00066EBD">
      <w:pPr>
        <w:spacing w:line="360" w:lineRule="auto"/>
        <w:ind w:firstLine="720"/>
        <w:jc w:val="both"/>
        <w:rPr>
          <w:color w:val="000000" w:themeColor="text1"/>
        </w:rPr>
      </w:pPr>
      <w:proofErr w:type="spellStart"/>
      <w:r w:rsidRPr="008C0E88">
        <w:rPr>
          <w:color w:val="000000" w:themeColor="text1"/>
        </w:rPr>
        <w:t>G</w:t>
      </w:r>
      <w:r w:rsidR="00A555D4" w:rsidRPr="008C0E88">
        <w:rPr>
          <w:color w:val="000000" w:themeColor="text1"/>
        </w:rPr>
        <w:t>liomas</w:t>
      </w:r>
      <w:proofErr w:type="spellEnd"/>
      <w:r w:rsidR="00A555D4" w:rsidRPr="008C0E88">
        <w:rPr>
          <w:color w:val="000000" w:themeColor="text1"/>
        </w:rPr>
        <w:t xml:space="preserve"> are the most common </w:t>
      </w:r>
      <w:r w:rsidR="007E2AEC" w:rsidRPr="008C0E88">
        <w:rPr>
          <w:color w:val="000000" w:themeColor="text1"/>
        </w:rPr>
        <w:t>adult</w:t>
      </w:r>
      <w:r w:rsidR="00A555D4" w:rsidRPr="008C0E88">
        <w:rPr>
          <w:color w:val="000000" w:themeColor="text1"/>
        </w:rPr>
        <w:t xml:space="preserve"> brain tumours</w:t>
      </w:r>
      <w:r w:rsidR="007E2AEC" w:rsidRPr="008C0E88">
        <w:rPr>
          <w:color w:val="000000" w:themeColor="text1"/>
        </w:rPr>
        <w:t xml:space="preserve"> and </w:t>
      </w:r>
      <w:r w:rsidR="00E426FD" w:rsidRPr="008C0E88">
        <w:rPr>
          <w:color w:val="000000" w:themeColor="text1"/>
        </w:rPr>
        <w:t>often</w:t>
      </w:r>
      <w:r w:rsidR="00EF7588" w:rsidRPr="008C0E88">
        <w:rPr>
          <w:color w:val="000000" w:themeColor="text1"/>
        </w:rPr>
        <w:t xml:space="preserve"> </w:t>
      </w:r>
      <w:r w:rsidR="007E2AEC" w:rsidRPr="008C0E88">
        <w:rPr>
          <w:color w:val="000000" w:themeColor="text1"/>
        </w:rPr>
        <w:t>the most lethal.</w:t>
      </w:r>
      <w:r w:rsidR="00D261B2" w:rsidRPr="008C0E88">
        <w:rPr>
          <w:color w:val="000000" w:themeColor="text1"/>
        </w:rPr>
        <w:t xml:space="preserve"> S</w:t>
      </w:r>
      <w:r w:rsidR="00A555D4" w:rsidRPr="008C0E88">
        <w:rPr>
          <w:color w:val="000000" w:themeColor="text1"/>
        </w:rPr>
        <w:t xml:space="preserve">ome are thought to originate during development </w:t>
      </w:r>
      <w:r w:rsidR="007343D0" w:rsidRPr="008C0E88">
        <w:rPr>
          <w:color w:val="000000" w:themeColor="text1"/>
        </w:rPr>
        <w:fldChar w:fldCharType="begin"/>
      </w:r>
      <w:r w:rsidR="009C3425" w:rsidRPr="008C0E88">
        <w:rPr>
          <w:color w:val="000000" w:themeColor="text1"/>
        </w:rPr>
        <w:instrText xml:space="preserve"> ADDIN EN.CITE &lt;EndNote&gt;&lt;Cite&gt;&lt;Author&gt;Vick&lt;/Author&gt;&lt;Year&gt;1977&lt;/Year&gt;&lt;RecNum&gt;37&lt;/RecNum&gt;&lt;DisplayText&gt;(Vick et al, 1977)&lt;/DisplayText&gt;&lt;record&gt;&lt;rec-number&gt;37&lt;/rec-number&gt;&lt;foreign-keys&gt;&lt;key app="EN" db-id="f0twvaevltvv2ueztd25tex7dwf00zevxvxt" timestamp="1383149616"&gt;37&lt;/key&gt;&lt;/foreign-keys&gt;&lt;ref-type name="Journal Article"&gt;17&lt;/ref-type&gt;&lt;contributors&gt;&lt;authors&gt;&lt;author&gt;Vick, N. A.&lt;/author&gt;&lt;author&gt;Lin, M. J.&lt;/author&gt;&lt;author&gt;Bigner, D. D.&lt;/author&gt;&lt;/authors&gt;&lt;/contributors&gt;&lt;titles&gt;&lt;title&gt;The role of the subependymal plate in glial tumorigenesis&lt;/title&gt;&lt;secondary-title&gt;Acta Neuropathol&lt;/secondary-title&gt;&lt;alt-title&gt;Acta neuropathologica&lt;/alt-title&gt;&lt;/titles&gt;&lt;periodical&gt;&lt;full-title&gt;Acta Neuropathol&lt;/full-title&gt;&lt;abbr-1&gt;Acta neuropathologica&lt;/abbr-1&gt;&lt;/periodical&gt;&lt;alt-periodical&gt;&lt;full-title&gt;Acta Neuropathol&lt;/full-title&gt;&lt;abbr-1&gt;Acta neuropathologica&lt;/abbr-1&gt;&lt;/alt-periodical&gt;&lt;pages&gt;63-71&lt;/pages&gt;&lt;volume&gt;40&lt;/volume&gt;&lt;number&gt;1&lt;/number&gt;&lt;keywords&gt;&lt;keyword&gt;Animals&lt;/keyword&gt;&lt;keyword&gt;Avian Sarcoma Viruses&lt;/keyword&gt;&lt;keyword&gt;Brain/pathology&lt;/keyword&gt;&lt;keyword&gt;*Cell Transformation, Viral&lt;/keyword&gt;&lt;keyword&gt;Cerebral Ventricles&lt;/keyword&gt;&lt;keyword&gt;Dogs&lt;/keyword&gt;&lt;keyword&gt;Ependyma/ultrastructure&lt;/keyword&gt;&lt;keyword&gt;Glioma/*ultrastructure&lt;/keyword&gt;&lt;keyword&gt;Microscopy, Electron&lt;/keyword&gt;&lt;keyword&gt;Time Factors&lt;/keyword&gt;&lt;/keywords&gt;&lt;dates&gt;&lt;year&gt;1977&lt;/year&gt;&lt;pub-dates&gt;&lt;date&gt;Sep 26&lt;/date&gt;&lt;/pub-dates&gt;&lt;/dates&gt;&lt;isbn&gt;0001-6322 (Print)&amp;#xD;0001-6322 (Linking)&lt;/isbn&gt;&lt;accession-num&gt;199034&lt;/accession-num&gt;&lt;urls&gt;&lt;related-urls&gt;&lt;url&gt;http://www.ncbi.nlm.nih.gov/pubmed/199034&lt;/url&gt;&lt;/related-urls&gt;&lt;/urls&gt;&lt;/record&gt;&lt;/Cite&gt;&lt;/EndNote&gt;</w:instrText>
      </w:r>
      <w:r w:rsidR="007343D0" w:rsidRPr="008C0E88">
        <w:rPr>
          <w:color w:val="000000" w:themeColor="text1"/>
        </w:rPr>
        <w:fldChar w:fldCharType="separate"/>
      </w:r>
      <w:r w:rsidR="009C3425" w:rsidRPr="008C0E88">
        <w:rPr>
          <w:noProof/>
          <w:color w:val="000000" w:themeColor="text1"/>
        </w:rPr>
        <w:t>(</w:t>
      </w:r>
      <w:hyperlink w:anchor="_ENREF_28" w:tooltip="Vick, 1977 #37" w:history="1">
        <w:r w:rsidR="009C3425" w:rsidRPr="008C0E88">
          <w:rPr>
            <w:noProof/>
            <w:color w:val="000000" w:themeColor="text1"/>
          </w:rPr>
          <w:t>Vick et al, 1977</w:t>
        </w:r>
      </w:hyperlink>
      <w:r w:rsidR="009C3425" w:rsidRPr="008C0E88">
        <w:rPr>
          <w:noProof/>
          <w:color w:val="000000" w:themeColor="text1"/>
        </w:rPr>
        <w:t>)</w:t>
      </w:r>
      <w:r w:rsidR="007343D0" w:rsidRPr="008C0E88">
        <w:rPr>
          <w:color w:val="000000" w:themeColor="text1"/>
        </w:rPr>
        <w:fldChar w:fldCharType="end"/>
      </w:r>
      <w:r w:rsidR="00066EBD" w:rsidRPr="008C0E88">
        <w:rPr>
          <w:color w:val="000000" w:themeColor="text1"/>
        </w:rPr>
        <w:t xml:space="preserve"> </w:t>
      </w:r>
      <w:r w:rsidR="0022184C" w:rsidRPr="008C0E88">
        <w:rPr>
          <w:color w:val="000000" w:themeColor="text1"/>
        </w:rPr>
        <w:t xml:space="preserve">and oncogenic cells </w:t>
      </w:r>
      <w:r w:rsidR="00394B5F" w:rsidRPr="008C0E88">
        <w:rPr>
          <w:color w:val="000000" w:themeColor="text1"/>
        </w:rPr>
        <w:t xml:space="preserve">have been linked to </w:t>
      </w:r>
      <w:r w:rsidR="0022184C" w:rsidRPr="008C0E88">
        <w:rPr>
          <w:color w:val="000000" w:themeColor="text1"/>
        </w:rPr>
        <w:t>progenitor cell populations</w:t>
      </w:r>
      <w:r w:rsidR="00394B5F" w:rsidRPr="008C0E88">
        <w:rPr>
          <w:color w:val="000000" w:themeColor="text1"/>
        </w:rPr>
        <w:t xml:space="preserve"> resident not only during development, but also in the adult</w:t>
      </w:r>
      <w:r w:rsidR="00005B1B" w:rsidRPr="008C0E88">
        <w:rPr>
          <w:color w:val="000000" w:themeColor="text1"/>
        </w:rPr>
        <w:t xml:space="preserve"> </w:t>
      </w:r>
      <w:r w:rsidR="00220613" w:rsidRPr="008C0E88">
        <w:rPr>
          <w:color w:val="000000" w:themeColor="text1"/>
        </w:rPr>
        <w:fldChar w:fldCharType="begin">
          <w:fldData xml:space="preserve">PEVuZE5vdGU+PENpdGU+PEF1dGhvcj5XdTwvQXV0aG9yPjxZZWFyPjIwMTI8L1llYXI+PFJlY051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</w:fldData>
        </w:fldChar>
      </w:r>
      <w:r w:rsidR="00394B5F" w:rsidRPr="008C0E88">
        <w:rPr>
          <w:color w:val="000000" w:themeColor="text1"/>
        </w:rPr>
        <w:instrText xml:space="preserve"> ADDIN EN.CITE </w:instrText>
      </w:r>
      <w:r w:rsidR="00394B5F" w:rsidRPr="008C0E88">
        <w:rPr>
          <w:color w:val="000000" w:themeColor="text1"/>
        </w:rPr>
        <w:fldChar w:fldCharType="begin">
          <w:fldData xml:space="preserve">PEVuZE5vdGU+PENpdGU+PEF1dGhvcj5XdTwvQXV0aG9yPjxZZWFyPjIwMTI8L1llYXI+PFJlY051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</w:fldData>
        </w:fldChar>
      </w:r>
      <w:r w:rsidR="00394B5F" w:rsidRPr="008C0E88">
        <w:rPr>
          <w:color w:val="000000" w:themeColor="text1"/>
        </w:rPr>
        <w:instrText xml:space="preserve"> ADDIN EN.CITE.DATA </w:instrText>
      </w:r>
      <w:r w:rsidR="00394B5F" w:rsidRPr="008C0E88">
        <w:rPr>
          <w:color w:val="000000" w:themeColor="text1"/>
        </w:rPr>
      </w:r>
      <w:r w:rsidR="00394B5F" w:rsidRPr="008C0E88">
        <w:rPr>
          <w:color w:val="000000" w:themeColor="text1"/>
        </w:rPr>
        <w:fldChar w:fldCharType="end"/>
      </w:r>
      <w:r w:rsidR="00220613" w:rsidRPr="008C0E88">
        <w:rPr>
          <w:color w:val="000000" w:themeColor="text1"/>
        </w:rPr>
      </w:r>
      <w:r w:rsidR="00220613" w:rsidRPr="008C0E88">
        <w:rPr>
          <w:color w:val="000000" w:themeColor="text1"/>
        </w:rPr>
        <w:fldChar w:fldCharType="separate"/>
      </w:r>
      <w:r w:rsidR="00394B5F" w:rsidRPr="008C0E88">
        <w:rPr>
          <w:noProof/>
          <w:color w:val="000000" w:themeColor="text1"/>
        </w:rPr>
        <w:t>(</w:t>
      </w:r>
      <w:hyperlink w:anchor="_ENREF_23" w:tooltip="Sanai, 2005 #61" w:history="1">
        <w:r w:rsidR="009C3425" w:rsidRPr="008C0E88">
          <w:rPr>
            <w:noProof/>
            <w:color w:val="000000" w:themeColor="text1"/>
          </w:rPr>
          <w:t>Sanai et al, 2005</w:t>
        </w:r>
      </w:hyperlink>
      <w:r w:rsidR="00394B5F" w:rsidRPr="008C0E88">
        <w:rPr>
          <w:noProof/>
          <w:color w:val="000000" w:themeColor="text1"/>
        </w:rPr>
        <w:t xml:space="preserve">; </w:t>
      </w:r>
      <w:hyperlink w:anchor="_ENREF_29" w:tooltip="Wu, 2012 #18" w:history="1">
        <w:r w:rsidR="009C3425" w:rsidRPr="008C0E88">
          <w:rPr>
            <w:noProof/>
            <w:color w:val="000000" w:themeColor="text1"/>
          </w:rPr>
          <w:t>Wu &amp; Wang, 2012</w:t>
        </w:r>
      </w:hyperlink>
      <w:r w:rsidR="00394B5F" w:rsidRPr="008C0E88">
        <w:rPr>
          <w:noProof/>
          <w:color w:val="000000" w:themeColor="text1"/>
        </w:rPr>
        <w:t>)</w:t>
      </w:r>
      <w:r w:rsidR="00220613" w:rsidRPr="008C0E88">
        <w:rPr>
          <w:color w:val="000000" w:themeColor="text1"/>
        </w:rPr>
        <w:fldChar w:fldCharType="end"/>
      </w:r>
      <w:r w:rsidR="0022184C" w:rsidRPr="008C0E88">
        <w:rPr>
          <w:color w:val="000000" w:themeColor="text1"/>
        </w:rPr>
        <w:t xml:space="preserve">. </w:t>
      </w:r>
      <w:r w:rsidR="00832332" w:rsidRPr="008C0E88">
        <w:rPr>
          <w:color w:val="000000" w:themeColor="text1"/>
        </w:rPr>
        <w:t>It is not unsurprising, therefore,</w:t>
      </w:r>
      <w:r w:rsidR="00412D58" w:rsidRPr="008C0E88">
        <w:rPr>
          <w:color w:val="000000" w:themeColor="text1"/>
        </w:rPr>
        <w:t xml:space="preserve"> </w:t>
      </w:r>
      <w:r w:rsidR="00EF7588" w:rsidRPr="008C0E88">
        <w:rPr>
          <w:color w:val="000000" w:themeColor="text1"/>
        </w:rPr>
        <w:t xml:space="preserve">that </w:t>
      </w:r>
      <w:r w:rsidR="005B1680" w:rsidRPr="008C0E88">
        <w:rPr>
          <w:color w:val="000000" w:themeColor="text1"/>
        </w:rPr>
        <w:t xml:space="preserve">radial glia are </w:t>
      </w:r>
      <w:r w:rsidR="00571227" w:rsidRPr="008C0E88">
        <w:rPr>
          <w:color w:val="000000" w:themeColor="text1"/>
        </w:rPr>
        <w:t xml:space="preserve">recognised </w:t>
      </w:r>
      <w:r w:rsidR="005B1680" w:rsidRPr="008C0E88">
        <w:rPr>
          <w:color w:val="000000" w:themeColor="text1"/>
        </w:rPr>
        <w:t xml:space="preserve">as </w:t>
      </w:r>
      <w:r w:rsidR="00DE5106" w:rsidRPr="008C0E88">
        <w:rPr>
          <w:color w:val="000000" w:themeColor="text1"/>
        </w:rPr>
        <w:t>potential</w:t>
      </w:r>
      <w:r w:rsidR="005B1680" w:rsidRPr="008C0E88">
        <w:rPr>
          <w:color w:val="000000" w:themeColor="text1"/>
        </w:rPr>
        <w:t xml:space="preserve"> </w:t>
      </w:r>
      <w:r w:rsidR="000C3136" w:rsidRPr="008C0E88">
        <w:rPr>
          <w:color w:val="000000" w:themeColor="text1"/>
        </w:rPr>
        <w:t xml:space="preserve">targets of </w:t>
      </w:r>
      <w:r w:rsidR="005B1680" w:rsidRPr="008C0E88">
        <w:rPr>
          <w:color w:val="000000" w:themeColor="text1"/>
        </w:rPr>
        <w:t xml:space="preserve">oncogenic </w:t>
      </w:r>
      <w:r w:rsidR="000C3136" w:rsidRPr="008C0E88">
        <w:rPr>
          <w:color w:val="000000" w:themeColor="text1"/>
        </w:rPr>
        <w:t>inducers and have high potential for malignant transformation</w:t>
      </w:r>
      <w:r w:rsidRPr="008C0E88">
        <w:rPr>
          <w:color w:val="000000" w:themeColor="text1"/>
        </w:rPr>
        <w:t xml:space="preserve"> </w:t>
      </w:r>
      <w:r w:rsidR="00220613" w:rsidRPr="008C0E88">
        <w:rPr>
          <w:color w:val="000000" w:themeColor="text1"/>
        </w:rPr>
        <w:fldChar w:fldCharType="begin">
          <w:fldData xml:space="preserve">PEVuZE5vdGU+PENpdGU+PEF1dGhvcj5XdTwvQXV0aG9yPjxZZWFyPjIwMTI8L1llYXI+PFJlY051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</w:fldData>
        </w:fldChar>
      </w:r>
      <w:r w:rsidR="00973685" w:rsidRPr="008C0E88">
        <w:rPr>
          <w:color w:val="000000" w:themeColor="text1"/>
        </w:rPr>
        <w:instrText xml:space="preserve"> ADDIN EN.CITE </w:instrText>
      </w:r>
      <w:r w:rsidR="00973685" w:rsidRPr="008C0E88">
        <w:rPr>
          <w:color w:val="000000" w:themeColor="text1"/>
        </w:rPr>
        <w:fldChar w:fldCharType="begin">
          <w:fldData xml:space="preserve">PEVuZE5vdGU+PENpdGU+PEF1dGhvcj5XdTwvQXV0aG9yPjxZZWFyPjIwMTI8L1llYXI+PFJlY051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</w:fldData>
        </w:fldChar>
      </w:r>
      <w:r w:rsidR="00973685" w:rsidRPr="008C0E88">
        <w:rPr>
          <w:color w:val="000000" w:themeColor="text1"/>
        </w:rPr>
        <w:instrText xml:space="preserve"> ADDIN EN.CITE.DATA </w:instrText>
      </w:r>
      <w:r w:rsidR="00973685" w:rsidRPr="008C0E88">
        <w:rPr>
          <w:color w:val="000000" w:themeColor="text1"/>
        </w:rPr>
      </w:r>
      <w:r w:rsidR="00973685" w:rsidRPr="008C0E88">
        <w:rPr>
          <w:color w:val="000000" w:themeColor="text1"/>
        </w:rPr>
        <w:fldChar w:fldCharType="end"/>
      </w:r>
      <w:r w:rsidR="00220613" w:rsidRPr="008C0E88">
        <w:rPr>
          <w:color w:val="000000" w:themeColor="text1"/>
        </w:rPr>
      </w:r>
      <w:r w:rsidR="00220613" w:rsidRPr="008C0E88">
        <w:rPr>
          <w:color w:val="000000" w:themeColor="text1"/>
        </w:rPr>
        <w:fldChar w:fldCharType="separate"/>
      </w:r>
      <w:r w:rsidR="00973685" w:rsidRPr="008C0E88">
        <w:rPr>
          <w:noProof/>
          <w:color w:val="000000" w:themeColor="text1"/>
        </w:rPr>
        <w:t>(</w:t>
      </w:r>
      <w:hyperlink w:anchor="_ENREF_6" w:tooltip="De Rosa, 2012 #34" w:history="1">
        <w:r w:rsidR="009C3425" w:rsidRPr="008C0E88">
          <w:rPr>
            <w:noProof/>
            <w:color w:val="000000" w:themeColor="text1"/>
          </w:rPr>
          <w:t>De Rosa et al, 2012</w:t>
        </w:r>
      </w:hyperlink>
      <w:r w:rsidR="00973685" w:rsidRPr="008C0E88">
        <w:rPr>
          <w:noProof/>
          <w:color w:val="000000" w:themeColor="text1"/>
        </w:rPr>
        <w:t xml:space="preserve">; </w:t>
      </w:r>
      <w:hyperlink w:anchor="_ENREF_29" w:tooltip="Wu, 2012 #18" w:history="1">
        <w:r w:rsidR="009C3425" w:rsidRPr="008C0E88">
          <w:rPr>
            <w:noProof/>
            <w:color w:val="000000" w:themeColor="text1"/>
          </w:rPr>
          <w:t>Wu &amp; Wang, 2012</w:t>
        </w:r>
      </w:hyperlink>
      <w:r w:rsidR="00973685" w:rsidRPr="008C0E88">
        <w:rPr>
          <w:noProof/>
          <w:color w:val="000000" w:themeColor="text1"/>
        </w:rPr>
        <w:t>)</w:t>
      </w:r>
      <w:r w:rsidR="00220613" w:rsidRPr="008C0E88">
        <w:rPr>
          <w:color w:val="000000" w:themeColor="text1"/>
        </w:rPr>
        <w:fldChar w:fldCharType="end"/>
      </w:r>
      <w:r w:rsidR="005B1680" w:rsidRPr="008C0E88">
        <w:rPr>
          <w:color w:val="000000" w:themeColor="text1"/>
        </w:rPr>
        <w:t xml:space="preserve">. </w:t>
      </w:r>
      <w:r w:rsidR="00066EBD" w:rsidRPr="008C0E88">
        <w:rPr>
          <w:color w:val="000000" w:themeColor="text1"/>
        </w:rPr>
        <w:t>A</w:t>
      </w:r>
      <w:r w:rsidR="0094477F" w:rsidRPr="008C0E88">
        <w:rPr>
          <w:color w:val="000000" w:themeColor="text1"/>
        </w:rPr>
        <w:t xml:space="preserve"> full</w:t>
      </w:r>
      <w:r w:rsidR="00A56ECB" w:rsidRPr="008C0E88">
        <w:rPr>
          <w:color w:val="000000" w:themeColor="text1"/>
        </w:rPr>
        <w:t xml:space="preserve"> understanding of the lifecycle of a neural stem cell will be central</w:t>
      </w:r>
      <w:r w:rsidR="0094477F" w:rsidRPr="008C0E88">
        <w:rPr>
          <w:color w:val="000000" w:themeColor="text1"/>
        </w:rPr>
        <w:t xml:space="preserve"> to our understanding of embryonic brain tumorigenesis and related developmental diseases.</w:t>
      </w:r>
    </w:p>
    <w:p w:rsidR="00E925BB" w:rsidRPr="008C0E88" w:rsidRDefault="00E925BB" w:rsidP="00940480">
      <w:pPr>
        <w:spacing w:line="360" w:lineRule="auto"/>
        <w:jc w:val="both"/>
        <w:rPr>
          <w:color w:val="000000" w:themeColor="text1"/>
        </w:rPr>
      </w:pPr>
    </w:p>
    <w:p w:rsidR="00E925BB" w:rsidRPr="008C0E88" w:rsidRDefault="00E925BB" w:rsidP="00940480">
      <w:pPr>
        <w:spacing w:line="360" w:lineRule="auto"/>
        <w:jc w:val="both"/>
        <w:rPr>
          <w:color w:val="000000" w:themeColor="text1"/>
        </w:rPr>
      </w:pPr>
      <w:r w:rsidRPr="008C0E88">
        <w:rPr>
          <w:b/>
          <w:color w:val="000000" w:themeColor="text1"/>
        </w:rPr>
        <w:t>Acknowledgements</w:t>
      </w:r>
    </w:p>
    <w:p w:rsidR="00940480" w:rsidRPr="008C0E88" w:rsidRDefault="00E925BB" w:rsidP="00655EE7">
      <w:pPr>
        <w:spacing w:line="360" w:lineRule="auto"/>
        <w:ind w:firstLine="720"/>
        <w:jc w:val="both"/>
        <w:rPr>
          <w:color w:val="000000" w:themeColor="text1"/>
        </w:rPr>
      </w:pPr>
      <w:r w:rsidRPr="008C0E88">
        <w:rPr>
          <w:color w:val="000000" w:themeColor="text1"/>
        </w:rPr>
        <w:t>The authors wish to acknowledge funding from the following sources: The Health Research Board of Ir</w:t>
      </w:r>
      <w:r w:rsidR="00880BD2" w:rsidRPr="008C0E88">
        <w:rPr>
          <w:color w:val="000000" w:themeColor="text1"/>
        </w:rPr>
        <w:t>eland,</w:t>
      </w:r>
      <w:r w:rsidRPr="008C0E88">
        <w:rPr>
          <w:color w:val="000000" w:themeColor="text1"/>
        </w:rPr>
        <w:t xml:space="preserve"> </w:t>
      </w:r>
      <w:r w:rsidR="00880BD2" w:rsidRPr="008C0E88">
        <w:rPr>
          <w:color w:val="000000" w:themeColor="text1"/>
        </w:rPr>
        <w:t>Programme for Research in Third Level Institutions, The Irish Research Council</w:t>
      </w:r>
      <w:r w:rsidRPr="008C0E88">
        <w:rPr>
          <w:color w:val="000000" w:themeColor="text1"/>
        </w:rPr>
        <w:t>.</w:t>
      </w: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7A2E84" w:rsidRPr="008C0E88" w:rsidRDefault="007A2E84" w:rsidP="00940480">
      <w:pPr>
        <w:spacing w:line="360" w:lineRule="auto"/>
        <w:jc w:val="both"/>
        <w:rPr>
          <w:color w:val="000000" w:themeColor="text1"/>
        </w:rPr>
      </w:pPr>
    </w:p>
    <w:p w:rsidR="00F7222E" w:rsidRPr="008C0E88" w:rsidRDefault="00F7222E" w:rsidP="00940480">
      <w:pPr>
        <w:spacing w:line="360" w:lineRule="auto"/>
        <w:jc w:val="both"/>
        <w:rPr>
          <w:color w:val="000000" w:themeColor="text1"/>
        </w:rPr>
      </w:pPr>
    </w:p>
    <w:p w:rsidR="008C0E88" w:rsidRDefault="008C0E88" w:rsidP="00940480">
      <w:pPr>
        <w:spacing w:line="360" w:lineRule="auto"/>
        <w:jc w:val="both"/>
        <w:rPr>
          <w:b/>
          <w:color w:val="000000" w:themeColor="text1"/>
        </w:rPr>
      </w:pPr>
      <w:r>
        <w:rPr>
          <w:b/>
          <w:noProof/>
          <w:color w:val="000000" w:themeColor="text1"/>
          <w:lang w:val="en-IE" w:eastAsia="en-IE"/>
        </w:rPr>
        <w:lastRenderedPageBreak/>
        <w:drawing>
          <wp:inline distT="0" distB="0" distL="0" distR="0">
            <wp:extent cx="4356031" cy="4606506"/>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 cells - Cell in Focus-Fig1.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53664" cy="4604003"/>
                    </a:xfrm>
                    <a:prstGeom prst="rect">
                      <a:avLst/>
                    </a:prstGeom>
                  </pic:spPr>
                </pic:pic>
              </a:graphicData>
            </a:graphic>
          </wp:inline>
        </w:drawing>
      </w:r>
    </w:p>
    <w:p w:rsidR="008C0E88" w:rsidRDefault="008C0E88" w:rsidP="00940480">
      <w:pPr>
        <w:spacing w:line="360" w:lineRule="auto"/>
        <w:jc w:val="both"/>
        <w:rPr>
          <w:b/>
          <w:color w:val="000000" w:themeColor="text1"/>
        </w:rPr>
      </w:pPr>
    </w:p>
    <w:p w:rsidR="00F7222E" w:rsidRPr="008C0E88" w:rsidRDefault="00F7222E" w:rsidP="00940480">
      <w:pPr>
        <w:spacing w:line="360" w:lineRule="auto"/>
        <w:jc w:val="both"/>
        <w:rPr>
          <w:b/>
          <w:color w:val="000000" w:themeColor="text1"/>
        </w:rPr>
      </w:pPr>
      <w:r w:rsidRPr="008C0E88">
        <w:rPr>
          <w:b/>
          <w:color w:val="000000" w:themeColor="text1"/>
        </w:rPr>
        <w:t>Figure Legends</w:t>
      </w:r>
    </w:p>
    <w:p w:rsidR="00F7222E" w:rsidRPr="008C0E88" w:rsidRDefault="00F7222E" w:rsidP="00940480">
      <w:pPr>
        <w:spacing w:line="360" w:lineRule="auto"/>
        <w:jc w:val="both"/>
        <w:rPr>
          <w:color w:val="000000" w:themeColor="text1"/>
        </w:rPr>
      </w:pPr>
    </w:p>
    <w:p w:rsidR="00872CE2" w:rsidRPr="008C0E88" w:rsidRDefault="00D30469" w:rsidP="00876D70">
      <w:pPr>
        <w:spacing w:line="360" w:lineRule="auto"/>
        <w:jc w:val="both"/>
        <w:rPr>
          <w:color w:val="000000" w:themeColor="text1"/>
        </w:rPr>
      </w:pPr>
      <w:proofErr w:type="gramStart"/>
      <w:r w:rsidRPr="008C0E88">
        <w:rPr>
          <w:b/>
          <w:color w:val="000000" w:themeColor="text1"/>
        </w:rPr>
        <w:t>Figure 1.</w:t>
      </w:r>
      <w:proofErr w:type="gramEnd"/>
      <w:r w:rsidR="00974705" w:rsidRPr="008C0E88">
        <w:rPr>
          <w:color w:val="000000" w:themeColor="text1"/>
        </w:rPr>
        <w:t xml:space="preserve"> </w:t>
      </w:r>
      <w:proofErr w:type="gramStart"/>
      <w:r w:rsidR="00974705" w:rsidRPr="008C0E88">
        <w:rPr>
          <w:color w:val="000000" w:themeColor="text1"/>
        </w:rPr>
        <w:t xml:space="preserve">Radial glial cells and radial glial-like subtypes in the embryonic and adult </w:t>
      </w:r>
      <w:r w:rsidR="00CA7D23" w:rsidRPr="008C0E88">
        <w:rPr>
          <w:color w:val="000000" w:themeColor="text1"/>
        </w:rPr>
        <w:t>CNS</w:t>
      </w:r>
      <w:r w:rsidR="00974705" w:rsidRPr="008C0E88">
        <w:rPr>
          <w:color w:val="000000" w:themeColor="text1"/>
        </w:rPr>
        <w:t>.</w:t>
      </w:r>
      <w:proofErr w:type="gramEnd"/>
      <w:r w:rsidR="00974705" w:rsidRPr="008C0E88">
        <w:rPr>
          <w:color w:val="000000" w:themeColor="text1"/>
        </w:rPr>
        <w:t xml:space="preserve"> </w:t>
      </w:r>
      <w:r w:rsidR="00974705" w:rsidRPr="008C0E88">
        <w:rPr>
          <w:b/>
          <w:color w:val="000000" w:themeColor="text1"/>
        </w:rPr>
        <w:t>A</w:t>
      </w:r>
      <w:r w:rsidR="00924617" w:rsidRPr="008C0E88">
        <w:rPr>
          <w:b/>
          <w:color w:val="000000" w:themeColor="text1"/>
        </w:rPr>
        <w:t>)</w:t>
      </w:r>
      <w:r w:rsidR="00974705" w:rsidRPr="008C0E88">
        <w:rPr>
          <w:color w:val="000000" w:themeColor="text1"/>
        </w:rPr>
        <w:t xml:space="preserve"> Radial glial cell </w:t>
      </w:r>
      <w:r w:rsidRPr="008C0E88">
        <w:rPr>
          <w:color w:val="000000" w:themeColor="text1"/>
        </w:rPr>
        <w:t>bodies</w:t>
      </w:r>
      <w:r w:rsidR="00974705" w:rsidRPr="008C0E88">
        <w:rPr>
          <w:color w:val="000000" w:themeColor="text1"/>
        </w:rPr>
        <w:t xml:space="preserve"> are present in the ventricular zone (VZ) of the developing spinal cord</w:t>
      </w:r>
      <w:r w:rsidR="00CA7D23" w:rsidRPr="008C0E88">
        <w:rPr>
          <w:color w:val="000000" w:themeColor="text1"/>
        </w:rPr>
        <w:t>. Their</w:t>
      </w:r>
      <w:r w:rsidR="00974705" w:rsidRPr="008C0E88">
        <w:rPr>
          <w:color w:val="000000" w:themeColor="text1"/>
        </w:rPr>
        <w:t xml:space="preserve"> </w:t>
      </w:r>
      <w:r w:rsidR="00CA7D23" w:rsidRPr="008C0E88">
        <w:rPr>
          <w:color w:val="000000" w:themeColor="text1"/>
        </w:rPr>
        <w:t>processes extend from the central canal (CC)</w:t>
      </w:r>
      <w:r w:rsidRPr="008C0E88">
        <w:rPr>
          <w:color w:val="000000" w:themeColor="text1"/>
        </w:rPr>
        <w:t xml:space="preserve"> through developing white matter (WM) </w:t>
      </w:r>
      <w:r w:rsidR="00974705" w:rsidRPr="008C0E88">
        <w:rPr>
          <w:color w:val="000000" w:themeColor="text1"/>
        </w:rPr>
        <w:t xml:space="preserve">to the pial surface. </w:t>
      </w:r>
      <w:r w:rsidR="00974705" w:rsidRPr="008C0E88">
        <w:rPr>
          <w:b/>
          <w:color w:val="000000" w:themeColor="text1"/>
        </w:rPr>
        <w:t>B)</w:t>
      </w:r>
      <w:r w:rsidR="00974705" w:rsidRPr="008C0E88">
        <w:rPr>
          <w:color w:val="000000" w:themeColor="text1"/>
        </w:rPr>
        <w:t xml:space="preserve"> Radial glia in the developing cerebral cortex also have cell </w:t>
      </w:r>
      <w:r w:rsidR="00CA7D23" w:rsidRPr="008C0E88">
        <w:rPr>
          <w:color w:val="000000" w:themeColor="text1"/>
        </w:rPr>
        <w:t>bodies</w:t>
      </w:r>
      <w:r w:rsidR="00974705" w:rsidRPr="008C0E88">
        <w:rPr>
          <w:color w:val="000000" w:themeColor="text1"/>
        </w:rPr>
        <w:t xml:space="preserve"> in the VZ and</w:t>
      </w:r>
      <w:r w:rsidRPr="008C0E88">
        <w:rPr>
          <w:color w:val="000000" w:themeColor="text1"/>
        </w:rPr>
        <w:t xml:space="preserve"> their</w:t>
      </w:r>
      <w:r w:rsidR="00974705" w:rsidRPr="008C0E88">
        <w:rPr>
          <w:color w:val="000000" w:themeColor="text1"/>
        </w:rPr>
        <w:t xml:space="preserve"> processes extend though the sub-ventricular zone (SVZ) and</w:t>
      </w:r>
      <w:r w:rsidRPr="008C0E88">
        <w:rPr>
          <w:color w:val="000000" w:themeColor="text1"/>
        </w:rPr>
        <w:t xml:space="preserve"> </w:t>
      </w:r>
      <w:r w:rsidR="00974705" w:rsidRPr="008C0E88">
        <w:rPr>
          <w:color w:val="000000" w:themeColor="text1"/>
        </w:rPr>
        <w:t>the developing cortical plate</w:t>
      </w:r>
      <w:r w:rsidRPr="008C0E88">
        <w:rPr>
          <w:color w:val="000000" w:themeColor="text1"/>
        </w:rPr>
        <w:t xml:space="preserve"> (CP)</w:t>
      </w:r>
      <w:r w:rsidR="00974705" w:rsidRPr="008C0E88">
        <w:rPr>
          <w:color w:val="000000" w:themeColor="text1"/>
        </w:rPr>
        <w:t xml:space="preserve"> to the pial surface. </w:t>
      </w:r>
      <w:r w:rsidR="00974705" w:rsidRPr="008C0E88">
        <w:rPr>
          <w:b/>
          <w:color w:val="000000" w:themeColor="text1"/>
        </w:rPr>
        <w:t>C)</w:t>
      </w:r>
      <w:r w:rsidR="00974705" w:rsidRPr="008C0E88">
        <w:rPr>
          <w:color w:val="000000" w:themeColor="text1"/>
        </w:rPr>
        <w:t xml:space="preserve"> </w:t>
      </w:r>
      <w:proofErr w:type="spellStart"/>
      <w:r w:rsidR="00974705" w:rsidRPr="008C0E88">
        <w:rPr>
          <w:color w:val="000000" w:themeColor="text1"/>
        </w:rPr>
        <w:t>Tanycytes</w:t>
      </w:r>
      <w:proofErr w:type="spellEnd"/>
      <w:r w:rsidR="00974705" w:rsidRPr="008C0E88">
        <w:rPr>
          <w:color w:val="000000" w:themeColor="text1"/>
        </w:rPr>
        <w:t xml:space="preserve"> in the adult </w:t>
      </w:r>
      <w:r w:rsidR="009546CB" w:rsidRPr="008C0E88">
        <w:rPr>
          <w:color w:val="000000" w:themeColor="text1"/>
        </w:rPr>
        <w:t>hypothalamus</w:t>
      </w:r>
      <w:r w:rsidR="00974705" w:rsidRPr="008C0E88">
        <w:rPr>
          <w:color w:val="000000" w:themeColor="text1"/>
        </w:rPr>
        <w:t xml:space="preserve"> </w:t>
      </w:r>
      <w:r w:rsidR="00CA7D23" w:rsidRPr="008C0E88">
        <w:rPr>
          <w:color w:val="000000" w:themeColor="text1"/>
        </w:rPr>
        <w:t xml:space="preserve">have </w:t>
      </w:r>
      <w:r w:rsidR="00974705" w:rsidRPr="008C0E88">
        <w:rPr>
          <w:color w:val="000000" w:themeColor="text1"/>
        </w:rPr>
        <w:t xml:space="preserve">cell </w:t>
      </w:r>
      <w:r w:rsidR="001E4BE1" w:rsidRPr="008C0E88">
        <w:rPr>
          <w:color w:val="000000" w:themeColor="text1"/>
        </w:rPr>
        <w:t>bodies</w:t>
      </w:r>
      <w:r w:rsidR="00974705" w:rsidRPr="008C0E88">
        <w:rPr>
          <w:color w:val="000000" w:themeColor="text1"/>
        </w:rPr>
        <w:t xml:space="preserve"> adjacent to the </w:t>
      </w:r>
      <w:r w:rsidR="00872CE2" w:rsidRPr="008C0E88">
        <w:rPr>
          <w:color w:val="000000" w:themeColor="text1"/>
        </w:rPr>
        <w:t>third ventricle (3V)</w:t>
      </w:r>
      <w:r w:rsidR="00974705" w:rsidRPr="008C0E88">
        <w:rPr>
          <w:color w:val="000000" w:themeColor="text1"/>
        </w:rPr>
        <w:t xml:space="preserve"> and processes</w:t>
      </w:r>
      <w:r w:rsidR="00CA7D23" w:rsidRPr="008C0E88">
        <w:rPr>
          <w:color w:val="000000" w:themeColor="text1"/>
        </w:rPr>
        <w:t xml:space="preserve"> that</w:t>
      </w:r>
      <w:r w:rsidR="00974705" w:rsidRPr="008C0E88">
        <w:rPr>
          <w:color w:val="000000" w:themeColor="text1"/>
        </w:rPr>
        <w:t xml:space="preserve"> extend to the pial surface. </w:t>
      </w:r>
      <w:r w:rsidR="00974705" w:rsidRPr="008C0E88">
        <w:rPr>
          <w:b/>
          <w:color w:val="000000" w:themeColor="text1"/>
        </w:rPr>
        <w:t>D)</w:t>
      </w:r>
      <w:r w:rsidR="00974705" w:rsidRPr="008C0E88">
        <w:rPr>
          <w:color w:val="000000" w:themeColor="text1"/>
        </w:rPr>
        <w:t xml:space="preserve"> In the </w:t>
      </w:r>
      <w:r w:rsidR="009546CB" w:rsidRPr="008C0E88">
        <w:rPr>
          <w:color w:val="000000" w:themeColor="text1"/>
        </w:rPr>
        <w:t xml:space="preserve">adult </w:t>
      </w:r>
      <w:r w:rsidR="00974705" w:rsidRPr="008C0E88">
        <w:rPr>
          <w:color w:val="000000" w:themeColor="text1"/>
        </w:rPr>
        <w:t xml:space="preserve">cerebellar cortex Bergmann glia have cell </w:t>
      </w:r>
      <w:r w:rsidR="001E4BE1" w:rsidRPr="008C0E88">
        <w:rPr>
          <w:color w:val="000000" w:themeColor="text1"/>
        </w:rPr>
        <w:t>bodies</w:t>
      </w:r>
      <w:r w:rsidR="00974705" w:rsidRPr="008C0E88">
        <w:rPr>
          <w:color w:val="000000" w:themeColor="text1"/>
        </w:rPr>
        <w:t xml:space="preserve"> in the Purkinje cell layer (PCL)</w:t>
      </w:r>
      <w:r w:rsidR="009546CB" w:rsidRPr="008C0E88">
        <w:rPr>
          <w:color w:val="000000" w:themeColor="text1"/>
        </w:rPr>
        <w:t xml:space="preserve"> and extend highly branched processes through the molecular layer (ML) to the pial surface. </w:t>
      </w:r>
      <w:r w:rsidR="009546CB" w:rsidRPr="008C0E88">
        <w:rPr>
          <w:b/>
          <w:color w:val="000000" w:themeColor="text1"/>
        </w:rPr>
        <w:t>E)</w:t>
      </w:r>
      <w:r w:rsidR="009546CB" w:rsidRPr="008C0E88">
        <w:rPr>
          <w:color w:val="000000" w:themeColor="text1"/>
        </w:rPr>
        <w:t xml:space="preserve"> M</w:t>
      </w:r>
      <w:r w:rsidR="0063374E" w:rsidRPr="008C0E88">
        <w:rPr>
          <w:color w:val="000000" w:themeColor="text1"/>
          <w:szCs w:val="16"/>
          <w:shd w:val="clear" w:color="auto" w:fill="FFFFFF"/>
        </w:rPr>
        <w:t>ü</w:t>
      </w:r>
      <w:r w:rsidR="009546CB" w:rsidRPr="008C0E88">
        <w:rPr>
          <w:color w:val="000000" w:themeColor="text1"/>
        </w:rPr>
        <w:t xml:space="preserve">ller glia in the adult retina </w:t>
      </w:r>
      <w:proofErr w:type="gramStart"/>
      <w:r w:rsidR="009546CB" w:rsidRPr="008C0E88">
        <w:rPr>
          <w:color w:val="000000" w:themeColor="text1"/>
        </w:rPr>
        <w:t>are</w:t>
      </w:r>
      <w:proofErr w:type="gramEnd"/>
      <w:r w:rsidR="009546CB" w:rsidRPr="008C0E88">
        <w:rPr>
          <w:color w:val="000000" w:themeColor="text1"/>
        </w:rPr>
        <w:t xml:space="preserve"> large elongated cells </w:t>
      </w:r>
      <w:r w:rsidRPr="008C0E88">
        <w:rPr>
          <w:color w:val="000000" w:themeColor="text1"/>
        </w:rPr>
        <w:t>extending</w:t>
      </w:r>
      <w:r w:rsidR="009546CB" w:rsidRPr="008C0E88">
        <w:rPr>
          <w:color w:val="000000" w:themeColor="text1"/>
        </w:rPr>
        <w:t xml:space="preserve"> from the photoreceptors (PR) to the ganglion cell layer (GCL).</w:t>
      </w:r>
      <w:r w:rsidR="00872CE2" w:rsidRPr="008C0E88">
        <w:rPr>
          <w:color w:val="000000" w:themeColor="text1"/>
        </w:rPr>
        <w:t xml:space="preserve"> </w:t>
      </w:r>
      <w:r w:rsidR="00CA7D23" w:rsidRPr="008C0E88">
        <w:rPr>
          <w:color w:val="000000" w:themeColor="text1"/>
        </w:rPr>
        <w:t>M</w:t>
      </w:r>
      <w:r w:rsidR="00872CE2" w:rsidRPr="008C0E88">
        <w:rPr>
          <w:color w:val="000000" w:themeColor="text1"/>
        </w:rPr>
        <w:t>edian eminence (ME), arcuate nucleus (AN), ventromedial hypothalamus (VMH), granule cell layer (GL), inner</w:t>
      </w:r>
      <w:r w:rsidR="009D2531" w:rsidRPr="008C0E88">
        <w:rPr>
          <w:color w:val="000000" w:themeColor="text1"/>
        </w:rPr>
        <w:t xml:space="preserve"> and outer nuclear layer (INL and</w:t>
      </w:r>
      <w:r w:rsidR="00CA7D23" w:rsidRPr="008C0E88">
        <w:rPr>
          <w:color w:val="000000" w:themeColor="text1"/>
        </w:rPr>
        <w:t xml:space="preserve"> ONL</w:t>
      </w:r>
      <w:r w:rsidR="00872CE2" w:rsidRPr="008C0E88">
        <w:rPr>
          <w:color w:val="000000" w:themeColor="text1"/>
        </w:rPr>
        <w:t>)</w:t>
      </w:r>
      <w:r w:rsidR="009D2531" w:rsidRPr="008C0E88">
        <w:rPr>
          <w:color w:val="000000" w:themeColor="text1"/>
        </w:rPr>
        <w:t>, i</w:t>
      </w:r>
      <w:r w:rsidR="00872CE2" w:rsidRPr="008C0E88">
        <w:rPr>
          <w:color w:val="000000" w:themeColor="text1"/>
        </w:rPr>
        <w:t xml:space="preserve">nner and outer </w:t>
      </w:r>
      <w:proofErr w:type="spellStart"/>
      <w:r w:rsidR="00872CE2" w:rsidRPr="008C0E88">
        <w:rPr>
          <w:color w:val="000000" w:themeColor="text1"/>
        </w:rPr>
        <w:t>plexiform</w:t>
      </w:r>
      <w:proofErr w:type="spellEnd"/>
      <w:r w:rsidR="00872CE2" w:rsidRPr="008C0E88">
        <w:rPr>
          <w:color w:val="000000" w:themeColor="text1"/>
        </w:rPr>
        <w:t xml:space="preserve"> l</w:t>
      </w:r>
      <w:r w:rsidR="00CA7D23" w:rsidRPr="008C0E88">
        <w:rPr>
          <w:color w:val="000000" w:themeColor="text1"/>
        </w:rPr>
        <w:t>ayer (IPL and OPL</w:t>
      </w:r>
      <w:r w:rsidR="009D2531" w:rsidRPr="008C0E88">
        <w:rPr>
          <w:color w:val="000000" w:themeColor="text1"/>
        </w:rPr>
        <w:t>)</w:t>
      </w:r>
      <w:r w:rsidR="00872CE2" w:rsidRPr="008C0E88">
        <w:rPr>
          <w:color w:val="000000" w:themeColor="text1"/>
        </w:rPr>
        <w:t>.</w:t>
      </w:r>
    </w:p>
    <w:p w:rsidR="00C97FDA" w:rsidRPr="008C0E88" w:rsidRDefault="008C0E88" w:rsidP="00940480">
      <w:pPr>
        <w:spacing w:line="360" w:lineRule="auto"/>
        <w:jc w:val="both"/>
        <w:rPr>
          <w:color w:val="000000" w:themeColor="text1"/>
        </w:rPr>
      </w:pPr>
      <w:r>
        <w:rPr>
          <w:noProof/>
          <w:color w:val="000000" w:themeColor="text1"/>
          <w:lang w:val="en-IE" w:eastAsia="en-IE"/>
        </w:rPr>
        <w:lastRenderedPageBreak/>
        <w:drawing>
          <wp:inline distT="0" distB="0" distL="0" distR="0">
            <wp:extent cx="4874465" cy="389914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 cells - Cell in Focus-Fig2.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78800" cy="3902608"/>
                    </a:xfrm>
                    <a:prstGeom prst="rect">
                      <a:avLst/>
                    </a:prstGeom>
                  </pic:spPr>
                </pic:pic>
              </a:graphicData>
            </a:graphic>
          </wp:inline>
        </w:drawing>
      </w:r>
    </w:p>
    <w:p w:rsidR="00101E06" w:rsidRPr="008C0E88" w:rsidRDefault="00F7222E" w:rsidP="00876D70">
      <w:pPr>
        <w:spacing w:line="360" w:lineRule="auto"/>
        <w:jc w:val="both"/>
        <w:rPr>
          <w:b/>
          <w:color w:val="000000" w:themeColor="text1"/>
        </w:rPr>
      </w:pPr>
      <w:proofErr w:type="gramStart"/>
      <w:r w:rsidRPr="008C0E88">
        <w:rPr>
          <w:b/>
          <w:color w:val="000000" w:themeColor="text1"/>
        </w:rPr>
        <w:t>Figure 2.</w:t>
      </w:r>
      <w:proofErr w:type="gramEnd"/>
      <w:r w:rsidR="00C97FDA" w:rsidRPr="008C0E88">
        <w:rPr>
          <w:color w:val="000000" w:themeColor="text1"/>
        </w:rPr>
        <w:t xml:space="preserve"> </w:t>
      </w:r>
      <w:r w:rsidR="00DE4C61" w:rsidRPr="008C0E88">
        <w:rPr>
          <w:color w:val="000000" w:themeColor="text1"/>
        </w:rPr>
        <w:t xml:space="preserve">Radial glial cell structure and function in the developing </w:t>
      </w:r>
      <w:r w:rsidR="00D30469" w:rsidRPr="008C0E88">
        <w:rPr>
          <w:color w:val="000000" w:themeColor="text1"/>
        </w:rPr>
        <w:t>CNS.</w:t>
      </w:r>
      <w:r w:rsidR="00DE4C61" w:rsidRPr="008C0E88">
        <w:rPr>
          <w:color w:val="000000" w:themeColor="text1"/>
        </w:rPr>
        <w:t xml:space="preserve"> </w:t>
      </w:r>
      <w:r w:rsidR="00DE4C61" w:rsidRPr="008C0E88">
        <w:rPr>
          <w:b/>
          <w:color w:val="000000" w:themeColor="text1"/>
        </w:rPr>
        <w:t>A)</w:t>
      </w:r>
      <w:r w:rsidR="00DE4C61" w:rsidRPr="008C0E88">
        <w:rPr>
          <w:color w:val="000000" w:themeColor="text1"/>
        </w:rPr>
        <w:t xml:space="preserve"> Progenitor cell potential of neuroe</w:t>
      </w:r>
      <w:r w:rsidR="001E4BE1" w:rsidRPr="008C0E88">
        <w:rPr>
          <w:color w:val="000000" w:themeColor="text1"/>
        </w:rPr>
        <w:t>pithelial cells and radial glia</w:t>
      </w:r>
      <w:r w:rsidR="00DE4C61" w:rsidRPr="008C0E88">
        <w:rPr>
          <w:color w:val="000000" w:themeColor="text1"/>
        </w:rPr>
        <w:t xml:space="preserve"> during developmen</w:t>
      </w:r>
      <w:r w:rsidR="00880BD2" w:rsidRPr="008C0E88">
        <w:rPr>
          <w:color w:val="000000" w:themeColor="text1"/>
        </w:rPr>
        <w:t xml:space="preserve">t. Neuroepithelial </w:t>
      </w:r>
      <w:proofErr w:type="gramStart"/>
      <w:r w:rsidR="00880BD2" w:rsidRPr="008C0E88">
        <w:rPr>
          <w:color w:val="000000" w:themeColor="text1"/>
        </w:rPr>
        <w:t xml:space="preserve">cells </w:t>
      </w:r>
      <w:r w:rsidR="00DE4C61" w:rsidRPr="008C0E88">
        <w:rPr>
          <w:color w:val="000000" w:themeColor="text1"/>
        </w:rPr>
        <w:t xml:space="preserve"> proliferate</w:t>
      </w:r>
      <w:proofErr w:type="gramEnd"/>
      <w:r w:rsidR="00DE4C61" w:rsidRPr="008C0E88">
        <w:rPr>
          <w:color w:val="000000" w:themeColor="text1"/>
        </w:rPr>
        <w:t xml:space="preserve"> and </w:t>
      </w:r>
      <w:r w:rsidR="00CA7D23" w:rsidRPr="008C0E88">
        <w:rPr>
          <w:color w:val="000000" w:themeColor="text1"/>
        </w:rPr>
        <w:t>generate</w:t>
      </w:r>
      <w:r w:rsidR="00880BD2" w:rsidRPr="008C0E88">
        <w:rPr>
          <w:color w:val="000000" w:themeColor="text1"/>
        </w:rPr>
        <w:t xml:space="preserve"> neuroblasts and immature neurons</w:t>
      </w:r>
      <w:r w:rsidR="00CA7D23" w:rsidRPr="008C0E88">
        <w:rPr>
          <w:color w:val="000000" w:themeColor="text1"/>
        </w:rPr>
        <w:t>.</w:t>
      </w:r>
      <w:r w:rsidR="00DE4C61" w:rsidRPr="008C0E88">
        <w:rPr>
          <w:color w:val="000000" w:themeColor="text1"/>
        </w:rPr>
        <w:t xml:space="preserve"> </w:t>
      </w:r>
      <w:r w:rsidR="00CA7D23" w:rsidRPr="008C0E88">
        <w:rPr>
          <w:color w:val="000000" w:themeColor="text1"/>
        </w:rPr>
        <w:t>T</w:t>
      </w:r>
      <w:r w:rsidR="00DE4C61" w:rsidRPr="008C0E88">
        <w:rPr>
          <w:color w:val="000000" w:themeColor="text1"/>
        </w:rPr>
        <w:t xml:space="preserve">hey then differentiate </w:t>
      </w:r>
      <w:r w:rsidR="00777730" w:rsidRPr="008C0E88">
        <w:rPr>
          <w:color w:val="000000" w:themeColor="text1"/>
        </w:rPr>
        <w:t>into r</w:t>
      </w:r>
      <w:r w:rsidR="00880BD2" w:rsidRPr="008C0E88">
        <w:rPr>
          <w:color w:val="000000" w:themeColor="text1"/>
        </w:rPr>
        <w:t xml:space="preserve">adial glia </w:t>
      </w:r>
      <w:r w:rsidR="00CA7D23" w:rsidRPr="008C0E88">
        <w:rPr>
          <w:color w:val="000000" w:themeColor="text1"/>
        </w:rPr>
        <w:t xml:space="preserve">which </w:t>
      </w:r>
      <w:r w:rsidR="00777730" w:rsidRPr="008C0E88">
        <w:rPr>
          <w:color w:val="000000" w:themeColor="text1"/>
        </w:rPr>
        <w:t xml:space="preserve">proliferate and elongate. Radial </w:t>
      </w:r>
      <w:proofErr w:type="gramStart"/>
      <w:r w:rsidR="00777730" w:rsidRPr="008C0E88">
        <w:rPr>
          <w:color w:val="000000" w:themeColor="text1"/>
        </w:rPr>
        <w:t>gli</w:t>
      </w:r>
      <w:r w:rsidR="0063374E" w:rsidRPr="008C0E88">
        <w:rPr>
          <w:color w:val="000000" w:themeColor="text1"/>
        </w:rPr>
        <w:t xml:space="preserve">a </w:t>
      </w:r>
      <w:r w:rsidR="00777730" w:rsidRPr="008C0E88">
        <w:rPr>
          <w:color w:val="000000" w:themeColor="text1"/>
        </w:rPr>
        <w:t>in the cortex contribute</w:t>
      </w:r>
      <w:proofErr w:type="gramEnd"/>
      <w:r w:rsidR="00777730" w:rsidRPr="008C0E88">
        <w:rPr>
          <w:color w:val="000000" w:themeColor="text1"/>
        </w:rPr>
        <w:t xml:space="preserve"> to neurogenesis directly or </w:t>
      </w:r>
      <w:r w:rsidR="001E4BE1" w:rsidRPr="008C0E88">
        <w:rPr>
          <w:color w:val="000000" w:themeColor="text1"/>
        </w:rPr>
        <w:t>via</w:t>
      </w:r>
      <w:r w:rsidR="00777730" w:rsidRPr="008C0E88">
        <w:rPr>
          <w:color w:val="000000" w:themeColor="text1"/>
        </w:rPr>
        <w:t xml:space="preserve"> </w:t>
      </w:r>
      <w:r w:rsidR="00880BD2" w:rsidRPr="008C0E88">
        <w:rPr>
          <w:color w:val="000000" w:themeColor="text1"/>
        </w:rPr>
        <w:t xml:space="preserve">immediate </w:t>
      </w:r>
      <w:r w:rsidR="00777730" w:rsidRPr="008C0E88">
        <w:rPr>
          <w:color w:val="000000" w:themeColor="text1"/>
        </w:rPr>
        <w:t>neuronal precursor cells (</w:t>
      </w:r>
      <w:proofErr w:type="spellStart"/>
      <w:r w:rsidR="00880BD2" w:rsidRPr="008C0E88">
        <w:rPr>
          <w:color w:val="000000" w:themeColor="text1"/>
        </w:rPr>
        <w:t>nIPC</w:t>
      </w:r>
      <w:proofErr w:type="spellEnd"/>
      <w:r w:rsidR="00777730" w:rsidRPr="008C0E88">
        <w:rPr>
          <w:color w:val="000000" w:themeColor="text1"/>
        </w:rPr>
        <w:t xml:space="preserve">). </w:t>
      </w:r>
      <w:r w:rsidR="00CA7D23" w:rsidRPr="008C0E88">
        <w:rPr>
          <w:color w:val="000000" w:themeColor="text1"/>
        </w:rPr>
        <w:t>C</w:t>
      </w:r>
      <w:r w:rsidR="00777730" w:rsidRPr="008C0E88">
        <w:rPr>
          <w:color w:val="000000" w:themeColor="text1"/>
        </w:rPr>
        <w:t xml:space="preserve">ortical and spinal cord radial glia contribute to </w:t>
      </w:r>
      <w:r w:rsidR="00CA7D23" w:rsidRPr="008C0E88">
        <w:rPr>
          <w:color w:val="000000" w:themeColor="text1"/>
        </w:rPr>
        <w:t>gliogenesis</w:t>
      </w:r>
      <w:r w:rsidR="00777730" w:rsidRPr="008C0E88">
        <w:rPr>
          <w:color w:val="000000" w:themeColor="text1"/>
        </w:rPr>
        <w:t xml:space="preserve"> </w:t>
      </w:r>
      <w:r w:rsidR="00CA7D23" w:rsidRPr="008C0E88">
        <w:rPr>
          <w:color w:val="000000" w:themeColor="text1"/>
        </w:rPr>
        <w:t>by</w:t>
      </w:r>
      <w:r w:rsidR="00777730" w:rsidRPr="008C0E88">
        <w:rPr>
          <w:color w:val="000000" w:themeColor="text1"/>
        </w:rPr>
        <w:t xml:space="preserve"> </w:t>
      </w:r>
      <w:r w:rsidR="00E02B7E" w:rsidRPr="008C0E88">
        <w:rPr>
          <w:color w:val="000000" w:themeColor="text1"/>
        </w:rPr>
        <w:t>producing</w:t>
      </w:r>
      <w:r w:rsidR="00777730" w:rsidRPr="008C0E88">
        <w:rPr>
          <w:color w:val="000000" w:themeColor="text1"/>
        </w:rPr>
        <w:t xml:space="preserve"> astrocytes (light blue) and </w:t>
      </w:r>
      <w:r w:rsidR="00E02B7E" w:rsidRPr="008C0E88">
        <w:rPr>
          <w:color w:val="000000" w:themeColor="text1"/>
        </w:rPr>
        <w:t>possibly</w:t>
      </w:r>
      <w:r w:rsidR="00777730" w:rsidRPr="008C0E88">
        <w:rPr>
          <w:color w:val="000000" w:themeColor="text1"/>
        </w:rPr>
        <w:t xml:space="preserve"> oligodendrocyte</w:t>
      </w:r>
      <w:r w:rsidR="00E02B7E" w:rsidRPr="008C0E88">
        <w:rPr>
          <w:color w:val="000000" w:themeColor="text1"/>
        </w:rPr>
        <w:t>s</w:t>
      </w:r>
      <w:r w:rsidR="00777730" w:rsidRPr="008C0E88">
        <w:rPr>
          <w:color w:val="000000" w:themeColor="text1"/>
        </w:rPr>
        <w:t xml:space="preserve">. </w:t>
      </w:r>
      <w:r w:rsidR="003C4150" w:rsidRPr="008C0E88">
        <w:rPr>
          <w:color w:val="000000" w:themeColor="text1"/>
        </w:rPr>
        <w:t>Some r</w:t>
      </w:r>
      <w:r w:rsidR="00777730" w:rsidRPr="008C0E88">
        <w:rPr>
          <w:color w:val="000000" w:themeColor="text1"/>
        </w:rPr>
        <w:t xml:space="preserve">adial glia may </w:t>
      </w:r>
      <w:r w:rsidR="003C4150" w:rsidRPr="008C0E88">
        <w:rPr>
          <w:color w:val="000000" w:themeColor="text1"/>
        </w:rPr>
        <w:t xml:space="preserve">also </w:t>
      </w:r>
      <w:r w:rsidR="00777730" w:rsidRPr="008C0E88">
        <w:rPr>
          <w:color w:val="000000" w:themeColor="text1"/>
        </w:rPr>
        <w:t xml:space="preserve">differentiate into ependymal cells which line the ventricles of the adult </w:t>
      </w:r>
      <w:r w:rsidR="0063374E" w:rsidRPr="008C0E88">
        <w:rPr>
          <w:color w:val="000000" w:themeColor="text1"/>
        </w:rPr>
        <w:t>CNS</w:t>
      </w:r>
      <w:r w:rsidR="00777730" w:rsidRPr="008C0E88">
        <w:rPr>
          <w:color w:val="000000" w:themeColor="text1"/>
        </w:rPr>
        <w:t>.</w:t>
      </w:r>
      <w:r w:rsidR="0098354F" w:rsidRPr="008C0E88">
        <w:rPr>
          <w:color w:val="000000" w:themeColor="text1"/>
        </w:rPr>
        <w:t xml:space="preserve"> </w:t>
      </w:r>
      <w:r w:rsidR="0098354F" w:rsidRPr="008C0E88">
        <w:rPr>
          <w:b/>
          <w:color w:val="000000" w:themeColor="text1"/>
        </w:rPr>
        <w:t>B)</w:t>
      </w:r>
      <w:r w:rsidR="0098354F" w:rsidRPr="008C0E88">
        <w:rPr>
          <w:color w:val="000000" w:themeColor="text1"/>
        </w:rPr>
        <w:t xml:space="preserve"> </w:t>
      </w:r>
      <w:r w:rsidR="00E02B7E" w:rsidRPr="008C0E88">
        <w:rPr>
          <w:color w:val="000000" w:themeColor="text1"/>
        </w:rPr>
        <w:t>R</w:t>
      </w:r>
      <w:r w:rsidR="0098354F" w:rsidRPr="008C0E88">
        <w:rPr>
          <w:color w:val="000000" w:themeColor="text1"/>
        </w:rPr>
        <w:t xml:space="preserve">adial glia </w:t>
      </w:r>
      <w:r w:rsidR="00E02B7E" w:rsidRPr="008C0E88">
        <w:rPr>
          <w:color w:val="000000" w:themeColor="text1"/>
        </w:rPr>
        <w:t>proliferate</w:t>
      </w:r>
      <w:r w:rsidR="0098354F" w:rsidRPr="008C0E88">
        <w:rPr>
          <w:color w:val="000000" w:themeColor="text1"/>
        </w:rPr>
        <w:t xml:space="preserve"> at the apical surface of the </w:t>
      </w:r>
      <w:r w:rsidR="001E4BE1" w:rsidRPr="008C0E88">
        <w:rPr>
          <w:color w:val="000000" w:themeColor="text1"/>
        </w:rPr>
        <w:t>VZ</w:t>
      </w:r>
      <w:r w:rsidR="00E02B7E" w:rsidRPr="008C0E88">
        <w:rPr>
          <w:color w:val="000000" w:themeColor="text1"/>
        </w:rPr>
        <w:t xml:space="preserve"> and serve</w:t>
      </w:r>
      <w:r w:rsidR="003C4150" w:rsidRPr="008C0E88">
        <w:rPr>
          <w:color w:val="000000" w:themeColor="text1"/>
        </w:rPr>
        <w:t xml:space="preserve"> as </w:t>
      </w:r>
      <w:r w:rsidR="00E02B7E" w:rsidRPr="008C0E88">
        <w:rPr>
          <w:color w:val="000000" w:themeColor="text1"/>
        </w:rPr>
        <w:t>scaffold</w:t>
      </w:r>
      <w:r w:rsidR="001E4BE1" w:rsidRPr="008C0E88">
        <w:rPr>
          <w:color w:val="000000" w:themeColor="text1"/>
        </w:rPr>
        <w:t>s</w:t>
      </w:r>
      <w:r w:rsidR="003C4150" w:rsidRPr="008C0E88">
        <w:rPr>
          <w:color w:val="000000" w:themeColor="text1"/>
        </w:rPr>
        <w:t xml:space="preserve"> for newly formed neurons</w:t>
      </w:r>
      <w:r w:rsidR="00E02B7E" w:rsidRPr="008C0E88">
        <w:rPr>
          <w:color w:val="000000" w:themeColor="text1"/>
        </w:rPr>
        <w:t xml:space="preserve"> to</w:t>
      </w:r>
      <w:r w:rsidR="003C4150" w:rsidRPr="008C0E88">
        <w:rPr>
          <w:color w:val="000000" w:themeColor="text1"/>
        </w:rPr>
        <w:t xml:space="preserve"> </w:t>
      </w:r>
      <w:r w:rsidR="00E02B7E" w:rsidRPr="008C0E88">
        <w:rPr>
          <w:color w:val="000000" w:themeColor="text1"/>
        </w:rPr>
        <w:t xml:space="preserve">migrate through the </w:t>
      </w:r>
      <w:r w:rsidR="001E4BE1" w:rsidRPr="008C0E88">
        <w:rPr>
          <w:color w:val="000000" w:themeColor="text1"/>
        </w:rPr>
        <w:t>SVZ</w:t>
      </w:r>
      <w:r w:rsidR="003C4150" w:rsidRPr="008C0E88">
        <w:rPr>
          <w:color w:val="000000" w:themeColor="text1"/>
        </w:rPr>
        <w:t xml:space="preserve"> </w:t>
      </w:r>
      <w:r w:rsidR="00E02B7E" w:rsidRPr="008C0E88">
        <w:rPr>
          <w:color w:val="000000" w:themeColor="text1"/>
        </w:rPr>
        <w:t>and into</w:t>
      </w:r>
      <w:r w:rsidR="003C4150" w:rsidRPr="008C0E88">
        <w:rPr>
          <w:color w:val="000000" w:themeColor="text1"/>
        </w:rPr>
        <w:t xml:space="preserve"> </w:t>
      </w:r>
      <w:r w:rsidR="00E02B7E" w:rsidRPr="008C0E88">
        <w:rPr>
          <w:color w:val="000000" w:themeColor="text1"/>
        </w:rPr>
        <w:t xml:space="preserve">the </w:t>
      </w:r>
      <w:r w:rsidR="003C4150" w:rsidRPr="008C0E88">
        <w:rPr>
          <w:color w:val="000000" w:themeColor="text1"/>
        </w:rPr>
        <w:t>developing CP</w:t>
      </w:r>
      <w:r w:rsidR="00E02B7E" w:rsidRPr="008C0E88">
        <w:rPr>
          <w:color w:val="000000" w:themeColor="text1"/>
        </w:rPr>
        <w:t>. This process may also facilitate the migration of radial glia</w:t>
      </w:r>
      <w:r w:rsidR="005B2F57" w:rsidRPr="008C0E88">
        <w:rPr>
          <w:color w:val="000000" w:themeColor="text1"/>
        </w:rPr>
        <w:t>l cell derived astrocytes</w:t>
      </w:r>
      <w:r w:rsidR="003C4150" w:rsidRPr="008C0E88">
        <w:rPr>
          <w:color w:val="000000" w:themeColor="text1"/>
        </w:rPr>
        <w:t xml:space="preserve">. </w:t>
      </w:r>
      <w:r w:rsidR="003C4150" w:rsidRPr="008C0E88">
        <w:rPr>
          <w:b/>
          <w:color w:val="000000" w:themeColor="text1"/>
        </w:rPr>
        <w:t>C)</w:t>
      </w:r>
      <w:r w:rsidR="003C4150" w:rsidRPr="008C0E88">
        <w:rPr>
          <w:color w:val="000000" w:themeColor="text1"/>
        </w:rPr>
        <w:t xml:space="preserve"> </w:t>
      </w:r>
      <w:r w:rsidR="00E02B7E" w:rsidRPr="008C0E88">
        <w:rPr>
          <w:color w:val="000000" w:themeColor="text1"/>
        </w:rPr>
        <w:t>BLBP-expressing radial glial pro</w:t>
      </w:r>
      <w:r w:rsidR="00CA7D23" w:rsidRPr="008C0E88">
        <w:rPr>
          <w:color w:val="000000" w:themeColor="text1"/>
        </w:rPr>
        <w:t xml:space="preserve">cesses </w:t>
      </w:r>
      <w:r w:rsidR="00E02B7E" w:rsidRPr="008C0E88">
        <w:rPr>
          <w:color w:val="000000" w:themeColor="text1"/>
        </w:rPr>
        <w:t>form</w:t>
      </w:r>
      <w:r w:rsidR="003C4150" w:rsidRPr="008C0E88">
        <w:rPr>
          <w:color w:val="000000" w:themeColor="text1"/>
        </w:rPr>
        <w:t xml:space="preserve"> structural boundaries in the spinal cord</w:t>
      </w:r>
      <w:r w:rsidR="00E02B7E" w:rsidRPr="008C0E88">
        <w:rPr>
          <w:color w:val="000000" w:themeColor="text1"/>
        </w:rPr>
        <w:t xml:space="preserve">, </w:t>
      </w:r>
      <w:r w:rsidR="00CA7D23" w:rsidRPr="008C0E88">
        <w:rPr>
          <w:color w:val="000000" w:themeColor="text1"/>
        </w:rPr>
        <w:t xml:space="preserve">delineating </w:t>
      </w:r>
      <w:r w:rsidR="003C4150" w:rsidRPr="008C0E88">
        <w:rPr>
          <w:color w:val="000000" w:themeColor="text1"/>
        </w:rPr>
        <w:t xml:space="preserve">the putative dorsal columns cord </w:t>
      </w:r>
      <w:r w:rsidR="00E02B7E" w:rsidRPr="008C0E88">
        <w:rPr>
          <w:color w:val="000000" w:themeColor="text1"/>
        </w:rPr>
        <w:t>(inset)</w:t>
      </w:r>
      <w:r w:rsidR="003C4150" w:rsidRPr="008C0E88">
        <w:rPr>
          <w:color w:val="000000" w:themeColor="text1"/>
        </w:rPr>
        <w:t xml:space="preserve">. </w:t>
      </w:r>
      <w:r w:rsidR="003C4150" w:rsidRPr="008C0E88">
        <w:rPr>
          <w:b/>
          <w:color w:val="000000" w:themeColor="text1"/>
        </w:rPr>
        <w:t>D)</w:t>
      </w:r>
      <w:r w:rsidR="00CA7D23" w:rsidRPr="008C0E88">
        <w:rPr>
          <w:color w:val="000000" w:themeColor="text1"/>
        </w:rPr>
        <w:t xml:space="preserve"> A 3-dimensional</w:t>
      </w:r>
      <w:r w:rsidR="000A1EB8" w:rsidRPr="008C0E88">
        <w:rPr>
          <w:color w:val="000000" w:themeColor="text1"/>
        </w:rPr>
        <w:t xml:space="preserve"> cross-section view of</w:t>
      </w:r>
      <w:r w:rsidR="00CA7D23" w:rsidRPr="008C0E88">
        <w:rPr>
          <w:color w:val="000000" w:themeColor="text1"/>
        </w:rPr>
        <w:t xml:space="preserve"> the embryonic</w:t>
      </w:r>
      <w:r w:rsidR="000A1EB8" w:rsidRPr="008C0E88">
        <w:rPr>
          <w:color w:val="000000" w:themeColor="text1"/>
        </w:rPr>
        <w:t xml:space="preserve"> spinal cord </w:t>
      </w:r>
      <w:r w:rsidR="003C4150" w:rsidRPr="008C0E88">
        <w:rPr>
          <w:color w:val="000000" w:themeColor="text1"/>
        </w:rPr>
        <w:t>(</w:t>
      </w:r>
      <w:r w:rsidR="00E94167" w:rsidRPr="008C0E88">
        <w:rPr>
          <w:color w:val="000000" w:themeColor="text1"/>
        </w:rPr>
        <w:t>see</w:t>
      </w:r>
      <w:r w:rsidR="000A1EB8" w:rsidRPr="008C0E88">
        <w:rPr>
          <w:color w:val="000000" w:themeColor="text1"/>
        </w:rPr>
        <w:t xml:space="preserve"> red</w:t>
      </w:r>
      <w:r w:rsidR="003C4150" w:rsidRPr="008C0E88">
        <w:rPr>
          <w:color w:val="000000" w:themeColor="text1"/>
        </w:rPr>
        <w:t xml:space="preserve"> inset schematic) showing </w:t>
      </w:r>
      <w:r w:rsidR="000D728D" w:rsidRPr="008C0E88">
        <w:rPr>
          <w:color w:val="000000" w:themeColor="text1"/>
        </w:rPr>
        <w:t xml:space="preserve">BLBP-expressing </w:t>
      </w:r>
      <w:r w:rsidR="003C4150" w:rsidRPr="008C0E88">
        <w:rPr>
          <w:color w:val="000000" w:themeColor="text1"/>
        </w:rPr>
        <w:t xml:space="preserve">radial glia </w:t>
      </w:r>
      <w:r w:rsidR="000A1EB8" w:rsidRPr="008C0E88">
        <w:rPr>
          <w:color w:val="000000" w:themeColor="text1"/>
        </w:rPr>
        <w:t xml:space="preserve">forming distinct </w:t>
      </w:r>
      <w:r w:rsidR="00CA7D23" w:rsidRPr="008C0E88">
        <w:rPr>
          <w:color w:val="000000" w:themeColor="text1"/>
        </w:rPr>
        <w:t>corridors</w:t>
      </w:r>
      <w:r w:rsidR="000A1EB8" w:rsidRPr="008C0E88">
        <w:rPr>
          <w:color w:val="000000" w:themeColor="text1"/>
        </w:rPr>
        <w:t xml:space="preserve"> </w:t>
      </w:r>
      <w:r w:rsidR="000D728D" w:rsidRPr="008C0E88">
        <w:rPr>
          <w:color w:val="000000" w:themeColor="text1"/>
        </w:rPr>
        <w:t>(arrows)</w:t>
      </w:r>
      <w:r w:rsidR="00CA7D23" w:rsidRPr="008C0E88">
        <w:rPr>
          <w:color w:val="000000" w:themeColor="text1"/>
        </w:rPr>
        <w:t xml:space="preserve"> in the white matter</w:t>
      </w:r>
      <w:r w:rsidR="000D728D" w:rsidRPr="008C0E88">
        <w:rPr>
          <w:color w:val="000000" w:themeColor="text1"/>
        </w:rPr>
        <w:t xml:space="preserve">, through which axons may </w:t>
      </w:r>
      <w:r w:rsidR="005B3C10" w:rsidRPr="008C0E88">
        <w:rPr>
          <w:color w:val="000000" w:themeColor="text1"/>
        </w:rPr>
        <w:t>grow</w:t>
      </w:r>
      <w:r w:rsidR="000A1EB8" w:rsidRPr="008C0E88">
        <w:rPr>
          <w:color w:val="000000" w:themeColor="text1"/>
        </w:rPr>
        <w:t xml:space="preserve">. </w:t>
      </w:r>
      <w:r w:rsidR="00876D70" w:rsidRPr="008C0E88">
        <w:rPr>
          <w:color w:val="000000" w:themeColor="text1"/>
        </w:rPr>
        <w:t>S</w:t>
      </w:r>
      <w:r w:rsidR="00551CEB" w:rsidRPr="008C0E88">
        <w:rPr>
          <w:color w:val="000000" w:themeColor="text1"/>
        </w:rPr>
        <w:t>cale bars</w:t>
      </w:r>
      <w:r w:rsidR="005B2F57" w:rsidRPr="008C0E88">
        <w:rPr>
          <w:color w:val="000000" w:themeColor="text1"/>
        </w:rPr>
        <w:t xml:space="preserve"> = 50 µm</w:t>
      </w:r>
      <w:proofErr w:type="gramStart"/>
      <w:r w:rsidR="00942196" w:rsidRPr="008C0E88">
        <w:rPr>
          <w:color w:val="000000" w:themeColor="text1"/>
        </w:rPr>
        <w:t>.</w:t>
      </w:r>
      <w:proofErr w:type="gramEnd"/>
      <w:r w:rsidR="00940480" w:rsidRPr="008C0E88">
        <w:rPr>
          <w:color w:val="000000" w:themeColor="text1"/>
        </w:rPr>
        <w:br w:type="page"/>
      </w:r>
      <w:r w:rsidR="0063374E" w:rsidRPr="008C0E88">
        <w:rPr>
          <w:b/>
          <w:color w:val="000000" w:themeColor="text1"/>
        </w:rPr>
        <w:lastRenderedPageBreak/>
        <w:t>References</w:t>
      </w:r>
    </w:p>
    <w:p w:rsidR="00101E06" w:rsidRPr="008C0E88" w:rsidRDefault="00101E06" w:rsidP="00D15BDD">
      <w:pPr>
        <w:jc w:val="both"/>
        <w:rPr>
          <w:b/>
          <w:color w:val="000000" w:themeColor="text1"/>
        </w:rPr>
      </w:pPr>
    </w:p>
    <w:p w:rsidR="009C3425" w:rsidRPr="008C0E88" w:rsidRDefault="0061663A" w:rsidP="009C3425">
      <w:pPr>
        <w:pStyle w:val="EndNoteBibliography"/>
        <w:rPr>
          <w:color w:val="000000" w:themeColor="text1"/>
        </w:rPr>
      </w:pPr>
      <w:r w:rsidRPr="008C0E88">
        <w:rPr>
          <w:color w:val="000000" w:themeColor="text1"/>
        </w:rPr>
        <w:fldChar w:fldCharType="begin"/>
      </w:r>
      <w:r w:rsidRPr="008C0E88">
        <w:rPr>
          <w:color w:val="000000" w:themeColor="text1"/>
        </w:rPr>
        <w:instrText xml:space="preserve"> ADDIN EN.REFLIST </w:instrText>
      </w:r>
      <w:r w:rsidRPr="008C0E88">
        <w:rPr>
          <w:color w:val="000000" w:themeColor="text1"/>
        </w:rPr>
        <w:fldChar w:fldCharType="separate"/>
      </w:r>
      <w:bookmarkStart w:id="1" w:name="_ENREF_1"/>
      <w:r w:rsidR="009C3425" w:rsidRPr="008C0E88">
        <w:rPr>
          <w:color w:val="000000" w:themeColor="text1"/>
        </w:rPr>
        <w:t xml:space="preserve">Aaku-Saraste E, Hellwig A, Huttner WB (1996) Loss of occludin and functional tight junctions, but not ZO-1, during neural tube closure--remodeling of the neuroepithelium prior to neurogenesis. </w:t>
      </w:r>
      <w:r w:rsidR="009C3425" w:rsidRPr="008C0E88">
        <w:rPr>
          <w:i/>
          <w:color w:val="000000" w:themeColor="text1"/>
        </w:rPr>
        <w:t>Developmental biology</w:t>
      </w:r>
      <w:r w:rsidR="009C3425" w:rsidRPr="008C0E88">
        <w:rPr>
          <w:color w:val="000000" w:themeColor="text1"/>
        </w:rPr>
        <w:t xml:space="preserve"> </w:t>
      </w:r>
      <w:r w:rsidR="009C3425" w:rsidRPr="008C0E88">
        <w:rPr>
          <w:b/>
          <w:color w:val="000000" w:themeColor="text1"/>
        </w:rPr>
        <w:t>180:</w:t>
      </w:r>
      <w:r w:rsidR="009C3425" w:rsidRPr="008C0E88">
        <w:rPr>
          <w:color w:val="000000" w:themeColor="text1"/>
        </w:rPr>
        <w:t xml:space="preserve"> 664-679</w:t>
      </w:r>
    </w:p>
    <w:bookmarkEnd w:id="1"/>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2" w:name="_ENREF_2"/>
      <w:r w:rsidRPr="008C0E88">
        <w:rPr>
          <w:color w:val="000000" w:themeColor="text1"/>
        </w:rPr>
        <w:t xml:space="preserve">Alkuraya FS, Cai X, Emery C, Mochida GH, Al-Dosari MS, Felie JM, Hill RS, Barry BJ, Partlow JN, Gascon GG, Kentab A, Jan M, Shaheen R, Feng Y, Walsh CA (2011) Human mutations in NDE1 cause extreme microcephaly with lissencephaly [corrected]. </w:t>
      </w:r>
      <w:r w:rsidRPr="008C0E88">
        <w:rPr>
          <w:i/>
          <w:color w:val="000000" w:themeColor="text1"/>
        </w:rPr>
        <w:t>American journal of human genetics</w:t>
      </w:r>
      <w:r w:rsidRPr="008C0E88">
        <w:rPr>
          <w:color w:val="000000" w:themeColor="text1"/>
        </w:rPr>
        <w:t xml:space="preserve"> </w:t>
      </w:r>
      <w:r w:rsidRPr="008C0E88">
        <w:rPr>
          <w:b/>
          <w:color w:val="000000" w:themeColor="text1"/>
        </w:rPr>
        <w:t>88:</w:t>
      </w:r>
      <w:r w:rsidRPr="008C0E88">
        <w:rPr>
          <w:color w:val="000000" w:themeColor="text1"/>
        </w:rPr>
        <w:t xml:space="preserve"> 536-547</w:t>
      </w:r>
    </w:p>
    <w:bookmarkEnd w:id="2"/>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3" w:name="_ENREF_3"/>
      <w:r w:rsidRPr="008C0E88">
        <w:rPr>
          <w:color w:val="000000" w:themeColor="text1"/>
        </w:rPr>
        <w:t xml:space="preserve">Barry D, McDermott K (2005) Differentiation of radial glia from radial precursor cells and transformation into astrocytes in the developing rat spinal cord. </w:t>
      </w:r>
      <w:r w:rsidRPr="008C0E88">
        <w:rPr>
          <w:i/>
          <w:color w:val="000000" w:themeColor="text1"/>
        </w:rPr>
        <w:t>Glia</w:t>
      </w:r>
      <w:r w:rsidRPr="008C0E88">
        <w:rPr>
          <w:color w:val="000000" w:themeColor="text1"/>
        </w:rPr>
        <w:t xml:space="preserve"> </w:t>
      </w:r>
      <w:r w:rsidRPr="008C0E88">
        <w:rPr>
          <w:b/>
          <w:color w:val="000000" w:themeColor="text1"/>
        </w:rPr>
        <w:t>50:</w:t>
      </w:r>
      <w:r w:rsidRPr="008C0E88">
        <w:rPr>
          <w:color w:val="000000" w:themeColor="text1"/>
        </w:rPr>
        <w:t xml:space="preserve"> 187-197</w:t>
      </w:r>
    </w:p>
    <w:bookmarkEnd w:id="3"/>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4" w:name="_ENREF_4"/>
      <w:r w:rsidRPr="008C0E88">
        <w:rPr>
          <w:color w:val="000000" w:themeColor="text1"/>
        </w:rPr>
        <w:t xml:space="preserve">Barry DS, Pakan JM, O'Keeffe GW, McDermott KW (2013) The spatial and temporal arrangement of the radial glial scaffold suggests a role in axon tract formation in the developing spinal cord. </w:t>
      </w:r>
      <w:r w:rsidRPr="008C0E88">
        <w:rPr>
          <w:i/>
          <w:color w:val="000000" w:themeColor="text1"/>
        </w:rPr>
        <w:t>Journal of anatomy</w:t>
      </w:r>
      <w:r w:rsidRPr="008C0E88">
        <w:rPr>
          <w:color w:val="000000" w:themeColor="text1"/>
        </w:rPr>
        <w:t xml:space="preserve"> </w:t>
      </w:r>
      <w:r w:rsidRPr="008C0E88">
        <w:rPr>
          <w:b/>
          <w:color w:val="000000" w:themeColor="text1"/>
        </w:rPr>
        <w:t>222:</w:t>
      </w:r>
      <w:r w:rsidRPr="008C0E88">
        <w:rPr>
          <w:color w:val="000000" w:themeColor="text1"/>
        </w:rPr>
        <w:t xml:space="preserve"> 203-213</w:t>
      </w:r>
    </w:p>
    <w:bookmarkEnd w:id="4"/>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5" w:name="_ENREF_5"/>
      <w:r w:rsidRPr="008C0E88">
        <w:rPr>
          <w:color w:val="000000" w:themeColor="text1"/>
        </w:rPr>
        <w:t xml:space="preserve">Choi BH (1981) Radial glia of developing human fetal spinal cord: Golgi, immunohistochemical and electron microscopic study. </w:t>
      </w:r>
      <w:r w:rsidRPr="008C0E88">
        <w:rPr>
          <w:i/>
          <w:color w:val="000000" w:themeColor="text1"/>
        </w:rPr>
        <w:t>Brain research</w:t>
      </w:r>
      <w:r w:rsidRPr="008C0E88">
        <w:rPr>
          <w:color w:val="000000" w:themeColor="text1"/>
        </w:rPr>
        <w:t xml:space="preserve"> </w:t>
      </w:r>
      <w:r w:rsidRPr="008C0E88">
        <w:rPr>
          <w:b/>
          <w:color w:val="000000" w:themeColor="text1"/>
        </w:rPr>
        <w:t>227:</w:t>
      </w:r>
      <w:r w:rsidRPr="008C0E88">
        <w:rPr>
          <w:color w:val="000000" w:themeColor="text1"/>
        </w:rPr>
        <w:t xml:space="preserve"> 249-267</w:t>
      </w:r>
    </w:p>
    <w:bookmarkEnd w:id="5"/>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6" w:name="_ENREF_6"/>
      <w:r w:rsidRPr="008C0E88">
        <w:rPr>
          <w:color w:val="000000" w:themeColor="text1"/>
        </w:rPr>
        <w:t xml:space="preserve">De Rosa A, Pellegatta S, Rossi M, Tunici P, Magnoni L, Speranza MC, Malusa F, Miragliotta V, Mori E, Finocchiaro G, Bakker A (2012) A radial glia gene marker, fatty acid binding protein 7 (FABP7), is involved in proliferation and invasion of glioblastoma cells. </w:t>
      </w:r>
      <w:r w:rsidRPr="008C0E88">
        <w:rPr>
          <w:i/>
          <w:color w:val="000000" w:themeColor="text1"/>
        </w:rPr>
        <w:t>PloS one</w:t>
      </w:r>
      <w:r w:rsidRPr="008C0E88">
        <w:rPr>
          <w:color w:val="000000" w:themeColor="text1"/>
        </w:rPr>
        <w:t xml:space="preserve"> </w:t>
      </w:r>
      <w:r w:rsidRPr="008C0E88">
        <w:rPr>
          <w:b/>
          <w:color w:val="000000" w:themeColor="text1"/>
        </w:rPr>
        <w:t>7:</w:t>
      </w:r>
      <w:r w:rsidRPr="008C0E88">
        <w:rPr>
          <w:color w:val="000000" w:themeColor="text1"/>
        </w:rPr>
        <w:t xml:space="preserve"> e52113</w:t>
      </w:r>
    </w:p>
    <w:bookmarkEnd w:id="6"/>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7" w:name="_ENREF_7"/>
      <w:r w:rsidRPr="008C0E88">
        <w:rPr>
          <w:color w:val="000000" w:themeColor="text1"/>
        </w:rPr>
        <w:t xml:space="preserve">Franco SJ, Gil-Sanz C, Martinez-Garay I, Espinosa A, Harkins-Perry SR, Ramos C, Muller U (2012) Fate-restricted neural progenitors in the mammalian cerebral cortex. </w:t>
      </w:r>
      <w:r w:rsidRPr="008C0E88">
        <w:rPr>
          <w:i/>
          <w:color w:val="000000" w:themeColor="text1"/>
        </w:rPr>
        <w:t>Science</w:t>
      </w:r>
      <w:r w:rsidRPr="008C0E88">
        <w:rPr>
          <w:color w:val="000000" w:themeColor="text1"/>
        </w:rPr>
        <w:t xml:space="preserve"> </w:t>
      </w:r>
      <w:r w:rsidRPr="008C0E88">
        <w:rPr>
          <w:b/>
          <w:color w:val="000000" w:themeColor="text1"/>
        </w:rPr>
        <w:t>337:</w:t>
      </w:r>
      <w:r w:rsidRPr="008C0E88">
        <w:rPr>
          <w:color w:val="000000" w:themeColor="text1"/>
        </w:rPr>
        <w:t xml:space="preserve"> 746-749</w:t>
      </w:r>
    </w:p>
    <w:bookmarkEnd w:id="7"/>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8" w:name="_ENREF_8"/>
      <w:r w:rsidRPr="008C0E88">
        <w:rPr>
          <w:color w:val="000000" w:themeColor="text1"/>
        </w:rPr>
        <w:t xml:space="preserve">Gadisseux JF, Evrard P (1985) Glial-neuronal relationship in the developing central nervous system. A histochemical-electron microscope study of radial glial cell particulate glycogen in normal and reeler mice and the human fetus. </w:t>
      </w:r>
      <w:r w:rsidRPr="008C0E88">
        <w:rPr>
          <w:i/>
          <w:color w:val="000000" w:themeColor="text1"/>
        </w:rPr>
        <w:t>Developmental neuroscience</w:t>
      </w:r>
      <w:r w:rsidRPr="008C0E88">
        <w:rPr>
          <w:color w:val="000000" w:themeColor="text1"/>
        </w:rPr>
        <w:t xml:space="preserve"> </w:t>
      </w:r>
      <w:r w:rsidRPr="008C0E88">
        <w:rPr>
          <w:b/>
          <w:color w:val="000000" w:themeColor="text1"/>
        </w:rPr>
        <w:t>7:</w:t>
      </w:r>
      <w:r w:rsidRPr="008C0E88">
        <w:rPr>
          <w:color w:val="000000" w:themeColor="text1"/>
        </w:rPr>
        <w:t xml:space="preserve"> 12-32</w:t>
      </w:r>
    </w:p>
    <w:bookmarkEnd w:id="8"/>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9" w:name="_ENREF_9"/>
      <w:r w:rsidRPr="008C0E88">
        <w:rPr>
          <w:color w:val="000000" w:themeColor="text1"/>
        </w:rPr>
        <w:t xml:space="preserve">Guo Z, Wang X, Xiao J, Wang Y, Lu H, Teng J, Wang W (2013) Early postnatal GFAP-expressing cells produce multilineage progeny in cerebrum and astrocytes in cerebellum of adult mice. </w:t>
      </w:r>
      <w:r w:rsidRPr="008C0E88">
        <w:rPr>
          <w:i/>
          <w:color w:val="000000" w:themeColor="text1"/>
        </w:rPr>
        <w:t>Brain research</w:t>
      </w:r>
      <w:r w:rsidRPr="008C0E88">
        <w:rPr>
          <w:color w:val="000000" w:themeColor="text1"/>
        </w:rPr>
        <w:t xml:space="preserve"> </w:t>
      </w:r>
      <w:r w:rsidRPr="008C0E88">
        <w:rPr>
          <w:b/>
          <w:color w:val="000000" w:themeColor="text1"/>
        </w:rPr>
        <w:t>1532:</w:t>
      </w:r>
      <w:r w:rsidRPr="008C0E88">
        <w:rPr>
          <w:color w:val="000000" w:themeColor="text1"/>
        </w:rPr>
        <w:t xml:space="preserve"> 14-20</w:t>
      </w:r>
    </w:p>
    <w:bookmarkEnd w:id="9"/>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10" w:name="_ENREF_10"/>
      <w:r w:rsidRPr="008C0E88">
        <w:rPr>
          <w:color w:val="000000" w:themeColor="text1"/>
        </w:rPr>
        <w:t xml:space="preserve">Hartfuss E, Galli R, Heins N, Gotz M (2001) Characterization of CNS precursor subtypes and radial glia. </w:t>
      </w:r>
      <w:r w:rsidRPr="008C0E88">
        <w:rPr>
          <w:i/>
          <w:color w:val="000000" w:themeColor="text1"/>
        </w:rPr>
        <w:t>Developmental biology</w:t>
      </w:r>
      <w:r w:rsidRPr="008C0E88">
        <w:rPr>
          <w:color w:val="000000" w:themeColor="text1"/>
        </w:rPr>
        <w:t xml:space="preserve"> </w:t>
      </w:r>
      <w:r w:rsidRPr="008C0E88">
        <w:rPr>
          <w:b/>
          <w:color w:val="000000" w:themeColor="text1"/>
        </w:rPr>
        <w:t>229:</w:t>
      </w:r>
      <w:r w:rsidRPr="008C0E88">
        <w:rPr>
          <w:color w:val="000000" w:themeColor="text1"/>
        </w:rPr>
        <w:t xml:space="preserve"> 15-30</w:t>
      </w:r>
    </w:p>
    <w:bookmarkEnd w:id="10"/>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11" w:name="_ENREF_11"/>
      <w:r w:rsidRPr="008C0E88">
        <w:rPr>
          <w:color w:val="000000" w:themeColor="text1"/>
        </w:rPr>
        <w:t xml:space="preserve">LaMonica BE, Lui JH, Hansen DV, Kriegstein AR (2013) Mitotic spindle orientation predicts outer radial glial cell generation in human neocortex. </w:t>
      </w:r>
      <w:r w:rsidRPr="008C0E88">
        <w:rPr>
          <w:i/>
          <w:color w:val="000000" w:themeColor="text1"/>
        </w:rPr>
        <w:t>Nature communications</w:t>
      </w:r>
      <w:r w:rsidRPr="008C0E88">
        <w:rPr>
          <w:color w:val="000000" w:themeColor="text1"/>
        </w:rPr>
        <w:t xml:space="preserve"> </w:t>
      </w:r>
      <w:r w:rsidRPr="008C0E88">
        <w:rPr>
          <w:b/>
          <w:color w:val="000000" w:themeColor="text1"/>
        </w:rPr>
        <w:t>4:</w:t>
      </w:r>
      <w:r w:rsidRPr="008C0E88">
        <w:rPr>
          <w:color w:val="000000" w:themeColor="text1"/>
        </w:rPr>
        <w:t xml:space="preserve"> 1665</w:t>
      </w:r>
    </w:p>
    <w:bookmarkEnd w:id="11"/>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12" w:name="_ENREF_12"/>
      <w:r w:rsidRPr="008C0E88">
        <w:rPr>
          <w:color w:val="000000" w:themeColor="text1"/>
        </w:rPr>
        <w:t xml:space="preserve">Levitt P, Rakic P (1980) Immunoperoxidase localization of glial fibrillary acidic protein in radial glial cells and astrocytes of the developing rhesus monkey brain. </w:t>
      </w:r>
      <w:r w:rsidRPr="008C0E88">
        <w:rPr>
          <w:i/>
          <w:color w:val="000000" w:themeColor="text1"/>
        </w:rPr>
        <w:t>The Journal of comparative neurology</w:t>
      </w:r>
      <w:r w:rsidRPr="008C0E88">
        <w:rPr>
          <w:color w:val="000000" w:themeColor="text1"/>
        </w:rPr>
        <w:t xml:space="preserve"> </w:t>
      </w:r>
      <w:r w:rsidRPr="008C0E88">
        <w:rPr>
          <w:b/>
          <w:color w:val="000000" w:themeColor="text1"/>
        </w:rPr>
        <w:t>193:</w:t>
      </w:r>
      <w:r w:rsidRPr="008C0E88">
        <w:rPr>
          <w:color w:val="000000" w:themeColor="text1"/>
        </w:rPr>
        <w:t xml:space="preserve"> 815-840</w:t>
      </w:r>
    </w:p>
    <w:bookmarkEnd w:id="12"/>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13" w:name="_ENREF_13"/>
      <w:r w:rsidRPr="008C0E88">
        <w:rPr>
          <w:color w:val="000000" w:themeColor="text1"/>
        </w:rPr>
        <w:lastRenderedPageBreak/>
        <w:t xml:space="preserve">Lui JH, Hansen DV, Kriegstein AR (2011) Development and evolution of the human neocortex. </w:t>
      </w:r>
      <w:r w:rsidRPr="008C0E88">
        <w:rPr>
          <w:i/>
          <w:color w:val="000000" w:themeColor="text1"/>
        </w:rPr>
        <w:t>Cell</w:t>
      </w:r>
      <w:r w:rsidRPr="008C0E88">
        <w:rPr>
          <w:color w:val="000000" w:themeColor="text1"/>
        </w:rPr>
        <w:t xml:space="preserve"> </w:t>
      </w:r>
      <w:r w:rsidRPr="008C0E88">
        <w:rPr>
          <w:b/>
          <w:color w:val="000000" w:themeColor="text1"/>
        </w:rPr>
        <w:t>146:</w:t>
      </w:r>
      <w:r w:rsidRPr="008C0E88">
        <w:rPr>
          <w:color w:val="000000" w:themeColor="text1"/>
        </w:rPr>
        <w:t xml:space="preserve"> 18-36</w:t>
      </w:r>
    </w:p>
    <w:bookmarkEnd w:id="13"/>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14" w:name="_ENREF_14"/>
      <w:r w:rsidRPr="008C0E88">
        <w:rPr>
          <w:color w:val="000000" w:themeColor="text1"/>
        </w:rPr>
        <w:t xml:space="preserve">Ma S, Kwon HJ, Johng H, Zang K, Huang Z (2013) Radial glial neural progenitors regulate nascent brain vascular network stabilization via inhibition of Wnt signaling. </w:t>
      </w:r>
      <w:r w:rsidRPr="008C0E88">
        <w:rPr>
          <w:i/>
          <w:color w:val="000000" w:themeColor="text1"/>
        </w:rPr>
        <w:t>PLoS biology</w:t>
      </w:r>
      <w:r w:rsidRPr="008C0E88">
        <w:rPr>
          <w:color w:val="000000" w:themeColor="text1"/>
        </w:rPr>
        <w:t xml:space="preserve"> </w:t>
      </w:r>
      <w:r w:rsidRPr="008C0E88">
        <w:rPr>
          <w:b/>
          <w:color w:val="000000" w:themeColor="text1"/>
        </w:rPr>
        <w:t>11:</w:t>
      </w:r>
      <w:r w:rsidRPr="008C0E88">
        <w:rPr>
          <w:color w:val="000000" w:themeColor="text1"/>
        </w:rPr>
        <w:t xml:space="preserve"> e1001469</w:t>
      </w:r>
    </w:p>
    <w:bookmarkEnd w:id="14"/>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15" w:name="_ENREF_15"/>
      <w:r w:rsidRPr="008C0E88">
        <w:rPr>
          <w:color w:val="000000" w:themeColor="text1"/>
        </w:rPr>
        <w:t xml:space="preserve">Malatesta P, Gotz M (2013) Radial glia - from boring cables to stem cell stars. </w:t>
      </w:r>
      <w:r w:rsidRPr="008C0E88">
        <w:rPr>
          <w:i/>
          <w:color w:val="000000" w:themeColor="text1"/>
        </w:rPr>
        <w:t>Development</w:t>
      </w:r>
      <w:r w:rsidRPr="008C0E88">
        <w:rPr>
          <w:color w:val="000000" w:themeColor="text1"/>
        </w:rPr>
        <w:t xml:space="preserve"> </w:t>
      </w:r>
      <w:r w:rsidRPr="008C0E88">
        <w:rPr>
          <w:b/>
          <w:color w:val="000000" w:themeColor="text1"/>
        </w:rPr>
        <w:t>140:</w:t>
      </w:r>
      <w:r w:rsidRPr="008C0E88">
        <w:rPr>
          <w:color w:val="000000" w:themeColor="text1"/>
        </w:rPr>
        <w:t xml:space="preserve"> 483-486</w:t>
      </w:r>
    </w:p>
    <w:bookmarkEnd w:id="15"/>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16" w:name="_ENREF_16"/>
      <w:r w:rsidRPr="008C0E88">
        <w:rPr>
          <w:color w:val="000000" w:themeColor="text1"/>
        </w:rPr>
        <w:t xml:space="preserve">Morest DK, Silver J (2003) Precursors of neurons, neuroglia, and ependymal cells in the CNS: what are they? Where are they from? How do they get where they are going? </w:t>
      </w:r>
      <w:r w:rsidRPr="008C0E88">
        <w:rPr>
          <w:i/>
          <w:color w:val="000000" w:themeColor="text1"/>
        </w:rPr>
        <w:t>Glia</w:t>
      </w:r>
      <w:r w:rsidRPr="008C0E88">
        <w:rPr>
          <w:color w:val="000000" w:themeColor="text1"/>
        </w:rPr>
        <w:t xml:space="preserve"> </w:t>
      </w:r>
      <w:r w:rsidRPr="008C0E88">
        <w:rPr>
          <w:b/>
          <w:color w:val="000000" w:themeColor="text1"/>
        </w:rPr>
        <w:t>43:</w:t>
      </w:r>
      <w:r w:rsidRPr="008C0E88">
        <w:rPr>
          <w:color w:val="000000" w:themeColor="text1"/>
        </w:rPr>
        <w:t xml:space="preserve"> 6-18</w:t>
      </w:r>
    </w:p>
    <w:bookmarkEnd w:id="16"/>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17" w:name="_ENREF_17"/>
      <w:r w:rsidRPr="008C0E88">
        <w:rPr>
          <w:color w:val="000000" w:themeColor="text1"/>
        </w:rPr>
        <w:t xml:space="preserve">Noctor SC, Martinez-Cerdeno V, Ivic L, Kriegstein AR (2004) Cortical neurons arise in symmetric and asymmetric division zones and migrate through specific phases. </w:t>
      </w:r>
      <w:r w:rsidRPr="008C0E88">
        <w:rPr>
          <w:i/>
          <w:color w:val="000000" w:themeColor="text1"/>
        </w:rPr>
        <w:t>Nature neuroscience</w:t>
      </w:r>
      <w:r w:rsidRPr="008C0E88">
        <w:rPr>
          <w:color w:val="000000" w:themeColor="text1"/>
        </w:rPr>
        <w:t xml:space="preserve"> </w:t>
      </w:r>
      <w:r w:rsidRPr="008C0E88">
        <w:rPr>
          <w:b/>
          <w:color w:val="000000" w:themeColor="text1"/>
        </w:rPr>
        <w:t>7:</w:t>
      </w:r>
      <w:r w:rsidRPr="008C0E88">
        <w:rPr>
          <w:color w:val="000000" w:themeColor="text1"/>
        </w:rPr>
        <w:t xml:space="preserve"> 136-144</w:t>
      </w:r>
    </w:p>
    <w:bookmarkEnd w:id="17"/>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18" w:name="_ENREF_18"/>
      <w:r w:rsidRPr="008C0E88">
        <w:rPr>
          <w:color w:val="000000" w:themeColor="text1"/>
        </w:rPr>
        <w:t xml:space="preserve">Pawlisz AS, Feng Y (2011) Three-dimensional regulation of radial glial functions by Lis1-Nde1 and dystrophin glycoprotein complexes. </w:t>
      </w:r>
      <w:r w:rsidRPr="008C0E88">
        <w:rPr>
          <w:i/>
          <w:color w:val="000000" w:themeColor="text1"/>
        </w:rPr>
        <w:t>PLoS biology</w:t>
      </w:r>
      <w:r w:rsidRPr="008C0E88">
        <w:rPr>
          <w:color w:val="000000" w:themeColor="text1"/>
        </w:rPr>
        <w:t xml:space="preserve"> </w:t>
      </w:r>
      <w:r w:rsidRPr="008C0E88">
        <w:rPr>
          <w:b/>
          <w:color w:val="000000" w:themeColor="text1"/>
        </w:rPr>
        <w:t>9:</w:t>
      </w:r>
      <w:r w:rsidRPr="008C0E88">
        <w:rPr>
          <w:color w:val="000000" w:themeColor="text1"/>
        </w:rPr>
        <w:t xml:space="preserve"> e1001172</w:t>
      </w:r>
    </w:p>
    <w:bookmarkEnd w:id="18"/>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19" w:name="_ENREF_19"/>
      <w:r w:rsidRPr="008C0E88">
        <w:rPr>
          <w:color w:val="000000" w:themeColor="text1"/>
        </w:rPr>
        <w:t xml:space="preserve">Pilz GA, Shitamukai A, Reillo I, Pacary E, Schwausch J, Stahl R, Ninkovic J, Snippert HJ, Clevers H, Godinho L, Guillemot F, Borrell V, Matsuzaki F, Gotz M (2013) Amplification of progenitors in the mammalian telencephalon includes a new radial glial cell type. </w:t>
      </w:r>
      <w:r w:rsidRPr="008C0E88">
        <w:rPr>
          <w:i/>
          <w:color w:val="000000" w:themeColor="text1"/>
        </w:rPr>
        <w:t>Nature communications</w:t>
      </w:r>
      <w:r w:rsidRPr="008C0E88">
        <w:rPr>
          <w:color w:val="000000" w:themeColor="text1"/>
        </w:rPr>
        <w:t xml:space="preserve"> </w:t>
      </w:r>
      <w:r w:rsidRPr="008C0E88">
        <w:rPr>
          <w:b/>
          <w:color w:val="000000" w:themeColor="text1"/>
        </w:rPr>
        <w:t>4:</w:t>
      </w:r>
      <w:r w:rsidRPr="008C0E88">
        <w:rPr>
          <w:color w:val="000000" w:themeColor="text1"/>
        </w:rPr>
        <w:t xml:space="preserve"> 2125</w:t>
      </w:r>
    </w:p>
    <w:bookmarkEnd w:id="19"/>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20" w:name="_ENREF_20"/>
      <w:r w:rsidRPr="008C0E88">
        <w:rPr>
          <w:color w:val="000000" w:themeColor="text1"/>
        </w:rPr>
        <w:t xml:space="preserve">Rakic P (1972) Mode of cell migration to the superficial layers of fetal monkey neocortex. </w:t>
      </w:r>
      <w:r w:rsidRPr="008C0E88">
        <w:rPr>
          <w:i/>
          <w:color w:val="000000" w:themeColor="text1"/>
        </w:rPr>
        <w:t>The Journal of comparative neurology</w:t>
      </w:r>
      <w:r w:rsidRPr="008C0E88">
        <w:rPr>
          <w:color w:val="000000" w:themeColor="text1"/>
        </w:rPr>
        <w:t xml:space="preserve"> </w:t>
      </w:r>
      <w:r w:rsidRPr="008C0E88">
        <w:rPr>
          <w:b/>
          <w:color w:val="000000" w:themeColor="text1"/>
        </w:rPr>
        <w:t>145:</w:t>
      </w:r>
      <w:r w:rsidRPr="008C0E88">
        <w:rPr>
          <w:color w:val="000000" w:themeColor="text1"/>
        </w:rPr>
        <w:t xml:space="preserve"> 61-83</w:t>
      </w:r>
    </w:p>
    <w:bookmarkEnd w:id="20"/>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21" w:name="_ENREF_21"/>
      <w:r w:rsidRPr="008C0E88">
        <w:rPr>
          <w:color w:val="000000" w:themeColor="text1"/>
        </w:rPr>
        <w:t xml:space="preserve">Rakic P (2003) Developmental and evolutionary adaptations of cortical radial glia. </w:t>
      </w:r>
      <w:r w:rsidRPr="008C0E88">
        <w:rPr>
          <w:i/>
          <w:color w:val="000000" w:themeColor="text1"/>
        </w:rPr>
        <w:t>Cerebral cortex</w:t>
      </w:r>
      <w:r w:rsidRPr="008C0E88">
        <w:rPr>
          <w:color w:val="000000" w:themeColor="text1"/>
        </w:rPr>
        <w:t xml:space="preserve"> </w:t>
      </w:r>
      <w:r w:rsidRPr="008C0E88">
        <w:rPr>
          <w:b/>
          <w:color w:val="000000" w:themeColor="text1"/>
        </w:rPr>
        <w:t>13:</w:t>
      </w:r>
      <w:r w:rsidRPr="008C0E88">
        <w:rPr>
          <w:color w:val="000000" w:themeColor="text1"/>
        </w:rPr>
        <w:t xml:space="preserve"> 541-549</w:t>
      </w:r>
    </w:p>
    <w:bookmarkEnd w:id="21"/>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22" w:name="_ENREF_22"/>
      <w:r w:rsidRPr="008C0E88">
        <w:rPr>
          <w:color w:val="000000" w:themeColor="text1"/>
        </w:rPr>
        <w:t xml:space="preserve">Reiner O, Carrozzo R, Shen Y, Wehnert M, Faustinella F, Dobyns WB, Caskey CT, Ledbetter DH (1993) Isolation of a Miller-Dieker lissencephaly gene containing G protein beta-subunit-like repeats. </w:t>
      </w:r>
      <w:r w:rsidRPr="008C0E88">
        <w:rPr>
          <w:i/>
          <w:color w:val="000000" w:themeColor="text1"/>
        </w:rPr>
        <w:t>Nature</w:t>
      </w:r>
      <w:r w:rsidRPr="008C0E88">
        <w:rPr>
          <w:color w:val="000000" w:themeColor="text1"/>
        </w:rPr>
        <w:t xml:space="preserve"> </w:t>
      </w:r>
      <w:r w:rsidRPr="008C0E88">
        <w:rPr>
          <w:b/>
          <w:color w:val="000000" w:themeColor="text1"/>
        </w:rPr>
        <w:t>364:</w:t>
      </w:r>
      <w:r w:rsidRPr="008C0E88">
        <w:rPr>
          <w:color w:val="000000" w:themeColor="text1"/>
        </w:rPr>
        <w:t xml:space="preserve"> 717-721</w:t>
      </w:r>
    </w:p>
    <w:bookmarkEnd w:id="22"/>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23" w:name="_ENREF_23"/>
      <w:r w:rsidRPr="008C0E88">
        <w:rPr>
          <w:color w:val="000000" w:themeColor="text1"/>
        </w:rPr>
        <w:t xml:space="preserve">Sanai N, Alvarez-Buylla A, Berger MS (2005) Neural stem cells and the origin of gliomas. </w:t>
      </w:r>
      <w:r w:rsidRPr="008C0E88">
        <w:rPr>
          <w:i/>
          <w:color w:val="000000" w:themeColor="text1"/>
        </w:rPr>
        <w:t>The New England journal of medicine</w:t>
      </w:r>
      <w:r w:rsidRPr="008C0E88">
        <w:rPr>
          <w:color w:val="000000" w:themeColor="text1"/>
        </w:rPr>
        <w:t xml:space="preserve"> </w:t>
      </w:r>
      <w:r w:rsidRPr="008C0E88">
        <w:rPr>
          <w:b/>
          <w:color w:val="000000" w:themeColor="text1"/>
        </w:rPr>
        <w:t>353:</w:t>
      </w:r>
      <w:r w:rsidRPr="008C0E88">
        <w:rPr>
          <w:color w:val="000000" w:themeColor="text1"/>
        </w:rPr>
        <w:t xml:space="preserve"> 811-822</w:t>
      </w:r>
    </w:p>
    <w:bookmarkEnd w:id="23"/>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24" w:name="_ENREF_24"/>
      <w:r w:rsidRPr="008C0E88">
        <w:rPr>
          <w:color w:val="000000" w:themeColor="text1"/>
        </w:rPr>
        <w:t xml:space="preserve">Silver J, Lorenz SE, Wahlsten D, Coughlin J (1982) Axonal guidance during development of the great cerebral commissures: descriptive and experimental studies, in vivo, on the role of preformed glial pathways. </w:t>
      </w:r>
      <w:r w:rsidRPr="008C0E88">
        <w:rPr>
          <w:i/>
          <w:color w:val="000000" w:themeColor="text1"/>
        </w:rPr>
        <w:t>The Journal of comparative neurology</w:t>
      </w:r>
      <w:r w:rsidRPr="008C0E88">
        <w:rPr>
          <w:color w:val="000000" w:themeColor="text1"/>
        </w:rPr>
        <w:t xml:space="preserve"> </w:t>
      </w:r>
      <w:r w:rsidRPr="008C0E88">
        <w:rPr>
          <w:b/>
          <w:color w:val="000000" w:themeColor="text1"/>
        </w:rPr>
        <w:t>210:</w:t>
      </w:r>
      <w:r w:rsidRPr="008C0E88">
        <w:rPr>
          <w:color w:val="000000" w:themeColor="text1"/>
        </w:rPr>
        <w:t xml:space="preserve"> 10-29</w:t>
      </w:r>
    </w:p>
    <w:bookmarkEnd w:id="24"/>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25" w:name="_ENREF_25"/>
      <w:r w:rsidRPr="008C0E88">
        <w:rPr>
          <w:color w:val="000000" w:themeColor="text1"/>
        </w:rPr>
        <w:t xml:space="preserve">Steindler DA (1993) Glial boundaries in the developing nervous system. </w:t>
      </w:r>
      <w:r w:rsidRPr="008C0E88">
        <w:rPr>
          <w:i/>
          <w:color w:val="000000" w:themeColor="text1"/>
        </w:rPr>
        <w:t>Annual review of neuroscience</w:t>
      </w:r>
      <w:r w:rsidRPr="008C0E88">
        <w:rPr>
          <w:color w:val="000000" w:themeColor="text1"/>
        </w:rPr>
        <w:t xml:space="preserve"> </w:t>
      </w:r>
      <w:r w:rsidRPr="008C0E88">
        <w:rPr>
          <w:b/>
          <w:color w:val="000000" w:themeColor="text1"/>
        </w:rPr>
        <w:t>16:</w:t>
      </w:r>
      <w:r w:rsidRPr="008C0E88">
        <w:rPr>
          <w:color w:val="000000" w:themeColor="text1"/>
        </w:rPr>
        <w:t xml:space="preserve"> 445-470</w:t>
      </w:r>
    </w:p>
    <w:bookmarkEnd w:id="25"/>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26" w:name="_ENREF_26"/>
      <w:r w:rsidRPr="008C0E88">
        <w:rPr>
          <w:color w:val="000000" w:themeColor="text1"/>
        </w:rPr>
        <w:t xml:space="preserve">Surzenko N, Crowl T, Bachleda A, Langer L, Pevny L (2013) SOX2 maintains the quiescent progenitor cell state of postnatal retinal Muller glia. </w:t>
      </w:r>
      <w:r w:rsidRPr="008C0E88">
        <w:rPr>
          <w:i/>
          <w:color w:val="000000" w:themeColor="text1"/>
        </w:rPr>
        <w:t>Development</w:t>
      </w:r>
      <w:r w:rsidRPr="008C0E88">
        <w:rPr>
          <w:color w:val="000000" w:themeColor="text1"/>
        </w:rPr>
        <w:t xml:space="preserve"> </w:t>
      </w:r>
      <w:r w:rsidRPr="008C0E88">
        <w:rPr>
          <w:b/>
          <w:color w:val="000000" w:themeColor="text1"/>
        </w:rPr>
        <w:t>140:</w:t>
      </w:r>
      <w:r w:rsidRPr="008C0E88">
        <w:rPr>
          <w:color w:val="000000" w:themeColor="text1"/>
        </w:rPr>
        <w:t xml:space="preserve"> 1445-1456</w:t>
      </w:r>
    </w:p>
    <w:bookmarkEnd w:id="26"/>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27" w:name="_ENREF_27"/>
      <w:r w:rsidRPr="008C0E88">
        <w:rPr>
          <w:color w:val="000000" w:themeColor="text1"/>
        </w:rPr>
        <w:lastRenderedPageBreak/>
        <w:t xml:space="preserve">Tsai JW, Lian WN, Kemal S, Kriegstein AR, Vallee RB (2010) Kinesin 3 and cytoplasmic dynein mediate interkinetic nuclear migration in neural stem cells. </w:t>
      </w:r>
      <w:r w:rsidRPr="008C0E88">
        <w:rPr>
          <w:i/>
          <w:color w:val="000000" w:themeColor="text1"/>
        </w:rPr>
        <w:t>Nature neuroscience</w:t>
      </w:r>
      <w:r w:rsidRPr="008C0E88">
        <w:rPr>
          <w:color w:val="000000" w:themeColor="text1"/>
        </w:rPr>
        <w:t xml:space="preserve"> </w:t>
      </w:r>
      <w:r w:rsidRPr="008C0E88">
        <w:rPr>
          <w:b/>
          <w:color w:val="000000" w:themeColor="text1"/>
        </w:rPr>
        <w:t>13:</w:t>
      </w:r>
      <w:r w:rsidRPr="008C0E88">
        <w:rPr>
          <w:color w:val="000000" w:themeColor="text1"/>
        </w:rPr>
        <w:t xml:space="preserve"> 1463-1471</w:t>
      </w:r>
    </w:p>
    <w:bookmarkEnd w:id="27"/>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28" w:name="_ENREF_28"/>
      <w:r w:rsidRPr="008C0E88">
        <w:rPr>
          <w:color w:val="000000" w:themeColor="text1"/>
        </w:rPr>
        <w:t xml:space="preserve">Vick NA, Lin MJ, Bigner DD (1977) The role of the subependymal plate in glial tumorigenesis. </w:t>
      </w:r>
      <w:r w:rsidRPr="008C0E88">
        <w:rPr>
          <w:i/>
          <w:color w:val="000000" w:themeColor="text1"/>
        </w:rPr>
        <w:t>Acta neuropathologica</w:t>
      </w:r>
      <w:r w:rsidRPr="008C0E88">
        <w:rPr>
          <w:color w:val="000000" w:themeColor="text1"/>
        </w:rPr>
        <w:t xml:space="preserve"> </w:t>
      </w:r>
      <w:r w:rsidRPr="008C0E88">
        <w:rPr>
          <w:b/>
          <w:color w:val="000000" w:themeColor="text1"/>
        </w:rPr>
        <w:t>40:</w:t>
      </w:r>
      <w:r w:rsidRPr="008C0E88">
        <w:rPr>
          <w:color w:val="000000" w:themeColor="text1"/>
        </w:rPr>
        <w:t xml:space="preserve"> 63-71</w:t>
      </w:r>
    </w:p>
    <w:bookmarkEnd w:id="28"/>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29" w:name="_ENREF_29"/>
      <w:r w:rsidRPr="008C0E88">
        <w:rPr>
          <w:color w:val="000000" w:themeColor="text1"/>
        </w:rPr>
        <w:t xml:space="preserve">Wu Q, Wang X (2012) Neuronal stem cells in the central nervous system and in human diseases. </w:t>
      </w:r>
      <w:r w:rsidRPr="008C0E88">
        <w:rPr>
          <w:i/>
          <w:color w:val="000000" w:themeColor="text1"/>
        </w:rPr>
        <w:t>Protein &amp; cell</w:t>
      </w:r>
      <w:r w:rsidRPr="008C0E88">
        <w:rPr>
          <w:color w:val="000000" w:themeColor="text1"/>
        </w:rPr>
        <w:t xml:space="preserve"> </w:t>
      </w:r>
      <w:r w:rsidRPr="008C0E88">
        <w:rPr>
          <w:b/>
          <w:color w:val="000000" w:themeColor="text1"/>
        </w:rPr>
        <w:t>3:</w:t>
      </w:r>
      <w:r w:rsidRPr="008C0E88">
        <w:rPr>
          <w:color w:val="000000" w:themeColor="text1"/>
        </w:rPr>
        <w:t xml:space="preserve"> 262-270</w:t>
      </w:r>
    </w:p>
    <w:bookmarkEnd w:id="29"/>
    <w:p w:rsidR="009C3425" w:rsidRPr="008C0E88" w:rsidRDefault="009C3425" w:rsidP="009C3425">
      <w:pPr>
        <w:pStyle w:val="EndNoteBibliography"/>
        <w:rPr>
          <w:color w:val="000000" w:themeColor="text1"/>
        </w:rPr>
      </w:pPr>
    </w:p>
    <w:p w:rsidR="009C3425" w:rsidRPr="008C0E88" w:rsidRDefault="009C3425" w:rsidP="009C3425">
      <w:pPr>
        <w:pStyle w:val="EndNoteBibliography"/>
        <w:rPr>
          <w:color w:val="000000" w:themeColor="text1"/>
        </w:rPr>
      </w:pPr>
      <w:bookmarkStart w:id="30" w:name="_ENREF_30"/>
      <w:r w:rsidRPr="008C0E88">
        <w:rPr>
          <w:color w:val="000000" w:themeColor="text1"/>
        </w:rPr>
        <w:t xml:space="preserve">Xu H, Yang Y, Tang X, Zhao M, Liang F, Xu P, Hou B, Xing Y, Bao X, Fan X (2013) Bergmann glia function in granule cell migration during cerebellum development. </w:t>
      </w:r>
      <w:r w:rsidRPr="008C0E88">
        <w:rPr>
          <w:i/>
          <w:color w:val="000000" w:themeColor="text1"/>
        </w:rPr>
        <w:t>Molecular neurobiology</w:t>
      </w:r>
      <w:r w:rsidRPr="008C0E88">
        <w:rPr>
          <w:color w:val="000000" w:themeColor="text1"/>
        </w:rPr>
        <w:t xml:space="preserve"> </w:t>
      </w:r>
      <w:r w:rsidRPr="008C0E88">
        <w:rPr>
          <w:b/>
          <w:color w:val="000000" w:themeColor="text1"/>
        </w:rPr>
        <w:t>47:</w:t>
      </w:r>
      <w:r w:rsidRPr="008C0E88">
        <w:rPr>
          <w:color w:val="000000" w:themeColor="text1"/>
        </w:rPr>
        <w:t xml:space="preserve"> 833-844</w:t>
      </w:r>
    </w:p>
    <w:bookmarkEnd w:id="30"/>
    <w:p w:rsidR="009C3425" w:rsidRPr="008C0E88" w:rsidRDefault="009C3425" w:rsidP="009C3425">
      <w:pPr>
        <w:pStyle w:val="EndNoteBibliography"/>
        <w:rPr>
          <w:color w:val="000000" w:themeColor="text1"/>
        </w:rPr>
      </w:pPr>
    </w:p>
    <w:p w:rsidR="001F7731" w:rsidRPr="008C0E88" w:rsidRDefault="0061663A" w:rsidP="001F7731">
      <w:pPr>
        <w:autoSpaceDE w:val="0"/>
        <w:autoSpaceDN w:val="0"/>
        <w:adjustRightInd w:val="0"/>
        <w:rPr>
          <w:rFonts w:eastAsia="Calibri"/>
          <w:color w:val="000000" w:themeColor="text1"/>
          <w:szCs w:val="16"/>
          <w:lang w:val="en-IE" w:eastAsia="en-IE"/>
        </w:rPr>
      </w:pPr>
      <w:r w:rsidRPr="008C0E88">
        <w:rPr>
          <w:color w:val="000000" w:themeColor="text1"/>
        </w:rPr>
        <w:fldChar w:fldCharType="end"/>
      </w:r>
      <w:r w:rsidR="001D3D6F" w:rsidRPr="008C0E88">
        <w:rPr>
          <w:rFonts w:eastAsia="Calibri"/>
          <w:color w:val="000000" w:themeColor="text1"/>
          <w:szCs w:val="16"/>
          <w:lang w:val="en-IE" w:eastAsia="en-IE"/>
        </w:rPr>
        <w:t xml:space="preserve"> </w:t>
      </w:r>
    </w:p>
    <w:p w:rsidR="001F7731" w:rsidRPr="008C0E88" w:rsidRDefault="001F7731" w:rsidP="001F7731">
      <w:pPr>
        <w:autoSpaceDE w:val="0"/>
        <w:autoSpaceDN w:val="0"/>
        <w:adjustRightInd w:val="0"/>
        <w:rPr>
          <w:rFonts w:eastAsia="Calibri"/>
          <w:b/>
          <w:bCs/>
          <w:color w:val="000000" w:themeColor="text1"/>
          <w:szCs w:val="16"/>
          <w:lang w:val="en-IE" w:eastAsia="en-IE"/>
        </w:rPr>
      </w:pPr>
    </w:p>
    <w:sectPr w:rsidR="001F7731" w:rsidRPr="008C0E88" w:rsidSect="001D3D6F">
      <w:type w:val="evenPag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60586"/>
    <w:multiLevelType w:val="hybridMultilevel"/>
    <w:tmpl w:val="AFC47DA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nsid w:val="53BF7ACA"/>
    <w:multiLevelType w:val="hybridMultilevel"/>
    <w:tmpl w:val="94562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AF83E55"/>
    <w:multiLevelType w:val="hybridMultilevel"/>
    <w:tmpl w:val="203C1A7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EMBO J&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f0twvaevltvv2ueztd25tex7dwf00zevxvxt&quot;&gt;cells in focus&lt;record-ids&gt;&lt;item&gt;29&lt;/item&gt;&lt;item&gt;30&lt;/item&gt;&lt;item&gt;31&lt;/item&gt;&lt;item&gt;32&lt;/item&gt;&lt;item&gt;34&lt;/item&gt;&lt;item&gt;37&lt;/item&gt;&lt;item&gt;61&lt;/item&gt;&lt;item&gt;65&lt;/item&gt;&lt;item&gt;97&lt;/item&gt;&lt;/record-ids&gt;&lt;/item&gt;&lt;/Libraries&gt;"/>
  </w:docVars>
  <w:rsids>
    <w:rsidRoot w:val="007B2469"/>
    <w:rsid w:val="00001661"/>
    <w:rsid w:val="00005B1B"/>
    <w:rsid w:val="000171CF"/>
    <w:rsid w:val="00031620"/>
    <w:rsid w:val="00032602"/>
    <w:rsid w:val="00035D33"/>
    <w:rsid w:val="00044DE1"/>
    <w:rsid w:val="00061F16"/>
    <w:rsid w:val="00063C69"/>
    <w:rsid w:val="00065162"/>
    <w:rsid w:val="00065960"/>
    <w:rsid w:val="00066EBD"/>
    <w:rsid w:val="0007136C"/>
    <w:rsid w:val="00083986"/>
    <w:rsid w:val="000A0595"/>
    <w:rsid w:val="000A1EB8"/>
    <w:rsid w:val="000B7F87"/>
    <w:rsid w:val="000C3136"/>
    <w:rsid w:val="000C3853"/>
    <w:rsid w:val="000D728D"/>
    <w:rsid w:val="000D7324"/>
    <w:rsid w:val="000E0A92"/>
    <w:rsid w:val="000E6D42"/>
    <w:rsid w:val="000F4ACD"/>
    <w:rsid w:val="000F72A6"/>
    <w:rsid w:val="000F74E5"/>
    <w:rsid w:val="000F794D"/>
    <w:rsid w:val="00101E06"/>
    <w:rsid w:val="0011466A"/>
    <w:rsid w:val="00122495"/>
    <w:rsid w:val="00154A09"/>
    <w:rsid w:val="001625DA"/>
    <w:rsid w:val="00162FAC"/>
    <w:rsid w:val="0017000C"/>
    <w:rsid w:val="001703C6"/>
    <w:rsid w:val="00172453"/>
    <w:rsid w:val="001B288E"/>
    <w:rsid w:val="001B5FEA"/>
    <w:rsid w:val="001B6D5A"/>
    <w:rsid w:val="001B70CC"/>
    <w:rsid w:val="001C1226"/>
    <w:rsid w:val="001C654D"/>
    <w:rsid w:val="001D0000"/>
    <w:rsid w:val="001D3D6F"/>
    <w:rsid w:val="001E4BE1"/>
    <w:rsid w:val="001F31CB"/>
    <w:rsid w:val="001F7731"/>
    <w:rsid w:val="00201BF1"/>
    <w:rsid w:val="00203B77"/>
    <w:rsid w:val="00216167"/>
    <w:rsid w:val="002170D2"/>
    <w:rsid w:val="00220613"/>
    <w:rsid w:val="00220935"/>
    <w:rsid w:val="0022184C"/>
    <w:rsid w:val="00222074"/>
    <w:rsid w:val="002414DF"/>
    <w:rsid w:val="00242EF8"/>
    <w:rsid w:val="002605A3"/>
    <w:rsid w:val="00264A4E"/>
    <w:rsid w:val="00266610"/>
    <w:rsid w:val="00266C2E"/>
    <w:rsid w:val="00272754"/>
    <w:rsid w:val="002A49CF"/>
    <w:rsid w:val="002C0822"/>
    <w:rsid w:val="002C48EB"/>
    <w:rsid w:val="002E4AD3"/>
    <w:rsid w:val="002F2EF6"/>
    <w:rsid w:val="00331125"/>
    <w:rsid w:val="003326C1"/>
    <w:rsid w:val="00333B6D"/>
    <w:rsid w:val="003566B0"/>
    <w:rsid w:val="003765FB"/>
    <w:rsid w:val="0038285B"/>
    <w:rsid w:val="00387622"/>
    <w:rsid w:val="00394B5F"/>
    <w:rsid w:val="003B1796"/>
    <w:rsid w:val="003C1BB9"/>
    <w:rsid w:val="003C1F7F"/>
    <w:rsid w:val="003C4150"/>
    <w:rsid w:val="003D09E7"/>
    <w:rsid w:val="003D3867"/>
    <w:rsid w:val="003F253F"/>
    <w:rsid w:val="00412D58"/>
    <w:rsid w:val="00421078"/>
    <w:rsid w:val="00435E31"/>
    <w:rsid w:val="00465F76"/>
    <w:rsid w:val="00477761"/>
    <w:rsid w:val="00484FF0"/>
    <w:rsid w:val="00490148"/>
    <w:rsid w:val="00490197"/>
    <w:rsid w:val="00491F42"/>
    <w:rsid w:val="00497AEA"/>
    <w:rsid w:val="004A16D1"/>
    <w:rsid w:val="004A53AE"/>
    <w:rsid w:val="004B157F"/>
    <w:rsid w:val="004B4B52"/>
    <w:rsid w:val="004B57CF"/>
    <w:rsid w:val="004C4924"/>
    <w:rsid w:val="00503CC0"/>
    <w:rsid w:val="00507288"/>
    <w:rsid w:val="00510FBF"/>
    <w:rsid w:val="00521F17"/>
    <w:rsid w:val="00545B99"/>
    <w:rsid w:val="00551CEB"/>
    <w:rsid w:val="00552D66"/>
    <w:rsid w:val="00561659"/>
    <w:rsid w:val="005638D6"/>
    <w:rsid w:val="00571227"/>
    <w:rsid w:val="00572DC3"/>
    <w:rsid w:val="0058714B"/>
    <w:rsid w:val="00587976"/>
    <w:rsid w:val="005B1680"/>
    <w:rsid w:val="005B2F57"/>
    <w:rsid w:val="005B3C10"/>
    <w:rsid w:val="005B6E02"/>
    <w:rsid w:val="005C21D6"/>
    <w:rsid w:val="005C5EAB"/>
    <w:rsid w:val="005E3FDE"/>
    <w:rsid w:val="005F5365"/>
    <w:rsid w:val="00602476"/>
    <w:rsid w:val="00612765"/>
    <w:rsid w:val="00612996"/>
    <w:rsid w:val="0061663A"/>
    <w:rsid w:val="00617171"/>
    <w:rsid w:val="0063374E"/>
    <w:rsid w:val="006501B0"/>
    <w:rsid w:val="006540A1"/>
    <w:rsid w:val="00655EE7"/>
    <w:rsid w:val="00656B12"/>
    <w:rsid w:val="00667207"/>
    <w:rsid w:val="0069728F"/>
    <w:rsid w:val="006975CC"/>
    <w:rsid w:val="006A2237"/>
    <w:rsid w:val="006B04DB"/>
    <w:rsid w:val="006B10A7"/>
    <w:rsid w:val="006B55D2"/>
    <w:rsid w:val="006B73A8"/>
    <w:rsid w:val="007224F8"/>
    <w:rsid w:val="00731F1F"/>
    <w:rsid w:val="00732418"/>
    <w:rsid w:val="007343D0"/>
    <w:rsid w:val="0073610D"/>
    <w:rsid w:val="00740815"/>
    <w:rsid w:val="00763F3F"/>
    <w:rsid w:val="00777730"/>
    <w:rsid w:val="00780426"/>
    <w:rsid w:val="007A2E84"/>
    <w:rsid w:val="007B2469"/>
    <w:rsid w:val="007D6F67"/>
    <w:rsid w:val="007E06A7"/>
    <w:rsid w:val="007E1A56"/>
    <w:rsid w:val="007E2AEC"/>
    <w:rsid w:val="007F03CF"/>
    <w:rsid w:val="007F1E28"/>
    <w:rsid w:val="00802249"/>
    <w:rsid w:val="008276F9"/>
    <w:rsid w:val="00832332"/>
    <w:rsid w:val="00841977"/>
    <w:rsid w:val="00864704"/>
    <w:rsid w:val="00872CE2"/>
    <w:rsid w:val="00876D70"/>
    <w:rsid w:val="00880BD2"/>
    <w:rsid w:val="008A4315"/>
    <w:rsid w:val="008A76D8"/>
    <w:rsid w:val="008B516F"/>
    <w:rsid w:val="008C0E88"/>
    <w:rsid w:val="008D0CE9"/>
    <w:rsid w:val="008E29CF"/>
    <w:rsid w:val="008F2930"/>
    <w:rsid w:val="008F2AD9"/>
    <w:rsid w:val="00901211"/>
    <w:rsid w:val="00903DE3"/>
    <w:rsid w:val="009236A2"/>
    <w:rsid w:val="00924617"/>
    <w:rsid w:val="0093157D"/>
    <w:rsid w:val="009364D9"/>
    <w:rsid w:val="00940480"/>
    <w:rsid w:val="00942196"/>
    <w:rsid w:val="0094477F"/>
    <w:rsid w:val="0095136B"/>
    <w:rsid w:val="009546CB"/>
    <w:rsid w:val="009546D9"/>
    <w:rsid w:val="0096021B"/>
    <w:rsid w:val="00962060"/>
    <w:rsid w:val="00963CDF"/>
    <w:rsid w:val="00973685"/>
    <w:rsid w:val="00974705"/>
    <w:rsid w:val="0098354F"/>
    <w:rsid w:val="00985317"/>
    <w:rsid w:val="009A72C1"/>
    <w:rsid w:val="009C3425"/>
    <w:rsid w:val="009D2531"/>
    <w:rsid w:val="009E0E82"/>
    <w:rsid w:val="009E4555"/>
    <w:rsid w:val="00A03C80"/>
    <w:rsid w:val="00A11D3B"/>
    <w:rsid w:val="00A139D5"/>
    <w:rsid w:val="00A20843"/>
    <w:rsid w:val="00A37D63"/>
    <w:rsid w:val="00A4748A"/>
    <w:rsid w:val="00A47AC7"/>
    <w:rsid w:val="00A5046C"/>
    <w:rsid w:val="00A555D4"/>
    <w:rsid w:val="00A56ECB"/>
    <w:rsid w:val="00A666D1"/>
    <w:rsid w:val="00A8130A"/>
    <w:rsid w:val="00AA5C71"/>
    <w:rsid w:val="00AE7527"/>
    <w:rsid w:val="00B00609"/>
    <w:rsid w:val="00B00BD0"/>
    <w:rsid w:val="00B15DD6"/>
    <w:rsid w:val="00B24086"/>
    <w:rsid w:val="00B26372"/>
    <w:rsid w:val="00B31E33"/>
    <w:rsid w:val="00B352FC"/>
    <w:rsid w:val="00B75698"/>
    <w:rsid w:val="00B83506"/>
    <w:rsid w:val="00B835C2"/>
    <w:rsid w:val="00BA4A5F"/>
    <w:rsid w:val="00BB6051"/>
    <w:rsid w:val="00BE2717"/>
    <w:rsid w:val="00BE6B80"/>
    <w:rsid w:val="00C06F8F"/>
    <w:rsid w:val="00C15399"/>
    <w:rsid w:val="00C2578E"/>
    <w:rsid w:val="00C31978"/>
    <w:rsid w:val="00C41CA5"/>
    <w:rsid w:val="00C422C9"/>
    <w:rsid w:val="00C440B5"/>
    <w:rsid w:val="00C52C8D"/>
    <w:rsid w:val="00C6210D"/>
    <w:rsid w:val="00C643A9"/>
    <w:rsid w:val="00C7148E"/>
    <w:rsid w:val="00C76D54"/>
    <w:rsid w:val="00C87B9B"/>
    <w:rsid w:val="00C90403"/>
    <w:rsid w:val="00C97FDA"/>
    <w:rsid w:val="00CA3D3D"/>
    <w:rsid w:val="00CA7D23"/>
    <w:rsid w:val="00CA7E4B"/>
    <w:rsid w:val="00CB10B2"/>
    <w:rsid w:val="00CD6580"/>
    <w:rsid w:val="00D143B4"/>
    <w:rsid w:val="00D1540F"/>
    <w:rsid w:val="00D15BDD"/>
    <w:rsid w:val="00D244C7"/>
    <w:rsid w:val="00D25074"/>
    <w:rsid w:val="00D261B2"/>
    <w:rsid w:val="00D30469"/>
    <w:rsid w:val="00D36880"/>
    <w:rsid w:val="00D45FE2"/>
    <w:rsid w:val="00D90DDE"/>
    <w:rsid w:val="00D93063"/>
    <w:rsid w:val="00D935AF"/>
    <w:rsid w:val="00D97D10"/>
    <w:rsid w:val="00DB44DF"/>
    <w:rsid w:val="00DC2237"/>
    <w:rsid w:val="00DD2052"/>
    <w:rsid w:val="00DD30DB"/>
    <w:rsid w:val="00DE4C61"/>
    <w:rsid w:val="00DE5106"/>
    <w:rsid w:val="00E02B7E"/>
    <w:rsid w:val="00E0449B"/>
    <w:rsid w:val="00E11817"/>
    <w:rsid w:val="00E21F65"/>
    <w:rsid w:val="00E22D05"/>
    <w:rsid w:val="00E426FD"/>
    <w:rsid w:val="00E43CDD"/>
    <w:rsid w:val="00E43E4B"/>
    <w:rsid w:val="00E82A6A"/>
    <w:rsid w:val="00E925BB"/>
    <w:rsid w:val="00E93FC0"/>
    <w:rsid w:val="00E94167"/>
    <w:rsid w:val="00EA0F03"/>
    <w:rsid w:val="00EA67D3"/>
    <w:rsid w:val="00EC20F3"/>
    <w:rsid w:val="00ED0BB3"/>
    <w:rsid w:val="00ED65C8"/>
    <w:rsid w:val="00EE7811"/>
    <w:rsid w:val="00EF10EA"/>
    <w:rsid w:val="00EF6ECC"/>
    <w:rsid w:val="00EF7588"/>
    <w:rsid w:val="00F006BF"/>
    <w:rsid w:val="00F03A23"/>
    <w:rsid w:val="00F0757E"/>
    <w:rsid w:val="00F111B8"/>
    <w:rsid w:val="00F12678"/>
    <w:rsid w:val="00F164A9"/>
    <w:rsid w:val="00F42694"/>
    <w:rsid w:val="00F472DC"/>
    <w:rsid w:val="00F65894"/>
    <w:rsid w:val="00F7222E"/>
    <w:rsid w:val="00F823BD"/>
    <w:rsid w:val="00F8439A"/>
    <w:rsid w:val="00FB32F9"/>
    <w:rsid w:val="00FC1928"/>
    <w:rsid w:val="00FC3B6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469"/>
    <w:rPr>
      <w:rFonts w:ascii="Times New Roman" w:eastAsia="SimSun" w:hAnsi="Times New Roman"/>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B2469"/>
    <w:rPr>
      <w:color w:val="0000FF"/>
      <w:u w:val="single"/>
    </w:rPr>
  </w:style>
  <w:style w:type="character" w:customStyle="1" w:styleId="apple-converted-space">
    <w:name w:val="apple-converted-space"/>
    <w:basedOn w:val="DefaultParagraphFont"/>
    <w:rsid w:val="00266610"/>
  </w:style>
  <w:style w:type="character" w:styleId="CommentReference">
    <w:name w:val="annotation reference"/>
    <w:uiPriority w:val="99"/>
    <w:semiHidden/>
    <w:unhideWhenUsed/>
    <w:rsid w:val="00D45FE2"/>
    <w:rPr>
      <w:sz w:val="16"/>
      <w:szCs w:val="16"/>
    </w:rPr>
  </w:style>
  <w:style w:type="paragraph" w:styleId="CommentText">
    <w:name w:val="annotation text"/>
    <w:basedOn w:val="Normal"/>
    <w:link w:val="CommentTextChar"/>
    <w:uiPriority w:val="99"/>
    <w:semiHidden/>
    <w:unhideWhenUsed/>
    <w:rsid w:val="00D45FE2"/>
    <w:rPr>
      <w:sz w:val="20"/>
      <w:szCs w:val="20"/>
      <w:lang w:val="x-none"/>
    </w:rPr>
  </w:style>
  <w:style w:type="character" w:customStyle="1" w:styleId="CommentTextChar">
    <w:name w:val="Comment Text Char"/>
    <w:link w:val="CommentText"/>
    <w:uiPriority w:val="99"/>
    <w:semiHidden/>
    <w:rsid w:val="00D45FE2"/>
    <w:rPr>
      <w:rFonts w:ascii="Times New Roman" w:eastAsia="SimSun" w:hAnsi="Times New Roman"/>
      <w:lang w:eastAsia="zh-CN"/>
    </w:rPr>
  </w:style>
  <w:style w:type="paragraph" w:styleId="CommentSubject">
    <w:name w:val="annotation subject"/>
    <w:basedOn w:val="CommentText"/>
    <w:next w:val="CommentText"/>
    <w:link w:val="CommentSubjectChar"/>
    <w:uiPriority w:val="99"/>
    <w:semiHidden/>
    <w:unhideWhenUsed/>
    <w:rsid w:val="00D45FE2"/>
    <w:rPr>
      <w:b/>
      <w:bCs/>
    </w:rPr>
  </w:style>
  <w:style w:type="character" w:customStyle="1" w:styleId="CommentSubjectChar">
    <w:name w:val="Comment Subject Char"/>
    <w:link w:val="CommentSubject"/>
    <w:uiPriority w:val="99"/>
    <w:semiHidden/>
    <w:rsid w:val="00D45FE2"/>
    <w:rPr>
      <w:rFonts w:ascii="Times New Roman" w:eastAsia="SimSun" w:hAnsi="Times New Roman"/>
      <w:b/>
      <w:bCs/>
      <w:lang w:eastAsia="zh-CN"/>
    </w:rPr>
  </w:style>
  <w:style w:type="paragraph" w:styleId="BalloonText">
    <w:name w:val="Balloon Text"/>
    <w:basedOn w:val="Normal"/>
    <w:link w:val="BalloonTextChar"/>
    <w:uiPriority w:val="99"/>
    <w:semiHidden/>
    <w:unhideWhenUsed/>
    <w:rsid w:val="00D45FE2"/>
    <w:rPr>
      <w:rFonts w:ascii="Tahoma" w:hAnsi="Tahoma"/>
      <w:sz w:val="16"/>
      <w:szCs w:val="16"/>
      <w:lang w:val="x-none"/>
    </w:rPr>
  </w:style>
  <w:style w:type="character" w:customStyle="1" w:styleId="BalloonTextChar">
    <w:name w:val="Balloon Text Char"/>
    <w:link w:val="BalloonText"/>
    <w:uiPriority w:val="99"/>
    <w:semiHidden/>
    <w:rsid w:val="00D45FE2"/>
    <w:rPr>
      <w:rFonts w:ascii="Tahoma" w:eastAsia="SimSun" w:hAnsi="Tahoma" w:cs="Tahoma"/>
      <w:sz w:val="16"/>
      <w:szCs w:val="16"/>
      <w:lang w:eastAsia="zh-CN"/>
    </w:rPr>
  </w:style>
  <w:style w:type="paragraph" w:styleId="ListParagraph">
    <w:name w:val="List Paragraph"/>
    <w:basedOn w:val="Normal"/>
    <w:uiPriority w:val="34"/>
    <w:qFormat/>
    <w:rsid w:val="00BA4A5F"/>
    <w:pPr>
      <w:spacing w:after="200" w:line="276" w:lineRule="auto"/>
      <w:ind w:left="720"/>
      <w:contextualSpacing/>
    </w:pPr>
    <w:rPr>
      <w:rFonts w:ascii="Calibri" w:eastAsia="Calibri" w:hAnsi="Calibri"/>
      <w:sz w:val="22"/>
      <w:szCs w:val="22"/>
      <w:lang w:eastAsia="en-US"/>
    </w:rPr>
  </w:style>
  <w:style w:type="paragraph" w:customStyle="1" w:styleId="EndNoteBibliographyTitle">
    <w:name w:val="EndNote Bibliography Title"/>
    <w:basedOn w:val="Normal"/>
    <w:link w:val="EndNoteBibliographyTitleChar"/>
    <w:rsid w:val="00EE7811"/>
    <w:pPr>
      <w:jc w:val="center"/>
    </w:pPr>
    <w:rPr>
      <w:noProof/>
    </w:rPr>
  </w:style>
  <w:style w:type="character" w:customStyle="1" w:styleId="EndNoteBibliographyTitleChar">
    <w:name w:val="EndNote Bibliography Title Char"/>
    <w:link w:val="EndNoteBibliographyTitle"/>
    <w:rsid w:val="00EE7811"/>
    <w:rPr>
      <w:rFonts w:ascii="Times New Roman" w:eastAsia="SimSun" w:hAnsi="Times New Roman"/>
      <w:noProof/>
      <w:sz w:val="24"/>
      <w:szCs w:val="24"/>
      <w:lang w:val="en-GB" w:eastAsia="zh-CN"/>
    </w:rPr>
  </w:style>
  <w:style w:type="paragraph" w:customStyle="1" w:styleId="EndNoteBibliography">
    <w:name w:val="EndNote Bibliography"/>
    <w:basedOn w:val="Normal"/>
    <w:link w:val="EndNoteBibliographyChar"/>
    <w:rsid w:val="00EE7811"/>
    <w:rPr>
      <w:noProof/>
    </w:rPr>
  </w:style>
  <w:style w:type="character" w:customStyle="1" w:styleId="EndNoteBibliographyChar">
    <w:name w:val="EndNote Bibliography Char"/>
    <w:link w:val="EndNoteBibliography"/>
    <w:rsid w:val="00EE7811"/>
    <w:rPr>
      <w:rFonts w:ascii="Times New Roman" w:eastAsia="SimSun" w:hAnsi="Times New Roman"/>
      <w:noProof/>
      <w:sz w:val="24"/>
      <w:szCs w:val="24"/>
      <w:lang w:val="en-GB" w:eastAsia="zh-CN"/>
    </w:rPr>
  </w:style>
  <w:style w:type="paragraph" w:styleId="Revision">
    <w:name w:val="Revision"/>
    <w:hidden/>
    <w:uiPriority w:val="99"/>
    <w:semiHidden/>
    <w:rsid w:val="00EC20F3"/>
    <w:rPr>
      <w:rFonts w:ascii="Times New Roman" w:eastAsia="SimSun" w:hAnsi="Times New Roman"/>
      <w:sz w:val="24"/>
      <w:szCs w:val="24"/>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469"/>
    <w:rPr>
      <w:rFonts w:ascii="Times New Roman" w:eastAsia="SimSun" w:hAnsi="Times New Roman"/>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B2469"/>
    <w:rPr>
      <w:color w:val="0000FF"/>
      <w:u w:val="single"/>
    </w:rPr>
  </w:style>
  <w:style w:type="character" w:customStyle="1" w:styleId="apple-converted-space">
    <w:name w:val="apple-converted-space"/>
    <w:basedOn w:val="DefaultParagraphFont"/>
    <w:rsid w:val="00266610"/>
  </w:style>
  <w:style w:type="character" w:styleId="CommentReference">
    <w:name w:val="annotation reference"/>
    <w:uiPriority w:val="99"/>
    <w:semiHidden/>
    <w:unhideWhenUsed/>
    <w:rsid w:val="00D45FE2"/>
    <w:rPr>
      <w:sz w:val="16"/>
      <w:szCs w:val="16"/>
    </w:rPr>
  </w:style>
  <w:style w:type="paragraph" w:styleId="CommentText">
    <w:name w:val="annotation text"/>
    <w:basedOn w:val="Normal"/>
    <w:link w:val="CommentTextChar"/>
    <w:uiPriority w:val="99"/>
    <w:semiHidden/>
    <w:unhideWhenUsed/>
    <w:rsid w:val="00D45FE2"/>
    <w:rPr>
      <w:sz w:val="20"/>
      <w:szCs w:val="20"/>
      <w:lang w:val="x-none"/>
    </w:rPr>
  </w:style>
  <w:style w:type="character" w:customStyle="1" w:styleId="CommentTextChar">
    <w:name w:val="Comment Text Char"/>
    <w:link w:val="CommentText"/>
    <w:uiPriority w:val="99"/>
    <w:semiHidden/>
    <w:rsid w:val="00D45FE2"/>
    <w:rPr>
      <w:rFonts w:ascii="Times New Roman" w:eastAsia="SimSun" w:hAnsi="Times New Roman"/>
      <w:lang w:eastAsia="zh-CN"/>
    </w:rPr>
  </w:style>
  <w:style w:type="paragraph" w:styleId="CommentSubject">
    <w:name w:val="annotation subject"/>
    <w:basedOn w:val="CommentText"/>
    <w:next w:val="CommentText"/>
    <w:link w:val="CommentSubjectChar"/>
    <w:uiPriority w:val="99"/>
    <w:semiHidden/>
    <w:unhideWhenUsed/>
    <w:rsid w:val="00D45FE2"/>
    <w:rPr>
      <w:b/>
      <w:bCs/>
    </w:rPr>
  </w:style>
  <w:style w:type="character" w:customStyle="1" w:styleId="CommentSubjectChar">
    <w:name w:val="Comment Subject Char"/>
    <w:link w:val="CommentSubject"/>
    <w:uiPriority w:val="99"/>
    <w:semiHidden/>
    <w:rsid w:val="00D45FE2"/>
    <w:rPr>
      <w:rFonts w:ascii="Times New Roman" w:eastAsia="SimSun" w:hAnsi="Times New Roman"/>
      <w:b/>
      <w:bCs/>
      <w:lang w:eastAsia="zh-CN"/>
    </w:rPr>
  </w:style>
  <w:style w:type="paragraph" w:styleId="BalloonText">
    <w:name w:val="Balloon Text"/>
    <w:basedOn w:val="Normal"/>
    <w:link w:val="BalloonTextChar"/>
    <w:uiPriority w:val="99"/>
    <w:semiHidden/>
    <w:unhideWhenUsed/>
    <w:rsid w:val="00D45FE2"/>
    <w:rPr>
      <w:rFonts w:ascii="Tahoma" w:hAnsi="Tahoma"/>
      <w:sz w:val="16"/>
      <w:szCs w:val="16"/>
      <w:lang w:val="x-none"/>
    </w:rPr>
  </w:style>
  <w:style w:type="character" w:customStyle="1" w:styleId="BalloonTextChar">
    <w:name w:val="Balloon Text Char"/>
    <w:link w:val="BalloonText"/>
    <w:uiPriority w:val="99"/>
    <w:semiHidden/>
    <w:rsid w:val="00D45FE2"/>
    <w:rPr>
      <w:rFonts w:ascii="Tahoma" w:eastAsia="SimSun" w:hAnsi="Tahoma" w:cs="Tahoma"/>
      <w:sz w:val="16"/>
      <w:szCs w:val="16"/>
      <w:lang w:eastAsia="zh-CN"/>
    </w:rPr>
  </w:style>
  <w:style w:type="paragraph" w:styleId="ListParagraph">
    <w:name w:val="List Paragraph"/>
    <w:basedOn w:val="Normal"/>
    <w:uiPriority w:val="34"/>
    <w:qFormat/>
    <w:rsid w:val="00BA4A5F"/>
    <w:pPr>
      <w:spacing w:after="200" w:line="276" w:lineRule="auto"/>
      <w:ind w:left="720"/>
      <w:contextualSpacing/>
    </w:pPr>
    <w:rPr>
      <w:rFonts w:ascii="Calibri" w:eastAsia="Calibri" w:hAnsi="Calibri"/>
      <w:sz w:val="22"/>
      <w:szCs w:val="22"/>
      <w:lang w:eastAsia="en-US"/>
    </w:rPr>
  </w:style>
  <w:style w:type="paragraph" w:customStyle="1" w:styleId="EndNoteBibliographyTitle">
    <w:name w:val="EndNote Bibliography Title"/>
    <w:basedOn w:val="Normal"/>
    <w:link w:val="EndNoteBibliographyTitleChar"/>
    <w:rsid w:val="00EE7811"/>
    <w:pPr>
      <w:jc w:val="center"/>
    </w:pPr>
    <w:rPr>
      <w:noProof/>
    </w:rPr>
  </w:style>
  <w:style w:type="character" w:customStyle="1" w:styleId="EndNoteBibliographyTitleChar">
    <w:name w:val="EndNote Bibliography Title Char"/>
    <w:link w:val="EndNoteBibliographyTitle"/>
    <w:rsid w:val="00EE7811"/>
    <w:rPr>
      <w:rFonts w:ascii="Times New Roman" w:eastAsia="SimSun" w:hAnsi="Times New Roman"/>
      <w:noProof/>
      <w:sz w:val="24"/>
      <w:szCs w:val="24"/>
      <w:lang w:val="en-GB" w:eastAsia="zh-CN"/>
    </w:rPr>
  </w:style>
  <w:style w:type="paragraph" w:customStyle="1" w:styleId="EndNoteBibliography">
    <w:name w:val="EndNote Bibliography"/>
    <w:basedOn w:val="Normal"/>
    <w:link w:val="EndNoteBibliographyChar"/>
    <w:rsid w:val="00EE7811"/>
    <w:rPr>
      <w:noProof/>
    </w:rPr>
  </w:style>
  <w:style w:type="character" w:customStyle="1" w:styleId="EndNoteBibliographyChar">
    <w:name w:val="EndNote Bibliography Char"/>
    <w:link w:val="EndNoteBibliography"/>
    <w:rsid w:val="00EE7811"/>
    <w:rPr>
      <w:rFonts w:ascii="Times New Roman" w:eastAsia="SimSun" w:hAnsi="Times New Roman"/>
      <w:noProof/>
      <w:sz w:val="24"/>
      <w:szCs w:val="24"/>
      <w:lang w:val="en-GB" w:eastAsia="zh-CN"/>
    </w:rPr>
  </w:style>
  <w:style w:type="paragraph" w:styleId="Revision">
    <w:name w:val="Revision"/>
    <w:hidden/>
    <w:uiPriority w:val="99"/>
    <w:semiHidden/>
    <w:rsid w:val="00EC20F3"/>
    <w:rPr>
      <w:rFonts w:ascii="Times New Roman" w:eastAsia="SimSun" w:hAnsi="Times New Roman"/>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3" Type="http://schemas.openxmlformats.org/officeDocument/2006/relationships/styles" Target="styles.xml"/><Relationship Id="rId7" Type="http://schemas.openxmlformats.org/officeDocument/2006/relationships/image" Target="media/image1.tif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93476-FCB3-405B-AB42-FD339C2CC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6470</Words>
  <Characters>36881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University College Cork</Company>
  <LinksUpToDate>false</LinksUpToDate>
  <CharactersWithSpaces>43265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dbarry</dc:creator>
  <cp:lastModifiedBy>Administrator</cp:lastModifiedBy>
  <cp:revision>2</cp:revision>
  <dcterms:created xsi:type="dcterms:W3CDTF">2014-04-02T09:36:00Z</dcterms:created>
  <dcterms:modified xsi:type="dcterms:W3CDTF">2014-04-02T09:36:00Z</dcterms:modified>
</cp:coreProperties>
</file>