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26C6C" w14:textId="7A60595A" w:rsidR="00C129B7" w:rsidRPr="00FE5FFF" w:rsidRDefault="00C129B7" w:rsidP="008A63A5">
      <w:pPr>
        <w:jc w:val="center"/>
        <w:rPr>
          <w:b/>
          <w:bCs/>
          <w:sz w:val="28"/>
          <w:szCs w:val="28"/>
        </w:rPr>
      </w:pPr>
      <w:r w:rsidRPr="00FE5FFF">
        <w:rPr>
          <w:b/>
          <w:bCs/>
          <w:sz w:val="28"/>
          <w:szCs w:val="28"/>
        </w:rPr>
        <w:t xml:space="preserve">Twenty-five </w:t>
      </w:r>
      <w:r w:rsidR="00AB7276" w:rsidRPr="00FE5FFF">
        <w:rPr>
          <w:b/>
          <w:bCs/>
          <w:sz w:val="28"/>
          <w:szCs w:val="28"/>
        </w:rPr>
        <w:t xml:space="preserve">Years </w:t>
      </w:r>
      <w:r w:rsidRPr="00FE5FFF">
        <w:rPr>
          <w:b/>
          <w:bCs/>
          <w:sz w:val="28"/>
          <w:szCs w:val="28"/>
        </w:rPr>
        <w:t xml:space="preserve">of </w:t>
      </w:r>
      <w:bookmarkStart w:id="0" w:name="_Hlk101003149"/>
      <w:r w:rsidR="00AB7276" w:rsidRPr="00FE5FFF">
        <w:rPr>
          <w:b/>
          <w:bCs/>
          <w:sz w:val="28"/>
          <w:szCs w:val="28"/>
        </w:rPr>
        <w:t xml:space="preserve">the </w:t>
      </w:r>
      <w:r w:rsidRPr="00FE5FFF">
        <w:rPr>
          <w:b/>
          <w:bCs/>
          <w:i/>
          <w:sz w:val="28"/>
          <w:szCs w:val="28"/>
        </w:rPr>
        <w:t>Journal of Global Information Technology Management</w:t>
      </w:r>
      <w:bookmarkEnd w:id="0"/>
      <w:r w:rsidRPr="00FE5FFF">
        <w:rPr>
          <w:b/>
          <w:bCs/>
          <w:sz w:val="28"/>
          <w:szCs w:val="28"/>
        </w:rPr>
        <w:t xml:space="preserve">: A </w:t>
      </w:r>
      <w:r w:rsidR="009F1283" w:rsidRPr="00FE5FFF">
        <w:rPr>
          <w:b/>
          <w:bCs/>
          <w:sz w:val="28"/>
          <w:szCs w:val="28"/>
        </w:rPr>
        <w:t>B</w:t>
      </w:r>
      <w:r w:rsidRPr="00FE5FFF">
        <w:rPr>
          <w:b/>
          <w:bCs/>
          <w:sz w:val="28"/>
          <w:szCs w:val="28"/>
        </w:rPr>
        <w:t xml:space="preserve">ibliometric </w:t>
      </w:r>
      <w:r w:rsidR="00A50660" w:rsidRPr="00FE5FFF">
        <w:rPr>
          <w:b/>
          <w:bCs/>
          <w:sz w:val="28"/>
          <w:szCs w:val="28"/>
        </w:rPr>
        <w:t>Analysis</w:t>
      </w:r>
    </w:p>
    <w:p w14:paraId="4BE2F151" w14:textId="77777777" w:rsidR="00C129B7" w:rsidRPr="00FE5FFF" w:rsidRDefault="00C129B7" w:rsidP="008A63A5">
      <w:pPr>
        <w:jc w:val="center"/>
        <w:rPr>
          <w:b/>
          <w:bCs/>
        </w:rPr>
      </w:pPr>
    </w:p>
    <w:p w14:paraId="11F8E075" w14:textId="77777777" w:rsidR="00097850" w:rsidRPr="00FE5FFF" w:rsidRDefault="00097850" w:rsidP="00C129B7">
      <w:pPr>
        <w:rPr>
          <w:b/>
          <w:bCs/>
        </w:rPr>
      </w:pPr>
    </w:p>
    <w:p w14:paraId="7B2FD99D" w14:textId="3C46449C" w:rsidR="00D47DB9" w:rsidRPr="00FE5FFF" w:rsidRDefault="00C129B7" w:rsidP="006024FC">
      <w:pPr>
        <w:spacing w:after="240"/>
        <w:rPr>
          <w:b/>
          <w:bCs/>
        </w:rPr>
      </w:pPr>
      <w:r w:rsidRPr="00FE5FFF">
        <w:rPr>
          <w:b/>
          <w:bCs/>
        </w:rPr>
        <w:t>Abstract</w:t>
      </w:r>
    </w:p>
    <w:p w14:paraId="26E7614E" w14:textId="607624DF" w:rsidR="00DF7759" w:rsidRPr="00FE5FFF" w:rsidRDefault="00D94B5D" w:rsidP="006A0D57">
      <w:pPr>
        <w:spacing w:line="480" w:lineRule="auto"/>
        <w:jc w:val="both"/>
      </w:pPr>
      <w:r w:rsidRPr="00FE5FFF">
        <w:t>The</w:t>
      </w:r>
      <w:r w:rsidRPr="00FE5FFF">
        <w:rPr>
          <w:i/>
          <w:iCs/>
        </w:rPr>
        <w:t xml:space="preserve"> </w:t>
      </w:r>
      <w:r w:rsidRPr="00FE5FFF">
        <w:rPr>
          <w:i/>
        </w:rPr>
        <w:t>Journal of Global Information Technology Management</w:t>
      </w:r>
      <w:r w:rsidRPr="00FE5FFF">
        <w:rPr>
          <w:i/>
          <w:iCs/>
        </w:rPr>
        <w:t xml:space="preserve"> </w:t>
      </w:r>
      <w:r w:rsidRPr="00FE5FFF">
        <w:t>(</w:t>
      </w:r>
      <w:r w:rsidR="00651322" w:rsidRPr="00FE5FFF">
        <w:rPr>
          <w:i/>
          <w:iCs/>
        </w:rPr>
        <w:t>JGITM</w:t>
      </w:r>
      <w:r w:rsidRPr="00FE5FFF">
        <w:t>)</w:t>
      </w:r>
      <w:r w:rsidR="00651322" w:rsidRPr="00FE5FFF">
        <w:t xml:space="preserve"> is </w:t>
      </w:r>
      <w:r w:rsidRPr="00FE5FFF">
        <w:t>an</w:t>
      </w:r>
      <w:r w:rsidR="00651322" w:rsidRPr="00FE5FFF">
        <w:t xml:space="preserve"> established and globally repute</w:t>
      </w:r>
      <w:r w:rsidR="00494D1E" w:rsidRPr="00FE5FFF">
        <w:t>d</w:t>
      </w:r>
      <w:r w:rsidR="00044399" w:rsidRPr="00FE5FFF">
        <w:t xml:space="preserve"> journal in</w:t>
      </w:r>
      <w:r w:rsidR="00651322" w:rsidRPr="00FE5FFF">
        <w:t xml:space="preserve"> </w:t>
      </w:r>
      <w:r w:rsidR="00494D1E" w:rsidRPr="00FE5FFF">
        <w:t xml:space="preserve">the </w:t>
      </w:r>
      <w:r w:rsidR="00ED05D6" w:rsidRPr="00682E3E">
        <w:rPr>
          <w:color w:val="FF0000"/>
        </w:rPr>
        <w:t>I</w:t>
      </w:r>
      <w:r w:rsidR="00651322" w:rsidRPr="00682E3E">
        <w:rPr>
          <w:color w:val="FF0000"/>
        </w:rPr>
        <w:t xml:space="preserve">nformation </w:t>
      </w:r>
      <w:r w:rsidR="00ED05D6" w:rsidRPr="00682E3E">
        <w:rPr>
          <w:color w:val="FF0000"/>
        </w:rPr>
        <w:t>T</w:t>
      </w:r>
      <w:r w:rsidR="00651322" w:rsidRPr="00682E3E">
        <w:rPr>
          <w:color w:val="FF0000"/>
        </w:rPr>
        <w:t>echnology</w:t>
      </w:r>
      <w:r w:rsidRPr="00682E3E">
        <w:rPr>
          <w:color w:val="FF0000"/>
        </w:rPr>
        <w:t xml:space="preserve"> </w:t>
      </w:r>
      <w:r w:rsidR="00044399" w:rsidRPr="00682E3E">
        <w:rPr>
          <w:color w:val="FF0000"/>
        </w:rPr>
        <w:t>area</w:t>
      </w:r>
      <w:r w:rsidRPr="00FE5FFF">
        <w:t xml:space="preserve">, </w:t>
      </w:r>
      <w:r w:rsidR="00D90E3C">
        <w:t>focusing</w:t>
      </w:r>
      <w:r w:rsidRPr="00FE5FFF">
        <w:t xml:space="preserve"> on publishing international IS research.</w:t>
      </w:r>
      <w:r w:rsidR="00AD1252" w:rsidRPr="00FE5FFF">
        <w:t xml:space="preserve"> </w:t>
      </w:r>
      <w:r w:rsidR="002C342B" w:rsidRPr="00FE5FFF">
        <w:t>It is international in all respects: content, authors</w:t>
      </w:r>
      <w:r w:rsidR="001242EF">
        <w:t>’</w:t>
      </w:r>
      <w:r w:rsidR="002C342B" w:rsidRPr="00FE5FFF">
        <w:t xml:space="preserve"> origin, readers’ origin, and the editorial board. </w:t>
      </w:r>
      <w:r w:rsidR="00AD1252" w:rsidRPr="00FE5FFF">
        <w:t xml:space="preserve">The journal </w:t>
      </w:r>
      <w:r w:rsidRPr="00FE5FFF">
        <w:t>w</w:t>
      </w:r>
      <w:r w:rsidR="00AD1252" w:rsidRPr="00FE5FFF">
        <w:t xml:space="preserve">as </w:t>
      </w:r>
      <w:r w:rsidR="00494D1E" w:rsidRPr="00FE5FFF">
        <w:t>established</w:t>
      </w:r>
      <w:r w:rsidR="00AD1252" w:rsidRPr="00FE5FFF">
        <w:t xml:space="preserve"> in </w:t>
      </w:r>
      <w:r w:rsidRPr="00FE5FFF">
        <w:t>January</w:t>
      </w:r>
      <w:r w:rsidR="002C342B" w:rsidRPr="00FE5FFF">
        <w:t xml:space="preserve"> </w:t>
      </w:r>
      <w:r w:rsidR="00AD1252" w:rsidRPr="00FE5FFF">
        <w:t>1998</w:t>
      </w:r>
      <w:r w:rsidR="00494D1E" w:rsidRPr="00FE5FFF">
        <w:t xml:space="preserve"> and</w:t>
      </w:r>
      <w:r w:rsidR="00CA5352" w:rsidRPr="00FE5FFF">
        <w:t xml:space="preserve"> </w:t>
      </w:r>
      <w:r w:rsidRPr="00FE5FFF">
        <w:t>completed 25 years of publication in 2</w:t>
      </w:r>
      <w:r w:rsidR="00F1689D" w:rsidRPr="00FE5FFF">
        <w:t>02</w:t>
      </w:r>
      <w:r w:rsidRPr="00FE5FFF">
        <w:t>2</w:t>
      </w:r>
      <w:r w:rsidR="00AD1252" w:rsidRPr="00FE5FFF">
        <w:t xml:space="preserve">. </w:t>
      </w:r>
      <w:r w:rsidR="00F1689D" w:rsidRPr="00FE5FFF">
        <w:t xml:space="preserve">In </w:t>
      </w:r>
      <w:r w:rsidRPr="00FE5FFF">
        <w:t>celebration</w:t>
      </w:r>
      <w:r w:rsidR="00F1689D" w:rsidRPr="00FE5FFF">
        <w:t xml:space="preserve">, </w:t>
      </w:r>
      <w:r w:rsidR="00AD1252" w:rsidRPr="00FE5FFF">
        <w:t xml:space="preserve">this study </w:t>
      </w:r>
      <w:r w:rsidR="0035462F" w:rsidRPr="00FE5FFF">
        <w:t>present</w:t>
      </w:r>
      <w:r w:rsidR="00D95BDF" w:rsidRPr="00FE5FFF">
        <w:t>s</w:t>
      </w:r>
      <w:r w:rsidR="0035462F" w:rsidRPr="00FE5FFF">
        <w:t xml:space="preserve"> </w:t>
      </w:r>
      <w:r w:rsidR="00F1689D" w:rsidRPr="00FE5FFF">
        <w:t>a</w:t>
      </w:r>
      <w:r w:rsidR="0035462F" w:rsidRPr="00FE5FFF">
        <w:t xml:space="preserve"> </w:t>
      </w:r>
      <w:r w:rsidR="00D95BDF" w:rsidRPr="00FE5FFF">
        <w:t xml:space="preserve">comprehensive </w:t>
      </w:r>
      <w:r w:rsidR="00F1689D" w:rsidRPr="00FE5FFF">
        <w:t xml:space="preserve">and </w:t>
      </w:r>
      <w:r w:rsidR="0035462F" w:rsidRPr="00FE5FFF">
        <w:t xml:space="preserve">historical </w:t>
      </w:r>
      <w:r w:rsidR="00D95BDF" w:rsidRPr="00FE5FFF">
        <w:t>overview o</w:t>
      </w:r>
      <w:r w:rsidR="00F1689D" w:rsidRPr="00FE5FFF">
        <w:t>f</w:t>
      </w:r>
      <w:r w:rsidR="00D95BDF" w:rsidRPr="00FE5FFF">
        <w:t xml:space="preserve"> the leading trends of the journal since its inception</w:t>
      </w:r>
      <w:r w:rsidRPr="00FE5FFF">
        <w:t xml:space="preserve">. </w:t>
      </w:r>
      <w:r w:rsidR="00D95BDF" w:rsidRPr="00FE5FFF">
        <w:t xml:space="preserve">The bibliographic data was retrieved from </w:t>
      </w:r>
      <w:r w:rsidR="008268AF" w:rsidRPr="00FE5FFF">
        <w:t xml:space="preserve">the </w:t>
      </w:r>
      <w:r w:rsidR="00D95BDF" w:rsidRPr="00FE5FFF">
        <w:t xml:space="preserve">Scopus database and </w:t>
      </w:r>
      <w:r w:rsidR="00682E3E">
        <w:t>analysed</w:t>
      </w:r>
      <w:r w:rsidR="00D95BDF" w:rsidRPr="00FE5FFF">
        <w:t xml:space="preserve"> </w:t>
      </w:r>
      <w:r w:rsidR="00ED05D6" w:rsidRPr="00FE5FFF">
        <w:t>with</w:t>
      </w:r>
      <w:r w:rsidR="008268AF" w:rsidRPr="00FE5FFF">
        <w:t xml:space="preserve"> the</w:t>
      </w:r>
      <w:r w:rsidR="00ED05D6" w:rsidRPr="00FE5FFF">
        <w:t xml:space="preserve"> help of</w:t>
      </w:r>
      <w:r w:rsidR="00D95BDF" w:rsidRPr="00FE5FFF">
        <w:t xml:space="preserve"> </w:t>
      </w:r>
      <w:r w:rsidR="001809F8">
        <w:t xml:space="preserve">the </w:t>
      </w:r>
      <w:r w:rsidR="00D95BDF" w:rsidRPr="00FE5FFF">
        <w:t xml:space="preserve">R software. </w:t>
      </w:r>
      <w:r w:rsidR="00D006F6" w:rsidRPr="00FE5FFF">
        <w:t xml:space="preserve">This analysis considers indicators such as </w:t>
      </w:r>
      <w:r w:rsidRPr="00FE5FFF">
        <w:t xml:space="preserve">the </w:t>
      </w:r>
      <w:r w:rsidR="00D006F6" w:rsidRPr="00FE5FFF">
        <w:rPr>
          <w:i/>
          <w:iCs/>
        </w:rPr>
        <w:t>most cited article</w:t>
      </w:r>
      <w:r w:rsidR="00ED05D6" w:rsidRPr="00FE5FFF">
        <w:rPr>
          <w:i/>
          <w:iCs/>
        </w:rPr>
        <w:t>s</w:t>
      </w:r>
      <w:r w:rsidR="00D006F6" w:rsidRPr="00FE5FFF">
        <w:t xml:space="preserve">, </w:t>
      </w:r>
      <w:r w:rsidR="00D006F6" w:rsidRPr="00FE5FFF">
        <w:rPr>
          <w:i/>
          <w:iCs/>
        </w:rPr>
        <w:t>productive authors</w:t>
      </w:r>
      <w:r w:rsidR="00D006F6" w:rsidRPr="00FE5FFF">
        <w:t xml:space="preserve">, </w:t>
      </w:r>
      <w:r w:rsidR="00D006F6" w:rsidRPr="00FE5FFF">
        <w:rPr>
          <w:i/>
          <w:iCs/>
        </w:rPr>
        <w:t>influential authors</w:t>
      </w:r>
      <w:r w:rsidR="00D006F6" w:rsidRPr="00FE5FFF">
        <w:t xml:space="preserve">, </w:t>
      </w:r>
      <w:r w:rsidR="00D006F6" w:rsidRPr="00FE5FFF">
        <w:rPr>
          <w:i/>
          <w:iCs/>
        </w:rPr>
        <w:t>leading institute</w:t>
      </w:r>
      <w:r w:rsidR="00CA5352" w:rsidRPr="00FE5FFF">
        <w:rPr>
          <w:i/>
          <w:iCs/>
        </w:rPr>
        <w:t>s</w:t>
      </w:r>
      <w:r w:rsidR="00D006F6" w:rsidRPr="00FE5FFF">
        <w:t xml:space="preserve">, </w:t>
      </w:r>
      <w:r w:rsidR="00D006F6" w:rsidRPr="00FE5FFF">
        <w:rPr>
          <w:i/>
          <w:iCs/>
        </w:rPr>
        <w:t>top countries publishing in JGITM</w:t>
      </w:r>
      <w:r w:rsidR="00D006F6" w:rsidRPr="00FE5FFF">
        <w:t xml:space="preserve">, </w:t>
      </w:r>
      <w:r w:rsidR="004F01B5" w:rsidRPr="00FE5FFF">
        <w:rPr>
          <w:i/>
          <w:iCs/>
        </w:rPr>
        <w:t>co-</w:t>
      </w:r>
      <w:r w:rsidR="00D006F6" w:rsidRPr="00FE5FFF">
        <w:rPr>
          <w:i/>
          <w:iCs/>
        </w:rPr>
        <w:t>citation network</w:t>
      </w:r>
      <w:r w:rsidR="008069CE">
        <w:rPr>
          <w:i/>
          <w:iCs/>
        </w:rPr>
        <w:t>s</w:t>
      </w:r>
      <w:r w:rsidR="00CA5352" w:rsidRPr="00FE5FFF">
        <w:t>,</w:t>
      </w:r>
      <w:r w:rsidR="00D006F6" w:rsidRPr="00FE5FFF">
        <w:t xml:space="preserve"> and </w:t>
      </w:r>
      <w:r w:rsidR="00D006F6" w:rsidRPr="00FE5FFF">
        <w:rPr>
          <w:i/>
          <w:iCs/>
        </w:rPr>
        <w:t>keyword analysis.</w:t>
      </w:r>
      <w:r w:rsidR="00D006F6" w:rsidRPr="00FE5FFF">
        <w:t xml:space="preserve"> </w:t>
      </w:r>
      <w:r w:rsidRPr="00FE5FFF">
        <w:t>The</w:t>
      </w:r>
      <w:r w:rsidR="004F01B5" w:rsidRPr="00FE5FFF">
        <w:t xml:space="preserve"> </w:t>
      </w:r>
      <w:r w:rsidR="00ED05D6" w:rsidRPr="00FE5FFF">
        <w:t>study</w:t>
      </w:r>
      <w:r w:rsidR="004F01B5" w:rsidRPr="00FE5FFF">
        <w:t xml:space="preserve"> </w:t>
      </w:r>
      <w:r w:rsidRPr="00FE5FFF">
        <w:t xml:space="preserve">also </w:t>
      </w:r>
      <w:r w:rsidR="004F01B5" w:rsidRPr="00FE5FFF">
        <w:t xml:space="preserve">develops a graphical </w:t>
      </w:r>
      <w:r w:rsidR="00682E3E">
        <w:t>visualisation</w:t>
      </w:r>
      <w:r w:rsidR="004F01B5" w:rsidRPr="00FE5FFF">
        <w:t xml:space="preserve"> of </w:t>
      </w:r>
      <w:r w:rsidR="008571D0" w:rsidRPr="00FE5FFF">
        <w:t xml:space="preserve">the </w:t>
      </w:r>
      <w:r w:rsidR="004F01B5" w:rsidRPr="00FE5FFF">
        <w:t>network</w:t>
      </w:r>
      <w:r w:rsidR="00F52CC9">
        <w:t>s</w:t>
      </w:r>
      <w:r w:rsidR="004F01B5" w:rsidRPr="00FE5FFF">
        <w:t xml:space="preserve"> of </w:t>
      </w:r>
      <w:r w:rsidR="00CA5606" w:rsidRPr="00FE5FFF">
        <w:t>bibliographic</w:t>
      </w:r>
      <w:r w:rsidR="004F01B5" w:rsidRPr="00FE5FFF">
        <w:t xml:space="preserve"> data. This graphical visual helps to analy</w:t>
      </w:r>
      <w:r w:rsidR="008069CE">
        <w:t>s</w:t>
      </w:r>
      <w:r w:rsidR="004F01B5" w:rsidRPr="00FE5FFF">
        <w:t>e co-citation and bibliographic coupling</w:t>
      </w:r>
      <w:r w:rsidR="00DD7608" w:rsidRPr="00FE5FFF">
        <w:t xml:space="preserve"> among the </w:t>
      </w:r>
      <w:r w:rsidR="00ED05D6" w:rsidRPr="00FE5FFF">
        <w:t>published research studies</w:t>
      </w:r>
      <w:r w:rsidR="004F01B5" w:rsidRPr="00FE5FFF">
        <w:t xml:space="preserve">. </w:t>
      </w:r>
      <w:r w:rsidRPr="00FE5FFF">
        <w:t xml:space="preserve">Our </w:t>
      </w:r>
      <w:r w:rsidR="00DD7608" w:rsidRPr="00FE5FFF">
        <w:t>results</w:t>
      </w:r>
      <w:r w:rsidR="00DF7759" w:rsidRPr="00FE5FFF">
        <w:t xml:space="preserve"> indicate </w:t>
      </w:r>
      <w:r w:rsidR="008571D0" w:rsidRPr="00FE5FFF">
        <w:t>a</w:t>
      </w:r>
      <w:r w:rsidR="002C342B" w:rsidRPr="00FE5FFF">
        <w:t xml:space="preserve"> continuous and substantial </w:t>
      </w:r>
      <w:r w:rsidR="00DF7759" w:rsidRPr="00FE5FFF">
        <w:t xml:space="preserve">increase in </w:t>
      </w:r>
      <w:r w:rsidR="002C342B" w:rsidRPr="00FE5FFF">
        <w:t xml:space="preserve">the quality of </w:t>
      </w:r>
      <w:r w:rsidR="00DF7759" w:rsidRPr="00FE5FFF">
        <w:t>publication</w:t>
      </w:r>
      <w:r w:rsidR="002C342B" w:rsidRPr="00FE5FFF">
        <w:t>s</w:t>
      </w:r>
      <w:r w:rsidR="00DF7759" w:rsidRPr="00FE5FFF">
        <w:t>, impact factor</w:t>
      </w:r>
      <w:r w:rsidR="002C342B" w:rsidRPr="00FE5FFF">
        <w:t>,</w:t>
      </w:r>
      <w:r w:rsidR="00DF7759" w:rsidRPr="00FE5FFF">
        <w:t xml:space="preserve"> and</w:t>
      </w:r>
      <w:r w:rsidR="002C342B" w:rsidRPr="00FE5FFF">
        <w:t xml:space="preserve"> a </w:t>
      </w:r>
      <w:r w:rsidR="00DF7759" w:rsidRPr="00FE5FFF">
        <w:t xml:space="preserve">growing interest in publishing articles </w:t>
      </w:r>
      <w:r w:rsidR="008571D0" w:rsidRPr="00FE5FFF">
        <w:t xml:space="preserve">in the journal </w:t>
      </w:r>
      <w:r w:rsidR="00DF7759" w:rsidRPr="00FE5FFF">
        <w:t xml:space="preserve">by </w:t>
      </w:r>
      <w:r w:rsidR="008571D0" w:rsidRPr="00FE5FFF">
        <w:t xml:space="preserve">a broader community of </w:t>
      </w:r>
      <w:r w:rsidR="00DF7759" w:rsidRPr="00FE5FFF">
        <w:t xml:space="preserve">academicians and </w:t>
      </w:r>
      <w:r w:rsidR="00A33CD8" w:rsidRPr="00FE5FFF">
        <w:t>schol</w:t>
      </w:r>
      <w:r w:rsidR="002C342B" w:rsidRPr="00FE5FFF">
        <w:t>a</w:t>
      </w:r>
      <w:r w:rsidR="00A33CD8" w:rsidRPr="00FE5FFF">
        <w:t>rs</w:t>
      </w:r>
      <w:r w:rsidR="00DF7759" w:rsidRPr="00FE5FFF">
        <w:t>.</w:t>
      </w:r>
      <w:r w:rsidR="00A96B44" w:rsidRPr="00FE5FFF">
        <w:t xml:space="preserve"> </w:t>
      </w:r>
      <w:r w:rsidR="002C342B" w:rsidRPr="00FE5FFF">
        <w:t xml:space="preserve">We hope this information will be of significant value to </w:t>
      </w:r>
      <w:r w:rsidR="002C342B" w:rsidRPr="00FE5FFF">
        <w:rPr>
          <w:i/>
          <w:iCs/>
        </w:rPr>
        <w:t>JGITM’s</w:t>
      </w:r>
      <w:r w:rsidR="002C342B" w:rsidRPr="00FE5FFF">
        <w:t xml:space="preserve"> audience: the readers </w:t>
      </w:r>
      <w:r w:rsidR="001809F8">
        <w:t xml:space="preserve">and </w:t>
      </w:r>
      <w:r w:rsidR="004E381A">
        <w:t xml:space="preserve">past and </w:t>
      </w:r>
      <w:r w:rsidR="00BE2445" w:rsidRPr="00FE5FFF">
        <w:t xml:space="preserve">future </w:t>
      </w:r>
      <w:r w:rsidR="002C342B" w:rsidRPr="00FE5FFF">
        <w:t>authors</w:t>
      </w:r>
      <w:r w:rsidR="00BE2445" w:rsidRPr="00FE5FFF">
        <w:t xml:space="preserve">. </w:t>
      </w:r>
    </w:p>
    <w:p w14:paraId="1A0B9669" w14:textId="29683991" w:rsidR="00C129B7" w:rsidRPr="00FE5FFF" w:rsidRDefault="00C31353" w:rsidP="00C129B7">
      <w:pPr>
        <w:rPr>
          <w:bCs/>
          <w:i/>
        </w:rPr>
      </w:pPr>
      <w:r w:rsidRPr="00FE5FFF">
        <w:rPr>
          <w:b/>
          <w:bCs/>
          <w:i/>
        </w:rPr>
        <w:t xml:space="preserve">Keywords: </w:t>
      </w:r>
      <w:r w:rsidRPr="00FE5FFF">
        <w:rPr>
          <w:bCs/>
          <w:i/>
        </w:rPr>
        <w:t xml:space="preserve">Bibliometric analysis; </w:t>
      </w:r>
      <w:r w:rsidR="002347B3" w:rsidRPr="00FE5FFF">
        <w:rPr>
          <w:bCs/>
          <w:i/>
        </w:rPr>
        <w:t xml:space="preserve">scientometric analysis; </w:t>
      </w:r>
      <w:r w:rsidRPr="00FE5FFF">
        <w:rPr>
          <w:bCs/>
          <w:i/>
        </w:rPr>
        <w:t xml:space="preserve">network analysis; co-citation </w:t>
      </w:r>
      <w:r w:rsidRPr="00FE5FFF">
        <w:rPr>
          <w:i/>
          <w:iCs/>
        </w:rPr>
        <w:t>networks</w:t>
      </w:r>
      <w:r w:rsidRPr="00FE5FFF">
        <w:rPr>
          <w:bCs/>
          <w:i/>
        </w:rPr>
        <w:t xml:space="preserve">; </w:t>
      </w:r>
      <w:r w:rsidR="002347B3" w:rsidRPr="00FE5FFF">
        <w:rPr>
          <w:bCs/>
          <w:i/>
        </w:rPr>
        <w:t>publication trends</w:t>
      </w:r>
    </w:p>
    <w:p w14:paraId="4995FC75" w14:textId="77777777" w:rsidR="00C129B7" w:rsidRPr="00FE5FFF" w:rsidRDefault="00C129B7" w:rsidP="00C129B7">
      <w:pPr>
        <w:rPr>
          <w:b/>
          <w:bCs/>
        </w:rPr>
      </w:pPr>
    </w:p>
    <w:p w14:paraId="6336FD92" w14:textId="4BD59777" w:rsidR="00C129B7" w:rsidRPr="00FE5FFF" w:rsidRDefault="00C129B7" w:rsidP="000B0FC8">
      <w:pPr>
        <w:pStyle w:val="Heading1"/>
        <w:spacing w:after="240"/>
        <w:rPr>
          <w:rFonts w:ascii="Times New Roman" w:hAnsi="Times New Roman" w:cs="Times New Roman"/>
          <w:b/>
          <w:bCs/>
          <w:color w:val="auto"/>
          <w:sz w:val="24"/>
          <w:szCs w:val="24"/>
          <w:lang w:val="en-US"/>
        </w:rPr>
      </w:pPr>
      <w:r w:rsidRPr="00FE5FFF">
        <w:rPr>
          <w:rFonts w:ascii="Times New Roman" w:hAnsi="Times New Roman" w:cs="Times New Roman"/>
          <w:b/>
          <w:bCs/>
          <w:color w:val="auto"/>
          <w:sz w:val="24"/>
          <w:szCs w:val="24"/>
          <w:lang w:val="en-US"/>
        </w:rPr>
        <w:t>Introduction</w:t>
      </w:r>
    </w:p>
    <w:p w14:paraId="2D105A70" w14:textId="24787081" w:rsidR="00AD4BEC" w:rsidRPr="00FE5FFF" w:rsidRDefault="00BE2445" w:rsidP="0034046E">
      <w:pPr>
        <w:spacing w:line="480" w:lineRule="auto"/>
        <w:jc w:val="both"/>
      </w:pPr>
      <w:r w:rsidRPr="00FE5FFF">
        <w:t xml:space="preserve">In the 1990s, the </w:t>
      </w:r>
      <w:r w:rsidR="00AD4BEC" w:rsidRPr="00FE5FFF">
        <w:t xml:space="preserve">founding </w:t>
      </w:r>
      <w:r w:rsidRPr="00FE5FFF">
        <w:t>Editor</w:t>
      </w:r>
      <w:r w:rsidR="00F52CC9">
        <w:t>-</w:t>
      </w:r>
      <w:r w:rsidRPr="00FE5FFF">
        <w:t>in</w:t>
      </w:r>
      <w:r w:rsidR="00F52CC9">
        <w:t>-</w:t>
      </w:r>
      <w:r w:rsidRPr="00FE5FFF">
        <w:t>Chief</w:t>
      </w:r>
      <w:r w:rsidR="00B7673E" w:rsidRPr="00FE5FFF">
        <w:t xml:space="preserve"> </w:t>
      </w:r>
      <w:r w:rsidRPr="00FE5FFF">
        <w:t xml:space="preserve">of the </w:t>
      </w:r>
      <w:r w:rsidR="000724A4" w:rsidRPr="00FE5FFF">
        <w:rPr>
          <w:i/>
          <w:iCs/>
        </w:rPr>
        <w:t>J</w:t>
      </w:r>
      <w:r w:rsidR="00B945F4" w:rsidRPr="00FE5FFF">
        <w:rPr>
          <w:i/>
          <w:iCs/>
        </w:rPr>
        <w:t>ournal of Global Information Technology Management</w:t>
      </w:r>
      <w:r w:rsidR="00B945F4" w:rsidRPr="00FE5FFF">
        <w:t xml:space="preserve"> (</w:t>
      </w:r>
      <w:r w:rsidR="00B945F4" w:rsidRPr="00FE5FFF">
        <w:rPr>
          <w:i/>
          <w:iCs/>
        </w:rPr>
        <w:t>JGITM</w:t>
      </w:r>
      <w:r w:rsidR="00B945F4" w:rsidRPr="00FE5FFF">
        <w:t>)</w:t>
      </w:r>
      <w:r w:rsidR="00B7673E" w:rsidRPr="00FE5FFF">
        <w:t xml:space="preserve">, Prashant </w:t>
      </w:r>
      <w:proofErr w:type="spellStart"/>
      <w:r w:rsidR="00B7673E" w:rsidRPr="00FE5FFF">
        <w:t>Palvia</w:t>
      </w:r>
      <w:proofErr w:type="spellEnd"/>
      <w:r w:rsidR="00F17256" w:rsidRPr="00FE5FFF">
        <w:t xml:space="preserve">, </w:t>
      </w:r>
      <w:r w:rsidR="00AD4BEC" w:rsidRPr="00FE5FFF">
        <w:t>and his colleagues</w:t>
      </w:r>
      <w:r w:rsidR="00F17256" w:rsidRPr="00FE5FFF">
        <w:t xml:space="preserve"> </w:t>
      </w:r>
      <w:r w:rsidR="00AD4BEC" w:rsidRPr="00FE5FFF">
        <w:t xml:space="preserve">noted and were deeply concerned that much of the research in information systems </w:t>
      </w:r>
      <w:r w:rsidR="00F17256" w:rsidRPr="00FE5FFF">
        <w:t xml:space="preserve">(IS) </w:t>
      </w:r>
      <w:r w:rsidR="00AD4BEC" w:rsidRPr="00FE5FFF">
        <w:t xml:space="preserve">was dominated by a U.S.-centric or a Western-centric view. </w:t>
      </w:r>
      <w:r w:rsidR="004E381A">
        <w:t>To</w:t>
      </w:r>
      <w:r w:rsidR="00AD4BEC" w:rsidRPr="00FE5FFF">
        <w:t xml:space="preserve"> </w:t>
      </w:r>
      <w:r w:rsidR="00B7673E" w:rsidRPr="00FE5FFF">
        <w:t>address</w:t>
      </w:r>
      <w:r w:rsidR="00AD4BEC" w:rsidRPr="00FE5FFF">
        <w:t xml:space="preserve"> this imbalance, </w:t>
      </w:r>
      <w:r w:rsidR="00E074A5" w:rsidRPr="00FE5FFF">
        <w:rPr>
          <w:i/>
          <w:iCs/>
        </w:rPr>
        <w:t>JGITM</w:t>
      </w:r>
      <w:r w:rsidR="00E074A5" w:rsidRPr="00FE5FFF">
        <w:t xml:space="preserve"> </w:t>
      </w:r>
      <w:r w:rsidR="00AD4BEC" w:rsidRPr="00FE5FFF">
        <w:t xml:space="preserve">was launched in </w:t>
      </w:r>
      <w:r w:rsidR="00B7673E" w:rsidRPr="00FE5FFF">
        <w:t xml:space="preserve">January </w:t>
      </w:r>
      <w:r w:rsidR="00AD4BEC" w:rsidRPr="00FE5FFF">
        <w:t xml:space="preserve">1998 </w:t>
      </w:r>
      <w:r w:rsidR="00B7673E" w:rsidRPr="00FE5FFF">
        <w:t xml:space="preserve">as a </w:t>
      </w:r>
      <w:r w:rsidR="00B7673E" w:rsidRPr="00FE5FFF">
        <w:lastRenderedPageBreak/>
        <w:t xml:space="preserve">quarterly publication with four issues every year. </w:t>
      </w:r>
      <w:r w:rsidR="00330448" w:rsidRPr="00FE5FFF">
        <w:t>Below are some e</w:t>
      </w:r>
      <w:r w:rsidR="00AD4BEC" w:rsidRPr="00FE5FFF">
        <w:t xml:space="preserve">xcerpts from the </w:t>
      </w:r>
      <w:r w:rsidR="00330448" w:rsidRPr="00FE5FFF">
        <w:t xml:space="preserve">journal’s </w:t>
      </w:r>
      <w:r w:rsidR="00AD4BEC" w:rsidRPr="00FE5FFF">
        <w:t>mission</w:t>
      </w:r>
      <w:r w:rsidR="00330448" w:rsidRPr="00FE5FFF">
        <w:t>:</w:t>
      </w:r>
      <w:r w:rsidR="00AD4BEC" w:rsidRPr="00FE5FFF">
        <w:t xml:space="preserve"> </w:t>
      </w:r>
    </w:p>
    <w:p w14:paraId="66FA062B" w14:textId="252E2E56" w:rsidR="00330448" w:rsidRPr="00FE5FFF" w:rsidRDefault="00330448" w:rsidP="000C1CE7">
      <w:pPr>
        <w:jc w:val="both"/>
        <w:rPr>
          <w:i/>
          <w:iCs/>
        </w:rPr>
      </w:pPr>
      <w:r w:rsidRPr="00FE5FFF">
        <w:rPr>
          <w:i/>
          <w:iCs/>
        </w:rPr>
        <w:t>The Journal of Global Information Technology Management (JGITM) is a refereed international journal that is supported by global IT scholars from all over the world. JGITM publishes articles related to all aspects of the application of information technology for international business.</w:t>
      </w:r>
    </w:p>
    <w:p w14:paraId="20CB9795" w14:textId="77777777" w:rsidR="00330448" w:rsidRPr="00FE5FFF" w:rsidRDefault="00330448" w:rsidP="000C1CE7">
      <w:pPr>
        <w:jc w:val="both"/>
      </w:pPr>
    </w:p>
    <w:p w14:paraId="4B5F97CF" w14:textId="65AF2402" w:rsidR="00330448" w:rsidRPr="00FE5FFF" w:rsidRDefault="00330448" w:rsidP="00330448">
      <w:pPr>
        <w:jc w:val="both"/>
        <w:rPr>
          <w:i/>
          <w:iCs/>
        </w:rPr>
      </w:pPr>
      <w:r w:rsidRPr="00FE5FFF">
        <w:rPr>
          <w:i/>
          <w:iCs/>
        </w:rPr>
        <w:t>Besides quality work, at a minimum</w:t>
      </w:r>
      <w:r w:rsidR="00141235">
        <w:rPr>
          <w:i/>
          <w:iCs/>
        </w:rPr>
        <w:t>,</w:t>
      </w:r>
      <w:r w:rsidRPr="00FE5FFF">
        <w:rPr>
          <w:i/>
          <w:iCs/>
        </w:rPr>
        <w:t xml:space="preserve"> each submitted article should have the following three components:  an IS topic, an international orientation (e.g.,</w:t>
      </w:r>
      <w:r w:rsidR="0008480A">
        <w:rPr>
          <w:i/>
          <w:iCs/>
        </w:rPr>
        <w:t xml:space="preserve"> </w:t>
      </w:r>
      <w:r w:rsidR="00141235">
        <w:rPr>
          <w:i/>
          <w:iCs/>
        </w:rPr>
        <w:t>cross-cultura</w:t>
      </w:r>
      <w:r w:rsidRPr="00FE5FFF">
        <w:rPr>
          <w:i/>
          <w:iCs/>
        </w:rPr>
        <w:t>l studies or strong international implications), and evidence (e.g., survey data, case studies, secondary data, etc.).</w:t>
      </w:r>
    </w:p>
    <w:p w14:paraId="35A77A95" w14:textId="77777777" w:rsidR="00330448" w:rsidRPr="00FE5FFF" w:rsidRDefault="00330448" w:rsidP="00330448">
      <w:pPr>
        <w:jc w:val="both"/>
      </w:pPr>
    </w:p>
    <w:p w14:paraId="5546D7A6" w14:textId="0E62CC27" w:rsidR="00330448" w:rsidRPr="00FE5FFF" w:rsidRDefault="00330448" w:rsidP="00330448">
      <w:pPr>
        <w:jc w:val="both"/>
      </w:pPr>
      <w:r w:rsidRPr="00FE5FFF">
        <w:t xml:space="preserve">Further, the journal is methodologically neutral, as it states: </w:t>
      </w:r>
    </w:p>
    <w:p w14:paraId="6D099FBD" w14:textId="77777777" w:rsidR="00330448" w:rsidRPr="00FE5FFF" w:rsidRDefault="00330448" w:rsidP="00330448">
      <w:pPr>
        <w:jc w:val="both"/>
      </w:pPr>
    </w:p>
    <w:p w14:paraId="3D83018D" w14:textId="774292FA" w:rsidR="00330448" w:rsidRPr="00FE5FFF" w:rsidRDefault="00330448" w:rsidP="000C1CE7">
      <w:pPr>
        <w:jc w:val="both"/>
        <w:rPr>
          <w:i/>
          <w:iCs/>
        </w:rPr>
      </w:pPr>
      <w:r w:rsidRPr="00FE5FFF">
        <w:rPr>
          <w:i/>
          <w:iCs/>
        </w:rPr>
        <w:t xml:space="preserve">The journal considers a variety of methodological approaches and encourages manuscript submissions from authors all over the world, both from academia and industry. </w:t>
      </w:r>
    </w:p>
    <w:p w14:paraId="65DF5091" w14:textId="77777777" w:rsidR="00330448" w:rsidRPr="00FE5FFF" w:rsidRDefault="00330448" w:rsidP="000C1CE7">
      <w:pPr>
        <w:jc w:val="both"/>
      </w:pPr>
    </w:p>
    <w:p w14:paraId="73CA2980" w14:textId="1BAABD71" w:rsidR="005E7C26" w:rsidRPr="00FE5FFF" w:rsidRDefault="005E7C26" w:rsidP="005E7C26">
      <w:pPr>
        <w:spacing w:line="480" w:lineRule="auto"/>
        <w:ind w:firstLine="720"/>
        <w:jc w:val="both"/>
      </w:pPr>
      <w:r w:rsidRPr="00FE5FFF">
        <w:t xml:space="preserve">At the end of </w:t>
      </w:r>
      <w:r w:rsidR="00330448" w:rsidRPr="00FE5FFF">
        <w:t>2022, the journal completed 25 years of publication and is now in its 26</w:t>
      </w:r>
      <w:r w:rsidR="00330448" w:rsidRPr="00FE5FFF">
        <w:rPr>
          <w:vertAlign w:val="superscript"/>
        </w:rPr>
        <w:t>th</w:t>
      </w:r>
      <w:r w:rsidR="00330448" w:rsidRPr="00FE5FFF">
        <w:t xml:space="preserve"> year. This article </w:t>
      </w:r>
      <w:r w:rsidR="00BF28D3" w:rsidRPr="00FE5FFF">
        <w:t>commemorates</w:t>
      </w:r>
      <w:r w:rsidR="00330448" w:rsidRPr="00FE5FFF">
        <w:t xml:space="preserve"> this milestone and provides a comprehensive and historical overview of the leading trends of the journal since its inception.</w:t>
      </w:r>
      <w:r w:rsidR="00E3054E" w:rsidRPr="00FE5FFF">
        <w:t xml:space="preserve"> </w:t>
      </w:r>
      <w:r w:rsidR="00131FE5" w:rsidRPr="00FE5FFF">
        <w:rPr>
          <w:i/>
          <w:iCs/>
        </w:rPr>
        <w:t>JGITM</w:t>
      </w:r>
      <w:r w:rsidR="00131FE5" w:rsidRPr="00FE5FFF">
        <w:t xml:space="preserve"> is </w:t>
      </w:r>
      <w:r w:rsidR="00E3054E" w:rsidRPr="00FE5FFF">
        <w:t xml:space="preserve">currently highly </w:t>
      </w:r>
      <w:proofErr w:type="spellStart"/>
      <w:r w:rsidR="00682E3E">
        <w:t>recognised</w:t>
      </w:r>
      <w:proofErr w:type="spellEnd"/>
      <w:r w:rsidR="00131FE5" w:rsidRPr="00FE5FFF">
        <w:t xml:space="preserve"> </w:t>
      </w:r>
      <w:r w:rsidR="00E3054E" w:rsidRPr="00FE5FFF">
        <w:t xml:space="preserve">worldwide </w:t>
      </w:r>
      <w:r w:rsidR="00131FE5" w:rsidRPr="00FE5FFF">
        <w:t xml:space="preserve">and </w:t>
      </w:r>
      <w:r w:rsidR="00E3054E" w:rsidRPr="00FE5FFF">
        <w:t xml:space="preserve">is </w:t>
      </w:r>
      <w:r w:rsidR="00131FE5" w:rsidRPr="00FE5FFF">
        <w:t>known for its high</w:t>
      </w:r>
      <w:r w:rsidR="00D95277" w:rsidRPr="00FE5FFF">
        <w:t>-</w:t>
      </w:r>
      <w:r w:rsidR="00131FE5" w:rsidRPr="00FE5FFF">
        <w:t xml:space="preserve">quality scholarly studies on pertinent and important themes such as </w:t>
      </w:r>
      <w:r w:rsidR="00131FE5" w:rsidRPr="00FE5FFF">
        <w:rPr>
          <w:i/>
          <w:iCs/>
        </w:rPr>
        <w:t>cybersecurity</w:t>
      </w:r>
      <w:r w:rsidR="0054427C" w:rsidRPr="00FE5FFF">
        <w:t xml:space="preserve">, </w:t>
      </w:r>
      <w:r w:rsidR="00131FE5" w:rsidRPr="00FE5FFF">
        <w:rPr>
          <w:i/>
          <w:iCs/>
        </w:rPr>
        <w:t xml:space="preserve">electronic </w:t>
      </w:r>
      <w:r w:rsidR="0054427C" w:rsidRPr="00FE5FFF">
        <w:rPr>
          <w:i/>
          <w:iCs/>
        </w:rPr>
        <w:t>commerce</w:t>
      </w:r>
      <w:r w:rsidR="0054427C" w:rsidRPr="00FE5FFF">
        <w:t xml:space="preserve">, </w:t>
      </w:r>
      <w:r w:rsidR="00D95277" w:rsidRPr="00FE5FFF">
        <w:rPr>
          <w:i/>
        </w:rPr>
        <w:t>cross</w:t>
      </w:r>
      <w:r w:rsidR="0075771F" w:rsidRPr="00FE5FFF">
        <w:rPr>
          <w:i/>
        </w:rPr>
        <w:t>-cultural IS</w:t>
      </w:r>
      <w:r w:rsidR="0075771F" w:rsidRPr="00FE5FFF">
        <w:t xml:space="preserve"> </w:t>
      </w:r>
      <w:r w:rsidR="00D95277" w:rsidRPr="00FE5FFF">
        <w:rPr>
          <w:i/>
        </w:rPr>
        <w:t>studies</w:t>
      </w:r>
      <w:r w:rsidR="0075771F" w:rsidRPr="00FE5FFF">
        <w:t xml:space="preserve">, </w:t>
      </w:r>
      <w:r w:rsidR="0075771F" w:rsidRPr="00FE5FFF">
        <w:rPr>
          <w:i/>
          <w:iCs/>
        </w:rPr>
        <w:t xml:space="preserve">enterprise </w:t>
      </w:r>
      <w:r w:rsidR="0054427C" w:rsidRPr="00FE5FFF">
        <w:rPr>
          <w:i/>
          <w:iCs/>
        </w:rPr>
        <w:t>resource planning</w:t>
      </w:r>
      <w:r w:rsidR="00907B56" w:rsidRPr="00FE5FFF">
        <w:t xml:space="preserve">, </w:t>
      </w:r>
      <w:r w:rsidR="00907B56" w:rsidRPr="00FE5FFF">
        <w:rPr>
          <w:i/>
        </w:rPr>
        <w:t xml:space="preserve">societal impacts of IT in developing countries </w:t>
      </w:r>
      <w:r w:rsidR="0054427C" w:rsidRPr="00FE5FFF">
        <w:t xml:space="preserve">and </w:t>
      </w:r>
      <w:r w:rsidR="005C00CE" w:rsidRPr="00FE5FFF">
        <w:rPr>
          <w:i/>
          <w:iCs/>
        </w:rPr>
        <w:t>e</w:t>
      </w:r>
      <w:r w:rsidR="0054427C" w:rsidRPr="00FE5FFF">
        <w:rPr>
          <w:i/>
          <w:iCs/>
        </w:rPr>
        <w:t>-government</w:t>
      </w:r>
      <w:r w:rsidR="0089362C" w:rsidRPr="00FE5FFF">
        <w:t xml:space="preserve">. </w:t>
      </w:r>
      <w:r w:rsidRPr="00FE5FFF">
        <w:t xml:space="preserve">The journal has made major strides in the 25 years. </w:t>
      </w:r>
      <w:r w:rsidR="002765A4">
        <w:t>I</w:t>
      </w:r>
      <w:r w:rsidRPr="00FE5FFF">
        <w:t xml:space="preserve">t </w:t>
      </w:r>
      <w:r w:rsidRPr="008241EC">
        <w:t xml:space="preserve">published </w:t>
      </w:r>
      <w:r w:rsidRPr="008241EC">
        <w:rPr>
          <w:color w:val="FF0000"/>
        </w:rPr>
        <w:t>4</w:t>
      </w:r>
      <w:r w:rsidR="00957F87" w:rsidRPr="008241EC">
        <w:rPr>
          <w:color w:val="FF0000"/>
        </w:rPr>
        <w:t>87</w:t>
      </w:r>
      <w:r w:rsidRPr="008241EC">
        <w:t xml:space="preserve"> articles</w:t>
      </w:r>
      <w:r w:rsidRPr="00FE5FFF">
        <w:t xml:space="preserve"> during the 25-year journey from 1998 to 2022. A major achievement was made in 2016 when the journal was indexed in the Social Sciences Citation by Thomson Reuters, which among other services, provides an impact factor of </w:t>
      </w:r>
      <w:r w:rsidR="002765A4" w:rsidRPr="00FE5FFF">
        <w:t xml:space="preserve">associated </w:t>
      </w:r>
      <w:r w:rsidRPr="00FE5FFF">
        <w:t xml:space="preserve">journals. Scholars have long considered the </w:t>
      </w:r>
      <w:r w:rsidRPr="00FE5FFF">
        <w:rPr>
          <w:i/>
        </w:rPr>
        <w:t>impact factor</w:t>
      </w:r>
      <w:r w:rsidRPr="00FE5FFF">
        <w:t xml:space="preserve"> (IF) as one of the indicators to estimate the importance of journals (</w:t>
      </w:r>
      <w:proofErr w:type="spellStart"/>
      <w:r w:rsidRPr="00FE5FFF">
        <w:rPr>
          <w:shd w:val="clear" w:color="auto" w:fill="FFFFFF"/>
        </w:rPr>
        <w:t>Ascaso</w:t>
      </w:r>
      <w:proofErr w:type="spellEnd"/>
      <w:r w:rsidRPr="00FE5FFF">
        <w:rPr>
          <w:shd w:val="clear" w:color="auto" w:fill="FFFFFF"/>
        </w:rPr>
        <w:t>, 2011</w:t>
      </w:r>
      <w:r w:rsidRPr="00FE5FFF">
        <w:t xml:space="preserve">; </w:t>
      </w:r>
      <w:proofErr w:type="spellStart"/>
      <w:r w:rsidRPr="00FE5FFF">
        <w:t>Weale</w:t>
      </w:r>
      <w:proofErr w:type="spellEnd"/>
      <w:r w:rsidRPr="00FE5FFF">
        <w:t>, Bailey, and Lear, 2004). The IF of a journal in any particular year is calculated as the ratio of the total number of citations of research papers published in the past two years and the number of research papers published during the same period (Garfield, 2006). The indicator does not consider self-citations</w:t>
      </w:r>
      <w:r w:rsidR="00BF28D3" w:rsidRPr="00FE5FFF">
        <w:t xml:space="preserve">. </w:t>
      </w:r>
      <w:r w:rsidRPr="00FE5FFF">
        <w:t xml:space="preserve">According to Clarivate Analytics, </w:t>
      </w:r>
      <w:r w:rsidRPr="00FE5FFF">
        <w:rPr>
          <w:i/>
          <w:iCs/>
        </w:rPr>
        <w:t>JGITM</w:t>
      </w:r>
      <w:r w:rsidRPr="00FE5FFF">
        <w:t xml:space="preserve"> reached an IF of 3.519 in 2020</w:t>
      </w:r>
      <w:r w:rsidR="00BF28D3" w:rsidRPr="00FE5FFF">
        <w:t xml:space="preserve"> and 3.444 in 2021</w:t>
      </w:r>
      <w:r w:rsidRPr="00FE5FFF">
        <w:t xml:space="preserve">. This value indicates that the total citations received in 2020 were 3.519 </w:t>
      </w:r>
      <w:r w:rsidRPr="00FE5FFF">
        <w:lastRenderedPageBreak/>
        <w:t>times the articles published in 2018 and 2019. The journal also secured 29</w:t>
      </w:r>
      <w:r w:rsidRPr="00FE5FFF">
        <w:rPr>
          <w:vertAlign w:val="superscript"/>
        </w:rPr>
        <w:t>th</w:t>
      </w:r>
      <w:r w:rsidRPr="00FE5FFF">
        <w:t xml:space="preserve"> position out of 86 journals in </w:t>
      </w:r>
      <w:r w:rsidR="00B76E95" w:rsidRPr="00FE5FFF">
        <w:t>the Information</w:t>
      </w:r>
      <w:r w:rsidRPr="00FE5FFF">
        <w:t xml:space="preserve"> and Library Sciences</w:t>
      </w:r>
      <w:r w:rsidR="00693537">
        <w:t xml:space="preserve"> category</w:t>
      </w:r>
      <w:r w:rsidRPr="00FE5FFF">
        <w:t xml:space="preserve">. </w:t>
      </w:r>
    </w:p>
    <w:p w14:paraId="08F46617" w14:textId="10684580" w:rsidR="00C67A0D" w:rsidRPr="00FE5FFF" w:rsidRDefault="005E7C26" w:rsidP="000C1CE7">
      <w:pPr>
        <w:spacing w:line="480" w:lineRule="auto"/>
        <w:ind w:firstLine="720"/>
        <w:jc w:val="both"/>
      </w:pPr>
      <w:r w:rsidRPr="00FE5FFF">
        <w:t>This study celebrate</w:t>
      </w:r>
      <w:r w:rsidR="00E8059B" w:rsidRPr="00FE5FFF">
        <w:t>s</w:t>
      </w:r>
      <w:r w:rsidRPr="00FE5FFF">
        <w:t xml:space="preserve"> th</w:t>
      </w:r>
      <w:r w:rsidR="00E8059B" w:rsidRPr="00FE5FFF">
        <w:t>e</w:t>
      </w:r>
      <w:r w:rsidRPr="00FE5FFF">
        <w:t xml:space="preserve"> silver jubilee of t</w:t>
      </w:r>
      <w:r w:rsidR="00E8059B" w:rsidRPr="00FE5FFF">
        <w:t>his</w:t>
      </w:r>
      <w:r w:rsidRPr="00FE5FFF">
        <w:t xml:space="preserve"> flagship journal </w:t>
      </w:r>
      <w:r w:rsidR="00E8059B" w:rsidRPr="00FE5FFF">
        <w:t xml:space="preserve">in global IT </w:t>
      </w:r>
      <w:r w:rsidRPr="00FE5FFF">
        <w:t xml:space="preserve">and </w:t>
      </w:r>
      <w:r w:rsidR="00E8059B" w:rsidRPr="00FE5FFF">
        <w:t xml:space="preserve">its </w:t>
      </w:r>
      <w:r w:rsidRPr="00FE5FFF">
        <w:t xml:space="preserve">success by </w:t>
      </w:r>
      <w:r w:rsidR="00682E3E">
        <w:t>analysing</w:t>
      </w:r>
      <w:r w:rsidRPr="00FE5FFF">
        <w:t xml:space="preserve"> the productivity and influence of the journal during this timeframe. </w:t>
      </w:r>
      <w:r w:rsidR="000C5C55" w:rsidRPr="00FE5FFF">
        <w:t xml:space="preserve">We conduct a </w:t>
      </w:r>
      <w:r w:rsidR="00C3312D" w:rsidRPr="00FE5FFF">
        <w:t xml:space="preserve">detailed bibliometric and scientometric analysis </w:t>
      </w:r>
      <w:r w:rsidR="000C5C55" w:rsidRPr="00FE5FFF">
        <w:t xml:space="preserve">and </w:t>
      </w:r>
      <w:r w:rsidR="000A7FC5" w:rsidRPr="00FE5FFF">
        <w:t xml:space="preserve">employ </w:t>
      </w:r>
      <w:r w:rsidR="007809EB" w:rsidRPr="00FE5FFF">
        <w:t xml:space="preserve">several major indicators </w:t>
      </w:r>
      <w:r w:rsidR="009E53C3" w:rsidRPr="00FE5FFF">
        <w:t xml:space="preserve">to evaluate and measure </w:t>
      </w:r>
      <w:r w:rsidR="00C3312D" w:rsidRPr="00FE5FFF">
        <w:t>its</w:t>
      </w:r>
      <w:r w:rsidR="009E53C3" w:rsidRPr="00FE5FFF">
        <w:t xml:space="preserve"> performance</w:t>
      </w:r>
      <w:r w:rsidR="00C3312D" w:rsidRPr="00FE5FFF">
        <w:t xml:space="preserve">. </w:t>
      </w:r>
      <w:r w:rsidR="00E8059B" w:rsidRPr="00FE5FFF">
        <w:t xml:space="preserve">As a result, we </w:t>
      </w:r>
      <w:r w:rsidR="001A1BE0" w:rsidRPr="00FE5FFF">
        <w:t>identif</w:t>
      </w:r>
      <w:r w:rsidR="00E8059B" w:rsidRPr="00FE5FFF">
        <w:t>y</w:t>
      </w:r>
      <w:r w:rsidR="001A1BE0" w:rsidRPr="00FE5FFF">
        <w:t xml:space="preserve"> </w:t>
      </w:r>
      <w:r w:rsidR="00244386" w:rsidRPr="00FE5FFF">
        <w:t>a</w:t>
      </w:r>
      <w:r w:rsidR="00A0106E" w:rsidRPr="00FE5FFF">
        <w:t xml:space="preserve"> </w:t>
      </w:r>
      <w:r w:rsidR="00FE5874" w:rsidRPr="00FE5FFF">
        <w:t xml:space="preserve">wide range of </w:t>
      </w:r>
      <w:r w:rsidR="00A0106E" w:rsidRPr="00FE5FFF">
        <w:t xml:space="preserve">significant </w:t>
      </w:r>
      <w:r w:rsidR="00E8059B" w:rsidRPr="00FE5FFF">
        <w:t xml:space="preserve">findings </w:t>
      </w:r>
      <w:r w:rsidR="00A03F95" w:rsidRPr="00FE5FFF">
        <w:t>such as publication and citation trend</w:t>
      </w:r>
      <w:r w:rsidR="00244386" w:rsidRPr="00FE5FFF">
        <w:t>s</w:t>
      </w:r>
      <w:r w:rsidR="00A03F95" w:rsidRPr="00FE5FFF">
        <w:t>, productive and influential author</w:t>
      </w:r>
      <w:r w:rsidR="00CA5352" w:rsidRPr="00FE5FFF">
        <w:t>s</w:t>
      </w:r>
      <w:r w:rsidR="00A03F95" w:rsidRPr="00FE5FFF">
        <w:t>, keywords analysis</w:t>
      </w:r>
      <w:r w:rsidR="00004F08">
        <w:t xml:space="preserve">, </w:t>
      </w:r>
      <w:r w:rsidR="00A03F95" w:rsidRPr="00FE5FFF">
        <w:t>affiliations and countries</w:t>
      </w:r>
      <w:r w:rsidR="001A1BE0" w:rsidRPr="00FE5FFF">
        <w:t xml:space="preserve"> </w:t>
      </w:r>
      <w:r w:rsidR="00244386" w:rsidRPr="00FE5FFF">
        <w:t>appearing</w:t>
      </w:r>
      <w:r w:rsidR="00320EC8" w:rsidRPr="00FE5FFF">
        <w:t xml:space="preserve"> </w:t>
      </w:r>
      <w:r w:rsidR="004C0E0A" w:rsidRPr="00FE5FFF">
        <w:t>in the journal</w:t>
      </w:r>
      <w:r w:rsidR="00E8059B" w:rsidRPr="00FE5FFF">
        <w:t>. We also</w:t>
      </w:r>
      <w:r w:rsidR="00A03F95" w:rsidRPr="00FE5FFF">
        <w:t xml:space="preserve"> develop </w:t>
      </w:r>
      <w:r w:rsidR="00EE5359" w:rsidRPr="00FE5FFF">
        <w:t xml:space="preserve">a </w:t>
      </w:r>
      <w:r w:rsidR="009909A6" w:rsidRPr="00FE5FFF">
        <w:t>network-based</w:t>
      </w:r>
      <w:r w:rsidR="00EE5359" w:rsidRPr="00FE5FFF">
        <w:t xml:space="preserve"> </w:t>
      </w:r>
      <w:r w:rsidR="00DC3F8E">
        <w:t>visuali</w:t>
      </w:r>
      <w:r w:rsidR="00222AC6">
        <w:t>z</w:t>
      </w:r>
      <w:r w:rsidR="00DC3F8E">
        <w:t>ation</w:t>
      </w:r>
      <w:r w:rsidR="00EE5359" w:rsidRPr="00FE5FFF">
        <w:t xml:space="preserve"> of the bibliographic data </w:t>
      </w:r>
      <w:r w:rsidR="00631A61" w:rsidRPr="00FE5FFF">
        <w:t xml:space="preserve">of </w:t>
      </w:r>
      <w:r w:rsidR="00631A61" w:rsidRPr="00FE5FFF">
        <w:rPr>
          <w:i/>
          <w:iCs/>
        </w:rPr>
        <w:t>JGITM</w:t>
      </w:r>
      <w:r w:rsidR="00EE5359" w:rsidRPr="00FE5FFF">
        <w:t>. For this</w:t>
      </w:r>
      <w:r w:rsidR="001008DF" w:rsidRPr="00FE5FFF">
        <w:t xml:space="preserve"> purpose</w:t>
      </w:r>
      <w:r w:rsidR="00EE5359" w:rsidRPr="00FE5FFF">
        <w:t>,</w:t>
      </w:r>
      <w:r w:rsidR="007146C6" w:rsidRPr="00FE5FFF">
        <w:t xml:space="preserve"> </w:t>
      </w:r>
      <w:r w:rsidR="001008DF" w:rsidRPr="00FE5FFF">
        <w:t xml:space="preserve">the </w:t>
      </w:r>
      <w:r w:rsidR="007146C6" w:rsidRPr="00FE5FFF">
        <w:t xml:space="preserve">bibliographic </w:t>
      </w:r>
      <w:r w:rsidR="00EE5359" w:rsidRPr="00FE5FFF">
        <w:t>data was collected</w:t>
      </w:r>
      <w:r w:rsidR="007146C6" w:rsidRPr="00FE5FFF">
        <w:t xml:space="preserve"> from the Scopus database</w:t>
      </w:r>
      <w:r w:rsidR="001008DF" w:rsidRPr="00FE5FFF">
        <w:rPr>
          <w:rStyle w:val="FootnoteReference"/>
        </w:rPr>
        <w:footnoteReference w:id="1"/>
      </w:r>
      <w:r w:rsidR="00E9686C" w:rsidRPr="00FE5FFF">
        <w:t xml:space="preserve"> </w:t>
      </w:r>
      <w:r w:rsidR="00A441D2" w:rsidRPr="00FE5FFF">
        <w:t xml:space="preserve">and </w:t>
      </w:r>
      <w:r w:rsidR="00E8059B" w:rsidRPr="00FE5FFF">
        <w:t xml:space="preserve">was </w:t>
      </w:r>
      <w:r w:rsidR="00DC3F8E">
        <w:t>analysed</w:t>
      </w:r>
      <w:r w:rsidR="00A441D2" w:rsidRPr="00FE5FFF">
        <w:t xml:space="preserve"> </w:t>
      </w:r>
      <w:r w:rsidR="00E8059B" w:rsidRPr="00FE5FFF">
        <w:t>using the</w:t>
      </w:r>
      <w:r w:rsidR="007146C6" w:rsidRPr="00FE5FFF">
        <w:t xml:space="preserve"> R </w:t>
      </w:r>
      <w:r w:rsidR="005E3170">
        <w:t>s</w:t>
      </w:r>
      <w:r w:rsidR="007146C6" w:rsidRPr="00FE5FFF">
        <w:t>oftware</w:t>
      </w:r>
      <w:r w:rsidR="00A441D2" w:rsidRPr="00FE5FFF">
        <w:t>.</w:t>
      </w:r>
      <w:r w:rsidR="00850485" w:rsidRPr="00FE5FFF">
        <w:t xml:space="preserve"> </w:t>
      </w:r>
      <w:r w:rsidR="00C23904" w:rsidRPr="00FE5FFF">
        <w:rPr>
          <w:iCs/>
        </w:rPr>
        <w:t xml:space="preserve"> </w:t>
      </w:r>
    </w:p>
    <w:p w14:paraId="3502DD12" w14:textId="5229AEB3" w:rsidR="00210957" w:rsidRPr="00FE5FFF" w:rsidRDefault="00074542" w:rsidP="000C1CE7">
      <w:pPr>
        <w:spacing w:line="480" w:lineRule="auto"/>
        <w:jc w:val="both"/>
      </w:pPr>
      <w:r w:rsidRPr="00FE5FFF">
        <w:tab/>
        <w:t xml:space="preserve">Such retrospective analysis of journals </w:t>
      </w:r>
      <w:r w:rsidR="00E9686C" w:rsidRPr="00FE5FFF">
        <w:t>has become popular</w:t>
      </w:r>
      <w:r w:rsidRPr="00FE5FFF">
        <w:t xml:space="preserve"> in </w:t>
      </w:r>
      <w:r w:rsidR="00E9686C" w:rsidRPr="00FE5FFF">
        <w:t xml:space="preserve">business and management disciplines, especially </w:t>
      </w:r>
      <w:r w:rsidRPr="00FE5FFF">
        <w:t xml:space="preserve">when </w:t>
      </w:r>
      <w:r w:rsidR="007C3C6F" w:rsidRPr="00FE5FFF">
        <w:t xml:space="preserve">the </w:t>
      </w:r>
      <w:r w:rsidRPr="00FE5FFF">
        <w:t>journal achieves a significant milestone.</w:t>
      </w:r>
      <w:r w:rsidR="00E27833" w:rsidRPr="00FE5FFF">
        <w:t xml:space="preserve"> </w:t>
      </w:r>
      <w:r w:rsidR="00B07E32" w:rsidRPr="00FE5FFF">
        <w:t xml:space="preserve">For example, </w:t>
      </w:r>
      <w:proofErr w:type="spellStart"/>
      <w:r w:rsidR="00D6474B" w:rsidRPr="00FE5FFF">
        <w:t>Palvia</w:t>
      </w:r>
      <w:proofErr w:type="spellEnd"/>
      <w:r w:rsidR="00D6474B" w:rsidRPr="00FE5FFF">
        <w:t xml:space="preserve"> et al. (2007) and </w:t>
      </w:r>
      <w:proofErr w:type="spellStart"/>
      <w:r w:rsidR="005716C8" w:rsidRPr="00FE5FFF">
        <w:t>Palvia</w:t>
      </w:r>
      <w:proofErr w:type="spellEnd"/>
      <w:r w:rsidR="005716C8" w:rsidRPr="00FE5FFF">
        <w:t xml:space="preserve"> et al. (2017) examined the articles </w:t>
      </w:r>
      <w:r w:rsidR="00D6474B" w:rsidRPr="00FE5FFF">
        <w:t xml:space="preserve">published </w:t>
      </w:r>
      <w:r w:rsidR="005716C8" w:rsidRPr="00FE5FFF">
        <w:t xml:space="preserve">in </w:t>
      </w:r>
      <w:r w:rsidR="005716C8" w:rsidRPr="00FE5FFF">
        <w:rPr>
          <w:i/>
          <w:iCs/>
        </w:rPr>
        <w:t>Information &amp; Management</w:t>
      </w:r>
      <w:r w:rsidR="005716C8" w:rsidRPr="00FE5FFF">
        <w:t xml:space="preserve"> across a decade</w:t>
      </w:r>
      <w:r w:rsidR="00444B08" w:rsidRPr="00FE5FFF">
        <w:t xml:space="preserve">. </w:t>
      </w:r>
      <w:proofErr w:type="spellStart"/>
      <w:r w:rsidR="009F6DC5" w:rsidRPr="00FE5FFF">
        <w:t>Sarker</w:t>
      </w:r>
      <w:proofErr w:type="spellEnd"/>
      <w:r w:rsidR="009F6DC5" w:rsidRPr="00FE5FFF">
        <w:t xml:space="preserve"> et al. (2020) provided a retrospective of articles published in the </w:t>
      </w:r>
      <w:r w:rsidR="009F6DC5" w:rsidRPr="00FE5FFF">
        <w:rPr>
          <w:i/>
          <w:iCs/>
        </w:rPr>
        <w:t>Journal of the Association for Information Systems</w:t>
      </w:r>
      <w:r w:rsidR="009F6DC5" w:rsidRPr="00FE5FFF">
        <w:t xml:space="preserve"> from 2013 to 2019. </w:t>
      </w:r>
      <w:proofErr w:type="spellStart"/>
      <w:r w:rsidR="00E27833" w:rsidRPr="00FE5FFF">
        <w:t>Cancino</w:t>
      </w:r>
      <w:proofErr w:type="spellEnd"/>
      <w:r w:rsidR="00E27833" w:rsidRPr="00FE5FFF">
        <w:t xml:space="preserve"> et al. (2017) </w:t>
      </w:r>
      <w:r w:rsidR="009F6DC5" w:rsidRPr="00FE5FFF">
        <w:t>provided an overview of publications in f</w:t>
      </w:r>
      <w:r w:rsidR="00E27833" w:rsidRPr="00FE5FFF">
        <w:t xml:space="preserve">orty-five years of </w:t>
      </w:r>
      <w:r w:rsidR="003C27F7" w:rsidRPr="00FE5FFF">
        <w:t xml:space="preserve">the </w:t>
      </w:r>
      <w:r w:rsidR="00304B59" w:rsidRPr="00FE5FFF">
        <w:rPr>
          <w:i/>
        </w:rPr>
        <w:t>C</w:t>
      </w:r>
      <w:r w:rsidR="00E27833" w:rsidRPr="00FE5FFF">
        <w:rPr>
          <w:i/>
        </w:rPr>
        <w:t xml:space="preserve">omputer and </w:t>
      </w:r>
      <w:r w:rsidR="00304B59" w:rsidRPr="00FE5FFF">
        <w:rPr>
          <w:i/>
        </w:rPr>
        <w:t>I</w:t>
      </w:r>
      <w:r w:rsidR="00E27833" w:rsidRPr="00FE5FFF">
        <w:rPr>
          <w:i/>
        </w:rPr>
        <w:t xml:space="preserve">ndustrial </w:t>
      </w:r>
      <w:r w:rsidR="003C27F7" w:rsidRPr="00FE5FFF">
        <w:rPr>
          <w:i/>
        </w:rPr>
        <w:t>Engineering</w:t>
      </w:r>
      <w:r w:rsidR="003C27F7" w:rsidRPr="00FE5FFF">
        <w:t xml:space="preserve"> </w:t>
      </w:r>
      <w:r w:rsidR="00850485" w:rsidRPr="00FE5FFF">
        <w:t>journal</w:t>
      </w:r>
      <w:r w:rsidR="00D6474B" w:rsidRPr="00FE5FFF">
        <w:t xml:space="preserve">. </w:t>
      </w:r>
      <w:r w:rsidR="00850485" w:rsidRPr="00FE5FFF">
        <w:t xml:space="preserve">Martínez-Lopez et al. (2018) </w:t>
      </w:r>
      <w:proofErr w:type="spellStart"/>
      <w:r w:rsidR="00682E3E">
        <w:t>summarised</w:t>
      </w:r>
      <w:proofErr w:type="spellEnd"/>
      <w:r w:rsidR="00850485" w:rsidRPr="00FE5FFF">
        <w:t xml:space="preserve"> the fifty years of </w:t>
      </w:r>
      <w:r w:rsidR="0069682E" w:rsidRPr="00FE5FFF">
        <w:t xml:space="preserve">the </w:t>
      </w:r>
      <w:r w:rsidR="00850485" w:rsidRPr="00FE5FFF">
        <w:rPr>
          <w:i/>
        </w:rPr>
        <w:t xml:space="preserve">European </w:t>
      </w:r>
      <w:r w:rsidR="003C27F7" w:rsidRPr="00FE5FFF">
        <w:rPr>
          <w:i/>
        </w:rPr>
        <w:t xml:space="preserve">Journal </w:t>
      </w:r>
      <w:r w:rsidR="00850485" w:rsidRPr="00FE5FFF">
        <w:rPr>
          <w:i/>
        </w:rPr>
        <w:t xml:space="preserve">of </w:t>
      </w:r>
      <w:r w:rsidR="003C27F7" w:rsidRPr="00FE5FFF">
        <w:rPr>
          <w:i/>
        </w:rPr>
        <w:t>Marketing</w:t>
      </w:r>
      <w:r w:rsidR="00850485" w:rsidRPr="00FE5FFF">
        <w:t xml:space="preserve">. </w:t>
      </w:r>
      <w:proofErr w:type="spellStart"/>
      <w:r w:rsidR="00D6474B" w:rsidRPr="00FE5FFF">
        <w:t>Palvia</w:t>
      </w:r>
      <w:proofErr w:type="spellEnd"/>
      <w:r w:rsidR="00D6474B" w:rsidRPr="00FE5FFF">
        <w:t xml:space="preserve"> et al. (2020) presented the scientometric profile of </w:t>
      </w:r>
      <w:r w:rsidR="009F6DC5" w:rsidRPr="00FE5FFF">
        <w:t xml:space="preserve">the works of </w:t>
      </w:r>
      <w:r w:rsidR="00D6474B" w:rsidRPr="00FE5FFF">
        <w:t xml:space="preserve">Professor Edgar Henry Sibley. </w:t>
      </w:r>
      <w:r w:rsidR="009F6DC5" w:rsidRPr="00FE5FFF">
        <w:t>In a similar vein</w:t>
      </w:r>
      <w:r w:rsidR="00331E09" w:rsidRPr="00FE5FFF">
        <w:t>, t</w:t>
      </w:r>
      <w:r w:rsidR="005754E2" w:rsidRPr="00FE5FFF">
        <w:t xml:space="preserve">his study </w:t>
      </w:r>
      <w:r w:rsidR="00804B67" w:rsidRPr="00FE5FFF">
        <w:t xml:space="preserve">presents </w:t>
      </w:r>
      <w:r w:rsidR="0069682E" w:rsidRPr="00FE5FFF">
        <w:t>a</w:t>
      </w:r>
      <w:r w:rsidR="00804B67" w:rsidRPr="00FE5FFF">
        <w:t xml:space="preserve"> detailed analysis of trends and </w:t>
      </w:r>
      <w:r w:rsidR="000413A7" w:rsidRPr="00FE5FFF">
        <w:t xml:space="preserve">networks of </w:t>
      </w:r>
      <w:r w:rsidR="000413A7" w:rsidRPr="00FE5FFF">
        <w:rPr>
          <w:i/>
          <w:iCs/>
        </w:rPr>
        <w:t>JGITM</w:t>
      </w:r>
      <w:r w:rsidR="000413A7" w:rsidRPr="00FE5FFF">
        <w:t xml:space="preserve"> articles between 1998-2022. </w:t>
      </w:r>
      <w:r w:rsidR="009F6DC5" w:rsidRPr="00FE5FFF">
        <w:t xml:space="preserve">The contribution of the study lies in that it informs </w:t>
      </w:r>
      <w:r w:rsidR="009F6DC5" w:rsidRPr="00FE5FFF">
        <w:rPr>
          <w:i/>
          <w:iCs/>
        </w:rPr>
        <w:t>JGITM’s</w:t>
      </w:r>
      <w:r w:rsidR="009F6DC5" w:rsidRPr="00FE5FFF">
        <w:t xml:space="preserve"> value to both its current and future </w:t>
      </w:r>
      <w:r w:rsidR="00250F72">
        <w:t>audiences</w:t>
      </w:r>
      <w:r w:rsidR="009F6DC5" w:rsidRPr="00FE5FFF">
        <w:t xml:space="preserve">. This audience </w:t>
      </w:r>
      <w:r w:rsidR="007C4CCB" w:rsidRPr="00FE5FFF">
        <w:t>includes</w:t>
      </w:r>
      <w:r w:rsidR="009F6DC5" w:rsidRPr="00FE5FFF">
        <w:t xml:space="preserve"> past, current and future readers; current and future authors; and its editorial board members.</w:t>
      </w:r>
      <w:r w:rsidR="00304B59" w:rsidRPr="00FE5FFF">
        <w:t xml:space="preserve"> </w:t>
      </w:r>
      <w:r w:rsidR="003F0889" w:rsidRPr="00FE5FFF">
        <w:t>In summary</w:t>
      </w:r>
      <w:r w:rsidR="00304B59" w:rsidRPr="00FE5FFF">
        <w:t>, t</w:t>
      </w:r>
      <w:r w:rsidR="00272545" w:rsidRPr="00FE5FFF">
        <w:t xml:space="preserve">his </w:t>
      </w:r>
      <w:r w:rsidR="00304B59" w:rsidRPr="00FE5FFF">
        <w:t>study</w:t>
      </w:r>
      <w:r w:rsidR="00272545" w:rsidRPr="00FE5FFF">
        <w:t xml:space="preserve"> </w:t>
      </w:r>
      <w:r w:rsidR="009F6DC5" w:rsidRPr="00FE5FFF">
        <w:t xml:space="preserve">examines </w:t>
      </w:r>
      <w:r w:rsidR="00301E73" w:rsidRPr="00FE5FFF">
        <w:t xml:space="preserve">the </w:t>
      </w:r>
      <w:r w:rsidR="00272545" w:rsidRPr="00FE5FFF">
        <w:t xml:space="preserve">following </w:t>
      </w:r>
      <w:r w:rsidR="00250F72">
        <w:t>research</w:t>
      </w:r>
      <w:r w:rsidR="00272545" w:rsidRPr="00FE5FFF">
        <w:t xml:space="preserve"> questions (RQs):</w:t>
      </w:r>
    </w:p>
    <w:p w14:paraId="7F6DEDF5" w14:textId="4F75B877" w:rsidR="00272545" w:rsidRPr="00FE5FFF" w:rsidRDefault="00272545" w:rsidP="000C1CE7">
      <w:pPr>
        <w:spacing w:line="480" w:lineRule="auto"/>
        <w:ind w:left="360"/>
        <w:jc w:val="both"/>
      </w:pPr>
      <w:r w:rsidRPr="00FE5FFF">
        <w:rPr>
          <w:b/>
          <w:bCs/>
        </w:rPr>
        <w:lastRenderedPageBreak/>
        <w:t>RQ1</w:t>
      </w:r>
      <w:r w:rsidRPr="00FE5FFF">
        <w:t>:</w:t>
      </w:r>
      <w:r w:rsidR="00134789" w:rsidRPr="00FE5FFF">
        <w:t xml:space="preserve"> How </w:t>
      </w:r>
      <w:r w:rsidR="002A189D" w:rsidRPr="00FE5FFF">
        <w:t>have</w:t>
      </w:r>
      <w:r w:rsidR="005679CA" w:rsidRPr="00FE5FFF">
        <w:t xml:space="preserve"> article </w:t>
      </w:r>
      <w:r w:rsidR="00134789" w:rsidRPr="00FE5FFF">
        <w:t xml:space="preserve">publications, authorship, and citations </w:t>
      </w:r>
      <w:r w:rsidR="00301E73" w:rsidRPr="00FE5FFF">
        <w:t xml:space="preserve">of </w:t>
      </w:r>
      <w:r w:rsidR="00301E73" w:rsidRPr="00FE5FFF">
        <w:rPr>
          <w:i/>
          <w:iCs/>
        </w:rPr>
        <w:t>JGITM</w:t>
      </w:r>
      <w:r w:rsidR="00301E73" w:rsidRPr="00FE5FFF">
        <w:t xml:space="preserve"> </w:t>
      </w:r>
      <w:r w:rsidR="00F436FF" w:rsidRPr="00FE5FFF">
        <w:t>grow</w:t>
      </w:r>
      <w:r w:rsidR="002A189D" w:rsidRPr="00FE5FFF">
        <w:t>n</w:t>
      </w:r>
      <w:r w:rsidR="00134789" w:rsidRPr="00FE5FFF">
        <w:t xml:space="preserve"> over</w:t>
      </w:r>
      <w:r w:rsidR="00203C2B" w:rsidRPr="00FE5FFF">
        <w:t xml:space="preserve"> </w:t>
      </w:r>
      <w:r w:rsidR="00301E73" w:rsidRPr="00FE5FFF">
        <w:t>the last twenty-five years</w:t>
      </w:r>
      <w:r w:rsidR="00134789" w:rsidRPr="00FE5FFF">
        <w:t>?</w:t>
      </w:r>
    </w:p>
    <w:p w14:paraId="252E4B68" w14:textId="1629FE16" w:rsidR="00272545" w:rsidRPr="00FE5FFF" w:rsidRDefault="00272545" w:rsidP="000C1CE7">
      <w:pPr>
        <w:spacing w:line="480" w:lineRule="auto"/>
        <w:ind w:left="360"/>
        <w:jc w:val="both"/>
      </w:pPr>
      <w:r w:rsidRPr="00FE5FFF">
        <w:rPr>
          <w:b/>
          <w:bCs/>
        </w:rPr>
        <w:t>RQ2</w:t>
      </w:r>
      <w:r w:rsidRPr="00FE5FFF">
        <w:t>: Wh</w:t>
      </w:r>
      <w:r w:rsidR="004058BF" w:rsidRPr="00FE5FFF">
        <w:t xml:space="preserve">at are </w:t>
      </w:r>
      <w:r w:rsidR="00254988" w:rsidRPr="00FE5FFF">
        <w:t xml:space="preserve">the most cited </w:t>
      </w:r>
      <w:r w:rsidRPr="00FE5FFF">
        <w:t>articles</w:t>
      </w:r>
      <w:r w:rsidR="00960B5E" w:rsidRPr="00FE5FFF">
        <w:t xml:space="preserve"> </w:t>
      </w:r>
      <w:r w:rsidR="00C43FE6" w:rsidRPr="00FE5FFF">
        <w:t>during</w:t>
      </w:r>
      <w:r w:rsidR="00960B5E" w:rsidRPr="00FE5FFF">
        <w:t xml:space="preserve"> this timeframe</w:t>
      </w:r>
      <w:r w:rsidRPr="00FE5FFF">
        <w:t>?</w:t>
      </w:r>
    </w:p>
    <w:p w14:paraId="00074371" w14:textId="3B40C781" w:rsidR="00272545" w:rsidRPr="00FE5FFF" w:rsidRDefault="00272545" w:rsidP="000C1CE7">
      <w:pPr>
        <w:spacing w:line="480" w:lineRule="auto"/>
        <w:ind w:left="360"/>
        <w:jc w:val="both"/>
      </w:pPr>
      <w:r w:rsidRPr="00FE5FFF">
        <w:rPr>
          <w:b/>
          <w:bCs/>
        </w:rPr>
        <w:t>RQ3</w:t>
      </w:r>
      <w:r w:rsidRPr="00FE5FFF">
        <w:t xml:space="preserve">: Who </w:t>
      </w:r>
      <w:r w:rsidR="004058BF" w:rsidRPr="00FE5FFF">
        <w:t xml:space="preserve">are </w:t>
      </w:r>
      <w:r w:rsidRPr="00FE5FFF">
        <w:t xml:space="preserve">the </w:t>
      </w:r>
      <w:r w:rsidR="00606D9F" w:rsidRPr="00FE5FFF">
        <w:t xml:space="preserve">most </w:t>
      </w:r>
      <w:r w:rsidRPr="00FE5FFF">
        <w:t>productive and influential author</w:t>
      </w:r>
      <w:r w:rsidR="00304B59" w:rsidRPr="00FE5FFF">
        <w:t>s</w:t>
      </w:r>
      <w:r w:rsidR="004058BF" w:rsidRPr="00FE5FFF">
        <w:t xml:space="preserve"> during this timeframe</w:t>
      </w:r>
      <w:r w:rsidRPr="00FE5FFF">
        <w:t>?</w:t>
      </w:r>
    </w:p>
    <w:p w14:paraId="2AA6B5AC" w14:textId="420D5C6C" w:rsidR="00272545" w:rsidRPr="00FE5FFF" w:rsidRDefault="00272545" w:rsidP="000C1CE7">
      <w:pPr>
        <w:spacing w:line="480" w:lineRule="auto"/>
        <w:ind w:left="360"/>
        <w:jc w:val="both"/>
      </w:pPr>
      <w:r w:rsidRPr="00FE5FFF">
        <w:rPr>
          <w:b/>
          <w:bCs/>
        </w:rPr>
        <w:t>RQ4</w:t>
      </w:r>
      <w:r w:rsidRPr="00FE5FFF">
        <w:t xml:space="preserve">: </w:t>
      </w:r>
      <w:r w:rsidR="004058BF" w:rsidRPr="00FE5FFF">
        <w:t xml:space="preserve">What are </w:t>
      </w:r>
      <w:r w:rsidR="007D1437" w:rsidRPr="00FE5FFF">
        <w:t xml:space="preserve">the </w:t>
      </w:r>
      <w:r w:rsidR="007C1DA3" w:rsidRPr="00FE5FFF">
        <w:t xml:space="preserve">affiliations (academic </w:t>
      </w:r>
      <w:r w:rsidR="00134789" w:rsidRPr="00FE5FFF">
        <w:t>institutes</w:t>
      </w:r>
      <w:r w:rsidRPr="00FE5FFF">
        <w:t xml:space="preserve"> and countries</w:t>
      </w:r>
      <w:r w:rsidR="007C1DA3" w:rsidRPr="00FE5FFF">
        <w:t xml:space="preserve">) </w:t>
      </w:r>
      <w:r w:rsidR="007C4CCB" w:rsidRPr="00FE5FFF">
        <w:t>of the</w:t>
      </w:r>
      <w:r w:rsidR="004058BF" w:rsidRPr="00FE5FFF">
        <w:t xml:space="preserve"> most productive </w:t>
      </w:r>
      <w:r w:rsidR="007C1DA3" w:rsidRPr="00FE5FFF">
        <w:t>authors</w:t>
      </w:r>
      <w:r w:rsidR="00821BF4" w:rsidRPr="00FE5FFF">
        <w:t>?</w:t>
      </w:r>
    </w:p>
    <w:p w14:paraId="6183F166" w14:textId="14DF560F" w:rsidR="008539D0" w:rsidRPr="00FE5FFF" w:rsidRDefault="00134789" w:rsidP="000C1CE7">
      <w:pPr>
        <w:spacing w:line="480" w:lineRule="auto"/>
        <w:ind w:left="360"/>
        <w:jc w:val="both"/>
      </w:pPr>
      <w:r w:rsidRPr="00FE5FFF">
        <w:rPr>
          <w:b/>
          <w:bCs/>
        </w:rPr>
        <w:t>RQ5</w:t>
      </w:r>
      <w:r w:rsidRPr="00FE5FFF">
        <w:t xml:space="preserve">: </w:t>
      </w:r>
      <w:r w:rsidR="003C594C" w:rsidRPr="00FE5FFF">
        <w:t xml:space="preserve">What are the main topics and themes </w:t>
      </w:r>
      <w:r w:rsidR="0023110A" w:rsidRPr="00FE5FFF">
        <w:t>across these</w:t>
      </w:r>
      <w:r w:rsidR="00B43061" w:rsidRPr="00FE5FFF">
        <w:t xml:space="preserve"> </w:t>
      </w:r>
      <w:r w:rsidR="0023110A" w:rsidRPr="00FE5FFF">
        <w:t>published articles</w:t>
      </w:r>
      <w:r w:rsidR="008539D0" w:rsidRPr="00FE5FFF">
        <w:t>?</w:t>
      </w:r>
    </w:p>
    <w:p w14:paraId="4B327BA4" w14:textId="16AA2114" w:rsidR="00A70EA6" w:rsidRPr="00FE5FFF" w:rsidRDefault="00A70EA6" w:rsidP="000C1CE7">
      <w:pPr>
        <w:spacing w:line="480" w:lineRule="auto"/>
        <w:ind w:firstLine="720"/>
        <w:jc w:val="both"/>
      </w:pPr>
      <w:r w:rsidRPr="00FE5FFF">
        <w:t xml:space="preserve">The rest of </w:t>
      </w:r>
      <w:r w:rsidR="006F4B7B" w:rsidRPr="00FE5FFF">
        <w:t xml:space="preserve">the </w:t>
      </w:r>
      <w:r w:rsidR="00A3466E" w:rsidRPr="00FE5FFF">
        <w:t>article</w:t>
      </w:r>
      <w:r w:rsidR="002345C8" w:rsidRPr="00FE5FFF">
        <w:t xml:space="preserve"> is </w:t>
      </w:r>
      <w:r w:rsidR="00A3466E" w:rsidRPr="00FE5FFF">
        <w:t>structured as follows</w:t>
      </w:r>
      <w:r w:rsidR="007F2944">
        <w:t>.</w:t>
      </w:r>
      <w:r w:rsidR="00A3466E" w:rsidRPr="00FE5FFF">
        <w:t xml:space="preserve"> </w:t>
      </w:r>
      <w:r w:rsidR="00CB0681">
        <w:t xml:space="preserve">The next section </w:t>
      </w:r>
      <w:r w:rsidR="00A3466E" w:rsidRPr="00FE5FFF">
        <w:t xml:space="preserve">describes the methodology employed in this study. </w:t>
      </w:r>
      <w:r w:rsidR="00CB0681">
        <w:t>The subsequent two s</w:t>
      </w:r>
      <w:r w:rsidR="00A3466E" w:rsidRPr="00FE5FFF">
        <w:t>ection</w:t>
      </w:r>
      <w:r w:rsidR="006D7097" w:rsidRPr="00FE5FFF">
        <w:t>s</w:t>
      </w:r>
      <w:r w:rsidR="00682E3E">
        <w:t>,</w:t>
      </w:r>
      <w:r w:rsidR="00A3466E" w:rsidRPr="00FE5FFF">
        <w:t xml:space="preserve"> 3</w:t>
      </w:r>
      <w:r w:rsidR="00432739" w:rsidRPr="00FE5FFF">
        <w:t xml:space="preserve"> </w:t>
      </w:r>
      <w:r w:rsidR="00CB0681">
        <w:t>and</w:t>
      </w:r>
      <w:r w:rsidR="00432739" w:rsidRPr="00FE5FFF">
        <w:t xml:space="preserve"> </w:t>
      </w:r>
      <w:r w:rsidR="00D47DB9" w:rsidRPr="00FE5FFF">
        <w:t>4</w:t>
      </w:r>
      <w:r w:rsidR="00A3466E" w:rsidRPr="00FE5FFF">
        <w:t xml:space="preserve"> </w:t>
      </w:r>
      <w:r w:rsidR="006503F1" w:rsidRPr="00FE5FFF">
        <w:t xml:space="preserve">present the </w:t>
      </w:r>
      <w:r w:rsidR="00D47DB9" w:rsidRPr="00FE5FFF">
        <w:t>results from descriptive and network analysis of the papers</w:t>
      </w:r>
      <w:r w:rsidR="00432739" w:rsidRPr="00FE5FFF">
        <w:t>, including productive authors, citation structure, citation analysis, leading institute</w:t>
      </w:r>
      <w:r w:rsidR="00520F8F" w:rsidRPr="00FE5FFF">
        <w:t>s</w:t>
      </w:r>
      <w:r w:rsidR="00432739" w:rsidRPr="00FE5FFF">
        <w:t>, citation network</w:t>
      </w:r>
      <w:r w:rsidR="00520F8F" w:rsidRPr="00FE5FFF">
        <w:t>s</w:t>
      </w:r>
      <w:r w:rsidR="00432739" w:rsidRPr="00FE5FFF">
        <w:t xml:space="preserve">, </w:t>
      </w:r>
      <w:r w:rsidR="008A3532" w:rsidRPr="00FE5FFF">
        <w:t xml:space="preserve">and affiliated </w:t>
      </w:r>
      <w:r w:rsidR="00E213A4">
        <w:t>countries’</w:t>
      </w:r>
      <w:r w:rsidR="00432739" w:rsidRPr="00FE5FFF">
        <w:t xml:space="preserve"> published </w:t>
      </w:r>
      <w:r w:rsidR="00520F8F" w:rsidRPr="00FE5FFF">
        <w:t>article</w:t>
      </w:r>
      <w:r w:rsidR="00432739" w:rsidRPr="00FE5FFF">
        <w:t xml:space="preserve">s in </w:t>
      </w:r>
      <w:r w:rsidR="00432739" w:rsidRPr="00455076">
        <w:rPr>
          <w:i/>
          <w:iCs/>
        </w:rPr>
        <w:t>JGITM</w:t>
      </w:r>
      <w:r w:rsidR="00432739" w:rsidRPr="00FE5FFF">
        <w:t xml:space="preserve"> and</w:t>
      </w:r>
      <w:r w:rsidR="00D47DB9" w:rsidRPr="00FE5FFF">
        <w:t xml:space="preserve"> keyword analysis. </w:t>
      </w:r>
      <w:r w:rsidR="00CB0681">
        <w:t>The last section</w:t>
      </w:r>
      <w:r w:rsidR="00D47DB9" w:rsidRPr="00FE5FFF">
        <w:t xml:space="preserve"> </w:t>
      </w:r>
      <w:r w:rsidR="00C40A63" w:rsidRPr="00FE5FFF">
        <w:t>conclude</w:t>
      </w:r>
      <w:r w:rsidR="00BA4BA0" w:rsidRPr="00FE5FFF">
        <w:t>s</w:t>
      </w:r>
      <w:r w:rsidR="00D47DB9" w:rsidRPr="00FE5FFF">
        <w:t xml:space="preserve"> </w:t>
      </w:r>
      <w:r w:rsidR="00BA4BA0" w:rsidRPr="00FE5FFF">
        <w:t>and</w:t>
      </w:r>
      <w:r w:rsidR="00D47DB9" w:rsidRPr="00FE5FFF">
        <w:t xml:space="preserve"> </w:t>
      </w:r>
      <w:proofErr w:type="spellStart"/>
      <w:r w:rsidR="00682E3E">
        <w:t>summarises</w:t>
      </w:r>
      <w:proofErr w:type="spellEnd"/>
      <w:r w:rsidR="00D47DB9" w:rsidRPr="00FE5FFF">
        <w:t xml:space="preserve"> the main findings.</w:t>
      </w:r>
    </w:p>
    <w:p w14:paraId="6A73A85B" w14:textId="6EA88BF1" w:rsidR="00210957" w:rsidRPr="00FE5FFF" w:rsidRDefault="00210957" w:rsidP="000C1CE7">
      <w:pPr>
        <w:pStyle w:val="Heading1"/>
        <w:spacing w:before="0" w:line="480" w:lineRule="auto"/>
        <w:rPr>
          <w:rFonts w:ascii="Times New Roman" w:hAnsi="Times New Roman" w:cs="Times New Roman"/>
          <w:b/>
          <w:bCs/>
          <w:color w:val="auto"/>
          <w:sz w:val="24"/>
          <w:szCs w:val="24"/>
          <w:lang w:val="en-US"/>
        </w:rPr>
      </w:pPr>
      <w:r w:rsidRPr="00FE5FFF">
        <w:rPr>
          <w:rFonts w:ascii="Times New Roman" w:hAnsi="Times New Roman" w:cs="Times New Roman"/>
          <w:b/>
          <w:bCs/>
          <w:color w:val="auto"/>
          <w:sz w:val="24"/>
          <w:szCs w:val="24"/>
          <w:lang w:val="en-US"/>
        </w:rPr>
        <w:t>Research Methodology</w:t>
      </w:r>
    </w:p>
    <w:p w14:paraId="4F93976D" w14:textId="44647547" w:rsidR="006B58E5" w:rsidRPr="00FE5FFF" w:rsidRDefault="00E74C3E" w:rsidP="00CD493C">
      <w:pPr>
        <w:spacing w:line="480" w:lineRule="auto"/>
        <w:jc w:val="both"/>
      </w:pPr>
      <w:r w:rsidRPr="00FE5FFF">
        <w:t>W</w:t>
      </w:r>
      <w:r w:rsidR="00C40A63" w:rsidRPr="00FE5FFF">
        <w:t xml:space="preserve">e collected detailed </w:t>
      </w:r>
      <w:r w:rsidR="009679A9" w:rsidRPr="00FE5FFF">
        <w:t xml:space="preserve">information about the </w:t>
      </w:r>
      <w:r w:rsidR="00A22D22" w:rsidRPr="00FE5FFF">
        <w:t xml:space="preserve">articles </w:t>
      </w:r>
      <w:r w:rsidR="00C40A63" w:rsidRPr="00FE5FFF">
        <w:t xml:space="preserve">from </w:t>
      </w:r>
      <w:r w:rsidR="00D73B54" w:rsidRPr="00FE5FFF">
        <w:t xml:space="preserve">the </w:t>
      </w:r>
      <w:r w:rsidR="00C40A63" w:rsidRPr="00FE5FFF">
        <w:t xml:space="preserve">Scopus database </w:t>
      </w:r>
      <w:r w:rsidR="00A22D22" w:rsidRPr="00FE5FFF">
        <w:t xml:space="preserve">to perform bibliometric and network analysis of </w:t>
      </w:r>
      <w:r w:rsidR="00A22D22" w:rsidRPr="00FE5FFF">
        <w:rPr>
          <w:i/>
          <w:iCs/>
        </w:rPr>
        <w:t>JGITM</w:t>
      </w:r>
      <w:r w:rsidR="003F3088" w:rsidRPr="00FE5FFF">
        <w:rPr>
          <w:i/>
          <w:iCs/>
        </w:rPr>
        <w:t xml:space="preserve"> </w:t>
      </w:r>
      <w:r w:rsidR="003F3088" w:rsidRPr="00FE5FFF">
        <w:t>articles</w:t>
      </w:r>
      <w:r w:rsidR="00A22D22" w:rsidRPr="00FE5FFF">
        <w:t xml:space="preserve">. </w:t>
      </w:r>
      <w:r w:rsidR="00CE72AD" w:rsidRPr="00FE5FFF">
        <w:t xml:space="preserve">Scopus is one of the </w:t>
      </w:r>
      <w:r w:rsidR="007831E0" w:rsidRPr="00FE5FFF">
        <w:t xml:space="preserve">most </w:t>
      </w:r>
      <w:r w:rsidR="00CE72AD" w:rsidRPr="00FE5FFF">
        <w:t>reliable and widely adopted database</w:t>
      </w:r>
      <w:r w:rsidR="00D73B54" w:rsidRPr="00FE5FFF">
        <w:t>s</w:t>
      </w:r>
      <w:r w:rsidR="00CE72AD" w:rsidRPr="00FE5FFF">
        <w:t xml:space="preserve"> for </w:t>
      </w:r>
      <w:r w:rsidR="00D73B54" w:rsidRPr="00FE5FFF">
        <w:t>examining</w:t>
      </w:r>
      <w:r w:rsidR="00CE72AD" w:rsidRPr="00FE5FFF">
        <w:t xml:space="preserve"> scientific publications </w:t>
      </w:r>
      <w:r w:rsidR="00205A13" w:rsidRPr="00FE5FFF">
        <w:t xml:space="preserve">with </w:t>
      </w:r>
      <w:r w:rsidR="00D73B54" w:rsidRPr="00FE5FFF">
        <w:t xml:space="preserve">a </w:t>
      </w:r>
      <w:r w:rsidR="00205A13" w:rsidRPr="00FE5FFF">
        <w:t xml:space="preserve">high degree </w:t>
      </w:r>
      <w:r w:rsidR="00205A13" w:rsidRPr="008241EC">
        <w:t xml:space="preserve">of </w:t>
      </w:r>
      <w:r w:rsidR="00047E6C" w:rsidRPr="008241EC">
        <w:t>originality</w:t>
      </w:r>
      <w:r w:rsidR="00047E6C" w:rsidRPr="00FE5FFF">
        <w:t xml:space="preserve"> </w:t>
      </w:r>
      <w:r w:rsidR="00CE72AD" w:rsidRPr="00FE5FFF">
        <w:t>(</w:t>
      </w:r>
      <w:proofErr w:type="spellStart"/>
      <w:r w:rsidR="00CE72AD" w:rsidRPr="00FE5FFF">
        <w:t>Merigo</w:t>
      </w:r>
      <w:proofErr w:type="spellEnd"/>
      <w:r w:rsidR="00CE72AD" w:rsidRPr="00FE5FFF">
        <w:t xml:space="preserve"> et al., 2019). </w:t>
      </w:r>
      <w:r w:rsidR="00905894" w:rsidRPr="00FE5FFF">
        <w:t xml:space="preserve">Further, </w:t>
      </w:r>
      <w:r w:rsidR="00B76E95">
        <w:t>B</w:t>
      </w:r>
      <w:r w:rsidR="00C22BFE" w:rsidRPr="00FE5FFF">
        <w:t xml:space="preserve">ibliometrics is </w:t>
      </w:r>
      <w:r w:rsidR="00A21AD7" w:rsidRPr="00FE5FFF">
        <w:t>the</w:t>
      </w:r>
      <w:r w:rsidR="00C22BFE" w:rsidRPr="00FE5FFF">
        <w:t xml:space="preserve"> </w:t>
      </w:r>
      <w:r w:rsidR="008430E6" w:rsidRPr="00FE5FFF">
        <w:t xml:space="preserve">most popular </w:t>
      </w:r>
      <w:r w:rsidR="00B83835" w:rsidRPr="00FE5FFF">
        <w:t>library and information science research domain</w:t>
      </w:r>
      <w:r w:rsidR="008430E6" w:rsidRPr="00FE5FFF">
        <w:t xml:space="preserve"> that deals with </w:t>
      </w:r>
      <w:r w:rsidR="000A6653" w:rsidRPr="00FE5FFF">
        <w:t xml:space="preserve">the </w:t>
      </w:r>
      <w:r w:rsidR="008430E6" w:rsidRPr="00FE5FFF">
        <w:t>quantitative analysis of bibliographic material</w:t>
      </w:r>
      <w:r w:rsidR="008338FC" w:rsidRPr="00FE5FFF">
        <w:t xml:space="preserve"> </w:t>
      </w:r>
      <w:r w:rsidR="008430E6" w:rsidRPr="00FE5FFF">
        <w:t>(</w:t>
      </w:r>
      <w:proofErr w:type="spellStart"/>
      <w:r w:rsidR="008430E6" w:rsidRPr="00FE5FFF">
        <w:t>Laengle</w:t>
      </w:r>
      <w:proofErr w:type="spellEnd"/>
      <w:r w:rsidR="008430E6" w:rsidRPr="00FE5FFF">
        <w:t xml:space="preserve"> et al., 2017).</w:t>
      </w:r>
      <w:r w:rsidR="00C22BFE" w:rsidRPr="00FE5FFF">
        <w:t xml:space="preserve"> </w:t>
      </w:r>
      <w:r w:rsidR="006B58E5" w:rsidRPr="00FE5FFF">
        <w:t>Th</w:t>
      </w:r>
      <w:r w:rsidR="00F3486F" w:rsidRPr="00FE5FFF">
        <w:t>e</w:t>
      </w:r>
      <w:r w:rsidR="006B58E5" w:rsidRPr="00FE5FFF">
        <w:t xml:space="preserve"> research </w:t>
      </w:r>
      <w:r w:rsidR="00F0690D">
        <w:t>methodology</w:t>
      </w:r>
      <w:r w:rsidR="000A6653" w:rsidRPr="00FE5FFF">
        <w:t>,</w:t>
      </w:r>
      <w:r w:rsidR="006B58E5" w:rsidRPr="00FE5FFF">
        <w:t xml:space="preserve"> </w:t>
      </w:r>
      <w:r w:rsidR="00A21AD7" w:rsidRPr="00FE5FFF">
        <w:t>known as</w:t>
      </w:r>
      <w:r w:rsidR="006B58E5" w:rsidRPr="00FE5FFF">
        <w:t xml:space="preserve"> </w:t>
      </w:r>
      <w:r w:rsidR="00301095" w:rsidRPr="00FE5FFF">
        <w:t>“</w:t>
      </w:r>
      <w:r w:rsidR="009C433E" w:rsidRPr="00FE5FFF">
        <w:t>b</w:t>
      </w:r>
      <w:r w:rsidR="00170B6C" w:rsidRPr="00FE5FFF">
        <w:t>ibliometric analysis</w:t>
      </w:r>
      <w:r w:rsidR="00301095" w:rsidRPr="00FE5FFF">
        <w:t>”</w:t>
      </w:r>
      <w:r w:rsidR="00520F8F" w:rsidRPr="00FE5FFF">
        <w:t>,</w:t>
      </w:r>
      <w:r w:rsidR="00170B6C" w:rsidRPr="00FE5FFF">
        <w:t xml:space="preserve"> is a systematic method to review and extract scientific papers quantitatively based on keywords, authors, paper titles, and affiliations </w:t>
      </w:r>
      <w:r w:rsidR="00596E27" w:rsidRPr="00FE5FFF">
        <w:t>for</w:t>
      </w:r>
      <w:r w:rsidR="00170B6C" w:rsidRPr="00FE5FFF">
        <w:t xml:space="preserve"> identif</w:t>
      </w:r>
      <w:r w:rsidR="00596E27" w:rsidRPr="00FE5FFF">
        <w:t>ying</w:t>
      </w:r>
      <w:r w:rsidR="00170B6C" w:rsidRPr="00FE5FFF">
        <w:t xml:space="preserve"> the current research gaps </w:t>
      </w:r>
      <w:r w:rsidR="009262D4" w:rsidRPr="00FE5FFF">
        <w:t xml:space="preserve">in a specific domain </w:t>
      </w:r>
      <w:r w:rsidR="00170B6C" w:rsidRPr="00FE5FFF">
        <w:t xml:space="preserve">(Jacobs, 2010). </w:t>
      </w:r>
      <w:r w:rsidR="006B58E5" w:rsidRPr="00FE5FFF">
        <w:t xml:space="preserve">According to Wang et al. (2014), bibliometric findings can </w:t>
      </w:r>
      <w:r w:rsidR="00D2286A" w:rsidRPr="00FE5FFF">
        <w:t>easily uncover the latest research directions and prominent themes in a specific research area</w:t>
      </w:r>
      <w:r w:rsidR="006B58E5" w:rsidRPr="00FE5FFF">
        <w:t xml:space="preserve">. </w:t>
      </w:r>
      <w:r w:rsidR="00170B6C" w:rsidRPr="00FE5FFF">
        <w:t xml:space="preserve">The results </w:t>
      </w:r>
      <w:r w:rsidR="00C22BFE" w:rsidRPr="00FE5FFF">
        <w:t>from bibliometric</w:t>
      </w:r>
      <w:r w:rsidR="00D2286A" w:rsidRPr="00FE5FFF">
        <w:t>s</w:t>
      </w:r>
      <w:r w:rsidR="00C22BFE" w:rsidRPr="00FE5FFF">
        <w:t xml:space="preserve"> are helpful </w:t>
      </w:r>
      <w:r w:rsidR="00905894" w:rsidRPr="00FE5FFF">
        <w:t xml:space="preserve">to </w:t>
      </w:r>
      <w:r w:rsidR="00170B6C" w:rsidRPr="00FE5FFF">
        <w:t xml:space="preserve">policymakers and funding agencies while assigning </w:t>
      </w:r>
      <w:r w:rsidR="00C22BFE" w:rsidRPr="00FE5FFF">
        <w:t xml:space="preserve">project and </w:t>
      </w:r>
      <w:r w:rsidR="00170B6C" w:rsidRPr="00FE5FFF">
        <w:t xml:space="preserve">research funds </w:t>
      </w:r>
      <w:r w:rsidR="00170B6C" w:rsidRPr="00FE5FFF">
        <w:lastRenderedPageBreak/>
        <w:t>(</w:t>
      </w:r>
      <w:proofErr w:type="spellStart"/>
      <w:r w:rsidR="00170B6C" w:rsidRPr="00FE5FFF">
        <w:t>Ugolini</w:t>
      </w:r>
      <w:proofErr w:type="spellEnd"/>
      <w:r w:rsidR="00170B6C" w:rsidRPr="00FE5FFF">
        <w:t xml:space="preserve"> et al., 2015). </w:t>
      </w:r>
      <w:r w:rsidRPr="00FE5FFF">
        <w:t>The</w:t>
      </w:r>
      <w:r w:rsidR="006B58E5" w:rsidRPr="00FE5FFF">
        <w:t xml:space="preserve"> analysis is also </w:t>
      </w:r>
      <w:r w:rsidR="00D2286A" w:rsidRPr="00FE5FFF">
        <w:t>beneficia</w:t>
      </w:r>
      <w:r w:rsidR="006B58E5" w:rsidRPr="00FE5FFF">
        <w:t xml:space="preserve">l for determining the performance and productivity of a particular journal in terms of citations and </w:t>
      </w:r>
      <w:r w:rsidR="001F46B4" w:rsidRPr="00FE5FFF">
        <w:t>the</w:t>
      </w:r>
      <w:r w:rsidR="00D2286A" w:rsidRPr="00FE5FFF">
        <w:t xml:space="preserve"> </w:t>
      </w:r>
      <w:r w:rsidR="006B58E5" w:rsidRPr="00FE5FFF">
        <w:t>number of publication</w:t>
      </w:r>
      <w:r w:rsidR="00D2286A" w:rsidRPr="00FE5FFF">
        <w:t>s</w:t>
      </w:r>
      <w:r w:rsidR="006B58E5" w:rsidRPr="00FE5FFF">
        <w:t xml:space="preserve"> (</w:t>
      </w:r>
      <w:proofErr w:type="spellStart"/>
      <w:r w:rsidR="006B58E5" w:rsidRPr="00FE5FFF">
        <w:t>Gammelgaard</w:t>
      </w:r>
      <w:proofErr w:type="spellEnd"/>
      <w:r w:rsidR="006B58E5" w:rsidRPr="00FE5FFF">
        <w:t xml:space="preserve"> et al., 2020).</w:t>
      </w:r>
      <w:r w:rsidR="00905894" w:rsidRPr="00FE5FFF">
        <w:t xml:space="preserve"> Figure 1 shows the three-stage methodology of bibliometric analysis as applied in our study.</w:t>
      </w:r>
    </w:p>
    <w:tbl>
      <w:tblPr>
        <w:tblStyle w:val="TableGrid"/>
        <w:tblW w:w="10075" w:type="dxa"/>
        <w:jc w:val="center"/>
        <w:tblLook w:val="04A0" w:firstRow="1" w:lastRow="0" w:firstColumn="1" w:lastColumn="0" w:noHBand="0" w:noVBand="1"/>
      </w:tblPr>
      <w:tblGrid>
        <w:gridCol w:w="10075"/>
      </w:tblGrid>
      <w:tr w:rsidR="00FE5FFF" w:rsidRPr="00FE5FFF" w14:paraId="39B4CE14" w14:textId="77777777" w:rsidTr="003D2C94">
        <w:trPr>
          <w:trHeight w:val="3410"/>
          <w:jc w:val="center"/>
        </w:trPr>
        <w:tc>
          <w:tcPr>
            <w:tcW w:w="10075" w:type="dxa"/>
          </w:tcPr>
          <w:p w14:paraId="4989775C" w14:textId="77777777" w:rsidR="00905894" w:rsidRPr="00FE5FFF" w:rsidRDefault="00905894" w:rsidP="00FF62BC">
            <w:pPr>
              <w:tabs>
                <w:tab w:val="left" w:pos="1110"/>
              </w:tabs>
              <w:spacing w:line="360" w:lineRule="auto"/>
              <w:jc w:val="both"/>
              <w:rPr>
                <w:noProof/>
                <w:sz w:val="23"/>
                <w:szCs w:val="23"/>
              </w:rPr>
            </w:pPr>
            <w:r w:rsidRPr="00FE5FFF">
              <w:rPr>
                <w:noProof/>
                <w:sz w:val="23"/>
                <w:szCs w:val="23"/>
                <w:lang w:val="en-IE" w:eastAsia="en-IE"/>
              </w:rPr>
              <mc:AlternateContent>
                <mc:Choice Requires="wpg">
                  <w:drawing>
                    <wp:anchor distT="0" distB="0" distL="114300" distR="114300" simplePos="0" relativeHeight="251669504" behindDoc="0" locked="0" layoutInCell="1" allowOverlap="1" wp14:anchorId="512F3F1C" wp14:editId="43D7520B">
                      <wp:simplePos x="0" y="0"/>
                      <wp:positionH relativeFrom="column">
                        <wp:posOffset>-12065</wp:posOffset>
                      </wp:positionH>
                      <wp:positionV relativeFrom="paragraph">
                        <wp:posOffset>6985</wp:posOffset>
                      </wp:positionV>
                      <wp:extent cx="6324600" cy="1876425"/>
                      <wp:effectExtent l="0" t="0" r="19050" b="28575"/>
                      <wp:wrapNone/>
                      <wp:docPr id="9" name="Group 9"/>
                      <wp:cNvGraphicFramePr/>
                      <a:graphic xmlns:a="http://schemas.openxmlformats.org/drawingml/2006/main">
                        <a:graphicData uri="http://schemas.microsoft.com/office/word/2010/wordprocessingGroup">
                          <wpg:wgp>
                            <wpg:cNvGrpSpPr/>
                            <wpg:grpSpPr>
                              <a:xfrm>
                                <a:off x="0" y="0"/>
                                <a:ext cx="6324600" cy="1876425"/>
                                <a:chOff x="-1" y="0"/>
                                <a:chExt cx="6324600" cy="1876425"/>
                              </a:xfrm>
                            </wpg:grpSpPr>
                            <wpg:grpSp>
                              <wpg:cNvPr id="13" name="Group 10"/>
                              <wpg:cNvGrpSpPr/>
                              <wpg:grpSpPr>
                                <a:xfrm>
                                  <a:off x="-1" y="0"/>
                                  <a:ext cx="6324600" cy="1876425"/>
                                  <a:chOff x="-2" y="0"/>
                                  <a:chExt cx="11672482" cy="2812011"/>
                                </a:xfrm>
                              </wpg:grpSpPr>
                              <wps:wsp>
                                <wps:cNvPr id="17" name="Rectangle: Rounded Corners 17"/>
                                <wps:cNvSpPr/>
                                <wps:spPr>
                                  <a:xfrm>
                                    <a:off x="-2" y="44844"/>
                                    <a:ext cx="2443486" cy="1232453"/>
                                  </a:xfrm>
                                  <a:prstGeom prst="roundRect">
                                    <a:avLst/>
                                  </a:prstGeom>
                                  <a:solidFill>
                                    <a:sysClr val="window" lastClr="FFFFFF"/>
                                  </a:solidFill>
                                  <a:ln w="19050" cap="flat" cmpd="sng" algn="ctr">
                                    <a:solidFill>
                                      <a:sysClr val="windowText" lastClr="000000"/>
                                    </a:solidFill>
                                    <a:prstDash val="solid"/>
                                    <a:miter lim="800000"/>
                                  </a:ln>
                                  <a:effectLst/>
                                </wps:spPr>
                                <wps:txbx>
                                  <w:txbxContent>
                                    <w:p w14:paraId="58A8C106" w14:textId="77777777" w:rsidR="00905894" w:rsidRPr="00C71678" w:rsidRDefault="00905894" w:rsidP="00905894">
                                      <w:pPr>
                                        <w:jc w:val="center"/>
                                        <w:rPr>
                                          <w:b/>
                                          <w:bCs/>
                                        </w:rPr>
                                      </w:pPr>
                                      <w:r w:rsidRPr="00C71678">
                                        <w:rPr>
                                          <w:b/>
                                          <w:bCs/>
                                          <w:color w:val="000000" w:themeColor="dark1"/>
                                          <w:kern w:val="24"/>
                                        </w:rPr>
                                        <w:t>Data collection</w:t>
                                      </w:r>
                                    </w:p>
                                  </w:txbxContent>
                                </wps:txbx>
                                <wps:bodyPr rtlCol="0" anchor="ctr"/>
                              </wps:wsp>
                              <wps:wsp>
                                <wps:cNvPr id="21" name="Rectangle: Rounded Corners 21"/>
                                <wps:cNvSpPr/>
                                <wps:spPr>
                                  <a:xfrm>
                                    <a:off x="237124" y="914107"/>
                                    <a:ext cx="2927101" cy="1897904"/>
                                  </a:xfrm>
                                  <a:prstGeom prst="roundRect">
                                    <a:avLst/>
                                  </a:prstGeom>
                                  <a:solidFill>
                                    <a:sysClr val="window" lastClr="FFFFFF"/>
                                  </a:solidFill>
                                  <a:ln w="19050" cap="flat" cmpd="sng" algn="ctr">
                                    <a:solidFill>
                                      <a:sysClr val="windowText" lastClr="000000"/>
                                    </a:solidFill>
                                    <a:prstDash val="solid"/>
                                    <a:miter lim="800000"/>
                                  </a:ln>
                                  <a:effectLst/>
                                </wps:spPr>
                                <wps:txbx>
                                  <w:txbxContent>
                                    <w:p w14:paraId="2D1B4862" w14:textId="77777777" w:rsidR="00905894" w:rsidRPr="00A5555A" w:rsidRDefault="00905894" w:rsidP="00DC3F8E">
                                      <w:pPr>
                                        <w:pStyle w:val="ListParagraph"/>
                                        <w:numPr>
                                          <w:ilvl w:val="0"/>
                                          <w:numId w:val="2"/>
                                        </w:numPr>
                                        <w:tabs>
                                          <w:tab w:val="clear" w:pos="720"/>
                                          <w:tab w:val="num" w:pos="180"/>
                                        </w:tabs>
                                        <w:spacing w:after="0" w:line="240" w:lineRule="auto"/>
                                        <w:ind w:left="180" w:hanging="180"/>
                                        <w:rPr>
                                          <w:rFonts w:ascii="Times New Roman" w:eastAsia="Times New Roman" w:hAnsi="Times New Roman" w:cs="Times New Roman"/>
                                          <w:sz w:val="20"/>
                                          <w:szCs w:val="20"/>
                                        </w:rPr>
                                      </w:pPr>
                                      <w:r w:rsidRPr="00C71678">
                                        <w:rPr>
                                          <w:rFonts w:ascii="Times New Roman" w:hAnsi="Times New Roman" w:cs="Times New Roman"/>
                                          <w:color w:val="000000" w:themeColor="dark1"/>
                                          <w:kern w:val="24"/>
                                          <w:sz w:val="20"/>
                                          <w:szCs w:val="20"/>
                                        </w:rPr>
                                        <w:t>Data retrieval from Scopus</w:t>
                                      </w:r>
                                      <w:r>
                                        <w:rPr>
                                          <w:rFonts w:ascii="Times New Roman" w:hAnsi="Times New Roman" w:cs="Times New Roman"/>
                                          <w:color w:val="000000" w:themeColor="dark1"/>
                                          <w:kern w:val="24"/>
                                          <w:sz w:val="20"/>
                                          <w:szCs w:val="20"/>
                                        </w:rPr>
                                        <w:t xml:space="preserve"> Database</w:t>
                                      </w:r>
                                    </w:p>
                                    <w:p w14:paraId="6E7F5507" w14:textId="6CC3F1FE" w:rsidR="00A5555A" w:rsidRPr="000E7D4F" w:rsidRDefault="00A5555A" w:rsidP="00DC3F8E">
                                      <w:pPr>
                                        <w:pStyle w:val="ListParagraph"/>
                                        <w:numPr>
                                          <w:ilvl w:val="0"/>
                                          <w:numId w:val="2"/>
                                        </w:numPr>
                                        <w:tabs>
                                          <w:tab w:val="clear" w:pos="720"/>
                                          <w:tab w:val="num" w:pos="180"/>
                                        </w:tabs>
                                        <w:spacing w:after="0" w:line="240" w:lineRule="auto"/>
                                        <w:ind w:left="180" w:hanging="180"/>
                                        <w:rPr>
                                          <w:rFonts w:ascii="Times New Roman" w:eastAsia="Times New Roman" w:hAnsi="Times New Roman" w:cs="Times New Roman"/>
                                          <w:color w:val="FF0000"/>
                                          <w:sz w:val="20"/>
                                          <w:szCs w:val="20"/>
                                        </w:rPr>
                                      </w:pPr>
                                      <w:r w:rsidRPr="000E7D4F">
                                        <w:rPr>
                                          <w:rFonts w:ascii="Times New Roman" w:hAnsi="Times New Roman" w:cs="Times New Roman"/>
                                          <w:color w:val="FF0000"/>
                                          <w:kern w:val="24"/>
                                          <w:sz w:val="20"/>
                                          <w:szCs w:val="20"/>
                                        </w:rPr>
                                        <w:t xml:space="preserve">Data synchronised with journal </w:t>
                                      </w:r>
                                      <w:r w:rsidRPr="000E7D4F">
                                        <w:rPr>
                                          <w:rFonts w:ascii="Times New Roman" w:hAnsi="Times New Roman" w:cs="Times New Roman"/>
                                          <w:color w:val="FF0000"/>
                                          <w:kern w:val="24"/>
                                          <w:sz w:val="20"/>
                                          <w:szCs w:val="20"/>
                                        </w:rPr>
                                        <w:t>TOC</w:t>
                                      </w:r>
                                    </w:p>
                                    <w:p w14:paraId="0AB4AF7F" w14:textId="77777777" w:rsidR="00905894" w:rsidRPr="00C71678" w:rsidRDefault="00905894" w:rsidP="00DC3F8E">
                                      <w:pPr>
                                        <w:pStyle w:val="ListParagraph"/>
                                        <w:numPr>
                                          <w:ilvl w:val="0"/>
                                          <w:numId w:val="2"/>
                                        </w:numPr>
                                        <w:tabs>
                                          <w:tab w:val="clear" w:pos="720"/>
                                          <w:tab w:val="num" w:pos="90"/>
                                        </w:tabs>
                                        <w:spacing w:after="0" w:line="240" w:lineRule="auto"/>
                                        <w:ind w:left="180" w:hanging="180"/>
                                        <w:rPr>
                                          <w:rFonts w:ascii="Times New Roman" w:eastAsia="Times New Roman" w:hAnsi="Times New Roman" w:cs="Times New Roman"/>
                                          <w:sz w:val="20"/>
                                          <w:szCs w:val="20"/>
                                        </w:rPr>
                                      </w:pPr>
                                      <w:r w:rsidRPr="00C71678">
                                        <w:rPr>
                                          <w:rFonts w:ascii="Times New Roman" w:hAnsi="Times New Roman" w:cs="Times New Roman"/>
                                          <w:color w:val="000000" w:themeColor="dark1"/>
                                          <w:kern w:val="24"/>
                                          <w:sz w:val="20"/>
                                          <w:szCs w:val="20"/>
                                        </w:rPr>
                                        <w:t xml:space="preserve"> Data loading and converting in </w:t>
                                      </w:r>
                                      <w:r>
                                        <w:rPr>
                                          <w:rFonts w:ascii="Times New Roman" w:hAnsi="Times New Roman" w:cs="Times New Roman"/>
                                          <w:color w:val="000000" w:themeColor="dark1"/>
                                          <w:kern w:val="24"/>
                                          <w:sz w:val="20"/>
                                          <w:szCs w:val="20"/>
                                        </w:rPr>
                                        <w:t>CSV</w:t>
                                      </w:r>
                                      <w:r w:rsidRPr="00C71678">
                                        <w:rPr>
                                          <w:rFonts w:ascii="Times New Roman" w:hAnsi="Times New Roman" w:cs="Times New Roman"/>
                                          <w:color w:val="000000" w:themeColor="dark1"/>
                                          <w:kern w:val="24"/>
                                          <w:sz w:val="20"/>
                                          <w:szCs w:val="20"/>
                                        </w:rPr>
                                        <w:t xml:space="preserve"> format</w:t>
                                      </w:r>
                                    </w:p>
                                    <w:p w14:paraId="50BD5116" w14:textId="77777777" w:rsidR="00905894" w:rsidRPr="00C71678" w:rsidRDefault="00905894" w:rsidP="00DC3F8E">
                                      <w:pPr>
                                        <w:pStyle w:val="ListParagraph"/>
                                        <w:numPr>
                                          <w:ilvl w:val="0"/>
                                          <w:numId w:val="2"/>
                                        </w:numPr>
                                        <w:tabs>
                                          <w:tab w:val="clear" w:pos="720"/>
                                          <w:tab w:val="num" w:pos="90"/>
                                        </w:tabs>
                                        <w:spacing w:after="0" w:line="240" w:lineRule="auto"/>
                                        <w:ind w:hanging="720"/>
                                        <w:rPr>
                                          <w:rFonts w:ascii="Times New Roman" w:eastAsia="Times New Roman" w:hAnsi="Times New Roman" w:cs="Times New Roman"/>
                                          <w:sz w:val="20"/>
                                          <w:szCs w:val="20"/>
                                        </w:rPr>
                                      </w:pPr>
                                      <w:r w:rsidRPr="00C71678">
                                        <w:rPr>
                                          <w:rFonts w:ascii="Times New Roman" w:hAnsi="Times New Roman" w:cs="Times New Roman"/>
                                          <w:color w:val="000000" w:themeColor="dark1"/>
                                          <w:kern w:val="24"/>
                                          <w:sz w:val="20"/>
                                          <w:szCs w:val="20"/>
                                        </w:rPr>
                                        <w:t>Data cleaning</w:t>
                                      </w:r>
                                    </w:p>
                                  </w:txbxContent>
                                </wps:txbx>
                                <wps:bodyPr rtlCol="0" anchor="ctr"/>
                              </wps:wsp>
                              <wps:wsp>
                                <wps:cNvPr id="22" name="Arrow: Right 22"/>
                                <wps:cNvSpPr/>
                                <wps:spPr>
                                  <a:xfrm>
                                    <a:off x="2496223" y="343634"/>
                                    <a:ext cx="1406321" cy="141688"/>
                                  </a:xfrm>
                                  <a:prstGeom prst="rightArrow">
                                    <a:avLst/>
                                  </a:prstGeom>
                                  <a:solidFill>
                                    <a:sysClr val="windowText" lastClr="000000"/>
                                  </a:solidFill>
                                  <a:ln w="12700" cap="flat" cmpd="sng" algn="ctr">
                                    <a:solidFill>
                                      <a:sysClr val="windowText" lastClr="000000"/>
                                    </a:solidFill>
                                    <a:prstDash val="solid"/>
                                    <a:miter lim="800000"/>
                                  </a:ln>
                                  <a:effectLst/>
                                </wps:spPr>
                                <wps:bodyPr rtlCol="0" anchor="ctr"/>
                              </wps:wsp>
                              <wps:wsp>
                                <wps:cNvPr id="23" name="Rectangle: Rounded Corners 23"/>
                                <wps:cNvSpPr/>
                                <wps:spPr>
                                  <a:xfrm>
                                    <a:off x="3987029" y="17122"/>
                                    <a:ext cx="2657845" cy="1232453"/>
                                  </a:xfrm>
                                  <a:prstGeom prst="roundRect">
                                    <a:avLst/>
                                  </a:prstGeom>
                                  <a:solidFill>
                                    <a:sysClr val="window" lastClr="FFFFFF"/>
                                  </a:solidFill>
                                  <a:ln w="19050" cap="flat" cmpd="sng" algn="ctr">
                                    <a:solidFill>
                                      <a:sysClr val="windowText" lastClr="000000"/>
                                    </a:solidFill>
                                    <a:prstDash val="solid"/>
                                    <a:miter lim="800000"/>
                                  </a:ln>
                                  <a:effectLst/>
                                </wps:spPr>
                                <wps:txbx>
                                  <w:txbxContent>
                                    <w:p w14:paraId="6CB7D588" w14:textId="77777777" w:rsidR="00905894" w:rsidRPr="00C71678" w:rsidRDefault="00905894" w:rsidP="00905894">
                                      <w:pPr>
                                        <w:jc w:val="center"/>
                                        <w:rPr>
                                          <w:b/>
                                          <w:bCs/>
                                        </w:rPr>
                                      </w:pPr>
                                      <w:r w:rsidRPr="00C71678">
                                        <w:rPr>
                                          <w:b/>
                                          <w:bCs/>
                                          <w:color w:val="000000" w:themeColor="dark1"/>
                                          <w:kern w:val="24"/>
                                        </w:rPr>
                                        <w:t>Data analysis</w:t>
                                      </w:r>
                                    </w:p>
                                  </w:txbxContent>
                                </wps:txbx>
                                <wps:bodyPr rtlCol="0" anchor="ctr"/>
                              </wps:wsp>
                              <wps:wsp>
                                <wps:cNvPr id="24" name="Rectangle: Rounded Corners 24"/>
                                <wps:cNvSpPr/>
                                <wps:spPr>
                                  <a:xfrm>
                                    <a:off x="7910567" y="0"/>
                                    <a:ext cx="3304858" cy="1249578"/>
                                  </a:xfrm>
                                  <a:prstGeom prst="roundRect">
                                    <a:avLst/>
                                  </a:prstGeom>
                                  <a:solidFill>
                                    <a:sysClr val="window" lastClr="FFFFFF"/>
                                  </a:solidFill>
                                  <a:ln w="19050" cap="flat" cmpd="sng" algn="ctr">
                                    <a:solidFill>
                                      <a:sysClr val="windowText" lastClr="000000"/>
                                    </a:solidFill>
                                    <a:prstDash val="solid"/>
                                    <a:miter lim="800000"/>
                                  </a:ln>
                                  <a:effectLst/>
                                </wps:spPr>
                                <wps:txbx>
                                  <w:txbxContent>
                                    <w:p w14:paraId="6A5E6B20" w14:textId="77777777" w:rsidR="00905894" w:rsidRPr="00E87913" w:rsidRDefault="00905894" w:rsidP="00905894">
                                      <w:pPr>
                                        <w:jc w:val="center"/>
                                        <w:rPr>
                                          <w:b/>
                                          <w:bCs/>
                                          <w:szCs w:val="20"/>
                                        </w:rPr>
                                      </w:pPr>
                                      <w:r w:rsidRPr="00E87913">
                                        <w:rPr>
                                          <w:b/>
                                          <w:bCs/>
                                          <w:color w:val="000000" w:themeColor="dark1"/>
                                          <w:kern w:val="24"/>
                                          <w:szCs w:val="20"/>
                                        </w:rPr>
                                        <w:t>Data visualization</w:t>
                                      </w:r>
                                    </w:p>
                                  </w:txbxContent>
                                </wps:txbx>
                                <wps:bodyPr rtlCol="0" anchor="ctr"/>
                              </wps:wsp>
                              <wps:wsp>
                                <wps:cNvPr id="25" name="Rectangle: Rounded Corners 25"/>
                                <wps:cNvSpPr/>
                                <wps:spPr>
                                  <a:xfrm>
                                    <a:off x="4149580" y="940525"/>
                                    <a:ext cx="3145720" cy="1857213"/>
                                  </a:xfrm>
                                  <a:prstGeom prst="roundRect">
                                    <a:avLst/>
                                  </a:prstGeom>
                                  <a:solidFill>
                                    <a:sysClr val="window" lastClr="FFFFFF"/>
                                  </a:solidFill>
                                  <a:ln w="19050" cap="flat" cmpd="sng" algn="ctr">
                                    <a:solidFill>
                                      <a:sysClr val="windowText" lastClr="000000"/>
                                    </a:solidFill>
                                    <a:prstDash val="solid"/>
                                    <a:miter lim="800000"/>
                                  </a:ln>
                                  <a:effectLst/>
                                </wps:spPr>
                                <wps:txbx>
                                  <w:txbxContent>
                                    <w:p w14:paraId="1DB37491" w14:textId="77777777" w:rsidR="00905894" w:rsidRPr="00D82193" w:rsidRDefault="00905894" w:rsidP="00DC3F8E">
                                      <w:pPr>
                                        <w:pStyle w:val="ListParagraph"/>
                                        <w:numPr>
                                          <w:ilvl w:val="0"/>
                                          <w:numId w:val="3"/>
                                        </w:numPr>
                                        <w:tabs>
                                          <w:tab w:val="clear" w:pos="720"/>
                                          <w:tab w:val="num" w:pos="-90"/>
                                        </w:tabs>
                                        <w:spacing w:after="0" w:line="240" w:lineRule="auto"/>
                                        <w:ind w:left="270" w:hanging="180"/>
                                        <w:rPr>
                                          <w:rFonts w:ascii="Times New Roman" w:eastAsia="Times New Roman" w:hAnsi="Times New Roman" w:cs="Times New Roman"/>
                                          <w:sz w:val="20"/>
                                          <w:szCs w:val="20"/>
                                        </w:rPr>
                                      </w:pPr>
                                      <w:r w:rsidRPr="00C71678">
                                        <w:rPr>
                                          <w:rFonts w:ascii="Times New Roman" w:hAnsi="Times New Roman" w:cs="Times New Roman"/>
                                          <w:color w:val="000000" w:themeColor="dark1"/>
                                          <w:kern w:val="24"/>
                                          <w:sz w:val="20"/>
                                          <w:szCs w:val="20"/>
                                        </w:rPr>
                                        <w:t xml:space="preserve">Include </w:t>
                                      </w:r>
                                      <w:r w:rsidRPr="00C01B13">
                                        <w:rPr>
                                          <w:rFonts w:ascii="Times New Roman" w:eastAsia="Times New Roman" w:hAnsi="Times New Roman" w:cs="Times New Roman"/>
                                          <w:sz w:val="20"/>
                                          <w:szCs w:val="20"/>
                                        </w:rPr>
                                        <w:t>descriptive</w:t>
                                      </w:r>
                                      <w:r w:rsidRPr="00C71678">
                                        <w:rPr>
                                          <w:rFonts w:ascii="Times New Roman" w:hAnsi="Times New Roman" w:cs="Times New Roman"/>
                                          <w:color w:val="000000" w:themeColor="dark1"/>
                                          <w:kern w:val="24"/>
                                          <w:sz w:val="20"/>
                                          <w:szCs w:val="20"/>
                                        </w:rPr>
                                        <w:t xml:space="preserve"> </w:t>
                                      </w:r>
                                      <w:r w:rsidRPr="00C71678">
                                        <w:rPr>
                                          <w:rFonts w:ascii="Times New Roman" w:hAnsi="Times New Roman" w:cs="Times New Roman"/>
                                          <w:color w:val="000000" w:themeColor="dark1"/>
                                          <w:kern w:val="24"/>
                                          <w:sz w:val="20"/>
                                          <w:szCs w:val="20"/>
                                        </w:rPr>
                                        <w:t xml:space="preserve">analysis </w:t>
                                      </w:r>
                                    </w:p>
                                    <w:p w14:paraId="088BADF4" w14:textId="5AB0293B" w:rsidR="00905894" w:rsidRPr="00C71678" w:rsidRDefault="00905894" w:rsidP="00DC3F8E">
                                      <w:pPr>
                                        <w:pStyle w:val="ListParagraph"/>
                                        <w:numPr>
                                          <w:ilvl w:val="0"/>
                                          <w:numId w:val="3"/>
                                        </w:numPr>
                                        <w:tabs>
                                          <w:tab w:val="clear" w:pos="720"/>
                                          <w:tab w:val="num" w:pos="-90"/>
                                        </w:tabs>
                                        <w:spacing w:after="0" w:line="240" w:lineRule="auto"/>
                                        <w:ind w:left="270" w:hanging="180"/>
                                        <w:rPr>
                                          <w:rFonts w:ascii="Times New Roman" w:eastAsia="Times New Roman" w:hAnsi="Times New Roman" w:cs="Times New Roman"/>
                                          <w:sz w:val="20"/>
                                          <w:szCs w:val="20"/>
                                        </w:rPr>
                                      </w:pPr>
                                      <w:r w:rsidRPr="0088484C">
                                        <w:rPr>
                                          <w:rFonts w:ascii="Times New Roman" w:eastAsia="Times New Roman" w:hAnsi="Times New Roman" w:cs="Times New Roman"/>
                                          <w:sz w:val="20"/>
                                          <w:szCs w:val="20"/>
                                        </w:rPr>
                                        <w:t>Present</w:t>
                                      </w:r>
                                      <w:r>
                                        <w:rPr>
                                          <w:rFonts w:ascii="Times New Roman" w:eastAsia="Times New Roman" w:hAnsi="Times New Roman" w:cs="Times New Roman"/>
                                          <w:sz w:val="20"/>
                                          <w:szCs w:val="20"/>
                                        </w:rPr>
                                        <w:t xml:space="preserve"> analysis of prolific author, most cited author, country </w:t>
                                      </w:r>
                                      <w:r w:rsidR="007C4CCB">
                                        <w:rPr>
                                          <w:rFonts w:ascii="Times New Roman" w:eastAsia="Times New Roman" w:hAnsi="Times New Roman" w:cs="Times New Roman"/>
                                          <w:sz w:val="20"/>
                                          <w:szCs w:val="20"/>
                                        </w:rPr>
                                        <w:t>affiliation, and</w:t>
                                      </w:r>
                                      <w:r>
                                        <w:rPr>
                                          <w:rFonts w:ascii="Times New Roman" w:eastAsia="Times New Roman" w:hAnsi="Times New Roman" w:cs="Times New Roman"/>
                                          <w:sz w:val="20"/>
                                          <w:szCs w:val="20"/>
                                        </w:rPr>
                                        <w:t xml:space="preserve"> journal.</w:t>
                                      </w:r>
                                    </w:p>
                                  </w:txbxContent>
                                </wps:txbx>
                                <wps:bodyPr rtlCol="0" anchor="ctr"/>
                              </wps:wsp>
                              <wps:wsp>
                                <wps:cNvPr id="26" name="Rectangle: Rounded Corners 26"/>
                                <wps:cNvSpPr/>
                                <wps:spPr>
                                  <a:xfrm>
                                    <a:off x="8139093" y="912924"/>
                                    <a:ext cx="3533387" cy="1870541"/>
                                  </a:xfrm>
                                  <a:prstGeom prst="roundRect">
                                    <a:avLst/>
                                  </a:prstGeom>
                                  <a:solidFill>
                                    <a:sysClr val="window" lastClr="FFFFFF"/>
                                  </a:solidFill>
                                  <a:ln w="19050" cap="flat" cmpd="sng" algn="ctr">
                                    <a:solidFill>
                                      <a:sysClr val="windowText" lastClr="000000"/>
                                    </a:solidFill>
                                    <a:prstDash val="solid"/>
                                    <a:miter lim="800000"/>
                                  </a:ln>
                                  <a:effectLst/>
                                </wps:spPr>
                                <wps:txbx>
                                  <w:txbxContent>
                                    <w:p w14:paraId="34758DEF" w14:textId="77777777" w:rsidR="00905894" w:rsidRDefault="00905894" w:rsidP="00DC3F8E">
                                      <w:pPr>
                                        <w:pStyle w:val="ListParagraph"/>
                                        <w:numPr>
                                          <w:ilvl w:val="0"/>
                                          <w:numId w:val="4"/>
                                        </w:numPr>
                                        <w:tabs>
                                          <w:tab w:val="num" w:pos="450"/>
                                        </w:tabs>
                                        <w:spacing w:line="259" w:lineRule="auto"/>
                                        <w:ind w:left="180" w:hanging="180"/>
                                        <w:rPr>
                                          <w:rFonts w:ascii="Times New Roman" w:hAnsi="Times New Roman" w:cs="Times New Roman"/>
                                          <w:color w:val="000000" w:themeColor="dark1"/>
                                          <w:kern w:val="24"/>
                                          <w:sz w:val="20"/>
                                          <w:szCs w:val="20"/>
                                        </w:rPr>
                                      </w:pPr>
                                      <w:r w:rsidRPr="008364DA">
                                        <w:rPr>
                                          <w:rFonts w:ascii="Times New Roman" w:hAnsi="Times New Roman" w:cs="Times New Roman"/>
                                          <w:color w:val="000000" w:themeColor="dark1"/>
                                          <w:kern w:val="24"/>
                                          <w:sz w:val="20"/>
                                          <w:szCs w:val="20"/>
                                        </w:rPr>
                                        <w:t>This inclu</w:t>
                                      </w:r>
                                      <w:r w:rsidRPr="007F4BA8">
                                        <w:rPr>
                                          <w:rFonts w:ascii="Times New Roman" w:hAnsi="Times New Roman" w:cs="Times New Roman"/>
                                          <w:color w:val="000000" w:themeColor="dark1"/>
                                          <w:kern w:val="24"/>
                                          <w:sz w:val="20"/>
                                          <w:szCs w:val="20"/>
                                        </w:rPr>
                                        <w:t>de</w:t>
                                      </w:r>
                                      <w:r>
                                        <w:rPr>
                                          <w:rFonts w:ascii="Times New Roman" w:hAnsi="Times New Roman" w:cs="Times New Roman"/>
                                          <w:color w:val="000000" w:themeColor="dark1"/>
                                          <w:kern w:val="24"/>
                                          <w:sz w:val="20"/>
                                          <w:szCs w:val="20"/>
                                        </w:rPr>
                                        <w:t>s</w:t>
                                      </w:r>
                                      <w:r w:rsidRPr="007F4BA8">
                                        <w:rPr>
                                          <w:rFonts w:ascii="Times New Roman" w:hAnsi="Times New Roman" w:cs="Times New Roman"/>
                                          <w:color w:val="000000" w:themeColor="dark1"/>
                                          <w:kern w:val="24"/>
                                          <w:sz w:val="20"/>
                                          <w:szCs w:val="20"/>
                                        </w:rPr>
                                        <w:t xml:space="preserve"> network extraction</w:t>
                                      </w:r>
                                      <w:r w:rsidRPr="00964C21">
                                        <w:rPr>
                                          <w:rFonts w:ascii="Times New Roman" w:hAnsi="Times New Roman" w:cs="Times New Roman"/>
                                          <w:color w:val="000000" w:themeColor="dark1"/>
                                          <w:kern w:val="24"/>
                                          <w:sz w:val="20"/>
                                          <w:szCs w:val="20"/>
                                        </w:rPr>
                                        <w:t>.</w:t>
                                      </w:r>
                                    </w:p>
                                    <w:p w14:paraId="1CD2C997" w14:textId="4D876299" w:rsidR="00905894" w:rsidRPr="008364DA" w:rsidRDefault="00905894" w:rsidP="00DC3F8E">
                                      <w:pPr>
                                        <w:pStyle w:val="ListParagraph"/>
                                        <w:numPr>
                                          <w:ilvl w:val="0"/>
                                          <w:numId w:val="4"/>
                                        </w:numPr>
                                        <w:tabs>
                                          <w:tab w:val="num" w:pos="450"/>
                                        </w:tabs>
                                        <w:spacing w:line="259" w:lineRule="auto"/>
                                        <w:ind w:left="180" w:hanging="180"/>
                                        <w:rPr>
                                          <w:rFonts w:ascii="Times New Roman" w:hAnsi="Times New Roman" w:cs="Times New Roman"/>
                                          <w:color w:val="000000" w:themeColor="dark1"/>
                                          <w:kern w:val="24"/>
                                          <w:sz w:val="20"/>
                                          <w:szCs w:val="20"/>
                                        </w:rPr>
                                      </w:pPr>
                                      <w:r w:rsidRPr="00964C21">
                                        <w:rPr>
                                          <w:rFonts w:ascii="Times New Roman" w:hAnsi="Times New Roman" w:cs="Times New Roman"/>
                                          <w:color w:val="000000" w:themeColor="dark1"/>
                                          <w:kern w:val="24"/>
                                          <w:sz w:val="20"/>
                                          <w:szCs w:val="20"/>
                                        </w:rPr>
                                        <w:t>Pr</w:t>
                                      </w:r>
                                      <w:r w:rsidRPr="001C477F">
                                        <w:rPr>
                                          <w:rFonts w:ascii="Times New Roman" w:hAnsi="Times New Roman" w:cs="Times New Roman"/>
                                          <w:color w:val="000000" w:themeColor="dark1"/>
                                          <w:kern w:val="24"/>
                                          <w:sz w:val="20"/>
                                          <w:szCs w:val="20"/>
                                        </w:rPr>
                                        <w:t>esent a network analysis of Keyword co-</w:t>
                                      </w:r>
                                      <w:r w:rsidR="007C4CCB" w:rsidRPr="001C477F">
                                        <w:rPr>
                                          <w:rFonts w:ascii="Times New Roman" w:hAnsi="Times New Roman" w:cs="Times New Roman"/>
                                          <w:color w:val="000000" w:themeColor="dark1"/>
                                          <w:kern w:val="24"/>
                                          <w:sz w:val="20"/>
                                          <w:szCs w:val="20"/>
                                        </w:rPr>
                                        <w:t>occurrence</w:t>
                                      </w:r>
                                      <w:r w:rsidR="007C4CCB">
                                        <w:rPr>
                                          <w:rFonts w:ascii="Times New Roman" w:hAnsi="Times New Roman" w:cs="Times New Roman"/>
                                          <w:color w:val="000000" w:themeColor="dark1"/>
                                          <w:kern w:val="24"/>
                                          <w:sz w:val="20"/>
                                          <w:szCs w:val="20"/>
                                        </w:rPr>
                                        <w:t>s</w:t>
                                      </w:r>
                                      <w:r w:rsidR="007C4CCB" w:rsidRPr="001C477F">
                                        <w:rPr>
                                          <w:rFonts w:ascii="Times New Roman" w:hAnsi="Times New Roman" w:cs="Times New Roman"/>
                                          <w:color w:val="000000" w:themeColor="dark1"/>
                                          <w:kern w:val="24"/>
                                          <w:sz w:val="20"/>
                                          <w:szCs w:val="20"/>
                                        </w:rPr>
                                        <w:t>, Bibliographic</w:t>
                                      </w:r>
                                      <w:r w:rsidR="007C4CCB">
                                        <w:rPr>
                                          <w:rFonts w:ascii="Times New Roman" w:hAnsi="Times New Roman" w:cs="Times New Roman"/>
                                          <w:color w:val="000000" w:themeColor="dark1"/>
                                          <w:kern w:val="24"/>
                                          <w:sz w:val="20"/>
                                          <w:szCs w:val="20"/>
                                        </w:rPr>
                                        <w:t>al</w:t>
                                      </w:r>
                                      <w:r w:rsidRPr="001C477F">
                                        <w:rPr>
                                          <w:rFonts w:ascii="Times New Roman" w:hAnsi="Times New Roman" w:cs="Times New Roman"/>
                                          <w:color w:val="000000" w:themeColor="dark1"/>
                                          <w:kern w:val="24"/>
                                          <w:sz w:val="20"/>
                                          <w:szCs w:val="20"/>
                                        </w:rPr>
                                        <w:t xml:space="preserve"> coupling</w:t>
                                      </w:r>
                                      <w:r>
                                        <w:rPr>
                                          <w:rFonts w:ascii="Times New Roman" w:hAnsi="Times New Roman" w:cs="Times New Roman"/>
                                          <w:color w:val="000000" w:themeColor="dark1"/>
                                          <w:kern w:val="24"/>
                                          <w:sz w:val="20"/>
                                          <w:szCs w:val="20"/>
                                        </w:rPr>
                                        <w:t>s</w:t>
                                      </w:r>
                                      <w:r w:rsidRPr="001C477F">
                                        <w:rPr>
                                          <w:rFonts w:ascii="Times New Roman" w:hAnsi="Times New Roman" w:cs="Times New Roman"/>
                                          <w:color w:val="000000" w:themeColor="dark1"/>
                                          <w:kern w:val="24"/>
                                          <w:sz w:val="20"/>
                                          <w:szCs w:val="20"/>
                                        </w:rPr>
                                        <w:t>,</w:t>
                                      </w:r>
                                      <w:r w:rsidR="007C4CCB">
                                        <w:rPr>
                                          <w:rFonts w:ascii="Times New Roman" w:hAnsi="Times New Roman" w:cs="Times New Roman"/>
                                          <w:color w:val="000000" w:themeColor="dark1"/>
                                          <w:kern w:val="24"/>
                                          <w:sz w:val="20"/>
                                          <w:szCs w:val="20"/>
                                        </w:rPr>
                                        <w:t xml:space="preserve"> </w:t>
                                      </w:r>
                                      <w:r w:rsidRPr="001C477F">
                                        <w:rPr>
                                          <w:rFonts w:ascii="Times New Roman" w:hAnsi="Times New Roman" w:cs="Times New Roman"/>
                                          <w:color w:val="000000" w:themeColor="dark1"/>
                                          <w:kern w:val="24"/>
                                          <w:sz w:val="20"/>
                                          <w:szCs w:val="20"/>
                                        </w:rPr>
                                        <w:t>Co</w:t>
                                      </w:r>
                                      <w:r w:rsidR="003D2C94">
                                        <w:rPr>
                                          <w:rFonts w:ascii="Times New Roman" w:hAnsi="Times New Roman" w:cs="Times New Roman"/>
                                          <w:color w:val="000000" w:themeColor="dark1"/>
                                          <w:kern w:val="24"/>
                                          <w:sz w:val="20"/>
                                          <w:szCs w:val="20"/>
                                        </w:rPr>
                                        <w:t>-</w:t>
                                      </w:r>
                                      <w:r w:rsidRPr="001C477F">
                                        <w:rPr>
                                          <w:rFonts w:ascii="Times New Roman" w:hAnsi="Times New Roman" w:cs="Times New Roman"/>
                                          <w:color w:val="000000" w:themeColor="dark1"/>
                                          <w:kern w:val="24"/>
                                          <w:sz w:val="20"/>
                                          <w:szCs w:val="20"/>
                                        </w:rPr>
                                        <w:t>citation</w:t>
                                      </w:r>
                                      <w:r>
                                        <w:rPr>
                                          <w:rFonts w:ascii="Times New Roman" w:hAnsi="Times New Roman" w:cs="Times New Roman"/>
                                          <w:color w:val="000000" w:themeColor="dark1"/>
                                          <w:kern w:val="24"/>
                                          <w:sz w:val="20"/>
                                          <w:szCs w:val="20"/>
                                        </w:rPr>
                                        <w:t>s.</w:t>
                                      </w:r>
                                    </w:p>
                                    <w:p w14:paraId="5D8C6F6F" w14:textId="77777777" w:rsidR="00905894" w:rsidRPr="00B06F38" w:rsidRDefault="00905894" w:rsidP="00905894">
                                      <w:pPr>
                                        <w:pStyle w:val="ListParagraph"/>
                                        <w:tabs>
                                          <w:tab w:val="left" w:pos="90"/>
                                        </w:tabs>
                                        <w:spacing w:after="0" w:line="240" w:lineRule="auto"/>
                                        <w:ind w:left="180"/>
                                        <w:jc w:val="both"/>
                                        <w:rPr>
                                          <w:rFonts w:ascii="Times New Roman" w:eastAsia="Times New Roman" w:hAnsi="Times New Roman" w:cs="Times New Roman"/>
                                          <w:sz w:val="20"/>
                                          <w:szCs w:val="20"/>
                                          <w:highlight w:val="yellow"/>
                                        </w:rPr>
                                      </w:pPr>
                                    </w:p>
                                  </w:txbxContent>
                                </wps:txbx>
                                <wps:bodyPr rtlCol="0" anchor="ctr"/>
                              </wps:wsp>
                            </wpg:grpSp>
                            <wps:wsp>
                              <wps:cNvPr id="27" name="Arrow: Right 224"/>
                              <wps:cNvSpPr/>
                              <wps:spPr>
                                <a:xfrm>
                                  <a:off x="3629025" y="257175"/>
                                  <a:ext cx="657225" cy="112587"/>
                                </a:xfrm>
                                <a:prstGeom prst="rightArrow">
                                  <a:avLst/>
                                </a:prstGeom>
                                <a:solidFill>
                                  <a:sysClr val="windowText" lastClr="000000"/>
                                </a:solidFill>
                                <a:ln w="12700" cap="flat" cmpd="sng" algn="ctr">
                                  <a:solidFill>
                                    <a:sysClr val="windowText" lastClr="000000"/>
                                  </a:solidFill>
                                  <a:prstDash val="solid"/>
                                  <a:miter lim="800000"/>
                                </a:ln>
                                <a:effectLst/>
                              </wps:spPr>
                              <wps:bodyPr rtlCol="0" anchor="ct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512F3F1C" id="Group 9" o:spid="_x0000_s1026" style="position:absolute;left:0;text-align:left;margin-left:-.95pt;margin-top:.55pt;width:498pt;height:147.75pt;z-index:251669504;mso-width-relative:margin;mso-height-relative:margin" coordorigin="" coordsize="63246,1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">
                      <v:group id="Group 10" o:spid="_x0000_s1027" style="position:absolute;width:63245;height:18764" coordorigin="" coordsize="116724,2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oundrect id="Rectangle: Rounded Corners 17" o:spid="_x0000_s1028" style="position:absolute;top:448;width:24434;height:123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" fillcolor="window" strokecolor="windowText" strokeweight="1.5pt">
                          <v:stroke joinstyle="miter"/>
                          <v:textbox>
                            <w:txbxContent>
                              <w:p w14:paraId="58A8C106" w14:textId="77777777" w:rsidR="00905894" w:rsidRPr="00C71678" w:rsidRDefault="00905894" w:rsidP="00905894">
                                <w:pPr>
                                  <w:jc w:val="center"/>
                                  <w:rPr>
                                    <w:b/>
                                    <w:bCs/>
                                  </w:rPr>
                                </w:pPr>
                                <w:r w:rsidRPr="00C71678">
                                  <w:rPr>
                                    <w:b/>
                                    <w:bCs/>
                                    <w:color w:val="000000" w:themeColor="dark1"/>
                                    <w:kern w:val="24"/>
                                  </w:rPr>
                                  <w:t>Data collection</w:t>
                                </w:r>
                              </w:p>
                            </w:txbxContent>
                          </v:textbox>
                        </v:roundrect>
                        <v:roundrect id="Rectangle: Rounded Corners 21" o:spid="_x0000_s1029" style="position:absolute;left:2371;top:9141;width:29271;height:189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" fillcolor="window" strokecolor="windowText" strokeweight="1.5pt">
                          <v:stroke joinstyle="miter"/>
                          <v:textbox>
                            <w:txbxContent>
                              <w:p w14:paraId="2D1B4862" w14:textId="77777777" w:rsidR="00905894" w:rsidRPr="00A5555A" w:rsidRDefault="00905894" w:rsidP="00DC3F8E">
                                <w:pPr>
                                  <w:pStyle w:val="ListParagraph"/>
                                  <w:numPr>
                                    <w:ilvl w:val="0"/>
                                    <w:numId w:val="2"/>
                                  </w:numPr>
                                  <w:tabs>
                                    <w:tab w:val="clear" w:pos="720"/>
                                    <w:tab w:val="num" w:pos="180"/>
                                  </w:tabs>
                                  <w:spacing w:after="0" w:line="240" w:lineRule="auto"/>
                                  <w:ind w:left="180" w:hanging="180"/>
                                  <w:rPr>
                                    <w:rFonts w:ascii="Times New Roman" w:eastAsia="Times New Roman" w:hAnsi="Times New Roman" w:cs="Times New Roman"/>
                                    <w:sz w:val="20"/>
                                    <w:szCs w:val="20"/>
                                  </w:rPr>
                                </w:pPr>
                                <w:r w:rsidRPr="00C71678">
                                  <w:rPr>
                                    <w:rFonts w:ascii="Times New Roman" w:hAnsi="Times New Roman" w:cs="Times New Roman"/>
                                    <w:color w:val="000000" w:themeColor="dark1"/>
                                    <w:kern w:val="24"/>
                                    <w:sz w:val="20"/>
                                    <w:szCs w:val="20"/>
                                  </w:rPr>
                                  <w:t>Data retrieval from Scopus</w:t>
                                </w:r>
                                <w:r>
                                  <w:rPr>
                                    <w:rFonts w:ascii="Times New Roman" w:hAnsi="Times New Roman" w:cs="Times New Roman"/>
                                    <w:color w:val="000000" w:themeColor="dark1"/>
                                    <w:kern w:val="24"/>
                                    <w:sz w:val="20"/>
                                    <w:szCs w:val="20"/>
                                  </w:rPr>
                                  <w:t xml:space="preserve"> Database</w:t>
                                </w:r>
                              </w:p>
                              <w:p w14:paraId="6E7F5507" w14:textId="6CC3F1FE" w:rsidR="00A5555A" w:rsidRPr="000E7D4F" w:rsidRDefault="00A5555A" w:rsidP="00DC3F8E">
                                <w:pPr>
                                  <w:pStyle w:val="ListParagraph"/>
                                  <w:numPr>
                                    <w:ilvl w:val="0"/>
                                    <w:numId w:val="2"/>
                                  </w:numPr>
                                  <w:tabs>
                                    <w:tab w:val="clear" w:pos="720"/>
                                    <w:tab w:val="num" w:pos="180"/>
                                  </w:tabs>
                                  <w:spacing w:after="0" w:line="240" w:lineRule="auto"/>
                                  <w:ind w:left="180" w:hanging="180"/>
                                  <w:rPr>
                                    <w:rFonts w:ascii="Times New Roman" w:eastAsia="Times New Roman" w:hAnsi="Times New Roman" w:cs="Times New Roman"/>
                                    <w:color w:val="FF0000"/>
                                    <w:sz w:val="20"/>
                                    <w:szCs w:val="20"/>
                                  </w:rPr>
                                </w:pPr>
                                <w:r w:rsidRPr="000E7D4F">
                                  <w:rPr>
                                    <w:rFonts w:ascii="Times New Roman" w:hAnsi="Times New Roman" w:cs="Times New Roman"/>
                                    <w:color w:val="FF0000"/>
                                    <w:kern w:val="24"/>
                                    <w:sz w:val="20"/>
                                    <w:szCs w:val="20"/>
                                  </w:rPr>
                                  <w:t xml:space="preserve">Data synchronised with journal </w:t>
                                </w:r>
                                <w:proofErr w:type="gramStart"/>
                                <w:r w:rsidRPr="000E7D4F">
                                  <w:rPr>
                                    <w:rFonts w:ascii="Times New Roman" w:hAnsi="Times New Roman" w:cs="Times New Roman"/>
                                    <w:color w:val="FF0000"/>
                                    <w:kern w:val="24"/>
                                    <w:sz w:val="20"/>
                                    <w:szCs w:val="20"/>
                                  </w:rPr>
                                  <w:t>TOC</w:t>
                                </w:r>
                                <w:proofErr w:type="gramEnd"/>
                              </w:p>
                              <w:p w14:paraId="0AB4AF7F" w14:textId="77777777" w:rsidR="00905894" w:rsidRPr="00C71678" w:rsidRDefault="00905894" w:rsidP="00DC3F8E">
                                <w:pPr>
                                  <w:pStyle w:val="ListParagraph"/>
                                  <w:numPr>
                                    <w:ilvl w:val="0"/>
                                    <w:numId w:val="2"/>
                                  </w:numPr>
                                  <w:tabs>
                                    <w:tab w:val="clear" w:pos="720"/>
                                    <w:tab w:val="num" w:pos="90"/>
                                  </w:tabs>
                                  <w:spacing w:after="0" w:line="240" w:lineRule="auto"/>
                                  <w:ind w:left="180" w:hanging="180"/>
                                  <w:rPr>
                                    <w:rFonts w:ascii="Times New Roman" w:eastAsia="Times New Roman" w:hAnsi="Times New Roman" w:cs="Times New Roman"/>
                                    <w:sz w:val="20"/>
                                    <w:szCs w:val="20"/>
                                  </w:rPr>
                                </w:pPr>
                                <w:r w:rsidRPr="00C71678">
                                  <w:rPr>
                                    <w:rFonts w:ascii="Times New Roman" w:hAnsi="Times New Roman" w:cs="Times New Roman"/>
                                    <w:color w:val="000000" w:themeColor="dark1"/>
                                    <w:kern w:val="24"/>
                                    <w:sz w:val="20"/>
                                    <w:szCs w:val="20"/>
                                  </w:rPr>
                                  <w:t xml:space="preserve"> Data loading and converting in </w:t>
                                </w:r>
                                <w:r>
                                  <w:rPr>
                                    <w:rFonts w:ascii="Times New Roman" w:hAnsi="Times New Roman" w:cs="Times New Roman"/>
                                    <w:color w:val="000000" w:themeColor="dark1"/>
                                    <w:kern w:val="24"/>
                                    <w:sz w:val="20"/>
                                    <w:szCs w:val="20"/>
                                  </w:rPr>
                                  <w:t>CSV</w:t>
                                </w:r>
                                <w:r w:rsidRPr="00C71678">
                                  <w:rPr>
                                    <w:rFonts w:ascii="Times New Roman" w:hAnsi="Times New Roman" w:cs="Times New Roman"/>
                                    <w:color w:val="000000" w:themeColor="dark1"/>
                                    <w:kern w:val="24"/>
                                    <w:sz w:val="20"/>
                                    <w:szCs w:val="20"/>
                                  </w:rPr>
                                  <w:t xml:space="preserve"> </w:t>
                                </w:r>
                                <w:proofErr w:type="gramStart"/>
                                <w:r w:rsidRPr="00C71678">
                                  <w:rPr>
                                    <w:rFonts w:ascii="Times New Roman" w:hAnsi="Times New Roman" w:cs="Times New Roman"/>
                                    <w:color w:val="000000" w:themeColor="dark1"/>
                                    <w:kern w:val="24"/>
                                    <w:sz w:val="20"/>
                                    <w:szCs w:val="20"/>
                                  </w:rPr>
                                  <w:t>format</w:t>
                                </w:r>
                                <w:proofErr w:type="gramEnd"/>
                              </w:p>
                              <w:p w14:paraId="50BD5116" w14:textId="77777777" w:rsidR="00905894" w:rsidRPr="00C71678" w:rsidRDefault="00905894" w:rsidP="00DC3F8E">
                                <w:pPr>
                                  <w:pStyle w:val="ListParagraph"/>
                                  <w:numPr>
                                    <w:ilvl w:val="0"/>
                                    <w:numId w:val="2"/>
                                  </w:numPr>
                                  <w:tabs>
                                    <w:tab w:val="clear" w:pos="720"/>
                                    <w:tab w:val="num" w:pos="90"/>
                                  </w:tabs>
                                  <w:spacing w:after="0" w:line="240" w:lineRule="auto"/>
                                  <w:ind w:hanging="720"/>
                                  <w:rPr>
                                    <w:rFonts w:ascii="Times New Roman" w:eastAsia="Times New Roman" w:hAnsi="Times New Roman" w:cs="Times New Roman"/>
                                    <w:sz w:val="20"/>
                                    <w:szCs w:val="20"/>
                                  </w:rPr>
                                </w:pPr>
                                <w:r w:rsidRPr="00C71678">
                                  <w:rPr>
                                    <w:rFonts w:ascii="Times New Roman" w:hAnsi="Times New Roman" w:cs="Times New Roman"/>
                                    <w:color w:val="000000" w:themeColor="dark1"/>
                                    <w:kern w:val="24"/>
                                    <w:sz w:val="20"/>
                                    <w:szCs w:val="20"/>
                                  </w:rPr>
                                  <w:t>Data cleaning</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2" o:spid="_x0000_s1030" type="#_x0000_t13" style="position:absolute;left:24962;top:3436;width:14063;height:14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" adj="20512" fillcolor="windowText" strokecolor="windowText" strokeweight="1pt"/>
                        <v:roundrect id="Rectangle: Rounded Corners 23" o:spid="_x0000_s1031" style="position:absolute;left:39870;top:171;width:26578;height:123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" fillcolor="window" strokecolor="windowText" strokeweight="1.5pt">
                          <v:stroke joinstyle="miter"/>
                          <v:textbox>
                            <w:txbxContent>
                              <w:p w14:paraId="6CB7D588" w14:textId="77777777" w:rsidR="00905894" w:rsidRPr="00C71678" w:rsidRDefault="00905894" w:rsidP="00905894">
                                <w:pPr>
                                  <w:jc w:val="center"/>
                                  <w:rPr>
                                    <w:b/>
                                    <w:bCs/>
                                  </w:rPr>
                                </w:pPr>
                                <w:r w:rsidRPr="00C71678">
                                  <w:rPr>
                                    <w:b/>
                                    <w:bCs/>
                                    <w:color w:val="000000" w:themeColor="dark1"/>
                                    <w:kern w:val="24"/>
                                  </w:rPr>
                                  <w:t>Data analysis</w:t>
                                </w:r>
                              </w:p>
                            </w:txbxContent>
                          </v:textbox>
                        </v:roundrect>
                        <v:roundrect id="Rectangle: Rounded Corners 24" o:spid="_x0000_s1032" style="position:absolute;left:79105;width:33049;height:124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" fillcolor="window" strokecolor="windowText" strokeweight="1.5pt">
                          <v:stroke joinstyle="miter"/>
                          <v:textbox>
                            <w:txbxContent>
                              <w:p w14:paraId="6A5E6B20" w14:textId="77777777" w:rsidR="00905894" w:rsidRPr="00E87913" w:rsidRDefault="00905894" w:rsidP="00905894">
                                <w:pPr>
                                  <w:jc w:val="center"/>
                                  <w:rPr>
                                    <w:b/>
                                    <w:bCs/>
                                    <w:szCs w:val="20"/>
                                  </w:rPr>
                                </w:pPr>
                                <w:r w:rsidRPr="00E87913">
                                  <w:rPr>
                                    <w:b/>
                                    <w:bCs/>
                                    <w:color w:val="000000" w:themeColor="dark1"/>
                                    <w:kern w:val="24"/>
                                    <w:szCs w:val="20"/>
                                  </w:rPr>
                                  <w:t>Data visualization</w:t>
                                </w:r>
                              </w:p>
                            </w:txbxContent>
                          </v:textbox>
                        </v:roundrect>
                        <v:roundrect id="Rectangle: Rounded Corners 25" o:spid="_x0000_s1033" style="position:absolute;left:41495;top:9405;width:31458;height:18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" fillcolor="window" strokecolor="windowText" strokeweight="1.5pt">
                          <v:stroke joinstyle="miter"/>
                          <v:textbox>
                            <w:txbxContent>
                              <w:p w14:paraId="1DB37491" w14:textId="77777777" w:rsidR="00905894" w:rsidRPr="00D82193" w:rsidRDefault="00905894" w:rsidP="00DC3F8E">
                                <w:pPr>
                                  <w:pStyle w:val="ListParagraph"/>
                                  <w:numPr>
                                    <w:ilvl w:val="0"/>
                                    <w:numId w:val="3"/>
                                  </w:numPr>
                                  <w:tabs>
                                    <w:tab w:val="clear" w:pos="720"/>
                                    <w:tab w:val="num" w:pos="-90"/>
                                  </w:tabs>
                                  <w:spacing w:after="0" w:line="240" w:lineRule="auto"/>
                                  <w:ind w:left="270" w:hanging="180"/>
                                  <w:rPr>
                                    <w:rFonts w:ascii="Times New Roman" w:eastAsia="Times New Roman" w:hAnsi="Times New Roman" w:cs="Times New Roman"/>
                                    <w:sz w:val="20"/>
                                    <w:szCs w:val="20"/>
                                  </w:rPr>
                                </w:pPr>
                                <w:r w:rsidRPr="00C71678">
                                  <w:rPr>
                                    <w:rFonts w:ascii="Times New Roman" w:hAnsi="Times New Roman" w:cs="Times New Roman"/>
                                    <w:color w:val="000000" w:themeColor="dark1"/>
                                    <w:kern w:val="24"/>
                                    <w:sz w:val="20"/>
                                    <w:szCs w:val="20"/>
                                  </w:rPr>
                                  <w:t xml:space="preserve">Include </w:t>
                                </w:r>
                                <w:r w:rsidRPr="00C01B13">
                                  <w:rPr>
                                    <w:rFonts w:ascii="Times New Roman" w:eastAsia="Times New Roman" w:hAnsi="Times New Roman" w:cs="Times New Roman"/>
                                    <w:sz w:val="20"/>
                                    <w:szCs w:val="20"/>
                                  </w:rPr>
                                  <w:t>descriptive</w:t>
                                </w:r>
                                <w:r w:rsidRPr="00C71678">
                                  <w:rPr>
                                    <w:rFonts w:ascii="Times New Roman" w:hAnsi="Times New Roman" w:cs="Times New Roman"/>
                                    <w:color w:val="000000" w:themeColor="dark1"/>
                                    <w:kern w:val="24"/>
                                    <w:sz w:val="20"/>
                                    <w:szCs w:val="20"/>
                                  </w:rPr>
                                  <w:t xml:space="preserve"> </w:t>
                                </w:r>
                                <w:proofErr w:type="gramStart"/>
                                <w:r w:rsidRPr="00C71678">
                                  <w:rPr>
                                    <w:rFonts w:ascii="Times New Roman" w:hAnsi="Times New Roman" w:cs="Times New Roman"/>
                                    <w:color w:val="000000" w:themeColor="dark1"/>
                                    <w:kern w:val="24"/>
                                    <w:sz w:val="20"/>
                                    <w:szCs w:val="20"/>
                                  </w:rPr>
                                  <w:t>analysis</w:t>
                                </w:r>
                                <w:proofErr w:type="gramEnd"/>
                                <w:r w:rsidRPr="00C71678">
                                  <w:rPr>
                                    <w:rFonts w:ascii="Times New Roman" w:hAnsi="Times New Roman" w:cs="Times New Roman"/>
                                    <w:color w:val="000000" w:themeColor="dark1"/>
                                    <w:kern w:val="24"/>
                                    <w:sz w:val="20"/>
                                    <w:szCs w:val="20"/>
                                  </w:rPr>
                                  <w:t xml:space="preserve"> </w:t>
                                </w:r>
                              </w:p>
                              <w:p w14:paraId="088BADF4" w14:textId="5AB0293B" w:rsidR="00905894" w:rsidRPr="00C71678" w:rsidRDefault="00905894" w:rsidP="00DC3F8E">
                                <w:pPr>
                                  <w:pStyle w:val="ListParagraph"/>
                                  <w:numPr>
                                    <w:ilvl w:val="0"/>
                                    <w:numId w:val="3"/>
                                  </w:numPr>
                                  <w:tabs>
                                    <w:tab w:val="clear" w:pos="720"/>
                                    <w:tab w:val="num" w:pos="-90"/>
                                  </w:tabs>
                                  <w:spacing w:after="0" w:line="240" w:lineRule="auto"/>
                                  <w:ind w:left="270" w:hanging="180"/>
                                  <w:rPr>
                                    <w:rFonts w:ascii="Times New Roman" w:eastAsia="Times New Roman" w:hAnsi="Times New Roman" w:cs="Times New Roman"/>
                                    <w:sz w:val="20"/>
                                    <w:szCs w:val="20"/>
                                  </w:rPr>
                                </w:pPr>
                                <w:r w:rsidRPr="0088484C">
                                  <w:rPr>
                                    <w:rFonts w:ascii="Times New Roman" w:eastAsia="Times New Roman" w:hAnsi="Times New Roman" w:cs="Times New Roman"/>
                                    <w:sz w:val="20"/>
                                    <w:szCs w:val="20"/>
                                  </w:rPr>
                                  <w:t>Present</w:t>
                                </w:r>
                                <w:r>
                                  <w:rPr>
                                    <w:rFonts w:ascii="Times New Roman" w:eastAsia="Times New Roman" w:hAnsi="Times New Roman" w:cs="Times New Roman"/>
                                    <w:sz w:val="20"/>
                                    <w:szCs w:val="20"/>
                                  </w:rPr>
                                  <w:t xml:space="preserve"> analysis of prolific author, most cited author, country </w:t>
                                </w:r>
                                <w:r w:rsidR="007C4CCB">
                                  <w:rPr>
                                    <w:rFonts w:ascii="Times New Roman" w:eastAsia="Times New Roman" w:hAnsi="Times New Roman" w:cs="Times New Roman"/>
                                    <w:sz w:val="20"/>
                                    <w:szCs w:val="20"/>
                                  </w:rPr>
                                  <w:t>affiliation, and</w:t>
                                </w:r>
                                <w:r>
                                  <w:rPr>
                                    <w:rFonts w:ascii="Times New Roman" w:eastAsia="Times New Roman" w:hAnsi="Times New Roman" w:cs="Times New Roman"/>
                                    <w:sz w:val="20"/>
                                    <w:szCs w:val="20"/>
                                  </w:rPr>
                                  <w:t xml:space="preserve"> journal.</w:t>
                                </w:r>
                              </w:p>
                            </w:txbxContent>
                          </v:textbox>
                        </v:roundrect>
                        <v:roundrect id="Rectangle: Rounded Corners 26" o:spid="_x0000_s1034" style="position:absolute;left:81390;top:9129;width:35334;height:187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" fillcolor="window" strokecolor="windowText" strokeweight="1.5pt">
                          <v:stroke joinstyle="miter"/>
                          <v:textbox>
                            <w:txbxContent>
                              <w:p w14:paraId="34758DEF" w14:textId="77777777" w:rsidR="00905894" w:rsidRDefault="00905894" w:rsidP="00DC3F8E">
                                <w:pPr>
                                  <w:pStyle w:val="ListParagraph"/>
                                  <w:numPr>
                                    <w:ilvl w:val="0"/>
                                    <w:numId w:val="4"/>
                                  </w:numPr>
                                  <w:tabs>
                                    <w:tab w:val="num" w:pos="450"/>
                                  </w:tabs>
                                  <w:spacing w:line="259" w:lineRule="auto"/>
                                  <w:ind w:left="180" w:hanging="180"/>
                                  <w:rPr>
                                    <w:rFonts w:ascii="Times New Roman" w:hAnsi="Times New Roman" w:cs="Times New Roman"/>
                                    <w:color w:val="000000" w:themeColor="dark1"/>
                                    <w:kern w:val="24"/>
                                    <w:sz w:val="20"/>
                                    <w:szCs w:val="20"/>
                                  </w:rPr>
                                </w:pPr>
                                <w:r w:rsidRPr="008364DA">
                                  <w:rPr>
                                    <w:rFonts w:ascii="Times New Roman" w:hAnsi="Times New Roman" w:cs="Times New Roman"/>
                                    <w:color w:val="000000" w:themeColor="dark1"/>
                                    <w:kern w:val="24"/>
                                    <w:sz w:val="20"/>
                                    <w:szCs w:val="20"/>
                                  </w:rPr>
                                  <w:t>This inclu</w:t>
                                </w:r>
                                <w:r w:rsidRPr="007F4BA8">
                                  <w:rPr>
                                    <w:rFonts w:ascii="Times New Roman" w:hAnsi="Times New Roman" w:cs="Times New Roman"/>
                                    <w:color w:val="000000" w:themeColor="dark1"/>
                                    <w:kern w:val="24"/>
                                    <w:sz w:val="20"/>
                                    <w:szCs w:val="20"/>
                                  </w:rPr>
                                  <w:t>de</w:t>
                                </w:r>
                                <w:r>
                                  <w:rPr>
                                    <w:rFonts w:ascii="Times New Roman" w:hAnsi="Times New Roman" w:cs="Times New Roman"/>
                                    <w:color w:val="000000" w:themeColor="dark1"/>
                                    <w:kern w:val="24"/>
                                    <w:sz w:val="20"/>
                                    <w:szCs w:val="20"/>
                                  </w:rPr>
                                  <w:t>s</w:t>
                                </w:r>
                                <w:r w:rsidRPr="007F4BA8">
                                  <w:rPr>
                                    <w:rFonts w:ascii="Times New Roman" w:hAnsi="Times New Roman" w:cs="Times New Roman"/>
                                    <w:color w:val="000000" w:themeColor="dark1"/>
                                    <w:kern w:val="24"/>
                                    <w:sz w:val="20"/>
                                    <w:szCs w:val="20"/>
                                  </w:rPr>
                                  <w:t xml:space="preserve"> network extraction</w:t>
                                </w:r>
                                <w:r w:rsidRPr="00964C21">
                                  <w:rPr>
                                    <w:rFonts w:ascii="Times New Roman" w:hAnsi="Times New Roman" w:cs="Times New Roman"/>
                                    <w:color w:val="000000" w:themeColor="dark1"/>
                                    <w:kern w:val="24"/>
                                    <w:sz w:val="20"/>
                                    <w:szCs w:val="20"/>
                                  </w:rPr>
                                  <w:t>.</w:t>
                                </w:r>
                              </w:p>
                              <w:p w14:paraId="1CD2C997" w14:textId="4D876299" w:rsidR="00905894" w:rsidRPr="008364DA" w:rsidRDefault="00905894" w:rsidP="00DC3F8E">
                                <w:pPr>
                                  <w:pStyle w:val="ListParagraph"/>
                                  <w:numPr>
                                    <w:ilvl w:val="0"/>
                                    <w:numId w:val="4"/>
                                  </w:numPr>
                                  <w:tabs>
                                    <w:tab w:val="num" w:pos="450"/>
                                  </w:tabs>
                                  <w:spacing w:line="259" w:lineRule="auto"/>
                                  <w:ind w:left="180" w:hanging="180"/>
                                  <w:rPr>
                                    <w:rFonts w:ascii="Times New Roman" w:hAnsi="Times New Roman" w:cs="Times New Roman"/>
                                    <w:color w:val="000000" w:themeColor="dark1"/>
                                    <w:kern w:val="24"/>
                                    <w:sz w:val="20"/>
                                    <w:szCs w:val="20"/>
                                  </w:rPr>
                                </w:pPr>
                                <w:r w:rsidRPr="00964C21">
                                  <w:rPr>
                                    <w:rFonts w:ascii="Times New Roman" w:hAnsi="Times New Roman" w:cs="Times New Roman"/>
                                    <w:color w:val="000000" w:themeColor="dark1"/>
                                    <w:kern w:val="24"/>
                                    <w:sz w:val="20"/>
                                    <w:szCs w:val="20"/>
                                  </w:rPr>
                                  <w:t>Pr</w:t>
                                </w:r>
                                <w:r w:rsidRPr="001C477F">
                                  <w:rPr>
                                    <w:rFonts w:ascii="Times New Roman" w:hAnsi="Times New Roman" w:cs="Times New Roman"/>
                                    <w:color w:val="000000" w:themeColor="dark1"/>
                                    <w:kern w:val="24"/>
                                    <w:sz w:val="20"/>
                                    <w:szCs w:val="20"/>
                                  </w:rPr>
                                  <w:t>esent a network analysis of Keyword co-</w:t>
                                </w:r>
                                <w:r w:rsidR="007C4CCB" w:rsidRPr="001C477F">
                                  <w:rPr>
                                    <w:rFonts w:ascii="Times New Roman" w:hAnsi="Times New Roman" w:cs="Times New Roman"/>
                                    <w:color w:val="000000" w:themeColor="dark1"/>
                                    <w:kern w:val="24"/>
                                    <w:sz w:val="20"/>
                                    <w:szCs w:val="20"/>
                                  </w:rPr>
                                  <w:t>occurrence</w:t>
                                </w:r>
                                <w:r w:rsidR="007C4CCB">
                                  <w:rPr>
                                    <w:rFonts w:ascii="Times New Roman" w:hAnsi="Times New Roman" w:cs="Times New Roman"/>
                                    <w:color w:val="000000" w:themeColor="dark1"/>
                                    <w:kern w:val="24"/>
                                    <w:sz w:val="20"/>
                                    <w:szCs w:val="20"/>
                                  </w:rPr>
                                  <w:t>s</w:t>
                                </w:r>
                                <w:r w:rsidR="007C4CCB" w:rsidRPr="001C477F">
                                  <w:rPr>
                                    <w:rFonts w:ascii="Times New Roman" w:hAnsi="Times New Roman" w:cs="Times New Roman"/>
                                    <w:color w:val="000000" w:themeColor="dark1"/>
                                    <w:kern w:val="24"/>
                                    <w:sz w:val="20"/>
                                    <w:szCs w:val="20"/>
                                  </w:rPr>
                                  <w:t>, Bibliographic</w:t>
                                </w:r>
                                <w:r w:rsidR="007C4CCB">
                                  <w:rPr>
                                    <w:rFonts w:ascii="Times New Roman" w:hAnsi="Times New Roman" w:cs="Times New Roman"/>
                                    <w:color w:val="000000" w:themeColor="dark1"/>
                                    <w:kern w:val="24"/>
                                    <w:sz w:val="20"/>
                                    <w:szCs w:val="20"/>
                                  </w:rPr>
                                  <w:t>al</w:t>
                                </w:r>
                                <w:r w:rsidRPr="001C477F">
                                  <w:rPr>
                                    <w:rFonts w:ascii="Times New Roman" w:hAnsi="Times New Roman" w:cs="Times New Roman"/>
                                    <w:color w:val="000000" w:themeColor="dark1"/>
                                    <w:kern w:val="24"/>
                                    <w:sz w:val="20"/>
                                    <w:szCs w:val="20"/>
                                  </w:rPr>
                                  <w:t xml:space="preserve"> coupling</w:t>
                                </w:r>
                                <w:r>
                                  <w:rPr>
                                    <w:rFonts w:ascii="Times New Roman" w:hAnsi="Times New Roman" w:cs="Times New Roman"/>
                                    <w:color w:val="000000" w:themeColor="dark1"/>
                                    <w:kern w:val="24"/>
                                    <w:sz w:val="20"/>
                                    <w:szCs w:val="20"/>
                                  </w:rPr>
                                  <w:t>s</w:t>
                                </w:r>
                                <w:r w:rsidRPr="001C477F">
                                  <w:rPr>
                                    <w:rFonts w:ascii="Times New Roman" w:hAnsi="Times New Roman" w:cs="Times New Roman"/>
                                    <w:color w:val="000000" w:themeColor="dark1"/>
                                    <w:kern w:val="24"/>
                                    <w:sz w:val="20"/>
                                    <w:szCs w:val="20"/>
                                  </w:rPr>
                                  <w:t>,</w:t>
                                </w:r>
                                <w:r w:rsidR="007C4CCB">
                                  <w:rPr>
                                    <w:rFonts w:ascii="Times New Roman" w:hAnsi="Times New Roman" w:cs="Times New Roman"/>
                                    <w:color w:val="000000" w:themeColor="dark1"/>
                                    <w:kern w:val="24"/>
                                    <w:sz w:val="20"/>
                                    <w:szCs w:val="20"/>
                                  </w:rPr>
                                  <w:t xml:space="preserve"> </w:t>
                                </w:r>
                                <w:r w:rsidRPr="001C477F">
                                  <w:rPr>
                                    <w:rFonts w:ascii="Times New Roman" w:hAnsi="Times New Roman" w:cs="Times New Roman"/>
                                    <w:color w:val="000000" w:themeColor="dark1"/>
                                    <w:kern w:val="24"/>
                                    <w:sz w:val="20"/>
                                    <w:szCs w:val="20"/>
                                  </w:rPr>
                                  <w:t>Co</w:t>
                                </w:r>
                                <w:r w:rsidR="003D2C94">
                                  <w:rPr>
                                    <w:rFonts w:ascii="Times New Roman" w:hAnsi="Times New Roman" w:cs="Times New Roman"/>
                                    <w:color w:val="000000" w:themeColor="dark1"/>
                                    <w:kern w:val="24"/>
                                    <w:sz w:val="20"/>
                                    <w:szCs w:val="20"/>
                                  </w:rPr>
                                  <w:t>-</w:t>
                                </w:r>
                                <w:r w:rsidRPr="001C477F">
                                  <w:rPr>
                                    <w:rFonts w:ascii="Times New Roman" w:hAnsi="Times New Roman" w:cs="Times New Roman"/>
                                    <w:color w:val="000000" w:themeColor="dark1"/>
                                    <w:kern w:val="24"/>
                                    <w:sz w:val="20"/>
                                    <w:szCs w:val="20"/>
                                  </w:rPr>
                                  <w:t>citation</w:t>
                                </w:r>
                                <w:r>
                                  <w:rPr>
                                    <w:rFonts w:ascii="Times New Roman" w:hAnsi="Times New Roman" w:cs="Times New Roman"/>
                                    <w:color w:val="000000" w:themeColor="dark1"/>
                                    <w:kern w:val="24"/>
                                    <w:sz w:val="20"/>
                                    <w:szCs w:val="20"/>
                                  </w:rPr>
                                  <w:t>s.</w:t>
                                </w:r>
                              </w:p>
                              <w:p w14:paraId="5D8C6F6F" w14:textId="77777777" w:rsidR="00905894" w:rsidRPr="00B06F38" w:rsidRDefault="00905894" w:rsidP="00905894">
                                <w:pPr>
                                  <w:pStyle w:val="ListParagraph"/>
                                  <w:tabs>
                                    <w:tab w:val="left" w:pos="90"/>
                                  </w:tabs>
                                  <w:spacing w:after="0" w:line="240" w:lineRule="auto"/>
                                  <w:ind w:left="180"/>
                                  <w:jc w:val="both"/>
                                  <w:rPr>
                                    <w:rFonts w:ascii="Times New Roman" w:eastAsia="Times New Roman" w:hAnsi="Times New Roman" w:cs="Times New Roman"/>
                                    <w:sz w:val="20"/>
                                    <w:szCs w:val="20"/>
                                    <w:highlight w:val="yellow"/>
                                  </w:rPr>
                                </w:pPr>
                              </w:p>
                            </w:txbxContent>
                          </v:textbox>
                        </v:roundrect>
                      </v:group>
                      <v:shape id="Arrow: Right 224" o:spid="_x0000_s1035" type="#_x0000_t13" style="position:absolute;left:36290;top:2571;width:6572;height:11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" adj="19750" fillcolor="windowText" strokecolor="windowText" strokeweight="1pt"/>
                    </v:group>
                  </w:pict>
                </mc:Fallback>
              </mc:AlternateContent>
            </w:r>
          </w:p>
        </w:tc>
      </w:tr>
      <w:tr w:rsidR="00905894" w:rsidRPr="00FE5FFF" w14:paraId="44822E19" w14:textId="77777777" w:rsidTr="007C4CCB">
        <w:trPr>
          <w:trHeight w:val="217"/>
          <w:jc w:val="center"/>
        </w:trPr>
        <w:tc>
          <w:tcPr>
            <w:tcW w:w="10075" w:type="dxa"/>
          </w:tcPr>
          <w:p w14:paraId="68529DF2" w14:textId="4C72448F" w:rsidR="00905894" w:rsidRPr="00FE5FFF" w:rsidRDefault="00905894" w:rsidP="00FF62BC">
            <w:pPr>
              <w:jc w:val="center"/>
            </w:pPr>
            <w:r w:rsidRPr="00FE5FFF">
              <w:rPr>
                <w:b/>
                <w:noProof/>
              </w:rPr>
              <w:t>Figure 1.</w:t>
            </w:r>
            <w:r w:rsidRPr="00FE5FFF">
              <w:rPr>
                <w:noProof/>
              </w:rPr>
              <w:t xml:space="preserve"> Three-stage methodology for the bibliometric analysis</w:t>
            </w:r>
          </w:p>
        </w:tc>
      </w:tr>
    </w:tbl>
    <w:p w14:paraId="48D54E9C" w14:textId="77777777" w:rsidR="00905894" w:rsidRPr="00FE5FFF" w:rsidRDefault="00905894" w:rsidP="00CD493C">
      <w:pPr>
        <w:spacing w:line="480" w:lineRule="auto"/>
        <w:jc w:val="both"/>
        <w:rPr>
          <w:sz w:val="16"/>
          <w:szCs w:val="16"/>
        </w:rPr>
      </w:pPr>
    </w:p>
    <w:p w14:paraId="6135EBF3" w14:textId="5260AC9F" w:rsidR="006F4B7B" w:rsidRPr="00FE5FFF" w:rsidRDefault="006F4B7B" w:rsidP="000C1CE7">
      <w:pPr>
        <w:spacing w:line="480" w:lineRule="auto"/>
        <w:jc w:val="both"/>
      </w:pPr>
      <w:r w:rsidRPr="00FE5FFF">
        <w:tab/>
      </w:r>
      <w:r w:rsidR="00E74C3E" w:rsidRPr="00FE5FFF">
        <w:t>We employ</w:t>
      </w:r>
      <w:r w:rsidR="00301753" w:rsidRPr="00FE5FFF">
        <w:t xml:space="preserve"> several bibliometric indicators for descriptive analysis</w:t>
      </w:r>
      <w:r w:rsidR="001F46B4" w:rsidRPr="00FE5FFF">
        <w:t>,</w:t>
      </w:r>
      <w:r w:rsidR="00301753" w:rsidRPr="00FE5FFF">
        <w:t xml:space="preserve"> such as </w:t>
      </w:r>
      <w:r w:rsidR="001F46B4" w:rsidRPr="00FE5FFF">
        <w:t xml:space="preserve">the </w:t>
      </w:r>
      <w:r w:rsidR="00301753" w:rsidRPr="00FE5FFF">
        <w:t>total number of publications, total citation</w:t>
      </w:r>
      <w:r w:rsidR="001F46B4" w:rsidRPr="00FE5FFF">
        <w:t>s</w:t>
      </w:r>
      <w:r w:rsidR="00301753" w:rsidRPr="00FE5FFF">
        <w:t xml:space="preserve"> received, h-index</w:t>
      </w:r>
      <w:r w:rsidR="00C26FB9" w:rsidRPr="00FE5FFF">
        <w:t xml:space="preserve">, </w:t>
      </w:r>
      <w:r w:rsidR="001F46B4" w:rsidRPr="00FE5FFF">
        <w:t xml:space="preserve">and </w:t>
      </w:r>
      <w:r w:rsidR="00C26FB9" w:rsidRPr="00FE5FFF">
        <w:t>citation</w:t>
      </w:r>
      <w:r w:rsidR="00D64267" w:rsidRPr="00FE5FFF">
        <w:t>s</w:t>
      </w:r>
      <w:r w:rsidR="00C26FB9" w:rsidRPr="00FE5FFF">
        <w:t xml:space="preserve"> per publication</w:t>
      </w:r>
      <w:r w:rsidR="00301753" w:rsidRPr="00FE5FFF">
        <w:t xml:space="preserve"> for measuring productivity and influence (</w:t>
      </w:r>
      <w:proofErr w:type="spellStart"/>
      <w:r w:rsidR="008330C3" w:rsidRPr="00FE5FFF">
        <w:t>Merigo</w:t>
      </w:r>
      <w:proofErr w:type="spellEnd"/>
      <w:r w:rsidR="008330C3" w:rsidRPr="00FE5FFF">
        <w:t xml:space="preserve"> et al., 2019</w:t>
      </w:r>
      <w:r w:rsidR="00301753" w:rsidRPr="00FE5FFF">
        <w:t xml:space="preserve">). </w:t>
      </w:r>
      <w:r w:rsidR="00584803" w:rsidRPr="00FE5FFF">
        <w:t xml:space="preserve">In the past, many scholars and academicians have employed different software packages and tools for bibliometric analysis with diverse capabilities and limitations, such as </w:t>
      </w:r>
      <w:proofErr w:type="spellStart"/>
      <w:r w:rsidR="00584803" w:rsidRPr="00FE5FFF">
        <w:rPr>
          <w:i/>
        </w:rPr>
        <w:t>CiteSpace</w:t>
      </w:r>
      <w:proofErr w:type="spellEnd"/>
      <w:r w:rsidR="00584803" w:rsidRPr="00FE5FFF">
        <w:rPr>
          <w:i/>
        </w:rPr>
        <w:t>, Publish or Perish</w:t>
      </w:r>
      <w:r w:rsidR="00584803" w:rsidRPr="00FE5FFF">
        <w:t xml:space="preserve">, </w:t>
      </w:r>
      <w:proofErr w:type="spellStart"/>
      <w:r w:rsidR="00584803" w:rsidRPr="00FE5FFF">
        <w:rPr>
          <w:i/>
        </w:rPr>
        <w:t>HistCite</w:t>
      </w:r>
      <w:proofErr w:type="spellEnd"/>
      <w:r w:rsidR="00584803" w:rsidRPr="00FE5FFF">
        <w:t xml:space="preserve">, and </w:t>
      </w:r>
      <w:proofErr w:type="spellStart"/>
      <w:r w:rsidR="00584803" w:rsidRPr="00FE5FFF">
        <w:rPr>
          <w:i/>
        </w:rPr>
        <w:t>BibExcel</w:t>
      </w:r>
      <w:proofErr w:type="spellEnd"/>
      <w:r w:rsidR="00584803" w:rsidRPr="00FE5FFF">
        <w:t xml:space="preserve">. </w:t>
      </w:r>
      <w:r w:rsidR="00E74C3E" w:rsidRPr="00FE5FFF">
        <w:t xml:space="preserve">We used </w:t>
      </w:r>
      <w:r w:rsidR="00584803" w:rsidRPr="00FE5FFF">
        <w:t xml:space="preserve">the </w:t>
      </w:r>
      <w:proofErr w:type="spellStart"/>
      <w:r w:rsidR="00584803" w:rsidRPr="00FE5FFF">
        <w:rPr>
          <w:i/>
        </w:rPr>
        <w:t>bibliometrix</w:t>
      </w:r>
      <w:proofErr w:type="spellEnd"/>
      <w:r w:rsidR="00584803" w:rsidRPr="00FE5FFF">
        <w:t xml:space="preserve"> package in R due to its core statistical computing power and graphical functionalities (Aria and </w:t>
      </w:r>
      <w:proofErr w:type="spellStart"/>
      <w:r w:rsidR="00584803" w:rsidRPr="00FE5FFF">
        <w:t>Cuccurullo</w:t>
      </w:r>
      <w:proofErr w:type="spellEnd"/>
      <w:r w:rsidR="00584803" w:rsidRPr="00FE5FFF">
        <w:t xml:space="preserve">, 2017; Liu et al., 2005; </w:t>
      </w:r>
      <w:proofErr w:type="spellStart"/>
      <w:r w:rsidR="00584803" w:rsidRPr="00FE5FFF">
        <w:t>Gagolewski</w:t>
      </w:r>
      <w:proofErr w:type="spellEnd"/>
      <w:r w:rsidR="00584803" w:rsidRPr="00FE5FFF">
        <w:t>, 2011). It also</w:t>
      </w:r>
      <w:r w:rsidR="00E74C3E" w:rsidRPr="00FE5FFF">
        <w:t xml:space="preserve"> </w:t>
      </w:r>
      <w:r w:rsidR="001F46B4" w:rsidRPr="00FE5FFF">
        <w:t>pr</w:t>
      </w:r>
      <w:r w:rsidR="00584803" w:rsidRPr="00FE5FFF">
        <w:t>ovide</w:t>
      </w:r>
      <w:r w:rsidR="001F46B4" w:rsidRPr="00FE5FFF">
        <w:t xml:space="preserve">s a detailed graphical </w:t>
      </w:r>
      <w:r w:rsidR="00EC3B8E">
        <w:t>visuali</w:t>
      </w:r>
      <w:r w:rsidR="00C843C2">
        <w:t>z</w:t>
      </w:r>
      <w:r w:rsidR="00EC3B8E">
        <w:t>ation</w:t>
      </w:r>
      <w:r w:rsidR="001F46B4" w:rsidRPr="00FE5FFF">
        <w:t xml:space="preserve"> of bibliographic couplings, co-occurrences of keywords, co-authorships, and co-citations network</w:t>
      </w:r>
      <w:r w:rsidR="003620D8" w:rsidRPr="00FE5FFF">
        <w:t>s</w:t>
      </w:r>
      <w:r w:rsidR="000226B0" w:rsidRPr="00FE5FFF">
        <w:t xml:space="preserve">. </w:t>
      </w:r>
      <w:r w:rsidR="00170B6C" w:rsidRPr="00FE5FFF">
        <w:t xml:space="preserve">Other software packages </w:t>
      </w:r>
      <w:r w:rsidR="0072557E" w:rsidRPr="00FE5FFF">
        <w:t>cannot</w:t>
      </w:r>
      <w:r w:rsidR="00170B6C" w:rsidRPr="00FE5FFF">
        <w:t xml:space="preserve"> perform such detailed network analysis and require additional tools to </w:t>
      </w:r>
      <w:r w:rsidR="00C843C2">
        <w:t>visualize</w:t>
      </w:r>
      <w:r w:rsidR="00170B6C" w:rsidRPr="00FE5FFF">
        <w:t xml:space="preserve"> the associated networks (</w:t>
      </w:r>
      <w:r w:rsidR="00BC617B" w:rsidRPr="00FE5FFF">
        <w:t xml:space="preserve">such as </w:t>
      </w:r>
      <w:r w:rsidR="00170B6C" w:rsidRPr="00FE5FFF">
        <w:t xml:space="preserve">Gephi, </w:t>
      </w:r>
      <w:proofErr w:type="spellStart"/>
      <w:r w:rsidR="00170B6C" w:rsidRPr="00FE5FFF">
        <w:t>Pajek</w:t>
      </w:r>
      <w:proofErr w:type="spellEnd"/>
      <w:r w:rsidR="00170B6C" w:rsidRPr="00FE5FFF">
        <w:t xml:space="preserve">, and VOS </w:t>
      </w:r>
      <w:r w:rsidR="00A33A9F" w:rsidRPr="00FE5FFF">
        <w:t>Viewer</w:t>
      </w:r>
      <w:r w:rsidR="00170B6C" w:rsidRPr="00FE5FFF">
        <w:t xml:space="preserve">). </w:t>
      </w:r>
      <w:r w:rsidR="00584803" w:rsidRPr="00FE5FFF">
        <w:t>R’s</w:t>
      </w:r>
      <w:r w:rsidR="00170B6C" w:rsidRPr="00FE5FFF">
        <w:t xml:space="preserve"> </w:t>
      </w:r>
      <w:proofErr w:type="spellStart"/>
      <w:r w:rsidR="00170B6C" w:rsidRPr="00FE5FFF">
        <w:rPr>
          <w:i/>
        </w:rPr>
        <w:t>bibliometrix</w:t>
      </w:r>
      <w:proofErr w:type="spellEnd"/>
      <w:r w:rsidR="00170B6C" w:rsidRPr="00FE5FFF">
        <w:t xml:space="preserve"> package is an excellent choice for bibliometric analysis (Aria and </w:t>
      </w:r>
      <w:proofErr w:type="spellStart"/>
      <w:r w:rsidR="00170B6C" w:rsidRPr="00FE5FFF">
        <w:t>Cuccurullo</w:t>
      </w:r>
      <w:proofErr w:type="spellEnd"/>
      <w:r w:rsidR="00170B6C" w:rsidRPr="00FE5FFF">
        <w:t>, 2017</w:t>
      </w:r>
      <w:r w:rsidR="00584803" w:rsidRPr="00FE5FFF">
        <w:t>)</w:t>
      </w:r>
      <w:r w:rsidR="00280A22">
        <w:t>, in addition to its</w:t>
      </w:r>
      <w:r w:rsidR="00280A22" w:rsidRPr="00FE5FFF">
        <w:t xml:space="preserve"> open-source platform with statistical algorithms, mathematical functions, and </w:t>
      </w:r>
      <w:r w:rsidR="00280A22">
        <w:t>visuali</w:t>
      </w:r>
      <w:r w:rsidR="00C843C2">
        <w:t>z</w:t>
      </w:r>
      <w:r w:rsidR="00280A22">
        <w:t>ation</w:t>
      </w:r>
      <w:r w:rsidR="00280A22" w:rsidRPr="00FE5FFF">
        <w:t xml:space="preserve"> </w:t>
      </w:r>
      <w:r w:rsidR="00871BF6" w:rsidRPr="00FE5FFF">
        <w:t>capabilities.</w:t>
      </w:r>
      <w:r w:rsidR="00584803" w:rsidRPr="00FE5FFF">
        <w:t xml:space="preserve"> </w:t>
      </w:r>
      <w:r w:rsidR="00170B6C" w:rsidRPr="00FE5FFF">
        <w:t xml:space="preserve"> </w:t>
      </w:r>
    </w:p>
    <w:p w14:paraId="41E8FF10" w14:textId="48C375D0" w:rsidR="009739BE" w:rsidRPr="00FE5FFF" w:rsidRDefault="009739BE" w:rsidP="009739BE">
      <w:pPr>
        <w:pStyle w:val="Heading2"/>
        <w:spacing w:line="480" w:lineRule="auto"/>
        <w:rPr>
          <w:rFonts w:ascii="Times New Roman" w:hAnsi="Times New Roman" w:cs="Times New Roman"/>
          <w:b/>
          <w:bCs/>
          <w:i/>
          <w:iCs/>
          <w:color w:val="auto"/>
          <w:sz w:val="24"/>
          <w:szCs w:val="24"/>
          <w:lang w:val="en-US"/>
        </w:rPr>
      </w:pPr>
      <w:r w:rsidRPr="00FE5FFF">
        <w:rPr>
          <w:rFonts w:ascii="Times New Roman" w:hAnsi="Times New Roman" w:cs="Times New Roman"/>
          <w:b/>
          <w:bCs/>
          <w:i/>
          <w:iCs/>
          <w:color w:val="auto"/>
          <w:sz w:val="24"/>
          <w:szCs w:val="24"/>
          <w:lang w:val="en-US"/>
        </w:rPr>
        <w:lastRenderedPageBreak/>
        <w:t xml:space="preserve">Search </w:t>
      </w:r>
      <w:r w:rsidR="00EC3B8E">
        <w:rPr>
          <w:rFonts w:ascii="Times New Roman" w:hAnsi="Times New Roman" w:cs="Times New Roman"/>
          <w:b/>
          <w:bCs/>
          <w:i/>
          <w:iCs/>
          <w:color w:val="auto"/>
          <w:sz w:val="24"/>
          <w:szCs w:val="24"/>
          <w:lang w:val="en-US"/>
        </w:rPr>
        <w:t>Criteria</w:t>
      </w:r>
      <w:r w:rsidRPr="00FE5FFF">
        <w:rPr>
          <w:rFonts w:ascii="Times New Roman" w:hAnsi="Times New Roman" w:cs="Times New Roman"/>
          <w:b/>
          <w:bCs/>
          <w:i/>
          <w:iCs/>
          <w:color w:val="auto"/>
          <w:sz w:val="24"/>
          <w:szCs w:val="24"/>
          <w:lang w:val="en-US"/>
        </w:rPr>
        <w:t xml:space="preserve"> and PRISMA </w:t>
      </w:r>
      <w:r w:rsidR="00EC3B8E">
        <w:rPr>
          <w:rFonts w:ascii="Times New Roman" w:hAnsi="Times New Roman" w:cs="Times New Roman"/>
          <w:b/>
          <w:bCs/>
          <w:i/>
          <w:iCs/>
          <w:color w:val="auto"/>
          <w:sz w:val="24"/>
          <w:szCs w:val="24"/>
          <w:lang w:val="en-US"/>
        </w:rPr>
        <w:t>Methodology</w:t>
      </w:r>
    </w:p>
    <w:p w14:paraId="4607E042" w14:textId="712AA29B" w:rsidR="002E6307" w:rsidRPr="00FE5FFF" w:rsidRDefault="009739BE" w:rsidP="009739BE">
      <w:pPr>
        <w:spacing w:line="480" w:lineRule="auto"/>
        <w:jc w:val="both"/>
      </w:pPr>
      <w:r w:rsidRPr="00FE5FFF">
        <w:t xml:space="preserve">This study conducted an in-depth analysis of publications and citations of </w:t>
      </w:r>
      <w:r w:rsidRPr="00FE5FFF">
        <w:rPr>
          <w:i/>
          <w:iCs/>
        </w:rPr>
        <w:t>JGITM</w:t>
      </w:r>
      <w:r w:rsidRPr="00FE5FFF">
        <w:t xml:space="preserve"> research publications that were published between 1998 and 2022. Therefore our search keyword in Scopus was SRCTITLE (</w:t>
      </w:r>
      <w:r w:rsidR="001A1C6A">
        <w:t>“</w:t>
      </w:r>
      <w:r w:rsidRPr="00FE5FFF">
        <w:t>Journal of Global Information Technology Management</w:t>
      </w:r>
      <w:r w:rsidR="001A1C6A">
        <w:t>”</w:t>
      </w:r>
      <w:r w:rsidRPr="00FE5FFF">
        <w:t xml:space="preserve">) </w:t>
      </w:r>
      <w:proofErr w:type="gramStart"/>
      <w:r w:rsidRPr="00FE5FFF">
        <w:t>AND  PUBYEAR</w:t>
      </w:r>
      <w:proofErr w:type="gramEnd"/>
      <w:r w:rsidRPr="00FE5FFF">
        <w:t xml:space="preserve">  &gt;  1997  AND  PUBYEAR  &lt;  2023. Based on the search, 46</w:t>
      </w:r>
      <w:r w:rsidR="0066264E">
        <w:t>1</w:t>
      </w:r>
      <w:r w:rsidRPr="00FE5FFF">
        <w:t xml:space="preserve"> articles appeared in our first-level search results. </w:t>
      </w:r>
      <w:r w:rsidR="00E36CF5" w:rsidRPr="007B49EC">
        <w:rPr>
          <w:color w:val="FF0000"/>
        </w:rPr>
        <w:t xml:space="preserve">Then, the table of contents of the journal was compared for the same </w:t>
      </w:r>
      <w:proofErr w:type="gramStart"/>
      <w:r w:rsidR="007B49EC" w:rsidRPr="007B49EC">
        <w:rPr>
          <w:color w:val="FF0000"/>
        </w:rPr>
        <w:t>time period</w:t>
      </w:r>
      <w:proofErr w:type="gramEnd"/>
      <w:r w:rsidR="00E36CF5" w:rsidRPr="007B49EC">
        <w:rPr>
          <w:color w:val="FF0000"/>
        </w:rPr>
        <w:t xml:space="preserve"> (1998-2022)</w:t>
      </w:r>
      <w:r w:rsidR="00D03AF7">
        <w:rPr>
          <w:color w:val="FF0000"/>
        </w:rPr>
        <w:t>,</w:t>
      </w:r>
      <w:r w:rsidR="00E36CF5" w:rsidRPr="007B49EC">
        <w:rPr>
          <w:color w:val="FF0000"/>
        </w:rPr>
        <w:t xml:space="preserve"> and the count of articles</w:t>
      </w:r>
      <w:r w:rsidR="00D03AF7">
        <w:rPr>
          <w:color w:val="FF0000"/>
        </w:rPr>
        <w:t xml:space="preserve"> was</w:t>
      </w:r>
      <w:r w:rsidR="00E36CF5" w:rsidRPr="007B49EC">
        <w:rPr>
          <w:color w:val="FF0000"/>
        </w:rPr>
        <w:t xml:space="preserve"> noted. </w:t>
      </w:r>
      <w:r w:rsidRPr="009C2B85">
        <w:rPr>
          <w:color w:val="FF0000"/>
        </w:rPr>
        <w:t xml:space="preserve">Then, three researchers independently read the title, source and abstract of each article, removed duplicate articles and finally reached a consensus of </w:t>
      </w:r>
      <w:r w:rsidR="00957F87" w:rsidRPr="009C2B85">
        <w:rPr>
          <w:color w:val="FF0000"/>
        </w:rPr>
        <w:t>487</w:t>
      </w:r>
      <w:r w:rsidRPr="009C2B85">
        <w:rPr>
          <w:color w:val="FF0000"/>
        </w:rPr>
        <w:t xml:space="preserve"> articles</w:t>
      </w:r>
      <w:r w:rsidR="0066264E" w:rsidRPr="009C2B85">
        <w:rPr>
          <w:color w:val="FF0000"/>
        </w:rPr>
        <w:t xml:space="preserve"> by incorporating 26 articles </w:t>
      </w:r>
      <w:r w:rsidR="002B2285" w:rsidRPr="009C2B85">
        <w:rPr>
          <w:color w:val="FF0000"/>
        </w:rPr>
        <w:t xml:space="preserve">from the list of content of </w:t>
      </w:r>
      <w:r w:rsidR="002B2285" w:rsidRPr="009C2B85">
        <w:rPr>
          <w:i/>
          <w:iCs/>
          <w:color w:val="FF0000"/>
        </w:rPr>
        <w:t>JGITM</w:t>
      </w:r>
      <w:r w:rsidRPr="009C2B85">
        <w:rPr>
          <w:color w:val="FF0000"/>
        </w:rPr>
        <w:t xml:space="preserve">. </w:t>
      </w:r>
      <w:r w:rsidRPr="00FE5FFF">
        <w:t>Throughout the search process, we adhered to the revised PRISMA methodology (</w:t>
      </w:r>
      <w:proofErr w:type="spellStart"/>
      <w:r w:rsidRPr="00FE5FFF">
        <w:t>Liberati</w:t>
      </w:r>
      <w:proofErr w:type="spellEnd"/>
      <w:r w:rsidRPr="00FE5FFF">
        <w:t xml:space="preserve"> et al., 2009; Page et al., 2021a; Page et al., 2021b)</w:t>
      </w:r>
      <w:r w:rsidR="00AD22C1">
        <w:t>,</w:t>
      </w:r>
      <w:r w:rsidRPr="00FE5FFF">
        <w:t xml:space="preserve"> </w:t>
      </w:r>
      <w:r w:rsidR="00F8713B" w:rsidRPr="00FE5FFF">
        <w:t>as</w:t>
      </w:r>
      <w:r w:rsidRPr="00FE5FFF">
        <w:t xml:space="preserve"> </w:t>
      </w:r>
      <w:r w:rsidR="002E6307" w:rsidRPr="00FE5FFF">
        <w:t>shown</w:t>
      </w:r>
      <w:r w:rsidRPr="00FE5FFF">
        <w:t xml:space="preserve"> in Figure 2.</w:t>
      </w:r>
    </w:p>
    <w:tbl>
      <w:tblPr>
        <w:tblStyle w:val="TableGrid"/>
        <w:tblW w:w="9046" w:type="dxa"/>
        <w:tblLook w:val="04A0" w:firstRow="1" w:lastRow="0" w:firstColumn="1" w:lastColumn="0" w:noHBand="0" w:noVBand="1"/>
      </w:tblPr>
      <w:tblGrid>
        <w:gridCol w:w="9046"/>
      </w:tblGrid>
      <w:tr w:rsidR="00FE5FFF" w:rsidRPr="00FE5FFF" w14:paraId="45CB12E5" w14:textId="77777777" w:rsidTr="003D2C94">
        <w:trPr>
          <w:trHeight w:val="5866"/>
        </w:trPr>
        <w:tc>
          <w:tcPr>
            <w:tcW w:w="9046" w:type="dxa"/>
          </w:tcPr>
          <w:p w14:paraId="14842A83" w14:textId="69522D60" w:rsidR="00624BF7" w:rsidRPr="00FE5FFF" w:rsidRDefault="008241EC" w:rsidP="00CD06A2">
            <w:pPr>
              <w:spacing w:line="360" w:lineRule="auto"/>
              <w:jc w:val="both"/>
            </w:pPr>
            <w:r>
              <w:rPr>
                <w:noProof/>
              </w:rPr>
              <mc:AlternateContent>
                <mc:Choice Requires="wpg">
                  <w:drawing>
                    <wp:anchor distT="0" distB="0" distL="114300" distR="114300" simplePos="0" relativeHeight="251665408" behindDoc="0" locked="0" layoutInCell="1" allowOverlap="1" wp14:anchorId="10A3AA3F" wp14:editId="069EB3AD">
                      <wp:simplePos x="0" y="0"/>
                      <wp:positionH relativeFrom="column">
                        <wp:posOffset>349664</wp:posOffset>
                      </wp:positionH>
                      <wp:positionV relativeFrom="paragraph">
                        <wp:posOffset>35394</wp:posOffset>
                      </wp:positionV>
                      <wp:extent cx="4052639" cy="3987853"/>
                      <wp:effectExtent l="0" t="0" r="24130" b="12700"/>
                      <wp:wrapNone/>
                      <wp:docPr id="195" name="Group 1"/>
                      <wp:cNvGraphicFramePr/>
                      <a:graphic xmlns:a="http://schemas.openxmlformats.org/drawingml/2006/main">
                        <a:graphicData uri="http://schemas.microsoft.com/office/word/2010/wordprocessingGroup">
                          <wpg:wgp>
                            <wpg:cNvGrpSpPr/>
                            <wpg:grpSpPr>
                              <a:xfrm>
                                <a:off x="0" y="0"/>
                                <a:ext cx="4052639" cy="3987853"/>
                                <a:chOff x="-15428" y="1"/>
                                <a:chExt cx="3951953" cy="3987853"/>
                              </a:xfrm>
                            </wpg:grpSpPr>
                            <wps:wsp>
                              <wps:cNvPr id="189" name="Flowchart: Decision 189"/>
                              <wps:cNvSpPr/>
                              <wps:spPr>
                                <a:xfrm>
                                  <a:off x="446845" y="1911350"/>
                                  <a:ext cx="1693105" cy="889000"/>
                                </a:xfrm>
                                <a:prstGeom prst="flowChartDecision">
                                  <a:avLst/>
                                </a:prstGeom>
                                <a:solidFill>
                                  <a:schemeClr val="bg1">
                                    <a:lumMod val="95000"/>
                                  </a:schemeClr>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2C6BAA7" w14:textId="3F68D3CA" w:rsidR="00307143" w:rsidRPr="00C361EA" w:rsidRDefault="00307143" w:rsidP="00624BF7">
                                    <w:pPr>
                                      <w:jc w:val="center"/>
                                      <w:rPr>
                                        <w:sz w:val="20"/>
                                        <w:szCs w:val="20"/>
                                      </w:rPr>
                                    </w:pPr>
                                    <w:r w:rsidRPr="00C361EA">
                                      <w:rPr>
                                        <w:sz w:val="20"/>
                                        <w:szCs w:val="20"/>
                                      </w:rPr>
                                      <w:t>Agreement?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4" name="Group 194"/>
                              <wpg:cNvGrpSpPr/>
                              <wpg:grpSpPr>
                                <a:xfrm>
                                  <a:off x="-15428" y="1"/>
                                  <a:ext cx="3951953" cy="3987853"/>
                                  <a:chOff x="-15428" y="1"/>
                                  <a:chExt cx="3951953" cy="3987853"/>
                                </a:xfrm>
                              </wpg:grpSpPr>
                              <wpg:grpSp>
                                <wpg:cNvPr id="188" name="Group 188"/>
                                <wpg:cNvGrpSpPr/>
                                <wpg:grpSpPr>
                                  <a:xfrm>
                                    <a:off x="-15428" y="1"/>
                                    <a:ext cx="3951953" cy="3987853"/>
                                    <a:chOff x="-15426" y="1"/>
                                    <a:chExt cx="3951953" cy="3987853"/>
                                  </a:xfrm>
                                </wpg:grpSpPr>
                                <wpg:grpSp>
                                  <wpg:cNvPr id="165" name="Group 165"/>
                                  <wpg:cNvGrpSpPr/>
                                  <wpg:grpSpPr>
                                    <a:xfrm>
                                      <a:off x="-15420" y="1"/>
                                      <a:ext cx="3951947" cy="3987853"/>
                                      <a:chOff x="-15438" y="325094"/>
                                      <a:chExt cx="3952335" cy="3988217"/>
                                    </a:xfrm>
                                  </wpg:grpSpPr>
                                  <wps:wsp>
                                    <wps:cNvPr id="166" name="Rectangle 166"/>
                                    <wps:cNvSpPr/>
                                    <wps:spPr>
                                      <a:xfrm>
                                        <a:off x="469510" y="337819"/>
                                        <a:ext cx="1657555" cy="623430"/>
                                      </a:xfrm>
                                      <a:prstGeom prst="rect">
                                        <a:avLst/>
                                      </a:prstGeom>
                                      <a:solidFill>
                                        <a:schemeClr val="bg1">
                                          <a:lumMod val="95000"/>
                                        </a:schemeClr>
                                      </a:solidFill>
                                      <a:ln w="19050" cap="flat" cmpd="sng" algn="ctr">
                                        <a:solidFill>
                                          <a:schemeClr val="tx1"/>
                                        </a:solidFill>
                                        <a:prstDash val="solid"/>
                                        <a:miter lim="800000"/>
                                      </a:ln>
                                      <a:effectLst/>
                                    </wps:spPr>
                                    <wps:txbx>
                                      <w:txbxContent>
                                        <w:p w14:paraId="02F5B23F" w14:textId="712B33C7" w:rsidR="00957F87" w:rsidRDefault="00307143" w:rsidP="00624BF7">
                                          <w:pPr>
                                            <w:ind w:left="284"/>
                                            <w:rPr>
                                              <w:color w:val="000000" w:themeColor="text1"/>
                                              <w:sz w:val="20"/>
                                              <w:szCs w:val="20"/>
                                            </w:rPr>
                                          </w:pPr>
                                          <w:r w:rsidRPr="00C361EA">
                                            <w:rPr>
                                              <w:color w:val="000000" w:themeColor="text1"/>
                                              <w:sz w:val="20"/>
                                              <w:szCs w:val="20"/>
                                            </w:rPr>
                                            <w:t>Records found from Scopus (</w:t>
                                          </w:r>
                                          <w:r w:rsidRPr="00957F87">
                                            <w:rPr>
                                              <w:color w:val="000000" w:themeColor="text1"/>
                                              <w:sz w:val="20"/>
                                              <w:szCs w:val="20"/>
                                            </w:rPr>
                                            <w:t>n=</w:t>
                                          </w:r>
                                          <w:r w:rsidRPr="00E3550D">
                                            <w:rPr>
                                              <w:color w:val="FF0000"/>
                                              <w:sz w:val="20"/>
                                              <w:szCs w:val="20"/>
                                            </w:rPr>
                                            <w:t>46</w:t>
                                          </w:r>
                                          <w:r w:rsidR="008241EC" w:rsidRPr="00E3550D">
                                            <w:rPr>
                                              <w:color w:val="FF0000"/>
                                              <w:sz w:val="20"/>
                                              <w:szCs w:val="20"/>
                                            </w:rPr>
                                            <w:t>1</w:t>
                                          </w:r>
                                          <w:r w:rsidR="00957F87">
                                            <w:rPr>
                                              <w:color w:val="000000" w:themeColor="text1"/>
                                              <w:sz w:val="20"/>
                                              <w:szCs w:val="20"/>
                                            </w:rPr>
                                            <w:t>)</w:t>
                                          </w:r>
                                        </w:p>
                                        <w:p w14:paraId="5CD3F814" w14:textId="48262D32" w:rsidR="00307143" w:rsidRPr="00C361EA" w:rsidRDefault="00307143" w:rsidP="00624BF7">
                                          <w:pPr>
                                            <w:ind w:left="284"/>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 name="Rectangle 168"/>
                                    <wps:cNvSpPr/>
                                    <wps:spPr>
                                      <a:xfrm>
                                        <a:off x="469931" y="1384241"/>
                                        <a:ext cx="1657513" cy="526415"/>
                                      </a:xfrm>
                                      <a:prstGeom prst="rect">
                                        <a:avLst/>
                                      </a:prstGeom>
                                      <a:solidFill>
                                        <a:schemeClr val="bg1">
                                          <a:lumMod val="95000"/>
                                        </a:schemeClr>
                                      </a:solidFill>
                                      <a:ln w="19050" cap="flat" cmpd="sng" algn="ctr">
                                        <a:solidFill>
                                          <a:schemeClr val="tx1"/>
                                        </a:solidFill>
                                        <a:prstDash val="solid"/>
                                        <a:miter lim="800000"/>
                                      </a:ln>
                                      <a:effectLst/>
                                    </wps:spPr>
                                    <wps:txbx>
                                      <w:txbxContent>
                                        <w:p w14:paraId="334C21F2" w14:textId="1DF9B684" w:rsidR="00307143" w:rsidRPr="00C361EA" w:rsidRDefault="00307143" w:rsidP="00624BF7">
                                          <w:pPr>
                                            <w:rPr>
                                              <w:color w:val="000000" w:themeColor="text1"/>
                                              <w:sz w:val="20"/>
                                              <w:szCs w:val="20"/>
                                            </w:rPr>
                                          </w:pPr>
                                          <w:r w:rsidRPr="00C361EA">
                                            <w:rPr>
                                              <w:color w:val="000000" w:themeColor="text1"/>
                                              <w:sz w:val="20"/>
                                              <w:szCs w:val="20"/>
                                            </w:rPr>
                                            <w:t xml:space="preserve">Records screened by </w:t>
                                          </w:r>
                                          <w:r>
                                            <w:rPr>
                                              <w:color w:val="000000" w:themeColor="text1"/>
                                              <w:sz w:val="20"/>
                                              <w:szCs w:val="20"/>
                                            </w:rPr>
                                            <w:t>three</w:t>
                                          </w:r>
                                          <w:r w:rsidRPr="00C361EA">
                                            <w:rPr>
                                              <w:color w:val="000000" w:themeColor="text1"/>
                                              <w:sz w:val="20"/>
                                              <w:szCs w:val="20"/>
                                            </w:rPr>
                                            <w:t xml:space="preserve"> different researchers (n=</w:t>
                                          </w:r>
                                          <w:r w:rsidRPr="00E3550D">
                                            <w:rPr>
                                              <w:color w:val="FF0000"/>
                                              <w:sz w:val="20"/>
                                              <w:szCs w:val="20"/>
                                            </w:rPr>
                                            <w:t>46</w:t>
                                          </w:r>
                                          <w:r w:rsidR="008241EC" w:rsidRPr="00E3550D">
                                            <w:rPr>
                                              <w:color w:val="FF0000"/>
                                              <w:sz w:val="20"/>
                                              <w:szCs w:val="20"/>
                                            </w:rPr>
                                            <w:t>1</w:t>
                                          </w:r>
                                          <w:r w:rsidRPr="00C361EA">
                                            <w:rPr>
                                              <w:color w:val="000000" w:themeColor="text1"/>
                                              <w:sz w:val="20"/>
                                              <w:szCs w:val="20"/>
                                            </w:rPr>
                                            <w:t>)</w:t>
                                          </w:r>
                                        </w:p>
                                        <w:p w14:paraId="0ABF16DC" w14:textId="77777777" w:rsidR="00307143" w:rsidRPr="00C361EA" w:rsidRDefault="00307143" w:rsidP="00624BF7">
                                          <w:pPr>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Rectangle 169"/>
                                    <wps:cNvSpPr/>
                                    <wps:spPr>
                                      <a:xfrm>
                                        <a:off x="2571489" y="1350907"/>
                                        <a:ext cx="1365408" cy="612284"/>
                                      </a:xfrm>
                                      <a:prstGeom prst="rect">
                                        <a:avLst/>
                                      </a:prstGeom>
                                      <a:solidFill>
                                        <a:schemeClr val="bg1">
                                          <a:lumMod val="95000"/>
                                        </a:schemeClr>
                                      </a:solidFill>
                                      <a:ln w="19050" cap="flat" cmpd="sng" algn="ctr">
                                        <a:solidFill>
                                          <a:schemeClr val="tx1"/>
                                        </a:solidFill>
                                        <a:prstDash val="solid"/>
                                        <a:miter lim="800000"/>
                                      </a:ln>
                                      <a:effectLst/>
                                    </wps:spPr>
                                    <wps:txbx>
                                      <w:txbxContent>
                                        <w:p w14:paraId="31528919" w14:textId="0E82CACB" w:rsidR="00307143" w:rsidRPr="00E3550D" w:rsidRDefault="00307143" w:rsidP="003D2C94">
                                          <w:pPr>
                                            <w:jc w:val="center"/>
                                            <w:rPr>
                                              <w:color w:val="FF0000"/>
                                              <w:sz w:val="20"/>
                                              <w:szCs w:val="20"/>
                                            </w:rPr>
                                          </w:pPr>
                                          <w:r w:rsidRPr="00E3550D">
                                            <w:rPr>
                                              <w:color w:val="FF0000"/>
                                              <w:sz w:val="20"/>
                                              <w:szCs w:val="20"/>
                                            </w:rPr>
                                            <w:t xml:space="preserve">Records </w:t>
                                          </w:r>
                                          <w:r w:rsidR="008241EC" w:rsidRPr="00E3550D">
                                            <w:rPr>
                                              <w:color w:val="FF0000"/>
                                              <w:sz w:val="20"/>
                                              <w:szCs w:val="20"/>
                                            </w:rPr>
                                            <w:t>in</w:t>
                                          </w:r>
                                          <w:r w:rsidRPr="00E3550D">
                                            <w:rPr>
                                              <w:color w:val="FF0000"/>
                                              <w:sz w:val="20"/>
                                              <w:szCs w:val="20"/>
                                            </w:rPr>
                                            <w:t xml:space="preserve">cluded </w:t>
                                          </w:r>
                                          <w:bookmarkStart w:id="1" w:name="_Hlk138883966"/>
                                          <w:r w:rsidR="008241EC" w:rsidRPr="00E3550D">
                                            <w:rPr>
                                              <w:color w:val="FF0000"/>
                                              <w:sz w:val="20"/>
                                              <w:szCs w:val="20"/>
                                            </w:rPr>
                                            <w:t>from the list of content</w:t>
                                          </w:r>
                                          <w:r w:rsidR="00293CCF">
                                            <w:rPr>
                                              <w:color w:val="FF0000"/>
                                              <w:sz w:val="20"/>
                                              <w:szCs w:val="20"/>
                                            </w:rPr>
                                            <w:t>s</w:t>
                                          </w:r>
                                          <w:r w:rsidR="008241EC" w:rsidRPr="00E3550D">
                                            <w:rPr>
                                              <w:color w:val="FF0000"/>
                                              <w:sz w:val="20"/>
                                              <w:szCs w:val="20"/>
                                            </w:rPr>
                                            <w:t xml:space="preserve"> of </w:t>
                                          </w:r>
                                          <w:r w:rsidR="008241EC" w:rsidRPr="00E3550D">
                                            <w:rPr>
                                              <w:i/>
                                              <w:iCs/>
                                              <w:color w:val="FF0000"/>
                                              <w:sz w:val="20"/>
                                              <w:szCs w:val="20"/>
                                            </w:rPr>
                                            <w:t>JGITM</w:t>
                                          </w:r>
                                          <w:bookmarkEnd w:id="1"/>
                                          <w:r w:rsidR="008241EC" w:rsidRPr="00E3550D">
                                            <w:rPr>
                                              <w:color w:val="FF0000"/>
                                              <w:sz w:val="20"/>
                                              <w:szCs w:val="20"/>
                                            </w:rPr>
                                            <w:t xml:space="preserve"> </w:t>
                                          </w:r>
                                          <w:r w:rsidRPr="00E3550D">
                                            <w:rPr>
                                              <w:color w:val="FF0000"/>
                                              <w:sz w:val="20"/>
                                              <w:szCs w:val="20"/>
                                            </w:rPr>
                                            <w:t>(n=</w:t>
                                          </w:r>
                                          <w:r w:rsidR="008241EC" w:rsidRPr="00E3550D">
                                            <w:rPr>
                                              <w:color w:val="FF0000"/>
                                              <w:sz w:val="20"/>
                                              <w:szCs w:val="20"/>
                                            </w:rPr>
                                            <w:t>26</w:t>
                                          </w:r>
                                          <w:r w:rsidRPr="00E3550D">
                                            <w:rPr>
                                              <w:color w:val="FF0000"/>
                                              <w:sz w:val="20"/>
                                              <w:szCs w:val="20"/>
                                            </w:rPr>
                                            <w:t>)</w:t>
                                          </w:r>
                                        </w:p>
                                        <w:p w14:paraId="46623ED3" w14:textId="77777777" w:rsidR="00307143" w:rsidRPr="00C361EA" w:rsidRDefault="00307143" w:rsidP="00624BF7">
                                          <w:pPr>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Straight Arrow Connector 176"/>
                                    <wps:cNvCnPr/>
                                    <wps:spPr>
                                      <a:xfrm>
                                        <a:off x="2127444" y="1657300"/>
                                        <a:ext cx="444549" cy="0"/>
                                      </a:xfrm>
                                      <a:prstGeom prst="straightConnector1">
                                        <a:avLst/>
                                      </a:prstGeom>
                                      <a:noFill/>
                                      <a:ln w="19050" cap="flat" cmpd="sng" algn="ctr">
                                        <a:solidFill>
                                          <a:schemeClr val="tx1"/>
                                        </a:solidFill>
                                        <a:prstDash val="solid"/>
                                        <a:miter lim="800000"/>
                                        <a:tailEnd type="triangle"/>
                                      </a:ln>
                                      <a:effectLst/>
                                    </wps:spPr>
                                    <wps:bodyPr/>
                                  </wps:wsp>
                                  <wps:wsp>
                                    <wps:cNvPr id="180" name="Flowchart: Alternate Process 180"/>
                                    <wps:cNvSpPr/>
                                    <wps:spPr>
                                      <a:xfrm rot="16200000">
                                        <a:off x="-312629" y="639468"/>
                                        <a:ext cx="933536" cy="304787"/>
                                      </a:xfrm>
                                      <a:prstGeom prst="flowChartAlternateProcess">
                                        <a:avLst/>
                                      </a:prstGeom>
                                      <a:solidFill>
                                        <a:schemeClr val="bg1">
                                          <a:lumMod val="50000"/>
                                        </a:schemeClr>
                                      </a:solidFill>
                                      <a:ln w="19050" cap="flat" cmpd="sng" algn="ctr">
                                        <a:solidFill>
                                          <a:schemeClr val="tx1"/>
                                        </a:solidFill>
                                        <a:prstDash val="solid"/>
                                        <a:miter lim="800000"/>
                                      </a:ln>
                                      <a:effectLst/>
                                    </wps:spPr>
                                    <wps:txbx>
                                      <w:txbxContent>
                                        <w:p w14:paraId="2807C251" w14:textId="7BCFD242" w:rsidR="00307143" w:rsidRPr="00C361EA" w:rsidRDefault="00307143" w:rsidP="00624BF7">
                                          <w:pPr>
                                            <w:jc w:val="center"/>
                                            <w:rPr>
                                              <w:b/>
                                              <w:color w:val="000000" w:themeColor="text1"/>
                                              <w:sz w:val="20"/>
                                              <w:szCs w:val="20"/>
                                            </w:rPr>
                                          </w:pPr>
                                          <w:r w:rsidRPr="00495877">
                                            <w:rPr>
                                              <w:b/>
                                              <w:color w:val="000000" w:themeColor="text1"/>
                                              <w:sz w:val="18"/>
                                              <w:szCs w:val="20"/>
                                            </w:rPr>
                                            <w:t>Identificatio</w:t>
                                          </w:r>
                                          <w:r>
                                            <w:rPr>
                                              <w:b/>
                                              <w:color w:val="000000" w:themeColor="text1"/>
                                              <w:sz w:val="20"/>
                                              <w:szCs w:val="20"/>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 name="Flowchart: Alternate Process 181"/>
                                    <wps:cNvSpPr/>
                                    <wps:spPr>
                                      <a:xfrm rot="16200000">
                                        <a:off x="-249925" y="1623005"/>
                                        <a:ext cx="806367" cy="306547"/>
                                      </a:xfrm>
                                      <a:prstGeom prst="flowChartAlternateProcess">
                                        <a:avLst/>
                                      </a:prstGeom>
                                      <a:solidFill>
                                        <a:schemeClr val="bg1">
                                          <a:lumMod val="50000"/>
                                        </a:schemeClr>
                                      </a:solidFill>
                                      <a:ln w="19050" cap="flat" cmpd="sng" algn="ctr">
                                        <a:solidFill>
                                          <a:schemeClr val="tx1"/>
                                        </a:solidFill>
                                        <a:prstDash val="solid"/>
                                        <a:miter lim="800000"/>
                                      </a:ln>
                                      <a:effectLst/>
                                    </wps:spPr>
                                    <wps:txbx>
                                      <w:txbxContent>
                                        <w:p w14:paraId="0E9462AE" w14:textId="77777777" w:rsidR="00307143" w:rsidRPr="00C361EA" w:rsidRDefault="00307143" w:rsidP="00624BF7">
                                          <w:pPr>
                                            <w:jc w:val="center"/>
                                            <w:rPr>
                                              <w:b/>
                                              <w:color w:val="000000" w:themeColor="text1"/>
                                              <w:sz w:val="20"/>
                                              <w:szCs w:val="20"/>
                                            </w:rPr>
                                          </w:pPr>
                                          <w:r w:rsidRPr="00C361EA">
                                            <w:rPr>
                                              <w:b/>
                                              <w:color w:val="000000" w:themeColor="text1"/>
                                              <w:sz w:val="20"/>
                                              <w:szCs w:val="20"/>
                                            </w:rPr>
                                            <w:t>Screening</w:t>
                                          </w:r>
                                        </w:p>
                                        <w:p w14:paraId="6D9A6FBF" w14:textId="77777777" w:rsidR="00307143" w:rsidRPr="00C361EA" w:rsidRDefault="00307143" w:rsidP="00624BF7">
                                          <w:pPr>
                                            <w:rPr>
                                              <w:b/>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Flowchart: Alternate Process 182"/>
                                    <wps:cNvSpPr/>
                                    <wps:spPr>
                                      <a:xfrm rot="16200000">
                                        <a:off x="-236026" y="3759128"/>
                                        <a:ext cx="774771" cy="333595"/>
                                      </a:xfrm>
                                      <a:prstGeom prst="flowChartAlternateProcess">
                                        <a:avLst/>
                                      </a:prstGeom>
                                      <a:solidFill>
                                        <a:schemeClr val="bg1">
                                          <a:lumMod val="50000"/>
                                        </a:schemeClr>
                                      </a:solidFill>
                                      <a:ln w="19050" cap="flat" cmpd="sng" algn="ctr">
                                        <a:solidFill>
                                          <a:schemeClr val="tx1"/>
                                        </a:solidFill>
                                        <a:prstDash val="solid"/>
                                        <a:miter lim="800000"/>
                                      </a:ln>
                                      <a:effectLst/>
                                    </wps:spPr>
                                    <wps:txbx>
                                      <w:txbxContent>
                                        <w:p w14:paraId="06058B2A" w14:textId="77777777" w:rsidR="00307143" w:rsidRPr="00C361EA" w:rsidRDefault="00307143" w:rsidP="00624BF7">
                                          <w:pPr>
                                            <w:jc w:val="center"/>
                                            <w:rPr>
                                              <w:b/>
                                              <w:color w:val="000000" w:themeColor="text1"/>
                                              <w:sz w:val="20"/>
                                              <w:szCs w:val="20"/>
                                            </w:rPr>
                                          </w:pPr>
                                          <w:r w:rsidRPr="00C361EA">
                                            <w:rPr>
                                              <w:b/>
                                              <w:color w:val="000000" w:themeColor="text1"/>
                                              <w:sz w:val="20"/>
                                              <w:szCs w:val="20"/>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Straight Arrow Connector 183"/>
                                    <wps:cNvCnPr>
                                      <a:endCxn id="168" idx="0"/>
                                    </wps:cNvCnPr>
                                    <wps:spPr>
                                      <a:xfrm>
                                        <a:off x="1293134" y="961257"/>
                                        <a:ext cx="5364" cy="422970"/>
                                      </a:xfrm>
                                      <a:prstGeom prst="straightConnector1">
                                        <a:avLst/>
                                      </a:prstGeom>
                                      <a:noFill/>
                                      <a:ln w="19050" cap="flat" cmpd="sng" algn="ctr">
                                        <a:solidFill>
                                          <a:schemeClr val="tx1"/>
                                        </a:solidFill>
                                        <a:prstDash val="solid"/>
                                        <a:miter lim="800000"/>
                                        <a:tailEnd type="triangle"/>
                                      </a:ln>
                                      <a:effectLst/>
                                    </wps:spPr>
                                    <wps:bodyPr/>
                                  </wps:wsp>
                                  <wps:wsp>
                                    <wps:cNvPr id="184" name="Straight Arrow Connector 184"/>
                                    <wps:cNvCnPr/>
                                    <wps:spPr>
                                      <a:xfrm>
                                        <a:off x="1297775" y="1917203"/>
                                        <a:ext cx="0" cy="344816"/>
                                      </a:xfrm>
                                      <a:prstGeom prst="straightConnector1">
                                        <a:avLst/>
                                      </a:prstGeom>
                                      <a:noFill/>
                                      <a:ln w="19050" cap="flat" cmpd="sng" algn="ctr">
                                        <a:solidFill>
                                          <a:schemeClr val="tx1"/>
                                        </a:solidFill>
                                        <a:prstDash val="solid"/>
                                        <a:miter lim="800000"/>
                                        <a:tailEnd type="triangle"/>
                                      </a:ln>
                                      <a:effectLst/>
                                    </wps:spPr>
                                    <wps:bodyPr/>
                                  </wps:wsp>
                                  <wps:wsp>
                                    <wps:cNvPr id="185" name="Straight Arrow Connector 185"/>
                                    <wps:cNvCnPr>
                                      <a:stCxn id="189" idx="2"/>
                                    </wps:cNvCnPr>
                                    <wps:spPr>
                                      <a:xfrm flipH="1">
                                        <a:off x="1293322" y="3125293"/>
                                        <a:ext cx="1" cy="438597"/>
                                      </a:xfrm>
                                      <a:prstGeom prst="straightConnector1">
                                        <a:avLst/>
                                      </a:prstGeom>
                                      <a:noFill/>
                                      <a:ln w="19050" cap="flat" cmpd="sng" algn="ctr">
                                        <a:solidFill>
                                          <a:schemeClr val="tx1"/>
                                        </a:solidFill>
                                        <a:prstDash val="solid"/>
                                        <a:miter lim="800000"/>
                                        <a:tailEnd type="triangle"/>
                                      </a:ln>
                                      <a:effectLst/>
                                    </wps:spPr>
                                    <wps:bodyPr/>
                                  </wps:wsp>
                                </wpg:grpSp>
                                <wps:wsp>
                                  <wps:cNvPr id="187" name="Flowchart: Alternate Process 187"/>
                                  <wps:cNvSpPr/>
                                  <wps:spPr>
                                    <a:xfrm rot="16200000">
                                      <a:off x="-281963" y="2238237"/>
                                      <a:ext cx="845730" cy="312655"/>
                                    </a:xfrm>
                                    <a:prstGeom prst="flowChartAlternateProcess">
                                      <a:avLst/>
                                    </a:prstGeom>
                                    <a:solidFill>
                                      <a:schemeClr val="bg1">
                                        <a:lumMod val="50000"/>
                                      </a:schemeClr>
                                    </a:solidFill>
                                    <a:ln w="19050" cap="flat" cmpd="sng" algn="ctr">
                                      <a:solidFill>
                                        <a:schemeClr val="tx1"/>
                                      </a:solidFill>
                                      <a:prstDash val="solid"/>
                                      <a:miter lim="800000"/>
                                    </a:ln>
                                    <a:effectLst/>
                                  </wps:spPr>
                                  <wps:txbx>
                                    <w:txbxContent>
                                      <w:p w14:paraId="48D39172" w14:textId="77777777" w:rsidR="00307143" w:rsidRPr="00C361EA" w:rsidRDefault="00307143" w:rsidP="00624BF7">
                                        <w:pPr>
                                          <w:jc w:val="center"/>
                                          <w:rPr>
                                            <w:b/>
                                            <w:color w:val="000000" w:themeColor="text1"/>
                                            <w:sz w:val="20"/>
                                            <w:szCs w:val="20"/>
                                          </w:rPr>
                                        </w:pPr>
                                        <w:r w:rsidRPr="00C361EA">
                                          <w:rPr>
                                            <w:b/>
                                            <w:color w:val="000000" w:themeColor="text1"/>
                                            <w:sz w:val="20"/>
                                            <w:szCs w:val="20"/>
                                          </w:rPr>
                                          <w:t>Eligibility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0" name="Rectangle 190"/>
                                <wps:cNvSpPr/>
                                <wps:spPr>
                                  <a:xfrm>
                                    <a:off x="612538" y="3225800"/>
                                    <a:ext cx="1422400" cy="762000"/>
                                  </a:xfrm>
                                  <a:prstGeom prst="rect">
                                    <a:avLst/>
                                  </a:prstGeom>
                                  <a:solidFill>
                                    <a:schemeClr val="bg1">
                                      <a:lumMod val="95000"/>
                                    </a:schemeClr>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D12FD8" w14:textId="1C7E59DA" w:rsidR="00307143" w:rsidRPr="00C361EA" w:rsidRDefault="008241EC" w:rsidP="00624BF7">
                                      <w:pPr>
                                        <w:jc w:val="center"/>
                                        <w:rPr>
                                          <w:sz w:val="20"/>
                                          <w:szCs w:val="20"/>
                                        </w:rPr>
                                      </w:pPr>
                                      <w:r>
                                        <w:rPr>
                                          <w:sz w:val="20"/>
                                          <w:szCs w:val="20"/>
                                        </w:rPr>
                                        <w:t>Finalized</w:t>
                                      </w:r>
                                      <w:r w:rsidR="00307143">
                                        <w:rPr>
                                          <w:sz w:val="20"/>
                                          <w:szCs w:val="20"/>
                                        </w:rPr>
                                        <w:t xml:space="preserve"> articles </w:t>
                                      </w:r>
                                      <w:r w:rsidR="00307143" w:rsidRPr="00C361EA">
                                        <w:rPr>
                                          <w:sz w:val="20"/>
                                          <w:szCs w:val="20"/>
                                        </w:rPr>
                                        <w:t xml:space="preserve">in this </w:t>
                                      </w:r>
                                      <w:r w:rsidR="00307143">
                                        <w:rPr>
                                          <w:sz w:val="20"/>
                                          <w:szCs w:val="20"/>
                                        </w:rPr>
                                        <w:t>study</w:t>
                                      </w:r>
                                      <w:r w:rsidR="00307143" w:rsidRPr="00C361EA">
                                        <w:rPr>
                                          <w:sz w:val="20"/>
                                          <w:szCs w:val="20"/>
                                        </w:rPr>
                                        <w:t xml:space="preserve"> </w:t>
                                      </w:r>
                                      <w:r w:rsidR="00307143" w:rsidRPr="00D53C72">
                                        <w:rPr>
                                          <w:color w:val="FF0000"/>
                                          <w:sz w:val="20"/>
                                          <w:szCs w:val="20"/>
                                        </w:rPr>
                                        <w:t>(n=</w:t>
                                      </w:r>
                                      <w:r w:rsidR="00D53C72" w:rsidRPr="00D53C72">
                                        <w:rPr>
                                          <w:color w:val="FF0000"/>
                                          <w:sz w:val="20"/>
                                          <w:szCs w:val="20"/>
                                        </w:rPr>
                                        <w:t>461+26=</w:t>
                                      </w:r>
                                      <w:r w:rsidR="00957F87" w:rsidRPr="00D53C72">
                                        <w:rPr>
                                          <w:color w:val="FF0000"/>
                                          <w:sz w:val="20"/>
                                          <w:szCs w:val="20"/>
                                        </w:rPr>
                                        <w:t>487</w:t>
                                      </w:r>
                                      <w:r w:rsidR="00307143" w:rsidRPr="00D53C72">
                                        <w:rPr>
                                          <w:color w:val="FF0000"/>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xmlns:w16du="http://schemas.microsoft.com/office/word/2023/wordml/word16du">
                  <w:pict>
                    <v:group w14:anchorId="10A3AA3F" id="Group 1" o:spid="_x0000_s1036" style="position:absolute;left:0;text-align:left;margin-left:27.55pt;margin-top:2.8pt;width:319.1pt;height:314pt;z-index:251665408" coordorigin="-154" coordsize="39519,39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">
                      <v:shapetype id="_x0000_t110" coordsize="21600,21600" o:spt="110" path="m10800,l,10800,10800,21600,21600,10800xe">
                        <v:stroke joinstyle="miter"/>
                        <v:path gradientshapeok="t" o:connecttype="rect" textboxrect="5400,5400,16200,16200"/>
                      </v:shapetype>
                      <v:shape id="Flowchart: Decision 189" o:spid="_x0000_s1037" type="#_x0000_t110" style="position:absolute;left:4468;top:19113;width:16931;height:8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" fillcolor="#f2f2f2 [3052]" strokecolor="black [3213]" strokeweight="1.5pt">
                        <v:textbox>
                          <w:txbxContent>
                            <w:p w14:paraId="22C6BAA7" w14:textId="3F68D3CA" w:rsidR="00307143" w:rsidRPr="00C361EA" w:rsidRDefault="00307143" w:rsidP="00624BF7">
                              <w:pPr>
                                <w:jc w:val="center"/>
                                <w:rPr>
                                  <w:sz w:val="20"/>
                                  <w:szCs w:val="20"/>
                                </w:rPr>
                              </w:pPr>
                              <w:r w:rsidRPr="00C361EA">
                                <w:rPr>
                                  <w:sz w:val="20"/>
                                  <w:szCs w:val="20"/>
                                </w:rPr>
                                <w:t>Agreement?</w:t>
                              </w:r>
                            </w:p>
                          </w:txbxContent>
                        </v:textbox>
                      </v:shape>
                      <v:group id="Group 194" o:spid="_x0000_s1038" style="position:absolute;left:-154;width:39519;height:39878" coordorigin="-154" coordsize="39519,39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">
                        <v:group id="Group 188" o:spid="_x0000_s1039" style="position:absolute;left:-154;width:39519;height:39878" coordorigin="-154" coordsize="39519,39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group id="Group 165" o:spid="_x0000_s1040" style="position:absolute;left:-154;width:39519;height:39878" coordorigin="-154,3250" coordsize="39523,39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rect id="Rectangle 166" o:spid="_x0000_s1041" style="position:absolute;left:4695;top:3378;width:16575;height:6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" fillcolor="#f2f2f2 [3052]" strokecolor="black [3213]" strokeweight="1.5pt">
                              <v:textbox>
                                <w:txbxContent>
                                  <w:p w14:paraId="02F5B23F" w14:textId="712B33C7" w:rsidR="00957F87" w:rsidRDefault="00307143" w:rsidP="00624BF7">
                                    <w:pPr>
                                      <w:ind w:left="284"/>
                                      <w:rPr>
                                        <w:color w:val="000000" w:themeColor="text1"/>
                                        <w:sz w:val="20"/>
                                        <w:szCs w:val="20"/>
                                      </w:rPr>
                                    </w:pPr>
                                    <w:r w:rsidRPr="00C361EA">
                                      <w:rPr>
                                        <w:color w:val="000000" w:themeColor="text1"/>
                                        <w:sz w:val="20"/>
                                        <w:szCs w:val="20"/>
                                      </w:rPr>
                                      <w:t>Records found from Scopus (</w:t>
                                    </w:r>
                                    <w:r w:rsidRPr="00957F87">
                                      <w:rPr>
                                        <w:color w:val="000000" w:themeColor="text1"/>
                                        <w:sz w:val="20"/>
                                        <w:szCs w:val="20"/>
                                      </w:rPr>
                                      <w:t>n=</w:t>
                                    </w:r>
                                    <w:r w:rsidRPr="00E3550D">
                                      <w:rPr>
                                        <w:color w:val="FF0000"/>
                                        <w:sz w:val="20"/>
                                        <w:szCs w:val="20"/>
                                      </w:rPr>
                                      <w:t>46</w:t>
                                    </w:r>
                                    <w:r w:rsidR="008241EC" w:rsidRPr="00E3550D">
                                      <w:rPr>
                                        <w:color w:val="FF0000"/>
                                        <w:sz w:val="20"/>
                                        <w:szCs w:val="20"/>
                                      </w:rPr>
                                      <w:t>1</w:t>
                                    </w:r>
                                    <w:r w:rsidR="00957F87">
                                      <w:rPr>
                                        <w:color w:val="000000" w:themeColor="text1"/>
                                        <w:sz w:val="20"/>
                                        <w:szCs w:val="20"/>
                                      </w:rPr>
                                      <w:t>)</w:t>
                                    </w:r>
                                  </w:p>
                                  <w:p w14:paraId="5CD3F814" w14:textId="48262D32" w:rsidR="00307143" w:rsidRPr="00C361EA" w:rsidRDefault="00307143" w:rsidP="00624BF7">
                                    <w:pPr>
                                      <w:ind w:left="284"/>
                                      <w:rPr>
                                        <w:color w:val="000000" w:themeColor="text1"/>
                                        <w:sz w:val="20"/>
                                        <w:szCs w:val="20"/>
                                      </w:rPr>
                                    </w:pPr>
                                  </w:p>
                                </w:txbxContent>
                              </v:textbox>
                            </v:rect>
                            <v:rect id="Rectangle 168" o:spid="_x0000_s1042" style="position:absolute;left:4699;top:13842;width:16575;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" fillcolor="#f2f2f2 [3052]" strokecolor="black [3213]" strokeweight="1.5pt">
                              <v:textbox>
                                <w:txbxContent>
                                  <w:p w14:paraId="334C21F2" w14:textId="1DF9B684" w:rsidR="00307143" w:rsidRPr="00C361EA" w:rsidRDefault="00307143" w:rsidP="00624BF7">
                                    <w:pPr>
                                      <w:rPr>
                                        <w:color w:val="000000" w:themeColor="text1"/>
                                        <w:sz w:val="20"/>
                                        <w:szCs w:val="20"/>
                                      </w:rPr>
                                    </w:pPr>
                                    <w:r w:rsidRPr="00C361EA">
                                      <w:rPr>
                                        <w:color w:val="000000" w:themeColor="text1"/>
                                        <w:sz w:val="20"/>
                                        <w:szCs w:val="20"/>
                                      </w:rPr>
                                      <w:t xml:space="preserve">Records screened by </w:t>
                                    </w:r>
                                    <w:r>
                                      <w:rPr>
                                        <w:color w:val="000000" w:themeColor="text1"/>
                                        <w:sz w:val="20"/>
                                        <w:szCs w:val="20"/>
                                      </w:rPr>
                                      <w:t>three</w:t>
                                    </w:r>
                                    <w:r w:rsidRPr="00C361EA">
                                      <w:rPr>
                                        <w:color w:val="000000" w:themeColor="text1"/>
                                        <w:sz w:val="20"/>
                                        <w:szCs w:val="20"/>
                                      </w:rPr>
                                      <w:t xml:space="preserve"> different researchers (n=</w:t>
                                    </w:r>
                                    <w:r w:rsidRPr="00E3550D">
                                      <w:rPr>
                                        <w:color w:val="FF0000"/>
                                        <w:sz w:val="20"/>
                                        <w:szCs w:val="20"/>
                                      </w:rPr>
                                      <w:t>46</w:t>
                                    </w:r>
                                    <w:r w:rsidR="008241EC" w:rsidRPr="00E3550D">
                                      <w:rPr>
                                        <w:color w:val="FF0000"/>
                                        <w:sz w:val="20"/>
                                        <w:szCs w:val="20"/>
                                      </w:rPr>
                                      <w:t>1</w:t>
                                    </w:r>
                                    <w:r w:rsidRPr="00C361EA">
                                      <w:rPr>
                                        <w:color w:val="000000" w:themeColor="text1"/>
                                        <w:sz w:val="20"/>
                                        <w:szCs w:val="20"/>
                                      </w:rPr>
                                      <w:t>)</w:t>
                                    </w:r>
                                  </w:p>
                                  <w:p w14:paraId="0ABF16DC" w14:textId="77777777" w:rsidR="00307143" w:rsidRPr="00C361EA" w:rsidRDefault="00307143" w:rsidP="00624BF7">
                                    <w:pPr>
                                      <w:rPr>
                                        <w:color w:val="000000" w:themeColor="text1"/>
                                        <w:sz w:val="20"/>
                                        <w:szCs w:val="20"/>
                                      </w:rPr>
                                    </w:pPr>
                                  </w:p>
                                </w:txbxContent>
                              </v:textbox>
                            </v:rect>
                            <v:rect id="Rectangle 169" o:spid="_x0000_s1043" style="position:absolute;left:25714;top:13509;width:13654;height:6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" fillcolor="#f2f2f2 [3052]" strokecolor="black [3213]" strokeweight="1.5pt">
                              <v:textbox>
                                <w:txbxContent>
                                  <w:p w14:paraId="31528919" w14:textId="0E82CACB" w:rsidR="00307143" w:rsidRPr="00E3550D" w:rsidRDefault="00307143" w:rsidP="003D2C94">
                                    <w:pPr>
                                      <w:jc w:val="center"/>
                                      <w:rPr>
                                        <w:color w:val="FF0000"/>
                                        <w:sz w:val="20"/>
                                        <w:szCs w:val="20"/>
                                      </w:rPr>
                                    </w:pPr>
                                    <w:r w:rsidRPr="00E3550D">
                                      <w:rPr>
                                        <w:color w:val="FF0000"/>
                                        <w:sz w:val="20"/>
                                        <w:szCs w:val="20"/>
                                      </w:rPr>
                                      <w:t xml:space="preserve">Records </w:t>
                                    </w:r>
                                    <w:r w:rsidR="008241EC" w:rsidRPr="00E3550D">
                                      <w:rPr>
                                        <w:color w:val="FF0000"/>
                                        <w:sz w:val="20"/>
                                        <w:szCs w:val="20"/>
                                      </w:rPr>
                                      <w:t>in</w:t>
                                    </w:r>
                                    <w:r w:rsidRPr="00E3550D">
                                      <w:rPr>
                                        <w:color w:val="FF0000"/>
                                        <w:sz w:val="20"/>
                                        <w:szCs w:val="20"/>
                                      </w:rPr>
                                      <w:t xml:space="preserve">cluded </w:t>
                                    </w:r>
                                    <w:bookmarkStart w:id="4" w:name="_Hlk138883966"/>
                                    <w:r w:rsidR="008241EC" w:rsidRPr="00E3550D">
                                      <w:rPr>
                                        <w:color w:val="FF0000"/>
                                        <w:sz w:val="20"/>
                                        <w:szCs w:val="20"/>
                                      </w:rPr>
                                      <w:t>from the list of content</w:t>
                                    </w:r>
                                    <w:r w:rsidR="00293CCF">
                                      <w:rPr>
                                        <w:color w:val="FF0000"/>
                                        <w:sz w:val="20"/>
                                        <w:szCs w:val="20"/>
                                      </w:rPr>
                                      <w:t>s</w:t>
                                    </w:r>
                                    <w:r w:rsidR="008241EC" w:rsidRPr="00E3550D">
                                      <w:rPr>
                                        <w:color w:val="FF0000"/>
                                        <w:sz w:val="20"/>
                                        <w:szCs w:val="20"/>
                                      </w:rPr>
                                      <w:t xml:space="preserve"> of </w:t>
                                    </w:r>
                                    <w:r w:rsidR="008241EC" w:rsidRPr="00E3550D">
                                      <w:rPr>
                                        <w:i/>
                                        <w:iCs/>
                                        <w:color w:val="FF0000"/>
                                        <w:sz w:val="20"/>
                                        <w:szCs w:val="20"/>
                                      </w:rPr>
                                      <w:t>JGITM</w:t>
                                    </w:r>
                                    <w:bookmarkEnd w:id="4"/>
                                    <w:r w:rsidR="008241EC" w:rsidRPr="00E3550D">
                                      <w:rPr>
                                        <w:color w:val="FF0000"/>
                                        <w:sz w:val="20"/>
                                        <w:szCs w:val="20"/>
                                      </w:rPr>
                                      <w:t xml:space="preserve"> </w:t>
                                    </w:r>
                                    <w:r w:rsidRPr="00E3550D">
                                      <w:rPr>
                                        <w:color w:val="FF0000"/>
                                        <w:sz w:val="20"/>
                                        <w:szCs w:val="20"/>
                                      </w:rPr>
                                      <w:t>(n=</w:t>
                                    </w:r>
                                    <w:r w:rsidR="008241EC" w:rsidRPr="00E3550D">
                                      <w:rPr>
                                        <w:color w:val="FF0000"/>
                                        <w:sz w:val="20"/>
                                        <w:szCs w:val="20"/>
                                      </w:rPr>
                                      <w:t>26</w:t>
                                    </w:r>
                                    <w:r w:rsidRPr="00E3550D">
                                      <w:rPr>
                                        <w:color w:val="FF0000"/>
                                        <w:sz w:val="20"/>
                                        <w:szCs w:val="20"/>
                                      </w:rPr>
                                      <w:t>)</w:t>
                                    </w:r>
                                  </w:p>
                                  <w:p w14:paraId="46623ED3" w14:textId="77777777" w:rsidR="00307143" w:rsidRPr="00C361EA" w:rsidRDefault="00307143" w:rsidP="00624BF7">
                                    <w:pPr>
                                      <w:rPr>
                                        <w:color w:val="000000" w:themeColor="text1"/>
                                        <w:sz w:val="20"/>
                                        <w:szCs w:val="20"/>
                                      </w:rPr>
                                    </w:pPr>
                                  </w:p>
                                </w:txbxContent>
                              </v:textbox>
                            </v:rect>
                            <v:shapetype id="_x0000_t32" coordsize="21600,21600" o:spt="32" o:oned="t" path="m,l21600,21600e" filled="f">
                              <v:path arrowok="t" fillok="f" o:connecttype="none"/>
                              <o:lock v:ext="edit" shapetype="t"/>
                            </v:shapetype>
                            <v:shape id="Straight Arrow Connector 176" o:spid="_x0000_s1044" type="#_x0000_t32" style="position:absolute;left:21274;top:16573;width:44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" strokecolor="black [3213]" strokeweight="1.5pt">
                              <v:stroke endarrow="block" joinstyle="miter"/>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80" o:spid="_x0000_s1045" type="#_x0000_t176" style="position:absolute;left:-3127;top:6394;width:9336;height:30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" fillcolor="#7f7f7f [1612]" strokecolor="black [3213]" strokeweight="1.5pt">
                              <v:textbox>
                                <w:txbxContent>
                                  <w:p w14:paraId="2807C251" w14:textId="7BCFD242" w:rsidR="00307143" w:rsidRPr="00C361EA" w:rsidRDefault="00307143" w:rsidP="00624BF7">
                                    <w:pPr>
                                      <w:jc w:val="center"/>
                                      <w:rPr>
                                        <w:b/>
                                        <w:color w:val="000000" w:themeColor="text1"/>
                                        <w:sz w:val="20"/>
                                        <w:szCs w:val="20"/>
                                      </w:rPr>
                                    </w:pPr>
                                    <w:r w:rsidRPr="00495877">
                                      <w:rPr>
                                        <w:b/>
                                        <w:color w:val="000000" w:themeColor="text1"/>
                                        <w:sz w:val="18"/>
                                        <w:szCs w:val="20"/>
                                      </w:rPr>
                                      <w:t>Identificatio</w:t>
                                    </w:r>
                                    <w:r>
                                      <w:rPr>
                                        <w:b/>
                                        <w:color w:val="000000" w:themeColor="text1"/>
                                        <w:sz w:val="20"/>
                                        <w:szCs w:val="20"/>
                                      </w:rPr>
                                      <w:t>n</w:t>
                                    </w:r>
                                  </w:p>
                                </w:txbxContent>
                              </v:textbox>
                            </v:shape>
                            <v:shape id="Flowchart: Alternate Process 181" o:spid="_x0000_s1046" type="#_x0000_t176" style="position:absolute;left:-2499;top:16229;width:8064;height:306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" fillcolor="#7f7f7f [1612]" strokecolor="black [3213]" strokeweight="1.5pt">
                              <v:textbox>
                                <w:txbxContent>
                                  <w:p w14:paraId="0E9462AE" w14:textId="77777777" w:rsidR="00307143" w:rsidRPr="00C361EA" w:rsidRDefault="00307143" w:rsidP="00624BF7">
                                    <w:pPr>
                                      <w:jc w:val="center"/>
                                      <w:rPr>
                                        <w:b/>
                                        <w:color w:val="000000" w:themeColor="text1"/>
                                        <w:sz w:val="20"/>
                                        <w:szCs w:val="20"/>
                                      </w:rPr>
                                    </w:pPr>
                                    <w:r w:rsidRPr="00C361EA">
                                      <w:rPr>
                                        <w:b/>
                                        <w:color w:val="000000" w:themeColor="text1"/>
                                        <w:sz w:val="20"/>
                                        <w:szCs w:val="20"/>
                                      </w:rPr>
                                      <w:t>Screening</w:t>
                                    </w:r>
                                  </w:p>
                                  <w:p w14:paraId="6D9A6FBF" w14:textId="77777777" w:rsidR="00307143" w:rsidRPr="00C361EA" w:rsidRDefault="00307143" w:rsidP="00624BF7">
                                    <w:pPr>
                                      <w:rPr>
                                        <w:b/>
                                        <w:color w:val="000000" w:themeColor="text1"/>
                                        <w:sz w:val="20"/>
                                        <w:szCs w:val="20"/>
                                      </w:rPr>
                                    </w:pPr>
                                  </w:p>
                                </w:txbxContent>
                              </v:textbox>
                            </v:shape>
                            <v:shape id="Flowchart: Alternate Process 182" o:spid="_x0000_s1047" type="#_x0000_t176" style="position:absolute;left:-2360;top:37591;width:7748;height:33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" fillcolor="#7f7f7f [1612]" strokecolor="black [3213]" strokeweight="1.5pt">
                              <v:textbox>
                                <w:txbxContent>
                                  <w:p w14:paraId="06058B2A" w14:textId="77777777" w:rsidR="00307143" w:rsidRPr="00C361EA" w:rsidRDefault="00307143" w:rsidP="00624BF7">
                                    <w:pPr>
                                      <w:jc w:val="center"/>
                                      <w:rPr>
                                        <w:b/>
                                        <w:color w:val="000000" w:themeColor="text1"/>
                                        <w:sz w:val="20"/>
                                        <w:szCs w:val="20"/>
                                      </w:rPr>
                                    </w:pPr>
                                    <w:r w:rsidRPr="00C361EA">
                                      <w:rPr>
                                        <w:b/>
                                        <w:color w:val="000000" w:themeColor="text1"/>
                                        <w:sz w:val="20"/>
                                        <w:szCs w:val="20"/>
                                      </w:rPr>
                                      <w:t>Included</w:t>
                                    </w:r>
                                  </w:p>
                                </w:txbxContent>
                              </v:textbox>
                            </v:shape>
                            <v:shape id="Straight Arrow Connector 183" o:spid="_x0000_s1048" type="#_x0000_t32" style="position:absolute;left:12931;top:9612;width:53;height:4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" strokecolor="black [3213]" strokeweight="1.5pt">
                              <v:stroke endarrow="block" joinstyle="miter"/>
                            </v:shape>
                            <v:shape id="Straight Arrow Connector 184" o:spid="_x0000_s1049" type="#_x0000_t32" style="position:absolute;left:12977;top:19172;width:0;height:34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" strokecolor="black [3213]" strokeweight="1.5pt">
                              <v:stroke endarrow="block" joinstyle="miter"/>
                            </v:shape>
                            <v:shape id="Straight Arrow Connector 185" o:spid="_x0000_s1050" type="#_x0000_t32" style="position:absolute;left:12933;top:31252;width:0;height:43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" strokecolor="black [3213]" strokeweight="1.5pt">
                              <v:stroke endarrow="block" joinstyle="miter"/>
                            </v:shape>
                          </v:group>
                          <v:shape id="Flowchart: Alternate Process 187" o:spid="_x0000_s1051" type="#_x0000_t176" style="position:absolute;left:-2820;top:22383;width:8457;height:312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" fillcolor="#7f7f7f [1612]" strokecolor="black [3213]" strokeweight="1.5pt">
                            <v:textbox>
                              <w:txbxContent>
                                <w:p w14:paraId="48D39172" w14:textId="77777777" w:rsidR="00307143" w:rsidRPr="00C361EA" w:rsidRDefault="00307143" w:rsidP="00624BF7">
                                  <w:pPr>
                                    <w:jc w:val="center"/>
                                    <w:rPr>
                                      <w:b/>
                                      <w:color w:val="000000" w:themeColor="text1"/>
                                      <w:sz w:val="20"/>
                                      <w:szCs w:val="20"/>
                                    </w:rPr>
                                  </w:pPr>
                                  <w:r w:rsidRPr="00C361EA">
                                    <w:rPr>
                                      <w:b/>
                                      <w:color w:val="000000" w:themeColor="text1"/>
                                      <w:sz w:val="20"/>
                                      <w:szCs w:val="20"/>
                                    </w:rPr>
                                    <w:t>Eligibility</w:t>
                                  </w:r>
                                </w:p>
                              </w:txbxContent>
                            </v:textbox>
                          </v:shape>
                        </v:group>
                        <v:rect id="Rectangle 190" o:spid="_x0000_s1052" style="position:absolute;left:6125;top:32258;width:14224;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" fillcolor="#f2f2f2 [3052]" strokecolor="black [3213]" strokeweight="1.5pt">
                          <v:textbox>
                            <w:txbxContent>
                              <w:p w14:paraId="73D12FD8" w14:textId="1C7E59DA" w:rsidR="00307143" w:rsidRPr="00C361EA" w:rsidRDefault="008241EC" w:rsidP="00624BF7">
                                <w:pPr>
                                  <w:jc w:val="center"/>
                                  <w:rPr>
                                    <w:sz w:val="20"/>
                                    <w:szCs w:val="20"/>
                                  </w:rPr>
                                </w:pPr>
                                <w:r>
                                  <w:rPr>
                                    <w:sz w:val="20"/>
                                    <w:szCs w:val="20"/>
                                  </w:rPr>
                                  <w:t>Finalized</w:t>
                                </w:r>
                                <w:r w:rsidR="00307143">
                                  <w:rPr>
                                    <w:sz w:val="20"/>
                                    <w:szCs w:val="20"/>
                                  </w:rPr>
                                  <w:t xml:space="preserve"> articles </w:t>
                                </w:r>
                                <w:r w:rsidR="00307143" w:rsidRPr="00C361EA">
                                  <w:rPr>
                                    <w:sz w:val="20"/>
                                    <w:szCs w:val="20"/>
                                  </w:rPr>
                                  <w:t xml:space="preserve">in this </w:t>
                                </w:r>
                                <w:r w:rsidR="00307143">
                                  <w:rPr>
                                    <w:sz w:val="20"/>
                                    <w:szCs w:val="20"/>
                                  </w:rPr>
                                  <w:t>study</w:t>
                                </w:r>
                                <w:r w:rsidR="00307143" w:rsidRPr="00C361EA">
                                  <w:rPr>
                                    <w:sz w:val="20"/>
                                    <w:szCs w:val="20"/>
                                  </w:rPr>
                                  <w:t xml:space="preserve"> </w:t>
                                </w:r>
                                <w:r w:rsidR="00307143" w:rsidRPr="00D53C72">
                                  <w:rPr>
                                    <w:color w:val="FF0000"/>
                                    <w:sz w:val="20"/>
                                    <w:szCs w:val="20"/>
                                  </w:rPr>
                                  <w:t>(n=</w:t>
                                </w:r>
                                <w:r w:rsidR="00D53C72" w:rsidRPr="00D53C72">
                                  <w:rPr>
                                    <w:color w:val="FF0000"/>
                                    <w:sz w:val="20"/>
                                    <w:szCs w:val="20"/>
                                  </w:rPr>
                                  <w:t>461+26=</w:t>
                                </w:r>
                                <w:r w:rsidR="00957F87" w:rsidRPr="00D53C72">
                                  <w:rPr>
                                    <w:color w:val="FF0000"/>
                                    <w:sz w:val="20"/>
                                    <w:szCs w:val="20"/>
                                  </w:rPr>
                                  <w:t>487</w:t>
                                </w:r>
                                <w:r w:rsidR="00307143" w:rsidRPr="00D53C72">
                                  <w:rPr>
                                    <w:color w:val="FF0000"/>
                                    <w:sz w:val="20"/>
                                    <w:szCs w:val="20"/>
                                  </w:rPr>
                                  <w:t>)</w:t>
                                </w:r>
                              </w:p>
                            </w:txbxContent>
                          </v:textbox>
                        </v:rect>
                      </v:group>
                    </v:group>
                  </w:pict>
                </mc:Fallback>
              </mc:AlternateContent>
            </w:r>
          </w:p>
          <w:p w14:paraId="2D5FA5E7" w14:textId="77777777" w:rsidR="00624BF7" w:rsidRPr="00FE5FFF" w:rsidRDefault="00624BF7" w:rsidP="00CD06A2">
            <w:pPr>
              <w:spacing w:line="360" w:lineRule="auto"/>
              <w:jc w:val="both"/>
            </w:pPr>
          </w:p>
          <w:p w14:paraId="496C5F3E" w14:textId="77777777" w:rsidR="00624BF7" w:rsidRPr="00FE5FFF" w:rsidRDefault="00624BF7" w:rsidP="00CD06A2">
            <w:pPr>
              <w:spacing w:line="360" w:lineRule="auto"/>
              <w:jc w:val="both"/>
            </w:pPr>
          </w:p>
          <w:p w14:paraId="5D8E9C92" w14:textId="77777777" w:rsidR="00624BF7" w:rsidRPr="00FE5FFF" w:rsidRDefault="00624BF7" w:rsidP="00CD06A2">
            <w:pPr>
              <w:spacing w:line="360" w:lineRule="auto"/>
              <w:jc w:val="both"/>
            </w:pPr>
          </w:p>
          <w:p w14:paraId="43197F14" w14:textId="77777777" w:rsidR="00624BF7" w:rsidRPr="00FE5FFF" w:rsidRDefault="00624BF7" w:rsidP="00CD06A2">
            <w:pPr>
              <w:spacing w:line="360" w:lineRule="auto"/>
              <w:jc w:val="both"/>
            </w:pPr>
          </w:p>
          <w:p w14:paraId="442D0DA3" w14:textId="77777777" w:rsidR="00624BF7" w:rsidRPr="00FE5FFF" w:rsidRDefault="00624BF7" w:rsidP="00CD06A2">
            <w:pPr>
              <w:spacing w:line="360" w:lineRule="auto"/>
              <w:jc w:val="both"/>
            </w:pPr>
          </w:p>
          <w:p w14:paraId="0F710B39" w14:textId="77777777" w:rsidR="00624BF7" w:rsidRPr="00FE5FFF" w:rsidRDefault="00624BF7" w:rsidP="00CD06A2">
            <w:pPr>
              <w:spacing w:line="360" w:lineRule="auto"/>
              <w:jc w:val="both"/>
            </w:pPr>
          </w:p>
          <w:p w14:paraId="7EC8377C" w14:textId="77777777" w:rsidR="00624BF7" w:rsidRPr="00FE5FFF" w:rsidRDefault="00624BF7" w:rsidP="00CD06A2">
            <w:pPr>
              <w:spacing w:line="360" w:lineRule="auto"/>
              <w:jc w:val="both"/>
            </w:pPr>
          </w:p>
          <w:p w14:paraId="62058F93" w14:textId="77777777" w:rsidR="00624BF7" w:rsidRPr="00FE5FFF" w:rsidRDefault="00624BF7" w:rsidP="00CD06A2">
            <w:pPr>
              <w:spacing w:line="360" w:lineRule="auto"/>
              <w:jc w:val="both"/>
            </w:pPr>
          </w:p>
          <w:p w14:paraId="0A61DA3D" w14:textId="21EF9F23" w:rsidR="00624BF7" w:rsidRPr="00FE5FFF" w:rsidRDefault="00624BF7" w:rsidP="00CD06A2">
            <w:pPr>
              <w:spacing w:line="360" w:lineRule="auto"/>
              <w:jc w:val="both"/>
            </w:pPr>
          </w:p>
          <w:p w14:paraId="66FE15D9" w14:textId="00B8C860" w:rsidR="00624BF7" w:rsidRPr="00FE5FFF" w:rsidRDefault="002B2285" w:rsidP="00CD06A2">
            <w:pPr>
              <w:spacing w:line="360" w:lineRule="auto"/>
              <w:jc w:val="both"/>
            </w:pPr>
            <w:r>
              <w:rPr>
                <w:noProof/>
              </w:rPr>
              <mc:AlternateContent>
                <mc:Choice Requires="wps">
                  <w:drawing>
                    <wp:anchor distT="0" distB="0" distL="114300" distR="114300" simplePos="0" relativeHeight="251708416" behindDoc="0" locked="0" layoutInCell="1" allowOverlap="1" wp14:anchorId="57F70CB5" wp14:editId="1A1B004C">
                      <wp:simplePos x="0" y="0"/>
                      <wp:positionH relativeFrom="column">
                        <wp:posOffset>2243869</wp:posOffset>
                      </wp:positionH>
                      <wp:positionV relativeFrom="paragraph">
                        <wp:posOffset>83324</wp:posOffset>
                      </wp:positionV>
                      <wp:extent cx="469832" cy="247647"/>
                      <wp:effectExtent l="0" t="0" r="0" b="0"/>
                      <wp:wrapNone/>
                      <wp:docPr id="202" name="Rectangle 1"/>
                      <wp:cNvGraphicFramePr/>
                      <a:graphic xmlns:a="http://schemas.openxmlformats.org/drawingml/2006/main">
                        <a:graphicData uri="http://schemas.microsoft.com/office/word/2010/wordprocessingShape">
                          <wps:wsp>
                            <wps:cNvSpPr/>
                            <wps:spPr>
                              <a:xfrm>
                                <a:off x="0" y="0"/>
                                <a:ext cx="469832" cy="247647"/>
                              </a:xfrm>
                              <a:prstGeom prst="rect">
                                <a:avLst/>
                              </a:prstGeom>
                              <a:solidFill>
                                <a:sysClr val="window" lastClr="FFFFFF"/>
                              </a:solidFill>
                              <a:ln w="19050" cap="flat" cmpd="sng" algn="ctr">
                                <a:solidFill>
                                  <a:sysClr val="window" lastClr="FFFFFF"/>
                                </a:solidFill>
                                <a:prstDash val="solid"/>
                                <a:miter lim="800000"/>
                              </a:ln>
                              <a:effectLst/>
                            </wps:spPr>
                            <wps:txbx>
                              <w:txbxContent>
                                <w:p w14:paraId="422BA336" w14:textId="77777777" w:rsidR="002B2285" w:rsidRPr="00C361EA" w:rsidRDefault="002B2285" w:rsidP="002B2285">
                                  <w:pPr>
                                    <w:jc w:val="center"/>
                                    <w:rPr>
                                      <w:sz w:val="20"/>
                                      <w:szCs w:val="20"/>
                                    </w:rPr>
                                  </w:pPr>
                                  <w:r w:rsidRPr="00C361EA">
                                    <w:rPr>
                                      <w:sz w:val="20"/>
                                      <w:szCs w:val="2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rect w14:anchorId="57F70CB5" id="Rectangle 1" o:spid="_x0000_s1053" style="position:absolute;left:0;text-align:left;margin-left:176.7pt;margin-top:6.55pt;width:37pt;height:1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" fillcolor="window" strokecolor="window" strokeweight="1.5pt">
                      <v:textbox>
                        <w:txbxContent>
                          <w:p w14:paraId="422BA336" w14:textId="77777777" w:rsidR="002B2285" w:rsidRPr="00C361EA" w:rsidRDefault="002B2285" w:rsidP="002B2285">
                            <w:pPr>
                              <w:jc w:val="center"/>
                              <w:rPr>
                                <w:sz w:val="20"/>
                                <w:szCs w:val="20"/>
                              </w:rPr>
                            </w:pPr>
                            <w:r w:rsidRPr="00C361EA">
                              <w:rPr>
                                <w:sz w:val="20"/>
                                <w:szCs w:val="20"/>
                              </w:rPr>
                              <w:t>Yes</w:t>
                            </w:r>
                          </w:p>
                        </w:txbxContent>
                      </v:textbox>
                    </v:rect>
                  </w:pict>
                </mc:Fallback>
              </mc:AlternateContent>
            </w:r>
          </w:p>
          <w:p w14:paraId="3C990ECF" w14:textId="77777777" w:rsidR="00624BF7" w:rsidRPr="00FE5FFF" w:rsidRDefault="00624BF7" w:rsidP="00CD06A2">
            <w:pPr>
              <w:spacing w:line="360" w:lineRule="auto"/>
              <w:jc w:val="both"/>
            </w:pPr>
          </w:p>
          <w:p w14:paraId="56D9E108" w14:textId="77777777" w:rsidR="00624BF7" w:rsidRPr="00FE5FFF" w:rsidRDefault="00624BF7" w:rsidP="00CD06A2">
            <w:pPr>
              <w:spacing w:line="360" w:lineRule="auto"/>
              <w:jc w:val="both"/>
            </w:pPr>
          </w:p>
          <w:p w14:paraId="7F9AD4D5" w14:textId="77777777" w:rsidR="00624BF7" w:rsidRPr="00FE5FFF" w:rsidRDefault="00624BF7" w:rsidP="00CD06A2">
            <w:pPr>
              <w:spacing w:line="360" w:lineRule="auto"/>
              <w:jc w:val="both"/>
            </w:pPr>
          </w:p>
          <w:p w14:paraId="71E3E2EA" w14:textId="77777777" w:rsidR="00624BF7" w:rsidRPr="00FE5FFF" w:rsidRDefault="00624BF7" w:rsidP="00CD06A2">
            <w:pPr>
              <w:spacing w:line="360" w:lineRule="auto"/>
              <w:jc w:val="both"/>
            </w:pPr>
          </w:p>
          <w:p w14:paraId="66618227" w14:textId="77777777" w:rsidR="00624BF7" w:rsidRPr="00FE5FFF" w:rsidRDefault="00624BF7" w:rsidP="00CD06A2">
            <w:pPr>
              <w:spacing w:line="360" w:lineRule="auto"/>
              <w:jc w:val="both"/>
            </w:pPr>
          </w:p>
        </w:tc>
      </w:tr>
      <w:tr w:rsidR="00FE5FFF" w:rsidRPr="00FE5FFF" w14:paraId="61486AD6" w14:textId="77777777" w:rsidTr="003D2C94">
        <w:trPr>
          <w:trHeight w:val="225"/>
        </w:trPr>
        <w:tc>
          <w:tcPr>
            <w:tcW w:w="9046" w:type="dxa"/>
          </w:tcPr>
          <w:p w14:paraId="08E200E1" w14:textId="0C9C7C4D" w:rsidR="00624BF7" w:rsidRPr="00FE5FFF" w:rsidRDefault="00624BF7" w:rsidP="001653E4">
            <w:pPr>
              <w:jc w:val="center"/>
            </w:pPr>
            <w:r w:rsidRPr="00FE5FFF">
              <w:rPr>
                <w:b/>
              </w:rPr>
              <w:t xml:space="preserve">Figure </w:t>
            </w:r>
            <w:r w:rsidR="00D345B5" w:rsidRPr="00FE5FFF">
              <w:rPr>
                <w:b/>
              </w:rPr>
              <w:t>2</w:t>
            </w:r>
            <w:r w:rsidR="00ED006F">
              <w:rPr>
                <w:b/>
              </w:rPr>
              <w:t xml:space="preserve">. </w:t>
            </w:r>
            <w:r w:rsidR="00080C9B" w:rsidRPr="00FE5FFF">
              <w:t xml:space="preserve"> </w:t>
            </w:r>
            <w:r w:rsidR="00AF2069" w:rsidRPr="00FE5FFF">
              <w:t>PRISMA-based s</w:t>
            </w:r>
            <w:r w:rsidR="00CB0ADE" w:rsidRPr="00FE5FFF">
              <w:t xml:space="preserve">earch for articles published in </w:t>
            </w:r>
            <w:r w:rsidR="00CB0ADE" w:rsidRPr="00455076">
              <w:rPr>
                <w:i/>
                <w:iCs/>
              </w:rPr>
              <w:t>JGITM</w:t>
            </w:r>
            <w:r w:rsidR="00244C9C" w:rsidRPr="00FE5FFF">
              <w:t xml:space="preserve"> (1998-2022)</w:t>
            </w:r>
          </w:p>
        </w:tc>
      </w:tr>
    </w:tbl>
    <w:p w14:paraId="12FDE072" w14:textId="2EA1F3A0" w:rsidR="00210957" w:rsidRPr="00FE5FFF" w:rsidRDefault="00210957" w:rsidP="00337B35">
      <w:pPr>
        <w:pStyle w:val="Heading1"/>
        <w:spacing w:line="480" w:lineRule="auto"/>
        <w:rPr>
          <w:rFonts w:ascii="Times New Roman" w:hAnsi="Times New Roman" w:cs="Times New Roman"/>
          <w:b/>
          <w:bCs/>
          <w:color w:val="auto"/>
          <w:sz w:val="24"/>
          <w:szCs w:val="24"/>
          <w:lang w:val="en-US"/>
        </w:rPr>
      </w:pPr>
      <w:r w:rsidRPr="00FE5FFF">
        <w:rPr>
          <w:rFonts w:ascii="Times New Roman" w:hAnsi="Times New Roman" w:cs="Times New Roman"/>
          <w:b/>
          <w:bCs/>
          <w:color w:val="auto"/>
          <w:sz w:val="24"/>
          <w:szCs w:val="24"/>
          <w:lang w:val="en-US"/>
        </w:rPr>
        <w:lastRenderedPageBreak/>
        <w:t>3. Results</w:t>
      </w:r>
    </w:p>
    <w:p w14:paraId="6F1E8CB4" w14:textId="7ED03750" w:rsidR="00202151" w:rsidRPr="00FE5FFF" w:rsidRDefault="006E1859" w:rsidP="00337B35">
      <w:pPr>
        <w:pStyle w:val="Heading2"/>
        <w:spacing w:line="480" w:lineRule="auto"/>
        <w:rPr>
          <w:rFonts w:ascii="Times New Roman" w:hAnsi="Times New Roman" w:cs="Times New Roman"/>
          <w:b/>
          <w:bCs/>
          <w:i/>
          <w:iCs/>
          <w:color w:val="auto"/>
          <w:sz w:val="24"/>
          <w:szCs w:val="24"/>
          <w:lang w:val="en-US"/>
        </w:rPr>
      </w:pPr>
      <w:r w:rsidRPr="00FE5FFF">
        <w:rPr>
          <w:rFonts w:ascii="Times New Roman" w:hAnsi="Times New Roman" w:cs="Times New Roman"/>
          <w:b/>
          <w:bCs/>
          <w:i/>
          <w:iCs/>
          <w:color w:val="auto"/>
          <w:sz w:val="24"/>
          <w:szCs w:val="24"/>
          <w:lang w:val="en-US"/>
        </w:rPr>
        <w:t>Descriptive</w:t>
      </w:r>
      <w:r w:rsidR="007C57F0" w:rsidRPr="00FE5FFF">
        <w:rPr>
          <w:rFonts w:ascii="Times New Roman" w:hAnsi="Times New Roman" w:cs="Times New Roman"/>
          <w:b/>
          <w:bCs/>
          <w:i/>
          <w:iCs/>
          <w:color w:val="auto"/>
          <w:sz w:val="24"/>
          <w:szCs w:val="24"/>
          <w:lang w:val="en-US"/>
        </w:rPr>
        <w:t xml:space="preserve"> analysis</w:t>
      </w:r>
      <w:r w:rsidRPr="00FE5FFF">
        <w:rPr>
          <w:rFonts w:ascii="Times New Roman" w:hAnsi="Times New Roman" w:cs="Times New Roman"/>
          <w:b/>
          <w:bCs/>
          <w:i/>
          <w:iCs/>
          <w:color w:val="auto"/>
          <w:sz w:val="24"/>
          <w:szCs w:val="24"/>
          <w:lang w:val="en-US"/>
        </w:rPr>
        <w:t xml:space="preserve"> of</w:t>
      </w:r>
      <w:r w:rsidR="002077B7" w:rsidRPr="00FE5FFF">
        <w:rPr>
          <w:rFonts w:ascii="Times New Roman" w:hAnsi="Times New Roman" w:cs="Times New Roman"/>
          <w:b/>
          <w:bCs/>
          <w:i/>
          <w:iCs/>
          <w:color w:val="auto"/>
          <w:sz w:val="24"/>
          <w:szCs w:val="24"/>
          <w:lang w:val="en-US"/>
        </w:rPr>
        <w:t xml:space="preserve"> the</w:t>
      </w:r>
      <w:r w:rsidRPr="00FE5FFF">
        <w:rPr>
          <w:rFonts w:ascii="Times New Roman" w:hAnsi="Times New Roman" w:cs="Times New Roman"/>
          <w:b/>
          <w:bCs/>
          <w:i/>
          <w:iCs/>
          <w:color w:val="auto"/>
          <w:sz w:val="24"/>
          <w:szCs w:val="24"/>
          <w:lang w:val="en-US"/>
        </w:rPr>
        <w:t xml:space="preserve"> </w:t>
      </w:r>
      <w:r w:rsidR="00012B6A" w:rsidRPr="00FE5FFF">
        <w:rPr>
          <w:rFonts w:ascii="Times New Roman" w:hAnsi="Times New Roman" w:cs="Times New Roman"/>
          <w:b/>
          <w:bCs/>
          <w:i/>
          <w:iCs/>
          <w:color w:val="auto"/>
          <w:sz w:val="24"/>
          <w:szCs w:val="24"/>
          <w:lang w:val="en-US"/>
        </w:rPr>
        <w:t>published articles in JGITM (1998-2022)</w:t>
      </w:r>
    </w:p>
    <w:p w14:paraId="64AFB748" w14:textId="5178378B" w:rsidR="00D9768F" w:rsidRPr="00FE5FFF" w:rsidRDefault="00EC3B8E" w:rsidP="001F057D">
      <w:pPr>
        <w:spacing w:line="480" w:lineRule="auto"/>
        <w:jc w:val="both"/>
      </w:pPr>
      <w:r w:rsidRPr="00EC3B8E">
        <w:t xml:space="preserve">A total of 776 authors published </w:t>
      </w:r>
      <w:r w:rsidR="00144726" w:rsidRPr="00957F87">
        <w:rPr>
          <w:color w:val="FF0000"/>
        </w:rPr>
        <w:t>4</w:t>
      </w:r>
      <w:r w:rsidR="00957F87">
        <w:rPr>
          <w:color w:val="FF0000"/>
        </w:rPr>
        <w:t>87</w:t>
      </w:r>
      <w:r w:rsidRPr="00EC3B8E">
        <w:t xml:space="preserve"> articles in </w:t>
      </w:r>
      <w:r w:rsidRPr="00455076">
        <w:rPr>
          <w:i/>
          <w:iCs/>
        </w:rPr>
        <w:t>JGITM</w:t>
      </w:r>
      <w:r w:rsidRPr="00EC3B8E">
        <w:t xml:space="preserve"> in </w:t>
      </w:r>
      <w:r>
        <w:t>the 25 years</w:t>
      </w:r>
      <w:r w:rsidR="004474B5" w:rsidRPr="00FE5FFF">
        <w:t xml:space="preserve">. </w:t>
      </w:r>
      <w:r w:rsidR="00B11A9D" w:rsidRPr="00FE5FFF">
        <w:t xml:space="preserve">These articles included original papers, editorials, errata, notes, retractions, and reviews. </w:t>
      </w:r>
      <w:r w:rsidR="00383240" w:rsidRPr="00FE5FFF">
        <w:t xml:space="preserve">Of the 776 authors, </w:t>
      </w:r>
      <w:r w:rsidR="00F30E78" w:rsidRPr="00FE5FFF">
        <w:t xml:space="preserve">112 authors </w:t>
      </w:r>
      <w:r w:rsidRPr="00EC3B8E">
        <w:t>published singly without co-authors (sometimes even multiple papers</w:t>
      </w:r>
      <w:r w:rsidR="005B3F26" w:rsidRPr="00EC3B8E">
        <w:t>)</w:t>
      </w:r>
      <w:r w:rsidR="00F30E78" w:rsidRPr="00FE5FFF">
        <w:t>.</w:t>
      </w:r>
      <w:r w:rsidR="00A3477E" w:rsidRPr="00FE5FFF">
        <w:t xml:space="preserve"> </w:t>
      </w:r>
      <w:r w:rsidR="00383240" w:rsidRPr="00FE5FFF">
        <w:t>Of the</w:t>
      </w:r>
      <w:r w:rsidR="00B11A9D" w:rsidRPr="00FE5FFF">
        <w:t xml:space="preserve"> </w:t>
      </w:r>
      <w:r w:rsidR="00957F87" w:rsidRPr="00957F87">
        <w:rPr>
          <w:color w:val="FF0000"/>
        </w:rPr>
        <w:t>487</w:t>
      </w:r>
      <w:r w:rsidR="00B11A9D" w:rsidRPr="00957F87">
        <w:rPr>
          <w:color w:val="FF0000"/>
        </w:rPr>
        <w:t xml:space="preserve"> </w:t>
      </w:r>
      <w:r w:rsidR="00B11A9D" w:rsidRPr="00FE5FFF">
        <w:t xml:space="preserve">articles, 167 papers </w:t>
      </w:r>
      <w:r w:rsidR="00AD56B4" w:rsidRPr="00FE5FFF">
        <w:t>were</w:t>
      </w:r>
      <w:r w:rsidR="00B11A9D" w:rsidRPr="00FE5FFF">
        <w:t xml:space="preserve"> single-authored</w:t>
      </w:r>
      <w:r w:rsidR="00383240" w:rsidRPr="00FE5FFF">
        <w:t xml:space="preserve">, </w:t>
      </w:r>
      <w:r w:rsidR="00BB3926" w:rsidRPr="00FE5FFF">
        <w:t xml:space="preserve">which indicates that many authors have published more than one single-authored article in </w:t>
      </w:r>
      <w:r w:rsidR="00BB3926" w:rsidRPr="00FE5FFF">
        <w:rPr>
          <w:i/>
          <w:iCs/>
        </w:rPr>
        <w:t>JGITM</w:t>
      </w:r>
      <w:r w:rsidR="00B11A9D" w:rsidRPr="00FE5FFF">
        <w:t xml:space="preserve">. The collaboration index among authors who published in </w:t>
      </w:r>
      <w:r w:rsidR="00B11A9D" w:rsidRPr="00FE5FFF">
        <w:rPr>
          <w:i/>
          <w:iCs/>
        </w:rPr>
        <w:t>JGITM</w:t>
      </w:r>
      <w:r w:rsidR="00B11A9D" w:rsidRPr="00FE5FFF">
        <w:t xml:space="preserve"> was 2.26. </w:t>
      </w:r>
    </w:p>
    <w:p w14:paraId="46380C5E" w14:textId="1295BFCA" w:rsidR="00D9768F" w:rsidRPr="00FE5FFF" w:rsidRDefault="007C57F0" w:rsidP="00730EBA">
      <w:pPr>
        <w:pStyle w:val="Heading2"/>
        <w:spacing w:before="0" w:line="480" w:lineRule="auto"/>
        <w:rPr>
          <w:rFonts w:ascii="Times New Roman" w:hAnsi="Times New Roman" w:cs="Times New Roman"/>
          <w:b/>
          <w:bCs/>
          <w:i/>
          <w:iCs/>
          <w:color w:val="auto"/>
          <w:sz w:val="24"/>
          <w:szCs w:val="24"/>
        </w:rPr>
      </w:pPr>
      <w:r w:rsidRPr="00FE5FFF">
        <w:rPr>
          <w:rFonts w:ascii="Times New Roman" w:hAnsi="Times New Roman" w:cs="Times New Roman"/>
          <w:b/>
          <w:bCs/>
          <w:i/>
          <w:iCs/>
          <w:color w:val="auto"/>
          <w:sz w:val="24"/>
          <w:szCs w:val="24"/>
        </w:rPr>
        <w:t>Publication trend</w:t>
      </w:r>
      <w:r w:rsidR="00FC220E" w:rsidRPr="00FE5FFF">
        <w:rPr>
          <w:rFonts w:ascii="Times New Roman" w:hAnsi="Times New Roman" w:cs="Times New Roman"/>
          <w:b/>
          <w:bCs/>
          <w:i/>
          <w:iCs/>
          <w:color w:val="auto"/>
          <w:sz w:val="24"/>
          <w:szCs w:val="24"/>
        </w:rPr>
        <w:t>s</w:t>
      </w:r>
      <w:r w:rsidRPr="00FE5FFF">
        <w:rPr>
          <w:rFonts w:ascii="Times New Roman" w:hAnsi="Times New Roman" w:cs="Times New Roman"/>
          <w:b/>
          <w:bCs/>
          <w:i/>
          <w:iCs/>
          <w:color w:val="auto"/>
          <w:sz w:val="24"/>
          <w:szCs w:val="24"/>
        </w:rPr>
        <w:t xml:space="preserve"> </w:t>
      </w:r>
      <w:r w:rsidR="00810EF2" w:rsidRPr="00FE5FFF">
        <w:rPr>
          <w:rFonts w:ascii="Times New Roman" w:hAnsi="Times New Roman" w:cs="Times New Roman"/>
          <w:b/>
          <w:bCs/>
          <w:i/>
          <w:iCs/>
          <w:color w:val="auto"/>
          <w:sz w:val="24"/>
          <w:szCs w:val="24"/>
        </w:rPr>
        <w:t xml:space="preserve">and </w:t>
      </w:r>
      <w:r w:rsidR="00FC220E" w:rsidRPr="00FE5FFF">
        <w:rPr>
          <w:rFonts w:ascii="Times New Roman" w:hAnsi="Times New Roman" w:cs="Times New Roman"/>
          <w:b/>
          <w:bCs/>
          <w:i/>
          <w:iCs/>
          <w:color w:val="auto"/>
          <w:sz w:val="24"/>
          <w:szCs w:val="24"/>
        </w:rPr>
        <w:t>yearly</w:t>
      </w:r>
      <w:r w:rsidR="00810EF2" w:rsidRPr="00FE5FFF">
        <w:rPr>
          <w:rFonts w:ascii="Times New Roman" w:hAnsi="Times New Roman" w:cs="Times New Roman"/>
          <w:b/>
          <w:bCs/>
          <w:i/>
          <w:iCs/>
          <w:color w:val="auto"/>
          <w:sz w:val="24"/>
          <w:szCs w:val="24"/>
        </w:rPr>
        <w:t xml:space="preserve"> </w:t>
      </w:r>
      <w:r w:rsidR="00FC220E" w:rsidRPr="00FE5FFF">
        <w:rPr>
          <w:rFonts w:ascii="Times New Roman" w:hAnsi="Times New Roman" w:cs="Times New Roman"/>
          <w:b/>
          <w:bCs/>
          <w:i/>
          <w:iCs/>
          <w:color w:val="auto"/>
          <w:sz w:val="24"/>
          <w:szCs w:val="24"/>
        </w:rPr>
        <w:t xml:space="preserve">citation </w:t>
      </w:r>
      <w:r w:rsidR="00810EF2" w:rsidRPr="00FE5FFF">
        <w:rPr>
          <w:rFonts w:ascii="Times New Roman" w:hAnsi="Times New Roman" w:cs="Times New Roman"/>
          <w:b/>
          <w:bCs/>
          <w:i/>
          <w:iCs/>
          <w:color w:val="auto"/>
          <w:sz w:val="24"/>
          <w:szCs w:val="24"/>
        </w:rPr>
        <w:t xml:space="preserve">structure of </w:t>
      </w:r>
      <w:r w:rsidR="00012B6A" w:rsidRPr="00FE5FFF">
        <w:rPr>
          <w:rFonts w:ascii="Times New Roman" w:hAnsi="Times New Roman" w:cs="Times New Roman"/>
          <w:b/>
          <w:bCs/>
          <w:i/>
          <w:iCs/>
          <w:color w:val="auto"/>
          <w:sz w:val="24"/>
          <w:szCs w:val="24"/>
        </w:rPr>
        <w:t>JGITM (1998-2022)</w:t>
      </w:r>
    </w:p>
    <w:p w14:paraId="02ADF273" w14:textId="483B84C2" w:rsidR="00A204EF" w:rsidRPr="00FE5FFF" w:rsidRDefault="00830BE0" w:rsidP="00730EBA">
      <w:pPr>
        <w:spacing w:line="480" w:lineRule="auto"/>
        <w:jc w:val="both"/>
      </w:pPr>
      <w:r w:rsidRPr="00FE5FFF">
        <w:rPr>
          <w:i/>
          <w:iCs/>
        </w:rPr>
        <w:t>JGITM</w:t>
      </w:r>
      <w:r w:rsidRPr="00FE5FFF">
        <w:t xml:space="preserve"> started </w:t>
      </w:r>
      <w:r w:rsidR="007072C8" w:rsidRPr="00FE5FFF">
        <w:t>its</w:t>
      </w:r>
      <w:r w:rsidRPr="00FE5FFF">
        <w:t xml:space="preserve"> publication journey in 1998</w:t>
      </w:r>
      <w:r w:rsidR="00701A54" w:rsidRPr="00FE5FFF">
        <w:t xml:space="preserve"> with 19 articles</w:t>
      </w:r>
      <w:r w:rsidR="004B1F69" w:rsidRPr="00FE5FFF">
        <w:t>.</w:t>
      </w:r>
      <w:r w:rsidR="00C83FB5" w:rsidRPr="00FE5FFF">
        <w:t xml:space="preserve"> </w:t>
      </w:r>
      <w:r w:rsidR="004F0187" w:rsidRPr="00FE5FFF">
        <w:t xml:space="preserve">Based on our analysis, </w:t>
      </w:r>
      <w:r w:rsidR="002A1A79" w:rsidRPr="00FE5FFF">
        <w:t xml:space="preserve">the </w:t>
      </w:r>
      <w:r w:rsidR="004F0187" w:rsidRPr="00FE5FFF">
        <w:t xml:space="preserve">journal </w:t>
      </w:r>
      <w:r w:rsidR="003A7060" w:rsidRPr="00FE5FFF">
        <w:t>consistently publishes</w:t>
      </w:r>
      <w:r w:rsidR="00C83FB5" w:rsidRPr="00FE5FFF">
        <w:t xml:space="preserve"> articles </w:t>
      </w:r>
      <w:r w:rsidR="004F0187" w:rsidRPr="00FE5FFF">
        <w:t>at the rate</w:t>
      </w:r>
      <w:r w:rsidR="00C83FB5" w:rsidRPr="00FE5FFF">
        <w:t xml:space="preserve"> of 19-21 </w:t>
      </w:r>
      <w:r w:rsidR="007072C8" w:rsidRPr="00FE5FFF">
        <w:t>per year</w:t>
      </w:r>
      <w:r w:rsidR="00AF1683" w:rsidRPr="00FE5FFF">
        <w:t xml:space="preserve">. </w:t>
      </w:r>
      <w:r w:rsidR="003D3791" w:rsidRPr="00FE5FFF">
        <w:t xml:space="preserve">In </w:t>
      </w:r>
      <w:r w:rsidR="00594B12" w:rsidRPr="00FE5FFF">
        <w:t>2010, 2012,</w:t>
      </w:r>
      <w:r w:rsidR="003D3791" w:rsidRPr="00FE5FFF">
        <w:t xml:space="preserve"> </w:t>
      </w:r>
      <w:r w:rsidR="003A7060" w:rsidRPr="00FE5FFF">
        <w:t>and</w:t>
      </w:r>
      <w:r w:rsidR="00594B12" w:rsidRPr="00FE5FFF">
        <w:t xml:space="preserve"> 201</w:t>
      </w:r>
      <w:r w:rsidR="003D3791" w:rsidRPr="00FE5FFF">
        <w:t xml:space="preserve">6, </w:t>
      </w:r>
      <w:r w:rsidR="003A7060" w:rsidRPr="00FE5FFF">
        <w:t xml:space="preserve">the </w:t>
      </w:r>
      <w:r w:rsidR="003D3791" w:rsidRPr="00FE5FFF">
        <w:t xml:space="preserve">journal published </w:t>
      </w:r>
      <w:r w:rsidR="0099020D" w:rsidRPr="00FE5FFF">
        <w:t xml:space="preserve">the </w:t>
      </w:r>
      <w:r w:rsidR="00532617" w:rsidRPr="00FE5FFF">
        <w:t>highest number of</w:t>
      </w:r>
      <w:r w:rsidR="003D3791" w:rsidRPr="00FE5FFF">
        <w:t xml:space="preserve"> articles</w:t>
      </w:r>
      <w:r w:rsidR="00701A54" w:rsidRPr="00FE5FFF">
        <w:t xml:space="preserve">. </w:t>
      </w:r>
      <w:r w:rsidR="006418C2" w:rsidRPr="00FE5FFF">
        <w:t xml:space="preserve">In addition, Table </w:t>
      </w:r>
      <w:r w:rsidR="001F057D" w:rsidRPr="00FE5FFF">
        <w:t>1</w:t>
      </w:r>
      <w:r w:rsidR="006418C2" w:rsidRPr="00FE5FFF">
        <w:t xml:space="preserve"> presents the citation structure of </w:t>
      </w:r>
      <w:r w:rsidR="006418C2" w:rsidRPr="00FE5FFF">
        <w:rPr>
          <w:i/>
          <w:iCs/>
        </w:rPr>
        <w:t>JGITM</w:t>
      </w:r>
      <w:r w:rsidR="006418C2" w:rsidRPr="00FE5FFF">
        <w:t xml:space="preserve"> between 1998 and 2022 with total publications and total citations per year.</w:t>
      </w:r>
      <w:r w:rsidR="002A1A79" w:rsidRPr="00FE5FFF">
        <w:t xml:space="preserve"> </w:t>
      </w:r>
      <w:r w:rsidR="00975C27">
        <w:t>It is known that t</w:t>
      </w:r>
      <w:r w:rsidR="002A1A79" w:rsidRPr="00FE5FFF">
        <w:t xml:space="preserve">he number of citations of journal articles </w:t>
      </w:r>
      <w:r w:rsidR="00EC3B8E">
        <w:t>grows</w:t>
      </w:r>
      <w:r w:rsidR="002A1A79" w:rsidRPr="00FE5FFF">
        <w:t xml:space="preserve"> as time passes. </w:t>
      </w:r>
      <w:r w:rsidR="00975C27">
        <w:t>As such, a</w:t>
      </w:r>
      <w:r w:rsidR="002A1A79" w:rsidRPr="00FE5FFF">
        <w:t xml:space="preserve">fter the early years, </w:t>
      </w:r>
      <w:r w:rsidR="00EC3B8E" w:rsidRPr="00FE5FFF">
        <w:t>the</w:t>
      </w:r>
      <w:r w:rsidR="002A1A79" w:rsidRPr="00FE5FFF">
        <w:t xml:space="preserve"> citations and influence of articles published from 2001 to 2010 have steadily grown. Articles after 2011 are still young</w:t>
      </w:r>
      <w:r w:rsidR="00A33A9F" w:rsidRPr="00FE5FFF">
        <w:t>,</w:t>
      </w:r>
      <w:r w:rsidR="002A1A79" w:rsidRPr="00FE5FFF">
        <w:t xml:space="preserve"> and it is likely that their citations will increase with the passage of time.  </w:t>
      </w:r>
    </w:p>
    <w:p w14:paraId="287CC086" w14:textId="54F29EC8" w:rsidR="00A33A9F" w:rsidRPr="00FE5FFF" w:rsidRDefault="00A33A9F" w:rsidP="00730EBA">
      <w:pPr>
        <w:spacing w:line="480" w:lineRule="auto"/>
        <w:jc w:val="both"/>
      </w:pPr>
    </w:p>
    <w:p w14:paraId="7AC25125" w14:textId="0BAFE744" w:rsidR="00A33A9F" w:rsidRPr="00FE5FFF" w:rsidRDefault="00A33A9F" w:rsidP="00730EBA">
      <w:pPr>
        <w:spacing w:line="480" w:lineRule="auto"/>
        <w:jc w:val="both"/>
      </w:pPr>
    </w:p>
    <w:p w14:paraId="7647C1B0" w14:textId="39DE80AA" w:rsidR="00A33A9F" w:rsidRPr="00FE5FFF" w:rsidRDefault="00A33A9F" w:rsidP="00730EBA">
      <w:pPr>
        <w:spacing w:line="480" w:lineRule="auto"/>
        <w:jc w:val="both"/>
      </w:pPr>
    </w:p>
    <w:p w14:paraId="27FAB9D3" w14:textId="58B792BE" w:rsidR="00A33A9F" w:rsidRPr="00FE5FFF" w:rsidRDefault="00A33A9F" w:rsidP="00730EBA">
      <w:pPr>
        <w:spacing w:line="480" w:lineRule="auto"/>
        <w:jc w:val="both"/>
      </w:pPr>
    </w:p>
    <w:p w14:paraId="15855A9E" w14:textId="37F21FD6" w:rsidR="00A33A9F" w:rsidRPr="00FE5FFF" w:rsidRDefault="00A33A9F" w:rsidP="00730EBA">
      <w:pPr>
        <w:spacing w:line="480" w:lineRule="auto"/>
        <w:jc w:val="both"/>
      </w:pPr>
    </w:p>
    <w:p w14:paraId="5EBC36AC" w14:textId="3AE4171B" w:rsidR="00A33A9F" w:rsidRDefault="00A33A9F" w:rsidP="00730EBA">
      <w:pPr>
        <w:spacing w:line="480" w:lineRule="auto"/>
        <w:jc w:val="both"/>
      </w:pPr>
    </w:p>
    <w:p w14:paraId="5B572C7E" w14:textId="77777777" w:rsidR="00EC3B8E" w:rsidRPr="00FE5FFF" w:rsidRDefault="00EC3B8E" w:rsidP="00730EBA">
      <w:pPr>
        <w:spacing w:line="480" w:lineRule="auto"/>
        <w:jc w:val="both"/>
      </w:pPr>
    </w:p>
    <w:p w14:paraId="55D8CD0D" w14:textId="77777777" w:rsidR="00A33A9F" w:rsidRPr="00FE5FFF" w:rsidRDefault="00A33A9F" w:rsidP="00730EBA">
      <w:pPr>
        <w:spacing w:line="480" w:lineRule="auto"/>
        <w:jc w:val="both"/>
      </w:pPr>
    </w:p>
    <w:tbl>
      <w:tblPr>
        <w:tblStyle w:val="TableGrid"/>
        <w:tblW w:w="3614" w:type="pct"/>
        <w:jc w:val="center"/>
        <w:tblLook w:val="04A0" w:firstRow="1" w:lastRow="0" w:firstColumn="1" w:lastColumn="0" w:noHBand="0" w:noVBand="1"/>
      </w:tblPr>
      <w:tblGrid>
        <w:gridCol w:w="2242"/>
        <w:gridCol w:w="2013"/>
        <w:gridCol w:w="2269"/>
      </w:tblGrid>
      <w:tr w:rsidR="00FE5FFF" w:rsidRPr="00E3550D" w14:paraId="023CEB95" w14:textId="77777777" w:rsidTr="00850C7D">
        <w:trPr>
          <w:trHeight w:val="142"/>
          <w:jc w:val="center"/>
        </w:trPr>
        <w:tc>
          <w:tcPr>
            <w:tcW w:w="5000" w:type="pct"/>
            <w:gridSpan w:val="3"/>
            <w:tcBorders>
              <w:top w:val="nil"/>
              <w:left w:val="nil"/>
              <w:bottom w:val="single" w:sz="4" w:space="0" w:color="auto"/>
              <w:right w:val="nil"/>
            </w:tcBorders>
            <w:vAlign w:val="center"/>
          </w:tcPr>
          <w:p w14:paraId="630998EF" w14:textId="2B2B4778" w:rsidR="00CF7F6B" w:rsidRPr="00E3550D" w:rsidRDefault="00CF7F6B" w:rsidP="00850C7D">
            <w:pPr>
              <w:jc w:val="center"/>
              <w:rPr>
                <w:b/>
                <w:bCs/>
              </w:rPr>
            </w:pPr>
            <w:r w:rsidRPr="00E3550D">
              <w:rPr>
                <w:b/>
              </w:rPr>
              <w:lastRenderedPageBreak/>
              <w:t xml:space="preserve">Table </w:t>
            </w:r>
            <w:r w:rsidR="001F057D" w:rsidRPr="00E3550D">
              <w:rPr>
                <w:b/>
              </w:rPr>
              <w:t>1</w:t>
            </w:r>
            <w:r w:rsidRPr="00E3550D">
              <w:rPr>
                <w:b/>
              </w:rPr>
              <w:t>.</w:t>
            </w:r>
            <w:r w:rsidRPr="00E3550D">
              <w:t xml:space="preserve"> Citation structure of </w:t>
            </w:r>
            <w:r w:rsidRPr="00E3550D">
              <w:rPr>
                <w:i/>
                <w:iCs/>
              </w:rPr>
              <w:t>JGITM</w:t>
            </w:r>
            <w:r w:rsidRPr="00E3550D">
              <w:t xml:space="preserve"> between 1998 and 2022</w:t>
            </w:r>
          </w:p>
        </w:tc>
      </w:tr>
      <w:tr w:rsidR="00FE5FFF" w:rsidRPr="00E3550D" w14:paraId="77D408FA" w14:textId="334AAAFE" w:rsidTr="0014413C">
        <w:trPr>
          <w:trHeight w:val="705"/>
          <w:jc w:val="center"/>
        </w:trPr>
        <w:tc>
          <w:tcPr>
            <w:tcW w:w="1718" w:type="pct"/>
            <w:tcBorders>
              <w:top w:val="single" w:sz="4" w:space="0" w:color="auto"/>
            </w:tcBorders>
            <w:vAlign w:val="center"/>
          </w:tcPr>
          <w:p w14:paraId="42D1120A" w14:textId="333D15DA" w:rsidR="006C4DA7" w:rsidRPr="00E3550D" w:rsidRDefault="006C4DA7" w:rsidP="00830BE0">
            <w:pPr>
              <w:jc w:val="center"/>
              <w:rPr>
                <w:b/>
                <w:bCs/>
              </w:rPr>
            </w:pPr>
            <w:r w:rsidRPr="00E3550D">
              <w:rPr>
                <w:b/>
                <w:bCs/>
              </w:rPr>
              <w:t>Year</w:t>
            </w:r>
          </w:p>
        </w:tc>
        <w:tc>
          <w:tcPr>
            <w:tcW w:w="1543" w:type="pct"/>
            <w:tcBorders>
              <w:top w:val="single" w:sz="4" w:space="0" w:color="auto"/>
            </w:tcBorders>
            <w:vAlign w:val="center"/>
          </w:tcPr>
          <w:p w14:paraId="69ADE69E" w14:textId="53738F52" w:rsidR="006C4DA7" w:rsidRPr="00E3550D" w:rsidRDefault="006C4DA7" w:rsidP="00830BE0">
            <w:pPr>
              <w:jc w:val="center"/>
              <w:rPr>
                <w:b/>
                <w:bCs/>
              </w:rPr>
            </w:pPr>
            <w:r w:rsidRPr="00E3550D">
              <w:rPr>
                <w:b/>
                <w:bCs/>
              </w:rPr>
              <w:t>Total Publications (TP)</w:t>
            </w:r>
          </w:p>
        </w:tc>
        <w:tc>
          <w:tcPr>
            <w:tcW w:w="1739" w:type="pct"/>
            <w:tcBorders>
              <w:top w:val="single" w:sz="4" w:space="0" w:color="auto"/>
            </w:tcBorders>
            <w:vAlign w:val="center"/>
          </w:tcPr>
          <w:p w14:paraId="4F752532" w14:textId="404CC3B4" w:rsidR="006C4DA7" w:rsidRPr="00E3550D" w:rsidRDefault="006C4DA7" w:rsidP="00830BE0">
            <w:pPr>
              <w:jc w:val="center"/>
              <w:rPr>
                <w:b/>
                <w:bCs/>
              </w:rPr>
            </w:pPr>
            <w:r w:rsidRPr="00E3550D">
              <w:rPr>
                <w:b/>
                <w:bCs/>
              </w:rPr>
              <w:t>Total citation</w:t>
            </w:r>
            <w:r w:rsidR="00657CF9" w:rsidRPr="00E3550D">
              <w:rPr>
                <w:b/>
                <w:bCs/>
              </w:rPr>
              <w:t>s</w:t>
            </w:r>
            <w:r w:rsidRPr="00E3550D">
              <w:rPr>
                <w:b/>
                <w:bCs/>
              </w:rPr>
              <w:t xml:space="preserve"> (TC)</w:t>
            </w:r>
          </w:p>
        </w:tc>
      </w:tr>
      <w:tr w:rsidR="00E3550D" w:rsidRPr="00E3550D" w14:paraId="0D18A556" w14:textId="44F7F705" w:rsidTr="00D426B7">
        <w:trPr>
          <w:trHeight w:val="234"/>
          <w:jc w:val="center"/>
        </w:trPr>
        <w:tc>
          <w:tcPr>
            <w:tcW w:w="1718" w:type="pct"/>
            <w:vAlign w:val="center"/>
          </w:tcPr>
          <w:p w14:paraId="2F3DF93A" w14:textId="5810A692" w:rsidR="00E3550D" w:rsidRPr="00E3550D" w:rsidRDefault="00E3550D" w:rsidP="00E3550D">
            <w:pPr>
              <w:jc w:val="center"/>
            </w:pPr>
            <w:r w:rsidRPr="00E3550D">
              <w:rPr>
                <w:lang w:eastAsia="en-IN"/>
              </w:rPr>
              <w:t>1998</w:t>
            </w:r>
          </w:p>
        </w:tc>
        <w:tc>
          <w:tcPr>
            <w:tcW w:w="1543" w:type="pct"/>
            <w:tcBorders>
              <w:top w:val="single" w:sz="8" w:space="0" w:color="auto"/>
              <w:left w:val="single" w:sz="8" w:space="0" w:color="auto"/>
              <w:bottom w:val="single" w:sz="8" w:space="0" w:color="auto"/>
              <w:right w:val="single" w:sz="8" w:space="0" w:color="auto"/>
            </w:tcBorders>
            <w:shd w:val="clear" w:color="auto" w:fill="auto"/>
            <w:vAlign w:val="center"/>
          </w:tcPr>
          <w:p w14:paraId="778EF1D2" w14:textId="6F9B844A" w:rsidR="00E3550D" w:rsidRPr="00E3550D" w:rsidRDefault="00E3550D" w:rsidP="00E3550D">
            <w:pPr>
              <w:jc w:val="center"/>
            </w:pPr>
            <w:r w:rsidRPr="00E3550D">
              <w:rPr>
                <w:color w:val="000000"/>
              </w:rPr>
              <w:t>19</w:t>
            </w:r>
          </w:p>
        </w:tc>
        <w:tc>
          <w:tcPr>
            <w:tcW w:w="1739" w:type="pct"/>
            <w:vAlign w:val="center"/>
          </w:tcPr>
          <w:p w14:paraId="41DFF7A1" w14:textId="0E5972A1" w:rsidR="00E3550D" w:rsidRPr="00E3550D" w:rsidRDefault="00E3550D" w:rsidP="00E3550D">
            <w:pPr>
              <w:jc w:val="center"/>
            </w:pPr>
            <w:r w:rsidRPr="00E3550D">
              <w:t>89</w:t>
            </w:r>
          </w:p>
        </w:tc>
      </w:tr>
      <w:tr w:rsidR="00E3550D" w:rsidRPr="00E3550D" w14:paraId="0B90E659" w14:textId="749385CE" w:rsidTr="00D426B7">
        <w:trPr>
          <w:trHeight w:val="234"/>
          <w:jc w:val="center"/>
        </w:trPr>
        <w:tc>
          <w:tcPr>
            <w:tcW w:w="1718" w:type="pct"/>
            <w:vAlign w:val="center"/>
          </w:tcPr>
          <w:p w14:paraId="058B79B6" w14:textId="11D30FA0" w:rsidR="00E3550D" w:rsidRPr="00E3550D" w:rsidRDefault="00E3550D" w:rsidP="00E3550D">
            <w:pPr>
              <w:jc w:val="center"/>
            </w:pPr>
            <w:r w:rsidRPr="00E3550D">
              <w:rPr>
                <w:lang w:eastAsia="en-IN"/>
              </w:rPr>
              <w:t>1999</w:t>
            </w:r>
          </w:p>
        </w:tc>
        <w:tc>
          <w:tcPr>
            <w:tcW w:w="1543" w:type="pct"/>
            <w:tcBorders>
              <w:top w:val="nil"/>
              <w:left w:val="single" w:sz="8" w:space="0" w:color="auto"/>
              <w:bottom w:val="single" w:sz="8" w:space="0" w:color="auto"/>
              <w:right w:val="single" w:sz="8" w:space="0" w:color="auto"/>
            </w:tcBorders>
            <w:shd w:val="clear" w:color="auto" w:fill="auto"/>
            <w:vAlign w:val="center"/>
          </w:tcPr>
          <w:p w14:paraId="52C8E7B3" w14:textId="73227B2A" w:rsidR="00E3550D" w:rsidRPr="00E3550D" w:rsidRDefault="00E3550D" w:rsidP="00E3550D">
            <w:pPr>
              <w:jc w:val="center"/>
            </w:pPr>
            <w:r w:rsidRPr="00E3550D">
              <w:rPr>
                <w:color w:val="000000"/>
              </w:rPr>
              <w:t>19</w:t>
            </w:r>
          </w:p>
        </w:tc>
        <w:tc>
          <w:tcPr>
            <w:tcW w:w="1739" w:type="pct"/>
            <w:vAlign w:val="center"/>
          </w:tcPr>
          <w:p w14:paraId="006D9ACB" w14:textId="6782FD81" w:rsidR="00E3550D" w:rsidRPr="00E3550D" w:rsidRDefault="00E3550D" w:rsidP="00E3550D">
            <w:pPr>
              <w:jc w:val="center"/>
            </w:pPr>
            <w:r w:rsidRPr="00E3550D">
              <w:t>86</w:t>
            </w:r>
          </w:p>
        </w:tc>
      </w:tr>
      <w:tr w:rsidR="00E3550D" w:rsidRPr="00E3550D" w14:paraId="55EAD26D" w14:textId="26A45DD5" w:rsidTr="00D426B7">
        <w:trPr>
          <w:trHeight w:val="234"/>
          <w:jc w:val="center"/>
        </w:trPr>
        <w:tc>
          <w:tcPr>
            <w:tcW w:w="1718" w:type="pct"/>
            <w:vAlign w:val="center"/>
          </w:tcPr>
          <w:p w14:paraId="50E1A87B" w14:textId="690B25C5" w:rsidR="00E3550D" w:rsidRPr="00E3550D" w:rsidRDefault="00E3550D" w:rsidP="00E3550D">
            <w:pPr>
              <w:jc w:val="center"/>
            </w:pPr>
            <w:r w:rsidRPr="00E3550D">
              <w:rPr>
                <w:lang w:eastAsia="en-IN"/>
              </w:rPr>
              <w:t>2000</w:t>
            </w:r>
          </w:p>
        </w:tc>
        <w:tc>
          <w:tcPr>
            <w:tcW w:w="1543" w:type="pct"/>
            <w:tcBorders>
              <w:top w:val="nil"/>
              <w:left w:val="single" w:sz="8" w:space="0" w:color="auto"/>
              <w:bottom w:val="single" w:sz="8" w:space="0" w:color="auto"/>
              <w:right w:val="single" w:sz="8" w:space="0" w:color="auto"/>
            </w:tcBorders>
            <w:shd w:val="clear" w:color="auto" w:fill="auto"/>
            <w:vAlign w:val="center"/>
          </w:tcPr>
          <w:p w14:paraId="7C094518" w14:textId="6E0A73DA" w:rsidR="00E3550D" w:rsidRPr="00E3550D" w:rsidRDefault="00E3550D" w:rsidP="00E3550D">
            <w:pPr>
              <w:jc w:val="center"/>
            </w:pPr>
            <w:r w:rsidRPr="00E3550D">
              <w:rPr>
                <w:color w:val="000000"/>
              </w:rPr>
              <w:t>19</w:t>
            </w:r>
          </w:p>
        </w:tc>
        <w:tc>
          <w:tcPr>
            <w:tcW w:w="1739" w:type="pct"/>
            <w:vAlign w:val="center"/>
          </w:tcPr>
          <w:p w14:paraId="0AAC9A1D" w14:textId="3376BCAE" w:rsidR="00E3550D" w:rsidRPr="00E3550D" w:rsidRDefault="00E3550D" w:rsidP="00E3550D">
            <w:pPr>
              <w:jc w:val="center"/>
            </w:pPr>
            <w:r w:rsidRPr="00E3550D">
              <w:t>83</w:t>
            </w:r>
          </w:p>
        </w:tc>
      </w:tr>
      <w:tr w:rsidR="00E3550D" w:rsidRPr="00E3550D" w14:paraId="254BE49A" w14:textId="312A7914" w:rsidTr="00D426B7">
        <w:trPr>
          <w:trHeight w:val="234"/>
          <w:jc w:val="center"/>
        </w:trPr>
        <w:tc>
          <w:tcPr>
            <w:tcW w:w="1718" w:type="pct"/>
            <w:vAlign w:val="center"/>
          </w:tcPr>
          <w:p w14:paraId="2C977983" w14:textId="6BB4DCB1" w:rsidR="00E3550D" w:rsidRPr="00E3550D" w:rsidRDefault="00E3550D" w:rsidP="00E3550D">
            <w:pPr>
              <w:jc w:val="center"/>
            </w:pPr>
            <w:r w:rsidRPr="00E3550D">
              <w:rPr>
                <w:lang w:eastAsia="en-IN"/>
              </w:rPr>
              <w:t>2001</w:t>
            </w:r>
          </w:p>
        </w:tc>
        <w:tc>
          <w:tcPr>
            <w:tcW w:w="1543" w:type="pct"/>
            <w:tcBorders>
              <w:top w:val="nil"/>
              <w:left w:val="single" w:sz="8" w:space="0" w:color="auto"/>
              <w:bottom w:val="single" w:sz="8" w:space="0" w:color="auto"/>
              <w:right w:val="single" w:sz="8" w:space="0" w:color="auto"/>
            </w:tcBorders>
            <w:shd w:val="clear" w:color="auto" w:fill="auto"/>
            <w:vAlign w:val="center"/>
          </w:tcPr>
          <w:p w14:paraId="4A1D6F3B" w14:textId="28455203" w:rsidR="00E3550D" w:rsidRPr="00E3550D" w:rsidRDefault="00E3550D" w:rsidP="00E3550D">
            <w:pPr>
              <w:jc w:val="center"/>
            </w:pPr>
            <w:r w:rsidRPr="00E3550D">
              <w:rPr>
                <w:color w:val="000000"/>
              </w:rPr>
              <w:t>20</w:t>
            </w:r>
          </w:p>
        </w:tc>
        <w:tc>
          <w:tcPr>
            <w:tcW w:w="1739" w:type="pct"/>
            <w:vAlign w:val="center"/>
          </w:tcPr>
          <w:p w14:paraId="6640FFB3" w14:textId="352FDFCC" w:rsidR="00E3550D" w:rsidRPr="00E3550D" w:rsidRDefault="00E3550D" w:rsidP="00E3550D">
            <w:pPr>
              <w:jc w:val="center"/>
            </w:pPr>
            <w:r w:rsidRPr="00E3550D">
              <w:t>277</w:t>
            </w:r>
          </w:p>
        </w:tc>
      </w:tr>
      <w:tr w:rsidR="00E3550D" w:rsidRPr="00E3550D" w14:paraId="27D5920F" w14:textId="05C81E38" w:rsidTr="00D426B7">
        <w:trPr>
          <w:trHeight w:val="234"/>
          <w:jc w:val="center"/>
        </w:trPr>
        <w:tc>
          <w:tcPr>
            <w:tcW w:w="1718" w:type="pct"/>
            <w:vAlign w:val="center"/>
          </w:tcPr>
          <w:p w14:paraId="6B8DA456" w14:textId="1483623F" w:rsidR="00E3550D" w:rsidRPr="00E3550D" w:rsidRDefault="00E3550D" w:rsidP="00E3550D">
            <w:pPr>
              <w:jc w:val="center"/>
            </w:pPr>
            <w:r w:rsidRPr="00E3550D">
              <w:rPr>
                <w:lang w:eastAsia="en-IN"/>
              </w:rPr>
              <w:t>2002</w:t>
            </w:r>
          </w:p>
        </w:tc>
        <w:tc>
          <w:tcPr>
            <w:tcW w:w="1543" w:type="pct"/>
            <w:tcBorders>
              <w:top w:val="nil"/>
              <w:left w:val="single" w:sz="8" w:space="0" w:color="auto"/>
              <w:bottom w:val="single" w:sz="8" w:space="0" w:color="auto"/>
              <w:right w:val="single" w:sz="8" w:space="0" w:color="auto"/>
            </w:tcBorders>
            <w:shd w:val="clear" w:color="auto" w:fill="auto"/>
            <w:vAlign w:val="center"/>
          </w:tcPr>
          <w:p w14:paraId="33E66084" w14:textId="615BA49B" w:rsidR="00E3550D" w:rsidRPr="00E3550D" w:rsidRDefault="00E3550D" w:rsidP="00E3550D">
            <w:pPr>
              <w:jc w:val="center"/>
            </w:pPr>
            <w:r w:rsidRPr="00E3550D">
              <w:rPr>
                <w:color w:val="000000"/>
              </w:rPr>
              <w:t>19</w:t>
            </w:r>
          </w:p>
        </w:tc>
        <w:tc>
          <w:tcPr>
            <w:tcW w:w="1739" w:type="pct"/>
            <w:vAlign w:val="center"/>
          </w:tcPr>
          <w:p w14:paraId="281189BD" w14:textId="0B50652D" w:rsidR="00E3550D" w:rsidRPr="00E3550D" w:rsidRDefault="00E3550D" w:rsidP="00E3550D">
            <w:pPr>
              <w:jc w:val="center"/>
            </w:pPr>
            <w:r w:rsidRPr="00E3550D">
              <w:t>327</w:t>
            </w:r>
          </w:p>
        </w:tc>
      </w:tr>
      <w:tr w:rsidR="00E3550D" w:rsidRPr="00E3550D" w14:paraId="1BBCA6EF" w14:textId="3CF8594C" w:rsidTr="00D426B7">
        <w:trPr>
          <w:trHeight w:val="234"/>
          <w:jc w:val="center"/>
        </w:trPr>
        <w:tc>
          <w:tcPr>
            <w:tcW w:w="1718" w:type="pct"/>
            <w:vAlign w:val="center"/>
          </w:tcPr>
          <w:p w14:paraId="47511F8B" w14:textId="0F5CCCC1" w:rsidR="00E3550D" w:rsidRPr="00E3550D" w:rsidRDefault="00E3550D" w:rsidP="00E3550D">
            <w:pPr>
              <w:jc w:val="center"/>
            </w:pPr>
            <w:r w:rsidRPr="00E3550D">
              <w:rPr>
                <w:lang w:eastAsia="en-IN"/>
              </w:rPr>
              <w:t>2003</w:t>
            </w:r>
          </w:p>
        </w:tc>
        <w:tc>
          <w:tcPr>
            <w:tcW w:w="1543" w:type="pct"/>
            <w:tcBorders>
              <w:top w:val="nil"/>
              <w:left w:val="single" w:sz="8" w:space="0" w:color="auto"/>
              <w:bottom w:val="single" w:sz="8" w:space="0" w:color="auto"/>
              <w:right w:val="single" w:sz="8" w:space="0" w:color="auto"/>
            </w:tcBorders>
            <w:shd w:val="clear" w:color="auto" w:fill="auto"/>
            <w:vAlign w:val="center"/>
          </w:tcPr>
          <w:p w14:paraId="0E33E606" w14:textId="4B243DD3" w:rsidR="00E3550D" w:rsidRPr="00E3550D" w:rsidRDefault="00E3550D" w:rsidP="00E3550D">
            <w:pPr>
              <w:jc w:val="center"/>
            </w:pPr>
            <w:r w:rsidRPr="00E3550D">
              <w:rPr>
                <w:color w:val="000000"/>
              </w:rPr>
              <w:t>19</w:t>
            </w:r>
          </w:p>
        </w:tc>
        <w:tc>
          <w:tcPr>
            <w:tcW w:w="1739" w:type="pct"/>
            <w:vAlign w:val="center"/>
          </w:tcPr>
          <w:p w14:paraId="780C3570" w14:textId="6AC68A4D" w:rsidR="00E3550D" w:rsidRPr="00E3550D" w:rsidRDefault="00E3550D" w:rsidP="00E3550D">
            <w:pPr>
              <w:jc w:val="center"/>
            </w:pPr>
            <w:r w:rsidRPr="00E3550D">
              <w:t>773</w:t>
            </w:r>
          </w:p>
        </w:tc>
      </w:tr>
      <w:tr w:rsidR="00E3550D" w:rsidRPr="00E3550D" w14:paraId="4901D4CC" w14:textId="2D1FE6C5" w:rsidTr="00D426B7">
        <w:trPr>
          <w:trHeight w:val="234"/>
          <w:jc w:val="center"/>
        </w:trPr>
        <w:tc>
          <w:tcPr>
            <w:tcW w:w="1718" w:type="pct"/>
            <w:vAlign w:val="center"/>
          </w:tcPr>
          <w:p w14:paraId="4A010714" w14:textId="664D7677" w:rsidR="00E3550D" w:rsidRPr="00E3550D" w:rsidRDefault="00E3550D" w:rsidP="00E3550D">
            <w:pPr>
              <w:jc w:val="center"/>
              <w:rPr>
                <w:lang w:eastAsia="en-IN"/>
              </w:rPr>
            </w:pPr>
            <w:r w:rsidRPr="00E3550D">
              <w:rPr>
                <w:lang w:eastAsia="en-IN"/>
              </w:rPr>
              <w:t>2004</w:t>
            </w:r>
          </w:p>
        </w:tc>
        <w:tc>
          <w:tcPr>
            <w:tcW w:w="1543" w:type="pct"/>
            <w:tcBorders>
              <w:top w:val="nil"/>
              <w:left w:val="single" w:sz="8" w:space="0" w:color="auto"/>
              <w:bottom w:val="single" w:sz="8" w:space="0" w:color="auto"/>
              <w:right w:val="single" w:sz="8" w:space="0" w:color="auto"/>
            </w:tcBorders>
            <w:shd w:val="clear" w:color="auto" w:fill="auto"/>
            <w:vAlign w:val="center"/>
          </w:tcPr>
          <w:p w14:paraId="247956EB" w14:textId="57F8CBEB" w:rsidR="00E3550D" w:rsidRPr="00E3550D" w:rsidRDefault="00E3550D" w:rsidP="00E3550D">
            <w:pPr>
              <w:jc w:val="center"/>
            </w:pPr>
            <w:r w:rsidRPr="00E3550D">
              <w:rPr>
                <w:color w:val="000000"/>
              </w:rPr>
              <w:t>20</w:t>
            </w:r>
          </w:p>
        </w:tc>
        <w:tc>
          <w:tcPr>
            <w:tcW w:w="1739" w:type="pct"/>
            <w:vAlign w:val="center"/>
          </w:tcPr>
          <w:p w14:paraId="5E08483E" w14:textId="6D50B7A3" w:rsidR="00E3550D" w:rsidRPr="00E3550D" w:rsidRDefault="00E3550D" w:rsidP="00E3550D">
            <w:pPr>
              <w:jc w:val="center"/>
            </w:pPr>
            <w:r w:rsidRPr="00E3550D">
              <w:t>559</w:t>
            </w:r>
          </w:p>
        </w:tc>
      </w:tr>
      <w:tr w:rsidR="00E3550D" w:rsidRPr="00E3550D" w14:paraId="693E3D12" w14:textId="53755A01" w:rsidTr="00D426B7">
        <w:trPr>
          <w:trHeight w:val="234"/>
          <w:jc w:val="center"/>
        </w:trPr>
        <w:tc>
          <w:tcPr>
            <w:tcW w:w="1718" w:type="pct"/>
            <w:vAlign w:val="center"/>
          </w:tcPr>
          <w:p w14:paraId="35A4B46A" w14:textId="13B9DAC5" w:rsidR="00E3550D" w:rsidRPr="00E3550D" w:rsidRDefault="00E3550D" w:rsidP="00E3550D">
            <w:pPr>
              <w:jc w:val="center"/>
              <w:rPr>
                <w:lang w:eastAsia="en-IN"/>
              </w:rPr>
            </w:pPr>
            <w:r w:rsidRPr="00E3550D">
              <w:rPr>
                <w:lang w:eastAsia="en-IN"/>
              </w:rPr>
              <w:t>2005</w:t>
            </w:r>
          </w:p>
        </w:tc>
        <w:tc>
          <w:tcPr>
            <w:tcW w:w="1543" w:type="pct"/>
            <w:tcBorders>
              <w:top w:val="nil"/>
              <w:left w:val="single" w:sz="8" w:space="0" w:color="auto"/>
              <w:bottom w:val="single" w:sz="8" w:space="0" w:color="auto"/>
              <w:right w:val="single" w:sz="8" w:space="0" w:color="auto"/>
            </w:tcBorders>
            <w:shd w:val="clear" w:color="auto" w:fill="auto"/>
            <w:vAlign w:val="center"/>
          </w:tcPr>
          <w:p w14:paraId="0AAA1DA7" w14:textId="5497CA28" w:rsidR="00E3550D" w:rsidRPr="00E3550D" w:rsidRDefault="00E3550D" w:rsidP="00E3550D">
            <w:pPr>
              <w:jc w:val="center"/>
            </w:pPr>
            <w:r w:rsidRPr="00E3550D">
              <w:rPr>
                <w:color w:val="000000"/>
              </w:rPr>
              <w:t>19</w:t>
            </w:r>
          </w:p>
        </w:tc>
        <w:tc>
          <w:tcPr>
            <w:tcW w:w="1739" w:type="pct"/>
            <w:vAlign w:val="center"/>
          </w:tcPr>
          <w:p w14:paraId="3B404CA9" w14:textId="64CE4418" w:rsidR="00E3550D" w:rsidRPr="00E3550D" w:rsidRDefault="00E3550D" w:rsidP="00E3550D">
            <w:pPr>
              <w:jc w:val="center"/>
            </w:pPr>
            <w:r w:rsidRPr="00E3550D">
              <w:t>502</w:t>
            </w:r>
          </w:p>
        </w:tc>
      </w:tr>
      <w:tr w:rsidR="00E3550D" w:rsidRPr="00E3550D" w14:paraId="5112BEE4" w14:textId="2C2FB467" w:rsidTr="00D426B7">
        <w:trPr>
          <w:trHeight w:val="234"/>
          <w:jc w:val="center"/>
        </w:trPr>
        <w:tc>
          <w:tcPr>
            <w:tcW w:w="1718" w:type="pct"/>
            <w:vAlign w:val="center"/>
          </w:tcPr>
          <w:p w14:paraId="6D2C1BCA" w14:textId="57320379" w:rsidR="00E3550D" w:rsidRPr="00E3550D" w:rsidRDefault="00E3550D" w:rsidP="00E3550D">
            <w:pPr>
              <w:jc w:val="center"/>
              <w:rPr>
                <w:lang w:eastAsia="en-IN"/>
              </w:rPr>
            </w:pPr>
            <w:r w:rsidRPr="00E3550D">
              <w:rPr>
                <w:lang w:eastAsia="en-IN"/>
              </w:rPr>
              <w:t>2006</w:t>
            </w:r>
          </w:p>
        </w:tc>
        <w:tc>
          <w:tcPr>
            <w:tcW w:w="1543" w:type="pct"/>
            <w:tcBorders>
              <w:top w:val="nil"/>
              <w:left w:val="single" w:sz="8" w:space="0" w:color="auto"/>
              <w:bottom w:val="single" w:sz="8" w:space="0" w:color="auto"/>
              <w:right w:val="single" w:sz="8" w:space="0" w:color="auto"/>
            </w:tcBorders>
            <w:shd w:val="clear" w:color="auto" w:fill="auto"/>
            <w:vAlign w:val="center"/>
          </w:tcPr>
          <w:p w14:paraId="50330DFE" w14:textId="70C0043F" w:rsidR="00E3550D" w:rsidRPr="00E3550D" w:rsidRDefault="00E3550D" w:rsidP="00E3550D">
            <w:pPr>
              <w:jc w:val="center"/>
            </w:pPr>
            <w:r w:rsidRPr="00E3550D">
              <w:rPr>
                <w:color w:val="000000"/>
              </w:rPr>
              <w:t>19</w:t>
            </w:r>
          </w:p>
        </w:tc>
        <w:tc>
          <w:tcPr>
            <w:tcW w:w="1739" w:type="pct"/>
            <w:vAlign w:val="center"/>
          </w:tcPr>
          <w:p w14:paraId="51AC9B9E" w14:textId="6CE0D092" w:rsidR="00E3550D" w:rsidRPr="00E3550D" w:rsidRDefault="00E3550D" w:rsidP="00E3550D">
            <w:pPr>
              <w:jc w:val="center"/>
            </w:pPr>
            <w:r w:rsidRPr="00E3550D">
              <w:t>307</w:t>
            </w:r>
          </w:p>
        </w:tc>
      </w:tr>
      <w:tr w:rsidR="00E3550D" w:rsidRPr="00E3550D" w14:paraId="69A5E09B" w14:textId="5991D0EB" w:rsidTr="00D426B7">
        <w:trPr>
          <w:trHeight w:val="234"/>
          <w:jc w:val="center"/>
        </w:trPr>
        <w:tc>
          <w:tcPr>
            <w:tcW w:w="1718" w:type="pct"/>
            <w:vAlign w:val="center"/>
          </w:tcPr>
          <w:p w14:paraId="7F6FF41D" w14:textId="1BA68AA1" w:rsidR="00E3550D" w:rsidRPr="00E3550D" w:rsidRDefault="00E3550D" w:rsidP="00E3550D">
            <w:pPr>
              <w:jc w:val="center"/>
              <w:rPr>
                <w:lang w:eastAsia="en-IN"/>
              </w:rPr>
            </w:pPr>
            <w:r w:rsidRPr="00E3550D">
              <w:rPr>
                <w:lang w:eastAsia="en-IN"/>
              </w:rPr>
              <w:t>2007</w:t>
            </w:r>
          </w:p>
        </w:tc>
        <w:tc>
          <w:tcPr>
            <w:tcW w:w="1543" w:type="pct"/>
            <w:tcBorders>
              <w:top w:val="nil"/>
              <w:left w:val="single" w:sz="8" w:space="0" w:color="auto"/>
              <w:bottom w:val="single" w:sz="8" w:space="0" w:color="auto"/>
              <w:right w:val="single" w:sz="8" w:space="0" w:color="auto"/>
            </w:tcBorders>
            <w:shd w:val="clear" w:color="auto" w:fill="auto"/>
            <w:vAlign w:val="center"/>
          </w:tcPr>
          <w:p w14:paraId="04F4F9D2" w14:textId="0B784355" w:rsidR="00E3550D" w:rsidRPr="00E3550D" w:rsidRDefault="00E3550D" w:rsidP="00E3550D">
            <w:pPr>
              <w:jc w:val="center"/>
            </w:pPr>
            <w:r w:rsidRPr="00E3550D">
              <w:rPr>
                <w:color w:val="000000"/>
              </w:rPr>
              <w:t>18</w:t>
            </w:r>
          </w:p>
        </w:tc>
        <w:tc>
          <w:tcPr>
            <w:tcW w:w="1739" w:type="pct"/>
            <w:vAlign w:val="center"/>
          </w:tcPr>
          <w:p w14:paraId="45209560" w14:textId="1C362046" w:rsidR="00E3550D" w:rsidRPr="00E3550D" w:rsidRDefault="00E3550D" w:rsidP="00E3550D">
            <w:pPr>
              <w:jc w:val="center"/>
            </w:pPr>
            <w:r w:rsidRPr="00E3550D">
              <w:t>125</w:t>
            </w:r>
          </w:p>
        </w:tc>
      </w:tr>
      <w:tr w:rsidR="00E3550D" w:rsidRPr="00E3550D" w14:paraId="2BF85A06" w14:textId="4ABB2828" w:rsidTr="00D426B7">
        <w:trPr>
          <w:trHeight w:val="234"/>
          <w:jc w:val="center"/>
        </w:trPr>
        <w:tc>
          <w:tcPr>
            <w:tcW w:w="1718" w:type="pct"/>
            <w:vAlign w:val="center"/>
          </w:tcPr>
          <w:p w14:paraId="79826E4A" w14:textId="71A2716B" w:rsidR="00E3550D" w:rsidRPr="00E3550D" w:rsidRDefault="00E3550D" w:rsidP="00E3550D">
            <w:pPr>
              <w:jc w:val="center"/>
              <w:rPr>
                <w:lang w:eastAsia="en-IN"/>
              </w:rPr>
            </w:pPr>
            <w:r w:rsidRPr="00E3550D">
              <w:rPr>
                <w:lang w:eastAsia="en-IN"/>
              </w:rPr>
              <w:t>2008</w:t>
            </w:r>
          </w:p>
        </w:tc>
        <w:tc>
          <w:tcPr>
            <w:tcW w:w="1543" w:type="pct"/>
            <w:tcBorders>
              <w:top w:val="nil"/>
              <w:left w:val="single" w:sz="8" w:space="0" w:color="auto"/>
              <w:bottom w:val="single" w:sz="8" w:space="0" w:color="auto"/>
              <w:right w:val="single" w:sz="8" w:space="0" w:color="auto"/>
            </w:tcBorders>
            <w:shd w:val="clear" w:color="auto" w:fill="auto"/>
            <w:vAlign w:val="center"/>
          </w:tcPr>
          <w:p w14:paraId="1BCE1375" w14:textId="01C7A0A4" w:rsidR="00E3550D" w:rsidRPr="00E3550D" w:rsidRDefault="00E3550D" w:rsidP="00E3550D">
            <w:pPr>
              <w:jc w:val="center"/>
            </w:pPr>
            <w:r w:rsidRPr="00E3550D">
              <w:rPr>
                <w:color w:val="000000"/>
              </w:rPr>
              <w:t>19</w:t>
            </w:r>
          </w:p>
        </w:tc>
        <w:tc>
          <w:tcPr>
            <w:tcW w:w="1739" w:type="pct"/>
            <w:vAlign w:val="center"/>
          </w:tcPr>
          <w:p w14:paraId="4BCD2BAC" w14:textId="6BD57AB6" w:rsidR="00E3550D" w:rsidRPr="00E3550D" w:rsidRDefault="00E3550D" w:rsidP="00E3550D">
            <w:pPr>
              <w:jc w:val="center"/>
            </w:pPr>
            <w:r w:rsidRPr="00E3550D">
              <w:t>310</w:t>
            </w:r>
          </w:p>
        </w:tc>
      </w:tr>
      <w:tr w:rsidR="00E3550D" w:rsidRPr="00E3550D" w14:paraId="11ED5149" w14:textId="6E4190E6" w:rsidTr="00D426B7">
        <w:trPr>
          <w:trHeight w:val="234"/>
          <w:jc w:val="center"/>
        </w:trPr>
        <w:tc>
          <w:tcPr>
            <w:tcW w:w="1718" w:type="pct"/>
            <w:vAlign w:val="center"/>
          </w:tcPr>
          <w:p w14:paraId="31D53871" w14:textId="58542A65" w:rsidR="00E3550D" w:rsidRPr="00E3550D" w:rsidRDefault="00E3550D" w:rsidP="00E3550D">
            <w:pPr>
              <w:jc w:val="center"/>
              <w:rPr>
                <w:lang w:eastAsia="en-IN"/>
              </w:rPr>
            </w:pPr>
            <w:r w:rsidRPr="00E3550D">
              <w:rPr>
                <w:lang w:eastAsia="en-IN"/>
              </w:rPr>
              <w:t>2009</w:t>
            </w:r>
          </w:p>
        </w:tc>
        <w:tc>
          <w:tcPr>
            <w:tcW w:w="1543" w:type="pct"/>
            <w:tcBorders>
              <w:top w:val="nil"/>
              <w:left w:val="single" w:sz="8" w:space="0" w:color="auto"/>
              <w:bottom w:val="single" w:sz="8" w:space="0" w:color="auto"/>
              <w:right w:val="single" w:sz="8" w:space="0" w:color="auto"/>
            </w:tcBorders>
            <w:shd w:val="clear" w:color="auto" w:fill="auto"/>
            <w:vAlign w:val="center"/>
          </w:tcPr>
          <w:p w14:paraId="5BE3089D" w14:textId="258206F6" w:rsidR="00E3550D" w:rsidRPr="00E3550D" w:rsidRDefault="00E3550D" w:rsidP="00E3550D">
            <w:pPr>
              <w:jc w:val="center"/>
            </w:pPr>
            <w:r w:rsidRPr="00E3550D">
              <w:rPr>
                <w:color w:val="000000"/>
              </w:rPr>
              <w:t>19</w:t>
            </w:r>
          </w:p>
        </w:tc>
        <w:tc>
          <w:tcPr>
            <w:tcW w:w="1739" w:type="pct"/>
            <w:vAlign w:val="center"/>
          </w:tcPr>
          <w:p w14:paraId="2FCE4667" w14:textId="3D45668C" w:rsidR="00E3550D" w:rsidRPr="00E3550D" w:rsidRDefault="00E3550D" w:rsidP="00E3550D">
            <w:pPr>
              <w:jc w:val="center"/>
            </w:pPr>
            <w:r w:rsidRPr="00E3550D">
              <w:t>186</w:t>
            </w:r>
          </w:p>
        </w:tc>
      </w:tr>
      <w:tr w:rsidR="00E3550D" w:rsidRPr="00E3550D" w14:paraId="6F9F206C" w14:textId="6B83C132" w:rsidTr="00D426B7">
        <w:trPr>
          <w:trHeight w:val="234"/>
          <w:jc w:val="center"/>
        </w:trPr>
        <w:tc>
          <w:tcPr>
            <w:tcW w:w="1718" w:type="pct"/>
            <w:vAlign w:val="center"/>
          </w:tcPr>
          <w:p w14:paraId="0D13BF67" w14:textId="46ABC399" w:rsidR="00E3550D" w:rsidRPr="00E3550D" w:rsidRDefault="00E3550D" w:rsidP="00E3550D">
            <w:pPr>
              <w:jc w:val="center"/>
              <w:rPr>
                <w:lang w:eastAsia="en-IN"/>
              </w:rPr>
            </w:pPr>
            <w:r w:rsidRPr="00E3550D">
              <w:rPr>
                <w:lang w:eastAsia="en-IN"/>
              </w:rPr>
              <w:t>2010</w:t>
            </w:r>
          </w:p>
        </w:tc>
        <w:tc>
          <w:tcPr>
            <w:tcW w:w="1543" w:type="pct"/>
            <w:tcBorders>
              <w:top w:val="nil"/>
              <w:left w:val="single" w:sz="8" w:space="0" w:color="auto"/>
              <w:bottom w:val="single" w:sz="8" w:space="0" w:color="auto"/>
              <w:right w:val="single" w:sz="8" w:space="0" w:color="auto"/>
            </w:tcBorders>
            <w:shd w:val="clear" w:color="auto" w:fill="auto"/>
            <w:vAlign w:val="center"/>
          </w:tcPr>
          <w:p w14:paraId="49A29075" w14:textId="481AFC34" w:rsidR="00E3550D" w:rsidRPr="00E3550D" w:rsidRDefault="00E3550D" w:rsidP="00E3550D">
            <w:pPr>
              <w:jc w:val="center"/>
            </w:pPr>
            <w:r w:rsidRPr="00E3550D">
              <w:rPr>
                <w:color w:val="000000"/>
              </w:rPr>
              <w:t>21</w:t>
            </w:r>
          </w:p>
        </w:tc>
        <w:tc>
          <w:tcPr>
            <w:tcW w:w="1739" w:type="pct"/>
            <w:vAlign w:val="center"/>
          </w:tcPr>
          <w:p w14:paraId="7C8CC1A0" w14:textId="0767E4BC" w:rsidR="00E3550D" w:rsidRPr="00E3550D" w:rsidRDefault="00E3550D" w:rsidP="00E3550D">
            <w:pPr>
              <w:jc w:val="center"/>
            </w:pPr>
            <w:r w:rsidRPr="00E3550D">
              <w:t>506</w:t>
            </w:r>
          </w:p>
        </w:tc>
      </w:tr>
      <w:tr w:rsidR="00E3550D" w:rsidRPr="00E3550D" w14:paraId="18C92DBE" w14:textId="28A97412" w:rsidTr="00D426B7">
        <w:trPr>
          <w:trHeight w:val="234"/>
          <w:jc w:val="center"/>
        </w:trPr>
        <w:tc>
          <w:tcPr>
            <w:tcW w:w="1718" w:type="pct"/>
            <w:vAlign w:val="center"/>
          </w:tcPr>
          <w:p w14:paraId="01ECF4B0" w14:textId="78EC9801" w:rsidR="00E3550D" w:rsidRPr="00E3550D" w:rsidRDefault="00E3550D" w:rsidP="00E3550D">
            <w:pPr>
              <w:jc w:val="center"/>
              <w:rPr>
                <w:lang w:eastAsia="en-IN"/>
              </w:rPr>
            </w:pPr>
            <w:r w:rsidRPr="00E3550D">
              <w:rPr>
                <w:lang w:eastAsia="en-IN"/>
              </w:rPr>
              <w:t>2011</w:t>
            </w:r>
          </w:p>
        </w:tc>
        <w:tc>
          <w:tcPr>
            <w:tcW w:w="1543" w:type="pct"/>
            <w:tcBorders>
              <w:top w:val="nil"/>
              <w:left w:val="single" w:sz="8" w:space="0" w:color="auto"/>
              <w:bottom w:val="single" w:sz="8" w:space="0" w:color="auto"/>
              <w:right w:val="single" w:sz="8" w:space="0" w:color="auto"/>
            </w:tcBorders>
            <w:shd w:val="clear" w:color="auto" w:fill="auto"/>
            <w:vAlign w:val="center"/>
          </w:tcPr>
          <w:p w14:paraId="7A73C7E5" w14:textId="0E7310A9" w:rsidR="00E3550D" w:rsidRPr="00E3550D" w:rsidRDefault="00E3550D" w:rsidP="00E3550D">
            <w:pPr>
              <w:jc w:val="center"/>
            </w:pPr>
            <w:r w:rsidRPr="00E3550D">
              <w:rPr>
                <w:color w:val="000000"/>
              </w:rPr>
              <w:t>20</w:t>
            </w:r>
          </w:p>
        </w:tc>
        <w:tc>
          <w:tcPr>
            <w:tcW w:w="1739" w:type="pct"/>
            <w:vAlign w:val="center"/>
          </w:tcPr>
          <w:p w14:paraId="46C892BB" w14:textId="3EC7EE29" w:rsidR="00E3550D" w:rsidRPr="00E3550D" w:rsidRDefault="00E3550D" w:rsidP="00E3550D">
            <w:pPr>
              <w:jc w:val="center"/>
            </w:pPr>
            <w:r w:rsidRPr="00E3550D">
              <w:t>151</w:t>
            </w:r>
          </w:p>
        </w:tc>
      </w:tr>
      <w:tr w:rsidR="00E3550D" w:rsidRPr="00E3550D" w14:paraId="4FE3606F" w14:textId="4F790A98" w:rsidTr="00D426B7">
        <w:trPr>
          <w:trHeight w:val="234"/>
          <w:jc w:val="center"/>
        </w:trPr>
        <w:tc>
          <w:tcPr>
            <w:tcW w:w="1718" w:type="pct"/>
            <w:vAlign w:val="center"/>
          </w:tcPr>
          <w:p w14:paraId="4A8A4F44" w14:textId="60F7539F" w:rsidR="00E3550D" w:rsidRPr="00E3550D" w:rsidRDefault="00E3550D" w:rsidP="00E3550D">
            <w:pPr>
              <w:jc w:val="center"/>
              <w:rPr>
                <w:lang w:eastAsia="en-IN"/>
              </w:rPr>
            </w:pPr>
            <w:r w:rsidRPr="00E3550D">
              <w:rPr>
                <w:lang w:eastAsia="en-IN"/>
              </w:rPr>
              <w:t>2012</w:t>
            </w:r>
          </w:p>
        </w:tc>
        <w:tc>
          <w:tcPr>
            <w:tcW w:w="1543" w:type="pct"/>
            <w:tcBorders>
              <w:top w:val="nil"/>
              <w:left w:val="single" w:sz="8" w:space="0" w:color="auto"/>
              <w:bottom w:val="single" w:sz="8" w:space="0" w:color="auto"/>
              <w:right w:val="single" w:sz="8" w:space="0" w:color="auto"/>
            </w:tcBorders>
            <w:shd w:val="clear" w:color="auto" w:fill="auto"/>
            <w:vAlign w:val="center"/>
          </w:tcPr>
          <w:p w14:paraId="370FBBD2" w14:textId="5AF5590F" w:rsidR="00E3550D" w:rsidRPr="00E3550D" w:rsidRDefault="00E3550D" w:rsidP="00E3550D">
            <w:pPr>
              <w:jc w:val="center"/>
            </w:pPr>
            <w:r w:rsidRPr="00E3550D">
              <w:rPr>
                <w:color w:val="000000"/>
              </w:rPr>
              <w:t>21</w:t>
            </w:r>
          </w:p>
        </w:tc>
        <w:tc>
          <w:tcPr>
            <w:tcW w:w="1739" w:type="pct"/>
            <w:vAlign w:val="center"/>
          </w:tcPr>
          <w:p w14:paraId="71A53224" w14:textId="43886D12" w:rsidR="00E3550D" w:rsidRPr="00E3550D" w:rsidRDefault="00E3550D" w:rsidP="00E3550D">
            <w:pPr>
              <w:jc w:val="center"/>
            </w:pPr>
            <w:r w:rsidRPr="00E3550D">
              <w:t>162</w:t>
            </w:r>
          </w:p>
        </w:tc>
      </w:tr>
      <w:tr w:rsidR="00E3550D" w:rsidRPr="00E3550D" w14:paraId="377A8130" w14:textId="7B14B3D0" w:rsidTr="00D426B7">
        <w:trPr>
          <w:trHeight w:val="234"/>
          <w:jc w:val="center"/>
        </w:trPr>
        <w:tc>
          <w:tcPr>
            <w:tcW w:w="1718" w:type="pct"/>
            <w:vAlign w:val="center"/>
          </w:tcPr>
          <w:p w14:paraId="2974769D" w14:textId="71BAEEF2" w:rsidR="00E3550D" w:rsidRPr="00E3550D" w:rsidRDefault="00E3550D" w:rsidP="00E3550D">
            <w:pPr>
              <w:jc w:val="center"/>
              <w:rPr>
                <w:lang w:eastAsia="en-IN"/>
              </w:rPr>
            </w:pPr>
            <w:r w:rsidRPr="00E3550D">
              <w:rPr>
                <w:lang w:eastAsia="en-IN"/>
              </w:rPr>
              <w:t>2013</w:t>
            </w:r>
          </w:p>
        </w:tc>
        <w:tc>
          <w:tcPr>
            <w:tcW w:w="1543" w:type="pct"/>
            <w:tcBorders>
              <w:top w:val="nil"/>
              <w:left w:val="single" w:sz="8" w:space="0" w:color="auto"/>
              <w:bottom w:val="single" w:sz="8" w:space="0" w:color="auto"/>
              <w:right w:val="single" w:sz="8" w:space="0" w:color="auto"/>
            </w:tcBorders>
            <w:shd w:val="clear" w:color="auto" w:fill="auto"/>
            <w:vAlign w:val="center"/>
          </w:tcPr>
          <w:p w14:paraId="73F71B81" w14:textId="21FDDA6B" w:rsidR="00E3550D" w:rsidRPr="00E3550D" w:rsidRDefault="00E3550D" w:rsidP="00E3550D">
            <w:pPr>
              <w:jc w:val="center"/>
            </w:pPr>
            <w:r w:rsidRPr="00E3550D">
              <w:rPr>
                <w:color w:val="000000"/>
              </w:rPr>
              <w:t>20</w:t>
            </w:r>
          </w:p>
        </w:tc>
        <w:tc>
          <w:tcPr>
            <w:tcW w:w="1739" w:type="pct"/>
            <w:vAlign w:val="center"/>
          </w:tcPr>
          <w:p w14:paraId="69E72616" w14:textId="1FDD1054" w:rsidR="00E3550D" w:rsidRPr="00E3550D" w:rsidRDefault="00E3550D" w:rsidP="00E3550D">
            <w:pPr>
              <w:jc w:val="center"/>
            </w:pPr>
            <w:r w:rsidRPr="00E3550D">
              <w:t>147</w:t>
            </w:r>
          </w:p>
        </w:tc>
      </w:tr>
      <w:tr w:rsidR="00E3550D" w:rsidRPr="00E3550D" w14:paraId="2C3A195D" w14:textId="01B752AD" w:rsidTr="00D426B7">
        <w:trPr>
          <w:trHeight w:val="234"/>
          <w:jc w:val="center"/>
        </w:trPr>
        <w:tc>
          <w:tcPr>
            <w:tcW w:w="1718" w:type="pct"/>
            <w:vAlign w:val="center"/>
          </w:tcPr>
          <w:p w14:paraId="7405319C" w14:textId="4BEBC573" w:rsidR="00E3550D" w:rsidRPr="00E3550D" w:rsidRDefault="00E3550D" w:rsidP="00E3550D">
            <w:pPr>
              <w:jc w:val="center"/>
              <w:rPr>
                <w:lang w:eastAsia="en-IN"/>
              </w:rPr>
            </w:pPr>
            <w:r w:rsidRPr="00E3550D">
              <w:rPr>
                <w:lang w:eastAsia="en-IN"/>
              </w:rPr>
              <w:t>2014</w:t>
            </w:r>
          </w:p>
        </w:tc>
        <w:tc>
          <w:tcPr>
            <w:tcW w:w="1543" w:type="pct"/>
            <w:tcBorders>
              <w:top w:val="nil"/>
              <w:left w:val="single" w:sz="8" w:space="0" w:color="auto"/>
              <w:bottom w:val="single" w:sz="8" w:space="0" w:color="auto"/>
              <w:right w:val="single" w:sz="8" w:space="0" w:color="auto"/>
            </w:tcBorders>
            <w:shd w:val="clear" w:color="auto" w:fill="auto"/>
            <w:vAlign w:val="center"/>
          </w:tcPr>
          <w:p w14:paraId="064D1A19" w14:textId="7BDF3988" w:rsidR="00E3550D" w:rsidRPr="00E3550D" w:rsidRDefault="00E3550D" w:rsidP="00E3550D">
            <w:pPr>
              <w:jc w:val="center"/>
            </w:pPr>
            <w:r w:rsidRPr="00E3550D">
              <w:rPr>
                <w:color w:val="000000"/>
              </w:rPr>
              <w:t>21</w:t>
            </w:r>
          </w:p>
        </w:tc>
        <w:tc>
          <w:tcPr>
            <w:tcW w:w="1739" w:type="pct"/>
            <w:vAlign w:val="center"/>
          </w:tcPr>
          <w:p w14:paraId="56EEDE43" w14:textId="3FF47D6E" w:rsidR="00E3550D" w:rsidRPr="00E3550D" w:rsidRDefault="00E3550D" w:rsidP="00E3550D">
            <w:pPr>
              <w:jc w:val="center"/>
            </w:pPr>
            <w:r w:rsidRPr="00E3550D">
              <w:t>149</w:t>
            </w:r>
          </w:p>
        </w:tc>
      </w:tr>
      <w:tr w:rsidR="00E3550D" w:rsidRPr="00E3550D" w14:paraId="756BABC2" w14:textId="140CD04D" w:rsidTr="00D426B7">
        <w:trPr>
          <w:trHeight w:val="234"/>
          <w:jc w:val="center"/>
        </w:trPr>
        <w:tc>
          <w:tcPr>
            <w:tcW w:w="1718" w:type="pct"/>
            <w:vAlign w:val="center"/>
          </w:tcPr>
          <w:p w14:paraId="58A1921F" w14:textId="3EA92DB5" w:rsidR="00E3550D" w:rsidRPr="00E3550D" w:rsidRDefault="00E3550D" w:rsidP="00E3550D">
            <w:pPr>
              <w:jc w:val="center"/>
              <w:rPr>
                <w:lang w:eastAsia="en-IN"/>
              </w:rPr>
            </w:pPr>
            <w:r w:rsidRPr="00E3550D">
              <w:rPr>
                <w:lang w:eastAsia="en-IN"/>
              </w:rPr>
              <w:t>2015</w:t>
            </w:r>
          </w:p>
        </w:tc>
        <w:tc>
          <w:tcPr>
            <w:tcW w:w="1543" w:type="pct"/>
            <w:tcBorders>
              <w:top w:val="nil"/>
              <w:left w:val="single" w:sz="8" w:space="0" w:color="auto"/>
              <w:bottom w:val="single" w:sz="8" w:space="0" w:color="auto"/>
              <w:right w:val="single" w:sz="8" w:space="0" w:color="auto"/>
            </w:tcBorders>
            <w:shd w:val="clear" w:color="auto" w:fill="auto"/>
            <w:vAlign w:val="center"/>
          </w:tcPr>
          <w:p w14:paraId="496F9A1C" w14:textId="7F42C497" w:rsidR="00E3550D" w:rsidRPr="00E3550D" w:rsidRDefault="00E3550D" w:rsidP="00E3550D">
            <w:pPr>
              <w:jc w:val="center"/>
            </w:pPr>
            <w:r w:rsidRPr="00E3550D">
              <w:rPr>
                <w:color w:val="000000"/>
              </w:rPr>
              <w:t>21</w:t>
            </w:r>
          </w:p>
        </w:tc>
        <w:tc>
          <w:tcPr>
            <w:tcW w:w="1739" w:type="pct"/>
            <w:vAlign w:val="center"/>
          </w:tcPr>
          <w:p w14:paraId="5977FEC2" w14:textId="57353587" w:rsidR="00E3550D" w:rsidRPr="00E3550D" w:rsidRDefault="00E3550D" w:rsidP="00E3550D">
            <w:pPr>
              <w:jc w:val="center"/>
            </w:pPr>
            <w:r w:rsidRPr="00E3550D">
              <w:t>169</w:t>
            </w:r>
          </w:p>
        </w:tc>
      </w:tr>
      <w:tr w:rsidR="00E3550D" w:rsidRPr="00E3550D" w14:paraId="2DC1734B" w14:textId="71B5EE22" w:rsidTr="00D426B7">
        <w:trPr>
          <w:trHeight w:val="234"/>
          <w:jc w:val="center"/>
        </w:trPr>
        <w:tc>
          <w:tcPr>
            <w:tcW w:w="1718" w:type="pct"/>
            <w:vAlign w:val="center"/>
          </w:tcPr>
          <w:p w14:paraId="5635A045" w14:textId="7170D2EB" w:rsidR="00E3550D" w:rsidRPr="00E3550D" w:rsidRDefault="00E3550D" w:rsidP="00E3550D">
            <w:pPr>
              <w:jc w:val="center"/>
              <w:rPr>
                <w:lang w:eastAsia="en-IN"/>
              </w:rPr>
            </w:pPr>
            <w:r w:rsidRPr="00E3550D">
              <w:rPr>
                <w:lang w:eastAsia="en-IN"/>
              </w:rPr>
              <w:t>2016</w:t>
            </w:r>
          </w:p>
        </w:tc>
        <w:tc>
          <w:tcPr>
            <w:tcW w:w="1543" w:type="pct"/>
            <w:tcBorders>
              <w:top w:val="nil"/>
              <w:left w:val="single" w:sz="8" w:space="0" w:color="auto"/>
              <w:bottom w:val="single" w:sz="8" w:space="0" w:color="auto"/>
              <w:right w:val="single" w:sz="8" w:space="0" w:color="auto"/>
            </w:tcBorders>
            <w:shd w:val="clear" w:color="auto" w:fill="auto"/>
            <w:vAlign w:val="center"/>
          </w:tcPr>
          <w:p w14:paraId="625254CD" w14:textId="329C170F" w:rsidR="00E3550D" w:rsidRPr="00E3550D" w:rsidRDefault="00E3550D" w:rsidP="00E3550D">
            <w:pPr>
              <w:jc w:val="center"/>
            </w:pPr>
            <w:r w:rsidRPr="00E3550D">
              <w:rPr>
                <w:color w:val="000000"/>
              </w:rPr>
              <w:t>21</w:t>
            </w:r>
          </w:p>
        </w:tc>
        <w:tc>
          <w:tcPr>
            <w:tcW w:w="1739" w:type="pct"/>
            <w:vAlign w:val="center"/>
          </w:tcPr>
          <w:p w14:paraId="0B8C1F3B" w14:textId="506FC003" w:rsidR="00E3550D" w:rsidRPr="00E3550D" w:rsidRDefault="00E3550D" w:rsidP="00E3550D">
            <w:pPr>
              <w:jc w:val="center"/>
            </w:pPr>
            <w:r w:rsidRPr="00E3550D">
              <w:t>137</w:t>
            </w:r>
          </w:p>
        </w:tc>
      </w:tr>
      <w:tr w:rsidR="00E3550D" w:rsidRPr="00E3550D" w14:paraId="7D9766BB" w14:textId="49A1FD0A" w:rsidTr="00D426B7">
        <w:trPr>
          <w:trHeight w:val="234"/>
          <w:jc w:val="center"/>
        </w:trPr>
        <w:tc>
          <w:tcPr>
            <w:tcW w:w="1718" w:type="pct"/>
            <w:vAlign w:val="center"/>
          </w:tcPr>
          <w:p w14:paraId="414598C0" w14:textId="344D048D" w:rsidR="00E3550D" w:rsidRPr="00E3550D" w:rsidRDefault="00E3550D" w:rsidP="00E3550D">
            <w:pPr>
              <w:jc w:val="center"/>
              <w:rPr>
                <w:lang w:eastAsia="en-IN"/>
              </w:rPr>
            </w:pPr>
            <w:r w:rsidRPr="00E3550D">
              <w:rPr>
                <w:lang w:eastAsia="en-IN"/>
              </w:rPr>
              <w:t>2017</w:t>
            </w:r>
          </w:p>
        </w:tc>
        <w:tc>
          <w:tcPr>
            <w:tcW w:w="1543" w:type="pct"/>
            <w:tcBorders>
              <w:top w:val="nil"/>
              <w:left w:val="single" w:sz="8" w:space="0" w:color="auto"/>
              <w:bottom w:val="single" w:sz="8" w:space="0" w:color="auto"/>
              <w:right w:val="single" w:sz="8" w:space="0" w:color="auto"/>
            </w:tcBorders>
            <w:shd w:val="clear" w:color="auto" w:fill="auto"/>
            <w:vAlign w:val="center"/>
          </w:tcPr>
          <w:p w14:paraId="2601CC94" w14:textId="4BF3592C" w:rsidR="00E3550D" w:rsidRPr="00E3550D" w:rsidRDefault="00E3550D" w:rsidP="00E3550D">
            <w:pPr>
              <w:jc w:val="center"/>
            </w:pPr>
            <w:r w:rsidRPr="00E3550D">
              <w:rPr>
                <w:color w:val="000000"/>
              </w:rPr>
              <w:t>20</w:t>
            </w:r>
          </w:p>
        </w:tc>
        <w:tc>
          <w:tcPr>
            <w:tcW w:w="1739" w:type="pct"/>
            <w:vAlign w:val="center"/>
          </w:tcPr>
          <w:p w14:paraId="2E12008A" w14:textId="53B91661" w:rsidR="00E3550D" w:rsidRPr="00E3550D" w:rsidRDefault="00E3550D" w:rsidP="00E3550D">
            <w:pPr>
              <w:jc w:val="center"/>
            </w:pPr>
            <w:r w:rsidRPr="00E3550D">
              <w:t>95</w:t>
            </w:r>
          </w:p>
        </w:tc>
      </w:tr>
      <w:tr w:rsidR="00E3550D" w:rsidRPr="00E3550D" w14:paraId="1B5E6C6D" w14:textId="3EBA08A4" w:rsidTr="00D426B7">
        <w:trPr>
          <w:trHeight w:val="234"/>
          <w:jc w:val="center"/>
        </w:trPr>
        <w:tc>
          <w:tcPr>
            <w:tcW w:w="1718" w:type="pct"/>
            <w:vAlign w:val="center"/>
          </w:tcPr>
          <w:p w14:paraId="096F9272" w14:textId="107255EF" w:rsidR="00E3550D" w:rsidRPr="00E3550D" w:rsidRDefault="00E3550D" w:rsidP="00E3550D">
            <w:pPr>
              <w:jc w:val="center"/>
              <w:rPr>
                <w:lang w:eastAsia="en-IN"/>
              </w:rPr>
            </w:pPr>
            <w:r w:rsidRPr="00E3550D">
              <w:rPr>
                <w:lang w:eastAsia="en-IN"/>
              </w:rPr>
              <w:t>2018</w:t>
            </w:r>
          </w:p>
        </w:tc>
        <w:tc>
          <w:tcPr>
            <w:tcW w:w="1543" w:type="pct"/>
            <w:tcBorders>
              <w:top w:val="nil"/>
              <w:left w:val="single" w:sz="8" w:space="0" w:color="auto"/>
              <w:bottom w:val="single" w:sz="8" w:space="0" w:color="auto"/>
              <w:right w:val="single" w:sz="8" w:space="0" w:color="auto"/>
            </w:tcBorders>
            <w:shd w:val="clear" w:color="auto" w:fill="auto"/>
            <w:vAlign w:val="center"/>
          </w:tcPr>
          <w:p w14:paraId="1851E16E" w14:textId="06103B18" w:rsidR="00E3550D" w:rsidRPr="00E3550D" w:rsidRDefault="00E3550D" w:rsidP="00E3550D">
            <w:pPr>
              <w:jc w:val="center"/>
            </w:pPr>
            <w:r w:rsidRPr="00E3550D">
              <w:rPr>
                <w:color w:val="000000"/>
              </w:rPr>
              <w:t>20</w:t>
            </w:r>
          </w:p>
        </w:tc>
        <w:tc>
          <w:tcPr>
            <w:tcW w:w="1739" w:type="pct"/>
            <w:vAlign w:val="center"/>
          </w:tcPr>
          <w:p w14:paraId="1841ED6A" w14:textId="78F6D6B4" w:rsidR="00E3550D" w:rsidRPr="00E3550D" w:rsidRDefault="00E3550D" w:rsidP="00E3550D">
            <w:pPr>
              <w:jc w:val="center"/>
            </w:pPr>
            <w:r w:rsidRPr="00E3550D">
              <w:t>267</w:t>
            </w:r>
          </w:p>
        </w:tc>
      </w:tr>
      <w:tr w:rsidR="00E3550D" w:rsidRPr="00E3550D" w14:paraId="39D06D68" w14:textId="1762A9F5" w:rsidTr="00D426B7">
        <w:trPr>
          <w:trHeight w:val="234"/>
          <w:jc w:val="center"/>
        </w:trPr>
        <w:tc>
          <w:tcPr>
            <w:tcW w:w="1718" w:type="pct"/>
            <w:vAlign w:val="center"/>
          </w:tcPr>
          <w:p w14:paraId="417D83BF" w14:textId="0C01FEE2" w:rsidR="00E3550D" w:rsidRPr="00E3550D" w:rsidRDefault="00E3550D" w:rsidP="00E3550D">
            <w:pPr>
              <w:jc w:val="center"/>
              <w:rPr>
                <w:lang w:eastAsia="en-IN"/>
              </w:rPr>
            </w:pPr>
            <w:r w:rsidRPr="00E3550D">
              <w:rPr>
                <w:lang w:eastAsia="en-IN"/>
              </w:rPr>
              <w:t>2019</w:t>
            </w:r>
          </w:p>
        </w:tc>
        <w:tc>
          <w:tcPr>
            <w:tcW w:w="1543" w:type="pct"/>
            <w:tcBorders>
              <w:top w:val="nil"/>
              <w:left w:val="single" w:sz="8" w:space="0" w:color="auto"/>
              <w:bottom w:val="single" w:sz="8" w:space="0" w:color="auto"/>
              <w:right w:val="single" w:sz="8" w:space="0" w:color="auto"/>
            </w:tcBorders>
            <w:shd w:val="clear" w:color="auto" w:fill="auto"/>
            <w:vAlign w:val="center"/>
          </w:tcPr>
          <w:p w14:paraId="073400DF" w14:textId="2052CACB" w:rsidR="00E3550D" w:rsidRPr="00E3550D" w:rsidRDefault="00E3550D" w:rsidP="00E3550D">
            <w:pPr>
              <w:jc w:val="center"/>
            </w:pPr>
            <w:r w:rsidRPr="00E3550D">
              <w:rPr>
                <w:color w:val="000000"/>
              </w:rPr>
              <w:t>21</w:t>
            </w:r>
          </w:p>
        </w:tc>
        <w:tc>
          <w:tcPr>
            <w:tcW w:w="1739" w:type="pct"/>
            <w:vAlign w:val="center"/>
          </w:tcPr>
          <w:p w14:paraId="71120D40" w14:textId="01DB9A3F" w:rsidR="00E3550D" w:rsidRPr="00E3550D" w:rsidRDefault="00E3550D" w:rsidP="00E3550D">
            <w:pPr>
              <w:jc w:val="center"/>
            </w:pPr>
            <w:r w:rsidRPr="00E3550D">
              <w:t>158</w:t>
            </w:r>
          </w:p>
        </w:tc>
      </w:tr>
      <w:tr w:rsidR="00E3550D" w:rsidRPr="00E3550D" w14:paraId="788AFB74" w14:textId="1E383146" w:rsidTr="00D426B7">
        <w:trPr>
          <w:trHeight w:val="234"/>
          <w:jc w:val="center"/>
        </w:trPr>
        <w:tc>
          <w:tcPr>
            <w:tcW w:w="1718" w:type="pct"/>
            <w:vAlign w:val="center"/>
          </w:tcPr>
          <w:p w14:paraId="2D187BB2" w14:textId="06DD7FE3" w:rsidR="00E3550D" w:rsidRPr="00E3550D" w:rsidRDefault="00E3550D" w:rsidP="00E3550D">
            <w:pPr>
              <w:jc w:val="center"/>
              <w:rPr>
                <w:lang w:eastAsia="en-IN"/>
              </w:rPr>
            </w:pPr>
            <w:r w:rsidRPr="00E3550D">
              <w:rPr>
                <w:lang w:eastAsia="en-IN"/>
              </w:rPr>
              <w:t>2020</w:t>
            </w:r>
          </w:p>
        </w:tc>
        <w:tc>
          <w:tcPr>
            <w:tcW w:w="1543" w:type="pct"/>
            <w:tcBorders>
              <w:top w:val="nil"/>
              <w:left w:val="single" w:sz="8" w:space="0" w:color="auto"/>
              <w:bottom w:val="single" w:sz="8" w:space="0" w:color="auto"/>
              <w:right w:val="single" w:sz="8" w:space="0" w:color="auto"/>
            </w:tcBorders>
            <w:shd w:val="clear" w:color="auto" w:fill="auto"/>
            <w:vAlign w:val="center"/>
          </w:tcPr>
          <w:p w14:paraId="1F4E2386" w14:textId="186D8302" w:rsidR="00E3550D" w:rsidRPr="00E3550D" w:rsidRDefault="00E3550D" w:rsidP="00E3550D">
            <w:pPr>
              <w:jc w:val="center"/>
            </w:pPr>
            <w:r w:rsidRPr="00E3550D">
              <w:rPr>
                <w:color w:val="000000"/>
              </w:rPr>
              <w:t>20</w:t>
            </w:r>
          </w:p>
        </w:tc>
        <w:tc>
          <w:tcPr>
            <w:tcW w:w="1739" w:type="pct"/>
            <w:vAlign w:val="center"/>
          </w:tcPr>
          <w:p w14:paraId="13B58694" w14:textId="735BA189" w:rsidR="00E3550D" w:rsidRPr="00E3550D" w:rsidRDefault="00E3550D" w:rsidP="00E3550D">
            <w:pPr>
              <w:jc w:val="center"/>
            </w:pPr>
            <w:r w:rsidRPr="00E3550D">
              <w:t>48</w:t>
            </w:r>
          </w:p>
        </w:tc>
      </w:tr>
      <w:tr w:rsidR="00E3550D" w:rsidRPr="00E3550D" w14:paraId="77425ABB" w14:textId="288624C6" w:rsidTr="00D426B7">
        <w:trPr>
          <w:trHeight w:val="234"/>
          <w:jc w:val="center"/>
        </w:trPr>
        <w:tc>
          <w:tcPr>
            <w:tcW w:w="1718" w:type="pct"/>
            <w:vAlign w:val="center"/>
          </w:tcPr>
          <w:p w14:paraId="11C7FC26" w14:textId="479FC04E" w:rsidR="00E3550D" w:rsidRPr="00E3550D" w:rsidRDefault="00E3550D" w:rsidP="00E3550D">
            <w:pPr>
              <w:jc w:val="center"/>
              <w:rPr>
                <w:lang w:eastAsia="en-IN"/>
              </w:rPr>
            </w:pPr>
            <w:r w:rsidRPr="00E3550D">
              <w:rPr>
                <w:lang w:eastAsia="en-IN"/>
              </w:rPr>
              <w:t>2021</w:t>
            </w:r>
          </w:p>
        </w:tc>
        <w:tc>
          <w:tcPr>
            <w:tcW w:w="1543" w:type="pct"/>
            <w:tcBorders>
              <w:top w:val="nil"/>
              <w:left w:val="single" w:sz="8" w:space="0" w:color="auto"/>
              <w:bottom w:val="single" w:sz="8" w:space="0" w:color="auto"/>
              <w:right w:val="single" w:sz="8" w:space="0" w:color="auto"/>
            </w:tcBorders>
            <w:shd w:val="clear" w:color="auto" w:fill="auto"/>
            <w:vAlign w:val="center"/>
          </w:tcPr>
          <w:p w14:paraId="4020ED76" w14:textId="23D37CCB" w:rsidR="00E3550D" w:rsidRPr="00E3550D" w:rsidRDefault="00E3550D" w:rsidP="00E3550D">
            <w:pPr>
              <w:jc w:val="center"/>
            </w:pPr>
            <w:r w:rsidRPr="00E3550D">
              <w:rPr>
                <w:color w:val="000000"/>
              </w:rPr>
              <w:t>21</w:t>
            </w:r>
          </w:p>
        </w:tc>
        <w:tc>
          <w:tcPr>
            <w:tcW w:w="1739" w:type="pct"/>
            <w:vAlign w:val="center"/>
          </w:tcPr>
          <w:p w14:paraId="4A428F6C" w14:textId="2C6EAD3A" w:rsidR="00E3550D" w:rsidRPr="00E3550D" w:rsidRDefault="00E3550D" w:rsidP="00E3550D">
            <w:pPr>
              <w:jc w:val="center"/>
            </w:pPr>
            <w:r w:rsidRPr="00E3550D">
              <w:t>2</w:t>
            </w:r>
          </w:p>
        </w:tc>
      </w:tr>
      <w:tr w:rsidR="00E3550D" w:rsidRPr="00FE5FFF" w14:paraId="57482869" w14:textId="7E3E37E0" w:rsidTr="00D426B7">
        <w:trPr>
          <w:trHeight w:val="234"/>
          <w:jc w:val="center"/>
        </w:trPr>
        <w:tc>
          <w:tcPr>
            <w:tcW w:w="1718" w:type="pct"/>
            <w:vAlign w:val="center"/>
          </w:tcPr>
          <w:p w14:paraId="697FBCCB" w14:textId="06D398AA" w:rsidR="00E3550D" w:rsidRPr="00E3550D" w:rsidRDefault="00E3550D" w:rsidP="00E3550D">
            <w:pPr>
              <w:jc w:val="center"/>
              <w:rPr>
                <w:lang w:eastAsia="en-IN"/>
              </w:rPr>
            </w:pPr>
            <w:r w:rsidRPr="00E3550D">
              <w:rPr>
                <w:lang w:eastAsia="en-IN"/>
              </w:rPr>
              <w:t>2022</w:t>
            </w:r>
            <w:r w:rsidRPr="00E3550D">
              <w:t xml:space="preserve"> </w:t>
            </w:r>
          </w:p>
        </w:tc>
        <w:tc>
          <w:tcPr>
            <w:tcW w:w="1543" w:type="pct"/>
            <w:tcBorders>
              <w:top w:val="nil"/>
              <w:left w:val="single" w:sz="8" w:space="0" w:color="auto"/>
              <w:bottom w:val="single" w:sz="8" w:space="0" w:color="auto"/>
              <w:right w:val="single" w:sz="8" w:space="0" w:color="auto"/>
            </w:tcBorders>
            <w:shd w:val="clear" w:color="auto" w:fill="auto"/>
            <w:vAlign w:val="center"/>
          </w:tcPr>
          <w:p w14:paraId="647AB254" w14:textId="2C44A997" w:rsidR="00E3550D" w:rsidRPr="00E3550D" w:rsidRDefault="00E3550D" w:rsidP="00E3550D">
            <w:pPr>
              <w:jc w:val="center"/>
            </w:pPr>
            <w:r w:rsidRPr="00E3550D">
              <w:rPr>
                <w:color w:val="000000"/>
              </w:rPr>
              <w:t>11</w:t>
            </w:r>
          </w:p>
        </w:tc>
        <w:tc>
          <w:tcPr>
            <w:tcW w:w="1739" w:type="pct"/>
            <w:vAlign w:val="center"/>
          </w:tcPr>
          <w:p w14:paraId="521820A6" w14:textId="697B8673" w:rsidR="00E3550D" w:rsidRPr="00FE5FFF" w:rsidRDefault="00E3550D" w:rsidP="00E3550D">
            <w:pPr>
              <w:jc w:val="center"/>
            </w:pPr>
            <w:r w:rsidRPr="00E3550D">
              <w:t>0</w:t>
            </w:r>
          </w:p>
        </w:tc>
      </w:tr>
    </w:tbl>
    <w:p w14:paraId="08725F81" w14:textId="26C67FA7" w:rsidR="000316A0" w:rsidRPr="00FE5FFF" w:rsidRDefault="000316A0"/>
    <w:p w14:paraId="281BEE74" w14:textId="7EA9C263" w:rsidR="000316A0" w:rsidRPr="00FE5FFF" w:rsidRDefault="007C57F0" w:rsidP="002B5F60">
      <w:pPr>
        <w:pStyle w:val="Heading2"/>
        <w:spacing w:before="0" w:line="480" w:lineRule="auto"/>
        <w:rPr>
          <w:rFonts w:ascii="Times New Roman" w:hAnsi="Times New Roman" w:cs="Times New Roman"/>
          <w:b/>
          <w:bCs/>
          <w:i/>
          <w:iCs/>
          <w:color w:val="auto"/>
          <w:sz w:val="24"/>
          <w:szCs w:val="24"/>
        </w:rPr>
      </w:pPr>
      <w:r w:rsidRPr="00FE5FFF">
        <w:rPr>
          <w:rFonts w:ascii="Times New Roman" w:hAnsi="Times New Roman" w:cs="Times New Roman"/>
          <w:b/>
          <w:bCs/>
          <w:i/>
          <w:iCs/>
          <w:color w:val="auto"/>
          <w:sz w:val="24"/>
          <w:szCs w:val="24"/>
        </w:rPr>
        <w:t>Citation analysis</w:t>
      </w:r>
      <w:r w:rsidR="00012B6A" w:rsidRPr="00FE5FFF">
        <w:rPr>
          <w:rFonts w:ascii="Times New Roman" w:hAnsi="Times New Roman" w:cs="Times New Roman"/>
          <w:b/>
          <w:bCs/>
          <w:i/>
          <w:iCs/>
          <w:color w:val="auto"/>
          <w:sz w:val="24"/>
          <w:szCs w:val="24"/>
        </w:rPr>
        <w:t xml:space="preserve"> of JGITM (1998-2022)</w:t>
      </w:r>
    </w:p>
    <w:p w14:paraId="31E5AEB7" w14:textId="65B1E4D3" w:rsidR="000B2D2D" w:rsidRPr="00FE5FFF" w:rsidRDefault="005A094D" w:rsidP="008F2F75">
      <w:pPr>
        <w:spacing w:line="480" w:lineRule="auto"/>
        <w:jc w:val="both"/>
      </w:pPr>
      <w:r w:rsidRPr="00FE5FFF">
        <w:t xml:space="preserve">According to </w:t>
      </w:r>
      <w:proofErr w:type="spellStart"/>
      <w:r w:rsidRPr="00FE5FFF">
        <w:t>Tsay</w:t>
      </w:r>
      <w:proofErr w:type="spellEnd"/>
      <w:r w:rsidRPr="00FE5FFF">
        <w:t xml:space="preserve"> (2009), citation analysis is </w:t>
      </w:r>
      <w:r w:rsidR="005060CC" w:rsidRPr="00FE5FFF">
        <w:t>important</w:t>
      </w:r>
      <w:r w:rsidR="00C451A2" w:rsidRPr="00FE5FFF">
        <w:t xml:space="preserve"> for examining an author's influence</w:t>
      </w:r>
      <w:r w:rsidRPr="00FE5FFF">
        <w:t xml:space="preserve">. </w:t>
      </w:r>
      <w:r w:rsidR="00765664" w:rsidRPr="00FE5FFF">
        <w:t xml:space="preserve">Table </w:t>
      </w:r>
      <w:r w:rsidR="004B2393" w:rsidRPr="00FE5FFF">
        <w:t>2</w:t>
      </w:r>
      <w:r w:rsidR="00765664" w:rsidRPr="00FE5FFF">
        <w:t xml:space="preserve"> </w:t>
      </w:r>
      <w:r w:rsidR="005060CC" w:rsidRPr="00FE5FFF">
        <w:t>lists</w:t>
      </w:r>
      <w:r w:rsidR="00765664" w:rsidRPr="00FE5FFF">
        <w:t xml:space="preserve"> the most influential </w:t>
      </w:r>
      <w:r w:rsidRPr="00FE5FFF">
        <w:t>articles</w:t>
      </w:r>
      <w:r w:rsidR="00765664" w:rsidRPr="00FE5FFF">
        <w:t xml:space="preserve"> </w:t>
      </w:r>
      <w:r w:rsidR="005060CC" w:rsidRPr="00FE5FFF">
        <w:t xml:space="preserve">published </w:t>
      </w:r>
      <w:r w:rsidR="00765664" w:rsidRPr="00FE5FFF">
        <w:t xml:space="preserve">in </w:t>
      </w:r>
      <w:r w:rsidRPr="00FE5FFF">
        <w:rPr>
          <w:i/>
          <w:iCs/>
        </w:rPr>
        <w:t>JGITM</w:t>
      </w:r>
      <w:r w:rsidR="00765664" w:rsidRPr="00FE5FFF">
        <w:t xml:space="preserve"> between 19</w:t>
      </w:r>
      <w:r w:rsidRPr="00FE5FFF">
        <w:t>98</w:t>
      </w:r>
      <w:r w:rsidR="00765664" w:rsidRPr="00FE5FFF">
        <w:t xml:space="preserve"> and 20</w:t>
      </w:r>
      <w:r w:rsidRPr="00FE5FFF">
        <w:t>22</w:t>
      </w:r>
      <w:r w:rsidR="00765664" w:rsidRPr="00FE5FFF">
        <w:t>. All the</w:t>
      </w:r>
      <w:r w:rsidR="005F5768" w:rsidRPr="00FE5FFF">
        <w:t>se</w:t>
      </w:r>
      <w:r w:rsidR="00765664" w:rsidRPr="00FE5FFF">
        <w:t xml:space="preserve"> </w:t>
      </w:r>
      <w:r w:rsidR="0080616C">
        <w:t>top-cited</w:t>
      </w:r>
      <w:r w:rsidR="00765664" w:rsidRPr="00FE5FFF">
        <w:t xml:space="preserve"> </w:t>
      </w:r>
      <w:r w:rsidRPr="00FE5FFF">
        <w:rPr>
          <w:i/>
          <w:iCs/>
        </w:rPr>
        <w:t>JGITM</w:t>
      </w:r>
      <w:r w:rsidR="00765664" w:rsidRPr="00FE5FFF">
        <w:t xml:space="preserve"> articles are </w:t>
      </w:r>
      <w:r w:rsidRPr="00FE5FFF">
        <w:t xml:space="preserve">proponents </w:t>
      </w:r>
      <w:r w:rsidR="00765664" w:rsidRPr="00FE5FFF">
        <w:t>of academic</w:t>
      </w:r>
      <w:r w:rsidR="005F5768" w:rsidRPr="00FE5FFF">
        <w:t xml:space="preserve"> excellence in their respective</w:t>
      </w:r>
      <w:r w:rsidR="00C80A53" w:rsidRPr="00FE5FFF">
        <w:t xml:space="preserve"> </w:t>
      </w:r>
      <w:r w:rsidRPr="00FE5FFF">
        <w:t>domain</w:t>
      </w:r>
      <w:r w:rsidR="005F5768" w:rsidRPr="00FE5FFF">
        <w:t>s</w:t>
      </w:r>
      <w:r w:rsidRPr="00FE5FFF">
        <w:t xml:space="preserve"> </w:t>
      </w:r>
      <w:r w:rsidR="005F5768" w:rsidRPr="00FE5FFF">
        <w:t>of IS</w:t>
      </w:r>
      <w:r w:rsidR="004145D7" w:rsidRPr="00FE5FFF">
        <w:t xml:space="preserve"> research</w:t>
      </w:r>
      <w:r w:rsidR="00765664" w:rsidRPr="00FE5FFF">
        <w:t xml:space="preserve">. </w:t>
      </w:r>
      <w:r w:rsidR="005F5768" w:rsidRPr="00FE5FFF">
        <w:t xml:space="preserve">For instance, the article by </w:t>
      </w:r>
      <w:r w:rsidR="00C80A53" w:rsidRPr="00FE5FFF">
        <w:t>Venkatesh</w:t>
      </w:r>
      <w:r w:rsidR="00205F86" w:rsidRPr="00FE5FFF">
        <w:t xml:space="preserve"> </w:t>
      </w:r>
      <w:r w:rsidR="00C80A53" w:rsidRPr="00FE5FFF">
        <w:t>and Zhang</w:t>
      </w:r>
      <w:r w:rsidR="003F2055" w:rsidRPr="00FE5FFF">
        <w:t xml:space="preserve"> </w:t>
      </w:r>
      <w:r w:rsidR="00C80A53" w:rsidRPr="00FE5FFF">
        <w:t xml:space="preserve">(2010) </w:t>
      </w:r>
      <w:r w:rsidR="00094A6C" w:rsidRPr="00FE5FFF">
        <w:t>examined the potential boundary condition</w:t>
      </w:r>
      <w:r w:rsidR="00416425" w:rsidRPr="00FE5FFF">
        <w:t>s</w:t>
      </w:r>
      <w:r w:rsidR="00094A6C" w:rsidRPr="00FE5FFF">
        <w:t xml:space="preserve"> of </w:t>
      </w:r>
      <w:r w:rsidR="0027614B" w:rsidRPr="00FE5FFF">
        <w:t xml:space="preserve">the </w:t>
      </w:r>
      <w:r w:rsidR="00094A6C" w:rsidRPr="00FE5FFF">
        <w:rPr>
          <w:i/>
        </w:rPr>
        <w:t xml:space="preserve">Unified Theory of Acceptance and Use of </w:t>
      </w:r>
      <w:r w:rsidR="00094A6C" w:rsidRPr="00D90A42">
        <w:rPr>
          <w:i/>
        </w:rPr>
        <w:t>Technology (UTAUT)</w:t>
      </w:r>
      <w:r w:rsidR="00110D28" w:rsidRPr="00FE5FFF">
        <w:t xml:space="preserve"> </w:t>
      </w:r>
      <w:r w:rsidR="00644F74" w:rsidRPr="00FE5FFF">
        <w:t>Theory</w:t>
      </w:r>
      <w:r w:rsidR="00094A6C" w:rsidRPr="00FE5FFF">
        <w:t xml:space="preserve">. </w:t>
      </w:r>
      <w:r w:rsidR="00765664" w:rsidRPr="00FE5FFF">
        <w:t xml:space="preserve">Similarly, </w:t>
      </w:r>
      <w:proofErr w:type="spellStart"/>
      <w:r w:rsidR="00094A6C" w:rsidRPr="00FE5FFF">
        <w:t>Scupola</w:t>
      </w:r>
      <w:proofErr w:type="spellEnd"/>
      <w:r w:rsidR="00094A6C" w:rsidRPr="00FE5FFF">
        <w:t xml:space="preserve"> </w:t>
      </w:r>
      <w:r w:rsidR="00765664" w:rsidRPr="00FE5FFF">
        <w:t>(</w:t>
      </w:r>
      <w:r w:rsidR="00094A6C" w:rsidRPr="00FE5FFF">
        <w:t>2003</w:t>
      </w:r>
      <w:r w:rsidR="00765664" w:rsidRPr="00FE5FFF">
        <w:t xml:space="preserve">) </w:t>
      </w:r>
      <w:r w:rsidR="001D7B4A" w:rsidRPr="00FE5FFF">
        <w:t>examined</w:t>
      </w:r>
      <w:r w:rsidR="004D18C6" w:rsidRPr="00FE5FFF">
        <w:t xml:space="preserve"> the drivers of </w:t>
      </w:r>
      <w:r w:rsidR="001D7B4A" w:rsidRPr="00FE5FFF">
        <w:t>adopting</w:t>
      </w:r>
      <w:r w:rsidR="00DA39FA" w:rsidRPr="00FE5FFF">
        <w:t xml:space="preserve"> </w:t>
      </w:r>
      <w:r w:rsidR="003853ED">
        <w:t>Internet</w:t>
      </w:r>
      <w:r w:rsidR="004D18C6" w:rsidRPr="00FE5FFF">
        <w:t xml:space="preserve"> commerce and implementation in small businesses. </w:t>
      </w:r>
      <w:r w:rsidR="00765664" w:rsidRPr="00FE5FFF">
        <w:t>Table</w:t>
      </w:r>
      <w:r w:rsidR="003F2055" w:rsidRPr="00FE5FFF">
        <w:t xml:space="preserve"> </w:t>
      </w:r>
      <w:r w:rsidR="00924286" w:rsidRPr="00FE5FFF">
        <w:t>2</w:t>
      </w:r>
      <w:r w:rsidR="00765664" w:rsidRPr="00FE5FFF">
        <w:t xml:space="preserve"> also </w:t>
      </w:r>
      <w:r w:rsidR="0014250C" w:rsidRPr="00FE5FFF">
        <w:t>shows that, with respect to t</w:t>
      </w:r>
      <w:r w:rsidR="00765664" w:rsidRPr="00FE5FFF">
        <w:t xml:space="preserve">he average </w:t>
      </w:r>
      <w:r w:rsidR="0014250C" w:rsidRPr="00FE5FFF">
        <w:t>n</w:t>
      </w:r>
      <w:r w:rsidR="001D7B4A" w:rsidRPr="00FE5FFF">
        <w:t xml:space="preserve">umber of </w:t>
      </w:r>
      <w:r w:rsidR="00765664" w:rsidRPr="00FE5FFF">
        <w:t>cit</w:t>
      </w:r>
      <w:r w:rsidR="001D7B4A" w:rsidRPr="00FE5FFF">
        <w:t xml:space="preserve">ations per year, the article by </w:t>
      </w:r>
      <w:proofErr w:type="spellStart"/>
      <w:r w:rsidR="001D7B4A" w:rsidRPr="00FE5FFF">
        <w:t>Palvia</w:t>
      </w:r>
      <w:proofErr w:type="spellEnd"/>
      <w:r w:rsidR="001D7B4A" w:rsidRPr="00FE5FFF">
        <w:t xml:space="preserve"> et al. (2018) tops the list with a</w:t>
      </w:r>
      <w:r w:rsidR="00765664" w:rsidRPr="00FE5FFF">
        <w:t xml:space="preserve"> </w:t>
      </w:r>
      <w:r w:rsidR="001D7B4A" w:rsidRPr="00FE5FFF">
        <w:t xml:space="preserve">very high score of </w:t>
      </w:r>
      <w:r w:rsidR="004B2393" w:rsidRPr="00FE5FFF">
        <w:t>34</w:t>
      </w:r>
      <w:r w:rsidR="00765664" w:rsidRPr="00FE5FFF">
        <w:t>.</w:t>
      </w:r>
      <w:r w:rsidR="004B2393" w:rsidRPr="00FE5FFF">
        <w:t>25</w:t>
      </w:r>
      <w:r w:rsidR="00765664" w:rsidRPr="00FE5FFF">
        <w:t xml:space="preserve">. </w:t>
      </w:r>
    </w:p>
    <w:tbl>
      <w:tblPr>
        <w:tblStyle w:val="TableGrid"/>
        <w:tblW w:w="5000" w:type="pct"/>
        <w:tblLook w:val="04A0" w:firstRow="1" w:lastRow="0" w:firstColumn="1" w:lastColumn="0" w:noHBand="0" w:noVBand="1"/>
      </w:tblPr>
      <w:tblGrid>
        <w:gridCol w:w="777"/>
        <w:gridCol w:w="3758"/>
        <w:gridCol w:w="2258"/>
        <w:gridCol w:w="576"/>
        <w:gridCol w:w="724"/>
        <w:gridCol w:w="933"/>
      </w:tblGrid>
      <w:tr w:rsidR="00FE5FFF" w:rsidRPr="00FE5FFF" w14:paraId="4AC4DFC9" w14:textId="16E2B9A4" w:rsidTr="000C1CE7">
        <w:tc>
          <w:tcPr>
            <w:tcW w:w="5000" w:type="pct"/>
            <w:gridSpan w:val="6"/>
            <w:tcBorders>
              <w:top w:val="nil"/>
              <w:left w:val="nil"/>
              <w:bottom w:val="single" w:sz="4" w:space="0" w:color="auto"/>
              <w:right w:val="nil"/>
            </w:tcBorders>
            <w:vAlign w:val="center"/>
          </w:tcPr>
          <w:p w14:paraId="77386D45" w14:textId="03E1AE9A" w:rsidR="00FC4A66" w:rsidRPr="00FE5FFF" w:rsidRDefault="00FC4A66" w:rsidP="008F2F75">
            <w:pPr>
              <w:spacing w:line="276" w:lineRule="auto"/>
              <w:jc w:val="center"/>
              <w:rPr>
                <w:b/>
                <w:bCs/>
              </w:rPr>
            </w:pPr>
            <w:r w:rsidRPr="00FE5FFF">
              <w:rPr>
                <w:b/>
              </w:rPr>
              <w:lastRenderedPageBreak/>
              <w:t xml:space="preserve">Table </w:t>
            </w:r>
            <w:r w:rsidR="00924286" w:rsidRPr="00FE5FFF">
              <w:rPr>
                <w:b/>
              </w:rPr>
              <w:t>2</w:t>
            </w:r>
            <w:r w:rsidRPr="00FE5FFF">
              <w:rPr>
                <w:b/>
              </w:rPr>
              <w:t>.</w:t>
            </w:r>
            <w:r w:rsidRPr="00FE5FFF">
              <w:t xml:space="preserve"> Top 20 cited articles in </w:t>
            </w:r>
            <w:r w:rsidRPr="00455076">
              <w:rPr>
                <w:i/>
                <w:iCs/>
              </w:rPr>
              <w:t>JGITM</w:t>
            </w:r>
            <w:r w:rsidRPr="00FE5FFF">
              <w:t xml:space="preserve"> (1998-2022) according to Scopus</w:t>
            </w:r>
          </w:p>
        </w:tc>
      </w:tr>
      <w:tr w:rsidR="00FE5FFF" w:rsidRPr="00FE5FFF" w14:paraId="0E768195" w14:textId="630C47A0" w:rsidTr="00491ED1">
        <w:tc>
          <w:tcPr>
            <w:tcW w:w="430" w:type="pct"/>
            <w:tcBorders>
              <w:top w:val="single" w:sz="4" w:space="0" w:color="auto"/>
            </w:tcBorders>
            <w:vAlign w:val="center"/>
          </w:tcPr>
          <w:p w14:paraId="591C274C" w14:textId="5BF093C6" w:rsidR="00FC4A66" w:rsidRPr="00FE5FFF" w:rsidRDefault="00FC4A66" w:rsidP="00A670E2">
            <w:pPr>
              <w:rPr>
                <w:b/>
                <w:bCs/>
              </w:rPr>
            </w:pPr>
            <w:r w:rsidRPr="00FE5FFF">
              <w:rPr>
                <w:b/>
                <w:bCs/>
              </w:rPr>
              <w:t>Rank</w:t>
            </w:r>
          </w:p>
        </w:tc>
        <w:tc>
          <w:tcPr>
            <w:tcW w:w="2082" w:type="pct"/>
            <w:tcBorders>
              <w:top w:val="single" w:sz="4" w:space="0" w:color="auto"/>
            </w:tcBorders>
            <w:vAlign w:val="center"/>
          </w:tcPr>
          <w:p w14:paraId="281C830D" w14:textId="15B5B5A8" w:rsidR="00FC4A66" w:rsidRPr="00FE5FFF" w:rsidRDefault="00FC4A66" w:rsidP="00A670E2">
            <w:pPr>
              <w:rPr>
                <w:b/>
                <w:bCs/>
              </w:rPr>
            </w:pPr>
            <w:r w:rsidRPr="00FE5FFF">
              <w:rPr>
                <w:b/>
                <w:bCs/>
              </w:rPr>
              <w:t>Title</w:t>
            </w:r>
          </w:p>
        </w:tc>
        <w:tc>
          <w:tcPr>
            <w:tcW w:w="1251" w:type="pct"/>
            <w:tcBorders>
              <w:top w:val="single" w:sz="4" w:space="0" w:color="auto"/>
            </w:tcBorders>
            <w:vAlign w:val="center"/>
          </w:tcPr>
          <w:p w14:paraId="68DC4789" w14:textId="3EF22983" w:rsidR="00FC4A66" w:rsidRPr="00FE5FFF" w:rsidRDefault="00FC4A66" w:rsidP="00A670E2">
            <w:pPr>
              <w:rPr>
                <w:b/>
                <w:bCs/>
              </w:rPr>
            </w:pPr>
            <w:r w:rsidRPr="00FE5FFF">
              <w:rPr>
                <w:b/>
                <w:bCs/>
              </w:rPr>
              <w:t>Authors</w:t>
            </w:r>
          </w:p>
        </w:tc>
        <w:tc>
          <w:tcPr>
            <w:tcW w:w="319" w:type="pct"/>
            <w:tcBorders>
              <w:top w:val="single" w:sz="4" w:space="0" w:color="auto"/>
            </w:tcBorders>
            <w:vAlign w:val="center"/>
          </w:tcPr>
          <w:p w14:paraId="65B14D5A" w14:textId="15A135F8" w:rsidR="00FC4A66" w:rsidRPr="00FE5FFF" w:rsidRDefault="00FC4A66" w:rsidP="00A670E2">
            <w:pPr>
              <w:rPr>
                <w:b/>
                <w:bCs/>
              </w:rPr>
            </w:pPr>
            <w:r w:rsidRPr="00FE5FFF">
              <w:rPr>
                <w:b/>
                <w:bCs/>
              </w:rPr>
              <w:t>TC</w:t>
            </w:r>
          </w:p>
        </w:tc>
        <w:tc>
          <w:tcPr>
            <w:tcW w:w="401" w:type="pct"/>
            <w:tcBorders>
              <w:top w:val="single" w:sz="4" w:space="0" w:color="auto"/>
            </w:tcBorders>
            <w:vAlign w:val="center"/>
          </w:tcPr>
          <w:p w14:paraId="4D2B35C4" w14:textId="1EB50F64" w:rsidR="00FC4A66" w:rsidRPr="00FE5FFF" w:rsidRDefault="00FC4A66" w:rsidP="00A670E2">
            <w:pPr>
              <w:rPr>
                <w:b/>
                <w:bCs/>
              </w:rPr>
            </w:pPr>
            <w:r w:rsidRPr="00FE5FFF">
              <w:rPr>
                <w:b/>
                <w:bCs/>
              </w:rPr>
              <w:t>Year</w:t>
            </w:r>
          </w:p>
        </w:tc>
        <w:tc>
          <w:tcPr>
            <w:tcW w:w="517" w:type="pct"/>
            <w:tcBorders>
              <w:top w:val="single" w:sz="4" w:space="0" w:color="auto"/>
            </w:tcBorders>
            <w:vAlign w:val="center"/>
          </w:tcPr>
          <w:p w14:paraId="5DF155D4" w14:textId="733B835B" w:rsidR="00FC4A66" w:rsidRPr="00FE5FFF" w:rsidRDefault="00FC4A66" w:rsidP="000C1CE7">
            <w:pPr>
              <w:jc w:val="center"/>
              <w:rPr>
                <w:b/>
                <w:bCs/>
              </w:rPr>
            </w:pPr>
            <w:r w:rsidRPr="00FE5FFF">
              <w:rPr>
                <w:b/>
                <w:bCs/>
              </w:rPr>
              <w:t>TC/Y</w:t>
            </w:r>
          </w:p>
        </w:tc>
      </w:tr>
      <w:tr w:rsidR="00FE5FFF" w:rsidRPr="00FE5FFF" w14:paraId="5CEBB82F" w14:textId="3F5D3F99" w:rsidTr="00491ED1">
        <w:trPr>
          <w:trHeight w:val="438"/>
        </w:trPr>
        <w:tc>
          <w:tcPr>
            <w:tcW w:w="430" w:type="pct"/>
            <w:vAlign w:val="center"/>
          </w:tcPr>
          <w:p w14:paraId="7355E341" w14:textId="034F0C6B" w:rsidR="00FC4A66" w:rsidRPr="00FE5FFF" w:rsidRDefault="00FC4A66" w:rsidP="00FC4A66">
            <w:r w:rsidRPr="00FE5FFF">
              <w:t>1</w:t>
            </w:r>
          </w:p>
        </w:tc>
        <w:tc>
          <w:tcPr>
            <w:tcW w:w="2082" w:type="pct"/>
            <w:vAlign w:val="center"/>
          </w:tcPr>
          <w:p w14:paraId="40FC224F" w14:textId="6FCFCCEA" w:rsidR="00FC4A66" w:rsidRPr="00FE5FFF" w:rsidRDefault="00FC4A66" w:rsidP="00FC4A66">
            <w:r w:rsidRPr="00FE5FFF">
              <w:t>Unified Theory of Acceptance and Use of Technology: U.S. Vs. China</w:t>
            </w:r>
          </w:p>
        </w:tc>
        <w:tc>
          <w:tcPr>
            <w:tcW w:w="1251" w:type="pct"/>
            <w:vAlign w:val="center"/>
          </w:tcPr>
          <w:p w14:paraId="23BD078B" w14:textId="613F903D" w:rsidR="00FC4A66" w:rsidRPr="00FE5FFF" w:rsidRDefault="00FC4A66" w:rsidP="00FC4A66">
            <w:bookmarkStart w:id="2" w:name="_Hlk102210498"/>
            <w:r w:rsidRPr="00FE5FFF">
              <w:t xml:space="preserve">Viswanath Venkatesh and </w:t>
            </w:r>
            <w:proofErr w:type="spellStart"/>
            <w:r w:rsidRPr="00FE5FFF">
              <w:t>Xiaojun</w:t>
            </w:r>
            <w:proofErr w:type="spellEnd"/>
            <w:r w:rsidRPr="00FE5FFF">
              <w:t xml:space="preserve"> Zhang</w:t>
            </w:r>
            <w:bookmarkEnd w:id="2"/>
          </w:p>
        </w:tc>
        <w:tc>
          <w:tcPr>
            <w:tcW w:w="319" w:type="pct"/>
            <w:vAlign w:val="center"/>
          </w:tcPr>
          <w:p w14:paraId="25D726FB" w14:textId="7FA437C0" w:rsidR="00FC4A66" w:rsidRPr="00FE5FFF" w:rsidRDefault="00FC4A66" w:rsidP="00FC4A66">
            <w:r w:rsidRPr="00FE5FFF">
              <w:t>308</w:t>
            </w:r>
          </w:p>
        </w:tc>
        <w:tc>
          <w:tcPr>
            <w:tcW w:w="401" w:type="pct"/>
            <w:vAlign w:val="center"/>
          </w:tcPr>
          <w:p w14:paraId="4547D0E9" w14:textId="6CE15911" w:rsidR="00FC4A66" w:rsidRPr="00FE5FFF" w:rsidRDefault="00FC4A66" w:rsidP="00FC4A66">
            <w:r w:rsidRPr="00FE5FFF">
              <w:t>2010</w:t>
            </w:r>
          </w:p>
        </w:tc>
        <w:tc>
          <w:tcPr>
            <w:tcW w:w="517" w:type="pct"/>
            <w:vAlign w:val="center"/>
          </w:tcPr>
          <w:p w14:paraId="49FF2999" w14:textId="00996C21" w:rsidR="00FC4A66" w:rsidRPr="00FE5FFF" w:rsidRDefault="00FC4A66" w:rsidP="000C1CE7">
            <w:pPr>
              <w:jc w:val="center"/>
            </w:pPr>
            <w:r w:rsidRPr="00FE5FFF">
              <w:t>25.7</w:t>
            </w:r>
          </w:p>
        </w:tc>
      </w:tr>
      <w:tr w:rsidR="00FE5FFF" w:rsidRPr="00FE5FFF" w14:paraId="5AC4770A" w14:textId="5EC1AA05" w:rsidTr="00491ED1">
        <w:tc>
          <w:tcPr>
            <w:tcW w:w="430" w:type="pct"/>
            <w:vAlign w:val="center"/>
          </w:tcPr>
          <w:p w14:paraId="5A05C89A" w14:textId="0A9C26A9" w:rsidR="00FC4A66" w:rsidRPr="00FE5FFF" w:rsidRDefault="00FC4A66" w:rsidP="00FC4A66">
            <w:r w:rsidRPr="00FE5FFF">
              <w:t>2</w:t>
            </w:r>
          </w:p>
        </w:tc>
        <w:tc>
          <w:tcPr>
            <w:tcW w:w="2082" w:type="pct"/>
            <w:vAlign w:val="center"/>
          </w:tcPr>
          <w:p w14:paraId="2AED9A82" w14:textId="68C51DF9" w:rsidR="00FC4A66" w:rsidRPr="00FE5FFF" w:rsidRDefault="00FC4A66" w:rsidP="00FC4A66">
            <w:r w:rsidRPr="00FE5FFF">
              <w:t>The Adoption of Internet Commerce by SMEs in the South of Italy: An Environmental, Technological and Organisational Perspective</w:t>
            </w:r>
          </w:p>
        </w:tc>
        <w:tc>
          <w:tcPr>
            <w:tcW w:w="1251" w:type="pct"/>
            <w:vAlign w:val="center"/>
          </w:tcPr>
          <w:p w14:paraId="784D298A" w14:textId="3B89897F" w:rsidR="00FC4A66" w:rsidRPr="00FE5FFF" w:rsidRDefault="00FC4A66" w:rsidP="00FC4A66">
            <w:r w:rsidRPr="00FE5FFF">
              <w:t xml:space="preserve">Ada </w:t>
            </w:r>
            <w:bookmarkStart w:id="3" w:name="_Hlk102212832"/>
            <w:proofErr w:type="spellStart"/>
            <w:r w:rsidRPr="00FE5FFF">
              <w:t>Scupola</w:t>
            </w:r>
            <w:bookmarkEnd w:id="3"/>
            <w:proofErr w:type="spellEnd"/>
          </w:p>
        </w:tc>
        <w:tc>
          <w:tcPr>
            <w:tcW w:w="319" w:type="pct"/>
            <w:vAlign w:val="center"/>
          </w:tcPr>
          <w:p w14:paraId="433F9BCD" w14:textId="59FBC094" w:rsidR="00FC4A66" w:rsidRPr="00FE5FFF" w:rsidRDefault="00FC4A66" w:rsidP="00FC4A66">
            <w:r w:rsidRPr="00FE5FFF">
              <w:t>219</w:t>
            </w:r>
          </w:p>
        </w:tc>
        <w:tc>
          <w:tcPr>
            <w:tcW w:w="401" w:type="pct"/>
            <w:vAlign w:val="center"/>
          </w:tcPr>
          <w:p w14:paraId="2C89AA76" w14:textId="07D62AC7" w:rsidR="00FC4A66" w:rsidRPr="00FE5FFF" w:rsidRDefault="00FC4A66" w:rsidP="00FC4A66">
            <w:r w:rsidRPr="00FE5FFF">
              <w:t>2003</w:t>
            </w:r>
          </w:p>
        </w:tc>
        <w:tc>
          <w:tcPr>
            <w:tcW w:w="517" w:type="pct"/>
            <w:vAlign w:val="center"/>
          </w:tcPr>
          <w:p w14:paraId="7A48ED4C" w14:textId="18D5D39B" w:rsidR="00FC4A66" w:rsidRPr="00FE5FFF" w:rsidRDefault="00FC4A66" w:rsidP="000C1CE7">
            <w:pPr>
              <w:jc w:val="center"/>
            </w:pPr>
            <w:r w:rsidRPr="00FE5FFF">
              <w:t>11.53</w:t>
            </w:r>
          </w:p>
        </w:tc>
      </w:tr>
      <w:tr w:rsidR="00FE5FFF" w:rsidRPr="00FE5FFF" w14:paraId="520AF27A" w14:textId="29C7946E" w:rsidTr="00491ED1">
        <w:tc>
          <w:tcPr>
            <w:tcW w:w="430" w:type="pct"/>
            <w:vAlign w:val="center"/>
          </w:tcPr>
          <w:p w14:paraId="3E17B358" w14:textId="2383E74F" w:rsidR="00FC4A66" w:rsidRPr="00FE5FFF" w:rsidRDefault="00FC4A66" w:rsidP="00FC4A66">
            <w:r w:rsidRPr="00FE5FFF">
              <w:t>3</w:t>
            </w:r>
          </w:p>
        </w:tc>
        <w:tc>
          <w:tcPr>
            <w:tcW w:w="2082" w:type="pct"/>
            <w:vAlign w:val="center"/>
          </w:tcPr>
          <w:p w14:paraId="2E480259" w14:textId="03F463C8" w:rsidR="00FC4A66" w:rsidRPr="00FE5FFF" w:rsidRDefault="00FC4A66" w:rsidP="00FC4A66">
            <w:r w:rsidRPr="00FE5FFF">
              <w:t>E-Commerce Adoption in Thailand: An Empirical Study of Small and Medium Enterprises (SMEs)</w:t>
            </w:r>
          </w:p>
        </w:tc>
        <w:tc>
          <w:tcPr>
            <w:tcW w:w="1251" w:type="pct"/>
            <w:vAlign w:val="center"/>
          </w:tcPr>
          <w:p w14:paraId="1B8EDFD5" w14:textId="093B8046" w:rsidR="00FC4A66" w:rsidRPr="00FE5FFF" w:rsidRDefault="00FC4A66" w:rsidP="00FC4A66">
            <w:proofErr w:type="spellStart"/>
            <w:r w:rsidRPr="00FE5FFF">
              <w:t>Lertwongsatien</w:t>
            </w:r>
            <w:proofErr w:type="spellEnd"/>
            <w:r w:rsidRPr="00FE5FFF">
              <w:t xml:space="preserve">, C and </w:t>
            </w:r>
            <w:proofErr w:type="spellStart"/>
            <w:r w:rsidRPr="00FE5FFF">
              <w:t>Wongpinunwatana</w:t>
            </w:r>
            <w:proofErr w:type="spellEnd"/>
            <w:r w:rsidRPr="00FE5FFF">
              <w:t>, N</w:t>
            </w:r>
          </w:p>
        </w:tc>
        <w:tc>
          <w:tcPr>
            <w:tcW w:w="319" w:type="pct"/>
            <w:vAlign w:val="center"/>
          </w:tcPr>
          <w:p w14:paraId="532DBD81" w14:textId="2A17C31C" w:rsidR="00FC4A66" w:rsidRPr="00FE5FFF" w:rsidRDefault="00FC4A66" w:rsidP="00FC4A66">
            <w:r w:rsidRPr="00FE5FFF">
              <w:t>144</w:t>
            </w:r>
          </w:p>
        </w:tc>
        <w:tc>
          <w:tcPr>
            <w:tcW w:w="401" w:type="pct"/>
            <w:vAlign w:val="center"/>
          </w:tcPr>
          <w:p w14:paraId="6CBA626D" w14:textId="7A24D42B" w:rsidR="00FC4A66" w:rsidRPr="00FE5FFF" w:rsidRDefault="00FC4A66" w:rsidP="00FC4A66">
            <w:r w:rsidRPr="00FE5FFF">
              <w:t>2003</w:t>
            </w:r>
          </w:p>
        </w:tc>
        <w:tc>
          <w:tcPr>
            <w:tcW w:w="517" w:type="pct"/>
            <w:vAlign w:val="center"/>
          </w:tcPr>
          <w:p w14:paraId="1CCBD083" w14:textId="5E239BD4" w:rsidR="00FC4A66" w:rsidRPr="00FE5FFF" w:rsidRDefault="00FC4A66" w:rsidP="000C1CE7">
            <w:pPr>
              <w:jc w:val="center"/>
            </w:pPr>
            <w:r w:rsidRPr="00FE5FFF">
              <w:t>7.58</w:t>
            </w:r>
          </w:p>
        </w:tc>
      </w:tr>
      <w:tr w:rsidR="00FE5FFF" w:rsidRPr="00FE5FFF" w14:paraId="2658928E" w14:textId="5EF5FB56" w:rsidTr="00491ED1">
        <w:tc>
          <w:tcPr>
            <w:tcW w:w="430" w:type="pct"/>
            <w:vAlign w:val="center"/>
          </w:tcPr>
          <w:p w14:paraId="090517B4" w14:textId="164D77DE" w:rsidR="00FC4A66" w:rsidRPr="00FE5FFF" w:rsidRDefault="00FC4A66" w:rsidP="00FC4A66">
            <w:r w:rsidRPr="00FE5FFF">
              <w:t>4</w:t>
            </w:r>
          </w:p>
        </w:tc>
        <w:tc>
          <w:tcPr>
            <w:tcW w:w="2082" w:type="pct"/>
            <w:vAlign w:val="center"/>
          </w:tcPr>
          <w:p w14:paraId="236AFEA7" w14:textId="1AA24713" w:rsidR="00FC4A66" w:rsidRPr="00FE5FFF" w:rsidRDefault="00FC4A66" w:rsidP="00FC4A66">
            <w:r w:rsidRPr="00FE5FFF">
              <w:t>Online Education: Worldwide Status, Challenges, Trends, and Implications</w:t>
            </w:r>
          </w:p>
        </w:tc>
        <w:tc>
          <w:tcPr>
            <w:tcW w:w="1251" w:type="pct"/>
            <w:vAlign w:val="center"/>
          </w:tcPr>
          <w:p w14:paraId="5AB8113A" w14:textId="2669030B" w:rsidR="00FC4A66" w:rsidRPr="00FE5FFF" w:rsidRDefault="00FC4A66" w:rsidP="00FC4A66">
            <w:r w:rsidRPr="00FE5FFF">
              <w:t xml:space="preserve">Shailendra </w:t>
            </w:r>
            <w:proofErr w:type="spellStart"/>
            <w:r w:rsidRPr="00FE5FFF">
              <w:t>Palvia</w:t>
            </w:r>
            <w:proofErr w:type="spellEnd"/>
            <w:r w:rsidRPr="00FE5FFF">
              <w:t xml:space="preserve">, </w:t>
            </w:r>
            <w:proofErr w:type="spellStart"/>
            <w:r w:rsidRPr="00FE5FFF">
              <w:t>Prageet</w:t>
            </w:r>
            <w:proofErr w:type="spellEnd"/>
            <w:r w:rsidRPr="00FE5FFF">
              <w:t xml:space="preserve"> Aeron, Parul Gupta, </w:t>
            </w:r>
            <w:proofErr w:type="spellStart"/>
            <w:r w:rsidRPr="00FE5FFF">
              <w:t>Diptiranjan</w:t>
            </w:r>
            <w:proofErr w:type="spellEnd"/>
            <w:r w:rsidRPr="00FE5FFF">
              <w:t xml:space="preserve"> Mahapatra, Ratri </w:t>
            </w:r>
            <w:proofErr w:type="spellStart"/>
            <w:r w:rsidRPr="00FE5FFF">
              <w:t>Parida</w:t>
            </w:r>
            <w:proofErr w:type="spellEnd"/>
            <w:r w:rsidRPr="00FE5FFF">
              <w:t>, Rebecca Rosner &amp; Sumita Sindhi</w:t>
            </w:r>
          </w:p>
        </w:tc>
        <w:tc>
          <w:tcPr>
            <w:tcW w:w="319" w:type="pct"/>
            <w:vAlign w:val="center"/>
          </w:tcPr>
          <w:p w14:paraId="6279BFA0" w14:textId="6CA4DEBD" w:rsidR="00FC4A66" w:rsidRPr="00FE5FFF" w:rsidRDefault="00FC4A66" w:rsidP="00FC4A66">
            <w:r w:rsidRPr="00FE5FFF">
              <w:t>137</w:t>
            </w:r>
          </w:p>
        </w:tc>
        <w:tc>
          <w:tcPr>
            <w:tcW w:w="401" w:type="pct"/>
            <w:vAlign w:val="center"/>
          </w:tcPr>
          <w:p w14:paraId="62F7C1B0" w14:textId="0B142214" w:rsidR="00FC4A66" w:rsidRPr="00FE5FFF" w:rsidRDefault="00FC4A66" w:rsidP="00FC4A66">
            <w:r w:rsidRPr="00FE5FFF">
              <w:t>2018</w:t>
            </w:r>
          </w:p>
        </w:tc>
        <w:tc>
          <w:tcPr>
            <w:tcW w:w="517" w:type="pct"/>
            <w:vAlign w:val="center"/>
          </w:tcPr>
          <w:p w14:paraId="73B949FE" w14:textId="171DF40A" w:rsidR="00FC4A66" w:rsidRPr="00FE5FFF" w:rsidRDefault="00FC4A66" w:rsidP="000C1CE7">
            <w:pPr>
              <w:jc w:val="center"/>
            </w:pPr>
            <w:r w:rsidRPr="00FE5FFF">
              <w:t>34.25</w:t>
            </w:r>
          </w:p>
        </w:tc>
      </w:tr>
      <w:tr w:rsidR="00FE5FFF" w:rsidRPr="00FE5FFF" w14:paraId="726BE506" w14:textId="363E9867" w:rsidTr="00491ED1">
        <w:tc>
          <w:tcPr>
            <w:tcW w:w="430" w:type="pct"/>
            <w:vAlign w:val="center"/>
          </w:tcPr>
          <w:p w14:paraId="2EFB200A" w14:textId="34FC3064" w:rsidR="00FC4A66" w:rsidRPr="00FE5FFF" w:rsidRDefault="00FC4A66" w:rsidP="00FC4A66">
            <w:r w:rsidRPr="00FE5FFF">
              <w:t>5</w:t>
            </w:r>
          </w:p>
        </w:tc>
        <w:tc>
          <w:tcPr>
            <w:tcW w:w="2082" w:type="pct"/>
            <w:vAlign w:val="center"/>
          </w:tcPr>
          <w:p w14:paraId="6DCAE1F1" w14:textId="77777777" w:rsidR="00FC4A66" w:rsidRPr="00FE5FFF" w:rsidRDefault="00FC4A66" w:rsidP="00FC4A66">
            <w:r w:rsidRPr="00FE5FFF">
              <w:t>An Examination of the Technology Acceptance Model in</w:t>
            </w:r>
          </w:p>
          <w:p w14:paraId="7308D9ED" w14:textId="1B4AC3D4" w:rsidR="00FC4A66" w:rsidRPr="00FE5FFF" w:rsidRDefault="00FC4A66" w:rsidP="00FC4A66">
            <w:r w:rsidRPr="00FE5FFF">
              <w:t>Uruguay and the US: A Focus on Culture</w:t>
            </w:r>
          </w:p>
        </w:tc>
        <w:tc>
          <w:tcPr>
            <w:tcW w:w="1251" w:type="pct"/>
            <w:vAlign w:val="center"/>
          </w:tcPr>
          <w:p w14:paraId="56CC9F36" w14:textId="77777777" w:rsidR="00FC4A66" w:rsidRPr="00FE5FFF" w:rsidRDefault="00FC4A66" w:rsidP="00FC4A66">
            <w:r w:rsidRPr="00FE5FFF">
              <w:t>Scott McCoy,</w:t>
            </w:r>
          </w:p>
          <w:p w14:paraId="40D09D13" w14:textId="52AD20B5" w:rsidR="00FC4A66" w:rsidRPr="00FE5FFF" w:rsidRDefault="00FC4A66" w:rsidP="00FC4A66">
            <w:r w:rsidRPr="00FE5FFF">
              <w:t>Andrea Everard</w:t>
            </w:r>
          </w:p>
          <w:p w14:paraId="359D3F13" w14:textId="4AB4AC42" w:rsidR="00FC4A66" w:rsidRPr="00FE5FFF" w:rsidRDefault="00FC4A66" w:rsidP="00FC4A66">
            <w:r w:rsidRPr="00FE5FFF">
              <w:t>&amp; Brian M. Jones</w:t>
            </w:r>
          </w:p>
        </w:tc>
        <w:tc>
          <w:tcPr>
            <w:tcW w:w="319" w:type="pct"/>
            <w:vAlign w:val="center"/>
          </w:tcPr>
          <w:p w14:paraId="6C899DFB" w14:textId="0C01E323" w:rsidR="00FC4A66" w:rsidRPr="00FE5FFF" w:rsidRDefault="00FC4A66" w:rsidP="00FC4A66">
            <w:r w:rsidRPr="00FE5FFF">
              <w:t>103</w:t>
            </w:r>
          </w:p>
        </w:tc>
        <w:tc>
          <w:tcPr>
            <w:tcW w:w="401" w:type="pct"/>
            <w:vAlign w:val="center"/>
          </w:tcPr>
          <w:p w14:paraId="6A8D2350" w14:textId="6C3BA504" w:rsidR="00FC4A66" w:rsidRPr="00FE5FFF" w:rsidRDefault="00FC4A66" w:rsidP="00FC4A66">
            <w:r w:rsidRPr="00FE5FFF">
              <w:t>2005</w:t>
            </w:r>
          </w:p>
        </w:tc>
        <w:tc>
          <w:tcPr>
            <w:tcW w:w="517" w:type="pct"/>
            <w:vAlign w:val="center"/>
          </w:tcPr>
          <w:p w14:paraId="767E9D77" w14:textId="7327E185" w:rsidR="00FC4A66" w:rsidRPr="00FE5FFF" w:rsidRDefault="00FC4A66" w:rsidP="000C1CE7">
            <w:pPr>
              <w:jc w:val="center"/>
            </w:pPr>
            <w:r w:rsidRPr="00FE5FFF">
              <w:rPr>
                <w:rFonts w:ascii="Calibri" w:hAnsi="Calibri" w:cs="Calibri"/>
              </w:rPr>
              <w:t>34.25</w:t>
            </w:r>
          </w:p>
        </w:tc>
      </w:tr>
      <w:tr w:rsidR="00FE5FFF" w:rsidRPr="00FE5FFF" w14:paraId="1EECF8D3" w14:textId="5A856A2F" w:rsidTr="00491ED1">
        <w:tc>
          <w:tcPr>
            <w:tcW w:w="430" w:type="pct"/>
            <w:vAlign w:val="center"/>
          </w:tcPr>
          <w:p w14:paraId="303E0EB1" w14:textId="49D93904" w:rsidR="00FC4A66" w:rsidRPr="00FE5FFF" w:rsidRDefault="00FC4A66" w:rsidP="00FC4A66">
            <w:r w:rsidRPr="00FE5FFF">
              <w:t>6</w:t>
            </w:r>
          </w:p>
        </w:tc>
        <w:tc>
          <w:tcPr>
            <w:tcW w:w="2082" w:type="pct"/>
            <w:vAlign w:val="center"/>
          </w:tcPr>
          <w:p w14:paraId="57C66B59" w14:textId="3179C948" w:rsidR="00FC4A66" w:rsidRPr="00FE5FFF" w:rsidRDefault="00FC4A66" w:rsidP="00FC4A66">
            <w:r w:rsidRPr="00FE5FFF">
              <w:t>A Research Model for Mobile Phone Service Behaviors: Empirical Validation in the U.S. and Turkey</w:t>
            </w:r>
          </w:p>
        </w:tc>
        <w:tc>
          <w:tcPr>
            <w:tcW w:w="1251" w:type="pct"/>
            <w:vAlign w:val="center"/>
          </w:tcPr>
          <w:p w14:paraId="4C9D62D6" w14:textId="1C871510" w:rsidR="00FC4A66" w:rsidRPr="00FE5FFF" w:rsidRDefault="00FC4A66" w:rsidP="00FC4A66">
            <w:r w:rsidRPr="00FE5FFF">
              <w:t xml:space="preserve">En Mao, Mark </w:t>
            </w:r>
            <w:proofErr w:type="spellStart"/>
            <w:r w:rsidRPr="00FE5FFF">
              <w:t>Srite</w:t>
            </w:r>
            <w:proofErr w:type="spellEnd"/>
            <w:r w:rsidRPr="00FE5FFF">
              <w:t>, Jason Bennett Thatcher</w:t>
            </w:r>
          </w:p>
          <w:p w14:paraId="7211275F" w14:textId="10414DF9" w:rsidR="00FC4A66" w:rsidRPr="00FE5FFF" w:rsidRDefault="00FC4A66" w:rsidP="00FC4A66">
            <w:r w:rsidRPr="00FE5FFF">
              <w:t xml:space="preserve">&amp; Onur </w:t>
            </w:r>
            <w:proofErr w:type="spellStart"/>
            <w:r w:rsidRPr="00FE5FFF">
              <w:t>Yaprak</w:t>
            </w:r>
            <w:proofErr w:type="spellEnd"/>
          </w:p>
        </w:tc>
        <w:tc>
          <w:tcPr>
            <w:tcW w:w="319" w:type="pct"/>
            <w:vAlign w:val="center"/>
          </w:tcPr>
          <w:p w14:paraId="172052E3" w14:textId="3F736D89" w:rsidR="00FC4A66" w:rsidRPr="00FE5FFF" w:rsidRDefault="00FC4A66" w:rsidP="00FC4A66">
            <w:r w:rsidRPr="00FE5FFF">
              <w:t>101</w:t>
            </w:r>
          </w:p>
        </w:tc>
        <w:tc>
          <w:tcPr>
            <w:tcW w:w="401" w:type="pct"/>
            <w:vAlign w:val="center"/>
          </w:tcPr>
          <w:p w14:paraId="1EABA58B" w14:textId="58D7735A" w:rsidR="00FC4A66" w:rsidRPr="00FE5FFF" w:rsidRDefault="00FC4A66" w:rsidP="00FC4A66">
            <w:r w:rsidRPr="00FE5FFF">
              <w:t>2005</w:t>
            </w:r>
          </w:p>
        </w:tc>
        <w:tc>
          <w:tcPr>
            <w:tcW w:w="517" w:type="pct"/>
            <w:vAlign w:val="center"/>
          </w:tcPr>
          <w:p w14:paraId="4E188D2E" w14:textId="5C03ACDE" w:rsidR="00FC4A66" w:rsidRPr="00FE5FFF" w:rsidRDefault="00FC4A66" w:rsidP="000C1CE7">
            <w:pPr>
              <w:jc w:val="center"/>
            </w:pPr>
            <w:r w:rsidRPr="00FE5FFF">
              <w:rPr>
                <w:rFonts w:ascii="Calibri" w:hAnsi="Calibri" w:cs="Calibri"/>
              </w:rPr>
              <w:t>5.94</w:t>
            </w:r>
          </w:p>
        </w:tc>
      </w:tr>
      <w:tr w:rsidR="00FE5FFF" w:rsidRPr="00FE5FFF" w14:paraId="5EBB87A4" w14:textId="105D4CFD" w:rsidTr="00491ED1">
        <w:tc>
          <w:tcPr>
            <w:tcW w:w="430" w:type="pct"/>
            <w:vAlign w:val="center"/>
          </w:tcPr>
          <w:p w14:paraId="04128BB3" w14:textId="2D6D37FE" w:rsidR="00FC4A66" w:rsidRPr="00FE5FFF" w:rsidRDefault="00FC4A66" w:rsidP="00FC4A66">
            <w:r w:rsidRPr="00FE5FFF">
              <w:t>7</w:t>
            </w:r>
          </w:p>
        </w:tc>
        <w:tc>
          <w:tcPr>
            <w:tcW w:w="2082" w:type="pct"/>
            <w:vAlign w:val="center"/>
          </w:tcPr>
          <w:p w14:paraId="56860BB9" w14:textId="12E22B1F" w:rsidR="00FC4A66" w:rsidRPr="00FE5FFF" w:rsidRDefault="00FC4A66" w:rsidP="00FC4A66">
            <w:r w:rsidRPr="00FE5FFF">
              <w:t>Risk-Focused E-Commerce Adoption Model: A Cross Country Study</w:t>
            </w:r>
          </w:p>
        </w:tc>
        <w:tc>
          <w:tcPr>
            <w:tcW w:w="1251" w:type="pct"/>
            <w:vAlign w:val="center"/>
          </w:tcPr>
          <w:p w14:paraId="0A9BD2DE" w14:textId="772CB915" w:rsidR="00FC4A66" w:rsidRPr="00FE5FFF" w:rsidRDefault="00FC4A66" w:rsidP="00FC4A66">
            <w:proofErr w:type="spellStart"/>
            <w:r w:rsidRPr="00FE5FFF">
              <w:t>Jinsoo</w:t>
            </w:r>
            <w:proofErr w:type="spellEnd"/>
            <w:r w:rsidRPr="00FE5FFF">
              <w:t xml:space="preserve"> Park</w:t>
            </w:r>
          </w:p>
          <w:p w14:paraId="16F536BD" w14:textId="09C5415C" w:rsidR="00FC4A66" w:rsidRPr="00FE5FFF" w:rsidRDefault="00FC4A66" w:rsidP="00FC4A66">
            <w:r w:rsidRPr="00FE5FFF">
              <w:t>, Dongwon Lee</w:t>
            </w:r>
          </w:p>
          <w:p w14:paraId="6F7C8CCC" w14:textId="345915CF" w:rsidR="00FC4A66" w:rsidRPr="00FE5FFF" w:rsidRDefault="00FC4A66" w:rsidP="00FC4A66">
            <w:r w:rsidRPr="00FE5FFF">
              <w:t xml:space="preserve">&amp; </w:t>
            </w:r>
            <w:proofErr w:type="spellStart"/>
            <w:r w:rsidRPr="00FE5FFF">
              <w:t>Joongho</w:t>
            </w:r>
            <w:proofErr w:type="spellEnd"/>
            <w:r w:rsidRPr="00FE5FFF">
              <w:t xml:space="preserve"> Ahn</w:t>
            </w:r>
          </w:p>
        </w:tc>
        <w:tc>
          <w:tcPr>
            <w:tcW w:w="319" w:type="pct"/>
            <w:vAlign w:val="center"/>
          </w:tcPr>
          <w:p w14:paraId="18327116" w14:textId="4A3E06F9" w:rsidR="00FC4A66" w:rsidRPr="00FE5FFF" w:rsidRDefault="00FC4A66" w:rsidP="00FC4A66">
            <w:r w:rsidRPr="00FE5FFF">
              <w:t>101</w:t>
            </w:r>
          </w:p>
        </w:tc>
        <w:tc>
          <w:tcPr>
            <w:tcW w:w="401" w:type="pct"/>
            <w:vAlign w:val="center"/>
          </w:tcPr>
          <w:p w14:paraId="5E0A600F" w14:textId="4295C857" w:rsidR="00FC4A66" w:rsidRPr="00FE5FFF" w:rsidRDefault="00FC4A66" w:rsidP="00FC4A66">
            <w:r w:rsidRPr="00FE5FFF">
              <w:t>2004</w:t>
            </w:r>
          </w:p>
        </w:tc>
        <w:tc>
          <w:tcPr>
            <w:tcW w:w="517" w:type="pct"/>
            <w:vAlign w:val="center"/>
          </w:tcPr>
          <w:p w14:paraId="62291FF3" w14:textId="140B9CBD" w:rsidR="00FC4A66" w:rsidRPr="00FE5FFF" w:rsidRDefault="00FC4A66" w:rsidP="000C1CE7">
            <w:pPr>
              <w:jc w:val="center"/>
            </w:pPr>
            <w:r w:rsidRPr="00FE5FFF">
              <w:t>5.61</w:t>
            </w:r>
          </w:p>
        </w:tc>
      </w:tr>
      <w:tr w:rsidR="00FE5FFF" w:rsidRPr="00FE5FFF" w14:paraId="10CC9FBD" w14:textId="701D8622" w:rsidTr="00491ED1">
        <w:tc>
          <w:tcPr>
            <w:tcW w:w="430" w:type="pct"/>
            <w:vAlign w:val="center"/>
          </w:tcPr>
          <w:p w14:paraId="5CDE4961" w14:textId="68806551" w:rsidR="00FC4A66" w:rsidRPr="00FE5FFF" w:rsidRDefault="00FC4A66" w:rsidP="00FC4A66">
            <w:r w:rsidRPr="00FE5FFF">
              <w:t>8</w:t>
            </w:r>
          </w:p>
        </w:tc>
        <w:tc>
          <w:tcPr>
            <w:tcW w:w="2082" w:type="pct"/>
            <w:vAlign w:val="center"/>
          </w:tcPr>
          <w:p w14:paraId="56B20406" w14:textId="0FB1B1A1" w:rsidR="00FC4A66" w:rsidRPr="00FE5FFF" w:rsidRDefault="00FC4A66" w:rsidP="00FC4A66">
            <w:r w:rsidRPr="00FE5FFF">
              <w:t>National Culture and Information Technology Product Adoption</w:t>
            </w:r>
          </w:p>
        </w:tc>
        <w:tc>
          <w:tcPr>
            <w:tcW w:w="1251" w:type="pct"/>
            <w:vAlign w:val="center"/>
          </w:tcPr>
          <w:p w14:paraId="70035B7F" w14:textId="3C7C5907" w:rsidR="00FC4A66" w:rsidRPr="00FE5FFF" w:rsidRDefault="00FC4A66" w:rsidP="00FC4A66">
            <w:r w:rsidRPr="00FE5FFF">
              <w:t>Kallol Bagchi</w:t>
            </w:r>
          </w:p>
          <w:p w14:paraId="4BDA1936" w14:textId="09702EDF" w:rsidR="00FC4A66" w:rsidRPr="00FE5FFF" w:rsidRDefault="00FC4A66" w:rsidP="00FC4A66">
            <w:r w:rsidRPr="00FE5FFF">
              <w:t>, Paul Hart</w:t>
            </w:r>
          </w:p>
          <w:p w14:paraId="065148B4" w14:textId="58A6838F" w:rsidR="00FC4A66" w:rsidRPr="00FE5FFF" w:rsidRDefault="00FC4A66" w:rsidP="00FC4A66">
            <w:r w:rsidRPr="00FE5FFF">
              <w:t>&amp; Mark F. Peterson</w:t>
            </w:r>
          </w:p>
        </w:tc>
        <w:tc>
          <w:tcPr>
            <w:tcW w:w="319" w:type="pct"/>
            <w:vAlign w:val="center"/>
          </w:tcPr>
          <w:p w14:paraId="775ED1CB" w14:textId="489E4F01" w:rsidR="00FC4A66" w:rsidRPr="00FE5FFF" w:rsidRDefault="00FC4A66" w:rsidP="00FC4A66">
            <w:r w:rsidRPr="00FE5FFF">
              <w:t>98</w:t>
            </w:r>
          </w:p>
        </w:tc>
        <w:tc>
          <w:tcPr>
            <w:tcW w:w="401" w:type="pct"/>
            <w:vAlign w:val="center"/>
          </w:tcPr>
          <w:p w14:paraId="50A7CB81" w14:textId="2447D97C" w:rsidR="00FC4A66" w:rsidRPr="00FE5FFF" w:rsidRDefault="00FC4A66" w:rsidP="00FC4A66">
            <w:r w:rsidRPr="00FE5FFF">
              <w:t>2004</w:t>
            </w:r>
          </w:p>
        </w:tc>
        <w:tc>
          <w:tcPr>
            <w:tcW w:w="517" w:type="pct"/>
            <w:vAlign w:val="center"/>
          </w:tcPr>
          <w:p w14:paraId="0BA33FA0" w14:textId="1C88BB34" w:rsidR="00FC4A66" w:rsidRPr="00FE5FFF" w:rsidRDefault="00FC4A66" w:rsidP="000C1CE7">
            <w:pPr>
              <w:jc w:val="center"/>
            </w:pPr>
            <w:r w:rsidRPr="00FE5FFF">
              <w:t>5.44</w:t>
            </w:r>
          </w:p>
        </w:tc>
      </w:tr>
      <w:tr w:rsidR="00FE5FFF" w:rsidRPr="00FE5FFF" w14:paraId="139217EA" w14:textId="695635E3" w:rsidTr="00491ED1">
        <w:tc>
          <w:tcPr>
            <w:tcW w:w="430" w:type="pct"/>
            <w:vAlign w:val="center"/>
          </w:tcPr>
          <w:p w14:paraId="583B9A23" w14:textId="20BBB589" w:rsidR="00FC4A66" w:rsidRPr="00FE5FFF" w:rsidRDefault="00FC4A66" w:rsidP="00FC4A66">
            <w:r w:rsidRPr="00FE5FFF">
              <w:t>9</w:t>
            </w:r>
          </w:p>
        </w:tc>
        <w:tc>
          <w:tcPr>
            <w:tcW w:w="2082" w:type="pct"/>
            <w:vAlign w:val="center"/>
          </w:tcPr>
          <w:p w14:paraId="01950CCE" w14:textId="6BDA3F6B" w:rsidR="00FC4A66" w:rsidRPr="00FE5FFF" w:rsidRDefault="00FC4A66" w:rsidP="00FC4A66">
            <w:r w:rsidRPr="00FE5FFF">
              <w:t>A Preliminary Investigation of ECommerce Adoption in Small &amp; Medium Enterprises in Brunei</w:t>
            </w:r>
          </w:p>
        </w:tc>
        <w:tc>
          <w:tcPr>
            <w:tcW w:w="1251" w:type="pct"/>
            <w:vAlign w:val="center"/>
          </w:tcPr>
          <w:p w14:paraId="6239EB46" w14:textId="62F97314" w:rsidR="00FC4A66" w:rsidRPr="00FE5FFF" w:rsidRDefault="00FC4A66" w:rsidP="00FC4A66">
            <w:proofErr w:type="spellStart"/>
            <w:r w:rsidRPr="00FE5FFF">
              <w:t>Afzaal</w:t>
            </w:r>
            <w:proofErr w:type="spellEnd"/>
            <w:r w:rsidRPr="00FE5FFF">
              <w:t xml:space="preserve"> H. </w:t>
            </w:r>
            <w:proofErr w:type="spellStart"/>
            <w:r w:rsidRPr="00FE5FFF">
              <w:t>Seyal</w:t>
            </w:r>
            <w:proofErr w:type="spellEnd"/>
          </w:p>
          <w:p w14:paraId="4E18F761" w14:textId="0711EB3B" w:rsidR="00FC4A66" w:rsidRPr="00FE5FFF" w:rsidRDefault="00FC4A66" w:rsidP="00FC4A66">
            <w:r w:rsidRPr="00FE5FFF">
              <w:t>&amp; Mohd. Noah Abd Rahman</w:t>
            </w:r>
          </w:p>
        </w:tc>
        <w:tc>
          <w:tcPr>
            <w:tcW w:w="319" w:type="pct"/>
            <w:vAlign w:val="center"/>
          </w:tcPr>
          <w:p w14:paraId="2ED71517" w14:textId="7C49BD50" w:rsidR="00FC4A66" w:rsidRPr="00FE5FFF" w:rsidRDefault="00FC4A66" w:rsidP="00FC4A66">
            <w:r w:rsidRPr="00FE5FFF">
              <w:t>84</w:t>
            </w:r>
          </w:p>
        </w:tc>
        <w:tc>
          <w:tcPr>
            <w:tcW w:w="401" w:type="pct"/>
            <w:vAlign w:val="center"/>
          </w:tcPr>
          <w:p w14:paraId="68AE2884" w14:textId="7079051C" w:rsidR="00FC4A66" w:rsidRPr="00FE5FFF" w:rsidRDefault="00FC4A66" w:rsidP="00FC4A66">
            <w:r w:rsidRPr="00FE5FFF">
              <w:t>2003</w:t>
            </w:r>
          </w:p>
        </w:tc>
        <w:tc>
          <w:tcPr>
            <w:tcW w:w="517" w:type="pct"/>
            <w:vAlign w:val="center"/>
          </w:tcPr>
          <w:p w14:paraId="0C50D1ED" w14:textId="44828ABD" w:rsidR="00FC4A66" w:rsidRPr="00FE5FFF" w:rsidRDefault="00FC4A66" w:rsidP="000C1CE7">
            <w:pPr>
              <w:jc w:val="center"/>
            </w:pPr>
            <w:r w:rsidRPr="00FE5FFF">
              <w:t>4.42</w:t>
            </w:r>
          </w:p>
        </w:tc>
      </w:tr>
      <w:tr w:rsidR="00FE5FFF" w:rsidRPr="00FE5FFF" w14:paraId="07089F5F" w14:textId="59BAAD44" w:rsidTr="00491ED1">
        <w:tc>
          <w:tcPr>
            <w:tcW w:w="430" w:type="pct"/>
            <w:vAlign w:val="center"/>
          </w:tcPr>
          <w:p w14:paraId="24C29A64" w14:textId="3A42B3A9" w:rsidR="00FC4A66" w:rsidRPr="00FE5FFF" w:rsidRDefault="00FC4A66" w:rsidP="00FC4A66">
            <w:r w:rsidRPr="00FE5FFF">
              <w:t>10</w:t>
            </w:r>
          </w:p>
        </w:tc>
        <w:tc>
          <w:tcPr>
            <w:tcW w:w="2082" w:type="pct"/>
            <w:vAlign w:val="center"/>
          </w:tcPr>
          <w:p w14:paraId="58A9B2A9" w14:textId="48662ACD" w:rsidR="00FC4A66" w:rsidRPr="00FE5FFF" w:rsidRDefault="00FC4A66" w:rsidP="00FC4A66">
            <w:r w:rsidRPr="00FE5FFF">
              <w:t>Information Sharing in Global Supply Chain Systems</w:t>
            </w:r>
          </w:p>
        </w:tc>
        <w:tc>
          <w:tcPr>
            <w:tcW w:w="1251" w:type="pct"/>
            <w:vAlign w:val="center"/>
          </w:tcPr>
          <w:p w14:paraId="0137F06A" w14:textId="223092CC" w:rsidR="00FC4A66" w:rsidRPr="00FE5FFF" w:rsidRDefault="00FC4A66" w:rsidP="00FC4A66">
            <w:r w:rsidRPr="00FE5FFF">
              <w:t>Barry Shore</w:t>
            </w:r>
          </w:p>
        </w:tc>
        <w:tc>
          <w:tcPr>
            <w:tcW w:w="319" w:type="pct"/>
            <w:vAlign w:val="center"/>
          </w:tcPr>
          <w:p w14:paraId="5A0EBF04" w14:textId="33F0B21B" w:rsidR="00FC4A66" w:rsidRPr="00FE5FFF" w:rsidRDefault="00FC4A66" w:rsidP="00FC4A66">
            <w:r w:rsidRPr="00FE5FFF">
              <w:t>82</w:t>
            </w:r>
          </w:p>
        </w:tc>
        <w:tc>
          <w:tcPr>
            <w:tcW w:w="401" w:type="pct"/>
            <w:vAlign w:val="center"/>
          </w:tcPr>
          <w:p w14:paraId="6ACF3B4D" w14:textId="6CBFAC0F" w:rsidR="00FC4A66" w:rsidRPr="00FE5FFF" w:rsidRDefault="00FC4A66" w:rsidP="00FC4A66">
            <w:r w:rsidRPr="00FE5FFF">
              <w:t>2001</w:t>
            </w:r>
          </w:p>
        </w:tc>
        <w:tc>
          <w:tcPr>
            <w:tcW w:w="517" w:type="pct"/>
            <w:vAlign w:val="center"/>
          </w:tcPr>
          <w:p w14:paraId="02C2D240" w14:textId="5F114E1F" w:rsidR="00FC4A66" w:rsidRPr="00FE5FFF" w:rsidRDefault="00FC4A66" w:rsidP="000C1CE7">
            <w:pPr>
              <w:jc w:val="center"/>
            </w:pPr>
            <w:r w:rsidRPr="00FE5FFF">
              <w:t>3.90</w:t>
            </w:r>
          </w:p>
        </w:tc>
      </w:tr>
      <w:tr w:rsidR="00FE5FFF" w:rsidRPr="00FE5FFF" w14:paraId="4B135164" w14:textId="3A3DCF84" w:rsidTr="00491ED1">
        <w:tc>
          <w:tcPr>
            <w:tcW w:w="430" w:type="pct"/>
            <w:vAlign w:val="center"/>
          </w:tcPr>
          <w:p w14:paraId="2C55DBED" w14:textId="2A1C8B02" w:rsidR="00FC4A66" w:rsidRPr="00FE5FFF" w:rsidRDefault="00FC4A66" w:rsidP="00FC4A66">
            <w:r w:rsidRPr="00FE5FFF">
              <w:t>11</w:t>
            </w:r>
          </w:p>
        </w:tc>
        <w:tc>
          <w:tcPr>
            <w:tcW w:w="2082" w:type="pct"/>
            <w:vAlign w:val="center"/>
          </w:tcPr>
          <w:p w14:paraId="74E2D3E8" w14:textId="51503DD8" w:rsidR="00FC4A66" w:rsidRPr="00FE5FFF" w:rsidRDefault="00FC4A66" w:rsidP="00FC4A66">
            <w:r w:rsidRPr="00FE5FFF">
              <w:t>Information Technology in Transition Economies</w:t>
            </w:r>
          </w:p>
        </w:tc>
        <w:tc>
          <w:tcPr>
            <w:tcW w:w="1251" w:type="pct"/>
            <w:vAlign w:val="center"/>
          </w:tcPr>
          <w:p w14:paraId="12B7FD97" w14:textId="77777777" w:rsidR="00FC4A66" w:rsidRPr="00FE5FFF" w:rsidRDefault="00FC4A66" w:rsidP="00FC4A66">
            <w:proofErr w:type="spellStart"/>
            <w:r w:rsidRPr="00FE5FFF">
              <w:t>Narcyz</w:t>
            </w:r>
            <w:proofErr w:type="spellEnd"/>
            <w:r w:rsidRPr="00FE5FFF">
              <w:t xml:space="preserve"> </w:t>
            </w:r>
            <w:proofErr w:type="spellStart"/>
            <w:r w:rsidRPr="00FE5FFF">
              <w:t>Roztockia</w:t>
            </w:r>
            <w:proofErr w:type="spellEnd"/>
          </w:p>
          <w:p w14:paraId="3CE8700E" w14:textId="5579E796" w:rsidR="00FC4A66" w:rsidRPr="00FE5FFF" w:rsidRDefault="00FC4A66" w:rsidP="00FC4A66">
            <w:r w:rsidRPr="00FE5FFF">
              <w:t xml:space="preserve">&amp; H. Roland </w:t>
            </w:r>
            <w:proofErr w:type="spellStart"/>
            <w:r w:rsidRPr="00FE5FFF">
              <w:t>Weistroffera</w:t>
            </w:r>
            <w:proofErr w:type="spellEnd"/>
          </w:p>
        </w:tc>
        <w:tc>
          <w:tcPr>
            <w:tcW w:w="319" w:type="pct"/>
            <w:vAlign w:val="center"/>
          </w:tcPr>
          <w:p w14:paraId="3C1F9DD5" w14:textId="33ED7C04" w:rsidR="00FC4A66" w:rsidRPr="00FE5FFF" w:rsidRDefault="00FC4A66" w:rsidP="00FC4A66">
            <w:r w:rsidRPr="00FE5FFF">
              <w:t>73</w:t>
            </w:r>
          </w:p>
        </w:tc>
        <w:tc>
          <w:tcPr>
            <w:tcW w:w="401" w:type="pct"/>
            <w:vAlign w:val="center"/>
          </w:tcPr>
          <w:p w14:paraId="7836BFA9" w14:textId="45A53B89" w:rsidR="00FC4A66" w:rsidRPr="00FE5FFF" w:rsidRDefault="00FC4A66" w:rsidP="00FC4A66">
            <w:r w:rsidRPr="00FE5FFF">
              <w:t>2008</w:t>
            </w:r>
          </w:p>
        </w:tc>
        <w:tc>
          <w:tcPr>
            <w:tcW w:w="517" w:type="pct"/>
            <w:vAlign w:val="center"/>
          </w:tcPr>
          <w:p w14:paraId="23F6B891" w14:textId="35EEF6D2" w:rsidR="00FC4A66" w:rsidRPr="00FE5FFF" w:rsidRDefault="00FC4A66" w:rsidP="000C1CE7">
            <w:pPr>
              <w:jc w:val="center"/>
            </w:pPr>
            <w:r w:rsidRPr="00FE5FFF">
              <w:t>5.21</w:t>
            </w:r>
          </w:p>
        </w:tc>
      </w:tr>
      <w:tr w:rsidR="00FE5FFF" w:rsidRPr="00FE5FFF" w14:paraId="491C51BB" w14:textId="1BAADCE5" w:rsidTr="00491ED1">
        <w:tc>
          <w:tcPr>
            <w:tcW w:w="430" w:type="pct"/>
            <w:vAlign w:val="center"/>
          </w:tcPr>
          <w:p w14:paraId="4E230918" w14:textId="37EF1BDF" w:rsidR="00FC4A66" w:rsidRPr="00FE5FFF" w:rsidRDefault="00FC4A66" w:rsidP="00FC4A66">
            <w:r w:rsidRPr="00FE5FFF">
              <w:t>12</w:t>
            </w:r>
          </w:p>
        </w:tc>
        <w:tc>
          <w:tcPr>
            <w:tcW w:w="2082" w:type="pct"/>
            <w:vAlign w:val="center"/>
          </w:tcPr>
          <w:p w14:paraId="3120B3F6" w14:textId="65ABB794" w:rsidR="00FC4A66" w:rsidRPr="00FE5FFF" w:rsidRDefault="00FC4A66" w:rsidP="00FC4A66">
            <w:r w:rsidRPr="00FE5FFF">
              <w:t>Factors Contributing to Global Digital Divide: Some Empirical Results</w:t>
            </w:r>
          </w:p>
        </w:tc>
        <w:tc>
          <w:tcPr>
            <w:tcW w:w="1251" w:type="pct"/>
            <w:vAlign w:val="center"/>
          </w:tcPr>
          <w:p w14:paraId="4EA4C0D4" w14:textId="76415FC5" w:rsidR="00FC4A66" w:rsidRPr="00FE5FFF" w:rsidRDefault="00FC4A66" w:rsidP="00FC4A66">
            <w:r w:rsidRPr="00FE5FFF">
              <w:t>Kallol Bagchi</w:t>
            </w:r>
          </w:p>
        </w:tc>
        <w:tc>
          <w:tcPr>
            <w:tcW w:w="319" w:type="pct"/>
            <w:vAlign w:val="center"/>
          </w:tcPr>
          <w:p w14:paraId="21866467" w14:textId="38BB86DC" w:rsidR="00FC4A66" w:rsidRPr="00FE5FFF" w:rsidRDefault="00FC4A66" w:rsidP="00FC4A66">
            <w:r w:rsidRPr="00FE5FFF">
              <w:t>72</w:t>
            </w:r>
          </w:p>
        </w:tc>
        <w:tc>
          <w:tcPr>
            <w:tcW w:w="401" w:type="pct"/>
            <w:vAlign w:val="center"/>
          </w:tcPr>
          <w:p w14:paraId="7569D3E2" w14:textId="36630383" w:rsidR="00FC4A66" w:rsidRPr="00FE5FFF" w:rsidRDefault="00FC4A66" w:rsidP="00FC4A66">
            <w:r w:rsidRPr="00FE5FFF">
              <w:t>2005</w:t>
            </w:r>
          </w:p>
        </w:tc>
        <w:tc>
          <w:tcPr>
            <w:tcW w:w="517" w:type="pct"/>
            <w:vAlign w:val="center"/>
          </w:tcPr>
          <w:p w14:paraId="3BC67FA9" w14:textId="2B7F9DEC" w:rsidR="00FC4A66" w:rsidRPr="00FE5FFF" w:rsidRDefault="00FC4A66" w:rsidP="000C1CE7">
            <w:pPr>
              <w:jc w:val="center"/>
            </w:pPr>
            <w:r w:rsidRPr="00FE5FFF">
              <w:t>4.24</w:t>
            </w:r>
          </w:p>
        </w:tc>
      </w:tr>
      <w:tr w:rsidR="00FE5FFF" w:rsidRPr="00FE5FFF" w14:paraId="6FEFA0A9" w14:textId="78B8D288" w:rsidTr="00491ED1">
        <w:tc>
          <w:tcPr>
            <w:tcW w:w="430" w:type="pct"/>
            <w:vAlign w:val="center"/>
          </w:tcPr>
          <w:p w14:paraId="6D92A157" w14:textId="6BF3CF94" w:rsidR="00FC4A66" w:rsidRPr="00FE5FFF" w:rsidRDefault="00FC4A66" w:rsidP="00FC4A66">
            <w:r w:rsidRPr="00FE5FFF">
              <w:t>13</w:t>
            </w:r>
          </w:p>
        </w:tc>
        <w:tc>
          <w:tcPr>
            <w:tcW w:w="2082" w:type="pct"/>
            <w:vAlign w:val="center"/>
          </w:tcPr>
          <w:p w14:paraId="2D448888" w14:textId="61C940F2" w:rsidR="00FC4A66" w:rsidRPr="00FE5FFF" w:rsidRDefault="00FC4A66" w:rsidP="00FC4A66">
            <w:r w:rsidRPr="00FE5FFF">
              <w:t>Strategic Value and Adoption of Electronic Commerce: An Empirical Study of Chilean Small and Medium Businesses</w:t>
            </w:r>
          </w:p>
        </w:tc>
        <w:tc>
          <w:tcPr>
            <w:tcW w:w="1251" w:type="pct"/>
            <w:vAlign w:val="center"/>
          </w:tcPr>
          <w:p w14:paraId="2B6C7806" w14:textId="77777777" w:rsidR="00FC4A66" w:rsidRPr="00FE5FFF" w:rsidRDefault="00FC4A66" w:rsidP="00FC4A66">
            <w:r w:rsidRPr="00FE5FFF">
              <w:t xml:space="preserve">Elizabeth </w:t>
            </w:r>
            <w:proofErr w:type="spellStart"/>
            <w:r w:rsidRPr="00FE5FFF">
              <w:t>Grandona</w:t>
            </w:r>
            <w:proofErr w:type="spellEnd"/>
          </w:p>
          <w:p w14:paraId="3936A20C" w14:textId="40B64553" w:rsidR="00FC4A66" w:rsidRPr="00FE5FFF" w:rsidRDefault="00FC4A66" w:rsidP="00FC4A66">
            <w:r w:rsidRPr="00FE5FFF">
              <w:t xml:space="preserve">&amp; John M. </w:t>
            </w:r>
            <w:proofErr w:type="spellStart"/>
            <w:r w:rsidRPr="00FE5FFF">
              <w:t>Pearsona</w:t>
            </w:r>
            <w:proofErr w:type="spellEnd"/>
          </w:p>
        </w:tc>
        <w:tc>
          <w:tcPr>
            <w:tcW w:w="319" w:type="pct"/>
            <w:vAlign w:val="center"/>
          </w:tcPr>
          <w:p w14:paraId="7FF37BA0" w14:textId="0D3184DC" w:rsidR="00FC4A66" w:rsidRPr="00FE5FFF" w:rsidRDefault="00FC4A66" w:rsidP="00FC4A66">
            <w:r w:rsidRPr="00FE5FFF">
              <w:t>70</w:t>
            </w:r>
          </w:p>
        </w:tc>
        <w:tc>
          <w:tcPr>
            <w:tcW w:w="401" w:type="pct"/>
            <w:vAlign w:val="center"/>
          </w:tcPr>
          <w:p w14:paraId="2CB78141" w14:textId="0897682E" w:rsidR="00FC4A66" w:rsidRPr="00FE5FFF" w:rsidRDefault="00FC4A66" w:rsidP="00FC4A66">
            <w:r w:rsidRPr="00FE5FFF">
              <w:t>2003</w:t>
            </w:r>
          </w:p>
        </w:tc>
        <w:tc>
          <w:tcPr>
            <w:tcW w:w="517" w:type="pct"/>
            <w:vAlign w:val="center"/>
          </w:tcPr>
          <w:p w14:paraId="3ADA9E17" w14:textId="59DA3316" w:rsidR="00FC4A66" w:rsidRPr="00FE5FFF" w:rsidRDefault="00FC4A66" w:rsidP="000C1CE7">
            <w:pPr>
              <w:jc w:val="center"/>
            </w:pPr>
            <w:r w:rsidRPr="00FE5FFF">
              <w:t>3.68</w:t>
            </w:r>
          </w:p>
        </w:tc>
      </w:tr>
      <w:tr w:rsidR="00FE5FFF" w:rsidRPr="00FE5FFF" w14:paraId="274F47DB" w14:textId="50DD7EF1" w:rsidTr="00491ED1">
        <w:tc>
          <w:tcPr>
            <w:tcW w:w="430" w:type="pct"/>
            <w:vAlign w:val="center"/>
          </w:tcPr>
          <w:p w14:paraId="402EB345" w14:textId="5EDD0A65" w:rsidR="00FC4A66" w:rsidRPr="00FE5FFF" w:rsidRDefault="00FC4A66" w:rsidP="00FC4A66">
            <w:r w:rsidRPr="00FE5FFF">
              <w:lastRenderedPageBreak/>
              <w:t>14</w:t>
            </w:r>
          </w:p>
        </w:tc>
        <w:tc>
          <w:tcPr>
            <w:tcW w:w="2082" w:type="pct"/>
            <w:vAlign w:val="center"/>
          </w:tcPr>
          <w:p w14:paraId="5AA0477D" w14:textId="520E6D85" w:rsidR="00FC4A66" w:rsidRPr="00FE5FFF" w:rsidRDefault="00FC4A66" w:rsidP="00FC4A66">
            <w:r w:rsidRPr="00FE5FFF">
              <w:t>Diffusion of Electronic Commerce in Developing Countries: The Case of Costa Rica</w:t>
            </w:r>
          </w:p>
        </w:tc>
        <w:tc>
          <w:tcPr>
            <w:tcW w:w="1251" w:type="pct"/>
            <w:vAlign w:val="center"/>
          </w:tcPr>
          <w:p w14:paraId="51E3760D" w14:textId="4C39E7B1" w:rsidR="00FC4A66" w:rsidRPr="00FE5FFF" w:rsidRDefault="00FC4A66" w:rsidP="00FC4A66">
            <w:r w:rsidRPr="00FE5FFF">
              <w:t xml:space="preserve">Bob </w:t>
            </w:r>
            <w:proofErr w:type="spellStart"/>
            <w:r w:rsidRPr="00FE5FFF">
              <w:t>Travica</w:t>
            </w:r>
            <w:proofErr w:type="spellEnd"/>
          </w:p>
        </w:tc>
        <w:tc>
          <w:tcPr>
            <w:tcW w:w="319" w:type="pct"/>
            <w:vAlign w:val="center"/>
          </w:tcPr>
          <w:p w14:paraId="1E34C34A" w14:textId="3FC2A4B8" w:rsidR="00FC4A66" w:rsidRPr="00FE5FFF" w:rsidRDefault="00FC4A66" w:rsidP="00FC4A66">
            <w:r w:rsidRPr="00FE5FFF">
              <w:t>70</w:t>
            </w:r>
          </w:p>
        </w:tc>
        <w:tc>
          <w:tcPr>
            <w:tcW w:w="401" w:type="pct"/>
            <w:vAlign w:val="center"/>
          </w:tcPr>
          <w:p w14:paraId="226A53AD" w14:textId="4E1F200E" w:rsidR="00FC4A66" w:rsidRPr="00FE5FFF" w:rsidRDefault="00FC4A66" w:rsidP="00FC4A66">
            <w:r w:rsidRPr="00FE5FFF">
              <w:t>2002</w:t>
            </w:r>
          </w:p>
        </w:tc>
        <w:tc>
          <w:tcPr>
            <w:tcW w:w="517" w:type="pct"/>
            <w:vAlign w:val="center"/>
          </w:tcPr>
          <w:p w14:paraId="6934BD4E" w14:textId="22E6B05B" w:rsidR="00FC4A66" w:rsidRPr="00FE5FFF" w:rsidRDefault="00FC4A66" w:rsidP="000C1CE7">
            <w:pPr>
              <w:jc w:val="center"/>
            </w:pPr>
            <w:r w:rsidRPr="00FE5FFF">
              <w:t>3.50</w:t>
            </w:r>
          </w:p>
        </w:tc>
      </w:tr>
      <w:tr w:rsidR="00FE5FFF" w:rsidRPr="00FE5FFF" w14:paraId="36933A82" w14:textId="4663982A" w:rsidTr="00491ED1">
        <w:tc>
          <w:tcPr>
            <w:tcW w:w="430" w:type="pct"/>
            <w:vAlign w:val="center"/>
          </w:tcPr>
          <w:p w14:paraId="00E3C26D" w14:textId="42798157" w:rsidR="00FC4A66" w:rsidRPr="00FE5FFF" w:rsidRDefault="00FC4A66" w:rsidP="00FC4A66">
            <w:r w:rsidRPr="00FE5FFF">
              <w:t>15</w:t>
            </w:r>
          </w:p>
        </w:tc>
        <w:tc>
          <w:tcPr>
            <w:tcW w:w="2082" w:type="pct"/>
            <w:vAlign w:val="center"/>
          </w:tcPr>
          <w:p w14:paraId="3CA6719E" w14:textId="18F5E2A6" w:rsidR="00FC4A66" w:rsidRPr="00FE5FFF" w:rsidRDefault="00FC4A66" w:rsidP="00FC4A66">
            <w:r w:rsidRPr="00FE5FFF">
              <w:t>Computer Technology Acceptance Success Factors in Saudi Arabia: An Exploratory Study</w:t>
            </w:r>
          </w:p>
        </w:tc>
        <w:tc>
          <w:tcPr>
            <w:tcW w:w="1251" w:type="pct"/>
            <w:vAlign w:val="center"/>
          </w:tcPr>
          <w:p w14:paraId="58617FB5" w14:textId="1D0E8055" w:rsidR="00FC4A66" w:rsidRPr="00FE5FFF" w:rsidRDefault="00FC4A66" w:rsidP="00FC4A66">
            <w:r w:rsidRPr="00FE5FFF">
              <w:t>Said S. Al-</w:t>
            </w:r>
            <w:proofErr w:type="spellStart"/>
            <w:r w:rsidRPr="00FE5FFF">
              <w:t>Gahtania</w:t>
            </w:r>
            <w:proofErr w:type="spellEnd"/>
          </w:p>
        </w:tc>
        <w:tc>
          <w:tcPr>
            <w:tcW w:w="319" w:type="pct"/>
            <w:vAlign w:val="center"/>
          </w:tcPr>
          <w:p w14:paraId="2F6D28BC" w14:textId="2935F48C" w:rsidR="00FC4A66" w:rsidRPr="00FE5FFF" w:rsidRDefault="00FC4A66" w:rsidP="00FC4A66">
            <w:r w:rsidRPr="00FE5FFF">
              <w:t>69</w:t>
            </w:r>
          </w:p>
        </w:tc>
        <w:tc>
          <w:tcPr>
            <w:tcW w:w="401" w:type="pct"/>
            <w:vAlign w:val="center"/>
          </w:tcPr>
          <w:p w14:paraId="28CE285B" w14:textId="42C4FCF0" w:rsidR="00FC4A66" w:rsidRPr="00FE5FFF" w:rsidRDefault="00FC4A66" w:rsidP="00FC4A66">
            <w:r w:rsidRPr="00FE5FFF">
              <w:t>2004</w:t>
            </w:r>
          </w:p>
        </w:tc>
        <w:tc>
          <w:tcPr>
            <w:tcW w:w="517" w:type="pct"/>
            <w:vAlign w:val="center"/>
          </w:tcPr>
          <w:p w14:paraId="09C06FF2" w14:textId="070852FA" w:rsidR="00FC4A66" w:rsidRPr="00FE5FFF" w:rsidRDefault="00FC4A66" w:rsidP="000C1CE7">
            <w:pPr>
              <w:jc w:val="center"/>
            </w:pPr>
            <w:r w:rsidRPr="00FE5FFF">
              <w:t>3.83</w:t>
            </w:r>
          </w:p>
        </w:tc>
      </w:tr>
      <w:tr w:rsidR="00FE5FFF" w:rsidRPr="00FE5FFF" w14:paraId="46AF688B" w14:textId="7BAB3CBA" w:rsidTr="00491ED1">
        <w:tc>
          <w:tcPr>
            <w:tcW w:w="430" w:type="pct"/>
            <w:vAlign w:val="center"/>
          </w:tcPr>
          <w:p w14:paraId="156B6B45" w14:textId="6E119BA5" w:rsidR="00FC4A66" w:rsidRPr="00FE5FFF" w:rsidRDefault="00FC4A66" w:rsidP="00FC4A66">
            <w:r w:rsidRPr="00FE5FFF">
              <w:t>16</w:t>
            </w:r>
          </w:p>
        </w:tc>
        <w:tc>
          <w:tcPr>
            <w:tcW w:w="2082" w:type="pct"/>
            <w:vAlign w:val="center"/>
          </w:tcPr>
          <w:p w14:paraId="54FEEFE9" w14:textId="64E1065C" w:rsidR="00FC4A66" w:rsidRPr="00FE5FFF" w:rsidRDefault="00FC4A66" w:rsidP="00FC4A66">
            <w:r w:rsidRPr="00FE5FFF">
              <w:t>International and Cross-Cultural Influences on Online Shopping Behavior</w:t>
            </w:r>
          </w:p>
        </w:tc>
        <w:tc>
          <w:tcPr>
            <w:tcW w:w="1251" w:type="pct"/>
            <w:vAlign w:val="center"/>
          </w:tcPr>
          <w:p w14:paraId="4A52BF86" w14:textId="7085B85C" w:rsidR="00FC4A66" w:rsidRPr="00FE5FFF" w:rsidRDefault="00FC4A66" w:rsidP="00FC4A66">
            <w:r w:rsidRPr="00FE5FFF">
              <w:t xml:space="preserve">Stafford, T; </w:t>
            </w:r>
            <w:proofErr w:type="spellStart"/>
            <w:r w:rsidRPr="00FE5FFF">
              <w:t>Turan</w:t>
            </w:r>
            <w:proofErr w:type="spellEnd"/>
            <w:r w:rsidRPr="00FE5FFF">
              <w:t>, A</w:t>
            </w:r>
          </w:p>
          <w:p w14:paraId="5346A02D" w14:textId="2B8E6735" w:rsidR="00FC4A66" w:rsidRPr="00FE5FFF" w:rsidRDefault="00FC4A66" w:rsidP="00FC4A66">
            <w:r w:rsidRPr="00FE5FFF">
              <w:t xml:space="preserve">And Mahesh S. </w:t>
            </w:r>
            <w:proofErr w:type="spellStart"/>
            <w:r w:rsidRPr="00FE5FFF">
              <w:t>Raisinghani</w:t>
            </w:r>
            <w:proofErr w:type="spellEnd"/>
          </w:p>
        </w:tc>
        <w:tc>
          <w:tcPr>
            <w:tcW w:w="319" w:type="pct"/>
            <w:vAlign w:val="center"/>
          </w:tcPr>
          <w:p w14:paraId="577BB2B7" w14:textId="15F36033" w:rsidR="00FC4A66" w:rsidRPr="00FE5FFF" w:rsidRDefault="00FC4A66" w:rsidP="00FC4A66">
            <w:r w:rsidRPr="00FE5FFF">
              <w:t>69</w:t>
            </w:r>
          </w:p>
        </w:tc>
        <w:tc>
          <w:tcPr>
            <w:tcW w:w="401" w:type="pct"/>
            <w:vAlign w:val="center"/>
          </w:tcPr>
          <w:p w14:paraId="75DB5166" w14:textId="03337B65" w:rsidR="00FC4A66" w:rsidRPr="00FE5FFF" w:rsidRDefault="00FC4A66" w:rsidP="00FC4A66">
            <w:r w:rsidRPr="00FE5FFF">
              <w:t>2004</w:t>
            </w:r>
          </w:p>
        </w:tc>
        <w:tc>
          <w:tcPr>
            <w:tcW w:w="517" w:type="pct"/>
            <w:vAlign w:val="center"/>
          </w:tcPr>
          <w:p w14:paraId="3F84048D" w14:textId="6563F1F9" w:rsidR="00FC4A66" w:rsidRPr="00FE5FFF" w:rsidRDefault="00FC4A66" w:rsidP="000C1CE7">
            <w:pPr>
              <w:jc w:val="center"/>
            </w:pPr>
            <w:r w:rsidRPr="00FE5FFF">
              <w:t>3.83</w:t>
            </w:r>
          </w:p>
        </w:tc>
      </w:tr>
      <w:tr w:rsidR="00FE5FFF" w:rsidRPr="00FE5FFF" w14:paraId="4EF6AE0F" w14:textId="4FC2405F" w:rsidTr="00491ED1">
        <w:tc>
          <w:tcPr>
            <w:tcW w:w="430" w:type="pct"/>
            <w:vAlign w:val="center"/>
          </w:tcPr>
          <w:p w14:paraId="3C74935F" w14:textId="22093DBD" w:rsidR="00FC4A66" w:rsidRPr="00FE5FFF" w:rsidRDefault="00FC4A66" w:rsidP="00FC4A66">
            <w:r w:rsidRPr="00FE5FFF">
              <w:t>17</w:t>
            </w:r>
          </w:p>
        </w:tc>
        <w:tc>
          <w:tcPr>
            <w:tcW w:w="2082" w:type="pct"/>
            <w:vAlign w:val="center"/>
          </w:tcPr>
          <w:p w14:paraId="5F467568" w14:textId="6184A4E7" w:rsidR="00FC4A66" w:rsidRPr="00FE5FFF" w:rsidRDefault="00FC4A66" w:rsidP="00FC4A66">
            <w:r w:rsidRPr="00FE5FFF">
              <w:t>A Research Framework for the Impact of Cultural Differences on IT Outsourcing</w:t>
            </w:r>
          </w:p>
        </w:tc>
        <w:tc>
          <w:tcPr>
            <w:tcW w:w="1251" w:type="pct"/>
            <w:vAlign w:val="center"/>
          </w:tcPr>
          <w:p w14:paraId="2D130514" w14:textId="5D877863" w:rsidR="00FC4A66" w:rsidRPr="00FE5FFF" w:rsidRDefault="00FC4A66" w:rsidP="00FC4A66">
            <w:r w:rsidRPr="00FE5FFF">
              <w:t>Gurung, A and Prater, E</w:t>
            </w:r>
          </w:p>
        </w:tc>
        <w:tc>
          <w:tcPr>
            <w:tcW w:w="319" w:type="pct"/>
            <w:vAlign w:val="center"/>
          </w:tcPr>
          <w:p w14:paraId="4DB69221" w14:textId="34BE46FD" w:rsidR="00FC4A66" w:rsidRPr="00FE5FFF" w:rsidRDefault="00FC4A66" w:rsidP="00FC4A66">
            <w:r w:rsidRPr="00FE5FFF">
              <w:t>60</w:t>
            </w:r>
          </w:p>
        </w:tc>
        <w:tc>
          <w:tcPr>
            <w:tcW w:w="401" w:type="pct"/>
            <w:vAlign w:val="center"/>
          </w:tcPr>
          <w:p w14:paraId="08BD248A" w14:textId="0FE3FD10" w:rsidR="00FC4A66" w:rsidRPr="00FE5FFF" w:rsidRDefault="00FC4A66" w:rsidP="00FC4A66">
            <w:r w:rsidRPr="00FE5FFF">
              <w:t>2006</w:t>
            </w:r>
          </w:p>
        </w:tc>
        <w:tc>
          <w:tcPr>
            <w:tcW w:w="517" w:type="pct"/>
            <w:vAlign w:val="center"/>
          </w:tcPr>
          <w:p w14:paraId="7010C8DD" w14:textId="4646BD4A" w:rsidR="00FC4A66" w:rsidRPr="00FE5FFF" w:rsidRDefault="00FC4A66" w:rsidP="000C1CE7">
            <w:pPr>
              <w:jc w:val="center"/>
            </w:pPr>
            <w:r w:rsidRPr="00FE5FFF">
              <w:t>3.75</w:t>
            </w:r>
          </w:p>
        </w:tc>
      </w:tr>
      <w:tr w:rsidR="00FE5FFF" w:rsidRPr="00FE5FFF" w14:paraId="71E5320D" w14:textId="40F11844" w:rsidTr="00491ED1">
        <w:tc>
          <w:tcPr>
            <w:tcW w:w="430" w:type="pct"/>
            <w:vAlign w:val="center"/>
          </w:tcPr>
          <w:p w14:paraId="68227D0E" w14:textId="318DC865" w:rsidR="00FC4A66" w:rsidRPr="00FE5FFF" w:rsidRDefault="00FC4A66" w:rsidP="00FC4A66">
            <w:r w:rsidRPr="00FE5FFF">
              <w:t>18</w:t>
            </w:r>
          </w:p>
        </w:tc>
        <w:tc>
          <w:tcPr>
            <w:tcW w:w="2082" w:type="pct"/>
            <w:vAlign w:val="center"/>
          </w:tcPr>
          <w:p w14:paraId="0E248178" w14:textId="3DCF4EA4" w:rsidR="00FC4A66" w:rsidRPr="00FE5FFF" w:rsidRDefault="00FC4A66" w:rsidP="00FC4A66">
            <w:r w:rsidRPr="00FE5FFF">
              <w:t>Analysing the Adoption of Enterprise Resource Planning Systems in Indian Organizations: A Process Framework</w:t>
            </w:r>
          </w:p>
        </w:tc>
        <w:tc>
          <w:tcPr>
            <w:tcW w:w="1251" w:type="pct"/>
            <w:vAlign w:val="center"/>
          </w:tcPr>
          <w:p w14:paraId="745C7EEF" w14:textId="6EB5C99A" w:rsidR="00FC4A66" w:rsidRPr="00FE5FFF" w:rsidRDefault="00FC4A66" w:rsidP="00FC4A66">
            <w:proofErr w:type="spellStart"/>
            <w:r w:rsidRPr="00FE5FFF">
              <w:t>Monideepa</w:t>
            </w:r>
            <w:proofErr w:type="spellEnd"/>
            <w:r w:rsidRPr="00FE5FFF">
              <w:t xml:space="preserve"> </w:t>
            </w:r>
            <w:proofErr w:type="spellStart"/>
            <w:r w:rsidRPr="00FE5FFF">
              <w:t>Tarafdar</w:t>
            </w:r>
            <w:proofErr w:type="spellEnd"/>
          </w:p>
          <w:p w14:paraId="298783FB" w14:textId="111A1EDE" w:rsidR="00FC4A66" w:rsidRPr="00FE5FFF" w:rsidRDefault="00FC4A66" w:rsidP="00FC4A66">
            <w:r w:rsidRPr="00FE5FFF">
              <w:t>And Roy, R</w:t>
            </w:r>
          </w:p>
        </w:tc>
        <w:tc>
          <w:tcPr>
            <w:tcW w:w="319" w:type="pct"/>
            <w:vAlign w:val="center"/>
          </w:tcPr>
          <w:p w14:paraId="4EDEEE2D" w14:textId="02B6362D" w:rsidR="00FC4A66" w:rsidRPr="00FE5FFF" w:rsidRDefault="00FC4A66" w:rsidP="00FC4A66">
            <w:r w:rsidRPr="00FE5FFF">
              <w:t>51</w:t>
            </w:r>
          </w:p>
        </w:tc>
        <w:tc>
          <w:tcPr>
            <w:tcW w:w="401" w:type="pct"/>
            <w:vAlign w:val="center"/>
          </w:tcPr>
          <w:p w14:paraId="4788EA4A" w14:textId="324339A3" w:rsidR="00FC4A66" w:rsidRPr="00FE5FFF" w:rsidRDefault="00FC4A66" w:rsidP="00FC4A66">
            <w:r w:rsidRPr="00FE5FFF">
              <w:t>2003</w:t>
            </w:r>
          </w:p>
        </w:tc>
        <w:tc>
          <w:tcPr>
            <w:tcW w:w="517" w:type="pct"/>
            <w:vAlign w:val="center"/>
          </w:tcPr>
          <w:p w14:paraId="596424D0" w14:textId="22D8A5F0" w:rsidR="00FC4A66" w:rsidRPr="00FE5FFF" w:rsidRDefault="00FC4A66" w:rsidP="000C1CE7">
            <w:pPr>
              <w:jc w:val="center"/>
            </w:pPr>
            <w:r w:rsidRPr="00FE5FFF">
              <w:t>2.68</w:t>
            </w:r>
          </w:p>
        </w:tc>
      </w:tr>
      <w:tr w:rsidR="00FE5FFF" w:rsidRPr="00FE5FFF" w14:paraId="72D05056" w14:textId="414268B4" w:rsidTr="00491ED1">
        <w:tc>
          <w:tcPr>
            <w:tcW w:w="430" w:type="pct"/>
            <w:vAlign w:val="center"/>
          </w:tcPr>
          <w:p w14:paraId="09DD7BAC" w14:textId="68ADC713" w:rsidR="00FC4A66" w:rsidRPr="00FE5FFF" w:rsidRDefault="00FC4A66" w:rsidP="00FC4A66">
            <w:r w:rsidRPr="00FE5FFF">
              <w:t>19</w:t>
            </w:r>
          </w:p>
        </w:tc>
        <w:tc>
          <w:tcPr>
            <w:tcW w:w="2082" w:type="pct"/>
            <w:vAlign w:val="center"/>
          </w:tcPr>
          <w:p w14:paraId="10DE31A8" w14:textId="43206397" w:rsidR="00FC4A66" w:rsidRPr="00FE5FFF" w:rsidRDefault="00FC4A66" w:rsidP="00FC4A66">
            <w:r w:rsidRPr="00FE5FFF">
              <w:t>Virtuality and Team Performance: Understanding the Impact of Variety of Practices</w:t>
            </w:r>
          </w:p>
        </w:tc>
        <w:tc>
          <w:tcPr>
            <w:tcW w:w="1251" w:type="pct"/>
            <w:vAlign w:val="center"/>
          </w:tcPr>
          <w:p w14:paraId="6D3F3407" w14:textId="703659BC" w:rsidR="00FC4A66" w:rsidRPr="00FE5FFF" w:rsidRDefault="00FC4A66" w:rsidP="00FC4A66">
            <w:r w:rsidRPr="00FE5FFF">
              <w:t xml:space="preserve">Mei Lu, Mary Beth Watson-Manheim, Katherine M. </w:t>
            </w:r>
            <w:proofErr w:type="spellStart"/>
            <w:r w:rsidRPr="00FE5FFF">
              <w:t>Chudoba</w:t>
            </w:r>
            <w:proofErr w:type="spellEnd"/>
          </w:p>
          <w:p w14:paraId="3723A80A" w14:textId="5CAC525E" w:rsidR="00FC4A66" w:rsidRPr="00FE5FFF" w:rsidRDefault="00FC4A66" w:rsidP="00FC4A66">
            <w:r w:rsidRPr="00FE5FFF">
              <w:t>And Eleanor Wynn</w:t>
            </w:r>
          </w:p>
        </w:tc>
        <w:tc>
          <w:tcPr>
            <w:tcW w:w="319" w:type="pct"/>
            <w:vAlign w:val="center"/>
          </w:tcPr>
          <w:p w14:paraId="6DF24F56" w14:textId="2348FCCB" w:rsidR="00FC4A66" w:rsidRPr="00FE5FFF" w:rsidRDefault="00FC4A66" w:rsidP="00FC4A66">
            <w:r w:rsidRPr="00FE5FFF">
              <w:t>48</w:t>
            </w:r>
          </w:p>
        </w:tc>
        <w:tc>
          <w:tcPr>
            <w:tcW w:w="401" w:type="pct"/>
            <w:vAlign w:val="center"/>
          </w:tcPr>
          <w:p w14:paraId="586E55D7" w14:textId="60A21CB6" w:rsidR="00FC4A66" w:rsidRPr="00FE5FFF" w:rsidRDefault="00FC4A66" w:rsidP="00FC4A66">
            <w:r w:rsidRPr="00FE5FFF">
              <w:t>2006</w:t>
            </w:r>
          </w:p>
        </w:tc>
        <w:tc>
          <w:tcPr>
            <w:tcW w:w="517" w:type="pct"/>
            <w:vAlign w:val="center"/>
          </w:tcPr>
          <w:p w14:paraId="03DA8FEE" w14:textId="6C62AACC" w:rsidR="00FC4A66" w:rsidRPr="00FE5FFF" w:rsidRDefault="00FC4A66" w:rsidP="000C1CE7">
            <w:pPr>
              <w:jc w:val="center"/>
            </w:pPr>
            <w:r w:rsidRPr="00FE5FFF">
              <w:t>3.00</w:t>
            </w:r>
          </w:p>
        </w:tc>
      </w:tr>
      <w:tr w:rsidR="00FE5FFF" w:rsidRPr="00FE5FFF" w14:paraId="50346473" w14:textId="3E3DF2EF" w:rsidTr="00491ED1">
        <w:tc>
          <w:tcPr>
            <w:tcW w:w="430" w:type="pct"/>
            <w:vAlign w:val="center"/>
          </w:tcPr>
          <w:p w14:paraId="25399D30" w14:textId="3F53B242" w:rsidR="00FC4A66" w:rsidRPr="00FE5FFF" w:rsidRDefault="00FC4A66" w:rsidP="00FC4A66">
            <w:r w:rsidRPr="00FE5FFF">
              <w:t>20</w:t>
            </w:r>
          </w:p>
        </w:tc>
        <w:tc>
          <w:tcPr>
            <w:tcW w:w="2082" w:type="pct"/>
            <w:vAlign w:val="center"/>
          </w:tcPr>
          <w:p w14:paraId="2E4FFF86" w14:textId="6F109F7D" w:rsidR="00FC4A66" w:rsidRPr="00FE5FFF" w:rsidRDefault="00FC4A66" w:rsidP="00FC4A66">
            <w:r w:rsidRPr="00FE5FFF">
              <w:t>AHP, Fuzzy Measure and Fuzzy Integral Approaches for the Appraisal of Information Service Providers in Taiwan</w:t>
            </w:r>
          </w:p>
        </w:tc>
        <w:tc>
          <w:tcPr>
            <w:tcW w:w="1251" w:type="pct"/>
            <w:vAlign w:val="center"/>
          </w:tcPr>
          <w:p w14:paraId="6F9F8879" w14:textId="5E35B403" w:rsidR="00FC4A66" w:rsidRPr="00FE5FFF" w:rsidRDefault="00FC4A66" w:rsidP="00FC4A66">
            <w:r w:rsidRPr="00FE5FFF">
              <w:t xml:space="preserve">Daniel Y. </w:t>
            </w:r>
            <w:proofErr w:type="spellStart"/>
            <w:r w:rsidRPr="00FE5FFF">
              <w:t>Shee</w:t>
            </w:r>
            <w:proofErr w:type="spellEnd"/>
          </w:p>
          <w:p w14:paraId="56437614" w14:textId="4D47BD97" w:rsidR="00FC4A66" w:rsidRPr="00FE5FFF" w:rsidRDefault="00FC4A66" w:rsidP="00FC4A66">
            <w:r w:rsidRPr="00FE5FFF">
              <w:t xml:space="preserve">, </w:t>
            </w:r>
            <w:proofErr w:type="spellStart"/>
            <w:r w:rsidRPr="00FE5FFF">
              <w:t>Gwo-Hshiung</w:t>
            </w:r>
            <w:proofErr w:type="spellEnd"/>
            <w:r w:rsidRPr="00FE5FFF">
              <w:t xml:space="preserve"> Tzeng</w:t>
            </w:r>
          </w:p>
          <w:p w14:paraId="4E0A7D4A" w14:textId="321EF07C" w:rsidR="00FC4A66" w:rsidRPr="00FE5FFF" w:rsidRDefault="00FC4A66" w:rsidP="00FC4A66">
            <w:r w:rsidRPr="00FE5FFF">
              <w:t xml:space="preserve">&amp; </w:t>
            </w:r>
            <w:proofErr w:type="spellStart"/>
            <w:r w:rsidRPr="00FE5FFF">
              <w:t>Tzung</w:t>
            </w:r>
            <w:proofErr w:type="spellEnd"/>
            <w:r w:rsidRPr="00FE5FFF">
              <w:t>-I Tang</w:t>
            </w:r>
          </w:p>
        </w:tc>
        <w:tc>
          <w:tcPr>
            <w:tcW w:w="319" w:type="pct"/>
            <w:vAlign w:val="center"/>
          </w:tcPr>
          <w:p w14:paraId="03754FE9" w14:textId="4216C42D" w:rsidR="00FC4A66" w:rsidRPr="00FE5FFF" w:rsidRDefault="00FC4A66" w:rsidP="00FC4A66">
            <w:r w:rsidRPr="00FE5FFF">
              <w:t>44</w:t>
            </w:r>
          </w:p>
        </w:tc>
        <w:tc>
          <w:tcPr>
            <w:tcW w:w="401" w:type="pct"/>
            <w:vAlign w:val="center"/>
          </w:tcPr>
          <w:p w14:paraId="7AA8B1E0" w14:textId="2C40BE55" w:rsidR="00FC4A66" w:rsidRPr="00FE5FFF" w:rsidRDefault="00FC4A66" w:rsidP="00FC4A66">
            <w:r w:rsidRPr="00FE5FFF">
              <w:t>2003</w:t>
            </w:r>
          </w:p>
        </w:tc>
        <w:tc>
          <w:tcPr>
            <w:tcW w:w="517" w:type="pct"/>
            <w:vAlign w:val="center"/>
          </w:tcPr>
          <w:p w14:paraId="468750D2" w14:textId="203F404F" w:rsidR="00FC4A66" w:rsidRPr="00FE5FFF" w:rsidRDefault="00FC4A66" w:rsidP="000C1CE7">
            <w:pPr>
              <w:jc w:val="center"/>
            </w:pPr>
            <w:r w:rsidRPr="00FE5FFF">
              <w:t>2.32</w:t>
            </w:r>
          </w:p>
        </w:tc>
      </w:tr>
      <w:tr w:rsidR="00FC4A66" w:rsidRPr="00FE5FFF" w14:paraId="4EB06841" w14:textId="5B96E3DD" w:rsidTr="000C1CE7">
        <w:tc>
          <w:tcPr>
            <w:tcW w:w="5000" w:type="pct"/>
            <w:gridSpan w:val="6"/>
            <w:vAlign w:val="center"/>
          </w:tcPr>
          <w:p w14:paraId="4D97AC0E" w14:textId="5D0C5EE1" w:rsidR="00FC4A66" w:rsidRPr="00FE5FFF" w:rsidRDefault="00FC4A66" w:rsidP="00FC4A66">
            <w:r w:rsidRPr="00FE5FFF">
              <w:t>TC-Total citations; TC/Y-Total citations divided by number of years since publication.</w:t>
            </w:r>
          </w:p>
        </w:tc>
      </w:tr>
    </w:tbl>
    <w:p w14:paraId="7785043D" w14:textId="450093B8" w:rsidR="007C57F0" w:rsidRPr="00FE5FFF" w:rsidRDefault="007C57F0"/>
    <w:p w14:paraId="422FC18D" w14:textId="464BAE3B" w:rsidR="007C57F0" w:rsidRPr="00FE5FFF" w:rsidRDefault="00B9636D" w:rsidP="00143094">
      <w:pPr>
        <w:pStyle w:val="Heading2"/>
        <w:spacing w:before="0" w:line="480" w:lineRule="auto"/>
        <w:rPr>
          <w:rFonts w:ascii="Times New Roman" w:hAnsi="Times New Roman" w:cs="Times New Roman"/>
          <w:b/>
          <w:bCs/>
          <w:i/>
          <w:iCs/>
          <w:color w:val="auto"/>
          <w:sz w:val="24"/>
          <w:szCs w:val="24"/>
        </w:rPr>
      </w:pPr>
      <w:r w:rsidRPr="00FE5FFF">
        <w:rPr>
          <w:rFonts w:ascii="Times New Roman" w:hAnsi="Times New Roman" w:cs="Times New Roman"/>
          <w:b/>
          <w:bCs/>
          <w:i/>
          <w:iCs/>
          <w:color w:val="auto"/>
          <w:sz w:val="24"/>
          <w:szCs w:val="24"/>
        </w:rPr>
        <w:t xml:space="preserve">Most </w:t>
      </w:r>
      <w:r w:rsidR="007C57F0" w:rsidRPr="00FE5FFF">
        <w:rPr>
          <w:rFonts w:ascii="Times New Roman" w:hAnsi="Times New Roman" w:cs="Times New Roman"/>
          <w:b/>
          <w:bCs/>
          <w:i/>
          <w:iCs/>
          <w:color w:val="auto"/>
          <w:sz w:val="24"/>
          <w:szCs w:val="24"/>
        </w:rPr>
        <w:t xml:space="preserve">Productive and Influential </w:t>
      </w:r>
      <w:r w:rsidR="00491ED1">
        <w:rPr>
          <w:rFonts w:ascii="Times New Roman" w:hAnsi="Times New Roman" w:cs="Times New Roman"/>
          <w:b/>
          <w:bCs/>
          <w:i/>
          <w:iCs/>
          <w:color w:val="auto"/>
          <w:sz w:val="24"/>
          <w:szCs w:val="24"/>
        </w:rPr>
        <w:t>Authors</w:t>
      </w:r>
      <w:r w:rsidR="0014413C" w:rsidRPr="00FE5FFF">
        <w:rPr>
          <w:rFonts w:ascii="Times New Roman" w:hAnsi="Times New Roman" w:cs="Times New Roman"/>
          <w:b/>
          <w:bCs/>
          <w:i/>
          <w:iCs/>
          <w:color w:val="auto"/>
          <w:sz w:val="24"/>
          <w:szCs w:val="24"/>
        </w:rPr>
        <w:t xml:space="preserve"> in JGITM (1998-2022)</w:t>
      </w:r>
    </w:p>
    <w:p w14:paraId="77D4DD2B" w14:textId="340F80D1" w:rsidR="007C57F0" w:rsidRDefault="00467B15" w:rsidP="00D81EED">
      <w:pPr>
        <w:spacing w:line="480" w:lineRule="auto"/>
        <w:jc w:val="both"/>
      </w:pPr>
      <w:r w:rsidRPr="00FE5FFF">
        <w:t>Many researchers</w:t>
      </w:r>
      <w:r w:rsidR="00F31C38" w:rsidRPr="00FE5FFF">
        <w:t xml:space="preserve"> have contributed </w:t>
      </w:r>
      <w:r w:rsidRPr="00FE5FFF">
        <w:t>significantly to</w:t>
      </w:r>
      <w:r w:rsidR="00F31C38" w:rsidRPr="00FE5FFF">
        <w:t xml:space="preserve"> the growth of </w:t>
      </w:r>
      <w:r w:rsidR="00F31C38" w:rsidRPr="00FE5FFF">
        <w:rPr>
          <w:i/>
          <w:iCs/>
        </w:rPr>
        <w:t>JGITM</w:t>
      </w:r>
      <w:r w:rsidR="00F31C38" w:rsidRPr="00FE5FFF">
        <w:t xml:space="preserve"> </w:t>
      </w:r>
      <w:r w:rsidR="00BB46F8" w:rsidRPr="00FE5FFF">
        <w:t>from</w:t>
      </w:r>
      <w:r w:rsidRPr="00FE5FFF">
        <w:t xml:space="preserve"> </w:t>
      </w:r>
      <w:bookmarkStart w:id="4" w:name="_Hlk107050241"/>
      <w:r w:rsidRPr="00FE5FFF">
        <w:t>1998 to 2022</w:t>
      </w:r>
      <w:bookmarkEnd w:id="4"/>
      <w:r w:rsidR="00F31C38" w:rsidRPr="00FE5FFF">
        <w:t>.</w:t>
      </w:r>
      <w:r w:rsidRPr="00FE5FFF">
        <w:t xml:space="preserve"> Table </w:t>
      </w:r>
      <w:r w:rsidR="00924286" w:rsidRPr="00FE5FFF">
        <w:t>3</w:t>
      </w:r>
      <w:r w:rsidRPr="00FE5FFF">
        <w:t xml:space="preserve"> shows the top 20 productive authors based on </w:t>
      </w:r>
      <w:r w:rsidR="008F3F5B" w:rsidRPr="00FE5FFF">
        <w:t xml:space="preserve">their </w:t>
      </w:r>
      <w:r w:rsidRPr="00FE5FFF">
        <w:t>number of publications</w:t>
      </w:r>
      <w:r w:rsidR="00A129F7" w:rsidRPr="00FE5FFF">
        <w:t xml:space="preserve"> (TP). W</w:t>
      </w:r>
      <w:r w:rsidRPr="00FE5FFF">
        <w:t>e computed the ranking of the most influential authors based on the</w:t>
      </w:r>
      <w:r w:rsidR="008F3F5B" w:rsidRPr="00FE5FFF">
        <w:t>ir</w:t>
      </w:r>
      <w:r w:rsidRPr="00FE5FFF">
        <w:t xml:space="preserve"> total citations </w:t>
      </w:r>
      <w:r w:rsidR="00A129F7" w:rsidRPr="00FE5FFF">
        <w:t xml:space="preserve">(TC) </w:t>
      </w:r>
      <w:r w:rsidRPr="00FE5FFF">
        <w:t xml:space="preserve">received. </w:t>
      </w:r>
      <w:r w:rsidR="000656DA" w:rsidRPr="00FE5FFF">
        <w:t xml:space="preserve">Our </w:t>
      </w:r>
      <w:r w:rsidRPr="00FE5FFF">
        <w:t>bibliometric analysis reveal</w:t>
      </w:r>
      <w:r w:rsidR="00A129F7" w:rsidRPr="00FE5FFF">
        <w:t xml:space="preserve">s </w:t>
      </w:r>
      <w:r w:rsidRPr="00FE5FFF">
        <w:t xml:space="preserve">that </w:t>
      </w:r>
      <w:bookmarkStart w:id="5" w:name="_Hlk108099862"/>
      <w:r w:rsidR="008F3F5B" w:rsidRPr="00FE5FFF">
        <w:t>Kallol Bagchi</w:t>
      </w:r>
      <w:r w:rsidR="00A129F7" w:rsidRPr="00FE5FFF">
        <w:t xml:space="preserve"> is </w:t>
      </w:r>
      <w:bookmarkEnd w:id="5"/>
      <w:r w:rsidR="00A129F7" w:rsidRPr="00FE5FFF">
        <w:t>t</w:t>
      </w:r>
      <w:r w:rsidRPr="00FE5FFF">
        <w:t xml:space="preserve">he most productive </w:t>
      </w:r>
      <w:r w:rsidR="00696FA5" w:rsidRPr="00FE5FFF">
        <w:t>author</w:t>
      </w:r>
      <w:r w:rsidR="00491ED1">
        <w:t>,</w:t>
      </w:r>
      <w:r w:rsidR="00696FA5" w:rsidRPr="00FE5FFF">
        <w:t xml:space="preserve"> </w:t>
      </w:r>
      <w:r w:rsidRPr="00FE5FFF">
        <w:t xml:space="preserve">with </w:t>
      </w:r>
      <w:r w:rsidR="00696FA5" w:rsidRPr="00FE5FFF">
        <w:t>eight</w:t>
      </w:r>
      <w:r w:rsidRPr="00FE5FFF">
        <w:t xml:space="preserve"> publications and</w:t>
      </w:r>
      <w:r w:rsidR="00A129F7" w:rsidRPr="00FE5FFF">
        <w:t xml:space="preserve"> </w:t>
      </w:r>
      <w:r w:rsidRPr="00FE5FFF">
        <w:t>2</w:t>
      </w:r>
      <w:r w:rsidR="008F3F5B" w:rsidRPr="00FE5FFF">
        <w:t>10</w:t>
      </w:r>
      <w:r w:rsidRPr="00FE5FFF">
        <w:t xml:space="preserve"> citations</w:t>
      </w:r>
      <w:r w:rsidR="00A129F7" w:rsidRPr="00FE5FFF">
        <w:t xml:space="preserve"> with a TC/TP ratio 26.25. </w:t>
      </w:r>
      <w:proofErr w:type="spellStart"/>
      <w:r w:rsidR="003D2322" w:rsidRPr="00FE5FFF">
        <w:t>Xiaojun</w:t>
      </w:r>
      <w:proofErr w:type="spellEnd"/>
      <w:r w:rsidR="003D2322" w:rsidRPr="00FE5FFF">
        <w:t xml:space="preserve"> Zhang</w:t>
      </w:r>
      <w:r w:rsidRPr="00FE5FFF">
        <w:t xml:space="preserve"> is the most influential author</w:t>
      </w:r>
      <w:r w:rsidR="00491ED1">
        <w:t>,</w:t>
      </w:r>
      <w:r w:rsidRPr="00FE5FFF">
        <w:t xml:space="preserve"> with</w:t>
      </w:r>
      <w:r w:rsidR="003D2322" w:rsidRPr="00FE5FFF">
        <w:t xml:space="preserve"> 324</w:t>
      </w:r>
      <w:r w:rsidRPr="00FE5FFF">
        <w:t xml:space="preserve"> citations</w:t>
      </w:r>
      <w:r w:rsidR="003D2322" w:rsidRPr="00FE5FFF">
        <w:t xml:space="preserve">. </w:t>
      </w:r>
    </w:p>
    <w:p w14:paraId="7B47F66E" w14:textId="12C5C7BC" w:rsidR="00491ED1" w:rsidRDefault="00491ED1" w:rsidP="00D81EED">
      <w:pPr>
        <w:spacing w:line="480" w:lineRule="auto"/>
        <w:jc w:val="both"/>
      </w:pPr>
    </w:p>
    <w:p w14:paraId="488C2ED2" w14:textId="44ECF89E" w:rsidR="00491ED1" w:rsidRDefault="00491ED1" w:rsidP="00D81EED">
      <w:pPr>
        <w:spacing w:line="480" w:lineRule="auto"/>
        <w:jc w:val="both"/>
      </w:pPr>
    </w:p>
    <w:p w14:paraId="520AA66E" w14:textId="7D9FAC6A" w:rsidR="00491ED1" w:rsidRDefault="00491ED1" w:rsidP="00D81EED">
      <w:pPr>
        <w:spacing w:line="480" w:lineRule="auto"/>
        <w:jc w:val="both"/>
      </w:pPr>
    </w:p>
    <w:p w14:paraId="71A65245" w14:textId="77777777" w:rsidR="00491ED1" w:rsidRPr="00FE5FFF" w:rsidRDefault="00491ED1" w:rsidP="00D81EED">
      <w:pPr>
        <w:spacing w:line="480" w:lineRule="auto"/>
        <w:jc w:val="both"/>
      </w:pPr>
    </w:p>
    <w:p w14:paraId="111AD6E0" w14:textId="136E3E17" w:rsidR="00AC1F50" w:rsidRPr="00FE5FFF" w:rsidRDefault="00AC1F50" w:rsidP="00354A23">
      <w:pPr>
        <w:jc w:val="center"/>
      </w:pPr>
      <w:r w:rsidRPr="00FE5FFF">
        <w:rPr>
          <w:b/>
        </w:rPr>
        <w:lastRenderedPageBreak/>
        <w:t xml:space="preserve">Table </w:t>
      </w:r>
      <w:r w:rsidR="00924286" w:rsidRPr="00FE5FFF">
        <w:rPr>
          <w:b/>
        </w:rPr>
        <w:t>3</w:t>
      </w:r>
      <w:r w:rsidRPr="00FE5FFF">
        <w:rPr>
          <w:b/>
        </w:rPr>
        <w:t>.</w:t>
      </w:r>
      <w:r w:rsidR="001C6B31" w:rsidRPr="00FE5FFF">
        <w:t xml:space="preserve"> </w:t>
      </w:r>
      <w:r w:rsidR="00F31C38" w:rsidRPr="00FE5FFF">
        <w:t xml:space="preserve">Top 20 productive and influential authors </w:t>
      </w:r>
      <w:r w:rsidR="00F314DC" w:rsidRPr="00FE5FFF">
        <w:t>based</w:t>
      </w:r>
      <w:r w:rsidR="00921344" w:rsidRPr="00FE5FFF">
        <w:t xml:space="preserve"> on </w:t>
      </w:r>
      <w:r w:rsidR="00F31C38" w:rsidRPr="00FE5FFF">
        <w:t xml:space="preserve">the number of published papers in </w:t>
      </w:r>
      <w:r w:rsidR="00591EB5" w:rsidRPr="00FE5FFF">
        <w:rPr>
          <w:i/>
          <w:iCs/>
        </w:rPr>
        <w:t>JGITM</w:t>
      </w:r>
      <w:r w:rsidR="00591EB5" w:rsidRPr="00FE5FFF">
        <w:t xml:space="preserve"> (1998-2022)</w:t>
      </w:r>
    </w:p>
    <w:tbl>
      <w:tblPr>
        <w:tblStyle w:val="TableGrid"/>
        <w:tblW w:w="9448" w:type="dxa"/>
        <w:tblInd w:w="-289" w:type="dxa"/>
        <w:tblLayout w:type="fixed"/>
        <w:tblLook w:val="04A0" w:firstRow="1" w:lastRow="0" w:firstColumn="1" w:lastColumn="0" w:noHBand="0" w:noVBand="1"/>
      </w:tblPr>
      <w:tblGrid>
        <w:gridCol w:w="851"/>
        <w:gridCol w:w="2127"/>
        <w:gridCol w:w="2268"/>
        <w:gridCol w:w="1338"/>
        <w:gridCol w:w="540"/>
        <w:gridCol w:w="660"/>
        <w:gridCol w:w="993"/>
        <w:gridCol w:w="657"/>
        <w:gridCol w:w="14"/>
      </w:tblGrid>
      <w:tr w:rsidR="00187E52" w:rsidRPr="00FE5FFF" w14:paraId="6B47717F" w14:textId="77777777" w:rsidTr="00957F87">
        <w:trPr>
          <w:gridAfter w:val="1"/>
          <w:wAfter w:w="14" w:type="dxa"/>
        </w:trPr>
        <w:tc>
          <w:tcPr>
            <w:tcW w:w="851" w:type="dxa"/>
          </w:tcPr>
          <w:p w14:paraId="163ED59D" w14:textId="77777777" w:rsidR="007C57F0" w:rsidRPr="00FE5FFF" w:rsidRDefault="007C57F0" w:rsidP="00354A23">
            <w:pPr>
              <w:rPr>
                <w:b/>
                <w:bCs/>
              </w:rPr>
            </w:pPr>
            <w:r w:rsidRPr="00FE5FFF">
              <w:rPr>
                <w:b/>
                <w:bCs/>
              </w:rPr>
              <w:t>Rank</w:t>
            </w:r>
          </w:p>
        </w:tc>
        <w:tc>
          <w:tcPr>
            <w:tcW w:w="2127" w:type="dxa"/>
          </w:tcPr>
          <w:p w14:paraId="0395AD93" w14:textId="77777777" w:rsidR="007C57F0" w:rsidRPr="00FE5FFF" w:rsidRDefault="007C57F0" w:rsidP="00354A23">
            <w:pPr>
              <w:rPr>
                <w:b/>
                <w:bCs/>
              </w:rPr>
            </w:pPr>
            <w:r w:rsidRPr="00FE5FFF">
              <w:rPr>
                <w:b/>
                <w:bCs/>
              </w:rPr>
              <w:t>Author</w:t>
            </w:r>
          </w:p>
        </w:tc>
        <w:tc>
          <w:tcPr>
            <w:tcW w:w="2268" w:type="dxa"/>
          </w:tcPr>
          <w:p w14:paraId="20308319" w14:textId="77777777" w:rsidR="007C57F0" w:rsidRPr="00FE5FFF" w:rsidRDefault="007C57F0" w:rsidP="00354A23">
            <w:pPr>
              <w:rPr>
                <w:b/>
                <w:bCs/>
              </w:rPr>
            </w:pPr>
            <w:r w:rsidRPr="00FE5FFF">
              <w:rPr>
                <w:b/>
                <w:bCs/>
              </w:rPr>
              <w:t>Affiliation</w:t>
            </w:r>
          </w:p>
        </w:tc>
        <w:tc>
          <w:tcPr>
            <w:tcW w:w="1338" w:type="dxa"/>
          </w:tcPr>
          <w:p w14:paraId="00220D62" w14:textId="77777777" w:rsidR="007C57F0" w:rsidRPr="00FE5FFF" w:rsidRDefault="007C57F0" w:rsidP="00354A23">
            <w:pPr>
              <w:rPr>
                <w:b/>
                <w:bCs/>
              </w:rPr>
            </w:pPr>
            <w:r w:rsidRPr="00FE5FFF">
              <w:rPr>
                <w:b/>
                <w:bCs/>
              </w:rPr>
              <w:t>Country</w:t>
            </w:r>
          </w:p>
        </w:tc>
        <w:tc>
          <w:tcPr>
            <w:tcW w:w="540" w:type="dxa"/>
          </w:tcPr>
          <w:p w14:paraId="35681E07" w14:textId="77777777" w:rsidR="007C57F0" w:rsidRPr="00FE5FFF" w:rsidRDefault="007C57F0" w:rsidP="00354A23">
            <w:pPr>
              <w:rPr>
                <w:b/>
                <w:bCs/>
              </w:rPr>
            </w:pPr>
            <w:r w:rsidRPr="00FE5FFF">
              <w:rPr>
                <w:b/>
                <w:bCs/>
              </w:rPr>
              <w:t>TP</w:t>
            </w:r>
          </w:p>
        </w:tc>
        <w:tc>
          <w:tcPr>
            <w:tcW w:w="660" w:type="dxa"/>
          </w:tcPr>
          <w:p w14:paraId="7654B993" w14:textId="77777777" w:rsidR="007C57F0" w:rsidRPr="00FE5FFF" w:rsidRDefault="007C57F0" w:rsidP="00354A23">
            <w:pPr>
              <w:rPr>
                <w:b/>
                <w:bCs/>
              </w:rPr>
            </w:pPr>
            <w:r w:rsidRPr="00FE5FFF">
              <w:rPr>
                <w:b/>
                <w:bCs/>
              </w:rPr>
              <w:t>TC</w:t>
            </w:r>
          </w:p>
        </w:tc>
        <w:tc>
          <w:tcPr>
            <w:tcW w:w="993" w:type="dxa"/>
          </w:tcPr>
          <w:p w14:paraId="2B602C1F" w14:textId="77777777" w:rsidR="007C57F0" w:rsidRPr="00FE5FFF" w:rsidRDefault="007C57F0" w:rsidP="00354A23">
            <w:pPr>
              <w:rPr>
                <w:b/>
                <w:bCs/>
              </w:rPr>
            </w:pPr>
            <w:r w:rsidRPr="00FE5FFF">
              <w:rPr>
                <w:b/>
                <w:bCs/>
              </w:rPr>
              <w:t>TC/TP</w:t>
            </w:r>
          </w:p>
        </w:tc>
        <w:tc>
          <w:tcPr>
            <w:tcW w:w="657" w:type="dxa"/>
          </w:tcPr>
          <w:p w14:paraId="23897482" w14:textId="77777777" w:rsidR="007C57F0" w:rsidRPr="00FE5FFF" w:rsidRDefault="007C57F0" w:rsidP="00354A23">
            <w:pPr>
              <w:rPr>
                <w:b/>
                <w:bCs/>
              </w:rPr>
            </w:pPr>
            <w:r w:rsidRPr="00FE5FFF">
              <w:rPr>
                <w:b/>
                <w:bCs/>
              </w:rPr>
              <w:t>h</w:t>
            </w:r>
          </w:p>
        </w:tc>
      </w:tr>
      <w:tr w:rsidR="00187E52" w:rsidRPr="00FE5FFF" w14:paraId="6EB98AE1" w14:textId="77777777" w:rsidTr="00957F87">
        <w:trPr>
          <w:gridAfter w:val="1"/>
          <w:wAfter w:w="14" w:type="dxa"/>
        </w:trPr>
        <w:tc>
          <w:tcPr>
            <w:tcW w:w="851" w:type="dxa"/>
            <w:vAlign w:val="center"/>
          </w:tcPr>
          <w:p w14:paraId="2ED9FFE9" w14:textId="77777777" w:rsidR="007C57F0" w:rsidRPr="00FE5FFF" w:rsidRDefault="007C57F0" w:rsidP="00354A23">
            <w:r w:rsidRPr="00FE5FFF">
              <w:t>1</w:t>
            </w:r>
          </w:p>
        </w:tc>
        <w:tc>
          <w:tcPr>
            <w:tcW w:w="2127" w:type="dxa"/>
            <w:vAlign w:val="center"/>
          </w:tcPr>
          <w:p w14:paraId="7C3B6156" w14:textId="77777777" w:rsidR="007C57F0" w:rsidRPr="00FE5FFF" w:rsidRDefault="007C57F0" w:rsidP="00354A23">
            <w:r w:rsidRPr="00FE5FFF">
              <w:t>Bagchi K</w:t>
            </w:r>
          </w:p>
        </w:tc>
        <w:tc>
          <w:tcPr>
            <w:tcW w:w="2268" w:type="dxa"/>
            <w:vAlign w:val="center"/>
          </w:tcPr>
          <w:p w14:paraId="0D121C54" w14:textId="6F10DF5F" w:rsidR="007C57F0" w:rsidRPr="00FE5FFF" w:rsidRDefault="00403C8E" w:rsidP="00354A23">
            <w:r w:rsidRPr="00FE5FFF">
              <w:t>University of Texas, El Paso</w:t>
            </w:r>
          </w:p>
        </w:tc>
        <w:tc>
          <w:tcPr>
            <w:tcW w:w="1338" w:type="dxa"/>
            <w:vAlign w:val="center"/>
          </w:tcPr>
          <w:p w14:paraId="0AD56E34" w14:textId="736A4D62" w:rsidR="007C57F0" w:rsidRPr="00FE5FFF" w:rsidRDefault="00546CA4" w:rsidP="00354A23">
            <w:r>
              <w:t>United</w:t>
            </w:r>
            <w:r w:rsidR="00403C8E" w:rsidRPr="00FE5FFF">
              <w:t xml:space="preserve"> States</w:t>
            </w:r>
          </w:p>
        </w:tc>
        <w:tc>
          <w:tcPr>
            <w:tcW w:w="540" w:type="dxa"/>
            <w:vAlign w:val="center"/>
          </w:tcPr>
          <w:p w14:paraId="38F17065" w14:textId="77777777" w:rsidR="007C57F0" w:rsidRPr="00FE5FFF" w:rsidRDefault="007C57F0" w:rsidP="00354A23">
            <w:r w:rsidRPr="00FE5FFF">
              <w:t>8</w:t>
            </w:r>
          </w:p>
        </w:tc>
        <w:tc>
          <w:tcPr>
            <w:tcW w:w="660" w:type="dxa"/>
            <w:vAlign w:val="center"/>
          </w:tcPr>
          <w:p w14:paraId="2171B2AD" w14:textId="77777777" w:rsidR="007C57F0" w:rsidRPr="00FE5FFF" w:rsidRDefault="007C57F0" w:rsidP="00354A23">
            <w:r w:rsidRPr="00FE5FFF">
              <w:t>210</w:t>
            </w:r>
          </w:p>
        </w:tc>
        <w:tc>
          <w:tcPr>
            <w:tcW w:w="993" w:type="dxa"/>
            <w:vAlign w:val="center"/>
          </w:tcPr>
          <w:p w14:paraId="21E0647A" w14:textId="77777777" w:rsidR="007C57F0" w:rsidRPr="00FE5FFF" w:rsidRDefault="007C57F0" w:rsidP="00354A23">
            <w:r w:rsidRPr="00FE5FFF">
              <w:t>26.25</w:t>
            </w:r>
          </w:p>
        </w:tc>
        <w:tc>
          <w:tcPr>
            <w:tcW w:w="657" w:type="dxa"/>
            <w:vAlign w:val="center"/>
          </w:tcPr>
          <w:p w14:paraId="387B56B1" w14:textId="77777777" w:rsidR="007C57F0" w:rsidRPr="00FE5FFF" w:rsidRDefault="007C57F0" w:rsidP="00354A23">
            <w:r w:rsidRPr="00FE5FFF">
              <w:t>5</w:t>
            </w:r>
          </w:p>
        </w:tc>
      </w:tr>
      <w:tr w:rsidR="00187E52" w:rsidRPr="00FE5FFF" w14:paraId="2A995313" w14:textId="77777777" w:rsidTr="00957F87">
        <w:trPr>
          <w:gridAfter w:val="1"/>
          <w:wAfter w:w="14" w:type="dxa"/>
        </w:trPr>
        <w:tc>
          <w:tcPr>
            <w:tcW w:w="851" w:type="dxa"/>
            <w:vAlign w:val="center"/>
          </w:tcPr>
          <w:p w14:paraId="5F11DDFC" w14:textId="77777777" w:rsidR="007C57F0" w:rsidRPr="00FE5FFF" w:rsidRDefault="007C57F0" w:rsidP="00354A23">
            <w:r w:rsidRPr="00FE5FFF">
              <w:t>2</w:t>
            </w:r>
          </w:p>
        </w:tc>
        <w:tc>
          <w:tcPr>
            <w:tcW w:w="2127" w:type="dxa"/>
            <w:vAlign w:val="center"/>
          </w:tcPr>
          <w:p w14:paraId="4B7DFD50" w14:textId="77777777" w:rsidR="007C57F0" w:rsidRPr="00FE5FFF" w:rsidRDefault="007C57F0" w:rsidP="00354A23">
            <w:r w:rsidRPr="00FE5FFF">
              <w:t>Joshi K</w:t>
            </w:r>
          </w:p>
        </w:tc>
        <w:tc>
          <w:tcPr>
            <w:tcW w:w="2268" w:type="dxa"/>
            <w:vAlign w:val="center"/>
          </w:tcPr>
          <w:p w14:paraId="3B6BCE10" w14:textId="35062F49" w:rsidR="007C57F0" w:rsidRPr="00FE5FFF" w:rsidRDefault="00403C8E" w:rsidP="00354A23">
            <w:r w:rsidRPr="00FE5FFF">
              <w:t>University of Missouri-St. Louis</w:t>
            </w:r>
          </w:p>
        </w:tc>
        <w:tc>
          <w:tcPr>
            <w:tcW w:w="1338" w:type="dxa"/>
            <w:vAlign w:val="center"/>
          </w:tcPr>
          <w:p w14:paraId="31CD1A26" w14:textId="6B46F02A" w:rsidR="007C57F0" w:rsidRPr="00FE5FFF" w:rsidRDefault="00546CA4" w:rsidP="00354A23">
            <w:r>
              <w:t>United</w:t>
            </w:r>
            <w:r w:rsidR="00403C8E" w:rsidRPr="00FE5FFF">
              <w:t xml:space="preserve"> States</w:t>
            </w:r>
          </w:p>
        </w:tc>
        <w:tc>
          <w:tcPr>
            <w:tcW w:w="540" w:type="dxa"/>
            <w:vAlign w:val="center"/>
          </w:tcPr>
          <w:p w14:paraId="2470F195" w14:textId="77777777" w:rsidR="007C57F0" w:rsidRPr="00FE5FFF" w:rsidRDefault="007C57F0" w:rsidP="00354A23">
            <w:r w:rsidRPr="00FE5FFF">
              <w:t>7</w:t>
            </w:r>
          </w:p>
        </w:tc>
        <w:tc>
          <w:tcPr>
            <w:tcW w:w="660" w:type="dxa"/>
            <w:vAlign w:val="center"/>
          </w:tcPr>
          <w:p w14:paraId="1BF0A970" w14:textId="77777777" w:rsidR="007C57F0" w:rsidRPr="00FE5FFF" w:rsidRDefault="007C57F0" w:rsidP="00354A23">
            <w:r w:rsidRPr="00FE5FFF">
              <w:t>50</w:t>
            </w:r>
          </w:p>
        </w:tc>
        <w:tc>
          <w:tcPr>
            <w:tcW w:w="993" w:type="dxa"/>
            <w:vAlign w:val="center"/>
          </w:tcPr>
          <w:p w14:paraId="7AA0EC06" w14:textId="77777777" w:rsidR="007C57F0" w:rsidRPr="00FE5FFF" w:rsidRDefault="007C57F0" w:rsidP="00354A23">
            <w:r w:rsidRPr="00FE5FFF">
              <w:t>7.14</w:t>
            </w:r>
          </w:p>
        </w:tc>
        <w:tc>
          <w:tcPr>
            <w:tcW w:w="657" w:type="dxa"/>
            <w:vAlign w:val="center"/>
          </w:tcPr>
          <w:p w14:paraId="0A8BA72E" w14:textId="77777777" w:rsidR="007C57F0" w:rsidRPr="00FE5FFF" w:rsidRDefault="007C57F0" w:rsidP="00354A23">
            <w:r w:rsidRPr="00FE5FFF">
              <w:t>3</w:t>
            </w:r>
          </w:p>
        </w:tc>
      </w:tr>
      <w:tr w:rsidR="00187E52" w:rsidRPr="00FE5FFF" w14:paraId="23EDF7E7" w14:textId="77777777" w:rsidTr="00957F87">
        <w:trPr>
          <w:gridAfter w:val="1"/>
          <w:wAfter w:w="14" w:type="dxa"/>
        </w:trPr>
        <w:tc>
          <w:tcPr>
            <w:tcW w:w="851" w:type="dxa"/>
            <w:vAlign w:val="center"/>
          </w:tcPr>
          <w:p w14:paraId="5714BEB1" w14:textId="77777777" w:rsidR="007C57F0" w:rsidRPr="00FE5FFF" w:rsidRDefault="007C57F0" w:rsidP="00354A23">
            <w:r w:rsidRPr="00FE5FFF">
              <w:t>3</w:t>
            </w:r>
          </w:p>
        </w:tc>
        <w:tc>
          <w:tcPr>
            <w:tcW w:w="2127" w:type="dxa"/>
            <w:vAlign w:val="center"/>
          </w:tcPr>
          <w:p w14:paraId="51E46E62" w14:textId="77777777" w:rsidR="007C57F0" w:rsidRPr="00FE5FFF" w:rsidRDefault="007C57F0" w:rsidP="00354A23">
            <w:r w:rsidRPr="00FE5FFF">
              <w:t>Lee K</w:t>
            </w:r>
          </w:p>
        </w:tc>
        <w:tc>
          <w:tcPr>
            <w:tcW w:w="2268" w:type="dxa"/>
            <w:vAlign w:val="center"/>
          </w:tcPr>
          <w:p w14:paraId="436B7686" w14:textId="3035F293" w:rsidR="007C57F0" w:rsidRPr="00FE5FFF" w:rsidRDefault="00403C8E" w:rsidP="00354A23">
            <w:proofErr w:type="spellStart"/>
            <w:r w:rsidRPr="00FE5FFF">
              <w:t>Sogang</w:t>
            </w:r>
            <w:proofErr w:type="spellEnd"/>
            <w:r w:rsidRPr="00FE5FFF">
              <w:t xml:space="preserve"> University</w:t>
            </w:r>
          </w:p>
        </w:tc>
        <w:tc>
          <w:tcPr>
            <w:tcW w:w="1338" w:type="dxa"/>
            <w:vAlign w:val="center"/>
          </w:tcPr>
          <w:p w14:paraId="0CAED31E" w14:textId="2F374640" w:rsidR="007C57F0" w:rsidRPr="00FE5FFF" w:rsidRDefault="00403C8E" w:rsidP="00354A23">
            <w:r w:rsidRPr="00FE5FFF">
              <w:t>Korea</w:t>
            </w:r>
          </w:p>
        </w:tc>
        <w:tc>
          <w:tcPr>
            <w:tcW w:w="540" w:type="dxa"/>
            <w:vAlign w:val="center"/>
          </w:tcPr>
          <w:p w14:paraId="29E5D09C" w14:textId="77777777" w:rsidR="007C57F0" w:rsidRPr="00FE5FFF" w:rsidRDefault="007C57F0" w:rsidP="00354A23">
            <w:r w:rsidRPr="00FE5FFF">
              <w:t>6</w:t>
            </w:r>
          </w:p>
        </w:tc>
        <w:tc>
          <w:tcPr>
            <w:tcW w:w="660" w:type="dxa"/>
            <w:vAlign w:val="center"/>
          </w:tcPr>
          <w:p w14:paraId="7080B8AD" w14:textId="77777777" w:rsidR="007C57F0" w:rsidRPr="00FE5FFF" w:rsidRDefault="007C57F0" w:rsidP="00354A23">
            <w:r w:rsidRPr="00FE5FFF">
              <w:t>42</w:t>
            </w:r>
          </w:p>
        </w:tc>
        <w:tc>
          <w:tcPr>
            <w:tcW w:w="993" w:type="dxa"/>
            <w:vAlign w:val="center"/>
          </w:tcPr>
          <w:p w14:paraId="1539B40B" w14:textId="77777777" w:rsidR="007C57F0" w:rsidRPr="00FE5FFF" w:rsidRDefault="007C57F0" w:rsidP="00354A23">
            <w:r w:rsidRPr="00FE5FFF">
              <w:t>7.00</w:t>
            </w:r>
          </w:p>
        </w:tc>
        <w:tc>
          <w:tcPr>
            <w:tcW w:w="657" w:type="dxa"/>
            <w:vAlign w:val="center"/>
          </w:tcPr>
          <w:p w14:paraId="61BCD2C0" w14:textId="77777777" w:rsidR="007C57F0" w:rsidRPr="00FE5FFF" w:rsidRDefault="007C57F0" w:rsidP="00354A23">
            <w:r w:rsidRPr="00FE5FFF">
              <w:t>2</w:t>
            </w:r>
          </w:p>
        </w:tc>
      </w:tr>
      <w:tr w:rsidR="00187E52" w:rsidRPr="00FE5FFF" w14:paraId="0086FC9B" w14:textId="77777777" w:rsidTr="00957F87">
        <w:trPr>
          <w:gridAfter w:val="1"/>
          <w:wAfter w:w="14" w:type="dxa"/>
        </w:trPr>
        <w:tc>
          <w:tcPr>
            <w:tcW w:w="851" w:type="dxa"/>
            <w:vAlign w:val="center"/>
          </w:tcPr>
          <w:p w14:paraId="7B4C1ED3" w14:textId="77777777" w:rsidR="007C57F0" w:rsidRPr="00FE5FFF" w:rsidRDefault="007C57F0" w:rsidP="00354A23">
            <w:r w:rsidRPr="00FE5FFF">
              <w:t>4</w:t>
            </w:r>
          </w:p>
        </w:tc>
        <w:tc>
          <w:tcPr>
            <w:tcW w:w="2127" w:type="dxa"/>
            <w:vAlign w:val="center"/>
          </w:tcPr>
          <w:p w14:paraId="3247708D" w14:textId="4EA1AF1D" w:rsidR="007C57F0" w:rsidRPr="00FE5FFF" w:rsidRDefault="007C57F0" w:rsidP="00354A23">
            <w:proofErr w:type="spellStart"/>
            <w:r w:rsidRPr="00FE5FFF">
              <w:t>Raisinghani</w:t>
            </w:r>
            <w:proofErr w:type="spellEnd"/>
            <w:r w:rsidRPr="00FE5FFF">
              <w:t xml:space="preserve"> M</w:t>
            </w:r>
          </w:p>
        </w:tc>
        <w:tc>
          <w:tcPr>
            <w:tcW w:w="2268" w:type="dxa"/>
            <w:vAlign w:val="center"/>
          </w:tcPr>
          <w:p w14:paraId="79B59A46" w14:textId="5126BCC1" w:rsidR="007C57F0" w:rsidRPr="00FE5FFF" w:rsidRDefault="00844CAD" w:rsidP="00354A23">
            <w:r w:rsidRPr="00FE5FFF">
              <w:t>Texas Woman's University</w:t>
            </w:r>
          </w:p>
        </w:tc>
        <w:tc>
          <w:tcPr>
            <w:tcW w:w="1338" w:type="dxa"/>
            <w:vAlign w:val="center"/>
          </w:tcPr>
          <w:p w14:paraId="46EC7374" w14:textId="707B4FC9" w:rsidR="007C57F0" w:rsidRPr="00FE5FFF" w:rsidRDefault="00546CA4" w:rsidP="00354A23">
            <w:r>
              <w:t>United</w:t>
            </w:r>
            <w:r w:rsidR="00844CAD" w:rsidRPr="00FE5FFF">
              <w:t xml:space="preserve"> States</w:t>
            </w:r>
          </w:p>
        </w:tc>
        <w:tc>
          <w:tcPr>
            <w:tcW w:w="540" w:type="dxa"/>
            <w:vAlign w:val="center"/>
          </w:tcPr>
          <w:p w14:paraId="78160513" w14:textId="77777777" w:rsidR="007C57F0" w:rsidRPr="00FE5FFF" w:rsidRDefault="007C57F0" w:rsidP="00354A23">
            <w:r w:rsidRPr="00FE5FFF">
              <w:t>5</w:t>
            </w:r>
          </w:p>
        </w:tc>
        <w:tc>
          <w:tcPr>
            <w:tcW w:w="660" w:type="dxa"/>
            <w:vAlign w:val="center"/>
          </w:tcPr>
          <w:p w14:paraId="7FCDA53B" w14:textId="77777777" w:rsidR="007C57F0" w:rsidRPr="00FE5FFF" w:rsidRDefault="007C57F0" w:rsidP="00354A23">
            <w:r w:rsidRPr="00FE5FFF">
              <w:t>109</w:t>
            </w:r>
          </w:p>
        </w:tc>
        <w:tc>
          <w:tcPr>
            <w:tcW w:w="993" w:type="dxa"/>
            <w:vAlign w:val="center"/>
          </w:tcPr>
          <w:p w14:paraId="0F48C80A" w14:textId="77777777" w:rsidR="007C57F0" w:rsidRPr="00FE5FFF" w:rsidRDefault="007C57F0" w:rsidP="00354A23">
            <w:r w:rsidRPr="00FE5FFF">
              <w:t>21.80</w:t>
            </w:r>
          </w:p>
        </w:tc>
        <w:tc>
          <w:tcPr>
            <w:tcW w:w="657" w:type="dxa"/>
            <w:vAlign w:val="center"/>
          </w:tcPr>
          <w:p w14:paraId="762EE7FE" w14:textId="77777777" w:rsidR="007C57F0" w:rsidRPr="00FE5FFF" w:rsidRDefault="007C57F0" w:rsidP="00354A23">
            <w:r w:rsidRPr="00FE5FFF">
              <w:t>3</w:t>
            </w:r>
          </w:p>
        </w:tc>
      </w:tr>
      <w:tr w:rsidR="00187E52" w:rsidRPr="00FE5FFF" w14:paraId="03172D9C" w14:textId="77777777" w:rsidTr="00957F87">
        <w:trPr>
          <w:gridAfter w:val="1"/>
          <w:wAfter w:w="14" w:type="dxa"/>
        </w:trPr>
        <w:tc>
          <w:tcPr>
            <w:tcW w:w="851" w:type="dxa"/>
            <w:vAlign w:val="center"/>
          </w:tcPr>
          <w:p w14:paraId="55956733" w14:textId="77777777" w:rsidR="007C57F0" w:rsidRPr="00FE5FFF" w:rsidRDefault="007C57F0" w:rsidP="00354A23">
            <w:r w:rsidRPr="00FE5FFF">
              <w:t>5</w:t>
            </w:r>
          </w:p>
        </w:tc>
        <w:tc>
          <w:tcPr>
            <w:tcW w:w="2127" w:type="dxa"/>
            <w:vAlign w:val="center"/>
          </w:tcPr>
          <w:p w14:paraId="5FA505C4" w14:textId="77777777" w:rsidR="007C57F0" w:rsidRPr="00FE5FFF" w:rsidRDefault="007C57F0" w:rsidP="00354A23">
            <w:proofErr w:type="spellStart"/>
            <w:r w:rsidRPr="00FE5FFF">
              <w:t>Palvia</w:t>
            </w:r>
            <w:proofErr w:type="spellEnd"/>
            <w:r w:rsidRPr="00FE5FFF">
              <w:t xml:space="preserve"> P</w:t>
            </w:r>
          </w:p>
        </w:tc>
        <w:tc>
          <w:tcPr>
            <w:tcW w:w="2268" w:type="dxa"/>
            <w:vAlign w:val="center"/>
          </w:tcPr>
          <w:p w14:paraId="58DB0745" w14:textId="39ED9F02" w:rsidR="007C57F0" w:rsidRPr="00FE5FFF" w:rsidRDefault="00844CAD" w:rsidP="00354A23">
            <w:r w:rsidRPr="00FE5FFF">
              <w:t>The University of North Carolina</w:t>
            </w:r>
          </w:p>
        </w:tc>
        <w:tc>
          <w:tcPr>
            <w:tcW w:w="1338" w:type="dxa"/>
            <w:vAlign w:val="center"/>
          </w:tcPr>
          <w:p w14:paraId="65B2BE73" w14:textId="6BEDA172" w:rsidR="007C57F0" w:rsidRPr="00FE5FFF" w:rsidRDefault="00546CA4" w:rsidP="00354A23">
            <w:r>
              <w:t>United</w:t>
            </w:r>
            <w:r w:rsidR="00844CAD" w:rsidRPr="00FE5FFF">
              <w:t xml:space="preserve"> States</w:t>
            </w:r>
          </w:p>
        </w:tc>
        <w:tc>
          <w:tcPr>
            <w:tcW w:w="540" w:type="dxa"/>
            <w:vAlign w:val="center"/>
          </w:tcPr>
          <w:p w14:paraId="1541408F" w14:textId="77777777" w:rsidR="007C57F0" w:rsidRPr="00FE5FFF" w:rsidRDefault="007C57F0" w:rsidP="00354A23">
            <w:r w:rsidRPr="00FE5FFF">
              <w:t>5</w:t>
            </w:r>
          </w:p>
        </w:tc>
        <w:tc>
          <w:tcPr>
            <w:tcW w:w="660" w:type="dxa"/>
            <w:vAlign w:val="center"/>
          </w:tcPr>
          <w:p w14:paraId="03566E51" w14:textId="77777777" w:rsidR="007C57F0" w:rsidRPr="00FE5FFF" w:rsidRDefault="007C57F0" w:rsidP="00354A23">
            <w:r w:rsidRPr="00FE5FFF">
              <w:t>61</w:t>
            </w:r>
          </w:p>
        </w:tc>
        <w:tc>
          <w:tcPr>
            <w:tcW w:w="993" w:type="dxa"/>
            <w:vAlign w:val="center"/>
          </w:tcPr>
          <w:p w14:paraId="25D2CE07" w14:textId="77777777" w:rsidR="007C57F0" w:rsidRPr="00FE5FFF" w:rsidRDefault="007C57F0" w:rsidP="00354A23">
            <w:r w:rsidRPr="00FE5FFF">
              <w:t>12.20</w:t>
            </w:r>
          </w:p>
        </w:tc>
        <w:tc>
          <w:tcPr>
            <w:tcW w:w="657" w:type="dxa"/>
            <w:vAlign w:val="center"/>
          </w:tcPr>
          <w:p w14:paraId="2336A9A7" w14:textId="77777777" w:rsidR="007C57F0" w:rsidRPr="00FE5FFF" w:rsidRDefault="007C57F0" w:rsidP="00354A23">
            <w:r w:rsidRPr="00FE5FFF">
              <w:t>4</w:t>
            </w:r>
          </w:p>
        </w:tc>
      </w:tr>
      <w:tr w:rsidR="00187E52" w:rsidRPr="00FE5FFF" w14:paraId="7CD518E9" w14:textId="77777777" w:rsidTr="00957F87">
        <w:trPr>
          <w:gridAfter w:val="1"/>
          <w:wAfter w:w="14" w:type="dxa"/>
        </w:trPr>
        <w:tc>
          <w:tcPr>
            <w:tcW w:w="851" w:type="dxa"/>
            <w:vAlign w:val="center"/>
          </w:tcPr>
          <w:p w14:paraId="2B3D6728" w14:textId="77777777" w:rsidR="007C57F0" w:rsidRPr="00FE5FFF" w:rsidRDefault="007C57F0" w:rsidP="00354A23">
            <w:r w:rsidRPr="00FE5FFF">
              <w:t>6</w:t>
            </w:r>
          </w:p>
        </w:tc>
        <w:tc>
          <w:tcPr>
            <w:tcW w:w="2127" w:type="dxa"/>
            <w:vAlign w:val="center"/>
          </w:tcPr>
          <w:p w14:paraId="6DAB26D3" w14:textId="77777777" w:rsidR="007C57F0" w:rsidRPr="00FE5FFF" w:rsidRDefault="007C57F0" w:rsidP="00354A23">
            <w:bookmarkStart w:id="6" w:name="_Hlk102208503"/>
            <w:r w:rsidRPr="00FE5FFF">
              <w:t>Zhang X</w:t>
            </w:r>
            <w:bookmarkEnd w:id="6"/>
          </w:p>
        </w:tc>
        <w:tc>
          <w:tcPr>
            <w:tcW w:w="2268" w:type="dxa"/>
            <w:vAlign w:val="center"/>
          </w:tcPr>
          <w:p w14:paraId="59FD4D75" w14:textId="03C10F3D" w:rsidR="007C57F0" w:rsidRPr="00FE5FFF" w:rsidRDefault="00844CAD" w:rsidP="00354A23">
            <w:r w:rsidRPr="00FE5FFF">
              <w:t>Northern Kentucky University</w:t>
            </w:r>
          </w:p>
        </w:tc>
        <w:tc>
          <w:tcPr>
            <w:tcW w:w="1338" w:type="dxa"/>
            <w:vAlign w:val="center"/>
          </w:tcPr>
          <w:p w14:paraId="6591756A" w14:textId="6913165A" w:rsidR="007C57F0" w:rsidRPr="00FE5FFF" w:rsidRDefault="00546CA4" w:rsidP="00354A23">
            <w:r>
              <w:t>United</w:t>
            </w:r>
            <w:r w:rsidR="00844CAD" w:rsidRPr="00FE5FFF">
              <w:t xml:space="preserve"> States</w:t>
            </w:r>
          </w:p>
        </w:tc>
        <w:tc>
          <w:tcPr>
            <w:tcW w:w="540" w:type="dxa"/>
            <w:vAlign w:val="center"/>
          </w:tcPr>
          <w:p w14:paraId="185263A3" w14:textId="77777777" w:rsidR="007C57F0" w:rsidRPr="00FE5FFF" w:rsidRDefault="007C57F0" w:rsidP="00354A23">
            <w:r w:rsidRPr="00FE5FFF">
              <w:t>4</w:t>
            </w:r>
          </w:p>
        </w:tc>
        <w:tc>
          <w:tcPr>
            <w:tcW w:w="660" w:type="dxa"/>
            <w:vAlign w:val="center"/>
          </w:tcPr>
          <w:p w14:paraId="2BC52EEB" w14:textId="77777777" w:rsidR="007C57F0" w:rsidRPr="00FE5FFF" w:rsidRDefault="007C57F0" w:rsidP="00354A23">
            <w:r w:rsidRPr="00FE5FFF">
              <w:t>324</w:t>
            </w:r>
          </w:p>
        </w:tc>
        <w:tc>
          <w:tcPr>
            <w:tcW w:w="993" w:type="dxa"/>
            <w:vAlign w:val="center"/>
          </w:tcPr>
          <w:p w14:paraId="46A5CAE2" w14:textId="77777777" w:rsidR="007C57F0" w:rsidRPr="00FE5FFF" w:rsidRDefault="007C57F0" w:rsidP="00354A23">
            <w:r w:rsidRPr="00FE5FFF">
              <w:t>81.00</w:t>
            </w:r>
          </w:p>
        </w:tc>
        <w:tc>
          <w:tcPr>
            <w:tcW w:w="657" w:type="dxa"/>
            <w:vAlign w:val="center"/>
          </w:tcPr>
          <w:p w14:paraId="61650DF3" w14:textId="77777777" w:rsidR="007C57F0" w:rsidRPr="00FE5FFF" w:rsidRDefault="007C57F0" w:rsidP="00354A23">
            <w:r w:rsidRPr="00FE5FFF">
              <w:t>3</w:t>
            </w:r>
          </w:p>
        </w:tc>
      </w:tr>
      <w:tr w:rsidR="00187E52" w:rsidRPr="00FE5FFF" w14:paraId="22F868C7" w14:textId="77777777" w:rsidTr="00957F87">
        <w:trPr>
          <w:gridAfter w:val="1"/>
          <w:wAfter w:w="14" w:type="dxa"/>
        </w:trPr>
        <w:tc>
          <w:tcPr>
            <w:tcW w:w="851" w:type="dxa"/>
            <w:vAlign w:val="center"/>
          </w:tcPr>
          <w:p w14:paraId="1629A998" w14:textId="77777777" w:rsidR="007C57F0" w:rsidRPr="00FE5FFF" w:rsidRDefault="007C57F0" w:rsidP="00354A23">
            <w:r w:rsidRPr="00FE5FFF">
              <w:t>7</w:t>
            </w:r>
          </w:p>
        </w:tc>
        <w:tc>
          <w:tcPr>
            <w:tcW w:w="2127" w:type="dxa"/>
            <w:vAlign w:val="center"/>
          </w:tcPr>
          <w:p w14:paraId="575BE4F0" w14:textId="77777777" w:rsidR="007C57F0" w:rsidRPr="00FE5FFF" w:rsidRDefault="007C57F0" w:rsidP="00354A23">
            <w:r w:rsidRPr="00FE5FFF">
              <w:t>Shore B</w:t>
            </w:r>
          </w:p>
        </w:tc>
        <w:tc>
          <w:tcPr>
            <w:tcW w:w="2268" w:type="dxa"/>
            <w:vAlign w:val="center"/>
          </w:tcPr>
          <w:p w14:paraId="7B6AB848" w14:textId="4F72E8BF" w:rsidR="007C57F0" w:rsidRPr="00FE5FFF" w:rsidRDefault="000A01DB" w:rsidP="00854654">
            <w:r w:rsidRPr="00FE5FFF">
              <w:t>University of New Hampshire</w:t>
            </w:r>
          </w:p>
        </w:tc>
        <w:tc>
          <w:tcPr>
            <w:tcW w:w="1338" w:type="dxa"/>
            <w:vAlign w:val="center"/>
          </w:tcPr>
          <w:p w14:paraId="482C8DFA" w14:textId="548E41FA" w:rsidR="007C57F0" w:rsidRPr="00FE5FFF" w:rsidRDefault="00546CA4" w:rsidP="00354A23">
            <w:r>
              <w:t>United</w:t>
            </w:r>
            <w:r w:rsidR="000A01DB" w:rsidRPr="00FE5FFF">
              <w:t xml:space="preserve"> States</w:t>
            </w:r>
          </w:p>
        </w:tc>
        <w:tc>
          <w:tcPr>
            <w:tcW w:w="540" w:type="dxa"/>
            <w:vAlign w:val="center"/>
          </w:tcPr>
          <w:p w14:paraId="704F9858" w14:textId="77777777" w:rsidR="007C57F0" w:rsidRPr="00FE5FFF" w:rsidRDefault="007C57F0" w:rsidP="00354A23">
            <w:r w:rsidRPr="00FE5FFF">
              <w:t>4</w:t>
            </w:r>
          </w:p>
        </w:tc>
        <w:tc>
          <w:tcPr>
            <w:tcW w:w="660" w:type="dxa"/>
            <w:vAlign w:val="center"/>
          </w:tcPr>
          <w:p w14:paraId="389450B8" w14:textId="77777777" w:rsidR="007C57F0" w:rsidRPr="00FE5FFF" w:rsidRDefault="007C57F0" w:rsidP="00354A23">
            <w:r w:rsidRPr="00FE5FFF">
              <w:t>113</w:t>
            </w:r>
          </w:p>
        </w:tc>
        <w:tc>
          <w:tcPr>
            <w:tcW w:w="993" w:type="dxa"/>
            <w:vAlign w:val="center"/>
          </w:tcPr>
          <w:p w14:paraId="2CE97A49" w14:textId="77777777" w:rsidR="007C57F0" w:rsidRPr="00FE5FFF" w:rsidRDefault="007C57F0" w:rsidP="00354A23">
            <w:r w:rsidRPr="00FE5FFF">
              <w:t>28.25</w:t>
            </w:r>
          </w:p>
        </w:tc>
        <w:tc>
          <w:tcPr>
            <w:tcW w:w="657" w:type="dxa"/>
            <w:vAlign w:val="center"/>
          </w:tcPr>
          <w:p w14:paraId="14051B63" w14:textId="77777777" w:rsidR="007C57F0" w:rsidRPr="00FE5FFF" w:rsidRDefault="007C57F0" w:rsidP="00354A23">
            <w:r w:rsidRPr="00FE5FFF">
              <w:t>2</w:t>
            </w:r>
          </w:p>
        </w:tc>
      </w:tr>
      <w:tr w:rsidR="00187E52" w:rsidRPr="00FE5FFF" w14:paraId="09ABBB7F" w14:textId="77777777" w:rsidTr="00957F87">
        <w:trPr>
          <w:gridAfter w:val="1"/>
          <w:wAfter w:w="14" w:type="dxa"/>
        </w:trPr>
        <w:tc>
          <w:tcPr>
            <w:tcW w:w="851" w:type="dxa"/>
            <w:vAlign w:val="center"/>
          </w:tcPr>
          <w:p w14:paraId="2ED85C88" w14:textId="77777777" w:rsidR="007C57F0" w:rsidRPr="00FE5FFF" w:rsidRDefault="007C57F0" w:rsidP="00354A23">
            <w:r w:rsidRPr="00FE5FFF">
              <w:t>8</w:t>
            </w:r>
          </w:p>
        </w:tc>
        <w:tc>
          <w:tcPr>
            <w:tcW w:w="2127" w:type="dxa"/>
            <w:vAlign w:val="center"/>
          </w:tcPr>
          <w:p w14:paraId="3D6296C3" w14:textId="77777777" w:rsidR="007C57F0" w:rsidRPr="00FE5FFF" w:rsidRDefault="007C57F0" w:rsidP="00354A23">
            <w:proofErr w:type="spellStart"/>
            <w:r w:rsidRPr="00FE5FFF">
              <w:t>Colomo</w:t>
            </w:r>
            <w:proofErr w:type="spellEnd"/>
            <w:r w:rsidRPr="00FE5FFF">
              <w:t>-Palacios R</w:t>
            </w:r>
          </w:p>
        </w:tc>
        <w:tc>
          <w:tcPr>
            <w:tcW w:w="2268" w:type="dxa"/>
            <w:vAlign w:val="center"/>
          </w:tcPr>
          <w:p w14:paraId="0A3E8A04" w14:textId="56DB31EE" w:rsidR="007C57F0" w:rsidRPr="00FE5FFF" w:rsidRDefault="000A01DB" w:rsidP="00354A23">
            <w:proofErr w:type="spellStart"/>
            <w:r w:rsidRPr="00FE5FFF">
              <w:t>Østfold</w:t>
            </w:r>
            <w:proofErr w:type="spellEnd"/>
            <w:r w:rsidRPr="00FE5FFF">
              <w:t xml:space="preserve"> University College</w:t>
            </w:r>
          </w:p>
        </w:tc>
        <w:tc>
          <w:tcPr>
            <w:tcW w:w="1338" w:type="dxa"/>
            <w:vAlign w:val="center"/>
          </w:tcPr>
          <w:p w14:paraId="1C416065" w14:textId="1057876E" w:rsidR="007C57F0" w:rsidRPr="00FE5FFF" w:rsidRDefault="000A01DB" w:rsidP="00354A23">
            <w:r w:rsidRPr="00FE5FFF">
              <w:t>Norway</w:t>
            </w:r>
          </w:p>
        </w:tc>
        <w:tc>
          <w:tcPr>
            <w:tcW w:w="540" w:type="dxa"/>
            <w:vAlign w:val="center"/>
          </w:tcPr>
          <w:p w14:paraId="131BCB3A" w14:textId="77777777" w:rsidR="007C57F0" w:rsidRPr="00FE5FFF" w:rsidRDefault="007C57F0" w:rsidP="00354A23">
            <w:r w:rsidRPr="00FE5FFF">
              <w:t>4</w:t>
            </w:r>
          </w:p>
        </w:tc>
        <w:tc>
          <w:tcPr>
            <w:tcW w:w="660" w:type="dxa"/>
            <w:vAlign w:val="center"/>
          </w:tcPr>
          <w:p w14:paraId="2C501CF4" w14:textId="77777777" w:rsidR="007C57F0" w:rsidRPr="00FE5FFF" w:rsidRDefault="007C57F0" w:rsidP="00354A23">
            <w:r w:rsidRPr="00FE5FFF">
              <w:t>63</w:t>
            </w:r>
          </w:p>
        </w:tc>
        <w:tc>
          <w:tcPr>
            <w:tcW w:w="993" w:type="dxa"/>
            <w:vAlign w:val="center"/>
          </w:tcPr>
          <w:p w14:paraId="18738EEA" w14:textId="77777777" w:rsidR="007C57F0" w:rsidRPr="00FE5FFF" w:rsidRDefault="007C57F0" w:rsidP="00354A23">
            <w:r w:rsidRPr="00FE5FFF">
              <w:t>15.75</w:t>
            </w:r>
          </w:p>
        </w:tc>
        <w:tc>
          <w:tcPr>
            <w:tcW w:w="657" w:type="dxa"/>
            <w:vAlign w:val="center"/>
          </w:tcPr>
          <w:p w14:paraId="243E6B6B" w14:textId="77777777" w:rsidR="007C57F0" w:rsidRPr="00FE5FFF" w:rsidRDefault="007C57F0" w:rsidP="00354A23">
            <w:r w:rsidRPr="00FE5FFF">
              <w:t>3</w:t>
            </w:r>
          </w:p>
        </w:tc>
      </w:tr>
      <w:tr w:rsidR="00187E52" w:rsidRPr="00FE5FFF" w14:paraId="63118EF4" w14:textId="77777777" w:rsidTr="00957F87">
        <w:trPr>
          <w:gridAfter w:val="1"/>
          <w:wAfter w:w="14" w:type="dxa"/>
        </w:trPr>
        <w:tc>
          <w:tcPr>
            <w:tcW w:w="851" w:type="dxa"/>
            <w:vAlign w:val="center"/>
          </w:tcPr>
          <w:p w14:paraId="1C449F87" w14:textId="77777777" w:rsidR="007C57F0" w:rsidRPr="00FE5FFF" w:rsidRDefault="007C57F0" w:rsidP="00354A23">
            <w:r w:rsidRPr="00FE5FFF">
              <w:t>9</w:t>
            </w:r>
          </w:p>
        </w:tc>
        <w:tc>
          <w:tcPr>
            <w:tcW w:w="2127" w:type="dxa"/>
            <w:vAlign w:val="center"/>
          </w:tcPr>
          <w:p w14:paraId="0FA8ADDA" w14:textId="77777777" w:rsidR="007C57F0" w:rsidRPr="00FE5FFF" w:rsidRDefault="007C57F0" w:rsidP="00354A23">
            <w:proofErr w:type="spellStart"/>
            <w:r w:rsidRPr="00FE5FFF">
              <w:t>Kshetri</w:t>
            </w:r>
            <w:proofErr w:type="spellEnd"/>
            <w:r w:rsidRPr="00FE5FFF">
              <w:t xml:space="preserve"> N</w:t>
            </w:r>
          </w:p>
        </w:tc>
        <w:tc>
          <w:tcPr>
            <w:tcW w:w="2268" w:type="dxa"/>
            <w:vAlign w:val="center"/>
          </w:tcPr>
          <w:p w14:paraId="55223353" w14:textId="64489D85" w:rsidR="007C57F0" w:rsidRPr="00FE5FFF" w:rsidRDefault="000A01DB" w:rsidP="00354A23">
            <w:r w:rsidRPr="00FE5FFF">
              <w:t>Bryan School of Business and Economics</w:t>
            </w:r>
          </w:p>
        </w:tc>
        <w:tc>
          <w:tcPr>
            <w:tcW w:w="1338" w:type="dxa"/>
            <w:vAlign w:val="center"/>
          </w:tcPr>
          <w:p w14:paraId="1C17DAA9" w14:textId="750B3DC1" w:rsidR="007C57F0" w:rsidRPr="00FE5FFF" w:rsidRDefault="00546CA4" w:rsidP="00354A23">
            <w:r>
              <w:t>United</w:t>
            </w:r>
            <w:r w:rsidR="000A01DB" w:rsidRPr="00FE5FFF">
              <w:t xml:space="preserve"> States</w:t>
            </w:r>
          </w:p>
        </w:tc>
        <w:tc>
          <w:tcPr>
            <w:tcW w:w="540" w:type="dxa"/>
            <w:vAlign w:val="center"/>
          </w:tcPr>
          <w:p w14:paraId="5A2C4143" w14:textId="77777777" w:rsidR="007C57F0" w:rsidRPr="00FE5FFF" w:rsidRDefault="007C57F0" w:rsidP="00354A23">
            <w:r w:rsidRPr="00FE5FFF">
              <w:t>4</w:t>
            </w:r>
          </w:p>
        </w:tc>
        <w:tc>
          <w:tcPr>
            <w:tcW w:w="660" w:type="dxa"/>
            <w:vAlign w:val="center"/>
          </w:tcPr>
          <w:p w14:paraId="6ED08632" w14:textId="77777777" w:rsidR="007C57F0" w:rsidRPr="00FE5FFF" w:rsidRDefault="007C57F0" w:rsidP="00354A23">
            <w:r w:rsidRPr="00FE5FFF">
              <w:t>59</w:t>
            </w:r>
          </w:p>
        </w:tc>
        <w:tc>
          <w:tcPr>
            <w:tcW w:w="993" w:type="dxa"/>
            <w:vAlign w:val="center"/>
          </w:tcPr>
          <w:p w14:paraId="50B92AB8" w14:textId="77777777" w:rsidR="007C57F0" w:rsidRPr="00FE5FFF" w:rsidRDefault="007C57F0" w:rsidP="00354A23">
            <w:r w:rsidRPr="00FE5FFF">
              <w:t>14.75</w:t>
            </w:r>
          </w:p>
        </w:tc>
        <w:tc>
          <w:tcPr>
            <w:tcW w:w="657" w:type="dxa"/>
            <w:vAlign w:val="center"/>
          </w:tcPr>
          <w:p w14:paraId="6AA8A6BD" w14:textId="77777777" w:rsidR="007C57F0" w:rsidRPr="00FE5FFF" w:rsidRDefault="007C57F0" w:rsidP="00354A23">
            <w:r w:rsidRPr="00FE5FFF">
              <w:t>3</w:t>
            </w:r>
          </w:p>
        </w:tc>
      </w:tr>
      <w:tr w:rsidR="00187E52" w:rsidRPr="00FE5FFF" w14:paraId="4F4B12D5" w14:textId="77777777" w:rsidTr="00957F87">
        <w:trPr>
          <w:gridAfter w:val="1"/>
          <w:wAfter w:w="14" w:type="dxa"/>
        </w:trPr>
        <w:tc>
          <w:tcPr>
            <w:tcW w:w="851" w:type="dxa"/>
            <w:shd w:val="clear" w:color="auto" w:fill="FFFFFF" w:themeFill="background1"/>
            <w:vAlign w:val="center"/>
          </w:tcPr>
          <w:p w14:paraId="33A60EDE" w14:textId="77777777" w:rsidR="007C57F0" w:rsidRPr="00FE5FFF" w:rsidRDefault="007C57F0" w:rsidP="00354A23">
            <w:r w:rsidRPr="00FE5FFF">
              <w:t>10</w:t>
            </w:r>
          </w:p>
        </w:tc>
        <w:tc>
          <w:tcPr>
            <w:tcW w:w="2127" w:type="dxa"/>
            <w:shd w:val="clear" w:color="auto" w:fill="FFFFFF" w:themeFill="background1"/>
            <w:vAlign w:val="center"/>
          </w:tcPr>
          <w:p w14:paraId="04952787" w14:textId="77777777" w:rsidR="007C57F0" w:rsidRPr="00FE5FFF" w:rsidRDefault="007C57F0" w:rsidP="00354A23">
            <w:r w:rsidRPr="00FE5FFF">
              <w:t>Lu Y</w:t>
            </w:r>
          </w:p>
        </w:tc>
        <w:tc>
          <w:tcPr>
            <w:tcW w:w="2268" w:type="dxa"/>
            <w:shd w:val="clear" w:color="auto" w:fill="FFFFFF" w:themeFill="background1"/>
            <w:vAlign w:val="center"/>
          </w:tcPr>
          <w:p w14:paraId="691A2774" w14:textId="0EC3C875" w:rsidR="007C57F0" w:rsidRPr="00FE5FFF" w:rsidRDefault="00022CD4" w:rsidP="00354A23">
            <w:r w:rsidRPr="00FE5FFF">
              <w:t>Pennsylvania State University</w:t>
            </w:r>
          </w:p>
        </w:tc>
        <w:tc>
          <w:tcPr>
            <w:tcW w:w="1338" w:type="dxa"/>
            <w:shd w:val="clear" w:color="auto" w:fill="FFFFFF" w:themeFill="background1"/>
            <w:vAlign w:val="center"/>
          </w:tcPr>
          <w:p w14:paraId="2B687CEF" w14:textId="5A7B5FCF" w:rsidR="007C57F0" w:rsidRPr="00FE5FFF" w:rsidRDefault="00546CA4" w:rsidP="00354A23">
            <w:r>
              <w:t>United</w:t>
            </w:r>
            <w:r w:rsidR="00022CD4" w:rsidRPr="00FE5FFF">
              <w:t xml:space="preserve"> States</w:t>
            </w:r>
          </w:p>
        </w:tc>
        <w:tc>
          <w:tcPr>
            <w:tcW w:w="540" w:type="dxa"/>
            <w:shd w:val="clear" w:color="auto" w:fill="FFFFFF" w:themeFill="background1"/>
            <w:vAlign w:val="center"/>
          </w:tcPr>
          <w:p w14:paraId="628DB6F6" w14:textId="77777777" w:rsidR="007C57F0" w:rsidRPr="00FE5FFF" w:rsidRDefault="007C57F0" w:rsidP="00354A23">
            <w:r w:rsidRPr="00FE5FFF">
              <w:t>4</w:t>
            </w:r>
          </w:p>
        </w:tc>
        <w:tc>
          <w:tcPr>
            <w:tcW w:w="660" w:type="dxa"/>
            <w:shd w:val="clear" w:color="auto" w:fill="FFFFFF" w:themeFill="background1"/>
            <w:vAlign w:val="center"/>
          </w:tcPr>
          <w:p w14:paraId="71B0E8E9" w14:textId="77777777" w:rsidR="007C57F0" w:rsidRPr="00FE5FFF" w:rsidRDefault="007C57F0" w:rsidP="00354A23">
            <w:r w:rsidRPr="00FE5FFF">
              <w:t>38</w:t>
            </w:r>
          </w:p>
        </w:tc>
        <w:tc>
          <w:tcPr>
            <w:tcW w:w="993" w:type="dxa"/>
            <w:shd w:val="clear" w:color="auto" w:fill="FFFFFF" w:themeFill="background1"/>
            <w:vAlign w:val="center"/>
          </w:tcPr>
          <w:p w14:paraId="2AE421EA" w14:textId="77777777" w:rsidR="007C57F0" w:rsidRPr="00FE5FFF" w:rsidRDefault="007C57F0" w:rsidP="00354A23">
            <w:r w:rsidRPr="00FE5FFF">
              <w:t>9.50</w:t>
            </w:r>
          </w:p>
        </w:tc>
        <w:tc>
          <w:tcPr>
            <w:tcW w:w="657" w:type="dxa"/>
            <w:shd w:val="clear" w:color="auto" w:fill="FFFFFF" w:themeFill="background1"/>
            <w:vAlign w:val="center"/>
          </w:tcPr>
          <w:p w14:paraId="0CF5DDCF" w14:textId="77777777" w:rsidR="007C57F0" w:rsidRPr="00FE5FFF" w:rsidRDefault="007C57F0" w:rsidP="00354A23">
            <w:r w:rsidRPr="00FE5FFF">
              <w:t>3</w:t>
            </w:r>
          </w:p>
        </w:tc>
      </w:tr>
      <w:tr w:rsidR="00187E52" w:rsidRPr="00FE5FFF" w14:paraId="5B89C704" w14:textId="77777777" w:rsidTr="00957F87">
        <w:trPr>
          <w:gridAfter w:val="1"/>
          <w:wAfter w:w="14" w:type="dxa"/>
        </w:trPr>
        <w:tc>
          <w:tcPr>
            <w:tcW w:w="851" w:type="dxa"/>
            <w:vAlign w:val="center"/>
          </w:tcPr>
          <w:p w14:paraId="0E1E5DE8" w14:textId="77777777" w:rsidR="007C57F0" w:rsidRPr="00FE5FFF" w:rsidRDefault="007C57F0" w:rsidP="00354A23">
            <w:r w:rsidRPr="00FE5FFF">
              <w:t>11</w:t>
            </w:r>
          </w:p>
        </w:tc>
        <w:tc>
          <w:tcPr>
            <w:tcW w:w="2127" w:type="dxa"/>
            <w:vAlign w:val="center"/>
          </w:tcPr>
          <w:p w14:paraId="3E054FAB" w14:textId="77777777" w:rsidR="007C57F0" w:rsidRPr="00FE5FFF" w:rsidRDefault="007C57F0" w:rsidP="00354A23">
            <w:r w:rsidRPr="00FE5FFF">
              <w:t>Ghosh J</w:t>
            </w:r>
          </w:p>
        </w:tc>
        <w:tc>
          <w:tcPr>
            <w:tcW w:w="2268" w:type="dxa"/>
            <w:vAlign w:val="center"/>
          </w:tcPr>
          <w:p w14:paraId="6CCE2A69" w14:textId="38CDC3B7" w:rsidR="007C57F0" w:rsidRPr="00FE5FFF" w:rsidRDefault="002E77A1" w:rsidP="00354A23">
            <w:r w:rsidRPr="00FE5FFF">
              <w:t>Shiv Nadar University</w:t>
            </w:r>
          </w:p>
        </w:tc>
        <w:tc>
          <w:tcPr>
            <w:tcW w:w="1338" w:type="dxa"/>
            <w:vAlign w:val="center"/>
          </w:tcPr>
          <w:p w14:paraId="3C3DEF70" w14:textId="4B6EA163" w:rsidR="007C57F0" w:rsidRPr="00FE5FFF" w:rsidRDefault="002E77A1" w:rsidP="00354A23">
            <w:r w:rsidRPr="00FE5FFF">
              <w:t>India</w:t>
            </w:r>
          </w:p>
        </w:tc>
        <w:tc>
          <w:tcPr>
            <w:tcW w:w="540" w:type="dxa"/>
            <w:vAlign w:val="center"/>
          </w:tcPr>
          <w:p w14:paraId="2F1767BE" w14:textId="77777777" w:rsidR="007C57F0" w:rsidRPr="00FE5FFF" w:rsidRDefault="007C57F0" w:rsidP="00354A23">
            <w:r w:rsidRPr="00FE5FFF">
              <w:t>4</w:t>
            </w:r>
          </w:p>
        </w:tc>
        <w:tc>
          <w:tcPr>
            <w:tcW w:w="660" w:type="dxa"/>
            <w:vAlign w:val="center"/>
          </w:tcPr>
          <w:p w14:paraId="2FF3A583" w14:textId="77777777" w:rsidR="007C57F0" w:rsidRPr="00FE5FFF" w:rsidRDefault="007C57F0" w:rsidP="00354A23">
            <w:r w:rsidRPr="00FE5FFF">
              <w:t>14</w:t>
            </w:r>
          </w:p>
        </w:tc>
        <w:tc>
          <w:tcPr>
            <w:tcW w:w="993" w:type="dxa"/>
            <w:vAlign w:val="center"/>
          </w:tcPr>
          <w:p w14:paraId="312162FD" w14:textId="77777777" w:rsidR="007C57F0" w:rsidRPr="00FE5FFF" w:rsidRDefault="007C57F0" w:rsidP="00354A23">
            <w:r w:rsidRPr="00FE5FFF">
              <w:t>3.50</w:t>
            </w:r>
          </w:p>
        </w:tc>
        <w:tc>
          <w:tcPr>
            <w:tcW w:w="657" w:type="dxa"/>
            <w:vAlign w:val="center"/>
          </w:tcPr>
          <w:p w14:paraId="68DF59ED" w14:textId="77777777" w:rsidR="007C57F0" w:rsidRPr="00FE5FFF" w:rsidRDefault="007C57F0" w:rsidP="00354A23">
            <w:r w:rsidRPr="00FE5FFF">
              <w:t>2</w:t>
            </w:r>
          </w:p>
        </w:tc>
      </w:tr>
      <w:tr w:rsidR="00187E52" w:rsidRPr="00FE5FFF" w14:paraId="7723FABA" w14:textId="77777777" w:rsidTr="00957F87">
        <w:trPr>
          <w:gridAfter w:val="1"/>
          <w:wAfter w:w="14" w:type="dxa"/>
        </w:trPr>
        <w:tc>
          <w:tcPr>
            <w:tcW w:w="851" w:type="dxa"/>
            <w:vAlign w:val="center"/>
          </w:tcPr>
          <w:p w14:paraId="4FA4D033" w14:textId="77777777" w:rsidR="007C57F0" w:rsidRPr="00FE5FFF" w:rsidRDefault="007C57F0" w:rsidP="00354A23">
            <w:r w:rsidRPr="00FE5FFF">
              <w:t>12</w:t>
            </w:r>
          </w:p>
        </w:tc>
        <w:tc>
          <w:tcPr>
            <w:tcW w:w="2127" w:type="dxa"/>
            <w:vAlign w:val="center"/>
          </w:tcPr>
          <w:p w14:paraId="00D41603" w14:textId="2BC7D81C" w:rsidR="007C57F0" w:rsidRPr="00FE5FFF" w:rsidRDefault="00A129F7" w:rsidP="00F15FCA">
            <w:proofErr w:type="spellStart"/>
            <w:r w:rsidRPr="00FE5FFF">
              <w:t>Palv</w:t>
            </w:r>
            <w:r w:rsidR="007C57F0" w:rsidRPr="00FE5FFF">
              <w:t>ia</w:t>
            </w:r>
            <w:proofErr w:type="spellEnd"/>
            <w:r w:rsidR="007C57F0" w:rsidRPr="00FE5FFF">
              <w:t xml:space="preserve"> S</w:t>
            </w:r>
            <w:r w:rsidR="00F15FCA" w:rsidRPr="00FE5FFF">
              <w:t>.C.</w:t>
            </w:r>
          </w:p>
        </w:tc>
        <w:tc>
          <w:tcPr>
            <w:tcW w:w="2268" w:type="dxa"/>
            <w:vAlign w:val="center"/>
          </w:tcPr>
          <w:p w14:paraId="635D30A1" w14:textId="4F5E979C" w:rsidR="007C57F0" w:rsidRPr="00FE5FFF" w:rsidRDefault="00296A72" w:rsidP="00354A23">
            <w:r w:rsidRPr="00FE5FFF">
              <w:t>Long Island University</w:t>
            </w:r>
          </w:p>
        </w:tc>
        <w:tc>
          <w:tcPr>
            <w:tcW w:w="1338" w:type="dxa"/>
            <w:vAlign w:val="center"/>
          </w:tcPr>
          <w:p w14:paraId="091F6B88" w14:textId="478240BF" w:rsidR="007C57F0" w:rsidRPr="00FE5FFF" w:rsidRDefault="00546CA4" w:rsidP="00354A23">
            <w:r>
              <w:t>United</w:t>
            </w:r>
            <w:r w:rsidR="00296A72" w:rsidRPr="00FE5FFF">
              <w:t xml:space="preserve"> States</w:t>
            </w:r>
          </w:p>
        </w:tc>
        <w:tc>
          <w:tcPr>
            <w:tcW w:w="540" w:type="dxa"/>
            <w:vAlign w:val="center"/>
          </w:tcPr>
          <w:p w14:paraId="156CF396" w14:textId="77777777" w:rsidR="007C57F0" w:rsidRPr="00FE5FFF" w:rsidRDefault="007C57F0" w:rsidP="00354A23">
            <w:r w:rsidRPr="00FE5FFF">
              <w:t>4</w:t>
            </w:r>
          </w:p>
        </w:tc>
        <w:tc>
          <w:tcPr>
            <w:tcW w:w="660" w:type="dxa"/>
            <w:vAlign w:val="center"/>
          </w:tcPr>
          <w:p w14:paraId="0FC9774B" w14:textId="77777777" w:rsidR="007C57F0" w:rsidRPr="00FE5FFF" w:rsidRDefault="007C57F0" w:rsidP="00354A23">
            <w:r w:rsidRPr="00FE5FFF">
              <w:t>12</w:t>
            </w:r>
          </w:p>
        </w:tc>
        <w:tc>
          <w:tcPr>
            <w:tcW w:w="993" w:type="dxa"/>
            <w:vAlign w:val="center"/>
          </w:tcPr>
          <w:p w14:paraId="3EF23BC2" w14:textId="77777777" w:rsidR="007C57F0" w:rsidRPr="00FE5FFF" w:rsidRDefault="007C57F0" w:rsidP="00354A23">
            <w:r w:rsidRPr="00FE5FFF">
              <w:t>3.00</w:t>
            </w:r>
          </w:p>
        </w:tc>
        <w:tc>
          <w:tcPr>
            <w:tcW w:w="657" w:type="dxa"/>
            <w:vAlign w:val="center"/>
          </w:tcPr>
          <w:p w14:paraId="6DEB4E33" w14:textId="77777777" w:rsidR="007C57F0" w:rsidRPr="00FE5FFF" w:rsidRDefault="007C57F0" w:rsidP="00354A23">
            <w:r w:rsidRPr="00FE5FFF">
              <w:t>2</w:t>
            </w:r>
          </w:p>
        </w:tc>
      </w:tr>
      <w:tr w:rsidR="00187E52" w:rsidRPr="00FE5FFF" w14:paraId="10445CB5" w14:textId="77777777" w:rsidTr="00957F87">
        <w:trPr>
          <w:gridAfter w:val="1"/>
          <w:wAfter w:w="14" w:type="dxa"/>
        </w:trPr>
        <w:tc>
          <w:tcPr>
            <w:tcW w:w="851" w:type="dxa"/>
            <w:vAlign w:val="center"/>
          </w:tcPr>
          <w:p w14:paraId="3A56A9AE" w14:textId="77777777" w:rsidR="007C57F0" w:rsidRPr="00FE5FFF" w:rsidRDefault="007C57F0" w:rsidP="00354A23">
            <w:r w:rsidRPr="00FE5FFF">
              <w:t>13</w:t>
            </w:r>
          </w:p>
        </w:tc>
        <w:tc>
          <w:tcPr>
            <w:tcW w:w="2127" w:type="dxa"/>
            <w:vAlign w:val="center"/>
          </w:tcPr>
          <w:p w14:paraId="29B858A5" w14:textId="2CBA6538" w:rsidR="007C57F0" w:rsidRPr="00FE5FFF" w:rsidRDefault="007C57F0" w:rsidP="00354A23">
            <w:r w:rsidRPr="00FE5FFF">
              <w:t>Stafford T</w:t>
            </w:r>
          </w:p>
        </w:tc>
        <w:tc>
          <w:tcPr>
            <w:tcW w:w="2268" w:type="dxa"/>
            <w:vAlign w:val="center"/>
          </w:tcPr>
          <w:p w14:paraId="202D8304" w14:textId="7BBCE22F" w:rsidR="007C57F0" w:rsidRPr="00FE5FFF" w:rsidRDefault="00296A72" w:rsidP="00D86D5F">
            <w:r w:rsidRPr="00FE5FFF">
              <w:t>Texas Woman</w:t>
            </w:r>
            <w:r w:rsidR="00D86D5F" w:rsidRPr="00FE5FFF">
              <w:t>'</w:t>
            </w:r>
            <w:r w:rsidRPr="00FE5FFF">
              <w:t>s University</w:t>
            </w:r>
          </w:p>
        </w:tc>
        <w:tc>
          <w:tcPr>
            <w:tcW w:w="1338" w:type="dxa"/>
            <w:vAlign w:val="center"/>
          </w:tcPr>
          <w:p w14:paraId="0D07F876" w14:textId="6358E048" w:rsidR="007C57F0" w:rsidRPr="00FE5FFF" w:rsidRDefault="00546CA4" w:rsidP="00354A23">
            <w:r>
              <w:t>United</w:t>
            </w:r>
            <w:r w:rsidR="00296A72" w:rsidRPr="00FE5FFF">
              <w:t xml:space="preserve"> States</w:t>
            </w:r>
          </w:p>
        </w:tc>
        <w:tc>
          <w:tcPr>
            <w:tcW w:w="540" w:type="dxa"/>
            <w:vAlign w:val="center"/>
          </w:tcPr>
          <w:p w14:paraId="05D38FB4" w14:textId="77777777" w:rsidR="007C57F0" w:rsidRPr="00FE5FFF" w:rsidRDefault="007C57F0" w:rsidP="00354A23">
            <w:r w:rsidRPr="00FE5FFF">
              <w:t>3</w:t>
            </w:r>
          </w:p>
        </w:tc>
        <w:tc>
          <w:tcPr>
            <w:tcW w:w="660" w:type="dxa"/>
            <w:vAlign w:val="center"/>
          </w:tcPr>
          <w:p w14:paraId="203C8EC9" w14:textId="77777777" w:rsidR="007C57F0" w:rsidRPr="00FE5FFF" w:rsidRDefault="007C57F0" w:rsidP="00354A23">
            <w:r w:rsidRPr="00FE5FFF">
              <w:t>96</w:t>
            </w:r>
          </w:p>
        </w:tc>
        <w:tc>
          <w:tcPr>
            <w:tcW w:w="993" w:type="dxa"/>
            <w:vAlign w:val="center"/>
          </w:tcPr>
          <w:p w14:paraId="4E3E76CE" w14:textId="77777777" w:rsidR="007C57F0" w:rsidRPr="00FE5FFF" w:rsidRDefault="007C57F0" w:rsidP="00354A23">
            <w:r w:rsidRPr="00FE5FFF">
              <w:t>32.00</w:t>
            </w:r>
          </w:p>
        </w:tc>
        <w:tc>
          <w:tcPr>
            <w:tcW w:w="657" w:type="dxa"/>
            <w:vAlign w:val="center"/>
          </w:tcPr>
          <w:p w14:paraId="4D60A91B" w14:textId="77777777" w:rsidR="007C57F0" w:rsidRPr="00FE5FFF" w:rsidRDefault="007C57F0" w:rsidP="00354A23">
            <w:r w:rsidRPr="00FE5FFF">
              <w:t>3</w:t>
            </w:r>
          </w:p>
        </w:tc>
      </w:tr>
      <w:tr w:rsidR="00187E52" w:rsidRPr="00FE5FFF" w14:paraId="1556D64F" w14:textId="77777777" w:rsidTr="00957F87">
        <w:trPr>
          <w:gridAfter w:val="1"/>
          <w:wAfter w:w="14" w:type="dxa"/>
        </w:trPr>
        <w:tc>
          <w:tcPr>
            <w:tcW w:w="851" w:type="dxa"/>
            <w:vAlign w:val="center"/>
          </w:tcPr>
          <w:p w14:paraId="29A554D0" w14:textId="77777777" w:rsidR="007C57F0" w:rsidRPr="00FE5FFF" w:rsidRDefault="007C57F0" w:rsidP="00354A23">
            <w:r w:rsidRPr="00FE5FFF">
              <w:t>14</w:t>
            </w:r>
          </w:p>
        </w:tc>
        <w:tc>
          <w:tcPr>
            <w:tcW w:w="2127" w:type="dxa"/>
            <w:vAlign w:val="center"/>
          </w:tcPr>
          <w:p w14:paraId="46B366DC" w14:textId="332A6F73" w:rsidR="007C57F0" w:rsidRPr="00FE5FFF" w:rsidRDefault="007C57F0" w:rsidP="00C83D9B">
            <w:r w:rsidRPr="00FE5FFF">
              <w:t>Osei-Bryson K</w:t>
            </w:r>
            <w:r w:rsidR="00F15FCA" w:rsidRPr="00FE5FFF">
              <w:t>.M.</w:t>
            </w:r>
          </w:p>
        </w:tc>
        <w:tc>
          <w:tcPr>
            <w:tcW w:w="2268" w:type="dxa"/>
            <w:vAlign w:val="center"/>
          </w:tcPr>
          <w:p w14:paraId="6B7DE1B5" w14:textId="6FE0D911" w:rsidR="007C57F0" w:rsidRPr="00FE5FFF" w:rsidRDefault="00296A72" w:rsidP="00354A23">
            <w:r w:rsidRPr="00FE5FFF">
              <w:t>Virginia Commonwealth University</w:t>
            </w:r>
          </w:p>
        </w:tc>
        <w:tc>
          <w:tcPr>
            <w:tcW w:w="1338" w:type="dxa"/>
            <w:vAlign w:val="center"/>
          </w:tcPr>
          <w:p w14:paraId="5748CA26" w14:textId="02DBB90B" w:rsidR="007C57F0" w:rsidRPr="00FE5FFF" w:rsidRDefault="00546CA4" w:rsidP="00354A23">
            <w:r>
              <w:t>United</w:t>
            </w:r>
            <w:r w:rsidR="00296A72" w:rsidRPr="00FE5FFF">
              <w:t xml:space="preserve"> States</w:t>
            </w:r>
          </w:p>
        </w:tc>
        <w:tc>
          <w:tcPr>
            <w:tcW w:w="540" w:type="dxa"/>
            <w:vAlign w:val="center"/>
          </w:tcPr>
          <w:p w14:paraId="1E7FF524" w14:textId="77777777" w:rsidR="007C57F0" w:rsidRPr="00FE5FFF" w:rsidRDefault="007C57F0" w:rsidP="00354A23">
            <w:r w:rsidRPr="00FE5FFF">
              <w:t>3</w:t>
            </w:r>
          </w:p>
        </w:tc>
        <w:tc>
          <w:tcPr>
            <w:tcW w:w="660" w:type="dxa"/>
            <w:vAlign w:val="center"/>
          </w:tcPr>
          <w:p w14:paraId="2DEC17AF" w14:textId="77777777" w:rsidR="007C57F0" w:rsidRPr="00FE5FFF" w:rsidRDefault="007C57F0" w:rsidP="00354A23">
            <w:r w:rsidRPr="00FE5FFF">
              <w:t>54</w:t>
            </w:r>
          </w:p>
        </w:tc>
        <w:tc>
          <w:tcPr>
            <w:tcW w:w="993" w:type="dxa"/>
            <w:vAlign w:val="center"/>
          </w:tcPr>
          <w:p w14:paraId="5555517D" w14:textId="77777777" w:rsidR="007C57F0" w:rsidRPr="00FE5FFF" w:rsidRDefault="007C57F0" w:rsidP="00354A23">
            <w:r w:rsidRPr="00FE5FFF">
              <w:t>18.00</w:t>
            </w:r>
          </w:p>
        </w:tc>
        <w:tc>
          <w:tcPr>
            <w:tcW w:w="657" w:type="dxa"/>
            <w:vAlign w:val="center"/>
          </w:tcPr>
          <w:p w14:paraId="45241C19" w14:textId="77777777" w:rsidR="007C57F0" w:rsidRPr="00FE5FFF" w:rsidRDefault="007C57F0" w:rsidP="00354A23">
            <w:r w:rsidRPr="00FE5FFF">
              <w:t>3</w:t>
            </w:r>
          </w:p>
        </w:tc>
      </w:tr>
      <w:tr w:rsidR="00187E52" w:rsidRPr="00FE5FFF" w14:paraId="50BDEA34" w14:textId="77777777" w:rsidTr="00957F87">
        <w:trPr>
          <w:gridAfter w:val="1"/>
          <w:wAfter w:w="14" w:type="dxa"/>
        </w:trPr>
        <w:tc>
          <w:tcPr>
            <w:tcW w:w="851" w:type="dxa"/>
            <w:vAlign w:val="center"/>
          </w:tcPr>
          <w:p w14:paraId="3F684567" w14:textId="77777777" w:rsidR="007C57F0" w:rsidRPr="00FE5FFF" w:rsidRDefault="007C57F0" w:rsidP="00354A23">
            <w:r w:rsidRPr="00FE5FFF">
              <w:t>15</w:t>
            </w:r>
          </w:p>
        </w:tc>
        <w:tc>
          <w:tcPr>
            <w:tcW w:w="2127" w:type="dxa"/>
            <w:vAlign w:val="center"/>
          </w:tcPr>
          <w:p w14:paraId="1E3B5CCF" w14:textId="77777777" w:rsidR="007C57F0" w:rsidRPr="00FE5FFF" w:rsidRDefault="007C57F0" w:rsidP="00354A23">
            <w:proofErr w:type="spellStart"/>
            <w:r w:rsidRPr="00FE5FFF">
              <w:t>Samoilenko</w:t>
            </w:r>
            <w:proofErr w:type="spellEnd"/>
            <w:r w:rsidRPr="00FE5FFF">
              <w:t xml:space="preserve"> S</w:t>
            </w:r>
          </w:p>
        </w:tc>
        <w:tc>
          <w:tcPr>
            <w:tcW w:w="2268" w:type="dxa"/>
            <w:vAlign w:val="center"/>
          </w:tcPr>
          <w:p w14:paraId="66642340" w14:textId="78F0525B" w:rsidR="007C57F0" w:rsidRPr="00FE5FFF" w:rsidRDefault="00296A72" w:rsidP="00354A23">
            <w:proofErr w:type="spellStart"/>
            <w:r w:rsidRPr="00FE5FFF">
              <w:t>Averett</w:t>
            </w:r>
            <w:proofErr w:type="spellEnd"/>
            <w:r w:rsidRPr="00FE5FFF">
              <w:t xml:space="preserve"> University, Danville</w:t>
            </w:r>
          </w:p>
        </w:tc>
        <w:tc>
          <w:tcPr>
            <w:tcW w:w="1338" w:type="dxa"/>
            <w:vAlign w:val="center"/>
          </w:tcPr>
          <w:p w14:paraId="2AA934FA" w14:textId="0CBD1769" w:rsidR="007C57F0" w:rsidRPr="00FE5FFF" w:rsidRDefault="004E6FFA" w:rsidP="00354A23">
            <w:r w:rsidRPr="00FE5FFF">
              <w:t>Unites States</w:t>
            </w:r>
          </w:p>
        </w:tc>
        <w:tc>
          <w:tcPr>
            <w:tcW w:w="540" w:type="dxa"/>
            <w:vAlign w:val="center"/>
          </w:tcPr>
          <w:p w14:paraId="386235C9" w14:textId="77777777" w:rsidR="007C57F0" w:rsidRPr="00FE5FFF" w:rsidRDefault="007C57F0" w:rsidP="00354A23">
            <w:r w:rsidRPr="00FE5FFF">
              <w:t>3</w:t>
            </w:r>
          </w:p>
        </w:tc>
        <w:tc>
          <w:tcPr>
            <w:tcW w:w="660" w:type="dxa"/>
            <w:vAlign w:val="center"/>
          </w:tcPr>
          <w:p w14:paraId="2AB62721" w14:textId="77777777" w:rsidR="007C57F0" w:rsidRPr="00FE5FFF" w:rsidRDefault="007C57F0" w:rsidP="00354A23">
            <w:r w:rsidRPr="00FE5FFF">
              <w:t>46</w:t>
            </w:r>
          </w:p>
        </w:tc>
        <w:tc>
          <w:tcPr>
            <w:tcW w:w="993" w:type="dxa"/>
            <w:vAlign w:val="center"/>
          </w:tcPr>
          <w:p w14:paraId="2907DEED" w14:textId="77777777" w:rsidR="007C57F0" w:rsidRPr="00FE5FFF" w:rsidRDefault="007C57F0" w:rsidP="00354A23">
            <w:r w:rsidRPr="00FE5FFF">
              <w:t>15.33</w:t>
            </w:r>
          </w:p>
        </w:tc>
        <w:tc>
          <w:tcPr>
            <w:tcW w:w="657" w:type="dxa"/>
            <w:vAlign w:val="center"/>
          </w:tcPr>
          <w:p w14:paraId="2DFFFDF2" w14:textId="77777777" w:rsidR="007C57F0" w:rsidRPr="00FE5FFF" w:rsidRDefault="007C57F0" w:rsidP="00354A23">
            <w:r w:rsidRPr="00FE5FFF">
              <w:t>3</w:t>
            </w:r>
          </w:p>
        </w:tc>
      </w:tr>
      <w:tr w:rsidR="00187E52" w:rsidRPr="00FE5FFF" w14:paraId="6B94B048" w14:textId="77777777" w:rsidTr="00957F87">
        <w:trPr>
          <w:gridAfter w:val="1"/>
          <w:wAfter w:w="14" w:type="dxa"/>
        </w:trPr>
        <w:tc>
          <w:tcPr>
            <w:tcW w:w="851" w:type="dxa"/>
            <w:vAlign w:val="center"/>
          </w:tcPr>
          <w:p w14:paraId="20CEBD0F" w14:textId="77777777" w:rsidR="007C57F0" w:rsidRPr="00FE5FFF" w:rsidRDefault="007C57F0" w:rsidP="00354A23">
            <w:r w:rsidRPr="00FE5FFF">
              <w:t>16</w:t>
            </w:r>
          </w:p>
        </w:tc>
        <w:tc>
          <w:tcPr>
            <w:tcW w:w="2127" w:type="dxa"/>
            <w:vAlign w:val="center"/>
          </w:tcPr>
          <w:p w14:paraId="3637BF11" w14:textId="7D6785D8" w:rsidR="007C57F0" w:rsidRPr="00FE5FFF" w:rsidRDefault="007C57F0" w:rsidP="00354A23">
            <w:proofErr w:type="spellStart"/>
            <w:r w:rsidRPr="00FE5FFF">
              <w:t>Asongu</w:t>
            </w:r>
            <w:proofErr w:type="spellEnd"/>
            <w:r w:rsidRPr="00FE5FFF">
              <w:t xml:space="preserve"> S</w:t>
            </w:r>
            <w:r w:rsidR="003707C2">
              <w:t>.A.</w:t>
            </w:r>
          </w:p>
        </w:tc>
        <w:tc>
          <w:tcPr>
            <w:tcW w:w="2268" w:type="dxa"/>
            <w:vAlign w:val="center"/>
          </w:tcPr>
          <w:p w14:paraId="13A9C81E" w14:textId="3E5105AC" w:rsidR="007C57F0" w:rsidRPr="00FE5FFF" w:rsidRDefault="004E6FFA" w:rsidP="00354A23">
            <w:r w:rsidRPr="00FE5FFF">
              <w:t>University of South Africa</w:t>
            </w:r>
          </w:p>
        </w:tc>
        <w:tc>
          <w:tcPr>
            <w:tcW w:w="1338" w:type="dxa"/>
            <w:vAlign w:val="center"/>
          </w:tcPr>
          <w:p w14:paraId="736EF1AD" w14:textId="374F5164" w:rsidR="007C57F0" w:rsidRPr="00FE5FFF" w:rsidRDefault="004E6FFA" w:rsidP="00354A23">
            <w:r w:rsidRPr="00FE5FFF">
              <w:t>South Africa</w:t>
            </w:r>
          </w:p>
        </w:tc>
        <w:tc>
          <w:tcPr>
            <w:tcW w:w="540" w:type="dxa"/>
            <w:vAlign w:val="center"/>
          </w:tcPr>
          <w:p w14:paraId="023A5E55" w14:textId="77777777" w:rsidR="007C57F0" w:rsidRPr="00FE5FFF" w:rsidRDefault="007C57F0" w:rsidP="00354A23">
            <w:r w:rsidRPr="00FE5FFF">
              <w:t>3</w:t>
            </w:r>
          </w:p>
        </w:tc>
        <w:tc>
          <w:tcPr>
            <w:tcW w:w="660" w:type="dxa"/>
            <w:vAlign w:val="center"/>
          </w:tcPr>
          <w:p w14:paraId="14418653" w14:textId="77777777" w:rsidR="007C57F0" w:rsidRPr="00FE5FFF" w:rsidRDefault="007C57F0" w:rsidP="00354A23">
            <w:r w:rsidRPr="00FE5FFF">
              <w:t>41</w:t>
            </w:r>
          </w:p>
        </w:tc>
        <w:tc>
          <w:tcPr>
            <w:tcW w:w="993" w:type="dxa"/>
            <w:vAlign w:val="center"/>
          </w:tcPr>
          <w:p w14:paraId="30CACE69" w14:textId="77777777" w:rsidR="007C57F0" w:rsidRPr="00FE5FFF" w:rsidRDefault="007C57F0" w:rsidP="00354A23">
            <w:r w:rsidRPr="00FE5FFF">
              <w:t>13.67</w:t>
            </w:r>
          </w:p>
        </w:tc>
        <w:tc>
          <w:tcPr>
            <w:tcW w:w="657" w:type="dxa"/>
            <w:vAlign w:val="center"/>
          </w:tcPr>
          <w:p w14:paraId="6F5D5BB9" w14:textId="77777777" w:rsidR="007C57F0" w:rsidRPr="00FE5FFF" w:rsidRDefault="007C57F0" w:rsidP="00354A23">
            <w:r w:rsidRPr="00FE5FFF">
              <w:t>2</w:t>
            </w:r>
          </w:p>
        </w:tc>
      </w:tr>
      <w:tr w:rsidR="00187E52" w:rsidRPr="00FE5FFF" w14:paraId="21FAE9A9" w14:textId="77777777" w:rsidTr="00957F87">
        <w:trPr>
          <w:gridAfter w:val="1"/>
          <w:wAfter w:w="14" w:type="dxa"/>
        </w:trPr>
        <w:tc>
          <w:tcPr>
            <w:tcW w:w="851" w:type="dxa"/>
            <w:vAlign w:val="center"/>
          </w:tcPr>
          <w:p w14:paraId="423B9F89" w14:textId="77777777" w:rsidR="007C57F0" w:rsidRPr="00FE5FFF" w:rsidRDefault="007C57F0" w:rsidP="00354A23">
            <w:r w:rsidRPr="00FE5FFF">
              <w:t>17</w:t>
            </w:r>
          </w:p>
        </w:tc>
        <w:tc>
          <w:tcPr>
            <w:tcW w:w="2127" w:type="dxa"/>
            <w:vAlign w:val="center"/>
          </w:tcPr>
          <w:p w14:paraId="04641B79" w14:textId="05C9CDEB" w:rsidR="007C57F0" w:rsidRPr="00FE5FFF" w:rsidRDefault="007C57F0" w:rsidP="00354A23">
            <w:r w:rsidRPr="00FE5FFF">
              <w:t>Rao M</w:t>
            </w:r>
          </w:p>
        </w:tc>
        <w:tc>
          <w:tcPr>
            <w:tcW w:w="2268" w:type="dxa"/>
            <w:vAlign w:val="center"/>
          </w:tcPr>
          <w:p w14:paraId="0F7E9620" w14:textId="4812E1C8" w:rsidR="007C57F0" w:rsidRPr="00FE5FFF" w:rsidRDefault="004E6FFA" w:rsidP="00354A23">
            <w:r w:rsidRPr="00FE5FFF">
              <w:t>Seattle University</w:t>
            </w:r>
          </w:p>
        </w:tc>
        <w:tc>
          <w:tcPr>
            <w:tcW w:w="1338" w:type="dxa"/>
            <w:vAlign w:val="center"/>
          </w:tcPr>
          <w:p w14:paraId="065200B3" w14:textId="60901D7B" w:rsidR="007C57F0" w:rsidRPr="00FE5FFF" w:rsidRDefault="00546CA4" w:rsidP="00354A23">
            <w:r>
              <w:t>United</w:t>
            </w:r>
            <w:r w:rsidR="004E6FFA" w:rsidRPr="00FE5FFF">
              <w:t xml:space="preserve"> States</w:t>
            </w:r>
          </w:p>
        </w:tc>
        <w:tc>
          <w:tcPr>
            <w:tcW w:w="540" w:type="dxa"/>
            <w:vAlign w:val="center"/>
          </w:tcPr>
          <w:p w14:paraId="12F199EA" w14:textId="77777777" w:rsidR="007C57F0" w:rsidRPr="00FE5FFF" w:rsidRDefault="007C57F0" w:rsidP="00354A23">
            <w:r w:rsidRPr="00FE5FFF">
              <w:t>3</w:t>
            </w:r>
          </w:p>
        </w:tc>
        <w:tc>
          <w:tcPr>
            <w:tcW w:w="660" w:type="dxa"/>
            <w:vAlign w:val="center"/>
          </w:tcPr>
          <w:p w14:paraId="59AA530A" w14:textId="77777777" w:rsidR="007C57F0" w:rsidRPr="00FE5FFF" w:rsidRDefault="007C57F0" w:rsidP="00354A23">
            <w:r w:rsidRPr="00FE5FFF">
              <w:t>29</w:t>
            </w:r>
          </w:p>
        </w:tc>
        <w:tc>
          <w:tcPr>
            <w:tcW w:w="993" w:type="dxa"/>
            <w:vAlign w:val="center"/>
          </w:tcPr>
          <w:p w14:paraId="764086D6" w14:textId="77777777" w:rsidR="007C57F0" w:rsidRPr="00FE5FFF" w:rsidRDefault="007C57F0" w:rsidP="00354A23">
            <w:r w:rsidRPr="00FE5FFF">
              <w:t>9.67</w:t>
            </w:r>
          </w:p>
        </w:tc>
        <w:tc>
          <w:tcPr>
            <w:tcW w:w="657" w:type="dxa"/>
            <w:vAlign w:val="center"/>
          </w:tcPr>
          <w:p w14:paraId="2481C8A3" w14:textId="77777777" w:rsidR="007C57F0" w:rsidRPr="00FE5FFF" w:rsidRDefault="007C57F0" w:rsidP="00354A23">
            <w:r w:rsidRPr="00FE5FFF">
              <w:t>2</w:t>
            </w:r>
          </w:p>
        </w:tc>
      </w:tr>
      <w:tr w:rsidR="00187E52" w:rsidRPr="00FE5FFF" w14:paraId="5BDDDC48" w14:textId="77777777" w:rsidTr="00957F87">
        <w:trPr>
          <w:gridAfter w:val="1"/>
          <w:wAfter w:w="14" w:type="dxa"/>
        </w:trPr>
        <w:tc>
          <w:tcPr>
            <w:tcW w:w="851" w:type="dxa"/>
            <w:vAlign w:val="center"/>
          </w:tcPr>
          <w:p w14:paraId="31E2C712" w14:textId="77777777" w:rsidR="007C57F0" w:rsidRPr="00FE5FFF" w:rsidRDefault="007C57F0" w:rsidP="00354A23">
            <w:r w:rsidRPr="00FE5FFF">
              <w:t>18</w:t>
            </w:r>
          </w:p>
        </w:tc>
        <w:tc>
          <w:tcPr>
            <w:tcW w:w="2127" w:type="dxa"/>
            <w:vAlign w:val="center"/>
          </w:tcPr>
          <w:p w14:paraId="63FBCCBD" w14:textId="77777777" w:rsidR="007C57F0" w:rsidRPr="00FE5FFF" w:rsidRDefault="007C57F0" w:rsidP="00354A23">
            <w:r w:rsidRPr="00FE5FFF">
              <w:t>Das S</w:t>
            </w:r>
          </w:p>
        </w:tc>
        <w:tc>
          <w:tcPr>
            <w:tcW w:w="2268" w:type="dxa"/>
            <w:vAlign w:val="center"/>
          </w:tcPr>
          <w:p w14:paraId="4DEA4846" w14:textId="11797E57" w:rsidR="007C57F0" w:rsidRPr="00FE5FFF" w:rsidRDefault="004E6FFA" w:rsidP="00354A23">
            <w:r w:rsidRPr="00FE5FFF">
              <w:t>Infosys Limited</w:t>
            </w:r>
          </w:p>
        </w:tc>
        <w:tc>
          <w:tcPr>
            <w:tcW w:w="1338" w:type="dxa"/>
            <w:vAlign w:val="center"/>
          </w:tcPr>
          <w:p w14:paraId="2FE38890" w14:textId="4A58DB78" w:rsidR="007C57F0" w:rsidRPr="00FE5FFF" w:rsidRDefault="004E6FFA" w:rsidP="00354A23">
            <w:r w:rsidRPr="00FE5FFF">
              <w:t>India</w:t>
            </w:r>
          </w:p>
        </w:tc>
        <w:tc>
          <w:tcPr>
            <w:tcW w:w="540" w:type="dxa"/>
            <w:vAlign w:val="center"/>
          </w:tcPr>
          <w:p w14:paraId="46FABBB4" w14:textId="77777777" w:rsidR="007C57F0" w:rsidRPr="00FE5FFF" w:rsidRDefault="007C57F0" w:rsidP="00354A23">
            <w:r w:rsidRPr="00FE5FFF">
              <w:t>3</w:t>
            </w:r>
          </w:p>
        </w:tc>
        <w:tc>
          <w:tcPr>
            <w:tcW w:w="660" w:type="dxa"/>
            <w:vAlign w:val="center"/>
          </w:tcPr>
          <w:p w14:paraId="1BFFB57F" w14:textId="77777777" w:rsidR="007C57F0" w:rsidRPr="00FE5FFF" w:rsidRDefault="007C57F0" w:rsidP="00354A23">
            <w:r w:rsidRPr="00FE5FFF">
              <w:t>18</w:t>
            </w:r>
          </w:p>
        </w:tc>
        <w:tc>
          <w:tcPr>
            <w:tcW w:w="993" w:type="dxa"/>
            <w:vAlign w:val="center"/>
          </w:tcPr>
          <w:p w14:paraId="3BE27917" w14:textId="77777777" w:rsidR="007C57F0" w:rsidRPr="00FE5FFF" w:rsidRDefault="007C57F0" w:rsidP="00354A23">
            <w:r w:rsidRPr="00FE5FFF">
              <w:t>6.00</w:t>
            </w:r>
          </w:p>
        </w:tc>
        <w:tc>
          <w:tcPr>
            <w:tcW w:w="657" w:type="dxa"/>
            <w:vAlign w:val="center"/>
          </w:tcPr>
          <w:p w14:paraId="7A4C4AC8" w14:textId="77777777" w:rsidR="007C57F0" w:rsidRPr="00FE5FFF" w:rsidRDefault="007C57F0" w:rsidP="00354A23">
            <w:r w:rsidRPr="00FE5FFF">
              <w:t>3</w:t>
            </w:r>
          </w:p>
        </w:tc>
      </w:tr>
      <w:tr w:rsidR="00187E52" w:rsidRPr="00FE5FFF" w14:paraId="25E2CABA" w14:textId="77777777" w:rsidTr="00957F87">
        <w:trPr>
          <w:gridAfter w:val="1"/>
          <w:wAfter w:w="14" w:type="dxa"/>
        </w:trPr>
        <w:tc>
          <w:tcPr>
            <w:tcW w:w="851" w:type="dxa"/>
            <w:vAlign w:val="center"/>
          </w:tcPr>
          <w:p w14:paraId="69589949" w14:textId="77777777" w:rsidR="007C57F0" w:rsidRPr="00FE5FFF" w:rsidRDefault="007C57F0" w:rsidP="00354A23">
            <w:r w:rsidRPr="00FE5FFF">
              <w:t>19</w:t>
            </w:r>
          </w:p>
        </w:tc>
        <w:tc>
          <w:tcPr>
            <w:tcW w:w="2127" w:type="dxa"/>
            <w:vAlign w:val="center"/>
          </w:tcPr>
          <w:p w14:paraId="06FD6B47" w14:textId="77777777" w:rsidR="007C57F0" w:rsidRPr="00FE5FFF" w:rsidRDefault="007C57F0" w:rsidP="00354A23">
            <w:r w:rsidRPr="00FE5FFF">
              <w:t>Reinhard N</w:t>
            </w:r>
          </w:p>
        </w:tc>
        <w:tc>
          <w:tcPr>
            <w:tcW w:w="2268" w:type="dxa"/>
            <w:vAlign w:val="center"/>
          </w:tcPr>
          <w:p w14:paraId="43092988" w14:textId="13B86F40" w:rsidR="007C57F0" w:rsidRPr="00FE5FFF" w:rsidRDefault="00286225" w:rsidP="00354A23">
            <w:r w:rsidRPr="00FE5FFF">
              <w:t>University of São Paulo</w:t>
            </w:r>
          </w:p>
        </w:tc>
        <w:tc>
          <w:tcPr>
            <w:tcW w:w="1338" w:type="dxa"/>
            <w:vAlign w:val="center"/>
          </w:tcPr>
          <w:p w14:paraId="518B1CB9" w14:textId="5B970324" w:rsidR="007C57F0" w:rsidRPr="00FE5FFF" w:rsidRDefault="00286225" w:rsidP="00354A23">
            <w:r w:rsidRPr="00FE5FFF">
              <w:t>Brazil</w:t>
            </w:r>
          </w:p>
        </w:tc>
        <w:tc>
          <w:tcPr>
            <w:tcW w:w="540" w:type="dxa"/>
            <w:vAlign w:val="center"/>
          </w:tcPr>
          <w:p w14:paraId="60D9C8A3" w14:textId="77777777" w:rsidR="007C57F0" w:rsidRPr="00FE5FFF" w:rsidRDefault="007C57F0" w:rsidP="00354A23">
            <w:r w:rsidRPr="00FE5FFF">
              <w:t>3</w:t>
            </w:r>
          </w:p>
        </w:tc>
        <w:tc>
          <w:tcPr>
            <w:tcW w:w="660" w:type="dxa"/>
            <w:vAlign w:val="center"/>
          </w:tcPr>
          <w:p w14:paraId="1DF2F07B" w14:textId="77777777" w:rsidR="007C57F0" w:rsidRPr="00FE5FFF" w:rsidRDefault="007C57F0" w:rsidP="00354A23">
            <w:r w:rsidRPr="00FE5FFF">
              <w:t>13</w:t>
            </w:r>
          </w:p>
        </w:tc>
        <w:tc>
          <w:tcPr>
            <w:tcW w:w="993" w:type="dxa"/>
            <w:vAlign w:val="center"/>
          </w:tcPr>
          <w:p w14:paraId="0C005B4E" w14:textId="77777777" w:rsidR="007C57F0" w:rsidRPr="00FE5FFF" w:rsidRDefault="007C57F0" w:rsidP="00354A23">
            <w:r w:rsidRPr="00FE5FFF">
              <w:t>4.33</w:t>
            </w:r>
          </w:p>
        </w:tc>
        <w:tc>
          <w:tcPr>
            <w:tcW w:w="657" w:type="dxa"/>
            <w:vAlign w:val="center"/>
          </w:tcPr>
          <w:p w14:paraId="04BB70CB" w14:textId="77777777" w:rsidR="007C57F0" w:rsidRPr="00FE5FFF" w:rsidRDefault="007C57F0" w:rsidP="00354A23">
            <w:r w:rsidRPr="00FE5FFF">
              <w:t>2</w:t>
            </w:r>
          </w:p>
        </w:tc>
      </w:tr>
      <w:tr w:rsidR="00187E52" w:rsidRPr="00FE5FFF" w14:paraId="7B374659" w14:textId="77777777" w:rsidTr="00957F87">
        <w:trPr>
          <w:gridAfter w:val="1"/>
          <w:wAfter w:w="14" w:type="dxa"/>
        </w:trPr>
        <w:tc>
          <w:tcPr>
            <w:tcW w:w="851" w:type="dxa"/>
            <w:shd w:val="clear" w:color="auto" w:fill="FFFFFF" w:themeFill="background1"/>
            <w:vAlign w:val="center"/>
          </w:tcPr>
          <w:p w14:paraId="08881724" w14:textId="77777777" w:rsidR="007C57F0" w:rsidRPr="00FE5FFF" w:rsidRDefault="007C57F0" w:rsidP="00354A23">
            <w:r w:rsidRPr="00FE5FFF">
              <w:t>20</w:t>
            </w:r>
          </w:p>
        </w:tc>
        <w:tc>
          <w:tcPr>
            <w:tcW w:w="2127" w:type="dxa"/>
            <w:shd w:val="clear" w:color="auto" w:fill="FFFFFF" w:themeFill="background1"/>
            <w:vAlign w:val="center"/>
          </w:tcPr>
          <w:p w14:paraId="67EC8430" w14:textId="77777777" w:rsidR="007C57F0" w:rsidRPr="00FE5FFF" w:rsidRDefault="007C57F0" w:rsidP="00354A23">
            <w:r w:rsidRPr="00FE5FFF">
              <w:t>Kim C</w:t>
            </w:r>
          </w:p>
        </w:tc>
        <w:tc>
          <w:tcPr>
            <w:tcW w:w="2268" w:type="dxa"/>
            <w:shd w:val="clear" w:color="auto" w:fill="FFFFFF" w:themeFill="background1"/>
            <w:vAlign w:val="center"/>
          </w:tcPr>
          <w:p w14:paraId="7798038B" w14:textId="2C55B919" w:rsidR="007C57F0" w:rsidRPr="00FE5FFF" w:rsidRDefault="00022CD4" w:rsidP="00354A23">
            <w:r w:rsidRPr="00FE5FFF">
              <w:t>Southwest Missouri State University</w:t>
            </w:r>
          </w:p>
        </w:tc>
        <w:tc>
          <w:tcPr>
            <w:tcW w:w="1338" w:type="dxa"/>
            <w:shd w:val="clear" w:color="auto" w:fill="FFFFFF" w:themeFill="background1"/>
            <w:vAlign w:val="center"/>
          </w:tcPr>
          <w:p w14:paraId="1DCCF118" w14:textId="342DD8CF" w:rsidR="007C57F0" w:rsidRPr="00FE5FFF" w:rsidRDefault="00022CD4" w:rsidP="00354A23">
            <w:r w:rsidRPr="00FE5FFF">
              <w:t>United States</w:t>
            </w:r>
          </w:p>
        </w:tc>
        <w:tc>
          <w:tcPr>
            <w:tcW w:w="540" w:type="dxa"/>
            <w:shd w:val="clear" w:color="auto" w:fill="FFFFFF" w:themeFill="background1"/>
            <w:vAlign w:val="center"/>
          </w:tcPr>
          <w:p w14:paraId="5A49FA76" w14:textId="24EE6BDC" w:rsidR="007C57F0" w:rsidRPr="00FE5FFF" w:rsidRDefault="00022CD4" w:rsidP="00354A23">
            <w:r w:rsidRPr="00FE5FFF">
              <w:t>2</w:t>
            </w:r>
          </w:p>
        </w:tc>
        <w:tc>
          <w:tcPr>
            <w:tcW w:w="660" w:type="dxa"/>
            <w:shd w:val="clear" w:color="auto" w:fill="FFFFFF" w:themeFill="background1"/>
            <w:vAlign w:val="center"/>
          </w:tcPr>
          <w:p w14:paraId="631A6B6A" w14:textId="77777777" w:rsidR="007C57F0" w:rsidRPr="00FE5FFF" w:rsidRDefault="007C57F0" w:rsidP="00354A23">
            <w:r w:rsidRPr="00FE5FFF">
              <w:t>5</w:t>
            </w:r>
          </w:p>
        </w:tc>
        <w:tc>
          <w:tcPr>
            <w:tcW w:w="993" w:type="dxa"/>
            <w:shd w:val="clear" w:color="auto" w:fill="FFFFFF" w:themeFill="background1"/>
            <w:vAlign w:val="center"/>
          </w:tcPr>
          <w:p w14:paraId="0797A697" w14:textId="77777777" w:rsidR="007C57F0" w:rsidRPr="00FE5FFF" w:rsidRDefault="007C57F0" w:rsidP="00354A23">
            <w:r w:rsidRPr="00FE5FFF">
              <w:t>1.67</w:t>
            </w:r>
          </w:p>
        </w:tc>
        <w:tc>
          <w:tcPr>
            <w:tcW w:w="657" w:type="dxa"/>
            <w:shd w:val="clear" w:color="auto" w:fill="FFFFFF" w:themeFill="background1"/>
            <w:vAlign w:val="center"/>
          </w:tcPr>
          <w:p w14:paraId="5FDEA39A" w14:textId="77777777" w:rsidR="007C57F0" w:rsidRPr="00FE5FFF" w:rsidRDefault="007C57F0" w:rsidP="00354A23">
            <w:r w:rsidRPr="00FE5FFF">
              <w:t>1</w:t>
            </w:r>
          </w:p>
        </w:tc>
      </w:tr>
      <w:tr w:rsidR="00187E52" w:rsidRPr="00FE5FFF" w14:paraId="247922DC" w14:textId="77777777" w:rsidTr="00377C7F">
        <w:tc>
          <w:tcPr>
            <w:tcW w:w="9448" w:type="dxa"/>
            <w:gridSpan w:val="9"/>
          </w:tcPr>
          <w:p w14:paraId="1292CAC2" w14:textId="30AEFE65" w:rsidR="007C57F0" w:rsidRPr="00FE5FFF" w:rsidRDefault="007C57F0" w:rsidP="00354A23">
            <w:r w:rsidRPr="00FE5FFF">
              <w:t>TC/TP =Cites per paper</w:t>
            </w:r>
          </w:p>
        </w:tc>
      </w:tr>
    </w:tbl>
    <w:p w14:paraId="5E6D74D2" w14:textId="28277C46" w:rsidR="00921344" w:rsidRPr="00FE5FFF" w:rsidRDefault="00921344" w:rsidP="006A3D0F"/>
    <w:p w14:paraId="5804F4BA" w14:textId="2F08058A" w:rsidR="00561794" w:rsidRPr="00FE5FFF" w:rsidRDefault="0064456B" w:rsidP="00354A23">
      <w:pPr>
        <w:pStyle w:val="Heading2"/>
        <w:spacing w:before="0" w:line="480" w:lineRule="auto"/>
        <w:rPr>
          <w:rFonts w:ascii="Times New Roman" w:hAnsi="Times New Roman" w:cs="Times New Roman"/>
          <w:b/>
          <w:bCs/>
          <w:i/>
          <w:iCs/>
          <w:color w:val="auto"/>
          <w:sz w:val="24"/>
          <w:szCs w:val="22"/>
        </w:rPr>
      </w:pPr>
      <w:r w:rsidRPr="00FE5FFF">
        <w:rPr>
          <w:rFonts w:ascii="Times New Roman" w:hAnsi="Times New Roman" w:cs="Times New Roman"/>
          <w:b/>
          <w:bCs/>
          <w:i/>
          <w:iCs/>
          <w:color w:val="auto"/>
          <w:sz w:val="24"/>
          <w:szCs w:val="22"/>
        </w:rPr>
        <w:lastRenderedPageBreak/>
        <w:t>Most p</w:t>
      </w:r>
      <w:r w:rsidR="00AF5293" w:rsidRPr="00FE5FFF">
        <w:rPr>
          <w:rFonts w:ascii="Times New Roman" w:hAnsi="Times New Roman" w:cs="Times New Roman"/>
          <w:b/>
          <w:bCs/>
          <w:i/>
          <w:iCs/>
          <w:color w:val="auto"/>
          <w:sz w:val="24"/>
          <w:szCs w:val="22"/>
        </w:rPr>
        <w:t xml:space="preserve">roductive </w:t>
      </w:r>
      <w:r w:rsidR="00377C7F" w:rsidRPr="00FE5FFF">
        <w:rPr>
          <w:rFonts w:ascii="Times New Roman" w:hAnsi="Times New Roman" w:cs="Times New Roman"/>
          <w:b/>
          <w:bCs/>
          <w:i/>
          <w:iCs/>
          <w:color w:val="auto"/>
          <w:sz w:val="24"/>
          <w:szCs w:val="22"/>
        </w:rPr>
        <w:t xml:space="preserve">affiliations and institutes </w:t>
      </w:r>
      <w:r w:rsidRPr="00FE5FFF">
        <w:rPr>
          <w:rFonts w:ascii="Times New Roman" w:hAnsi="Times New Roman" w:cs="Times New Roman"/>
          <w:b/>
          <w:bCs/>
          <w:i/>
          <w:iCs/>
          <w:color w:val="auto"/>
          <w:sz w:val="24"/>
          <w:szCs w:val="22"/>
        </w:rPr>
        <w:t xml:space="preserve">in </w:t>
      </w:r>
      <w:r w:rsidR="00D04EB3" w:rsidRPr="00FE5FFF">
        <w:rPr>
          <w:rFonts w:ascii="Times New Roman" w:hAnsi="Times New Roman" w:cs="Times New Roman"/>
          <w:b/>
          <w:bCs/>
          <w:i/>
          <w:iCs/>
          <w:color w:val="auto"/>
          <w:sz w:val="24"/>
          <w:szCs w:val="22"/>
        </w:rPr>
        <w:t>JGITM (1998-2022)</w:t>
      </w:r>
    </w:p>
    <w:p w14:paraId="5D568D05" w14:textId="1F173A3F" w:rsidR="00F85DD9" w:rsidRPr="00FE5FFF" w:rsidRDefault="00561794" w:rsidP="00354A23">
      <w:pPr>
        <w:spacing w:line="480" w:lineRule="auto"/>
        <w:jc w:val="both"/>
      </w:pPr>
      <w:r w:rsidRPr="00FE5FFF">
        <w:t>T</w:t>
      </w:r>
      <w:r w:rsidR="000B0FC8" w:rsidRPr="00FE5FFF">
        <w:t xml:space="preserve">his </w:t>
      </w:r>
      <w:r w:rsidR="00354A23" w:rsidRPr="00FE5FFF">
        <w:t>section identifies the</w:t>
      </w:r>
      <w:r w:rsidR="000B0FC8" w:rsidRPr="00FE5FFF">
        <w:t xml:space="preserve"> top</w:t>
      </w:r>
      <w:r w:rsidR="00EC6654" w:rsidRPr="00FE5FFF">
        <w:t>-</w:t>
      </w:r>
      <w:r w:rsidR="00CE20CC" w:rsidRPr="00FE5FFF">
        <w:t xml:space="preserve">performing </w:t>
      </w:r>
      <w:r w:rsidR="00BF2EAA" w:rsidRPr="00FE5FFF">
        <w:t>institutes</w:t>
      </w:r>
      <w:r w:rsidR="00CE20CC" w:rsidRPr="00FE5FFF">
        <w:t xml:space="preserve"> </w:t>
      </w:r>
      <w:r w:rsidR="00B26964" w:rsidRPr="00FE5FFF">
        <w:t xml:space="preserve">(universities) </w:t>
      </w:r>
      <w:r w:rsidR="00EC6654" w:rsidRPr="00FE5FFF">
        <w:t>that</w:t>
      </w:r>
      <w:r w:rsidR="00BF2EAA" w:rsidRPr="00FE5FFF">
        <w:t xml:space="preserve"> have contributed </w:t>
      </w:r>
      <w:r w:rsidR="00EC6654" w:rsidRPr="00FE5FFF">
        <w:t>to</w:t>
      </w:r>
      <w:r w:rsidR="00CE20CC" w:rsidRPr="00FE5FFF">
        <w:t xml:space="preserve"> the </w:t>
      </w:r>
      <w:r w:rsidR="00D72B2C" w:rsidRPr="00FE5FFF">
        <w:t>growth of</w:t>
      </w:r>
      <w:r w:rsidR="00CE20CC" w:rsidRPr="00FE5FFF">
        <w:t xml:space="preserve"> </w:t>
      </w:r>
      <w:bookmarkStart w:id="7" w:name="_Hlk107049613"/>
      <w:r w:rsidR="00CE20CC" w:rsidRPr="00FE5FFF">
        <w:rPr>
          <w:i/>
          <w:iCs/>
        </w:rPr>
        <w:t>JGITM</w:t>
      </w:r>
      <w:r w:rsidR="00CE20CC" w:rsidRPr="00FE5FFF">
        <w:t xml:space="preserve"> </w:t>
      </w:r>
      <w:r w:rsidR="00EC6654" w:rsidRPr="00FE5FFF">
        <w:t>based on</w:t>
      </w:r>
      <w:r w:rsidR="003B5372" w:rsidRPr="00FE5FFF">
        <w:t xml:space="preserve"> </w:t>
      </w:r>
      <w:r w:rsidR="00EC6654" w:rsidRPr="00FE5FFF">
        <w:t xml:space="preserve">the </w:t>
      </w:r>
      <w:r w:rsidR="003B5372" w:rsidRPr="00FE5FFF">
        <w:t>total number of publications</w:t>
      </w:r>
      <w:r w:rsidR="00CE20CC" w:rsidRPr="00FE5FFF">
        <w:t xml:space="preserve">. </w:t>
      </w:r>
      <w:bookmarkEnd w:id="7"/>
      <w:r w:rsidR="00A977E2" w:rsidRPr="00FE5FFF">
        <w:t xml:space="preserve">Figure </w:t>
      </w:r>
      <w:r w:rsidR="003276F2" w:rsidRPr="00FE5FFF">
        <w:t>3</w:t>
      </w:r>
      <w:r w:rsidR="00A977E2" w:rsidRPr="00FE5FFF">
        <w:t xml:space="preserve"> presents th</w:t>
      </w:r>
      <w:r w:rsidR="00EC6654" w:rsidRPr="00FE5FFF">
        <w:t>is</w:t>
      </w:r>
      <w:r w:rsidR="00A977E2" w:rsidRPr="00FE5FFF">
        <w:t xml:space="preserve"> ranking of institutes</w:t>
      </w:r>
      <w:r w:rsidR="006418C2" w:rsidRPr="00FE5FFF">
        <w:t xml:space="preserve"> worldwide</w:t>
      </w:r>
      <w:r w:rsidR="00A977E2" w:rsidRPr="00FE5FFF">
        <w:t xml:space="preserve">. </w:t>
      </w:r>
      <w:bookmarkStart w:id="8" w:name="_Hlk108099994"/>
      <w:r w:rsidR="00EC6654" w:rsidRPr="00FE5FFF">
        <w:t>Fifty</w:t>
      </w:r>
      <w:r w:rsidR="00F67B50" w:rsidRPr="00FE5FFF">
        <w:t xml:space="preserve"> different research institutes contributed </w:t>
      </w:r>
      <w:r w:rsidR="00EC6654" w:rsidRPr="00FE5FFF">
        <w:t>to</w:t>
      </w:r>
      <w:r w:rsidR="00F67B50" w:rsidRPr="00FE5FFF">
        <w:t xml:space="preserve"> the </w:t>
      </w:r>
      <w:r w:rsidR="00F67B50" w:rsidRPr="00957F87">
        <w:rPr>
          <w:color w:val="FF0000"/>
        </w:rPr>
        <w:t>4</w:t>
      </w:r>
      <w:r w:rsidR="00957F87" w:rsidRPr="00957F87">
        <w:rPr>
          <w:color w:val="FF0000"/>
        </w:rPr>
        <w:t>87</w:t>
      </w:r>
      <w:r w:rsidR="00F67B50" w:rsidRPr="00FE5FFF">
        <w:t xml:space="preserve"> publications. </w:t>
      </w:r>
      <w:r w:rsidR="00854654" w:rsidRPr="00FE5FFF">
        <w:t>T</w:t>
      </w:r>
      <w:r w:rsidR="00EC6654" w:rsidRPr="00FE5FFF">
        <w:t xml:space="preserve">he </w:t>
      </w:r>
      <w:proofErr w:type="spellStart"/>
      <w:r w:rsidRPr="00FE5FFF">
        <w:t>Sogang</w:t>
      </w:r>
      <w:proofErr w:type="spellEnd"/>
      <w:r w:rsidRPr="00FE5FFF">
        <w:t xml:space="preserve"> University </w:t>
      </w:r>
      <w:r w:rsidR="00F453EC" w:rsidRPr="00FE5FFF">
        <w:t xml:space="preserve">of South Korea </w:t>
      </w:r>
      <w:r w:rsidRPr="00FE5FFF">
        <w:t xml:space="preserve">and </w:t>
      </w:r>
      <w:r w:rsidR="008F1B10" w:rsidRPr="00FE5FFF">
        <w:t xml:space="preserve">the </w:t>
      </w:r>
      <w:r w:rsidRPr="00FE5FFF">
        <w:t xml:space="preserve">Southwestern </w:t>
      </w:r>
      <w:r w:rsidR="008F1B10" w:rsidRPr="00FE5FFF">
        <w:t>U</w:t>
      </w:r>
      <w:r w:rsidRPr="00FE5FFF">
        <w:t xml:space="preserve">niversity of Finance and Economics </w:t>
      </w:r>
      <w:r w:rsidR="00F453EC" w:rsidRPr="00FE5FFF">
        <w:t xml:space="preserve">of China </w:t>
      </w:r>
      <w:bookmarkEnd w:id="8"/>
      <w:r w:rsidR="006559ED" w:rsidRPr="00FE5FFF">
        <w:t>we</w:t>
      </w:r>
      <w:r w:rsidRPr="00FE5FFF">
        <w:t xml:space="preserve">re </w:t>
      </w:r>
      <w:r w:rsidR="008F1B10" w:rsidRPr="00FE5FFF">
        <w:t xml:space="preserve">the </w:t>
      </w:r>
      <w:r w:rsidRPr="00FE5FFF">
        <w:t>most productive institute</w:t>
      </w:r>
      <w:r w:rsidR="008F1B10" w:rsidRPr="00FE5FFF">
        <w:t>s</w:t>
      </w:r>
      <w:r w:rsidR="00854654" w:rsidRPr="00FE5FFF">
        <w:t>,</w:t>
      </w:r>
      <w:r w:rsidRPr="00FE5FFF">
        <w:t xml:space="preserve"> </w:t>
      </w:r>
      <w:r w:rsidR="00572EE9" w:rsidRPr="00FE5FFF">
        <w:t>with 13 publications</w:t>
      </w:r>
      <w:r w:rsidR="00B26964" w:rsidRPr="00FE5FFF">
        <w:t xml:space="preserve"> each</w:t>
      </w:r>
      <w:r w:rsidR="008F1B10" w:rsidRPr="00FE5FFF">
        <w:t>,</w:t>
      </w:r>
      <w:r w:rsidR="00F453EC" w:rsidRPr="00FE5FFF">
        <w:t xml:space="preserve"> followed by </w:t>
      </w:r>
      <w:r w:rsidR="008F1B10" w:rsidRPr="00FE5FFF">
        <w:t xml:space="preserve">the </w:t>
      </w:r>
      <w:r w:rsidR="00F453EC" w:rsidRPr="00FE5FFF">
        <w:t xml:space="preserve">University of Missouri </w:t>
      </w:r>
      <w:r w:rsidR="008F1B10" w:rsidRPr="00FE5FFF">
        <w:t>in</w:t>
      </w:r>
      <w:r w:rsidR="00F453EC" w:rsidRPr="00FE5FFF">
        <w:t xml:space="preserve"> </w:t>
      </w:r>
      <w:r w:rsidR="004105E6" w:rsidRPr="00FE5FFF">
        <w:t xml:space="preserve">the </w:t>
      </w:r>
      <w:r w:rsidR="008F1B10" w:rsidRPr="00FE5FFF">
        <w:t>USA</w:t>
      </w:r>
      <w:r w:rsidR="00F453EC" w:rsidRPr="00FE5FFF">
        <w:t>.</w:t>
      </w:r>
      <w:r w:rsidR="00474497" w:rsidRPr="00FE5FFF">
        <w:t xml:space="preserve"> </w:t>
      </w:r>
      <w:r w:rsidR="000347C5" w:rsidRPr="00FE5FFF">
        <w:t xml:space="preserve">We also observed that most </w:t>
      </w:r>
      <w:r w:rsidR="004105E6" w:rsidRPr="00FE5FFF">
        <w:t>published authors</w:t>
      </w:r>
      <w:r w:rsidR="000347C5" w:rsidRPr="00FE5FFF">
        <w:t xml:space="preserve"> </w:t>
      </w:r>
      <w:r w:rsidR="00474497" w:rsidRPr="00FE5FFF">
        <w:t xml:space="preserve">in </w:t>
      </w:r>
      <w:r w:rsidR="00AD105B" w:rsidRPr="00FE5FFF">
        <w:rPr>
          <w:i/>
          <w:iCs/>
        </w:rPr>
        <w:t>JGITM</w:t>
      </w:r>
      <w:r w:rsidR="00474497" w:rsidRPr="00FE5FFF">
        <w:t xml:space="preserve"> </w:t>
      </w:r>
      <w:r w:rsidR="000347C5" w:rsidRPr="00FE5FFF">
        <w:t xml:space="preserve">were affiliated </w:t>
      </w:r>
      <w:r w:rsidR="00E16875" w:rsidRPr="00FE5FFF">
        <w:t>with</w:t>
      </w:r>
      <w:r w:rsidR="000347C5" w:rsidRPr="00FE5FFF">
        <w:t xml:space="preserve"> institutes </w:t>
      </w:r>
      <w:r w:rsidR="00474497" w:rsidRPr="00FE5FFF">
        <w:t xml:space="preserve">in the </w:t>
      </w:r>
      <w:r w:rsidR="000347C5" w:rsidRPr="00FE5FFF">
        <w:t>top 500 general university ranking list</w:t>
      </w:r>
      <w:r w:rsidR="00474497" w:rsidRPr="00FE5FFF">
        <w:t xml:space="preserve">. </w:t>
      </w:r>
    </w:p>
    <w:tbl>
      <w:tblPr>
        <w:tblStyle w:val="TableGrid"/>
        <w:tblW w:w="9493" w:type="dxa"/>
        <w:tblLook w:val="04A0" w:firstRow="1" w:lastRow="0" w:firstColumn="1" w:lastColumn="0" w:noHBand="0" w:noVBand="1"/>
      </w:tblPr>
      <w:tblGrid>
        <w:gridCol w:w="9493"/>
      </w:tblGrid>
      <w:tr w:rsidR="00FE5FFF" w:rsidRPr="00FE5FFF" w14:paraId="1E8EE04E" w14:textId="77777777" w:rsidTr="00422281">
        <w:tc>
          <w:tcPr>
            <w:tcW w:w="9493" w:type="dxa"/>
          </w:tcPr>
          <w:p w14:paraId="7AFEDDC6" w14:textId="4354A8A8" w:rsidR="00CE03F1" w:rsidRPr="00FE5FFF" w:rsidRDefault="00CE03F1" w:rsidP="00CE03F1">
            <w:pPr>
              <w:jc w:val="both"/>
              <w:rPr>
                <w:b/>
                <w:bCs/>
              </w:rPr>
            </w:pPr>
            <w:r w:rsidRPr="00FE5FFF">
              <w:rPr>
                <w:noProof/>
                <w:lang w:val="en-IE" w:eastAsia="en-IE"/>
              </w:rPr>
              <w:drawing>
                <wp:inline distT="0" distB="0" distL="0" distR="0" wp14:anchorId="21D705A8" wp14:editId="647E330C">
                  <wp:extent cx="5731510" cy="3327400"/>
                  <wp:effectExtent l="0" t="0" r="2540" b="6350"/>
                  <wp:docPr id="2" name="Chart 2">
                    <a:extLst xmlns:a="http://schemas.openxmlformats.org/drawingml/2006/main">
                      <a:ext uri="{FF2B5EF4-FFF2-40B4-BE49-F238E27FC236}">
                        <a16:creationId xmlns:a16="http://schemas.microsoft.com/office/drawing/2014/main" id="{BA34B05A-911B-4203-B862-1E836F1D41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CE03F1" w:rsidRPr="00FE5FFF" w14:paraId="2CF700D6" w14:textId="77777777" w:rsidTr="00422281">
        <w:tc>
          <w:tcPr>
            <w:tcW w:w="9493" w:type="dxa"/>
          </w:tcPr>
          <w:p w14:paraId="6A3FCF0C" w14:textId="334AD702" w:rsidR="00CE03F1" w:rsidRPr="00FE5FFF" w:rsidRDefault="00CE03F1" w:rsidP="00F63BE9">
            <w:pPr>
              <w:jc w:val="center"/>
            </w:pPr>
            <w:r w:rsidRPr="00FE5FFF">
              <w:rPr>
                <w:b/>
              </w:rPr>
              <w:t xml:space="preserve">Figure </w:t>
            </w:r>
            <w:r w:rsidR="003276F2" w:rsidRPr="00FE5FFF">
              <w:rPr>
                <w:b/>
              </w:rPr>
              <w:t>3</w:t>
            </w:r>
            <w:r w:rsidRPr="00FE5FFF">
              <w:rPr>
                <w:b/>
              </w:rPr>
              <w:t>.</w:t>
            </w:r>
            <w:r w:rsidRPr="00FE5FFF">
              <w:t xml:space="preserve"> Most productive academic institutes </w:t>
            </w:r>
            <w:r w:rsidR="005A077C" w:rsidRPr="00FE5FFF">
              <w:t xml:space="preserve">with authors </w:t>
            </w:r>
            <w:r w:rsidRPr="00FE5FFF">
              <w:t xml:space="preserve">publishing in </w:t>
            </w:r>
            <w:r w:rsidR="005A077C" w:rsidRPr="00455076">
              <w:rPr>
                <w:i/>
                <w:iCs/>
              </w:rPr>
              <w:t>JGITM</w:t>
            </w:r>
            <w:r w:rsidR="005A077C" w:rsidRPr="00FE5FFF">
              <w:t xml:space="preserve"> (1998-2022)</w:t>
            </w:r>
          </w:p>
        </w:tc>
      </w:tr>
    </w:tbl>
    <w:p w14:paraId="0F611D45" w14:textId="765C32CA" w:rsidR="00AF5293" w:rsidRPr="00FE5FFF" w:rsidRDefault="00AF5293">
      <w:pPr>
        <w:rPr>
          <w:noProof/>
        </w:rPr>
      </w:pPr>
    </w:p>
    <w:p w14:paraId="299E6852" w14:textId="1B921799" w:rsidR="009D460F" w:rsidRPr="00FE5FFF" w:rsidRDefault="00AA4D2E" w:rsidP="00D86D5F">
      <w:pPr>
        <w:pStyle w:val="Heading2"/>
        <w:spacing w:line="480" w:lineRule="auto"/>
        <w:rPr>
          <w:rFonts w:ascii="Times New Roman" w:hAnsi="Times New Roman" w:cs="Times New Roman"/>
          <w:b/>
          <w:bCs/>
          <w:i/>
          <w:iCs/>
          <w:color w:val="auto"/>
          <w:sz w:val="24"/>
          <w:szCs w:val="24"/>
        </w:rPr>
      </w:pPr>
      <w:r w:rsidRPr="00FE5FFF">
        <w:rPr>
          <w:rFonts w:ascii="Times New Roman" w:hAnsi="Times New Roman" w:cs="Times New Roman"/>
          <w:b/>
          <w:bCs/>
          <w:i/>
          <w:iCs/>
          <w:color w:val="auto"/>
          <w:sz w:val="24"/>
          <w:szCs w:val="24"/>
        </w:rPr>
        <w:t>Top c</w:t>
      </w:r>
      <w:r w:rsidR="008539D9" w:rsidRPr="00FE5FFF">
        <w:rPr>
          <w:rFonts w:ascii="Times New Roman" w:hAnsi="Times New Roman" w:cs="Times New Roman"/>
          <w:b/>
          <w:bCs/>
          <w:i/>
          <w:iCs/>
          <w:color w:val="auto"/>
          <w:sz w:val="24"/>
          <w:szCs w:val="24"/>
        </w:rPr>
        <w:t xml:space="preserve">ountries affiliated </w:t>
      </w:r>
      <w:r w:rsidR="007A353B" w:rsidRPr="00FE5FFF">
        <w:rPr>
          <w:rFonts w:ascii="Times New Roman" w:hAnsi="Times New Roman" w:cs="Times New Roman"/>
          <w:b/>
          <w:bCs/>
          <w:i/>
          <w:iCs/>
          <w:color w:val="auto"/>
          <w:sz w:val="24"/>
          <w:szCs w:val="24"/>
        </w:rPr>
        <w:t>with</w:t>
      </w:r>
      <w:r w:rsidR="008539D9" w:rsidRPr="00FE5FFF">
        <w:rPr>
          <w:rFonts w:ascii="Times New Roman" w:hAnsi="Times New Roman" w:cs="Times New Roman"/>
          <w:b/>
          <w:bCs/>
          <w:i/>
          <w:iCs/>
          <w:color w:val="auto"/>
          <w:sz w:val="24"/>
          <w:szCs w:val="24"/>
        </w:rPr>
        <w:t xml:space="preserve"> </w:t>
      </w:r>
      <w:r w:rsidR="00C972D1" w:rsidRPr="00FE5FFF">
        <w:rPr>
          <w:rFonts w:ascii="Times New Roman" w:hAnsi="Times New Roman" w:cs="Times New Roman"/>
          <w:b/>
          <w:bCs/>
          <w:i/>
          <w:iCs/>
          <w:color w:val="auto"/>
          <w:sz w:val="24"/>
          <w:szCs w:val="24"/>
        </w:rPr>
        <w:t>JGITM (1998-2022)</w:t>
      </w:r>
    </w:p>
    <w:p w14:paraId="63B08782" w14:textId="51CDA5EB" w:rsidR="003707C2" w:rsidRPr="00876C55" w:rsidRDefault="00AA4D2E" w:rsidP="00D86D5F">
      <w:pPr>
        <w:spacing w:line="480" w:lineRule="auto"/>
        <w:jc w:val="both"/>
        <w:rPr>
          <w:color w:val="FF0000"/>
        </w:rPr>
      </w:pPr>
      <w:r w:rsidRPr="00FE5FFF">
        <w:t xml:space="preserve">Table </w:t>
      </w:r>
      <w:r w:rsidR="003276F2" w:rsidRPr="00FE5FFF">
        <w:t>4</w:t>
      </w:r>
      <w:r w:rsidRPr="00FE5FFF">
        <w:t xml:space="preserve"> presents the ranking of countries affiliated </w:t>
      </w:r>
      <w:r w:rsidR="007A353B" w:rsidRPr="00FE5FFF">
        <w:t>with</w:t>
      </w:r>
      <w:r w:rsidRPr="00FE5FFF">
        <w:t xml:space="preserve"> </w:t>
      </w:r>
      <w:r w:rsidRPr="00FE5FFF">
        <w:rPr>
          <w:i/>
          <w:iCs/>
        </w:rPr>
        <w:t>JGITM</w:t>
      </w:r>
      <w:r w:rsidRPr="00FE5FFF">
        <w:t xml:space="preserve"> publications.</w:t>
      </w:r>
      <w:r w:rsidR="00566146">
        <w:t xml:space="preserve"> T</w:t>
      </w:r>
      <w:r w:rsidR="00566146" w:rsidRPr="00566146">
        <w:t xml:space="preserve">he United States </w:t>
      </w:r>
      <w:r w:rsidR="00957F87">
        <w:t xml:space="preserve">of America </w:t>
      </w:r>
      <w:r w:rsidR="00566146" w:rsidRPr="00566146">
        <w:t>takes the lead with 368 publications</w:t>
      </w:r>
      <w:r w:rsidR="00D90E3C">
        <w:t>. However</w:t>
      </w:r>
      <w:r w:rsidR="00566146">
        <w:t xml:space="preserve">, </w:t>
      </w:r>
      <w:r w:rsidR="00566146" w:rsidRPr="00566146">
        <w:t>394 articles are contributed by countries other than the US</w:t>
      </w:r>
      <w:r w:rsidR="00957F87">
        <w:t>A</w:t>
      </w:r>
      <w:r w:rsidR="00566146" w:rsidRPr="00566146">
        <w:t>.</w:t>
      </w:r>
      <w:r w:rsidR="00566146">
        <w:t xml:space="preserve"> </w:t>
      </w:r>
      <w:r w:rsidR="00876C55" w:rsidRPr="00876C55">
        <w:rPr>
          <w:color w:val="FF0000"/>
        </w:rPr>
        <w:t xml:space="preserve">This shows that developing countries are increasingly publishing more papers in </w:t>
      </w:r>
      <w:r w:rsidR="00876C55" w:rsidRPr="00876C55">
        <w:rPr>
          <w:i/>
          <w:iCs/>
          <w:color w:val="FF0000"/>
        </w:rPr>
        <w:t xml:space="preserve">JGITM. </w:t>
      </w:r>
      <w:r w:rsidR="00876C55" w:rsidRPr="00876C55">
        <w:rPr>
          <w:color w:val="FF0000"/>
        </w:rPr>
        <w:t xml:space="preserve">These countries </w:t>
      </w:r>
      <w:proofErr w:type="spellStart"/>
      <w:r w:rsidR="004C35E6">
        <w:rPr>
          <w:color w:val="FF0000"/>
        </w:rPr>
        <w:t>realis</w:t>
      </w:r>
      <w:r w:rsidR="00D90E3C">
        <w:rPr>
          <w:color w:val="FF0000"/>
        </w:rPr>
        <w:t>ed</w:t>
      </w:r>
      <w:proofErr w:type="spellEnd"/>
      <w:r w:rsidR="00D90E3C">
        <w:rPr>
          <w:color w:val="FF0000"/>
        </w:rPr>
        <w:t xml:space="preserve"> </w:t>
      </w:r>
      <w:r w:rsidR="00876C55" w:rsidRPr="00876C55">
        <w:rPr>
          <w:color w:val="FF0000"/>
        </w:rPr>
        <w:t xml:space="preserve">the importance of information systems and technology management in their socio-economic development. Moreover, they </w:t>
      </w:r>
      <w:proofErr w:type="spellStart"/>
      <w:r w:rsidR="004C35E6">
        <w:rPr>
          <w:color w:val="FF0000"/>
        </w:rPr>
        <w:t>recognise</w:t>
      </w:r>
      <w:proofErr w:type="spellEnd"/>
      <w:r w:rsidR="00876C55" w:rsidRPr="00876C55">
        <w:rPr>
          <w:color w:val="FF0000"/>
        </w:rPr>
        <w:t xml:space="preserve"> the </w:t>
      </w:r>
      <w:r w:rsidR="00876C55" w:rsidRPr="00876C55">
        <w:rPr>
          <w:color w:val="FF0000"/>
        </w:rPr>
        <w:lastRenderedPageBreak/>
        <w:t xml:space="preserve">need to understand and address the challenges and opportunities of managing information </w:t>
      </w:r>
      <w:r w:rsidR="004C35E6">
        <w:rPr>
          <w:color w:val="FF0000"/>
        </w:rPr>
        <w:t>systems</w:t>
      </w:r>
      <w:r w:rsidR="00876C55" w:rsidRPr="00876C55">
        <w:rPr>
          <w:color w:val="FF0000"/>
        </w:rPr>
        <w:t xml:space="preserve"> in a global context.</w:t>
      </w:r>
    </w:p>
    <w:tbl>
      <w:tblPr>
        <w:tblStyle w:val="TableGrid"/>
        <w:tblW w:w="3949" w:type="pct"/>
        <w:jc w:val="center"/>
        <w:tblLook w:val="04A0" w:firstRow="1" w:lastRow="0" w:firstColumn="1" w:lastColumn="0" w:noHBand="0" w:noVBand="1"/>
      </w:tblPr>
      <w:tblGrid>
        <w:gridCol w:w="858"/>
        <w:gridCol w:w="4333"/>
        <w:gridCol w:w="1938"/>
      </w:tblGrid>
      <w:tr w:rsidR="00FE5FFF" w:rsidRPr="00FE5FFF" w14:paraId="758134EB" w14:textId="77777777" w:rsidTr="003326BE">
        <w:trPr>
          <w:trHeight w:val="264"/>
          <w:jc w:val="center"/>
        </w:trPr>
        <w:tc>
          <w:tcPr>
            <w:tcW w:w="5000" w:type="pct"/>
            <w:gridSpan w:val="3"/>
            <w:tcBorders>
              <w:top w:val="nil"/>
              <w:left w:val="nil"/>
              <w:bottom w:val="single" w:sz="4" w:space="0" w:color="auto"/>
              <w:right w:val="nil"/>
            </w:tcBorders>
            <w:noWrap/>
          </w:tcPr>
          <w:p w14:paraId="604295FF" w14:textId="6AC95ACA" w:rsidR="00F738EE" w:rsidRPr="00FE5FFF" w:rsidRDefault="00F738EE" w:rsidP="00EA1BCD">
            <w:pPr>
              <w:jc w:val="center"/>
              <w:rPr>
                <w:b/>
                <w:bCs/>
              </w:rPr>
            </w:pPr>
            <w:r w:rsidRPr="00FE5FFF">
              <w:rPr>
                <w:b/>
                <w:bCs/>
              </w:rPr>
              <w:t xml:space="preserve">Table </w:t>
            </w:r>
            <w:r w:rsidR="003276F2" w:rsidRPr="00FE5FFF">
              <w:rPr>
                <w:b/>
                <w:bCs/>
              </w:rPr>
              <w:t>4</w:t>
            </w:r>
            <w:r w:rsidRPr="00FE5FFF">
              <w:rPr>
                <w:b/>
                <w:bCs/>
              </w:rPr>
              <w:t>.</w:t>
            </w:r>
            <w:r w:rsidRPr="00FE5FFF">
              <w:rPr>
                <w:bCs/>
              </w:rPr>
              <w:t xml:space="preserve"> Top 15 countries associated with </w:t>
            </w:r>
            <w:r w:rsidR="00D712BB" w:rsidRPr="00FE5FFF">
              <w:rPr>
                <w:bCs/>
                <w:i/>
                <w:iCs/>
              </w:rPr>
              <w:t>JGITM</w:t>
            </w:r>
            <w:r w:rsidR="00D712BB" w:rsidRPr="00FE5FFF">
              <w:rPr>
                <w:bCs/>
              </w:rPr>
              <w:t xml:space="preserve"> (1998-2022)</w:t>
            </w:r>
          </w:p>
        </w:tc>
      </w:tr>
      <w:tr w:rsidR="00FE5FFF" w:rsidRPr="00FE5FFF" w14:paraId="03F69626" w14:textId="77777777" w:rsidTr="003326BE">
        <w:trPr>
          <w:trHeight w:val="264"/>
          <w:jc w:val="center"/>
        </w:trPr>
        <w:tc>
          <w:tcPr>
            <w:tcW w:w="602" w:type="pct"/>
            <w:tcBorders>
              <w:top w:val="single" w:sz="4" w:space="0" w:color="auto"/>
            </w:tcBorders>
            <w:noWrap/>
            <w:hideMark/>
          </w:tcPr>
          <w:p w14:paraId="6392F6DF" w14:textId="1BBFBBA0" w:rsidR="00BC203A" w:rsidRPr="00FE5FFF" w:rsidRDefault="00BC203A" w:rsidP="00BC203A">
            <w:pPr>
              <w:jc w:val="center"/>
              <w:rPr>
                <w:b/>
                <w:bCs/>
              </w:rPr>
            </w:pPr>
            <w:r w:rsidRPr="00FE5FFF">
              <w:rPr>
                <w:b/>
                <w:bCs/>
              </w:rPr>
              <w:t>R</w:t>
            </w:r>
            <w:r w:rsidR="004778E3" w:rsidRPr="00FE5FFF">
              <w:rPr>
                <w:b/>
                <w:bCs/>
              </w:rPr>
              <w:t>ank</w:t>
            </w:r>
          </w:p>
        </w:tc>
        <w:tc>
          <w:tcPr>
            <w:tcW w:w="3039" w:type="pct"/>
            <w:tcBorders>
              <w:top w:val="single" w:sz="4" w:space="0" w:color="auto"/>
            </w:tcBorders>
            <w:noWrap/>
            <w:hideMark/>
          </w:tcPr>
          <w:p w14:paraId="1815BA15" w14:textId="77777777" w:rsidR="00BC203A" w:rsidRPr="00FE5FFF" w:rsidRDefault="00BC203A" w:rsidP="00BC203A">
            <w:pPr>
              <w:jc w:val="center"/>
              <w:rPr>
                <w:b/>
                <w:bCs/>
              </w:rPr>
            </w:pPr>
            <w:r w:rsidRPr="00FE5FFF">
              <w:rPr>
                <w:b/>
                <w:bCs/>
              </w:rPr>
              <w:t>Country</w:t>
            </w:r>
          </w:p>
        </w:tc>
        <w:tc>
          <w:tcPr>
            <w:tcW w:w="1359" w:type="pct"/>
            <w:tcBorders>
              <w:top w:val="single" w:sz="4" w:space="0" w:color="auto"/>
            </w:tcBorders>
            <w:noWrap/>
            <w:hideMark/>
          </w:tcPr>
          <w:p w14:paraId="14906EC7" w14:textId="77777777" w:rsidR="00BC203A" w:rsidRPr="00FE5FFF" w:rsidRDefault="00BC203A" w:rsidP="00BC203A">
            <w:pPr>
              <w:jc w:val="center"/>
              <w:rPr>
                <w:b/>
                <w:bCs/>
              </w:rPr>
            </w:pPr>
            <w:r w:rsidRPr="00FE5FFF">
              <w:rPr>
                <w:b/>
                <w:bCs/>
              </w:rPr>
              <w:t>TP</w:t>
            </w:r>
          </w:p>
        </w:tc>
      </w:tr>
      <w:tr w:rsidR="00FE5FFF" w:rsidRPr="00FE5FFF" w14:paraId="78A3BF6A" w14:textId="77777777" w:rsidTr="003326BE">
        <w:trPr>
          <w:trHeight w:val="264"/>
          <w:jc w:val="center"/>
        </w:trPr>
        <w:tc>
          <w:tcPr>
            <w:tcW w:w="602" w:type="pct"/>
            <w:noWrap/>
            <w:hideMark/>
          </w:tcPr>
          <w:p w14:paraId="25EAD8B8" w14:textId="77777777" w:rsidR="00BC203A" w:rsidRPr="00FE5FFF" w:rsidRDefault="00BC203A" w:rsidP="00BC203A">
            <w:pPr>
              <w:jc w:val="center"/>
            </w:pPr>
            <w:r w:rsidRPr="00FE5FFF">
              <w:t>1</w:t>
            </w:r>
          </w:p>
        </w:tc>
        <w:tc>
          <w:tcPr>
            <w:tcW w:w="3039" w:type="pct"/>
            <w:noWrap/>
            <w:hideMark/>
          </w:tcPr>
          <w:p w14:paraId="3D88C510" w14:textId="73361CED" w:rsidR="00BC203A" w:rsidRPr="00FE5FFF" w:rsidRDefault="0003366C" w:rsidP="00BC203A">
            <w:pPr>
              <w:jc w:val="both"/>
            </w:pPr>
            <w:r w:rsidRPr="00FE5FFF">
              <w:t>U</w:t>
            </w:r>
            <w:r w:rsidR="008522C6" w:rsidRPr="00FE5FFF">
              <w:t xml:space="preserve">nited </w:t>
            </w:r>
            <w:r w:rsidRPr="00FE5FFF">
              <w:t>S</w:t>
            </w:r>
            <w:r w:rsidR="008522C6" w:rsidRPr="00FE5FFF">
              <w:t>tates</w:t>
            </w:r>
            <w:r w:rsidR="00957F87">
              <w:t xml:space="preserve"> of America</w:t>
            </w:r>
          </w:p>
        </w:tc>
        <w:tc>
          <w:tcPr>
            <w:tcW w:w="1359" w:type="pct"/>
            <w:noWrap/>
            <w:hideMark/>
          </w:tcPr>
          <w:p w14:paraId="42FCD5D2" w14:textId="77777777" w:rsidR="00BC203A" w:rsidRPr="00FE5FFF" w:rsidRDefault="00BC203A" w:rsidP="00BC203A">
            <w:pPr>
              <w:jc w:val="center"/>
            </w:pPr>
            <w:r w:rsidRPr="00FE5FFF">
              <w:t>368</w:t>
            </w:r>
          </w:p>
        </w:tc>
      </w:tr>
      <w:tr w:rsidR="00FE5FFF" w:rsidRPr="00FE5FFF" w14:paraId="23429FF0" w14:textId="77777777" w:rsidTr="003326BE">
        <w:trPr>
          <w:trHeight w:val="264"/>
          <w:jc w:val="center"/>
        </w:trPr>
        <w:tc>
          <w:tcPr>
            <w:tcW w:w="602" w:type="pct"/>
            <w:noWrap/>
            <w:hideMark/>
          </w:tcPr>
          <w:p w14:paraId="3CF33574" w14:textId="77777777" w:rsidR="00BC203A" w:rsidRPr="00FE5FFF" w:rsidRDefault="00BC203A" w:rsidP="00BC203A">
            <w:pPr>
              <w:jc w:val="center"/>
            </w:pPr>
            <w:r w:rsidRPr="00FE5FFF">
              <w:t>2</w:t>
            </w:r>
          </w:p>
        </w:tc>
        <w:tc>
          <w:tcPr>
            <w:tcW w:w="3039" w:type="pct"/>
            <w:noWrap/>
            <w:hideMark/>
          </w:tcPr>
          <w:p w14:paraId="59566500" w14:textId="5C4BAA6E" w:rsidR="00BC203A" w:rsidRPr="00FE5FFF" w:rsidRDefault="0003366C" w:rsidP="00BC203A">
            <w:pPr>
              <w:jc w:val="both"/>
            </w:pPr>
            <w:r w:rsidRPr="00FE5FFF">
              <w:t>China</w:t>
            </w:r>
          </w:p>
        </w:tc>
        <w:tc>
          <w:tcPr>
            <w:tcW w:w="1359" w:type="pct"/>
            <w:noWrap/>
            <w:hideMark/>
          </w:tcPr>
          <w:p w14:paraId="626DA43D" w14:textId="77777777" w:rsidR="00BC203A" w:rsidRPr="00FE5FFF" w:rsidRDefault="00BC203A" w:rsidP="00BC203A">
            <w:pPr>
              <w:jc w:val="center"/>
            </w:pPr>
            <w:r w:rsidRPr="00FE5FFF">
              <w:t>85</w:t>
            </w:r>
          </w:p>
        </w:tc>
      </w:tr>
      <w:tr w:rsidR="00FE5FFF" w:rsidRPr="00FE5FFF" w14:paraId="4347FB55" w14:textId="77777777" w:rsidTr="003326BE">
        <w:trPr>
          <w:trHeight w:val="264"/>
          <w:jc w:val="center"/>
        </w:trPr>
        <w:tc>
          <w:tcPr>
            <w:tcW w:w="602" w:type="pct"/>
            <w:noWrap/>
            <w:hideMark/>
          </w:tcPr>
          <w:p w14:paraId="4DFE839E" w14:textId="77777777" w:rsidR="00BC203A" w:rsidRPr="00FE5FFF" w:rsidRDefault="00BC203A" w:rsidP="00BC203A">
            <w:pPr>
              <w:jc w:val="center"/>
            </w:pPr>
            <w:r w:rsidRPr="00FE5FFF">
              <w:t>3</w:t>
            </w:r>
          </w:p>
        </w:tc>
        <w:tc>
          <w:tcPr>
            <w:tcW w:w="3039" w:type="pct"/>
            <w:noWrap/>
            <w:hideMark/>
          </w:tcPr>
          <w:p w14:paraId="380C1E8A" w14:textId="7CCE5D70" w:rsidR="00BC203A" w:rsidRPr="00FE5FFF" w:rsidRDefault="0003366C" w:rsidP="00BC203A">
            <w:pPr>
              <w:jc w:val="both"/>
            </w:pPr>
            <w:r w:rsidRPr="00FE5FFF">
              <w:t>South Korea</w:t>
            </w:r>
          </w:p>
        </w:tc>
        <w:tc>
          <w:tcPr>
            <w:tcW w:w="1359" w:type="pct"/>
            <w:noWrap/>
            <w:hideMark/>
          </w:tcPr>
          <w:p w14:paraId="43FC5B51" w14:textId="77777777" w:rsidR="00BC203A" w:rsidRPr="00FE5FFF" w:rsidRDefault="00BC203A" w:rsidP="00BC203A">
            <w:pPr>
              <w:jc w:val="center"/>
            </w:pPr>
            <w:r w:rsidRPr="00FE5FFF">
              <w:t>38</w:t>
            </w:r>
          </w:p>
        </w:tc>
      </w:tr>
      <w:tr w:rsidR="00FE5FFF" w:rsidRPr="00FE5FFF" w14:paraId="3B978CF9" w14:textId="77777777" w:rsidTr="003326BE">
        <w:trPr>
          <w:trHeight w:val="264"/>
          <w:jc w:val="center"/>
        </w:trPr>
        <w:tc>
          <w:tcPr>
            <w:tcW w:w="602" w:type="pct"/>
            <w:noWrap/>
            <w:hideMark/>
          </w:tcPr>
          <w:p w14:paraId="3B81BB9A" w14:textId="77777777" w:rsidR="00BC203A" w:rsidRPr="00FE5FFF" w:rsidRDefault="00BC203A" w:rsidP="00BC203A">
            <w:pPr>
              <w:jc w:val="center"/>
            </w:pPr>
            <w:r w:rsidRPr="00FE5FFF">
              <w:t>3</w:t>
            </w:r>
          </w:p>
        </w:tc>
        <w:tc>
          <w:tcPr>
            <w:tcW w:w="3039" w:type="pct"/>
            <w:noWrap/>
            <w:hideMark/>
          </w:tcPr>
          <w:p w14:paraId="7B06E6F9" w14:textId="42CE4F7B" w:rsidR="00BC203A" w:rsidRPr="00FE5FFF" w:rsidRDefault="0003366C" w:rsidP="00BC203A">
            <w:pPr>
              <w:jc w:val="both"/>
            </w:pPr>
            <w:r w:rsidRPr="00FE5FFF">
              <w:t>UK</w:t>
            </w:r>
          </w:p>
        </w:tc>
        <w:tc>
          <w:tcPr>
            <w:tcW w:w="1359" w:type="pct"/>
            <w:noWrap/>
            <w:hideMark/>
          </w:tcPr>
          <w:p w14:paraId="52D7CB1A" w14:textId="77777777" w:rsidR="00BC203A" w:rsidRPr="00FE5FFF" w:rsidRDefault="00BC203A" w:rsidP="00BC203A">
            <w:pPr>
              <w:jc w:val="center"/>
            </w:pPr>
            <w:r w:rsidRPr="00FE5FFF">
              <w:t>38</w:t>
            </w:r>
          </w:p>
        </w:tc>
      </w:tr>
      <w:tr w:rsidR="00FE5FFF" w:rsidRPr="00FE5FFF" w14:paraId="1396AB9F" w14:textId="77777777" w:rsidTr="003326BE">
        <w:trPr>
          <w:trHeight w:val="264"/>
          <w:jc w:val="center"/>
        </w:trPr>
        <w:tc>
          <w:tcPr>
            <w:tcW w:w="602" w:type="pct"/>
            <w:noWrap/>
            <w:hideMark/>
          </w:tcPr>
          <w:p w14:paraId="4007EED8" w14:textId="77777777" w:rsidR="00BC203A" w:rsidRPr="00FE5FFF" w:rsidRDefault="00BC203A" w:rsidP="00BC203A">
            <w:pPr>
              <w:jc w:val="center"/>
            </w:pPr>
            <w:r w:rsidRPr="00FE5FFF">
              <w:t>4</w:t>
            </w:r>
          </w:p>
        </w:tc>
        <w:tc>
          <w:tcPr>
            <w:tcW w:w="3039" w:type="pct"/>
            <w:noWrap/>
            <w:hideMark/>
          </w:tcPr>
          <w:p w14:paraId="0B62ABC4" w14:textId="0302C612" w:rsidR="00BC203A" w:rsidRPr="00FE5FFF" w:rsidRDefault="0003366C" w:rsidP="00BC203A">
            <w:pPr>
              <w:jc w:val="both"/>
            </w:pPr>
            <w:r w:rsidRPr="00FE5FFF">
              <w:t>India</w:t>
            </w:r>
          </w:p>
        </w:tc>
        <w:tc>
          <w:tcPr>
            <w:tcW w:w="1359" w:type="pct"/>
            <w:noWrap/>
            <w:hideMark/>
          </w:tcPr>
          <w:p w14:paraId="636422C4" w14:textId="77777777" w:rsidR="00BC203A" w:rsidRPr="00FE5FFF" w:rsidRDefault="00BC203A" w:rsidP="00BC203A">
            <w:pPr>
              <w:jc w:val="center"/>
            </w:pPr>
            <w:r w:rsidRPr="00FE5FFF">
              <w:t>36</w:t>
            </w:r>
          </w:p>
        </w:tc>
      </w:tr>
      <w:tr w:rsidR="00FE5FFF" w:rsidRPr="00FE5FFF" w14:paraId="205FB8B6" w14:textId="77777777" w:rsidTr="003326BE">
        <w:trPr>
          <w:trHeight w:val="264"/>
          <w:jc w:val="center"/>
        </w:trPr>
        <w:tc>
          <w:tcPr>
            <w:tcW w:w="602" w:type="pct"/>
            <w:noWrap/>
            <w:hideMark/>
          </w:tcPr>
          <w:p w14:paraId="1642B440" w14:textId="77777777" w:rsidR="00BC203A" w:rsidRPr="00FE5FFF" w:rsidRDefault="00BC203A" w:rsidP="00BC203A">
            <w:pPr>
              <w:jc w:val="center"/>
            </w:pPr>
            <w:r w:rsidRPr="00FE5FFF">
              <w:t>5</w:t>
            </w:r>
          </w:p>
        </w:tc>
        <w:tc>
          <w:tcPr>
            <w:tcW w:w="3039" w:type="pct"/>
            <w:noWrap/>
            <w:hideMark/>
          </w:tcPr>
          <w:p w14:paraId="1809CBA7" w14:textId="5D24C39E" w:rsidR="00BC203A" w:rsidRPr="00FE5FFF" w:rsidRDefault="0003366C" w:rsidP="00BC203A">
            <w:pPr>
              <w:jc w:val="both"/>
            </w:pPr>
            <w:r w:rsidRPr="00FE5FFF">
              <w:t>Australia</w:t>
            </w:r>
          </w:p>
        </w:tc>
        <w:tc>
          <w:tcPr>
            <w:tcW w:w="1359" w:type="pct"/>
            <w:noWrap/>
            <w:hideMark/>
          </w:tcPr>
          <w:p w14:paraId="4AD67552" w14:textId="77777777" w:rsidR="00BC203A" w:rsidRPr="00FE5FFF" w:rsidRDefault="00BC203A" w:rsidP="00BC203A">
            <w:pPr>
              <w:jc w:val="center"/>
            </w:pPr>
            <w:r w:rsidRPr="00FE5FFF">
              <w:t>35</w:t>
            </w:r>
          </w:p>
        </w:tc>
      </w:tr>
      <w:tr w:rsidR="00FE5FFF" w:rsidRPr="00FE5FFF" w14:paraId="76A7F407" w14:textId="77777777" w:rsidTr="003326BE">
        <w:trPr>
          <w:trHeight w:val="264"/>
          <w:jc w:val="center"/>
        </w:trPr>
        <w:tc>
          <w:tcPr>
            <w:tcW w:w="602" w:type="pct"/>
            <w:noWrap/>
            <w:hideMark/>
          </w:tcPr>
          <w:p w14:paraId="133DE381" w14:textId="77777777" w:rsidR="00BC203A" w:rsidRPr="00FE5FFF" w:rsidRDefault="00BC203A" w:rsidP="00BC203A">
            <w:pPr>
              <w:jc w:val="center"/>
            </w:pPr>
            <w:r w:rsidRPr="00FE5FFF">
              <w:t>6</w:t>
            </w:r>
          </w:p>
        </w:tc>
        <w:tc>
          <w:tcPr>
            <w:tcW w:w="3039" w:type="pct"/>
            <w:noWrap/>
            <w:hideMark/>
          </w:tcPr>
          <w:p w14:paraId="484D86FB" w14:textId="26615A06" w:rsidR="00BC203A" w:rsidRPr="00FE5FFF" w:rsidRDefault="0003366C" w:rsidP="00BC203A">
            <w:pPr>
              <w:jc w:val="both"/>
            </w:pPr>
            <w:r w:rsidRPr="00FE5FFF">
              <w:t>Canada</w:t>
            </w:r>
          </w:p>
        </w:tc>
        <w:tc>
          <w:tcPr>
            <w:tcW w:w="1359" w:type="pct"/>
            <w:noWrap/>
            <w:hideMark/>
          </w:tcPr>
          <w:p w14:paraId="61403116" w14:textId="77777777" w:rsidR="00BC203A" w:rsidRPr="00FE5FFF" w:rsidRDefault="00BC203A" w:rsidP="00BC203A">
            <w:pPr>
              <w:jc w:val="center"/>
            </w:pPr>
            <w:r w:rsidRPr="00FE5FFF">
              <w:t>22</w:t>
            </w:r>
          </w:p>
        </w:tc>
      </w:tr>
      <w:tr w:rsidR="00FE5FFF" w:rsidRPr="00FE5FFF" w14:paraId="15DF8B48" w14:textId="77777777" w:rsidTr="003326BE">
        <w:trPr>
          <w:trHeight w:val="264"/>
          <w:jc w:val="center"/>
        </w:trPr>
        <w:tc>
          <w:tcPr>
            <w:tcW w:w="602" w:type="pct"/>
            <w:noWrap/>
            <w:hideMark/>
          </w:tcPr>
          <w:p w14:paraId="2449A4FC" w14:textId="77777777" w:rsidR="00BC203A" w:rsidRPr="00FE5FFF" w:rsidRDefault="00BC203A" w:rsidP="00BC203A">
            <w:pPr>
              <w:jc w:val="center"/>
            </w:pPr>
            <w:r w:rsidRPr="00FE5FFF">
              <w:t>7</w:t>
            </w:r>
          </w:p>
        </w:tc>
        <w:tc>
          <w:tcPr>
            <w:tcW w:w="3039" w:type="pct"/>
            <w:noWrap/>
            <w:hideMark/>
          </w:tcPr>
          <w:p w14:paraId="384B1583" w14:textId="1E771DA2" w:rsidR="00BC203A" w:rsidRPr="00FE5FFF" w:rsidRDefault="0003366C" w:rsidP="00BC203A">
            <w:pPr>
              <w:jc w:val="both"/>
            </w:pPr>
            <w:r w:rsidRPr="00FE5FFF">
              <w:t>Spain</w:t>
            </w:r>
          </w:p>
        </w:tc>
        <w:tc>
          <w:tcPr>
            <w:tcW w:w="1359" w:type="pct"/>
            <w:noWrap/>
            <w:hideMark/>
          </w:tcPr>
          <w:p w14:paraId="338524BF" w14:textId="77777777" w:rsidR="00BC203A" w:rsidRPr="00FE5FFF" w:rsidRDefault="00BC203A" w:rsidP="00BC203A">
            <w:pPr>
              <w:jc w:val="center"/>
            </w:pPr>
            <w:r w:rsidRPr="00FE5FFF">
              <w:t>19</w:t>
            </w:r>
          </w:p>
        </w:tc>
      </w:tr>
      <w:tr w:rsidR="00FE5FFF" w:rsidRPr="00FE5FFF" w14:paraId="75931174" w14:textId="77777777" w:rsidTr="003326BE">
        <w:trPr>
          <w:trHeight w:val="264"/>
          <w:jc w:val="center"/>
        </w:trPr>
        <w:tc>
          <w:tcPr>
            <w:tcW w:w="602" w:type="pct"/>
            <w:noWrap/>
            <w:hideMark/>
          </w:tcPr>
          <w:p w14:paraId="3BEEFF1B" w14:textId="77777777" w:rsidR="00BC203A" w:rsidRPr="00FE5FFF" w:rsidRDefault="00BC203A" w:rsidP="00BC203A">
            <w:pPr>
              <w:jc w:val="center"/>
            </w:pPr>
            <w:r w:rsidRPr="00FE5FFF">
              <w:t>8</w:t>
            </w:r>
          </w:p>
        </w:tc>
        <w:tc>
          <w:tcPr>
            <w:tcW w:w="3039" w:type="pct"/>
            <w:noWrap/>
            <w:hideMark/>
          </w:tcPr>
          <w:p w14:paraId="5ABD8041" w14:textId="759867E8" w:rsidR="00BC203A" w:rsidRPr="00FE5FFF" w:rsidRDefault="0003366C" w:rsidP="00BC203A">
            <w:pPr>
              <w:jc w:val="both"/>
            </w:pPr>
            <w:r w:rsidRPr="00FE5FFF">
              <w:t>Brazil</w:t>
            </w:r>
          </w:p>
        </w:tc>
        <w:tc>
          <w:tcPr>
            <w:tcW w:w="1359" w:type="pct"/>
            <w:noWrap/>
            <w:hideMark/>
          </w:tcPr>
          <w:p w14:paraId="32EE2876" w14:textId="77777777" w:rsidR="00BC203A" w:rsidRPr="00FE5FFF" w:rsidRDefault="00BC203A" w:rsidP="00BC203A">
            <w:pPr>
              <w:jc w:val="center"/>
            </w:pPr>
            <w:r w:rsidRPr="00FE5FFF">
              <w:t>17</w:t>
            </w:r>
          </w:p>
        </w:tc>
      </w:tr>
      <w:tr w:rsidR="00FE5FFF" w:rsidRPr="00FE5FFF" w14:paraId="74862F28" w14:textId="77777777" w:rsidTr="003326BE">
        <w:trPr>
          <w:trHeight w:val="264"/>
          <w:jc w:val="center"/>
        </w:trPr>
        <w:tc>
          <w:tcPr>
            <w:tcW w:w="602" w:type="pct"/>
            <w:noWrap/>
            <w:hideMark/>
          </w:tcPr>
          <w:p w14:paraId="26118022" w14:textId="77777777" w:rsidR="00BC203A" w:rsidRPr="00FE5FFF" w:rsidRDefault="00BC203A" w:rsidP="00BC203A">
            <w:pPr>
              <w:jc w:val="center"/>
            </w:pPr>
            <w:r w:rsidRPr="00FE5FFF">
              <w:t>9</w:t>
            </w:r>
          </w:p>
        </w:tc>
        <w:tc>
          <w:tcPr>
            <w:tcW w:w="3039" w:type="pct"/>
            <w:noWrap/>
            <w:hideMark/>
          </w:tcPr>
          <w:p w14:paraId="086D6EE6" w14:textId="4245D0D0" w:rsidR="00BC203A" w:rsidRPr="00FE5FFF" w:rsidRDefault="0003366C" w:rsidP="00BC203A">
            <w:pPr>
              <w:jc w:val="both"/>
            </w:pPr>
            <w:r w:rsidRPr="00FE5FFF">
              <w:t>Finland</w:t>
            </w:r>
          </w:p>
        </w:tc>
        <w:tc>
          <w:tcPr>
            <w:tcW w:w="1359" w:type="pct"/>
            <w:noWrap/>
            <w:hideMark/>
          </w:tcPr>
          <w:p w14:paraId="69441929" w14:textId="77777777" w:rsidR="00BC203A" w:rsidRPr="00FE5FFF" w:rsidRDefault="00BC203A" w:rsidP="00BC203A">
            <w:pPr>
              <w:jc w:val="center"/>
            </w:pPr>
            <w:r w:rsidRPr="00FE5FFF">
              <w:t>15</w:t>
            </w:r>
          </w:p>
        </w:tc>
      </w:tr>
      <w:tr w:rsidR="00FE5FFF" w:rsidRPr="00FE5FFF" w14:paraId="232EF83D" w14:textId="77777777" w:rsidTr="003326BE">
        <w:trPr>
          <w:trHeight w:val="264"/>
          <w:jc w:val="center"/>
        </w:trPr>
        <w:tc>
          <w:tcPr>
            <w:tcW w:w="602" w:type="pct"/>
            <w:noWrap/>
            <w:hideMark/>
          </w:tcPr>
          <w:p w14:paraId="5ACBF5A2" w14:textId="77777777" w:rsidR="00BC203A" w:rsidRPr="00FE5FFF" w:rsidRDefault="00BC203A" w:rsidP="00BC203A">
            <w:pPr>
              <w:jc w:val="center"/>
            </w:pPr>
            <w:r w:rsidRPr="00FE5FFF">
              <w:t>10</w:t>
            </w:r>
          </w:p>
        </w:tc>
        <w:tc>
          <w:tcPr>
            <w:tcW w:w="3039" w:type="pct"/>
            <w:noWrap/>
            <w:hideMark/>
          </w:tcPr>
          <w:p w14:paraId="5D9B3B77" w14:textId="47E78EB1" w:rsidR="00BC203A" w:rsidRPr="00FE5FFF" w:rsidRDefault="0003366C" w:rsidP="00BC203A">
            <w:pPr>
              <w:jc w:val="both"/>
            </w:pPr>
            <w:r w:rsidRPr="00FE5FFF">
              <w:t>South Africa</w:t>
            </w:r>
          </w:p>
        </w:tc>
        <w:tc>
          <w:tcPr>
            <w:tcW w:w="1359" w:type="pct"/>
            <w:noWrap/>
            <w:hideMark/>
          </w:tcPr>
          <w:p w14:paraId="2745287D" w14:textId="77777777" w:rsidR="00BC203A" w:rsidRPr="00FE5FFF" w:rsidRDefault="00BC203A" w:rsidP="00BC203A">
            <w:pPr>
              <w:jc w:val="center"/>
            </w:pPr>
            <w:r w:rsidRPr="00FE5FFF">
              <w:t>13</w:t>
            </w:r>
          </w:p>
        </w:tc>
      </w:tr>
      <w:tr w:rsidR="00FE5FFF" w:rsidRPr="00FE5FFF" w14:paraId="4C3057AA" w14:textId="77777777" w:rsidTr="003326BE">
        <w:trPr>
          <w:trHeight w:val="264"/>
          <w:jc w:val="center"/>
        </w:trPr>
        <w:tc>
          <w:tcPr>
            <w:tcW w:w="602" w:type="pct"/>
            <w:noWrap/>
            <w:hideMark/>
          </w:tcPr>
          <w:p w14:paraId="5BF5F1CF" w14:textId="77777777" w:rsidR="00BC203A" w:rsidRPr="00FE5FFF" w:rsidRDefault="00BC203A" w:rsidP="00BC203A">
            <w:pPr>
              <w:jc w:val="center"/>
            </w:pPr>
            <w:r w:rsidRPr="00FE5FFF">
              <w:t>11</w:t>
            </w:r>
          </w:p>
        </w:tc>
        <w:tc>
          <w:tcPr>
            <w:tcW w:w="3039" w:type="pct"/>
            <w:noWrap/>
            <w:hideMark/>
          </w:tcPr>
          <w:p w14:paraId="054A6E24" w14:textId="2A8C9D07" w:rsidR="00BC203A" w:rsidRPr="00FE5FFF" w:rsidRDefault="0003366C" w:rsidP="00BC203A">
            <w:pPr>
              <w:jc w:val="both"/>
            </w:pPr>
            <w:r w:rsidRPr="00FE5FFF">
              <w:t>Malaysia</w:t>
            </w:r>
          </w:p>
        </w:tc>
        <w:tc>
          <w:tcPr>
            <w:tcW w:w="1359" w:type="pct"/>
            <w:noWrap/>
            <w:hideMark/>
          </w:tcPr>
          <w:p w14:paraId="137009B0" w14:textId="77777777" w:rsidR="00BC203A" w:rsidRPr="00FE5FFF" w:rsidRDefault="00BC203A" w:rsidP="00BC203A">
            <w:pPr>
              <w:jc w:val="center"/>
            </w:pPr>
            <w:r w:rsidRPr="00FE5FFF">
              <w:t>10</w:t>
            </w:r>
          </w:p>
        </w:tc>
      </w:tr>
      <w:tr w:rsidR="00FE5FFF" w:rsidRPr="00FE5FFF" w14:paraId="3759996B" w14:textId="77777777" w:rsidTr="003326BE">
        <w:trPr>
          <w:trHeight w:val="264"/>
          <w:jc w:val="center"/>
        </w:trPr>
        <w:tc>
          <w:tcPr>
            <w:tcW w:w="602" w:type="pct"/>
            <w:noWrap/>
            <w:hideMark/>
          </w:tcPr>
          <w:p w14:paraId="759FED78" w14:textId="77777777" w:rsidR="00BC203A" w:rsidRPr="00FE5FFF" w:rsidRDefault="00BC203A" w:rsidP="00BC203A">
            <w:pPr>
              <w:jc w:val="center"/>
            </w:pPr>
            <w:r w:rsidRPr="00FE5FFF">
              <w:t>11</w:t>
            </w:r>
          </w:p>
        </w:tc>
        <w:tc>
          <w:tcPr>
            <w:tcW w:w="3039" w:type="pct"/>
            <w:noWrap/>
            <w:hideMark/>
          </w:tcPr>
          <w:p w14:paraId="13661732" w14:textId="59D31D53" w:rsidR="00BC203A" w:rsidRPr="00FE5FFF" w:rsidRDefault="0003366C" w:rsidP="00BC203A">
            <w:pPr>
              <w:jc w:val="both"/>
            </w:pPr>
            <w:r w:rsidRPr="00FE5FFF">
              <w:t>Turkey</w:t>
            </w:r>
          </w:p>
        </w:tc>
        <w:tc>
          <w:tcPr>
            <w:tcW w:w="1359" w:type="pct"/>
            <w:noWrap/>
            <w:hideMark/>
          </w:tcPr>
          <w:p w14:paraId="4E94A3B8" w14:textId="77777777" w:rsidR="00BC203A" w:rsidRPr="00FE5FFF" w:rsidRDefault="00BC203A" w:rsidP="00BC203A">
            <w:pPr>
              <w:jc w:val="center"/>
            </w:pPr>
            <w:r w:rsidRPr="00FE5FFF">
              <w:t>10</w:t>
            </w:r>
          </w:p>
        </w:tc>
      </w:tr>
      <w:tr w:rsidR="00FE5FFF" w:rsidRPr="00FE5FFF" w14:paraId="0AAB1818" w14:textId="77777777" w:rsidTr="003326BE">
        <w:trPr>
          <w:trHeight w:val="264"/>
          <w:jc w:val="center"/>
        </w:trPr>
        <w:tc>
          <w:tcPr>
            <w:tcW w:w="602" w:type="pct"/>
            <w:noWrap/>
            <w:hideMark/>
          </w:tcPr>
          <w:p w14:paraId="035F73F8" w14:textId="77777777" w:rsidR="00BC203A" w:rsidRPr="00FE5FFF" w:rsidRDefault="00BC203A" w:rsidP="00BC203A">
            <w:pPr>
              <w:jc w:val="center"/>
            </w:pPr>
            <w:r w:rsidRPr="00FE5FFF">
              <w:t>12</w:t>
            </w:r>
          </w:p>
        </w:tc>
        <w:tc>
          <w:tcPr>
            <w:tcW w:w="3039" w:type="pct"/>
            <w:noWrap/>
            <w:hideMark/>
          </w:tcPr>
          <w:p w14:paraId="7FF09940" w14:textId="3D4E8A52" w:rsidR="00BC203A" w:rsidRPr="00FE5FFF" w:rsidRDefault="0003366C" w:rsidP="00BC203A">
            <w:pPr>
              <w:jc w:val="both"/>
            </w:pPr>
            <w:r w:rsidRPr="00FE5FFF">
              <w:t>Kuwait</w:t>
            </w:r>
          </w:p>
        </w:tc>
        <w:tc>
          <w:tcPr>
            <w:tcW w:w="1359" w:type="pct"/>
            <w:noWrap/>
            <w:hideMark/>
          </w:tcPr>
          <w:p w14:paraId="4C343A3D" w14:textId="77777777" w:rsidR="00BC203A" w:rsidRPr="00FE5FFF" w:rsidRDefault="00BC203A" w:rsidP="00BC203A">
            <w:pPr>
              <w:jc w:val="center"/>
            </w:pPr>
            <w:r w:rsidRPr="00FE5FFF">
              <w:t>8</w:t>
            </w:r>
          </w:p>
        </w:tc>
      </w:tr>
      <w:tr w:rsidR="00FE5FFF" w:rsidRPr="00FE5FFF" w14:paraId="75473A8C" w14:textId="77777777" w:rsidTr="003326BE">
        <w:trPr>
          <w:trHeight w:val="264"/>
          <w:jc w:val="center"/>
        </w:trPr>
        <w:tc>
          <w:tcPr>
            <w:tcW w:w="602" w:type="pct"/>
            <w:noWrap/>
            <w:hideMark/>
          </w:tcPr>
          <w:p w14:paraId="60C813B4" w14:textId="77777777" w:rsidR="00BC203A" w:rsidRPr="00FE5FFF" w:rsidRDefault="00BC203A" w:rsidP="00BC203A">
            <w:pPr>
              <w:jc w:val="center"/>
            </w:pPr>
            <w:r w:rsidRPr="00FE5FFF">
              <w:t>13</w:t>
            </w:r>
          </w:p>
        </w:tc>
        <w:tc>
          <w:tcPr>
            <w:tcW w:w="3039" w:type="pct"/>
            <w:noWrap/>
            <w:hideMark/>
          </w:tcPr>
          <w:p w14:paraId="76A8C910" w14:textId="435B3F48" w:rsidR="00BC203A" w:rsidRPr="00FE5FFF" w:rsidRDefault="0003366C" w:rsidP="00BC203A">
            <w:pPr>
              <w:jc w:val="both"/>
            </w:pPr>
            <w:r w:rsidRPr="00FE5FFF">
              <w:t>Netherlands</w:t>
            </w:r>
          </w:p>
        </w:tc>
        <w:tc>
          <w:tcPr>
            <w:tcW w:w="1359" w:type="pct"/>
            <w:noWrap/>
            <w:hideMark/>
          </w:tcPr>
          <w:p w14:paraId="44366180" w14:textId="77777777" w:rsidR="00BC203A" w:rsidRPr="00FE5FFF" w:rsidRDefault="00BC203A" w:rsidP="00BC203A">
            <w:pPr>
              <w:jc w:val="center"/>
            </w:pPr>
            <w:r w:rsidRPr="00FE5FFF">
              <w:t>7</w:t>
            </w:r>
          </w:p>
        </w:tc>
      </w:tr>
      <w:tr w:rsidR="00FE5FFF" w:rsidRPr="00FE5FFF" w14:paraId="2CDD9A86" w14:textId="77777777" w:rsidTr="003326BE">
        <w:trPr>
          <w:trHeight w:val="264"/>
          <w:jc w:val="center"/>
        </w:trPr>
        <w:tc>
          <w:tcPr>
            <w:tcW w:w="602" w:type="pct"/>
            <w:noWrap/>
            <w:hideMark/>
          </w:tcPr>
          <w:p w14:paraId="489DFEE6" w14:textId="77777777" w:rsidR="00BC203A" w:rsidRPr="00FE5FFF" w:rsidRDefault="00BC203A" w:rsidP="00BC203A">
            <w:pPr>
              <w:jc w:val="center"/>
            </w:pPr>
            <w:r w:rsidRPr="00FE5FFF">
              <w:t>14</w:t>
            </w:r>
          </w:p>
        </w:tc>
        <w:tc>
          <w:tcPr>
            <w:tcW w:w="3039" w:type="pct"/>
            <w:noWrap/>
            <w:hideMark/>
          </w:tcPr>
          <w:p w14:paraId="7048A913" w14:textId="34C9C5D4" w:rsidR="00BC203A" w:rsidRPr="00FE5FFF" w:rsidRDefault="0003366C" w:rsidP="00BC203A">
            <w:pPr>
              <w:jc w:val="both"/>
            </w:pPr>
            <w:r w:rsidRPr="00FE5FFF">
              <w:t>France</w:t>
            </w:r>
          </w:p>
        </w:tc>
        <w:tc>
          <w:tcPr>
            <w:tcW w:w="1359" w:type="pct"/>
            <w:noWrap/>
            <w:hideMark/>
          </w:tcPr>
          <w:p w14:paraId="2E8B30D8" w14:textId="77777777" w:rsidR="00BC203A" w:rsidRPr="00FE5FFF" w:rsidRDefault="00BC203A" w:rsidP="00BC203A">
            <w:pPr>
              <w:jc w:val="center"/>
            </w:pPr>
            <w:r w:rsidRPr="00FE5FFF">
              <w:t>6</w:t>
            </w:r>
          </w:p>
        </w:tc>
      </w:tr>
      <w:tr w:rsidR="00FE5FFF" w:rsidRPr="00FE5FFF" w14:paraId="45C7B44C" w14:textId="77777777" w:rsidTr="003326BE">
        <w:trPr>
          <w:trHeight w:val="264"/>
          <w:jc w:val="center"/>
        </w:trPr>
        <w:tc>
          <w:tcPr>
            <w:tcW w:w="602" w:type="pct"/>
            <w:noWrap/>
            <w:hideMark/>
          </w:tcPr>
          <w:p w14:paraId="4C7DC82B" w14:textId="77777777" w:rsidR="00BC203A" w:rsidRPr="00FE5FFF" w:rsidRDefault="00BC203A" w:rsidP="00BC203A">
            <w:pPr>
              <w:jc w:val="center"/>
            </w:pPr>
            <w:r w:rsidRPr="00FE5FFF">
              <w:t>14</w:t>
            </w:r>
          </w:p>
        </w:tc>
        <w:tc>
          <w:tcPr>
            <w:tcW w:w="3039" w:type="pct"/>
            <w:noWrap/>
            <w:hideMark/>
          </w:tcPr>
          <w:p w14:paraId="1074EA06" w14:textId="7D017E3F" w:rsidR="00BC203A" w:rsidRPr="00FE5FFF" w:rsidRDefault="0003366C" w:rsidP="00BC203A">
            <w:pPr>
              <w:jc w:val="both"/>
            </w:pPr>
            <w:r w:rsidRPr="00FE5FFF">
              <w:t>Iran</w:t>
            </w:r>
          </w:p>
        </w:tc>
        <w:tc>
          <w:tcPr>
            <w:tcW w:w="1359" w:type="pct"/>
            <w:noWrap/>
            <w:hideMark/>
          </w:tcPr>
          <w:p w14:paraId="704297D5" w14:textId="77777777" w:rsidR="00BC203A" w:rsidRPr="00FE5FFF" w:rsidRDefault="00BC203A" w:rsidP="00BC203A">
            <w:pPr>
              <w:jc w:val="center"/>
            </w:pPr>
            <w:r w:rsidRPr="00FE5FFF">
              <w:t>6</w:t>
            </w:r>
          </w:p>
        </w:tc>
      </w:tr>
      <w:tr w:rsidR="00FE5FFF" w:rsidRPr="00FE5FFF" w14:paraId="40726B83" w14:textId="77777777" w:rsidTr="003326BE">
        <w:trPr>
          <w:trHeight w:val="264"/>
          <w:jc w:val="center"/>
        </w:trPr>
        <w:tc>
          <w:tcPr>
            <w:tcW w:w="602" w:type="pct"/>
            <w:noWrap/>
            <w:hideMark/>
          </w:tcPr>
          <w:p w14:paraId="195CB36F" w14:textId="77777777" w:rsidR="00BC203A" w:rsidRPr="00FE5FFF" w:rsidRDefault="00BC203A" w:rsidP="00BC203A">
            <w:pPr>
              <w:jc w:val="center"/>
            </w:pPr>
            <w:r w:rsidRPr="00FE5FFF">
              <w:t>14</w:t>
            </w:r>
          </w:p>
        </w:tc>
        <w:tc>
          <w:tcPr>
            <w:tcW w:w="3039" w:type="pct"/>
            <w:noWrap/>
            <w:hideMark/>
          </w:tcPr>
          <w:p w14:paraId="145C6B6A" w14:textId="0729D662" w:rsidR="00BC203A" w:rsidRPr="00FE5FFF" w:rsidRDefault="0003366C" w:rsidP="00BC203A">
            <w:pPr>
              <w:jc w:val="both"/>
            </w:pPr>
            <w:r w:rsidRPr="00FE5FFF">
              <w:t>New Zealand</w:t>
            </w:r>
          </w:p>
        </w:tc>
        <w:tc>
          <w:tcPr>
            <w:tcW w:w="1359" w:type="pct"/>
            <w:noWrap/>
            <w:hideMark/>
          </w:tcPr>
          <w:p w14:paraId="38917CED" w14:textId="77777777" w:rsidR="00BC203A" w:rsidRPr="00FE5FFF" w:rsidRDefault="00BC203A" w:rsidP="00BC203A">
            <w:pPr>
              <w:jc w:val="center"/>
            </w:pPr>
            <w:r w:rsidRPr="00FE5FFF">
              <w:t>6</w:t>
            </w:r>
          </w:p>
        </w:tc>
      </w:tr>
      <w:tr w:rsidR="00FE5FFF" w:rsidRPr="00FE5FFF" w14:paraId="078E11E4" w14:textId="77777777" w:rsidTr="003326BE">
        <w:trPr>
          <w:trHeight w:val="264"/>
          <w:jc w:val="center"/>
        </w:trPr>
        <w:tc>
          <w:tcPr>
            <w:tcW w:w="602" w:type="pct"/>
            <w:noWrap/>
            <w:hideMark/>
          </w:tcPr>
          <w:p w14:paraId="00934B26" w14:textId="77777777" w:rsidR="00BC203A" w:rsidRPr="00FE5FFF" w:rsidRDefault="00BC203A" w:rsidP="00BC203A">
            <w:pPr>
              <w:jc w:val="center"/>
            </w:pPr>
            <w:r w:rsidRPr="00FE5FFF">
              <w:t>14</w:t>
            </w:r>
          </w:p>
        </w:tc>
        <w:tc>
          <w:tcPr>
            <w:tcW w:w="3039" w:type="pct"/>
            <w:noWrap/>
            <w:hideMark/>
          </w:tcPr>
          <w:p w14:paraId="2DB69A04" w14:textId="34744C71" w:rsidR="00BC203A" w:rsidRPr="00FE5FFF" w:rsidRDefault="0003366C" w:rsidP="00BC203A">
            <w:pPr>
              <w:jc w:val="both"/>
            </w:pPr>
            <w:r w:rsidRPr="00FE5FFF">
              <w:t>Nigeria</w:t>
            </w:r>
          </w:p>
        </w:tc>
        <w:tc>
          <w:tcPr>
            <w:tcW w:w="1359" w:type="pct"/>
            <w:noWrap/>
            <w:hideMark/>
          </w:tcPr>
          <w:p w14:paraId="513F618C" w14:textId="77777777" w:rsidR="00BC203A" w:rsidRPr="00FE5FFF" w:rsidRDefault="00BC203A" w:rsidP="00BC203A">
            <w:pPr>
              <w:jc w:val="center"/>
            </w:pPr>
            <w:r w:rsidRPr="00FE5FFF">
              <w:t>6</w:t>
            </w:r>
          </w:p>
        </w:tc>
      </w:tr>
      <w:tr w:rsidR="00FE5FFF" w:rsidRPr="00FE5FFF" w14:paraId="1B3E991B" w14:textId="77777777" w:rsidTr="003326BE">
        <w:trPr>
          <w:trHeight w:val="264"/>
          <w:jc w:val="center"/>
        </w:trPr>
        <w:tc>
          <w:tcPr>
            <w:tcW w:w="602" w:type="pct"/>
            <w:noWrap/>
            <w:hideMark/>
          </w:tcPr>
          <w:p w14:paraId="70510156" w14:textId="77777777" w:rsidR="00BC203A" w:rsidRPr="00FE5FFF" w:rsidRDefault="00BC203A" w:rsidP="00BC203A">
            <w:pPr>
              <w:jc w:val="center"/>
            </w:pPr>
            <w:r w:rsidRPr="00FE5FFF">
              <w:t>14</w:t>
            </w:r>
          </w:p>
        </w:tc>
        <w:tc>
          <w:tcPr>
            <w:tcW w:w="3039" w:type="pct"/>
            <w:noWrap/>
            <w:hideMark/>
          </w:tcPr>
          <w:p w14:paraId="6EAD3235" w14:textId="21138561" w:rsidR="00BC203A" w:rsidRPr="00FE5FFF" w:rsidRDefault="0003366C" w:rsidP="00BC203A">
            <w:pPr>
              <w:jc w:val="both"/>
            </w:pPr>
            <w:r w:rsidRPr="00FE5FFF">
              <w:t>Poland</w:t>
            </w:r>
          </w:p>
        </w:tc>
        <w:tc>
          <w:tcPr>
            <w:tcW w:w="1359" w:type="pct"/>
            <w:noWrap/>
            <w:hideMark/>
          </w:tcPr>
          <w:p w14:paraId="056BFFBD" w14:textId="77777777" w:rsidR="00BC203A" w:rsidRPr="00FE5FFF" w:rsidRDefault="00BC203A" w:rsidP="00BC203A">
            <w:pPr>
              <w:jc w:val="center"/>
            </w:pPr>
            <w:r w:rsidRPr="00FE5FFF">
              <w:t>6</w:t>
            </w:r>
          </w:p>
        </w:tc>
      </w:tr>
      <w:tr w:rsidR="00FE5FFF" w:rsidRPr="00FE5FFF" w14:paraId="07F57050" w14:textId="77777777" w:rsidTr="003326BE">
        <w:trPr>
          <w:trHeight w:val="264"/>
          <w:jc w:val="center"/>
        </w:trPr>
        <w:tc>
          <w:tcPr>
            <w:tcW w:w="602" w:type="pct"/>
            <w:noWrap/>
            <w:hideMark/>
          </w:tcPr>
          <w:p w14:paraId="4B845110" w14:textId="77777777" w:rsidR="00BC203A" w:rsidRPr="00FE5FFF" w:rsidRDefault="00BC203A" w:rsidP="00BC203A">
            <w:pPr>
              <w:jc w:val="center"/>
            </w:pPr>
            <w:r w:rsidRPr="00FE5FFF">
              <w:t>14</w:t>
            </w:r>
          </w:p>
        </w:tc>
        <w:tc>
          <w:tcPr>
            <w:tcW w:w="3039" w:type="pct"/>
            <w:noWrap/>
            <w:hideMark/>
          </w:tcPr>
          <w:p w14:paraId="2E26ABC1" w14:textId="1FC9457E" w:rsidR="00BC203A" w:rsidRPr="00FE5FFF" w:rsidRDefault="0003366C" w:rsidP="00BC203A">
            <w:pPr>
              <w:jc w:val="both"/>
            </w:pPr>
            <w:r w:rsidRPr="00FE5FFF">
              <w:t>Singapore</w:t>
            </w:r>
          </w:p>
        </w:tc>
        <w:tc>
          <w:tcPr>
            <w:tcW w:w="1359" w:type="pct"/>
            <w:noWrap/>
            <w:hideMark/>
          </w:tcPr>
          <w:p w14:paraId="1C97D5E5" w14:textId="77777777" w:rsidR="00BC203A" w:rsidRPr="00FE5FFF" w:rsidRDefault="00BC203A" w:rsidP="00BC203A">
            <w:pPr>
              <w:jc w:val="center"/>
            </w:pPr>
            <w:r w:rsidRPr="00FE5FFF">
              <w:t>6</w:t>
            </w:r>
          </w:p>
        </w:tc>
      </w:tr>
      <w:tr w:rsidR="00FE5FFF" w:rsidRPr="00FE5FFF" w14:paraId="1BAE7293" w14:textId="77777777" w:rsidTr="003326BE">
        <w:trPr>
          <w:trHeight w:val="264"/>
          <w:jc w:val="center"/>
        </w:trPr>
        <w:tc>
          <w:tcPr>
            <w:tcW w:w="602" w:type="pct"/>
            <w:noWrap/>
            <w:hideMark/>
          </w:tcPr>
          <w:p w14:paraId="6DE2506D" w14:textId="77777777" w:rsidR="00BC203A" w:rsidRPr="00FE5FFF" w:rsidRDefault="00BC203A" w:rsidP="00BC203A">
            <w:pPr>
              <w:jc w:val="center"/>
            </w:pPr>
            <w:r w:rsidRPr="00FE5FFF">
              <w:t>15</w:t>
            </w:r>
          </w:p>
        </w:tc>
        <w:tc>
          <w:tcPr>
            <w:tcW w:w="3039" w:type="pct"/>
            <w:noWrap/>
            <w:hideMark/>
          </w:tcPr>
          <w:p w14:paraId="1E345B9D" w14:textId="31E4460A" w:rsidR="00BC203A" w:rsidRPr="00FE5FFF" w:rsidRDefault="0003366C" w:rsidP="00BC203A">
            <w:pPr>
              <w:jc w:val="both"/>
            </w:pPr>
            <w:r w:rsidRPr="00FE5FFF">
              <w:t>Italy</w:t>
            </w:r>
          </w:p>
        </w:tc>
        <w:tc>
          <w:tcPr>
            <w:tcW w:w="1359" w:type="pct"/>
            <w:noWrap/>
            <w:hideMark/>
          </w:tcPr>
          <w:p w14:paraId="59AB4CCE" w14:textId="77777777" w:rsidR="00BC203A" w:rsidRPr="00FE5FFF" w:rsidRDefault="00BC203A" w:rsidP="00BC203A">
            <w:pPr>
              <w:jc w:val="center"/>
            </w:pPr>
            <w:r w:rsidRPr="00FE5FFF">
              <w:t>5</w:t>
            </w:r>
          </w:p>
        </w:tc>
      </w:tr>
      <w:tr w:rsidR="0003366C" w:rsidRPr="00FE5FFF" w14:paraId="36147541" w14:textId="77777777" w:rsidTr="003326BE">
        <w:trPr>
          <w:trHeight w:val="264"/>
          <w:jc w:val="center"/>
        </w:trPr>
        <w:tc>
          <w:tcPr>
            <w:tcW w:w="5000" w:type="pct"/>
            <w:gridSpan w:val="3"/>
            <w:noWrap/>
          </w:tcPr>
          <w:p w14:paraId="4DBF11A3" w14:textId="31AD194F" w:rsidR="0003366C" w:rsidRPr="00FE5FFF" w:rsidRDefault="0003366C" w:rsidP="0003366C">
            <w:r w:rsidRPr="00FE5FFF">
              <w:t>R= Rank; TP= Total publications</w:t>
            </w:r>
          </w:p>
        </w:tc>
      </w:tr>
    </w:tbl>
    <w:p w14:paraId="3CA60AB3" w14:textId="6C110201" w:rsidR="009D460F" w:rsidRPr="00FE5FFF" w:rsidRDefault="009D460F">
      <w:pPr>
        <w:rPr>
          <w:b/>
          <w:bCs/>
        </w:rPr>
      </w:pPr>
    </w:p>
    <w:p w14:paraId="467D0386" w14:textId="37E360E3" w:rsidR="00FF5F6B" w:rsidRPr="00FE5FFF" w:rsidRDefault="0044107B" w:rsidP="009D460F">
      <w:pPr>
        <w:pStyle w:val="Heading1"/>
        <w:spacing w:line="360" w:lineRule="auto"/>
        <w:rPr>
          <w:rFonts w:ascii="Times New Roman" w:hAnsi="Times New Roman" w:cs="Times New Roman"/>
          <w:b/>
          <w:bCs/>
          <w:color w:val="auto"/>
          <w:sz w:val="24"/>
          <w:szCs w:val="24"/>
        </w:rPr>
      </w:pPr>
      <w:r w:rsidRPr="00FE5FFF">
        <w:rPr>
          <w:rFonts w:ascii="Times New Roman" w:hAnsi="Times New Roman" w:cs="Times New Roman"/>
          <w:b/>
          <w:bCs/>
          <w:color w:val="auto"/>
          <w:sz w:val="24"/>
          <w:szCs w:val="24"/>
        </w:rPr>
        <w:t>N</w:t>
      </w:r>
      <w:r w:rsidR="00737398" w:rsidRPr="00FE5FFF">
        <w:rPr>
          <w:rFonts w:ascii="Times New Roman" w:hAnsi="Times New Roman" w:cs="Times New Roman"/>
          <w:b/>
          <w:bCs/>
          <w:color w:val="auto"/>
          <w:sz w:val="24"/>
          <w:szCs w:val="24"/>
        </w:rPr>
        <w:t>etwork analysis</w:t>
      </w:r>
      <w:r w:rsidR="00F017ED" w:rsidRPr="00FE5FFF">
        <w:rPr>
          <w:rFonts w:ascii="Times New Roman" w:hAnsi="Times New Roman" w:cs="Times New Roman"/>
          <w:b/>
          <w:bCs/>
          <w:color w:val="auto"/>
          <w:sz w:val="24"/>
          <w:szCs w:val="24"/>
        </w:rPr>
        <w:t xml:space="preserve"> of </w:t>
      </w:r>
      <w:r w:rsidRPr="00FE5FFF">
        <w:rPr>
          <w:rFonts w:ascii="Times New Roman" w:hAnsi="Times New Roman" w:cs="Times New Roman"/>
          <w:b/>
          <w:bCs/>
          <w:color w:val="auto"/>
          <w:sz w:val="24"/>
          <w:szCs w:val="24"/>
        </w:rPr>
        <w:t xml:space="preserve">publications </w:t>
      </w:r>
    </w:p>
    <w:p w14:paraId="188B3C46" w14:textId="161B00EF" w:rsidR="009D460F" w:rsidRPr="00FE5FFF" w:rsidRDefault="00737398" w:rsidP="00D86D5F">
      <w:pPr>
        <w:pStyle w:val="Heading2"/>
        <w:spacing w:line="480" w:lineRule="auto"/>
        <w:rPr>
          <w:rFonts w:ascii="Times New Roman" w:hAnsi="Times New Roman" w:cs="Times New Roman"/>
          <w:b/>
          <w:bCs/>
          <w:i/>
          <w:iCs/>
          <w:color w:val="auto"/>
          <w:sz w:val="24"/>
          <w:szCs w:val="24"/>
        </w:rPr>
      </w:pPr>
      <w:r w:rsidRPr="00FE5FFF">
        <w:rPr>
          <w:rFonts w:ascii="Times New Roman" w:hAnsi="Times New Roman" w:cs="Times New Roman"/>
          <w:b/>
          <w:bCs/>
          <w:i/>
          <w:iCs/>
          <w:color w:val="auto"/>
          <w:sz w:val="24"/>
          <w:szCs w:val="24"/>
        </w:rPr>
        <w:t>Co-citation</w:t>
      </w:r>
      <w:r w:rsidR="00677CB1" w:rsidRPr="00FE5FFF">
        <w:rPr>
          <w:rFonts w:ascii="Times New Roman" w:hAnsi="Times New Roman" w:cs="Times New Roman"/>
          <w:b/>
          <w:bCs/>
          <w:i/>
          <w:iCs/>
          <w:color w:val="auto"/>
          <w:sz w:val="24"/>
          <w:szCs w:val="24"/>
        </w:rPr>
        <w:t xml:space="preserve"> network</w:t>
      </w:r>
      <w:r w:rsidR="004778E3" w:rsidRPr="00FE5FFF">
        <w:rPr>
          <w:rFonts w:ascii="Times New Roman" w:hAnsi="Times New Roman" w:cs="Times New Roman"/>
          <w:b/>
          <w:bCs/>
          <w:i/>
          <w:iCs/>
          <w:color w:val="auto"/>
          <w:sz w:val="24"/>
          <w:szCs w:val="24"/>
        </w:rPr>
        <w:t>s</w:t>
      </w:r>
      <w:r w:rsidRPr="00FE5FFF">
        <w:rPr>
          <w:rFonts w:ascii="Times New Roman" w:hAnsi="Times New Roman" w:cs="Times New Roman"/>
          <w:b/>
          <w:bCs/>
          <w:i/>
          <w:iCs/>
          <w:color w:val="auto"/>
          <w:sz w:val="24"/>
          <w:szCs w:val="24"/>
        </w:rPr>
        <w:t xml:space="preserve"> based on </w:t>
      </w:r>
      <w:r w:rsidR="004778E3" w:rsidRPr="00FE5FFF">
        <w:rPr>
          <w:rFonts w:ascii="Times New Roman" w:hAnsi="Times New Roman" w:cs="Times New Roman"/>
          <w:b/>
          <w:bCs/>
          <w:i/>
          <w:iCs/>
          <w:color w:val="auto"/>
          <w:sz w:val="24"/>
          <w:szCs w:val="24"/>
        </w:rPr>
        <w:t xml:space="preserve">published </w:t>
      </w:r>
      <w:proofErr w:type="gramStart"/>
      <w:r w:rsidR="004778E3" w:rsidRPr="00FE5FFF">
        <w:rPr>
          <w:rFonts w:ascii="Times New Roman" w:hAnsi="Times New Roman" w:cs="Times New Roman"/>
          <w:b/>
          <w:bCs/>
          <w:i/>
          <w:iCs/>
          <w:color w:val="auto"/>
          <w:sz w:val="24"/>
          <w:szCs w:val="24"/>
        </w:rPr>
        <w:t>articles</w:t>
      </w:r>
      <w:proofErr w:type="gramEnd"/>
    </w:p>
    <w:p w14:paraId="6E0BADB5" w14:textId="5ED7C6EE" w:rsidR="0090732C" w:rsidRDefault="0008000C" w:rsidP="007E14B0">
      <w:pPr>
        <w:spacing w:line="480" w:lineRule="auto"/>
        <w:jc w:val="both"/>
      </w:pPr>
      <w:r w:rsidRPr="00FE5FFF">
        <w:t xml:space="preserve">When two different studies are cited in </w:t>
      </w:r>
      <w:r w:rsidR="00393188" w:rsidRPr="00FE5FFF">
        <w:t>the same third paper, it is known as</w:t>
      </w:r>
      <w:r w:rsidRPr="00FE5FFF">
        <w:t xml:space="preserve"> co-citation. This analysis offers a spatial and graphical location of cited studies in the form of </w:t>
      </w:r>
      <w:r w:rsidR="00393188" w:rsidRPr="00FE5FFF">
        <w:t xml:space="preserve">a </w:t>
      </w:r>
      <w:r w:rsidRPr="00FE5FFF">
        <w:t>network.</w:t>
      </w:r>
      <w:r w:rsidR="00363ED0" w:rsidRPr="00FE5FFF">
        <w:t xml:space="preserve"> </w:t>
      </w:r>
      <w:r w:rsidR="00393188" w:rsidRPr="00FE5FFF">
        <w:t xml:space="preserve">Co-citation networks are frequently employed in bibliometric analysis to identify a particular domain’s </w:t>
      </w:r>
      <w:r w:rsidR="005B3F26" w:rsidRPr="00FE5FFF">
        <w:t>status</w:t>
      </w:r>
      <w:r w:rsidR="00393188" w:rsidRPr="00FE5FFF">
        <w:t xml:space="preserve"> and growth (Gupta et al., 2021; Van </w:t>
      </w:r>
      <w:proofErr w:type="spellStart"/>
      <w:r w:rsidR="00393188" w:rsidRPr="00FE5FFF">
        <w:t>Nunen</w:t>
      </w:r>
      <w:proofErr w:type="spellEnd"/>
      <w:r w:rsidR="00393188" w:rsidRPr="00FE5FFF">
        <w:t xml:space="preserve"> et al., 2018). </w:t>
      </w:r>
      <w:r w:rsidR="00363ED0" w:rsidRPr="00FE5FFF">
        <w:t xml:space="preserve">In this study, we applied </w:t>
      </w:r>
      <w:r w:rsidR="00F51E47" w:rsidRPr="00FE5FFF">
        <w:t xml:space="preserve">a </w:t>
      </w:r>
      <w:r w:rsidR="00363ED0" w:rsidRPr="00FE5FFF">
        <w:t xml:space="preserve">filter of </w:t>
      </w:r>
      <w:r w:rsidR="00F51E47" w:rsidRPr="00FE5FFF">
        <w:t xml:space="preserve">a </w:t>
      </w:r>
      <w:r w:rsidR="00363ED0" w:rsidRPr="00FE5FFF">
        <w:t xml:space="preserve">minimum </w:t>
      </w:r>
      <w:r w:rsidR="00F51E47" w:rsidRPr="00FE5FFF">
        <w:t xml:space="preserve">of ten </w:t>
      </w:r>
      <w:r w:rsidR="00363ED0" w:rsidRPr="00FE5FFF">
        <w:t>citation</w:t>
      </w:r>
      <w:r w:rsidR="00F51E47" w:rsidRPr="00FE5FFF">
        <w:t>s</w:t>
      </w:r>
      <w:r w:rsidR="00363ED0" w:rsidRPr="00FE5FFF">
        <w:t xml:space="preserve"> </w:t>
      </w:r>
      <w:r w:rsidR="003707C2">
        <w:t>for</w:t>
      </w:r>
      <w:r w:rsidR="00363ED0" w:rsidRPr="00FE5FFF">
        <w:t xml:space="preserve"> </w:t>
      </w:r>
      <w:r w:rsidR="00A57FF8" w:rsidRPr="00FE5FFF">
        <w:t xml:space="preserve">each </w:t>
      </w:r>
      <w:r w:rsidR="00363ED0" w:rsidRPr="00FE5FFF">
        <w:t xml:space="preserve">reference. Only </w:t>
      </w:r>
      <w:r w:rsidR="00073378" w:rsidRPr="00FE5FFF">
        <w:t>twenty-</w:t>
      </w:r>
      <w:r w:rsidR="008F0599" w:rsidRPr="00FE5FFF">
        <w:t xml:space="preserve">two </w:t>
      </w:r>
      <w:r w:rsidR="003276F2" w:rsidRPr="00FE5FFF">
        <w:t>article</w:t>
      </w:r>
      <w:r w:rsidR="00E960A4" w:rsidRPr="00FE5FFF">
        <w:t>s</w:t>
      </w:r>
      <w:r w:rsidR="00363ED0" w:rsidRPr="00FE5FFF">
        <w:t xml:space="preserve"> met the criteria of ten minimum citation</w:t>
      </w:r>
      <w:r w:rsidR="00073378" w:rsidRPr="00FE5FFF">
        <w:t>s</w:t>
      </w:r>
      <w:r w:rsidR="00363ED0" w:rsidRPr="00FE5FFF">
        <w:t xml:space="preserve">. </w:t>
      </w:r>
      <w:r w:rsidR="00F51E47" w:rsidRPr="00FE5FFF">
        <w:t>Next,</w:t>
      </w:r>
      <w:r w:rsidR="00363ED0" w:rsidRPr="00FE5FFF">
        <w:t xml:space="preserve"> we developed a significant and interpretable result </w:t>
      </w:r>
      <w:r w:rsidR="000F543F" w:rsidRPr="00FE5FFF">
        <w:t>in the form of</w:t>
      </w:r>
      <w:r w:rsidR="00363ED0" w:rsidRPr="00FE5FFF">
        <w:t xml:space="preserve"> </w:t>
      </w:r>
      <w:r w:rsidR="009E2935" w:rsidRPr="00FE5FFF">
        <w:t>a</w:t>
      </w:r>
      <w:r w:rsidR="00363ED0" w:rsidRPr="00FE5FFF">
        <w:t xml:space="preserve"> network diagram</w:t>
      </w:r>
      <w:r w:rsidR="0088194B" w:rsidRPr="00FE5FFF">
        <w:t>, as shown in</w:t>
      </w:r>
      <w:r w:rsidR="00363ED0" w:rsidRPr="00FE5FFF">
        <w:t xml:space="preserve"> Fig</w:t>
      </w:r>
      <w:r w:rsidR="00D808AB" w:rsidRPr="00FE5FFF">
        <w:t>ure</w:t>
      </w:r>
      <w:r w:rsidR="00363ED0" w:rsidRPr="00FE5FFF">
        <w:t xml:space="preserve"> </w:t>
      </w:r>
      <w:r w:rsidR="00FE5FFF">
        <w:t>4</w:t>
      </w:r>
      <w:r w:rsidR="0088194B" w:rsidRPr="00FE5FFF">
        <w:t xml:space="preserve">. </w:t>
      </w:r>
      <w:r w:rsidR="00D808AB" w:rsidRPr="00FE5FFF">
        <w:t xml:space="preserve"> </w:t>
      </w:r>
      <w:r w:rsidR="0088194B" w:rsidRPr="00FE5FFF">
        <w:t xml:space="preserve">The detailed description and theme of each cluster </w:t>
      </w:r>
      <w:r w:rsidR="00D90E3C">
        <w:t>are</w:t>
      </w:r>
      <w:r w:rsidR="0088194B" w:rsidRPr="00FE5FFF">
        <w:t xml:space="preserve"> </w:t>
      </w:r>
      <w:r w:rsidR="00363ED0" w:rsidRPr="00FE5FFF">
        <w:t>present</w:t>
      </w:r>
      <w:r w:rsidR="0088194B" w:rsidRPr="00FE5FFF">
        <w:t xml:space="preserve">ed in Table 5.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6"/>
        <w:gridCol w:w="3244"/>
        <w:gridCol w:w="4526"/>
      </w:tblGrid>
      <w:tr w:rsidR="00FE5FFF" w:rsidRPr="00FE5FFF" w14:paraId="5DC83A4C" w14:textId="77777777" w:rsidTr="00603726">
        <w:tc>
          <w:tcPr>
            <w:tcW w:w="5000" w:type="pct"/>
            <w:gridSpan w:val="3"/>
            <w:tcBorders>
              <w:bottom w:val="single" w:sz="4" w:space="0" w:color="auto"/>
            </w:tcBorders>
          </w:tcPr>
          <w:p w14:paraId="5D77F393" w14:textId="22FC1C77" w:rsidR="00603726" w:rsidRPr="00FE5FFF" w:rsidRDefault="00603726" w:rsidP="00603726">
            <w:pPr>
              <w:spacing w:line="276" w:lineRule="auto"/>
              <w:jc w:val="center"/>
            </w:pPr>
            <w:r w:rsidRPr="00CA6025">
              <w:rPr>
                <w:b/>
                <w:bCs/>
              </w:rPr>
              <w:lastRenderedPageBreak/>
              <w:t>Table 5</w:t>
            </w:r>
            <w:r w:rsidR="003E228F">
              <w:rPr>
                <w:b/>
                <w:bCs/>
              </w:rPr>
              <w:t>.</w:t>
            </w:r>
            <w:r w:rsidRPr="00FE5FFF">
              <w:t xml:space="preserve"> Description and Theme of </w:t>
            </w:r>
            <w:r w:rsidR="0088194B" w:rsidRPr="00FE5FFF">
              <w:t>each</w:t>
            </w:r>
            <w:r w:rsidRPr="00FE5FFF">
              <w:t xml:space="preserve"> cluster</w:t>
            </w:r>
          </w:p>
        </w:tc>
      </w:tr>
      <w:tr w:rsidR="00FE5FFF" w:rsidRPr="00FE5FFF" w14:paraId="71C2B8A6" w14:textId="77777777" w:rsidTr="00603726">
        <w:tc>
          <w:tcPr>
            <w:tcW w:w="696" w:type="pct"/>
            <w:tcBorders>
              <w:top w:val="single" w:sz="4" w:space="0" w:color="auto"/>
              <w:left w:val="single" w:sz="4" w:space="0" w:color="auto"/>
              <w:bottom w:val="single" w:sz="4" w:space="0" w:color="auto"/>
              <w:right w:val="single" w:sz="4" w:space="0" w:color="auto"/>
            </w:tcBorders>
          </w:tcPr>
          <w:p w14:paraId="1C3DB720" w14:textId="1E4C29CB" w:rsidR="00AC6DEE" w:rsidRPr="00FE5FFF" w:rsidRDefault="00AC6DEE" w:rsidP="00603726">
            <w:pPr>
              <w:jc w:val="center"/>
            </w:pPr>
            <w:r w:rsidRPr="00FE5FFF">
              <w:t>Cluster</w:t>
            </w:r>
          </w:p>
        </w:tc>
        <w:tc>
          <w:tcPr>
            <w:tcW w:w="1797" w:type="pct"/>
            <w:tcBorders>
              <w:top w:val="single" w:sz="4" w:space="0" w:color="auto"/>
              <w:left w:val="single" w:sz="4" w:space="0" w:color="auto"/>
              <w:bottom w:val="single" w:sz="4" w:space="0" w:color="auto"/>
              <w:right w:val="single" w:sz="4" w:space="0" w:color="auto"/>
            </w:tcBorders>
          </w:tcPr>
          <w:p w14:paraId="06A6FE00" w14:textId="38E663E3" w:rsidR="00AC6DEE" w:rsidRPr="00FE5FFF" w:rsidRDefault="00AC6DEE" w:rsidP="00603726">
            <w:pPr>
              <w:jc w:val="center"/>
            </w:pPr>
            <w:r w:rsidRPr="00FE5FFF">
              <w:t>Theme</w:t>
            </w:r>
          </w:p>
        </w:tc>
        <w:tc>
          <w:tcPr>
            <w:tcW w:w="2507" w:type="pct"/>
            <w:tcBorders>
              <w:top w:val="single" w:sz="4" w:space="0" w:color="auto"/>
              <w:left w:val="single" w:sz="4" w:space="0" w:color="auto"/>
              <w:bottom w:val="single" w:sz="4" w:space="0" w:color="auto"/>
              <w:right w:val="single" w:sz="4" w:space="0" w:color="auto"/>
            </w:tcBorders>
          </w:tcPr>
          <w:p w14:paraId="4F6B0264" w14:textId="62EE4CE0" w:rsidR="00AC6DEE" w:rsidRPr="00FE5FFF" w:rsidRDefault="00AC6DEE" w:rsidP="00603726">
            <w:pPr>
              <w:jc w:val="center"/>
            </w:pPr>
            <w:r w:rsidRPr="00FE5FFF">
              <w:t>Description</w:t>
            </w:r>
          </w:p>
        </w:tc>
      </w:tr>
      <w:tr w:rsidR="00FE5FFF" w:rsidRPr="00FE5FFF" w14:paraId="0F4EBC36" w14:textId="77777777" w:rsidTr="004A6307">
        <w:tc>
          <w:tcPr>
            <w:tcW w:w="696" w:type="pct"/>
            <w:tcBorders>
              <w:top w:val="single" w:sz="4" w:space="0" w:color="auto"/>
              <w:left w:val="single" w:sz="4" w:space="0" w:color="auto"/>
              <w:bottom w:val="single" w:sz="4" w:space="0" w:color="auto"/>
              <w:right w:val="single" w:sz="4" w:space="0" w:color="auto"/>
            </w:tcBorders>
            <w:vAlign w:val="center"/>
          </w:tcPr>
          <w:p w14:paraId="5632B31C" w14:textId="44EF42F0" w:rsidR="00AC6DEE" w:rsidRPr="00FE5FFF" w:rsidRDefault="00AC6DEE" w:rsidP="004A6307">
            <w:pPr>
              <w:spacing w:line="480" w:lineRule="auto"/>
              <w:jc w:val="center"/>
            </w:pPr>
            <w:r w:rsidRPr="00FE5FFF">
              <w:t>Cluster 1</w:t>
            </w:r>
          </w:p>
        </w:tc>
        <w:tc>
          <w:tcPr>
            <w:tcW w:w="1797" w:type="pct"/>
            <w:tcBorders>
              <w:top w:val="single" w:sz="4" w:space="0" w:color="auto"/>
              <w:left w:val="single" w:sz="4" w:space="0" w:color="auto"/>
              <w:bottom w:val="single" w:sz="4" w:space="0" w:color="auto"/>
              <w:right w:val="single" w:sz="4" w:space="0" w:color="auto"/>
            </w:tcBorders>
            <w:vAlign w:val="center"/>
          </w:tcPr>
          <w:p w14:paraId="720E2E48" w14:textId="1E50AD3A" w:rsidR="00AC6DEE" w:rsidRPr="00FE5FFF" w:rsidRDefault="00AC6DEE" w:rsidP="005B3F26">
            <w:r w:rsidRPr="00FE5FFF">
              <w:rPr>
                <w:i/>
                <w:iCs/>
              </w:rPr>
              <w:t>Building theories from case study research in information system</w:t>
            </w:r>
          </w:p>
        </w:tc>
        <w:tc>
          <w:tcPr>
            <w:tcW w:w="2507" w:type="pct"/>
            <w:tcBorders>
              <w:top w:val="single" w:sz="4" w:space="0" w:color="auto"/>
              <w:left w:val="single" w:sz="4" w:space="0" w:color="auto"/>
              <w:bottom w:val="single" w:sz="4" w:space="0" w:color="auto"/>
              <w:right w:val="single" w:sz="4" w:space="0" w:color="auto"/>
            </w:tcBorders>
          </w:tcPr>
          <w:p w14:paraId="25127CB0" w14:textId="16F786C2" w:rsidR="00AC6DEE" w:rsidRPr="00FE5FFF" w:rsidRDefault="004A6307" w:rsidP="004A6307">
            <w:pPr>
              <w:jc w:val="both"/>
            </w:pPr>
            <w:r w:rsidRPr="00FE5FFF">
              <w:t xml:space="preserve">This cluster </w:t>
            </w:r>
            <w:r w:rsidR="004E381A">
              <w:t>comprises</w:t>
            </w:r>
            <w:r w:rsidRPr="00FE5FFF">
              <w:t xml:space="preserve"> </w:t>
            </w:r>
            <w:r w:rsidR="004E381A">
              <w:t>fou</w:t>
            </w:r>
            <w:r w:rsidRPr="00FE5FFF">
              <w:t>r articles and focuses</w:t>
            </w:r>
            <w:r w:rsidR="00AC6DEE" w:rsidRPr="00FE5FFF">
              <w:t xml:space="preserve"> on the case-based methodology and intends to do further subsequent theory-testing and theory-expansion (Eisenhardt, 1989) while citing Miles &amp; Huberman</w:t>
            </w:r>
            <w:r w:rsidR="008F2BA4">
              <w:t xml:space="preserve"> (</w:t>
            </w:r>
            <w:r w:rsidR="00AC6DEE" w:rsidRPr="00FE5FFF">
              <w:t xml:space="preserve">1994) to reinstate the </w:t>
            </w:r>
            <w:proofErr w:type="spellStart"/>
            <w:r w:rsidR="00AC6DEE" w:rsidRPr="00FE5FFF">
              <w:t>rigo</w:t>
            </w:r>
            <w:r w:rsidR="00D90E3C">
              <w:t>u</w:t>
            </w:r>
            <w:r w:rsidR="00AC6DEE" w:rsidRPr="00FE5FFF">
              <w:t>r</w:t>
            </w:r>
            <w:proofErr w:type="spellEnd"/>
            <w:r w:rsidR="00AC6DEE" w:rsidRPr="00FE5FFF">
              <w:t>, accuracy, validity, and reliability of multiple case-study methods.</w:t>
            </w:r>
          </w:p>
        </w:tc>
      </w:tr>
      <w:tr w:rsidR="00FE5FFF" w:rsidRPr="00FE5FFF" w14:paraId="1C3D5FE7" w14:textId="77777777" w:rsidTr="004A6307">
        <w:tc>
          <w:tcPr>
            <w:tcW w:w="696" w:type="pct"/>
            <w:tcBorders>
              <w:top w:val="single" w:sz="4" w:space="0" w:color="auto"/>
              <w:left w:val="single" w:sz="4" w:space="0" w:color="auto"/>
              <w:bottom w:val="single" w:sz="4" w:space="0" w:color="auto"/>
              <w:right w:val="single" w:sz="4" w:space="0" w:color="auto"/>
            </w:tcBorders>
            <w:vAlign w:val="center"/>
          </w:tcPr>
          <w:p w14:paraId="5A97173E" w14:textId="799B6B6A" w:rsidR="00AC6DEE" w:rsidRPr="00FE5FFF" w:rsidRDefault="00AC6DEE" w:rsidP="004A6307">
            <w:pPr>
              <w:jc w:val="center"/>
            </w:pPr>
            <w:r w:rsidRPr="00FE5FFF">
              <w:t>Cluster 2</w:t>
            </w:r>
          </w:p>
        </w:tc>
        <w:tc>
          <w:tcPr>
            <w:tcW w:w="1797" w:type="pct"/>
            <w:tcBorders>
              <w:top w:val="single" w:sz="4" w:space="0" w:color="auto"/>
              <w:left w:val="single" w:sz="4" w:space="0" w:color="auto"/>
              <w:bottom w:val="single" w:sz="4" w:space="0" w:color="auto"/>
              <w:right w:val="single" w:sz="4" w:space="0" w:color="auto"/>
            </w:tcBorders>
            <w:vAlign w:val="center"/>
          </w:tcPr>
          <w:p w14:paraId="0353FCC7" w14:textId="497E267B" w:rsidR="00AC6DEE" w:rsidRPr="00FE5FFF" w:rsidRDefault="00603726" w:rsidP="005B3F26">
            <w:pPr>
              <w:rPr>
                <w:i/>
                <w:iCs/>
              </w:rPr>
            </w:pPr>
            <w:r w:rsidRPr="00FE5FFF">
              <w:rPr>
                <w:i/>
                <w:iCs/>
              </w:rPr>
              <w:t>T</w:t>
            </w:r>
            <w:r w:rsidR="00AC6DEE" w:rsidRPr="00FE5FFF">
              <w:rPr>
                <w:i/>
                <w:iCs/>
              </w:rPr>
              <w:t>echnology adoption</w:t>
            </w:r>
          </w:p>
          <w:p w14:paraId="71638521" w14:textId="77777777" w:rsidR="00AC6DEE" w:rsidRPr="00FE5FFF" w:rsidRDefault="00AC6DEE" w:rsidP="005B3F26">
            <w:pPr>
              <w:rPr>
                <w:i/>
                <w:iCs/>
              </w:rPr>
            </w:pPr>
          </w:p>
        </w:tc>
        <w:tc>
          <w:tcPr>
            <w:tcW w:w="2507" w:type="pct"/>
            <w:tcBorders>
              <w:top w:val="single" w:sz="4" w:space="0" w:color="auto"/>
              <w:left w:val="single" w:sz="4" w:space="0" w:color="auto"/>
              <w:bottom w:val="single" w:sz="4" w:space="0" w:color="auto"/>
              <w:right w:val="single" w:sz="4" w:space="0" w:color="auto"/>
            </w:tcBorders>
          </w:tcPr>
          <w:p w14:paraId="11F73A81" w14:textId="7DC7AA7C" w:rsidR="00AC6DEE" w:rsidRPr="00FE5FFF" w:rsidRDefault="004A6307" w:rsidP="004A6307">
            <w:pPr>
              <w:jc w:val="both"/>
            </w:pPr>
            <w:r w:rsidRPr="00FE5FFF">
              <w:t xml:space="preserve">This cluster </w:t>
            </w:r>
            <w:r w:rsidR="004E381A" w:rsidRPr="004E381A">
              <w:t>comprises six articles that discuss several theories employed in the</w:t>
            </w:r>
            <w:r w:rsidRPr="00FE5FFF">
              <w:t xml:space="preserve"> technology adoption model</w:t>
            </w:r>
            <w:r w:rsidR="009D4F2E" w:rsidRPr="00FE5FFF">
              <w:t>.</w:t>
            </w:r>
          </w:p>
        </w:tc>
      </w:tr>
      <w:tr w:rsidR="00FE5FFF" w:rsidRPr="00FE5FFF" w14:paraId="0A6F3481" w14:textId="77777777" w:rsidTr="004A6307">
        <w:tc>
          <w:tcPr>
            <w:tcW w:w="696" w:type="pct"/>
            <w:tcBorders>
              <w:top w:val="single" w:sz="4" w:space="0" w:color="auto"/>
              <w:left w:val="single" w:sz="4" w:space="0" w:color="auto"/>
              <w:bottom w:val="single" w:sz="4" w:space="0" w:color="auto"/>
              <w:right w:val="single" w:sz="4" w:space="0" w:color="auto"/>
            </w:tcBorders>
            <w:vAlign w:val="center"/>
          </w:tcPr>
          <w:p w14:paraId="7994E5EC" w14:textId="0B854906" w:rsidR="00AC6DEE" w:rsidRPr="00FE5FFF" w:rsidRDefault="00AC6DEE" w:rsidP="004A6307">
            <w:pPr>
              <w:jc w:val="center"/>
            </w:pPr>
            <w:r w:rsidRPr="00FE5FFF">
              <w:t>Cluster 3</w:t>
            </w:r>
          </w:p>
        </w:tc>
        <w:tc>
          <w:tcPr>
            <w:tcW w:w="1797" w:type="pct"/>
            <w:tcBorders>
              <w:top w:val="single" w:sz="4" w:space="0" w:color="auto"/>
              <w:left w:val="single" w:sz="4" w:space="0" w:color="auto"/>
              <w:bottom w:val="single" w:sz="4" w:space="0" w:color="auto"/>
              <w:right w:val="single" w:sz="4" w:space="0" w:color="auto"/>
            </w:tcBorders>
            <w:vAlign w:val="center"/>
          </w:tcPr>
          <w:p w14:paraId="60459A19" w14:textId="06FDE5DB" w:rsidR="00AC6DEE" w:rsidRPr="00FE5FFF" w:rsidRDefault="00603726" w:rsidP="005B3F26">
            <w:pPr>
              <w:rPr>
                <w:i/>
                <w:iCs/>
              </w:rPr>
            </w:pPr>
            <w:r w:rsidRPr="00FE5FFF">
              <w:rPr>
                <w:i/>
                <w:iCs/>
              </w:rPr>
              <w:t>Q</w:t>
            </w:r>
            <w:r w:rsidR="00AC6DEE" w:rsidRPr="00FE5FFF">
              <w:rPr>
                <w:i/>
                <w:iCs/>
              </w:rPr>
              <w:t xml:space="preserve">uantitative analysis and </w:t>
            </w:r>
            <w:r w:rsidR="00210453" w:rsidRPr="00FE5FFF">
              <w:rPr>
                <w:i/>
                <w:iCs/>
              </w:rPr>
              <w:t>Q</w:t>
            </w:r>
            <w:r w:rsidR="00AC6DEE" w:rsidRPr="00FE5FFF">
              <w:rPr>
                <w:i/>
                <w:iCs/>
              </w:rPr>
              <w:t>uestionnaire survey</w:t>
            </w:r>
            <w:r w:rsidR="005B3F26">
              <w:rPr>
                <w:i/>
                <w:iCs/>
              </w:rPr>
              <w:t>s</w:t>
            </w:r>
          </w:p>
        </w:tc>
        <w:tc>
          <w:tcPr>
            <w:tcW w:w="2507" w:type="pct"/>
            <w:tcBorders>
              <w:top w:val="single" w:sz="4" w:space="0" w:color="auto"/>
              <w:left w:val="single" w:sz="4" w:space="0" w:color="auto"/>
              <w:bottom w:val="single" w:sz="4" w:space="0" w:color="auto"/>
              <w:right w:val="single" w:sz="4" w:space="0" w:color="auto"/>
            </w:tcBorders>
          </w:tcPr>
          <w:p w14:paraId="6935AB96" w14:textId="416512CB" w:rsidR="00AC6DEE" w:rsidRPr="00FE5FFF" w:rsidRDefault="00210453" w:rsidP="004A6307">
            <w:pPr>
              <w:jc w:val="both"/>
            </w:pPr>
            <w:r w:rsidRPr="00FE5FFF">
              <w:t xml:space="preserve">This cluster </w:t>
            </w:r>
            <w:r w:rsidR="00D90E3C">
              <w:t>comprises</w:t>
            </w:r>
            <w:r w:rsidRPr="00FE5FFF">
              <w:t xml:space="preserve"> four articles and</w:t>
            </w:r>
            <w:r w:rsidR="00553303">
              <w:t xml:space="preserve"> </w:t>
            </w:r>
            <w:r w:rsidRPr="00FE5FFF">
              <w:t xml:space="preserve">based on quantitative research and </w:t>
            </w:r>
            <w:r w:rsidR="004E381A">
              <w:t xml:space="preserve">a </w:t>
            </w:r>
            <w:r w:rsidR="00603726" w:rsidRPr="00FE5FFF">
              <w:t>psychometric survey</w:t>
            </w:r>
            <w:r w:rsidRPr="00FE5FFF">
              <w:t>. The work</w:t>
            </w:r>
            <w:r w:rsidR="00553303">
              <w:t>s</w:t>
            </w:r>
            <w:r w:rsidRPr="00FE5FFF">
              <w:t xml:space="preserve"> in this cluster focus on different </w:t>
            </w:r>
            <w:r w:rsidR="00E61CA2" w:rsidRPr="00FE5FFF">
              <w:t xml:space="preserve">individual </w:t>
            </w:r>
            <w:r w:rsidRPr="00FE5FFF">
              <w:t>moderators</w:t>
            </w:r>
            <w:r w:rsidR="00F42284">
              <w:t>.</w:t>
            </w:r>
          </w:p>
        </w:tc>
      </w:tr>
      <w:tr w:rsidR="00FE5FFF" w:rsidRPr="00FE5FFF" w14:paraId="5CFF1397" w14:textId="77777777" w:rsidTr="004A6307">
        <w:tc>
          <w:tcPr>
            <w:tcW w:w="696" w:type="pct"/>
            <w:tcBorders>
              <w:top w:val="single" w:sz="4" w:space="0" w:color="auto"/>
              <w:left w:val="single" w:sz="4" w:space="0" w:color="auto"/>
              <w:bottom w:val="single" w:sz="4" w:space="0" w:color="auto"/>
              <w:right w:val="single" w:sz="4" w:space="0" w:color="auto"/>
            </w:tcBorders>
            <w:vAlign w:val="center"/>
          </w:tcPr>
          <w:p w14:paraId="212A8057" w14:textId="4EEE4FAE" w:rsidR="00AC6DEE" w:rsidRPr="00FE5FFF" w:rsidRDefault="00AC6DEE" w:rsidP="004A6307">
            <w:pPr>
              <w:jc w:val="center"/>
            </w:pPr>
            <w:r w:rsidRPr="00FE5FFF">
              <w:t>Cluster 4</w:t>
            </w:r>
          </w:p>
        </w:tc>
        <w:tc>
          <w:tcPr>
            <w:tcW w:w="1797" w:type="pct"/>
            <w:tcBorders>
              <w:top w:val="single" w:sz="4" w:space="0" w:color="auto"/>
              <w:left w:val="single" w:sz="4" w:space="0" w:color="auto"/>
              <w:bottom w:val="single" w:sz="4" w:space="0" w:color="auto"/>
              <w:right w:val="single" w:sz="4" w:space="0" w:color="auto"/>
            </w:tcBorders>
            <w:vAlign w:val="center"/>
          </w:tcPr>
          <w:p w14:paraId="768A501C" w14:textId="5567C59E" w:rsidR="00AC6DEE" w:rsidRPr="00FE5FFF" w:rsidRDefault="00603726" w:rsidP="005B3F26">
            <w:pPr>
              <w:rPr>
                <w:i/>
                <w:iCs/>
              </w:rPr>
            </w:pPr>
            <w:r w:rsidRPr="00FE5FFF">
              <w:rPr>
                <w:i/>
                <w:iCs/>
              </w:rPr>
              <w:t>E</w:t>
            </w:r>
            <w:r w:rsidR="00AC6DEE" w:rsidRPr="00FE5FFF">
              <w:rPr>
                <w:i/>
                <w:iCs/>
              </w:rPr>
              <w:t>ffect of national cultural on information system</w:t>
            </w:r>
            <w:r w:rsidR="005B3F26">
              <w:rPr>
                <w:i/>
                <w:iCs/>
              </w:rPr>
              <w:t>s</w:t>
            </w:r>
          </w:p>
        </w:tc>
        <w:tc>
          <w:tcPr>
            <w:tcW w:w="2507" w:type="pct"/>
            <w:tcBorders>
              <w:top w:val="single" w:sz="4" w:space="0" w:color="auto"/>
              <w:left w:val="single" w:sz="4" w:space="0" w:color="auto"/>
              <w:bottom w:val="single" w:sz="4" w:space="0" w:color="auto"/>
              <w:right w:val="single" w:sz="4" w:space="0" w:color="auto"/>
            </w:tcBorders>
          </w:tcPr>
          <w:p w14:paraId="33303F74" w14:textId="1EF2D7EC" w:rsidR="00AC6DEE" w:rsidRPr="00FE5FFF" w:rsidRDefault="0088559D" w:rsidP="0088559D">
            <w:pPr>
              <w:jc w:val="both"/>
            </w:pPr>
            <w:r w:rsidRPr="00FE5FFF">
              <w:t xml:space="preserve">This cluster </w:t>
            </w:r>
            <w:r w:rsidR="004E381A" w:rsidRPr="004E381A">
              <w:t xml:space="preserve">comprises five articles and focuses on the elements </w:t>
            </w:r>
            <w:r w:rsidR="003E228F">
              <w:t>of</w:t>
            </w:r>
            <w:r w:rsidR="004E381A" w:rsidRPr="004E381A">
              <w:t xml:space="preserve"> cultural management </w:t>
            </w:r>
            <w:r w:rsidRPr="00FE5FFF">
              <w:t xml:space="preserve">important for </w:t>
            </w:r>
            <w:r w:rsidR="00553303">
              <w:t xml:space="preserve">the </w:t>
            </w:r>
            <w:r w:rsidRPr="00FE5FFF">
              <w:t xml:space="preserve">diffusion of new technologies. </w:t>
            </w:r>
          </w:p>
        </w:tc>
      </w:tr>
      <w:tr w:rsidR="00FE5FFF" w:rsidRPr="00FE5FFF" w14:paraId="6D7DD1A5" w14:textId="77777777" w:rsidTr="004A6307">
        <w:tc>
          <w:tcPr>
            <w:tcW w:w="696" w:type="pct"/>
            <w:tcBorders>
              <w:top w:val="single" w:sz="4" w:space="0" w:color="auto"/>
              <w:left w:val="single" w:sz="4" w:space="0" w:color="auto"/>
              <w:bottom w:val="single" w:sz="4" w:space="0" w:color="auto"/>
              <w:right w:val="single" w:sz="4" w:space="0" w:color="auto"/>
            </w:tcBorders>
            <w:vAlign w:val="center"/>
          </w:tcPr>
          <w:p w14:paraId="373A67DA" w14:textId="0EABE042" w:rsidR="00AC6DEE" w:rsidRPr="00FE5FFF" w:rsidRDefault="00AC6DEE" w:rsidP="004A6307">
            <w:pPr>
              <w:jc w:val="center"/>
            </w:pPr>
            <w:r w:rsidRPr="00FE5FFF">
              <w:t>Cluster 5</w:t>
            </w:r>
          </w:p>
        </w:tc>
        <w:tc>
          <w:tcPr>
            <w:tcW w:w="1797" w:type="pct"/>
            <w:tcBorders>
              <w:top w:val="single" w:sz="4" w:space="0" w:color="auto"/>
              <w:left w:val="single" w:sz="4" w:space="0" w:color="auto"/>
              <w:bottom w:val="single" w:sz="4" w:space="0" w:color="auto"/>
              <w:right w:val="single" w:sz="4" w:space="0" w:color="auto"/>
            </w:tcBorders>
            <w:vAlign w:val="center"/>
          </w:tcPr>
          <w:p w14:paraId="56AEF667" w14:textId="77A16DCA" w:rsidR="00AC6DEE" w:rsidRPr="00FE5FFF" w:rsidRDefault="00603726" w:rsidP="005B3F26">
            <w:pPr>
              <w:rPr>
                <w:i/>
                <w:iCs/>
              </w:rPr>
            </w:pPr>
            <w:r w:rsidRPr="00FE5FFF">
              <w:rPr>
                <w:i/>
                <w:iCs/>
              </w:rPr>
              <w:t>E</w:t>
            </w:r>
            <w:r w:rsidR="00AC6DEE" w:rsidRPr="00FE5FFF">
              <w:rPr>
                <w:i/>
                <w:iCs/>
              </w:rPr>
              <w:t xml:space="preserve">ffect of </w:t>
            </w:r>
            <w:r w:rsidR="005B3F26">
              <w:rPr>
                <w:i/>
                <w:iCs/>
              </w:rPr>
              <w:t>cultural</w:t>
            </w:r>
            <w:r w:rsidR="00AC6DEE" w:rsidRPr="00FE5FFF">
              <w:rPr>
                <w:i/>
                <w:iCs/>
              </w:rPr>
              <w:t xml:space="preserve"> </w:t>
            </w:r>
            <w:r w:rsidR="005B3F26">
              <w:rPr>
                <w:i/>
                <w:iCs/>
              </w:rPr>
              <w:t>differences</w:t>
            </w:r>
            <w:r w:rsidR="00AC6DEE" w:rsidRPr="00FE5FFF">
              <w:rPr>
                <w:i/>
                <w:iCs/>
              </w:rPr>
              <w:t xml:space="preserve"> on IT </w:t>
            </w:r>
            <w:r w:rsidR="005B3F26">
              <w:rPr>
                <w:i/>
                <w:iCs/>
              </w:rPr>
              <w:t>Adoption</w:t>
            </w:r>
          </w:p>
        </w:tc>
        <w:tc>
          <w:tcPr>
            <w:tcW w:w="2507" w:type="pct"/>
            <w:tcBorders>
              <w:top w:val="single" w:sz="4" w:space="0" w:color="auto"/>
              <w:left w:val="single" w:sz="4" w:space="0" w:color="auto"/>
              <w:bottom w:val="single" w:sz="4" w:space="0" w:color="auto"/>
              <w:right w:val="single" w:sz="4" w:space="0" w:color="auto"/>
            </w:tcBorders>
          </w:tcPr>
          <w:p w14:paraId="112FAFF4" w14:textId="6116CB75" w:rsidR="00AC6DEE" w:rsidRPr="00FE5FFF" w:rsidRDefault="0088559D" w:rsidP="004A6307">
            <w:pPr>
              <w:jc w:val="both"/>
            </w:pPr>
            <w:r w:rsidRPr="00FE5FFF">
              <w:t xml:space="preserve">This cluster </w:t>
            </w:r>
            <w:r w:rsidR="00D90E3C">
              <w:t>comprises</w:t>
            </w:r>
            <w:r w:rsidRPr="00FE5FFF">
              <w:t xml:space="preserve"> three articles and </w:t>
            </w:r>
            <w:r w:rsidR="00E47E30">
              <w:t>discusses</w:t>
            </w:r>
            <w:r w:rsidRPr="00FE5FFF">
              <w:t xml:space="preserve"> the effect of cultural differences on IT adoption with the help of </w:t>
            </w:r>
            <w:r w:rsidR="00553303">
              <w:t xml:space="preserve">Hofstede’s </w:t>
            </w:r>
            <w:r w:rsidRPr="00FE5FFF">
              <w:t>framework.</w:t>
            </w:r>
          </w:p>
        </w:tc>
      </w:tr>
    </w:tbl>
    <w:p w14:paraId="0552E2FC" w14:textId="433DCC7F" w:rsidR="00F33150" w:rsidRPr="00FE5FFF" w:rsidRDefault="00F33150" w:rsidP="002E1C70">
      <w:pPr>
        <w:jc w:val="center"/>
      </w:pPr>
    </w:p>
    <w:tbl>
      <w:tblPr>
        <w:tblStyle w:val="TableGrid"/>
        <w:tblW w:w="8166" w:type="dxa"/>
        <w:jc w:val="center"/>
        <w:tblLook w:val="04A0" w:firstRow="1" w:lastRow="0" w:firstColumn="1" w:lastColumn="0" w:noHBand="0" w:noVBand="1"/>
      </w:tblPr>
      <w:tblGrid>
        <w:gridCol w:w="8166"/>
      </w:tblGrid>
      <w:tr w:rsidR="002E1C70" w:rsidRPr="00FE5FFF" w14:paraId="6D400868" w14:textId="77777777" w:rsidTr="002E1C70">
        <w:trPr>
          <w:trHeight w:val="4761"/>
          <w:jc w:val="center"/>
        </w:trPr>
        <w:tc>
          <w:tcPr>
            <w:tcW w:w="8166" w:type="dxa"/>
          </w:tcPr>
          <w:p w14:paraId="395AD8E8" w14:textId="77777777" w:rsidR="002E1C70" w:rsidRPr="00FE5FFF" w:rsidRDefault="002E1C70" w:rsidP="00161AC9">
            <w:pPr>
              <w:jc w:val="both"/>
              <w:rPr>
                <w:b/>
                <w:bCs/>
                <w:i/>
                <w:iCs/>
              </w:rPr>
            </w:pPr>
            <w:r>
              <w:rPr>
                <w:noProof/>
              </w:rPr>
              <w:drawing>
                <wp:inline distT="0" distB="0" distL="0" distR="0" wp14:anchorId="5DB86CF8" wp14:editId="428D6632">
                  <wp:extent cx="5048250" cy="3619500"/>
                  <wp:effectExtent l="0" t="0" r="0" b="0"/>
                  <wp:docPr id="7" name="Picture 7" descr="A picture containing text, diagram, circl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diagram, circle, screensho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5318" t="5513" r="6604" b="5836"/>
                          <a:stretch/>
                        </pic:blipFill>
                        <pic:spPr bwMode="auto">
                          <a:xfrm>
                            <a:off x="0" y="0"/>
                            <a:ext cx="5048250" cy="36195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E1C70" w:rsidRPr="00FE5FFF" w14:paraId="35461C4C" w14:textId="77777777" w:rsidTr="002E1C70">
        <w:trPr>
          <w:trHeight w:val="70"/>
          <w:jc w:val="center"/>
        </w:trPr>
        <w:tc>
          <w:tcPr>
            <w:tcW w:w="8166" w:type="dxa"/>
          </w:tcPr>
          <w:p w14:paraId="4C8F6C9A" w14:textId="77777777" w:rsidR="002E1C70" w:rsidRPr="00FE5FFF" w:rsidRDefault="002E1C70" w:rsidP="00161AC9">
            <w:pPr>
              <w:jc w:val="center"/>
            </w:pPr>
            <w:r w:rsidRPr="00FE5FFF">
              <w:rPr>
                <w:b/>
              </w:rPr>
              <w:t xml:space="preserve">Figure </w:t>
            </w:r>
            <w:r>
              <w:rPr>
                <w:b/>
              </w:rPr>
              <w:t>4</w:t>
            </w:r>
            <w:r w:rsidRPr="00FE5FFF">
              <w:rPr>
                <w:b/>
              </w:rPr>
              <w:t>.</w:t>
            </w:r>
            <w:r w:rsidRPr="00FE5FFF">
              <w:t xml:space="preserve"> Co-Citation network of the most cited papers in </w:t>
            </w:r>
            <w:r w:rsidRPr="00455076">
              <w:rPr>
                <w:i/>
                <w:iCs/>
              </w:rPr>
              <w:t>JGITM</w:t>
            </w:r>
            <w:r w:rsidRPr="00FE5FFF">
              <w:t xml:space="preserve"> </w:t>
            </w:r>
          </w:p>
        </w:tc>
      </w:tr>
    </w:tbl>
    <w:p w14:paraId="03C915AC" w14:textId="77777777" w:rsidR="002E1C70" w:rsidRDefault="002E1C70" w:rsidP="002E1C70"/>
    <w:p w14:paraId="7E6089CF" w14:textId="1443B024" w:rsidR="00073378" w:rsidRPr="00FE5FFF" w:rsidRDefault="00A56E12" w:rsidP="00D66524">
      <w:pPr>
        <w:pStyle w:val="Heading2"/>
        <w:spacing w:line="480" w:lineRule="auto"/>
        <w:rPr>
          <w:rFonts w:ascii="Times New Roman" w:hAnsi="Times New Roman" w:cs="Times New Roman"/>
          <w:b/>
          <w:bCs/>
          <w:i/>
          <w:iCs/>
          <w:color w:val="auto"/>
          <w:sz w:val="24"/>
          <w:szCs w:val="24"/>
        </w:rPr>
      </w:pPr>
      <w:r w:rsidRPr="00FE5FFF">
        <w:rPr>
          <w:rFonts w:ascii="Times New Roman" w:hAnsi="Times New Roman" w:cs="Times New Roman"/>
          <w:b/>
          <w:bCs/>
          <w:i/>
          <w:iCs/>
          <w:color w:val="auto"/>
          <w:sz w:val="24"/>
          <w:szCs w:val="24"/>
        </w:rPr>
        <w:lastRenderedPageBreak/>
        <w:t>4.</w:t>
      </w:r>
      <w:r w:rsidR="008F0599" w:rsidRPr="00FE5FFF">
        <w:rPr>
          <w:rFonts w:ascii="Times New Roman" w:hAnsi="Times New Roman" w:cs="Times New Roman"/>
          <w:b/>
          <w:bCs/>
          <w:i/>
          <w:iCs/>
          <w:color w:val="auto"/>
          <w:sz w:val="24"/>
          <w:szCs w:val="24"/>
        </w:rPr>
        <w:t>2</w:t>
      </w:r>
      <w:r w:rsidR="00DF2DA8" w:rsidRPr="00FE5FFF">
        <w:rPr>
          <w:rFonts w:ascii="Times New Roman" w:hAnsi="Times New Roman" w:cs="Times New Roman"/>
          <w:b/>
          <w:bCs/>
          <w:i/>
          <w:iCs/>
          <w:color w:val="auto"/>
          <w:sz w:val="24"/>
          <w:szCs w:val="24"/>
        </w:rPr>
        <w:t>. Bibliographic coupling</w:t>
      </w:r>
      <w:r w:rsidR="00737398" w:rsidRPr="00FE5FFF">
        <w:rPr>
          <w:rFonts w:ascii="Times New Roman" w:hAnsi="Times New Roman" w:cs="Times New Roman"/>
          <w:b/>
          <w:bCs/>
          <w:i/>
          <w:iCs/>
          <w:color w:val="auto"/>
          <w:sz w:val="24"/>
          <w:szCs w:val="24"/>
        </w:rPr>
        <w:t xml:space="preserve"> based on </w:t>
      </w:r>
      <w:proofErr w:type="gramStart"/>
      <w:r w:rsidR="00737398" w:rsidRPr="00FE5FFF">
        <w:rPr>
          <w:rFonts w:ascii="Times New Roman" w:hAnsi="Times New Roman" w:cs="Times New Roman"/>
          <w:b/>
          <w:bCs/>
          <w:i/>
          <w:iCs/>
          <w:color w:val="auto"/>
          <w:sz w:val="24"/>
          <w:szCs w:val="24"/>
        </w:rPr>
        <w:t>authors</w:t>
      </w:r>
      <w:proofErr w:type="gramEnd"/>
      <w:r w:rsidR="00B6076F" w:rsidRPr="00FE5FFF">
        <w:rPr>
          <w:rFonts w:ascii="Times New Roman" w:hAnsi="Times New Roman" w:cs="Times New Roman"/>
          <w:b/>
          <w:bCs/>
          <w:i/>
          <w:iCs/>
          <w:color w:val="auto"/>
          <w:sz w:val="24"/>
          <w:szCs w:val="24"/>
        </w:rPr>
        <w:t xml:space="preserve"> </w:t>
      </w:r>
    </w:p>
    <w:p w14:paraId="146B1F01" w14:textId="0EA80FE3" w:rsidR="003524DE" w:rsidRPr="00FE5FFF" w:rsidRDefault="00854654" w:rsidP="00644E3F">
      <w:pPr>
        <w:spacing w:line="480" w:lineRule="auto"/>
        <w:jc w:val="both"/>
      </w:pPr>
      <w:r w:rsidRPr="00FE5FFF">
        <w:t>A c</w:t>
      </w:r>
      <w:r w:rsidR="00EC64EB" w:rsidRPr="00FE5FFF">
        <w:t>o-citation</w:t>
      </w:r>
      <w:r w:rsidRPr="00FE5FFF">
        <w:t>-</w:t>
      </w:r>
      <w:r w:rsidR="00EC64EB" w:rsidRPr="00FE5FFF">
        <w:t>based network helps to identify potential research areas</w:t>
      </w:r>
      <w:r w:rsidR="005B2828" w:rsidRPr="00FE5FFF">
        <w:t xml:space="preserve">. In contrast, </w:t>
      </w:r>
      <w:r w:rsidR="002E1C70">
        <w:t>bibliographic</w:t>
      </w:r>
      <w:r w:rsidR="00DF2DA8" w:rsidRPr="00FE5FFF">
        <w:t xml:space="preserve"> coupling is one of the methods for </w:t>
      </w:r>
      <w:proofErr w:type="spellStart"/>
      <w:r w:rsidR="00C75390" w:rsidRPr="00FE5FFF">
        <w:t>analy</w:t>
      </w:r>
      <w:r w:rsidR="002765A4">
        <w:t>s</w:t>
      </w:r>
      <w:r w:rsidR="00C75390" w:rsidRPr="00FE5FFF">
        <w:t>ing</w:t>
      </w:r>
      <w:proofErr w:type="spellEnd"/>
      <w:r w:rsidR="00DF2DA8" w:rsidRPr="00FE5FFF">
        <w:t xml:space="preserve"> and </w:t>
      </w:r>
      <w:proofErr w:type="spellStart"/>
      <w:r w:rsidR="00C75390">
        <w:t>visuali</w:t>
      </w:r>
      <w:r w:rsidR="002765A4">
        <w:t>s</w:t>
      </w:r>
      <w:r w:rsidR="00C75390">
        <w:t>ing</w:t>
      </w:r>
      <w:proofErr w:type="spellEnd"/>
      <w:r w:rsidR="00DF2DA8" w:rsidRPr="00FE5FFF">
        <w:t xml:space="preserve"> the networks in a particular </w:t>
      </w:r>
      <w:r w:rsidR="00EC64EB" w:rsidRPr="00FE5FFF">
        <w:t>author</w:t>
      </w:r>
      <w:r w:rsidR="00D86D5F" w:rsidRPr="00FE5FFF">
        <w:t>'</w:t>
      </w:r>
      <w:r w:rsidR="00EC64EB" w:rsidRPr="00FE5FFF">
        <w:t>s research domain</w:t>
      </w:r>
      <w:r w:rsidR="00DF2DA8" w:rsidRPr="00FE5FFF">
        <w:t xml:space="preserve"> (Zhao and </w:t>
      </w:r>
      <w:proofErr w:type="spellStart"/>
      <w:r w:rsidR="00DF2DA8" w:rsidRPr="00FE5FFF">
        <w:t>Strotmann</w:t>
      </w:r>
      <w:proofErr w:type="spellEnd"/>
      <w:r w:rsidR="00DF2DA8" w:rsidRPr="00FE5FFF">
        <w:t xml:space="preserve">, 2008). Two articles are called to be bibliographically coupled when both cite </w:t>
      </w:r>
      <w:r w:rsidRPr="00FE5FFF">
        <w:t>the</w:t>
      </w:r>
      <w:r w:rsidR="00DF2DA8" w:rsidRPr="00FE5FFF">
        <w:t xml:space="preserve"> same third article. </w:t>
      </w:r>
      <w:r w:rsidR="00992FBB" w:rsidRPr="00FE5FFF">
        <w:t xml:space="preserve">This </w:t>
      </w:r>
      <w:r w:rsidRPr="00FE5FFF">
        <w:t xml:space="preserve">phenomenon </w:t>
      </w:r>
      <w:r w:rsidR="00992FBB" w:rsidRPr="00FE5FFF">
        <w:t xml:space="preserve">means there must be some </w:t>
      </w:r>
      <w:r w:rsidR="00DF2DA8" w:rsidRPr="00FE5FFF">
        <w:t xml:space="preserve">commonality in the reference list of </w:t>
      </w:r>
      <w:r w:rsidRPr="00FE5FFF">
        <w:t>both articles</w:t>
      </w:r>
      <w:r w:rsidR="00992FBB" w:rsidRPr="00FE5FFF">
        <w:t xml:space="preserve">. </w:t>
      </w:r>
      <w:r w:rsidR="00A573D6" w:rsidRPr="00FE5FFF">
        <w:t>More similarity in the reference list of publications</w:t>
      </w:r>
      <w:r w:rsidR="00EC64EB" w:rsidRPr="00FE5FFF">
        <w:t xml:space="preserve"> will </w:t>
      </w:r>
      <w:r w:rsidR="00992FBB" w:rsidRPr="00FE5FFF">
        <w:t>represent</w:t>
      </w:r>
      <w:r w:rsidR="00EC64EB" w:rsidRPr="00FE5FFF">
        <w:t xml:space="preserve"> </w:t>
      </w:r>
      <w:r w:rsidR="00DF2DA8" w:rsidRPr="00FE5FFF">
        <w:t xml:space="preserve">a stronger coupling (Eck and Waltman, 2014). </w:t>
      </w:r>
    </w:p>
    <w:p w14:paraId="2796454F" w14:textId="6587009C" w:rsidR="004A6ABE" w:rsidRPr="00FE5FFF" w:rsidRDefault="003524DE" w:rsidP="00644E3F">
      <w:pPr>
        <w:spacing w:line="480" w:lineRule="auto"/>
        <w:jc w:val="both"/>
      </w:pPr>
      <w:r w:rsidRPr="00FE5FFF">
        <w:tab/>
      </w:r>
      <w:r w:rsidR="00A573D6" w:rsidRPr="00FE5FFF">
        <w:t xml:space="preserve">The top </w:t>
      </w:r>
      <w:r w:rsidR="00C75390">
        <w:t>forty-six</w:t>
      </w:r>
      <w:r w:rsidR="00A573D6" w:rsidRPr="00FE5FFF">
        <w:t xml:space="preserve"> productive </w:t>
      </w:r>
      <w:r w:rsidR="002A3458">
        <w:t>authors’</w:t>
      </w:r>
      <w:r w:rsidR="00A573D6" w:rsidRPr="00FE5FFF">
        <w:t xml:space="preserve"> data were examined to develop a bibliographic coupling network</w:t>
      </w:r>
      <w:r w:rsidR="00DF2DA8" w:rsidRPr="00FE5FFF">
        <w:t xml:space="preserve">. </w:t>
      </w:r>
      <w:r w:rsidR="00183A5F" w:rsidRPr="00FE5FFF">
        <w:t>The network has three clusters</w:t>
      </w:r>
      <w:r w:rsidR="00DE700E" w:rsidRPr="00FE5FFF">
        <w:t>,</w:t>
      </w:r>
      <w:r w:rsidR="00183A5F" w:rsidRPr="00FE5FFF">
        <w:t xml:space="preserve"> as shown in </w:t>
      </w:r>
      <w:r w:rsidR="005A64C6" w:rsidRPr="00FE5FFF">
        <w:t>Table</w:t>
      </w:r>
      <w:r w:rsidR="00574BAC" w:rsidRPr="00FE5FFF">
        <w:t xml:space="preserve"> </w:t>
      </w:r>
      <w:r w:rsidR="00603726" w:rsidRPr="00FE5FFF">
        <w:t>6</w:t>
      </w:r>
      <w:r w:rsidR="00183A5F" w:rsidRPr="00FE5FFF">
        <w:t xml:space="preserve">. </w:t>
      </w:r>
      <w:r w:rsidR="000C1CE7" w:rsidRPr="00FE5FFF">
        <w:t>This table</w:t>
      </w:r>
      <w:r w:rsidR="00183A5F" w:rsidRPr="00FE5FFF">
        <w:t xml:space="preserve"> shows the </w:t>
      </w:r>
      <w:r w:rsidR="003707C2">
        <w:t>cluster-wise</w:t>
      </w:r>
      <w:r w:rsidR="007431A1" w:rsidRPr="00FE5FFF">
        <w:t xml:space="preserve"> </w:t>
      </w:r>
      <w:r w:rsidR="00183A5F" w:rsidRPr="00FE5FFF">
        <w:t xml:space="preserve">composition along with </w:t>
      </w:r>
      <w:r w:rsidR="00D92FB6" w:rsidRPr="00FE5FFF">
        <w:t xml:space="preserve">closeness and </w:t>
      </w:r>
      <w:r w:rsidR="003A54A5" w:rsidRPr="00FE5FFF">
        <w:t>p</w:t>
      </w:r>
      <w:r w:rsidR="00D92FB6" w:rsidRPr="00FE5FFF">
        <w:t>age</w:t>
      </w:r>
      <w:r w:rsidR="003A54A5" w:rsidRPr="00FE5FFF">
        <w:t xml:space="preserve"> r</w:t>
      </w:r>
      <w:r w:rsidR="00D92FB6" w:rsidRPr="00FE5FFF">
        <w:t>ank value</w:t>
      </w:r>
      <w:r w:rsidR="00B504C8" w:rsidRPr="00FE5FFF">
        <w:t>s</w:t>
      </w:r>
      <w:r w:rsidR="00D92FB6" w:rsidRPr="00FE5FFF">
        <w:t xml:space="preserve">. </w:t>
      </w:r>
      <w:r w:rsidR="003707C2">
        <w:t>The closeness</w:t>
      </w:r>
      <w:r w:rsidR="002C292A" w:rsidRPr="00FE5FFF">
        <w:t xml:space="preserve"> value implies the</w:t>
      </w:r>
      <w:r w:rsidR="003A54A5" w:rsidRPr="00FE5FFF">
        <w:t xml:space="preserve"> importance of a node in a network based on its connectivity to other important nodes. Each node in the network is assigned a score based on the quantity and quality of connections it has with other nodes. Any nodes with high page rank scores are considered more important within the network and </w:t>
      </w:r>
      <w:r w:rsidR="003707C2">
        <w:t xml:space="preserve">have a </w:t>
      </w:r>
      <w:r w:rsidR="003A54A5" w:rsidRPr="00FE5FFF">
        <w:t xml:space="preserve">high </w:t>
      </w:r>
      <w:r w:rsidR="00D33641">
        <w:t>chance</w:t>
      </w:r>
      <w:r w:rsidR="00D33641" w:rsidRPr="00FE5FFF">
        <w:t xml:space="preserve"> </w:t>
      </w:r>
      <w:r w:rsidR="00D33641">
        <w:t xml:space="preserve">of </w:t>
      </w:r>
      <w:r w:rsidR="003A54A5" w:rsidRPr="00FE5FFF">
        <w:t xml:space="preserve">association </w:t>
      </w:r>
      <w:r w:rsidR="003707C2">
        <w:t>with</w:t>
      </w:r>
      <w:r w:rsidR="003A54A5" w:rsidRPr="00FE5FFF">
        <w:t xml:space="preserve"> other important nodes. On </w:t>
      </w:r>
      <w:r w:rsidR="004E381A">
        <w:t xml:space="preserve">the </w:t>
      </w:r>
      <w:r w:rsidR="003A54A5" w:rsidRPr="00FE5FFF">
        <w:t xml:space="preserve">other hand, </w:t>
      </w:r>
      <w:r w:rsidR="004E381A">
        <w:t xml:space="preserve">the </w:t>
      </w:r>
      <w:r w:rsidR="003A54A5" w:rsidRPr="00FE5FFF">
        <w:t xml:space="preserve">closeness value is an indicator of how quickly information can spread through a network. It is measured by calculating the shortest path between each node and all other nodes in the network. Any nodes with high closeness scores indicate the ability to reach other nodes in the network quickly. Therefore, they are considered </w:t>
      </w:r>
      <w:r w:rsidR="00644E3F" w:rsidRPr="00FE5FFF">
        <w:t>as</w:t>
      </w:r>
      <w:r w:rsidR="003A54A5" w:rsidRPr="00FE5FFF">
        <w:t xml:space="preserve"> more central to the network. </w:t>
      </w:r>
    </w:p>
    <w:p w14:paraId="0D85AA31" w14:textId="0BCBD9A8" w:rsidR="00324ADC" w:rsidRPr="00FE5FFF" w:rsidRDefault="004A6ABE" w:rsidP="00644E3F">
      <w:pPr>
        <w:spacing w:line="480" w:lineRule="auto"/>
        <w:jc w:val="both"/>
      </w:pPr>
      <w:r w:rsidRPr="00FE5FFF">
        <w:tab/>
      </w:r>
      <w:r w:rsidR="003A54A5" w:rsidRPr="00FE5FFF">
        <w:t>Cluster</w:t>
      </w:r>
      <w:r w:rsidR="00884DDC" w:rsidRPr="00FE5FFF">
        <w:t xml:space="preserve"> 1 is the largest and comprise</w:t>
      </w:r>
      <w:r w:rsidR="00A573D6" w:rsidRPr="00FE5FFF">
        <w:t>s</w:t>
      </w:r>
      <w:r w:rsidR="00884DDC" w:rsidRPr="00FE5FFF">
        <w:t xml:space="preserve"> 22 authors</w:t>
      </w:r>
      <w:r w:rsidR="00644E3F" w:rsidRPr="00FE5FFF">
        <w:t xml:space="preserve"> in the bibliographic network</w:t>
      </w:r>
      <w:r w:rsidR="00073378" w:rsidRPr="00FE5FFF">
        <w:t>.</w:t>
      </w:r>
      <w:r w:rsidR="00884DDC" w:rsidRPr="00FE5FFF">
        <w:t xml:space="preserve"> </w:t>
      </w:r>
      <w:r w:rsidR="00644E3F" w:rsidRPr="00FE5FFF">
        <w:t xml:space="preserve">This cluster is primarily grounded with </w:t>
      </w:r>
      <w:r w:rsidRPr="00FE5FFF">
        <w:t xml:space="preserve">author </w:t>
      </w:r>
      <w:r w:rsidR="00644E3F" w:rsidRPr="00FE5FFF">
        <w:t>Lee</w:t>
      </w:r>
      <w:r w:rsidR="00740139" w:rsidRPr="00FE5FFF">
        <w:t xml:space="preserve"> K.</w:t>
      </w:r>
      <w:r w:rsidR="00644E3F" w:rsidRPr="00FE5FFF">
        <w:t xml:space="preserve"> with </w:t>
      </w:r>
      <w:r w:rsidR="006870C1">
        <w:t xml:space="preserve">the </w:t>
      </w:r>
      <w:r w:rsidR="00644E3F" w:rsidRPr="00FE5FFF">
        <w:t xml:space="preserve">highest page rank and closeness value. </w:t>
      </w:r>
      <w:r w:rsidR="004E381A">
        <w:t>Cluster</w:t>
      </w:r>
      <w:r w:rsidR="0086296E" w:rsidRPr="00FE5FFF">
        <w:t xml:space="preserve"> 1 </w:t>
      </w:r>
      <w:r w:rsidR="00644E3F" w:rsidRPr="00FE5FFF">
        <w:t xml:space="preserve">focuses on </w:t>
      </w:r>
      <w:r w:rsidR="004E381A">
        <w:t>studying</w:t>
      </w:r>
      <w:r w:rsidR="0086296E" w:rsidRPr="00FE5FFF">
        <w:t xml:space="preserve"> </w:t>
      </w:r>
      <w:r w:rsidR="0003419F" w:rsidRPr="00FE5FFF">
        <w:t xml:space="preserve">information technologies and services for emerging </w:t>
      </w:r>
      <w:r w:rsidR="006870C1">
        <w:t>markets</w:t>
      </w:r>
      <w:r w:rsidR="0003419F" w:rsidRPr="00FE5FFF">
        <w:t xml:space="preserve">. </w:t>
      </w:r>
      <w:r w:rsidR="00644E3F" w:rsidRPr="00FE5FFF">
        <w:t xml:space="preserve">They include studies on </w:t>
      </w:r>
      <w:r w:rsidRPr="00FE5FFF">
        <w:t>customer satisfaction and user interactions in artificial intelligence-based system</w:t>
      </w:r>
      <w:r w:rsidR="006870C1">
        <w:t>s</w:t>
      </w:r>
      <w:r w:rsidRPr="00FE5FFF">
        <w:t xml:space="preserve"> </w:t>
      </w:r>
      <w:r w:rsidR="00644E3F" w:rsidRPr="00FE5FFF">
        <w:t>(</w:t>
      </w:r>
      <w:r w:rsidRPr="00FE5FFF">
        <w:t>Lee et al., 2009; Lee &amp; Joshi</w:t>
      </w:r>
      <w:r w:rsidR="00644E3F" w:rsidRPr="00FE5FFF">
        <w:t>, 20</w:t>
      </w:r>
      <w:r w:rsidRPr="00FE5FFF">
        <w:t>20</w:t>
      </w:r>
      <w:r w:rsidR="00644E3F" w:rsidRPr="00FE5FFF">
        <w:t xml:space="preserve">). </w:t>
      </w:r>
      <w:r w:rsidRPr="00FE5FFF">
        <w:t xml:space="preserve"> Cluster 2 is the </w:t>
      </w:r>
      <w:r w:rsidR="00324ADC" w:rsidRPr="00FE5FFF">
        <w:t>smallest</w:t>
      </w:r>
      <w:r w:rsidR="006870C1">
        <w:t>,</w:t>
      </w:r>
      <w:r w:rsidRPr="00FE5FFF">
        <w:t xml:space="preserve"> with 10 authors in the bibliographic network. </w:t>
      </w:r>
      <w:r w:rsidR="00324ADC" w:rsidRPr="00FE5FFF">
        <w:t>This cluster includes authors such as Straub</w:t>
      </w:r>
      <w:r w:rsidR="00740139" w:rsidRPr="00FE5FFF">
        <w:t>. D</w:t>
      </w:r>
      <w:r w:rsidR="00324ADC" w:rsidRPr="00FE5FFF">
        <w:t>, Davis</w:t>
      </w:r>
      <w:r w:rsidR="00740139" w:rsidRPr="00FE5FFF">
        <w:t xml:space="preserve"> </w:t>
      </w:r>
      <w:r w:rsidR="00740139" w:rsidRPr="00FE5FFF">
        <w:lastRenderedPageBreak/>
        <w:t>F. D</w:t>
      </w:r>
      <w:r w:rsidR="00324ADC" w:rsidRPr="00FE5FFF">
        <w:t>, Venkatesh</w:t>
      </w:r>
      <w:r w:rsidR="00740139" w:rsidRPr="00FE5FFF">
        <w:t>. V,</w:t>
      </w:r>
      <w:r w:rsidR="00324ADC" w:rsidRPr="00FE5FFF">
        <w:t xml:space="preserve"> and Rogers</w:t>
      </w:r>
      <w:r w:rsidR="00740139" w:rsidRPr="00FE5FFF">
        <w:t xml:space="preserve"> E. M</w:t>
      </w:r>
      <w:r w:rsidR="00324ADC" w:rsidRPr="00FE5FFF">
        <w:t xml:space="preserve">. Cluster 3 is the second largest cluster in the network with 14 authors. </w:t>
      </w:r>
      <w:r w:rsidR="003524DE" w:rsidRPr="00FE5FFF">
        <w:t>The rooted authors associated with this cluster are Wang</w:t>
      </w:r>
      <w:r w:rsidR="00740139" w:rsidRPr="00FE5FFF">
        <w:t xml:space="preserve"> Y</w:t>
      </w:r>
      <w:r w:rsidR="003524DE" w:rsidRPr="00FE5FFF">
        <w:t>, Kim</w:t>
      </w:r>
      <w:r w:rsidR="00740139" w:rsidRPr="00FE5FFF">
        <w:t xml:space="preserve"> Y</w:t>
      </w:r>
      <w:r w:rsidR="003524DE" w:rsidRPr="00FE5FFF">
        <w:t xml:space="preserve">, and Chen. </w:t>
      </w:r>
    </w:p>
    <w:tbl>
      <w:tblPr>
        <w:tblStyle w:val="TableGrid"/>
        <w:tblW w:w="408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711"/>
        <w:gridCol w:w="1693"/>
        <w:gridCol w:w="976"/>
        <w:gridCol w:w="1958"/>
        <w:gridCol w:w="2033"/>
      </w:tblGrid>
      <w:tr w:rsidR="00FE5FFF" w:rsidRPr="00FE5FFF" w14:paraId="07E78385" w14:textId="77777777" w:rsidTr="00EA1BCD">
        <w:trPr>
          <w:trHeight w:val="280"/>
          <w:jc w:val="center"/>
        </w:trPr>
        <w:tc>
          <w:tcPr>
            <w:tcW w:w="5000" w:type="pct"/>
            <w:gridSpan w:val="5"/>
            <w:shd w:val="clear" w:color="auto" w:fill="FFFFFF" w:themeFill="background1"/>
          </w:tcPr>
          <w:p w14:paraId="2E22CB8C" w14:textId="439FF7EE" w:rsidR="0023407A" w:rsidRPr="00FE5FFF" w:rsidRDefault="0023407A" w:rsidP="009A4EF5">
            <w:pPr>
              <w:rPr>
                <w:b/>
                <w:bCs/>
              </w:rPr>
            </w:pPr>
          </w:p>
        </w:tc>
      </w:tr>
      <w:tr w:rsidR="00FE5FFF" w:rsidRPr="00FE5FFF" w14:paraId="64C49381" w14:textId="77777777" w:rsidTr="00EA1BCD">
        <w:trPr>
          <w:trHeight w:val="280"/>
          <w:jc w:val="center"/>
        </w:trPr>
        <w:tc>
          <w:tcPr>
            <w:tcW w:w="5000" w:type="pct"/>
            <w:gridSpan w:val="5"/>
            <w:tcBorders>
              <w:bottom w:val="single" w:sz="4" w:space="0" w:color="auto"/>
            </w:tcBorders>
            <w:shd w:val="clear" w:color="auto" w:fill="FFFFFF" w:themeFill="background1"/>
          </w:tcPr>
          <w:p w14:paraId="512DCAA9" w14:textId="47B06744" w:rsidR="009A4EF5" w:rsidRPr="00FE5FFF" w:rsidRDefault="009A4EF5" w:rsidP="0095377A">
            <w:pPr>
              <w:jc w:val="center"/>
              <w:rPr>
                <w:b/>
                <w:bCs/>
              </w:rPr>
            </w:pPr>
            <w:r w:rsidRPr="00FE5FFF">
              <w:rPr>
                <w:b/>
              </w:rPr>
              <w:t xml:space="preserve">Table </w:t>
            </w:r>
            <w:r w:rsidR="00603726" w:rsidRPr="00FE5FFF">
              <w:rPr>
                <w:b/>
              </w:rPr>
              <w:t>6</w:t>
            </w:r>
            <w:r w:rsidRPr="00FE5FFF">
              <w:rPr>
                <w:b/>
              </w:rPr>
              <w:t>.</w:t>
            </w:r>
            <w:r w:rsidRPr="00FE5FFF">
              <w:t xml:space="preserve"> </w:t>
            </w:r>
            <w:r w:rsidR="0095377A" w:rsidRPr="00FE5FFF">
              <w:t>Author-based b</w:t>
            </w:r>
            <w:r w:rsidR="009C3D7E" w:rsidRPr="00FE5FFF">
              <w:t xml:space="preserve">ibliographic </w:t>
            </w:r>
            <w:r w:rsidR="0095377A" w:rsidRPr="00FE5FFF">
              <w:t>coupling and related</w:t>
            </w:r>
            <w:r w:rsidR="009C3D7E" w:rsidRPr="00FE5FFF">
              <w:t xml:space="preserve"> clusters in </w:t>
            </w:r>
            <w:r w:rsidR="009C3D7E" w:rsidRPr="00455076">
              <w:rPr>
                <w:i/>
                <w:iCs/>
              </w:rPr>
              <w:t>JGITM</w:t>
            </w:r>
            <w:r w:rsidR="009C3D7E" w:rsidRPr="00FE5FFF">
              <w:t xml:space="preserve"> (1998-2022)</w:t>
            </w:r>
          </w:p>
        </w:tc>
      </w:tr>
      <w:tr w:rsidR="00FE5FFF" w:rsidRPr="00FE5FFF" w14:paraId="37C7917D"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32E10D72" w14:textId="3B765BED" w:rsidR="009C3FEA" w:rsidRPr="00FE5FFF" w:rsidRDefault="009C3FEA" w:rsidP="00CD06A2">
            <w:pPr>
              <w:jc w:val="center"/>
              <w:rPr>
                <w:b/>
                <w:bCs/>
              </w:rPr>
            </w:pPr>
            <w:r w:rsidRPr="00FE5FFF">
              <w:rPr>
                <w:b/>
                <w:bCs/>
              </w:rPr>
              <w:t>S. No</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30C217" w14:textId="5B7F049E" w:rsidR="009C3FEA" w:rsidRPr="00FE5FFF" w:rsidRDefault="009C3FEA" w:rsidP="00CD06A2">
            <w:pPr>
              <w:jc w:val="center"/>
              <w:rPr>
                <w:b/>
                <w:bCs/>
              </w:rPr>
            </w:pPr>
            <w:r w:rsidRPr="00FE5FFF">
              <w:rPr>
                <w:b/>
                <w:bCs/>
              </w:rPr>
              <w:t>Node</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C92CEAA" w14:textId="77777777" w:rsidR="009C3FEA" w:rsidRPr="00FE5FFF" w:rsidRDefault="009C3FEA" w:rsidP="00CD06A2">
            <w:pPr>
              <w:jc w:val="center"/>
              <w:rPr>
                <w:b/>
                <w:bCs/>
              </w:rPr>
            </w:pPr>
            <w:r w:rsidRPr="00FE5FFF">
              <w:rPr>
                <w:b/>
                <w:bCs/>
              </w:rPr>
              <w:t>Cluster</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0F0F39" w14:textId="77777777" w:rsidR="009C3FEA" w:rsidRPr="00FE5FFF" w:rsidRDefault="009C3FEA" w:rsidP="00CD06A2">
            <w:pPr>
              <w:jc w:val="center"/>
              <w:rPr>
                <w:b/>
                <w:bCs/>
              </w:rPr>
            </w:pPr>
            <w:r w:rsidRPr="00FE5FFF">
              <w:rPr>
                <w:b/>
                <w:bCs/>
              </w:rPr>
              <w:t>Closeness</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C7D1C7" w14:textId="77777777" w:rsidR="009C3FEA" w:rsidRPr="00FE5FFF" w:rsidRDefault="009C3FEA" w:rsidP="00CD06A2">
            <w:pPr>
              <w:jc w:val="center"/>
              <w:rPr>
                <w:b/>
                <w:bCs/>
              </w:rPr>
            </w:pPr>
            <w:r w:rsidRPr="00FE5FFF">
              <w:rPr>
                <w:b/>
                <w:bCs/>
              </w:rPr>
              <w:t>PageRank</w:t>
            </w:r>
          </w:p>
        </w:tc>
      </w:tr>
      <w:tr w:rsidR="00FE5FFF" w:rsidRPr="00FE5FFF" w14:paraId="624052C9"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324F5C33" w14:textId="07198D95" w:rsidR="009D4F2E" w:rsidRPr="00FE5FFF" w:rsidRDefault="009D4F2E" w:rsidP="009D4F2E">
            <w:pPr>
              <w:jc w:val="center"/>
            </w:pPr>
            <w:r w:rsidRPr="00FE5FFF">
              <w:t>1</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254C36" w14:textId="2AC5D4E9" w:rsidR="009D4F2E" w:rsidRPr="00FE5FFF" w:rsidRDefault="009D4F2E" w:rsidP="009D4F2E">
            <w:r w:rsidRPr="00FE5FFF">
              <w:t>Hofstede G.J.</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E9B1B8"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B53D4A8" w14:textId="73A3B5BD" w:rsidR="009D4F2E" w:rsidRPr="00FE5FFF" w:rsidRDefault="009D4F2E" w:rsidP="009D4F2E">
            <w:pPr>
              <w:jc w:val="center"/>
            </w:pPr>
            <w:r w:rsidRPr="00FE5FFF">
              <w:t>0.0135</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3A1211C4" w14:textId="4FC5E8C0" w:rsidR="009D4F2E" w:rsidRPr="00FE5FFF" w:rsidRDefault="009D4F2E" w:rsidP="009D4F2E">
            <w:pPr>
              <w:jc w:val="center"/>
            </w:pPr>
            <w:r w:rsidRPr="00FE5FFF">
              <w:t>0.0236</w:t>
            </w:r>
          </w:p>
        </w:tc>
      </w:tr>
      <w:tr w:rsidR="00FE5FFF" w:rsidRPr="00FE5FFF" w14:paraId="15BB563C"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37E3652A" w14:textId="7A592F38" w:rsidR="009D4F2E" w:rsidRPr="00FE5FFF" w:rsidRDefault="009D4F2E" w:rsidP="009D4F2E">
            <w:pPr>
              <w:jc w:val="center"/>
            </w:pPr>
            <w:r w:rsidRPr="00FE5FFF">
              <w:t>2</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B4C6E7" w14:textId="5FD3C0F4" w:rsidR="009D4F2E" w:rsidRPr="00FE5FFF" w:rsidRDefault="009D4F2E" w:rsidP="009D4F2E">
            <w:proofErr w:type="spellStart"/>
            <w:r w:rsidRPr="00FE5FFF">
              <w:t>Palvia</w:t>
            </w:r>
            <w:proofErr w:type="spellEnd"/>
            <w:r w:rsidRPr="00FE5FFF">
              <w:t xml:space="preserve"> P.</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3F7C9D"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09C4DB4" w14:textId="7FFCE134" w:rsidR="009D4F2E" w:rsidRPr="00FE5FFF" w:rsidRDefault="009D4F2E" w:rsidP="009D4F2E">
            <w:pPr>
              <w:jc w:val="center"/>
            </w:pPr>
            <w:r w:rsidRPr="00FE5FFF">
              <w:t>0.0139</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75DD4D8" w14:textId="135635E7" w:rsidR="009D4F2E" w:rsidRPr="00FE5FFF" w:rsidRDefault="009D4F2E" w:rsidP="009D4F2E">
            <w:pPr>
              <w:jc w:val="center"/>
            </w:pPr>
            <w:r w:rsidRPr="00FE5FFF">
              <w:t>0.0253</w:t>
            </w:r>
          </w:p>
        </w:tc>
      </w:tr>
      <w:tr w:rsidR="00FE5FFF" w:rsidRPr="00FE5FFF" w14:paraId="62E53BC5"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675086BC" w14:textId="4A7569FC" w:rsidR="009D4F2E" w:rsidRPr="00FE5FFF" w:rsidRDefault="009D4F2E" w:rsidP="009D4F2E">
            <w:pPr>
              <w:jc w:val="center"/>
            </w:pPr>
            <w:r w:rsidRPr="00FE5FFF">
              <w:t>3</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E807A0" w14:textId="10D7C26E" w:rsidR="009D4F2E" w:rsidRPr="00FE5FFF" w:rsidRDefault="009D4F2E" w:rsidP="009D4F2E">
            <w:r w:rsidRPr="00FE5FFF">
              <w:t>Lee K.</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795812"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834874C" w14:textId="639B3666" w:rsidR="009D4F2E" w:rsidRPr="00FE5FFF" w:rsidRDefault="009D4F2E" w:rsidP="009D4F2E">
            <w:pPr>
              <w:jc w:val="center"/>
            </w:pPr>
            <w:r w:rsidRPr="00FE5FFF">
              <w:t>0.0139</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23769DE" w14:textId="3BC3AE19" w:rsidR="009D4F2E" w:rsidRPr="00FE5FFF" w:rsidRDefault="009D4F2E" w:rsidP="009D4F2E">
            <w:pPr>
              <w:jc w:val="center"/>
            </w:pPr>
            <w:r w:rsidRPr="00FE5FFF">
              <w:t>0.0261</w:t>
            </w:r>
          </w:p>
        </w:tc>
      </w:tr>
      <w:tr w:rsidR="00FE5FFF" w:rsidRPr="00FE5FFF" w14:paraId="43FC505D"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1CE75EAA" w14:textId="156FBF18" w:rsidR="009D4F2E" w:rsidRPr="00FE5FFF" w:rsidRDefault="009D4F2E" w:rsidP="009D4F2E">
            <w:pPr>
              <w:jc w:val="center"/>
            </w:pPr>
            <w:r w:rsidRPr="00FE5FFF">
              <w:t>4</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32D168" w14:textId="0D07EBB5" w:rsidR="009D4F2E" w:rsidRPr="00FE5FFF" w:rsidRDefault="009D4F2E" w:rsidP="009D4F2E">
            <w:proofErr w:type="spellStart"/>
            <w:r w:rsidRPr="00FE5FFF">
              <w:t>Asongu</w:t>
            </w:r>
            <w:proofErr w:type="spellEnd"/>
            <w:r w:rsidRPr="00FE5FFF">
              <w:t xml:space="preserve"> S.A.</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B983848"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9B3F029" w14:textId="1DCCBACE" w:rsidR="009D4F2E" w:rsidRPr="00FE5FFF" w:rsidRDefault="009D4F2E" w:rsidP="009D4F2E">
            <w:pPr>
              <w:jc w:val="center"/>
            </w:pPr>
            <w:r w:rsidRPr="00FE5FFF">
              <w:t>0.0088</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7110BBE" w14:textId="43B156D6" w:rsidR="009D4F2E" w:rsidRPr="00FE5FFF" w:rsidRDefault="009D4F2E" w:rsidP="009D4F2E">
            <w:pPr>
              <w:jc w:val="center"/>
            </w:pPr>
            <w:r w:rsidRPr="00FE5FFF">
              <w:t>0.0184</w:t>
            </w:r>
          </w:p>
        </w:tc>
      </w:tr>
      <w:tr w:rsidR="00FE5FFF" w:rsidRPr="00FE5FFF" w14:paraId="334AD079"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465ABA59" w14:textId="7B02A753" w:rsidR="009D4F2E" w:rsidRPr="00FE5FFF" w:rsidRDefault="009D4F2E" w:rsidP="009D4F2E">
            <w:pPr>
              <w:jc w:val="center"/>
            </w:pPr>
            <w:r w:rsidRPr="00FE5FFF">
              <w:t>5</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A3DF8B" w14:textId="48A1A99C" w:rsidR="009D4F2E" w:rsidRPr="00FE5FFF" w:rsidRDefault="009D4F2E" w:rsidP="009D4F2E">
            <w:proofErr w:type="spellStart"/>
            <w:r w:rsidRPr="00FE5FFF">
              <w:t>Lacity</w:t>
            </w:r>
            <w:proofErr w:type="spellEnd"/>
            <w:r w:rsidRPr="00FE5FFF">
              <w:t xml:space="preserve"> M.</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C3B694"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D4038DC" w14:textId="62AC43D1" w:rsidR="009D4F2E" w:rsidRPr="00FE5FFF" w:rsidRDefault="009D4F2E" w:rsidP="009D4F2E">
            <w:pPr>
              <w:jc w:val="center"/>
            </w:pPr>
            <w:r w:rsidRPr="00FE5FFF">
              <w:t>0.0111</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3D23BBF" w14:textId="2D635E76" w:rsidR="009D4F2E" w:rsidRPr="00FE5FFF" w:rsidRDefault="009D4F2E" w:rsidP="009D4F2E">
            <w:pPr>
              <w:jc w:val="center"/>
            </w:pPr>
            <w:r w:rsidRPr="00FE5FFF">
              <w:t>0.0195</w:t>
            </w:r>
          </w:p>
        </w:tc>
      </w:tr>
      <w:tr w:rsidR="00FE5FFF" w:rsidRPr="00FE5FFF" w14:paraId="470AB15C"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567B55B0" w14:textId="2FDA106B" w:rsidR="009D4F2E" w:rsidRPr="00FE5FFF" w:rsidRDefault="009D4F2E" w:rsidP="009D4F2E">
            <w:pPr>
              <w:jc w:val="center"/>
            </w:pPr>
            <w:r w:rsidRPr="00FE5FFF">
              <w:t>6</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2C93BD" w14:textId="4DC0CB78" w:rsidR="009D4F2E" w:rsidRPr="00FE5FFF" w:rsidRDefault="009D4F2E" w:rsidP="009D4F2E">
            <w:r w:rsidRPr="00FE5FFF">
              <w:t>Yin G.</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2C9513"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65FC474" w14:textId="1CFCFCE5" w:rsidR="009D4F2E" w:rsidRPr="00FE5FFF" w:rsidRDefault="009D4F2E" w:rsidP="009D4F2E">
            <w:pPr>
              <w:jc w:val="center"/>
            </w:pPr>
            <w:r w:rsidRPr="00FE5FFF">
              <w:t>0.0125</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3008C15" w14:textId="07380B7B" w:rsidR="009D4F2E" w:rsidRPr="00FE5FFF" w:rsidRDefault="009D4F2E" w:rsidP="009D4F2E">
            <w:pPr>
              <w:jc w:val="center"/>
            </w:pPr>
            <w:r w:rsidRPr="00FE5FFF">
              <w:t>0.0222</w:t>
            </w:r>
          </w:p>
        </w:tc>
      </w:tr>
      <w:tr w:rsidR="00FE5FFF" w:rsidRPr="00FE5FFF" w14:paraId="45527719"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2CB03C5C" w14:textId="5BB496B0" w:rsidR="009D4F2E" w:rsidRPr="00FE5FFF" w:rsidRDefault="009D4F2E" w:rsidP="009D4F2E">
            <w:pPr>
              <w:jc w:val="center"/>
            </w:pPr>
            <w:r w:rsidRPr="00FE5FFF">
              <w:t>7</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42E4F4" w14:textId="63AE0FA5" w:rsidR="009D4F2E" w:rsidRPr="00FE5FFF" w:rsidRDefault="009D4F2E" w:rsidP="009D4F2E">
            <w:r w:rsidRPr="00FE5FFF">
              <w:t>Porter M.</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56168C"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EABAB49" w14:textId="53D03C1A" w:rsidR="009D4F2E" w:rsidRPr="00FE5FFF" w:rsidRDefault="009D4F2E" w:rsidP="009D4F2E">
            <w:pPr>
              <w:jc w:val="center"/>
            </w:pPr>
            <w:r w:rsidRPr="00FE5FFF">
              <w:t>0.0130</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AD7011D" w14:textId="3BC53C05" w:rsidR="009D4F2E" w:rsidRPr="00FE5FFF" w:rsidRDefault="009D4F2E" w:rsidP="009D4F2E">
            <w:pPr>
              <w:jc w:val="center"/>
            </w:pPr>
            <w:r w:rsidRPr="00FE5FFF">
              <w:t>0.0226</w:t>
            </w:r>
          </w:p>
        </w:tc>
      </w:tr>
      <w:tr w:rsidR="00FE5FFF" w:rsidRPr="00FE5FFF" w14:paraId="5DE88331"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5D0341A2" w14:textId="3A05B228" w:rsidR="009D4F2E" w:rsidRPr="00FE5FFF" w:rsidRDefault="009D4F2E" w:rsidP="009D4F2E">
            <w:pPr>
              <w:jc w:val="center"/>
            </w:pPr>
            <w:r w:rsidRPr="00FE5FFF">
              <w:t>8</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AFD174" w14:textId="041D58C7" w:rsidR="009D4F2E" w:rsidRPr="00FE5FFF" w:rsidRDefault="009D4F2E" w:rsidP="009D4F2E">
            <w:r w:rsidRPr="00FE5FFF">
              <w:t>King W.R.</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02FAAC"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305786C8" w14:textId="413443E1" w:rsidR="009D4F2E" w:rsidRPr="00FE5FFF" w:rsidRDefault="009D4F2E" w:rsidP="009D4F2E">
            <w:pPr>
              <w:jc w:val="center"/>
            </w:pPr>
            <w:r w:rsidRPr="00FE5FFF">
              <w:t>0.0118</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8DA6885" w14:textId="279D9840" w:rsidR="009D4F2E" w:rsidRPr="00FE5FFF" w:rsidRDefault="009D4F2E" w:rsidP="009D4F2E">
            <w:pPr>
              <w:jc w:val="center"/>
            </w:pPr>
            <w:r w:rsidRPr="00FE5FFF">
              <w:t>0.0233</w:t>
            </w:r>
          </w:p>
        </w:tc>
      </w:tr>
      <w:tr w:rsidR="00FE5FFF" w:rsidRPr="00FE5FFF" w14:paraId="4D9B9339"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6A8FB058" w14:textId="079088AB" w:rsidR="009D4F2E" w:rsidRPr="00FE5FFF" w:rsidRDefault="009D4F2E" w:rsidP="009D4F2E">
            <w:pPr>
              <w:jc w:val="center"/>
            </w:pPr>
            <w:r w:rsidRPr="00FE5FFF">
              <w:t>9</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BFDD694" w14:textId="55150EFB" w:rsidR="009D4F2E" w:rsidRPr="00FE5FFF" w:rsidRDefault="009D4F2E" w:rsidP="009D4F2E">
            <w:r w:rsidRPr="00FE5FFF">
              <w:t>Watson H.J.</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1DB533"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2BD194D" w14:textId="22ACAC22" w:rsidR="009D4F2E" w:rsidRPr="00FE5FFF" w:rsidRDefault="009D4F2E" w:rsidP="009D4F2E">
            <w:pPr>
              <w:jc w:val="center"/>
            </w:pPr>
            <w:r w:rsidRPr="00FE5FFF">
              <w:t>0.0123</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3B808C85" w14:textId="2095FC2F" w:rsidR="009D4F2E" w:rsidRPr="00FE5FFF" w:rsidRDefault="009D4F2E" w:rsidP="009D4F2E">
            <w:pPr>
              <w:jc w:val="center"/>
            </w:pPr>
            <w:r w:rsidRPr="00FE5FFF">
              <w:t>0.0202</w:t>
            </w:r>
          </w:p>
        </w:tc>
      </w:tr>
      <w:tr w:rsidR="00FE5FFF" w:rsidRPr="00FE5FFF" w14:paraId="53E93D2E"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65F3CF9A" w14:textId="4586CB48" w:rsidR="009D4F2E" w:rsidRPr="00FE5FFF" w:rsidRDefault="009D4F2E" w:rsidP="009D4F2E">
            <w:pPr>
              <w:jc w:val="center"/>
            </w:pPr>
            <w:r w:rsidRPr="00FE5FFF">
              <w:t>10</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6BC16E" w14:textId="4643E155" w:rsidR="009D4F2E" w:rsidRPr="00FE5FFF" w:rsidRDefault="009D4F2E" w:rsidP="009D4F2E">
            <w:proofErr w:type="spellStart"/>
            <w:r w:rsidRPr="00FE5FFF">
              <w:t>Jarvenpaa</w:t>
            </w:r>
            <w:proofErr w:type="spellEnd"/>
            <w:r w:rsidRPr="00FE5FFF">
              <w:t xml:space="preserve"> S.L.</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E87CFE"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360FE28F" w14:textId="391F1D8B" w:rsidR="009D4F2E" w:rsidRPr="00FE5FFF" w:rsidRDefault="009D4F2E" w:rsidP="009D4F2E">
            <w:pPr>
              <w:jc w:val="center"/>
            </w:pPr>
            <w:r w:rsidRPr="00FE5FFF">
              <w:t>0.0132</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A7349F7" w14:textId="6B11EF23" w:rsidR="009D4F2E" w:rsidRPr="00FE5FFF" w:rsidRDefault="009D4F2E" w:rsidP="009D4F2E">
            <w:pPr>
              <w:jc w:val="center"/>
            </w:pPr>
            <w:r w:rsidRPr="00FE5FFF">
              <w:t>0.0226</w:t>
            </w:r>
          </w:p>
        </w:tc>
      </w:tr>
      <w:tr w:rsidR="00FE5FFF" w:rsidRPr="00FE5FFF" w14:paraId="62B9E3CC"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4EFED322" w14:textId="01E9A242" w:rsidR="009D4F2E" w:rsidRPr="00FE5FFF" w:rsidRDefault="009D4F2E" w:rsidP="009D4F2E">
            <w:pPr>
              <w:jc w:val="center"/>
            </w:pPr>
            <w:r w:rsidRPr="00FE5FFF">
              <w:t>11</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DCED3F" w14:textId="67B0450C" w:rsidR="009D4F2E" w:rsidRPr="00FE5FFF" w:rsidRDefault="009D4F2E" w:rsidP="009D4F2E">
            <w:r w:rsidRPr="00FE5FFF">
              <w:t>Davenport T.</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865410"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753E345" w14:textId="41C66192" w:rsidR="009D4F2E" w:rsidRPr="00FE5FFF" w:rsidRDefault="009D4F2E" w:rsidP="009D4F2E">
            <w:pPr>
              <w:jc w:val="center"/>
            </w:pPr>
            <w:r w:rsidRPr="00FE5FFF">
              <w:t>0.0104</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842B8D6" w14:textId="194B52F4" w:rsidR="009D4F2E" w:rsidRPr="00FE5FFF" w:rsidRDefault="009D4F2E" w:rsidP="009D4F2E">
            <w:pPr>
              <w:jc w:val="center"/>
            </w:pPr>
            <w:r w:rsidRPr="00FE5FFF">
              <w:t>0.0195</w:t>
            </w:r>
          </w:p>
        </w:tc>
      </w:tr>
      <w:tr w:rsidR="00FE5FFF" w:rsidRPr="00FE5FFF" w14:paraId="0F01D3B8"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2E8B080B" w14:textId="25070080" w:rsidR="009D4F2E" w:rsidRPr="00FE5FFF" w:rsidRDefault="009D4F2E" w:rsidP="009D4F2E">
            <w:pPr>
              <w:jc w:val="center"/>
            </w:pPr>
            <w:r w:rsidRPr="00FE5FFF">
              <w:t>12</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650532" w14:textId="26EE4856" w:rsidR="009D4F2E" w:rsidRPr="00FE5FFF" w:rsidRDefault="009D4F2E" w:rsidP="009D4F2E">
            <w:r w:rsidRPr="00FE5FFF">
              <w:t>Grover V.</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84FADA"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E982CB4" w14:textId="748B063C" w:rsidR="009D4F2E" w:rsidRPr="00FE5FFF" w:rsidRDefault="009D4F2E" w:rsidP="009D4F2E">
            <w:pPr>
              <w:jc w:val="center"/>
            </w:pPr>
            <w:r w:rsidRPr="00FE5FFF">
              <w:t>0.0122</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EF7AF03" w14:textId="551744F4" w:rsidR="009D4F2E" w:rsidRPr="00FE5FFF" w:rsidRDefault="009D4F2E" w:rsidP="009D4F2E">
            <w:pPr>
              <w:jc w:val="center"/>
            </w:pPr>
            <w:r w:rsidRPr="00FE5FFF">
              <w:t>0.0211</w:t>
            </w:r>
          </w:p>
        </w:tc>
      </w:tr>
      <w:tr w:rsidR="00FE5FFF" w:rsidRPr="00FE5FFF" w14:paraId="2B328998"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3E00528E" w14:textId="73E1C97B" w:rsidR="009D4F2E" w:rsidRPr="00FE5FFF" w:rsidRDefault="009D4F2E" w:rsidP="009D4F2E">
            <w:pPr>
              <w:jc w:val="center"/>
            </w:pPr>
            <w:r w:rsidRPr="00FE5FFF">
              <w:t>13</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23F436" w14:textId="743B6769" w:rsidR="009D4F2E" w:rsidRPr="00FE5FFF" w:rsidRDefault="009D4F2E" w:rsidP="009D4F2E">
            <w:r w:rsidRPr="00FE5FFF">
              <w:t>Kumar A.</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5CA891"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37BB7A33" w14:textId="0980CF48" w:rsidR="009D4F2E" w:rsidRPr="00FE5FFF" w:rsidRDefault="009D4F2E" w:rsidP="009D4F2E">
            <w:pPr>
              <w:jc w:val="center"/>
            </w:pPr>
            <w:r w:rsidRPr="00FE5FFF">
              <w:t>0.0127</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E4BC0DC" w14:textId="71812DE1" w:rsidR="009D4F2E" w:rsidRPr="00FE5FFF" w:rsidRDefault="009D4F2E" w:rsidP="009D4F2E">
            <w:pPr>
              <w:jc w:val="center"/>
            </w:pPr>
            <w:r w:rsidRPr="00FE5FFF">
              <w:t>0.0205</w:t>
            </w:r>
          </w:p>
        </w:tc>
      </w:tr>
      <w:tr w:rsidR="00FE5FFF" w:rsidRPr="00FE5FFF" w14:paraId="40379DBB"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1CE66C4B" w14:textId="456E53A4" w:rsidR="009D4F2E" w:rsidRPr="00FE5FFF" w:rsidRDefault="009D4F2E" w:rsidP="009D4F2E">
            <w:pPr>
              <w:jc w:val="center"/>
            </w:pPr>
            <w:r w:rsidRPr="00FE5FFF">
              <w:t>14</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D5659C" w14:textId="2BBD3A23" w:rsidR="009D4F2E" w:rsidRPr="00FE5FFF" w:rsidRDefault="009D4F2E" w:rsidP="009D4F2E">
            <w:r w:rsidRPr="00FE5FFF">
              <w:t>Smith A.</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A7DFE6"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045464F" w14:textId="7929C89B" w:rsidR="009D4F2E" w:rsidRPr="00FE5FFF" w:rsidRDefault="009D4F2E" w:rsidP="009D4F2E">
            <w:pPr>
              <w:jc w:val="center"/>
            </w:pPr>
            <w:r w:rsidRPr="00FE5FFF">
              <w:t>0.0130</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CA710AD" w14:textId="09CEB3C1" w:rsidR="009D4F2E" w:rsidRPr="00FE5FFF" w:rsidRDefault="009D4F2E" w:rsidP="009D4F2E">
            <w:pPr>
              <w:jc w:val="center"/>
            </w:pPr>
            <w:r w:rsidRPr="00FE5FFF">
              <w:t>0.0213</w:t>
            </w:r>
          </w:p>
        </w:tc>
      </w:tr>
      <w:tr w:rsidR="00FE5FFF" w:rsidRPr="00FE5FFF" w14:paraId="54A84726"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6668E11D" w14:textId="6B0E6FED" w:rsidR="009D4F2E" w:rsidRPr="00FE5FFF" w:rsidRDefault="009D4F2E" w:rsidP="009D4F2E">
            <w:pPr>
              <w:jc w:val="center"/>
            </w:pPr>
            <w:r w:rsidRPr="00FE5FFF">
              <w:t>15</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AAE374" w14:textId="6F6D54FE" w:rsidR="009D4F2E" w:rsidRPr="00FE5FFF" w:rsidRDefault="009D4F2E" w:rsidP="009D4F2E">
            <w:r w:rsidRPr="00FE5FFF">
              <w:t>Myers M.D.</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6E4AEC9"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E122019" w14:textId="7F177A00" w:rsidR="009D4F2E" w:rsidRPr="00FE5FFF" w:rsidRDefault="009D4F2E" w:rsidP="009D4F2E">
            <w:pPr>
              <w:jc w:val="center"/>
            </w:pPr>
            <w:r w:rsidRPr="00FE5FFF">
              <w:t>0.0128</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8663913" w14:textId="022BBC9C" w:rsidR="009D4F2E" w:rsidRPr="00FE5FFF" w:rsidRDefault="009D4F2E" w:rsidP="009D4F2E">
            <w:pPr>
              <w:jc w:val="center"/>
            </w:pPr>
            <w:r w:rsidRPr="00FE5FFF">
              <w:t>0.0209</w:t>
            </w:r>
          </w:p>
        </w:tc>
      </w:tr>
      <w:tr w:rsidR="00FE5FFF" w:rsidRPr="00FE5FFF" w14:paraId="24D3D79A"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36CE1E6C" w14:textId="35BB20C1" w:rsidR="009D4F2E" w:rsidRPr="00FE5FFF" w:rsidRDefault="009D4F2E" w:rsidP="009D4F2E">
            <w:pPr>
              <w:jc w:val="center"/>
            </w:pPr>
            <w:r w:rsidRPr="00FE5FFF">
              <w:t>16</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BE4DF3" w14:textId="6D40A82C" w:rsidR="009D4F2E" w:rsidRPr="00FE5FFF" w:rsidRDefault="009D4F2E" w:rsidP="009D4F2E">
            <w:proofErr w:type="spellStart"/>
            <w:r w:rsidRPr="00FE5FFF">
              <w:t>Kshetri</w:t>
            </w:r>
            <w:proofErr w:type="spellEnd"/>
            <w:r w:rsidRPr="00FE5FFF">
              <w:t xml:space="preserve"> N.</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DC1589D"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D716A1B" w14:textId="12A7963C" w:rsidR="009D4F2E" w:rsidRPr="00FE5FFF" w:rsidRDefault="009D4F2E" w:rsidP="009D4F2E">
            <w:pPr>
              <w:jc w:val="center"/>
            </w:pPr>
            <w:r w:rsidRPr="00FE5FFF">
              <w:t>0.0108</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3007D4D" w14:textId="7482D73C" w:rsidR="009D4F2E" w:rsidRPr="00FE5FFF" w:rsidRDefault="009D4F2E" w:rsidP="009D4F2E">
            <w:pPr>
              <w:jc w:val="center"/>
            </w:pPr>
            <w:r w:rsidRPr="00FE5FFF">
              <w:t>0.0194</w:t>
            </w:r>
          </w:p>
        </w:tc>
      </w:tr>
      <w:tr w:rsidR="00FE5FFF" w:rsidRPr="00FE5FFF" w14:paraId="2D055DFD"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58F088F4" w14:textId="60FD4C45" w:rsidR="009D4F2E" w:rsidRPr="00FE5FFF" w:rsidRDefault="009D4F2E" w:rsidP="009D4F2E">
            <w:pPr>
              <w:jc w:val="center"/>
            </w:pPr>
            <w:r w:rsidRPr="00FE5FFF">
              <w:t>17</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03069C" w14:textId="31527404" w:rsidR="009D4F2E" w:rsidRPr="00FE5FFF" w:rsidRDefault="009D4F2E" w:rsidP="009D4F2E">
            <w:r w:rsidRPr="00FE5FFF">
              <w:t>Cohen W.</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217C72"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0AFD8EF" w14:textId="32002913" w:rsidR="009D4F2E" w:rsidRPr="00FE5FFF" w:rsidRDefault="009D4F2E" w:rsidP="009D4F2E">
            <w:pPr>
              <w:jc w:val="center"/>
            </w:pPr>
            <w:r w:rsidRPr="00FE5FFF">
              <w:t>0.0132</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5223985" w14:textId="3C467ED7" w:rsidR="009D4F2E" w:rsidRPr="00FE5FFF" w:rsidRDefault="009D4F2E" w:rsidP="009D4F2E">
            <w:pPr>
              <w:jc w:val="center"/>
            </w:pPr>
            <w:r w:rsidRPr="00FE5FFF">
              <w:t>0.0210</w:t>
            </w:r>
          </w:p>
        </w:tc>
      </w:tr>
      <w:tr w:rsidR="00FE5FFF" w:rsidRPr="00FE5FFF" w14:paraId="265D79F5"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359B2D21" w14:textId="43DD623B" w:rsidR="009D4F2E" w:rsidRPr="00FE5FFF" w:rsidRDefault="009D4F2E" w:rsidP="009D4F2E">
            <w:pPr>
              <w:jc w:val="center"/>
            </w:pPr>
            <w:r w:rsidRPr="00FE5FFF">
              <w:t>18</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F36F01" w14:textId="129093E1" w:rsidR="009D4F2E" w:rsidRPr="00FE5FFF" w:rsidRDefault="009D4F2E" w:rsidP="009D4F2E">
            <w:r w:rsidRPr="00FE5FFF">
              <w:t>Hall E.T.</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2F646C4"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D059908" w14:textId="0D273D10" w:rsidR="009D4F2E" w:rsidRPr="00FE5FFF" w:rsidRDefault="009D4F2E" w:rsidP="009D4F2E">
            <w:pPr>
              <w:jc w:val="center"/>
            </w:pPr>
            <w:r w:rsidRPr="00FE5FFF">
              <w:t>0.0125</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ACC9ADA" w14:textId="7ACEB1D0" w:rsidR="009D4F2E" w:rsidRPr="00FE5FFF" w:rsidRDefault="009D4F2E" w:rsidP="009D4F2E">
            <w:pPr>
              <w:jc w:val="center"/>
            </w:pPr>
            <w:r w:rsidRPr="00FE5FFF">
              <w:t>0.0200</w:t>
            </w:r>
          </w:p>
        </w:tc>
      </w:tr>
      <w:tr w:rsidR="00FE5FFF" w:rsidRPr="00FE5FFF" w14:paraId="3DFFF5B0"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4D2B3DD4" w14:textId="046FF6D4" w:rsidR="009D4F2E" w:rsidRPr="00FE5FFF" w:rsidRDefault="009D4F2E" w:rsidP="009D4F2E">
            <w:pPr>
              <w:jc w:val="center"/>
            </w:pPr>
            <w:r w:rsidRPr="00FE5FFF">
              <w:t>19</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1C80E5" w14:textId="5D5CA873" w:rsidR="009D4F2E" w:rsidRPr="00FE5FFF" w:rsidRDefault="009D4F2E" w:rsidP="009D4F2E">
            <w:r w:rsidRPr="00FE5FFF">
              <w:t>Evans O.</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89C9AD"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40ACEB0" w14:textId="1A9F5F32" w:rsidR="009D4F2E" w:rsidRPr="00FE5FFF" w:rsidRDefault="009D4F2E" w:rsidP="009D4F2E">
            <w:pPr>
              <w:jc w:val="center"/>
            </w:pPr>
            <w:r w:rsidRPr="00FE5FFF">
              <w:t>0.0111</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DA7EB70" w14:textId="65BD3E71" w:rsidR="009D4F2E" w:rsidRPr="00FE5FFF" w:rsidRDefault="009D4F2E" w:rsidP="009D4F2E">
            <w:pPr>
              <w:jc w:val="center"/>
            </w:pPr>
            <w:r w:rsidRPr="00FE5FFF">
              <w:t>0.0215</w:t>
            </w:r>
          </w:p>
        </w:tc>
      </w:tr>
      <w:tr w:rsidR="00FE5FFF" w:rsidRPr="00FE5FFF" w14:paraId="662137C4"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1F2C35BC" w14:textId="409DC877" w:rsidR="009D4F2E" w:rsidRPr="00FE5FFF" w:rsidRDefault="009D4F2E" w:rsidP="009D4F2E">
            <w:pPr>
              <w:jc w:val="center"/>
            </w:pPr>
            <w:r w:rsidRPr="00FE5FFF">
              <w:t>20</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813E27" w14:textId="7DFFF9A4" w:rsidR="009D4F2E" w:rsidRPr="00FE5FFF" w:rsidRDefault="009D4F2E" w:rsidP="009D4F2E">
            <w:proofErr w:type="spellStart"/>
            <w:r w:rsidRPr="00FE5FFF">
              <w:t>Leidner</w:t>
            </w:r>
            <w:proofErr w:type="spellEnd"/>
            <w:r w:rsidRPr="00FE5FFF">
              <w:t xml:space="preserve"> D.</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3A1025"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A8A3B34" w14:textId="3D8A75CA" w:rsidR="009D4F2E" w:rsidRPr="00FE5FFF" w:rsidRDefault="009D4F2E" w:rsidP="009D4F2E">
            <w:pPr>
              <w:jc w:val="center"/>
            </w:pPr>
            <w:r w:rsidRPr="00FE5FFF">
              <w:t>0.0127</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40DF29D" w14:textId="363F7311" w:rsidR="009D4F2E" w:rsidRPr="00FE5FFF" w:rsidRDefault="009D4F2E" w:rsidP="009D4F2E">
            <w:pPr>
              <w:jc w:val="center"/>
            </w:pPr>
            <w:r w:rsidRPr="00FE5FFF">
              <w:t>0.0210</w:t>
            </w:r>
          </w:p>
        </w:tc>
      </w:tr>
      <w:tr w:rsidR="00FE5FFF" w:rsidRPr="00FE5FFF" w14:paraId="0391011D"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33360F1E" w14:textId="745A17F7" w:rsidR="009D4F2E" w:rsidRPr="00FE5FFF" w:rsidRDefault="009D4F2E" w:rsidP="009D4F2E">
            <w:pPr>
              <w:jc w:val="center"/>
            </w:pPr>
            <w:r w:rsidRPr="00FE5FFF">
              <w:t>21</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654607" w14:textId="3822B87B" w:rsidR="009D4F2E" w:rsidRPr="00FE5FFF" w:rsidRDefault="009D4F2E" w:rsidP="009D4F2E">
            <w:r w:rsidRPr="00FE5FFF">
              <w:t>Ein-</w:t>
            </w:r>
            <w:proofErr w:type="spellStart"/>
            <w:r w:rsidRPr="00FE5FFF">
              <w:t>dor</w:t>
            </w:r>
            <w:proofErr w:type="spellEnd"/>
            <w:r w:rsidRPr="00FE5FFF">
              <w:t xml:space="preserve"> P.</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3C3CA0"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4EECE45" w14:textId="76F7734F" w:rsidR="009D4F2E" w:rsidRPr="00FE5FFF" w:rsidRDefault="009D4F2E" w:rsidP="009D4F2E">
            <w:pPr>
              <w:jc w:val="center"/>
            </w:pPr>
            <w:r w:rsidRPr="00FE5FFF">
              <w:t>0.0112</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86C088E" w14:textId="084BF71E" w:rsidR="009D4F2E" w:rsidRPr="00FE5FFF" w:rsidRDefault="009D4F2E" w:rsidP="009D4F2E">
            <w:pPr>
              <w:jc w:val="center"/>
            </w:pPr>
            <w:r w:rsidRPr="00FE5FFF">
              <w:t>0.0199</w:t>
            </w:r>
          </w:p>
        </w:tc>
      </w:tr>
      <w:tr w:rsidR="00FE5FFF" w:rsidRPr="00FE5FFF" w14:paraId="3AD98C15"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52D165EB" w14:textId="6F5C98C4" w:rsidR="009D4F2E" w:rsidRPr="00FE5FFF" w:rsidRDefault="009D4F2E" w:rsidP="009D4F2E">
            <w:pPr>
              <w:jc w:val="center"/>
            </w:pPr>
            <w:r w:rsidRPr="00FE5FFF">
              <w:t>22</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E45A9F" w14:textId="156E3BB1" w:rsidR="009D4F2E" w:rsidRPr="00FE5FFF" w:rsidRDefault="009D4F2E" w:rsidP="009D4F2E">
            <w:r w:rsidRPr="00FE5FFF">
              <w:t>Walsham G.</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758298" w14:textId="77777777" w:rsidR="009D4F2E" w:rsidRPr="00FE5FFF" w:rsidRDefault="009D4F2E" w:rsidP="009D4F2E">
            <w:pPr>
              <w:jc w:val="center"/>
            </w:pPr>
            <w:r w:rsidRPr="00FE5FFF">
              <w:t>1</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A1FCC60" w14:textId="5F16F56F" w:rsidR="009D4F2E" w:rsidRPr="00FE5FFF" w:rsidRDefault="009D4F2E" w:rsidP="009D4F2E">
            <w:pPr>
              <w:jc w:val="center"/>
            </w:pPr>
            <w:r w:rsidRPr="00FE5FFF">
              <w:t>0.0114</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0F03979" w14:textId="3F34C21B" w:rsidR="009D4F2E" w:rsidRPr="00FE5FFF" w:rsidRDefault="009D4F2E" w:rsidP="009D4F2E">
            <w:pPr>
              <w:jc w:val="center"/>
            </w:pPr>
            <w:r w:rsidRPr="00FE5FFF">
              <w:t>0.0211</w:t>
            </w:r>
          </w:p>
        </w:tc>
      </w:tr>
      <w:tr w:rsidR="00FE5FFF" w:rsidRPr="00FE5FFF" w14:paraId="19A661B6"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17D39A3D" w14:textId="74EE4053" w:rsidR="009D4F2E" w:rsidRPr="00FE5FFF" w:rsidRDefault="009D4F2E" w:rsidP="009D4F2E">
            <w:pPr>
              <w:jc w:val="center"/>
            </w:pPr>
            <w:r w:rsidRPr="00FE5FFF">
              <w:t>23</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DFD327" w14:textId="0914DCC4" w:rsidR="009D4F2E" w:rsidRPr="00FE5FFF" w:rsidRDefault="009D4F2E" w:rsidP="009D4F2E">
            <w:r w:rsidRPr="00FE5FFF">
              <w:t>Venkatesh V.</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B44AA0"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69F8C3C" w14:textId="45434596" w:rsidR="009D4F2E" w:rsidRPr="00FE5FFF" w:rsidRDefault="009D4F2E" w:rsidP="009D4F2E">
            <w:pPr>
              <w:jc w:val="center"/>
            </w:pPr>
            <w:r w:rsidRPr="00FE5FFF">
              <w:t>0.0145</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31D37E70" w14:textId="3D5711F9" w:rsidR="009D4F2E" w:rsidRPr="00FE5FFF" w:rsidRDefault="009D4F2E" w:rsidP="009D4F2E">
            <w:pPr>
              <w:jc w:val="center"/>
            </w:pPr>
            <w:r w:rsidRPr="00FE5FFF">
              <w:t>0.0195</w:t>
            </w:r>
          </w:p>
        </w:tc>
      </w:tr>
      <w:tr w:rsidR="00FE5FFF" w:rsidRPr="00FE5FFF" w14:paraId="6796157F"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068624DA" w14:textId="2D2611F2" w:rsidR="009D4F2E" w:rsidRPr="00FE5FFF" w:rsidRDefault="009D4F2E" w:rsidP="009D4F2E">
            <w:pPr>
              <w:jc w:val="center"/>
            </w:pPr>
            <w:r w:rsidRPr="00FE5FFF">
              <w:t>24</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FF407C" w14:textId="62A3597F" w:rsidR="009D4F2E" w:rsidRPr="00FE5FFF" w:rsidRDefault="009D4F2E" w:rsidP="009D4F2E">
            <w:r w:rsidRPr="00FE5FFF">
              <w:t>Straub D.</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59A5D2"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73B3BC9" w14:textId="0CCA838E" w:rsidR="009D4F2E" w:rsidRPr="00FE5FFF" w:rsidRDefault="009D4F2E" w:rsidP="009D4F2E">
            <w:pPr>
              <w:jc w:val="center"/>
            </w:pPr>
            <w:r w:rsidRPr="00FE5FFF">
              <w:t>0.0159</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6716756" w14:textId="4C58A1DF" w:rsidR="009D4F2E" w:rsidRPr="00FE5FFF" w:rsidRDefault="009D4F2E" w:rsidP="009D4F2E">
            <w:pPr>
              <w:jc w:val="center"/>
            </w:pPr>
            <w:r w:rsidRPr="00FE5FFF">
              <w:t>0.0200</w:t>
            </w:r>
          </w:p>
        </w:tc>
      </w:tr>
      <w:tr w:rsidR="00FE5FFF" w:rsidRPr="00FE5FFF" w14:paraId="7903C2A6"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3BACB473" w14:textId="7E2AD48C" w:rsidR="009D4F2E" w:rsidRPr="00FE5FFF" w:rsidRDefault="009D4F2E" w:rsidP="009D4F2E">
            <w:pPr>
              <w:jc w:val="center"/>
            </w:pPr>
            <w:r w:rsidRPr="00FE5FFF">
              <w:t>25</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C39F61" w14:textId="23DDCC79" w:rsidR="009D4F2E" w:rsidRPr="00FE5FFF" w:rsidRDefault="009D4F2E" w:rsidP="009D4F2E">
            <w:r w:rsidRPr="00FE5FFF">
              <w:t>Davis F.D.</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C5F17B"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ECDB9B9" w14:textId="5A50A54E" w:rsidR="009D4F2E" w:rsidRPr="00FE5FFF" w:rsidRDefault="009D4F2E" w:rsidP="009D4F2E">
            <w:pPr>
              <w:jc w:val="center"/>
            </w:pPr>
            <w:r w:rsidRPr="00FE5FFF">
              <w:t>0.0156</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355AD756" w14:textId="251804F8" w:rsidR="009D4F2E" w:rsidRPr="00FE5FFF" w:rsidRDefault="009D4F2E" w:rsidP="009D4F2E">
            <w:pPr>
              <w:jc w:val="center"/>
            </w:pPr>
            <w:r w:rsidRPr="00FE5FFF">
              <w:t>0.0198</w:t>
            </w:r>
          </w:p>
        </w:tc>
      </w:tr>
      <w:tr w:rsidR="00FE5FFF" w:rsidRPr="00FE5FFF" w14:paraId="09A1AD35"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11630E75" w14:textId="5ABFA6B7" w:rsidR="009D4F2E" w:rsidRPr="00FE5FFF" w:rsidRDefault="009D4F2E" w:rsidP="009D4F2E">
            <w:pPr>
              <w:jc w:val="center"/>
            </w:pPr>
            <w:r w:rsidRPr="00FE5FFF">
              <w:t>26</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4F544A" w14:textId="2AC066AC" w:rsidR="009D4F2E" w:rsidRPr="00FE5FFF" w:rsidRDefault="009D4F2E" w:rsidP="009D4F2E">
            <w:r w:rsidRPr="00FE5FFF">
              <w:t>Rogers E.M.</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6169A3"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A1E4206" w14:textId="3F356227" w:rsidR="009D4F2E" w:rsidRPr="00FE5FFF" w:rsidRDefault="009D4F2E" w:rsidP="009D4F2E">
            <w:pPr>
              <w:jc w:val="center"/>
            </w:pPr>
            <w:r w:rsidRPr="00FE5FFF">
              <w:t>0.0143</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5D78F50" w14:textId="5EB303F8" w:rsidR="009D4F2E" w:rsidRPr="00FE5FFF" w:rsidRDefault="009D4F2E" w:rsidP="009D4F2E">
            <w:pPr>
              <w:jc w:val="center"/>
            </w:pPr>
            <w:r w:rsidRPr="00FE5FFF">
              <w:t>0.0194</w:t>
            </w:r>
          </w:p>
        </w:tc>
      </w:tr>
      <w:tr w:rsidR="00FE5FFF" w:rsidRPr="00FE5FFF" w14:paraId="296D81B3"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2B81E211" w14:textId="0CAFADBF" w:rsidR="009D4F2E" w:rsidRPr="00FE5FFF" w:rsidRDefault="009D4F2E" w:rsidP="009D4F2E">
            <w:pPr>
              <w:jc w:val="center"/>
            </w:pPr>
            <w:r w:rsidRPr="00FE5FFF">
              <w:t>27</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7E8620" w14:textId="679BF637" w:rsidR="009D4F2E" w:rsidRPr="00FE5FFF" w:rsidRDefault="009D4F2E" w:rsidP="009D4F2E">
            <w:r w:rsidRPr="00FE5FFF">
              <w:t>Chin W.W.</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EC3220"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3A4BA774" w14:textId="293618A3" w:rsidR="009D4F2E" w:rsidRPr="00FE5FFF" w:rsidRDefault="009D4F2E" w:rsidP="009D4F2E">
            <w:pPr>
              <w:jc w:val="center"/>
            </w:pPr>
            <w:r w:rsidRPr="00FE5FFF">
              <w:t>0.0133</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363DEF8" w14:textId="300773C8" w:rsidR="009D4F2E" w:rsidRPr="00FE5FFF" w:rsidRDefault="009D4F2E" w:rsidP="009D4F2E">
            <w:pPr>
              <w:jc w:val="center"/>
            </w:pPr>
            <w:r w:rsidRPr="00FE5FFF">
              <w:t>0.0191</w:t>
            </w:r>
          </w:p>
        </w:tc>
      </w:tr>
      <w:tr w:rsidR="00FE5FFF" w:rsidRPr="00FE5FFF" w14:paraId="11A05262"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5EB2E3C5" w14:textId="58941CFB" w:rsidR="009D4F2E" w:rsidRPr="00FE5FFF" w:rsidRDefault="009D4F2E" w:rsidP="009D4F2E">
            <w:pPr>
              <w:jc w:val="center"/>
            </w:pPr>
            <w:r w:rsidRPr="00FE5FFF">
              <w:t>28</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156CF1" w14:textId="1CA7DB93" w:rsidR="009D4F2E" w:rsidRPr="00FE5FFF" w:rsidRDefault="009D4F2E" w:rsidP="009D4F2E">
            <w:r w:rsidRPr="00FE5FFF">
              <w:t>Brown I.</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014D3D"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AFD0862" w14:textId="55220B42" w:rsidR="009D4F2E" w:rsidRPr="00FE5FFF" w:rsidRDefault="009D4F2E" w:rsidP="009D4F2E">
            <w:pPr>
              <w:jc w:val="center"/>
            </w:pPr>
            <w:r w:rsidRPr="00FE5FFF">
              <w:t>0.0133</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8376EBE" w14:textId="04E8867A" w:rsidR="009D4F2E" w:rsidRPr="00FE5FFF" w:rsidRDefault="009D4F2E" w:rsidP="009D4F2E">
            <w:pPr>
              <w:jc w:val="center"/>
            </w:pPr>
            <w:r w:rsidRPr="00FE5FFF">
              <w:t>0.0192</w:t>
            </w:r>
          </w:p>
        </w:tc>
      </w:tr>
      <w:tr w:rsidR="00FE5FFF" w:rsidRPr="00FE5FFF" w14:paraId="7232E6DE"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0CDFA2DF" w14:textId="43564B1A" w:rsidR="009D4F2E" w:rsidRPr="00FE5FFF" w:rsidRDefault="009D4F2E" w:rsidP="009D4F2E">
            <w:pPr>
              <w:jc w:val="center"/>
            </w:pPr>
            <w:r w:rsidRPr="00FE5FFF">
              <w:t>29</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852788" w14:textId="710FE0D4" w:rsidR="009D4F2E" w:rsidRPr="00FE5FFF" w:rsidRDefault="009D4F2E" w:rsidP="009D4F2E">
            <w:proofErr w:type="spellStart"/>
            <w:r w:rsidRPr="00FE5FFF">
              <w:t>Igbaria</w:t>
            </w:r>
            <w:proofErr w:type="spellEnd"/>
            <w:r w:rsidRPr="00FE5FFF">
              <w:t xml:space="preserve"> M.</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54A7381"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43E19AA" w14:textId="0D30D42A" w:rsidR="009D4F2E" w:rsidRPr="00FE5FFF" w:rsidRDefault="009D4F2E" w:rsidP="009D4F2E">
            <w:pPr>
              <w:jc w:val="center"/>
            </w:pPr>
            <w:r w:rsidRPr="00FE5FFF">
              <w:t>0.0127</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D6B8DFD" w14:textId="59275ABD" w:rsidR="009D4F2E" w:rsidRPr="00FE5FFF" w:rsidRDefault="009D4F2E" w:rsidP="009D4F2E">
            <w:pPr>
              <w:jc w:val="center"/>
            </w:pPr>
            <w:r w:rsidRPr="00FE5FFF">
              <w:t>0.0190</w:t>
            </w:r>
          </w:p>
        </w:tc>
      </w:tr>
      <w:tr w:rsidR="00FE5FFF" w:rsidRPr="00FE5FFF" w14:paraId="04A1428F"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6698EFAF" w14:textId="435CDDD9" w:rsidR="009D4F2E" w:rsidRPr="00FE5FFF" w:rsidRDefault="009D4F2E" w:rsidP="009D4F2E">
            <w:pPr>
              <w:jc w:val="center"/>
            </w:pPr>
            <w:r w:rsidRPr="00FE5FFF">
              <w:t>30</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CFC930" w14:textId="3BC43A3B" w:rsidR="009D4F2E" w:rsidRPr="00FE5FFF" w:rsidRDefault="009D4F2E" w:rsidP="009D4F2E">
            <w:r w:rsidRPr="00FE5FFF">
              <w:t>Ajzen I.</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65F7B4"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5DC6FE1" w14:textId="4D0AF719" w:rsidR="009D4F2E" w:rsidRPr="00FE5FFF" w:rsidRDefault="009D4F2E" w:rsidP="009D4F2E">
            <w:pPr>
              <w:jc w:val="center"/>
            </w:pPr>
            <w:r w:rsidRPr="00FE5FFF">
              <w:t>0.0120</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4BD137C" w14:textId="45179DE8" w:rsidR="009D4F2E" w:rsidRPr="00FE5FFF" w:rsidRDefault="009D4F2E" w:rsidP="009D4F2E">
            <w:pPr>
              <w:jc w:val="center"/>
            </w:pPr>
            <w:r w:rsidRPr="00FE5FFF">
              <w:t>0.0187</w:t>
            </w:r>
          </w:p>
        </w:tc>
      </w:tr>
      <w:tr w:rsidR="00FE5FFF" w:rsidRPr="00FE5FFF" w14:paraId="2E0B7E0A"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113C0D6B" w14:textId="0A5AFDAC" w:rsidR="009D4F2E" w:rsidRPr="00FE5FFF" w:rsidRDefault="009D4F2E" w:rsidP="009D4F2E">
            <w:pPr>
              <w:jc w:val="center"/>
            </w:pPr>
            <w:r w:rsidRPr="00FE5FFF">
              <w:t>31</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831881" w14:textId="3C86C193" w:rsidR="009D4F2E" w:rsidRPr="00FE5FFF" w:rsidRDefault="009D4F2E" w:rsidP="009D4F2E">
            <w:r w:rsidRPr="00FE5FFF">
              <w:t>Gefen D.</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54FDB4F"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39D6CB9" w14:textId="5F871373" w:rsidR="009D4F2E" w:rsidRPr="00FE5FFF" w:rsidRDefault="009D4F2E" w:rsidP="009D4F2E">
            <w:pPr>
              <w:jc w:val="center"/>
            </w:pPr>
            <w:r w:rsidRPr="00FE5FFF">
              <w:t>0.0133</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960B4F9" w14:textId="5305CDEA" w:rsidR="009D4F2E" w:rsidRPr="00FE5FFF" w:rsidRDefault="009D4F2E" w:rsidP="009D4F2E">
            <w:pPr>
              <w:jc w:val="center"/>
            </w:pPr>
            <w:r w:rsidRPr="00FE5FFF">
              <w:t>0.0191</w:t>
            </w:r>
          </w:p>
        </w:tc>
      </w:tr>
      <w:tr w:rsidR="00FE5FFF" w:rsidRPr="00FE5FFF" w14:paraId="1F87CAAB"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4A1D5E66" w14:textId="3F69A865" w:rsidR="009D4F2E" w:rsidRPr="00FE5FFF" w:rsidRDefault="009D4F2E" w:rsidP="009D4F2E">
            <w:pPr>
              <w:jc w:val="center"/>
            </w:pPr>
            <w:r w:rsidRPr="00FE5FFF">
              <w:t>32</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9EF0759" w14:textId="26C592F0" w:rsidR="009D4F2E" w:rsidRPr="00FE5FFF" w:rsidRDefault="009D4F2E" w:rsidP="009D4F2E">
            <w:r w:rsidRPr="00FE5FFF">
              <w:t>Tan F.B.</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F9A046" w14:textId="77777777" w:rsidR="009D4F2E" w:rsidRPr="00FE5FFF" w:rsidRDefault="009D4F2E" w:rsidP="009D4F2E">
            <w:pPr>
              <w:jc w:val="center"/>
            </w:pPr>
            <w:r w:rsidRPr="00FE5FFF">
              <w:t>2</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0866715" w14:textId="053DB63B" w:rsidR="009D4F2E" w:rsidRPr="00FE5FFF" w:rsidRDefault="009D4F2E" w:rsidP="009D4F2E">
            <w:pPr>
              <w:jc w:val="center"/>
            </w:pPr>
            <w:r w:rsidRPr="00FE5FFF">
              <w:t>0.0137</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F2D7FAC" w14:textId="19511B57" w:rsidR="009D4F2E" w:rsidRPr="00FE5FFF" w:rsidRDefault="009D4F2E" w:rsidP="009D4F2E">
            <w:pPr>
              <w:jc w:val="center"/>
            </w:pPr>
            <w:r w:rsidRPr="00FE5FFF">
              <w:t>0.0192</w:t>
            </w:r>
          </w:p>
        </w:tc>
      </w:tr>
      <w:tr w:rsidR="00FE5FFF" w:rsidRPr="00FE5FFF" w14:paraId="4E0C59AD"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23F0BEF8" w14:textId="3B88EB6B" w:rsidR="009D4F2E" w:rsidRPr="00FE5FFF" w:rsidRDefault="009D4F2E" w:rsidP="009D4F2E">
            <w:pPr>
              <w:jc w:val="center"/>
            </w:pPr>
            <w:r w:rsidRPr="00FE5FFF">
              <w:t>33</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76CC27" w14:textId="72C59ABC" w:rsidR="009D4F2E" w:rsidRPr="00FE5FFF" w:rsidRDefault="009D4F2E" w:rsidP="009D4F2E">
            <w:r w:rsidRPr="00FE5FFF">
              <w:t>Chen C.L.</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82B953"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90C9818" w14:textId="2CB5CC0F" w:rsidR="009D4F2E" w:rsidRPr="00FE5FFF" w:rsidRDefault="009D4F2E" w:rsidP="009D4F2E">
            <w:pPr>
              <w:jc w:val="center"/>
            </w:pPr>
            <w:r w:rsidRPr="00FE5FFF">
              <w:t>0.0147</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3339C9F" w14:textId="337AEB5E" w:rsidR="009D4F2E" w:rsidRPr="00FE5FFF" w:rsidRDefault="009D4F2E" w:rsidP="009D4F2E">
            <w:pPr>
              <w:jc w:val="center"/>
            </w:pPr>
            <w:r w:rsidRPr="00FE5FFF">
              <w:t>0.0210</w:t>
            </w:r>
          </w:p>
        </w:tc>
      </w:tr>
      <w:tr w:rsidR="00FE5FFF" w:rsidRPr="00FE5FFF" w14:paraId="79AA437A"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19F462BB" w14:textId="68318947" w:rsidR="009D4F2E" w:rsidRPr="00FE5FFF" w:rsidRDefault="009D4F2E" w:rsidP="009D4F2E">
            <w:pPr>
              <w:jc w:val="center"/>
            </w:pPr>
            <w:r w:rsidRPr="00FE5FFF">
              <w:t>34</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D91A7D" w14:textId="7A4FB36F" w:rsidR="009D4F2E" w:rsidRPr="00FE5FFF" w:rsidRDefault="009D4F2E" w:rsidP="009D4F2E">
            <w:r w:rsidRPr="00FE5FFF">
              <w:t>Kim Y.</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DA02AF"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7A59BD0" w14:textId="708BB334" w:rsidR="009D4F2E" w:rsidRPr="00FE5FFF" w:rsidRDefault="009D4F2E" w:rsidP="009D4F2E">
            <w:pPr>
              <w:jc w:val="center"/>
            </w:pPr>
            <w:r w:rsidRPr="00FE5FFF">
              <w:t>0.0147</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75742CB" w14:textId="151DF9E6" w:rsidR="009D4F2E" w:rsidRPr="00FE5FFF" w:rsidRDefault="009D4F2E" w:rsidP="009D4F2E">
            <w:pPr>
              <w:jc w:val="center"/>
            </w:pPr>
            <w:r w:rsidRPr="00FE5FFF">
              <w:t>0.0211</w:t>
            </w:r>
          </w:p>
        </w:tc>
      </w:tr>
      <w:tr w:rsidR="00FE5FFF" w:rsidRPr="00FE5FFF" w14:paraId="0FFD326A"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70ACA866" w14:textId="09BA9634" w:rsidR="009D4F2E" w:rsidRPr="00FE5FFF" w:rsidRDefault="009D4F2E" w:rsidP="009D4F2E">
            <w:pPr>
              <w:jc w:val="center"/>
            </w:pPr>
            <w:r w:rsidRPr="00FE5FFF">
              <w:t>35</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EBA871" w14:textId="4866494F" w:rsidR="009D4F2E" w:rsidRPr="00FE5FFF" w:rsidRDefault="009D4F2E" w:rsidP="009D4F2E">
            <w:r w:rsidRPr="00FE5FFF">
              <w:t>Wang Y.</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A9BA1C"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455B3D0" w14:textId="7BDB5771" w:rsidR="009D4F2E" w:rsidRPr="00FE5FFF" w:rsidRDefault="009D4F2E" w:rsidP="009D4F2E">
            <w:pPr>
              <w:jc w:val="center"/>
            </w:pPr>
            <w:r w:rsidRPr="00FE5FFF">
              <w:t>0.0149</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6E02520" w14:textId="7AFFF2AB" w:rsidR="009D4F2E" w:rsidRPr="00FE5FFF" w:rsidRDefault="009D4F2E" w:rsidP="009D4F2E">
            <w:pPr>
              <w:jc w:val="center"/>
            </w:pPr>
            <w:r w:rsidRPr="00FE5FFF">
              <w:t>0.0204</w:t>
            </w:r>
          </w:p>
        </w:tc>
      </w:tr>
      <w:tr w:rsidR="00FE5FFF" w:rsidRPr="00FE5FFF" w14:paraId="5C9A54ED"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6CEDF830" w14:textId="4D27B52B" w:rsidR="009D4F2E" w:rsidRPr="00FE5FFF" w:rsidRDefault="009D4F2E" w:rsidP="009D4F2E">
            <w:pPr>
              <w:jc w:val="center"/>
            </w:pPr>
            <w:r w:rsidRPr="00FE5FFF">
              <w:t>36</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83D4A9" w14:textId="7076606A" w:rsidR="009D4F2E" w:rsidRPr="00FE5FFF" w:rsidRDefault="009D4F2E" w:rsidP="009D4F2E">
            <w:r w:rsidRPr="00FE5FFF">
              <w:t>Li H.</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825485"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45F17FB5" w14:textId="4A4406B1" w:rsidR="009D4F2E" w:rsidRPr="00FE5FFF" w:rsidRDefault="009D4F2E" w:rsidP="009D4F2E">
            <w:pPr>
              <w:jc w:val="center"/>
            </w:pPr>
            <w:r w:rsidRPr="00FE5FFF">
              <w:t>0.0145</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CBD134D" w14:textId="503506BE" w:rsidR="009D4F2E" w:rsidRPr="00FE5FFF" w:rsidRDefault="009D4F2E" w:rsidP="009D4F2E">
            <w:pPr>
              <w:jc w:val="center"/>
            </w:pPr>
            <w:r w:rsidRPr="00FE5FFF">
              <w:t>0.0209</w:t>
            </w:r>
          </w:p>
        </w:tc>
      </w:tr>
      <w:tr w:rsidR="00FE5FFF" w:rsidRPr="00FE5FFF" w14:paraId="3E741FCF"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2FB3CA1F" w14:textId="411BD97E" w:rsidR="009D4F2E" w:rsidRPr="00FE5FFF" w:rsidRDefault="009D4F2E" w:rsidP="009D4F2E">
            <w:pPr>
              <w:jc w:val="center"/>
            </w:pPr>
            <w:r w:rsidRPr="00FE5FFF">
              <w:t>37</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B8EDC7" w14:textId="0E1807E8" w:rsidR="009D4F2E" w:rsidRPr="00FE5FFF" w:rsidRDefault="009D4F2E" w:rsidP="009D4F2E">
            <w:r w:rsidRPr="00FE5FFF">
              <w:t>Zhang X.</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86B16C"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6517D09" w14:textId="37C2298C" w:rsidR="009D4F2E" w:rsidRPr="00FE5FFF" w:rsidRDefault="009D4F2E" w:rsidP="009D4F2E">
            <w:pPr>
              <w:jc w:val="center"/>
            </w:pPr>
            <w:r w:rsidRPr="00FE5FFF">
              <w:t>0.0133</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F36A567" w14:textId="331C7424" w:rsidR="009D4F2E" w:rsidRPr="00FE5FFF" w:rsidRDefault="009D4F2E" w:rsidP="009D4F2E">
            <w:pPr>
              <w:jc w:val="center"/>
            </w:pPr>
            <w:r w:rsidRPr="00FE5FFF">
              <w:t>0.0196</w:t>
            </w:r>
          </w:p>
        </w:tc>
      </w:tr>
      <w:tr w:rsidR="00FE5FFF" w:rsidRPr="00FE5FFF" w14:paraId="0F981A49"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6EE22A64" w14:textId="3FCA90DB" w:rsidR="009D4F2E" w:rsidRPr="00FE5FFF" w:rsidRDefault="009D4F2E" w:rsidP="009D4F2E">
            <w:pPr>
              <w:jc w:val="center"/>
            </w:pPr>
            <w:r w:rsidRPr="00FE5FFF">
              <w:t>38</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F5154E" w14:textId="1028A67C" w:rsidR="009D4F2E" w:rsidRPr="00FE5FFF" w:rsidRDefault="009D4F2E" w:rsidP="009D4F2E">
            <w:r w:rsidRPr="00FE5FFF">
              <w:t>Hair J.F.</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3F014A"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C21574F" w14:textId="515F2CD1" w:rsidR="009D4F2E" w:rsidRPr="00FE5FFF" w:rsidRDefault="009D4F2E" w:rsidP="009D4F2E">
            <w:pPr>
              <w:jc w:val="center"/>
            </w:pPr>
            <w:r w:rsidRPr="00FE5FFF">
              <w:t>0.0147</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61F7353" w14:textId="01FE90B3" w:rsidR="009D4F2E" w:rsidRPr="00FE5FFF" w:rsidRDefault="009D4F2E" w:rsidP="009D4F2E">
            <w:pPr>
              <w:jc w:val="center"/>
            </w:pPr>
            <w:r w:rsidRPr="00FE5FFF">
              <w:t>0.0200</w:t>
            </w:r>
          </w:p>
        </w:tc>
      </w:tr>
      <w:tr w:rsidR="00FE5FFF" w:rsidRPr="00FE5FFF" w14:paraId="15CAA0A1"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76ED3FBE" w14:textId="5308F9E4" w:rsidR="009D4F2E" w:rsidRPr="00FE5FFF" w:rsidRDefault="009D4F2E" w:rsidP="009D4F2E">
            <w:pPr>
              <w:jc w:val="center"/>
            </w:pPr>
            <w:r w:rsidRPr="00FE5FFF">
              <w:t>39</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93521E8" w14:textId="288C2E7F" w:rsidR="009D4F2E" w:rsidRPr="00FE5FFF" w:rsidRDefault="009D4F2E" w:rsidP="009D4F2E">
            <w:proofErr w:type="spellStart"/>
            <w:r w:rsidRPr="00FE5FFF">
              <w:t>Samoilenko</w:t>
            </w:r>
            <w:proofErr w:type="spellEnd"/>
            <w:r w:rsidRPr="00FE5FFF">
              <w:t xml:space="preserve"> S.</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62B4BE"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3BCD9B4" w14:textId="492FB1C9" w:rsidR="009D4F2E" w:rsidRPr="00FE5FFF" w:rsidRDefault="009D4F2E" w:rsidP="009D4F2E">
            <w:pPr>
              <w:jc w:val="center"/>
            </w:pPr>
            <w:r w:rsidRPr="00FE5FFF">
              <w:t>0.0087</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EF8B1D2" w14:textId="15CA19D2" w:rsidR="009D4F2E" w:rsidRPr="00FE5FFF" w:rsidRDefault="009D4F2E" w:rsidP="009D4F2E">
            <w:pPr>
              <w:jc w:val="center"/>
            </w:pPr>
            <w:r w:rsidRPr="00FE5FFF">
              <w:t>0.0176</w:t>
            </w:r>
          </w:p>
        </w:tc>
      </w:tr>
      <w:tr w:rsidR="00FE5FFF" w:rsidRPr="00FE5FFF" w14:paraId="0838BCB0"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2A86E794" w14:textId="1117AB40" w:rsidR="009D4F2E" w:rsidRPr="00FE5FFF" w:rsidRDefault="009D4F2E" w:rsidP="009D4F2E">
            <w:pPr>
              <w:jc w:val="center"/>
            </w:pPr>
            <w:r w:rsidRPr="00FE5FFF">
              <w:lastRenderedPageBreak/>
              <w:t>40</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810414" w14:textId="563EE57D" w:rsidR="009D4F2E" w:rsidRPr="00FE5FFF" w:rsidRDefault="009D4F2E" w:rsidP="009D4F2E">
            <w:r w:rsidRPr="00FE5FFF">
              <w:t>Lin Y.</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86209A"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59D634E" w14:textId="01B45A1E" w:rsidR="009D4F2E" w:rsidRPr="00FE5FFF" w:rsidRDefault="009D4F2E" w:rsidP="009D4F2E">
            <w:pPr>
              <w:jc w:val="center"/>
            </w:pPr>
            <w:r w:rsidRPr="00FE5FFF">
              <w:t>0.0130</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1F75306" w14:textId="214BC31F" w:rsidR="009D4F2E" w:rsidRPr="00FE5FFF" w:rsidRDefault="009D4F2E" w:rsidP="009D4F2E">
            <w:pPr>
              <w:jc w:val="center"/>
            </w:pPr>
            <w:r w:rsidRPr="00FE5FFF">
              <w:t>0.0195</w:t>
            </w:r>
          </w:p>
        </w:tc>
      </w:tr>
      <w:tr w:rsidR="00FE5FFF" w:rsidRPr="00FE5FFF" w14:paraId="6880D6B3"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7A814DFA" w14:textId="3BAFEF21" w:rsidR="009D4F2E" w:rsidRPr="00FE5FFF" w:rsidRDefault="009D4F2E" w:rsidP="009D4F2E">
            <w:pPr>
              <w:jc w:val="center"/>
            </w:pPr>
            <w:r w:rsidRPr="00FE5FFF">
              <w:t>41</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AB6590" w14:textId="2673DEAF" w:rsidR="009D4F2E" w:rsidRPr="00FE5FFF" w:rsidRDefault="009D4F2E" w:rsidP="009D4F2E">
            <w:r w:rsidRPr="00FE5FFF">
              <w:t>Bagchi K.</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640391"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4E9C072" w14:textId="146C3229" w:rsidR="009D4F2E" w:rsidRPr="00FE5FFF" w:rsidRDefault="009D4F2E" w:rsidP="009D4F2E">
            <w:pPr>
              <w:jc w:val="center"/>
            </w:pPr>
            <w:r w:rsidRPr="00FE5FFF">
              <w:t>0.0125</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688C881" w14:textId="78E01A24" w:rsidR="009D4F2E" w:rsidRPr="00FE5FFF" w:rsidRDefault="009D4F2E" w:rsidP="009D4F2E">
            <w:pPr>
              <w:jc w:val="center"/>
            </w:pPr>
            <w:r w:rsidRPr="00FE5FFF">
              <w:t>0.0193</w:t>
            </w:r>
          </w:p>
        </w:tc>
      </w:tr>
      <w:tr w:rsidR="00FE5FFF" w:rsidRPr="00FE5FFF" w14:paraId="5CA6E9B8"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0F8E68D5" w14:textId="26D0D763" w:rsidR="009D4F2E" w:rsidRPr="00FE5FFF" w:rsidRDefault="009D4F2E" w:rsidP="009D4F2E">
            <w:pPr>
              <w:jc w:val="center"/>
            </w:pPr>
            <w:r w:rsidRPr="00FE5FFF">
              <w:t>42</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B98910" w14:textId="1FBE4EB0" w:rsidR="009D4F2E" w:rsidRPr="00FE5FFF" w:rsidRDefault="009D4F2E" w:rsidP="009D4F2E">
            <w:r w:rsidRPr="00FE5FFF">
              <w:t>Zhu L.</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CC0434"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ECA0D1D" w14:textId="6B7507B7" w:rsidR="009D4F2E" w:rsidRPr="00FE5FFF" w:rsidRDefault="009D4F2E" w:rsidP="009D4F2E">
            <w:pPr>
              <w:jc w:val="center"/>
            </w:pPr>
            <w:r w:rsidRPr="00FE5FFF">
              <w:t>0.0125</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86603A6" w14:textId="71F25F89" w:rsidR="009D4F2E" w:rsidRPr="00FE5FFF" w:rsidRDefault="009D4F2E" w:rsidP="009D4F2E">
            <w:pPr>
              <w:jc w:val="center"/>
            </w:pPr>
            <w:r w:rsidRPr="00FE5FFF">
              <w:t>0.0194</w:t>
            </w:r>
          </w:p>
        </w:tc>
      </w:tr>
      <w:tr w:rsidR="00FE5FFF" w:rsidRPr="00FE5FFF" w14:paraId="748E7991"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0D9F3804" w14:textId="1F83CE0E" w:rsidR="009D4F2E" w:rsidRPr="00FE5FFF" w:rsidRDefault="009D4F2E" w:rsidP="009D4F2E">
            <w:pPr>
              <w:jc w:val="center"/>
            </w:pPr>
            <w:r w:rsidRPr="00FE5FFF">
              <w:t>43</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611FB3" w14:textId="63F0CFDE" w:rsidR="009D4F2E" w:rsidRPr="00FE5FFF" w:rsidRDefault="009D4F2E" w:rsidP="009D4F2E">
            <w:r w:rsidRPr="00FE5FFF">
              <w:t>Lu Y.</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09C010"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019FBD4" w14:textId="366A0058" w:rsidR="009D4F2E" w:rsidRPr="00FE5FFF" w:rsidRDefault="009D4F2E" w:rsidP="009D4F2E">
            <w:pPr>
              <w:jc w:val="center"/>
            </w:pPr>
            <w:r w:rsidRPr="00FE5FFF">
              <w:t>0.0139</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0FDEE1F0" w14:textId="4A42B21D" w:rsidR="009D4F2E" w:rsidRPr="00FE5FFF" w:rsidRDefault="009D4F2E" w:rsidP="009D4F2E">
            <w:pPr>
              <w:jc w:val="center"/>
            </w:pPr>
            <w:r w:rsidRPr="00FE5FFF">
              <w:t>0.0196</w:t>
            </w:r>
          </w:p>
        </w:tc>
      </w:tr>
      <w:tr w:rsidR="00FE5FFF" w:rsidRPr="00FE5FFF" w14:paraId="13A38C3C"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6EE46D6A" w14:textId="665C666F" w:rsidR="009D4F2E" w:rsidRPr="00FE5FFF" w:rsidRDefault="009D4F2E" w:rsidP="009D4F2E">
            <w:pPr>
              <w:jc w:val="center"/>
            </w:pPr>
            <w:r w:rsidRPr="00FE5FFF">
              <w:t>44</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DAB786" w14:textId="06AFA946" w:rsidR="009D4F2E" w:rsidRPr="00FE5FFF" w:rsidRDefault="009D4F2E" w:rsidP="009D4F2E">
            <w:r w:rsidRPr="00FE5FFF">
              <w:t>Wu J.</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BF4F4C"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5B51D240" w14:textId="5A3A41C4" w:rsidR="009D4F2E" w:rsidRPr="00FE5FFF" w:rsidRDefault="009D4F2E" w:rsidP="009D4F2E">
            <w:pPr>
              <w:jc w:val="center"/>
            </w:pPr>
            <w:r w:rsidRPr="00FE5FFF">
              <w:t>0.0128</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CFBD191" w14:textId="190219BC" w:rsidR="009D4F2E" w:rsidRPr="00FE5FFF" w:rsidRDefault="009D4F2E" w:rsidP="009D4F2E">
            <w:pPr>
              <w:jc w:val="center"/>
            </w:pPr>
            <w:r w:rsidRPr="00FE5FFF">
              <w:t>0.0204</w:t>
            </w:r>
          </w:p>
        </w:tc>
      </w:tr>
      <w:tr w:rsidR="00FE5FFF" w:rsidRPr="00FE5FFF" w14:paraId="28F0DA92"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457AF8A8" w14:textId="061C52A6" w:rsidR="009D4F2E" w:rsidRPr="00FE5FFF" w:rsidRDefault="009D4F2E" w:rsidP="009D4F2E">
            <w:pPr>
              <w:jc w:val="center"/>
            </w:pPr>
            <w:r w:rsidRPr="00FE5FFF">
              <w:t>45</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478449" w14:textId="6A8F3566" w:rsidR="009D4F2E" w:rsidRPr="00FE5FFF" w:rsidRDefault="009D4F2E" w:rsidP="009D4F2E">
            <w:r w:rsidRPr="00FE5FFF">
              <w:t>Liu L.</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AA979F"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198783F5" w14:textId="64BBAD9C" w:rsidR="009D4F2E" w:rsidRPr="00FE5FFF" w:rsidRDefault="009D4F2E" w:rsidP="009D4F2E">
            <w:pPr>
              <w:jc w:val="center"/>
            </w:pPr>
            <w:r w:rsidRPr="00FE5FFF">
              <w:t>0.0128</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7EDE15A2" w14:textId="1599B072" w:rsidR="009D4F2E" w:rsidRPr="00FE5FFF" w:rsidRDefault="009D4F2E" w:rsidP="009D4F2E">
            <w:pPr>
              <w:jc w:val="center"/>
            </w:pPr>
            <w:r w:rsidRPr="00FE5FFF">
              <w:t>0.0203</w:t>
            </w:r>
          </w:p>
        </w:tc>
      </w:tr>
      <w:tr w:rsidR="00FE5FFF" w:rsidRPr="00FE5FFF" w14:paraId="150ADE2E" w14:textId="77777777" w:rsidTr="00EA1BCD">
        <w:trPr>
          <w:trHeight w:val="280"/>
          <w:jc w:val="center"/>
        </w:trPr>
        <w:tc>
          <w:tcPr>
            <w:tcW w:w="493" w:type="pct"/>
            <w:tcBorders>
              <w:top w:val="single" w:sz="4" w:space="0" w:color="auto"/>
              <w:left w:val="single" w:sz="4" w:space="0" w:color="auto"/>
              <w:bottom w:val="single" w:sz="4" w:space="0" w:color="auto"/>
              <w:right w:val="single" w:sz="4" w:space="0" w:color="auto"/>
            </w:tcBorders>
            <w:shd w:val="clear" w:color="auto" w:fill="FFFFFF" w:themeFill="background1"/>
          </w:tcPr>
          <w:p w14:paraId="7BEBBE27" w14:textId="6D2A98AD" w:rsidR="009D4F2E" w:rsidRPr="00FE5FFF" w:rsidRDefault="009D4F2E" w:rsidP="009D4F2E">
            <w:pPr>
              <w:jc w:val="center"/>
            </w:pPr>
            <w:r w:rsidRPr="00FE5FFF">
              <w:t>46</w:t>
            </w:r>
          </w:p>
        </w:tc>
        <w:tc>
          <w:tcPr>
            <w:tcW w:w="115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FDCA1D" w14:textId="150A2B91" w:rsidR="009D4F2E" w:rsidRPr="00FE5FFF" w:rsidRDefault="009D4F2E" w:rsidP="009D4F2E">
            <w:r w:rsidRPr="00FE5FFF">
              <w:t>Park J.</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3F816B" w14:textId="77777777" w:rsidR="009D4F2E" w:rsidRPr="00FE5FFF" w:rsidRDefault="009D4F2E" w:rsidP="009D4F2E">
            <w:pPr>
              <w:jc w:val="center"/>
            </w:pPr>
            <w:r w:rsidRPr="00FE5FFF">
              <w:t>3</w:t>
            </w:r>
          </w:p>
        </w:tc>
        <w:tc>
          <w:tcPr>
            <w:tcW w:w="133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6054B944" w14:textId="204B51F9" w:rsidR="009D4F2E" w:rsidRPr="00FE5FFF" w:rsidRDefault="009D4F2E" w:rsidP="009D4F2E">
            <w:pPr>
              <w:jc w:val="center"/>
            </w:pPr>
            <w:r w:rsidRPr="00FE5FFF">
              <w:t>0.0130</w:t>
            </w:r>
          </w:p>
        </w:tc>
        <w:tc>
          <w:tcPr>
            <w:tcW w:w="1389" w:type="pct"/>
            <w:tcBorders>
              <w:top w:val="single" w:sz="4" w:space="0" w:color="auto"/>
              <w:left w:val="single" w:sz="4" w:space="0" w:color="auto"/>
              <w:bottom w:val="single" w:sz="4" w:space="0" w:color="auto"/>
              <w:right w:val="single" w:sz="4" w:space="0" w:color="auto"/>
            </w:tcBorders>
            <w:shd w:val="clear" w:color="auto" w:fill="FFFFFF" w:themeFill="background1"/>
            <w:noWrap/>
          </w:tcPr>
          <w:p w14:paraId="2D5445EA" w14:textId="4F809E31" w:rsidR="009D4F2E" w:rsidRPr="00FE5FFF" w:rsidRDefault="009D4F2E" w:rsidP="009D4F2E">
            <w:pPr>
              <w:jc w:val="center"/>
            </w:pPr>
            <w:r w:rsidRPr="00FE5FFF">
              <w:t>0.0194</w:t>
            </w:r>
          </w:p>
        </w:tc>
      </w:tr>
    </w:tbl>
    <w:p w14:paraId="29D548B1" w14:textId="77777777" w:rsidR="00CC2247" w:rsidRDefault="00CC2247" w:rsidP="00CC2247"/>
    <w:p w14:paraId="1F6A63CC" w14:textId="3DE0B5B0" w:rsidR="00676FFA" w:rsidRPr="00FE5FFF" w:rsidRDefault="000062DE" w:rsidP="0040545C">
      <w:pPr>
        <w:pStyle w:val="Heading2"/>
        <w:spacing w:line="480" w:lineRule="auto"/>
        <w:rPr>
          <w:rFonts w:ascii="Times New Roman" w:hAnsi="Times New Roman" w:cs="Times New Roman"/>
          <w:b/>
          <w:bCs/>
          <w:i/>
          <w:iCs/>
          <w:color w:val="auto"/>
          <w:sz w:val="24"/>
          <w:szCs w:val="24"/>
        </w:rPr>
      </w:pPr>
      <w:r w:rsidRPr="00FE5FFF">
        <w:rPr>
          <w:rFonts w:ascii="Times New Roman" w:hAnsi="Times New Roman" w:cs="Times New Roman"/>
          <w:b/>
          <w:bCs/>
          <w:i/>
          <w:iCs/>
          <w:color w:val="auto"/>
          <w:sz w:val="24"/>
          <w:szCs w:val="24"/>
        </w:rPr>
        <w:t>Keyword</w:t>
      </w:r>
      <w:r w:rsidR="000B5A41" w:rsidRPr="00FE5FFF">
        <w:rPr>
          <w:rFonts w:ascii="Times New Roman" w:hAnsi="Times New Roman" w:cs="Times New Roman"/>
          <w:b/>
          <w:bCs/>
          <w:i/>
          <w:iCs/>
          <w:color w:val="auto"/>
          <w:sz w:val="24"/>
          <w:szCs w:val="24"/>
        </w:rPr>
        <w:t xml:space="preserve"> Analy</w:t>
      </w:r>
      <w:r w:rsidR="00DA15CB" w:rsidRPr="00FE5FFF">
        <w:rPr>
          <w:rFonts w:ascii="Times New Roman" w:hAnsi="Times New Roman" w:cs="Times New Roman"/>
          <w:b/>
          <w:bCs/>
          <w:i/>
          <w:iCs/>
          <w:color w:val="auto"/>
          <w:sz w:val="24"/>
          <w:szCs w:val="24"/>
        </w:rPr>
        <w:t>s</w:t>
      </w:r>
      <w:r w:rsidR="000B5A41" w:rsidRPr="00FE5FFF">
        <w:rPr>
          <w:rFonts w:ascii="Times New Roman" w:hAnsi="Times New Roman" w:cs="Times New Roman"/>
          <w:b/>
          <w:bCs/>
          <w:i/>
          <w:iCs/>
          <w:color w:val="auto"/>
          <w:sz w:val="24"/>
          <w:szCs w:val="24"/>
        </w:rPr>
        <w:t>is and Trends</w:t>
      </w:r>
    </w:p>
    <w:p w14:paraId="7295382A" w14:textId="4734FD23" w:rsidR="0001630A" w:rsidRPr="00FE5FFF" w:rsidRDefault="00944C41" w:rsidP="00A47734">
      <w:pPr>
        <w:spacing w:line="480" w:lineRule="auto"/>
        <w:jc w:val="both"/>
      </w:pPr>
      <w:r w:rsidRPr="00944C41">
        <w:t>The keywords included by authors in their articles clearly indicate</w:t>
      </w:r>
      <w:r w:rsidR="000B5A41" w:rsidRPr="00FE5FFF">
        <w:t xml:space="preserve"> their topical coverage. </w:t>
      </w:r>
      <w:r w:rsidR="005607FE" w:rsidRPr="00FE5FFF">
        <w:t>To do this analysis, some pre-processing steps had to be taken, such as merging similar keywords (</w:t>
      </w:r>
      <w:r w:rsidR="0095687B" w:rsidRPr="00FE5FFF">
        <w:t>e.g.,</w:t>
      </w:r>
      <w:r w:rsidR="005607FE" w:rsidRPr="00FE5FFF">
        <w:t xml:space="preserve"> </w:t>
      </w:r>
      <w:r w:rsidR="005607FE" w:rsidRPr="00FE5FFF">
        <w:rPr>
          <w:i/>
        </w:rPr>
        <w:t>national culture</w:t>
      </w:r>
      <w:r w:rsidR="005607FE" w:rsidRPr="00FE5FFF">
        <w:t xml:space="preserve"> and </w:t>
      </w:r>
      <w:r w:rsidR="005607FE" w:rsidRPr="00FE5FFF">
        <w:rPr>
          <w:i/>
        </w:rPr>
        <w:t>national cultures</w:t>
      </w:r>
      <w:r w:rsidR="005607FE" w:rsidRPr="00FE5FFF">
        <w:t xml:space="preserve">; </w:t>
      </w:r>
      <w:r w:rsidR="005607FE" w:rsidRPr="00FE5FFF">
        <w:rPr>
          <w:i/>
        </w:rPr>
        <w:t>electronic commerce</w:t>
      </w:r>
      <w:r w:rsidR="005607FE" w:rsidRPr="00FE5FFF">
        <w:t xml:space="preserve"> and </w:t>
      </w:r>
      <w:r w:rsidR="005607FE" w:rsidRPr="00FE5FFF">
        <w:rPr>
          <w:i/>
        </w:rPr>
        <w:t>e-commerce</w:t>
      </w:r>
      <w:r w:rsidR="005607FE" w:rsidRPr="00FE5FFF">
        <w:t xml:space="preserve">), to avoid duplication of results. </w:t>
      </w:r>
      <w:r w:rsidR="000B5A41" w:rsidRPr="00FE5FFF">
        <w:t xml:space="preserve">Based on our analysis, </w:t>
      </w:r>
      <w:r w:rsidR="00153F94">
        <w:t>T</w:t>
      </w:r>
      <w:r w:rsidR="000B5A41" w:rsidRPr="00FE5FFF">
        <w:t xml:space="preserve">able </w:t>
      </w:r>
      <w:r w:rsidR="00603726" w:rsidRPr="00FE5FFF">
        <w:t xml:space="preserve">7 </w:t>
      </w:r>
      <w:r w:rsidR="0040545C" w:rsidRPr="00FE5FFF">
        <w:t>presents</w:t>
      </w:r>
      <w:r w:rsidR="000B5A41" w:rsidRPr="00FE5FFF">
        <w:t xml:space="preserve"> the </w:t>
      </w:r>
      <w:r w:rsidR="00C90585" w:rsidRPr="00FE5FFF">
        <w:t>year</w:t>
      </w:r>
      <w:r w:rsidR="005607FE" w:rsidRPr="00FE5FFF">
        <w:t xml:space="preserve">-by-year </w:t>
      </w:r>
      <w:r w:rsidR="00C90585" w:rsidRPr="00FE5FFF">
        <w:t xml:space="preserve">analysis of </w:t>
      </w:r>
      <w:r w:rsidR="005607FE" w:rsidRPr="00FE5FFF">
        <w:t xml:space="preserve">the </w:t>
      </w:r>
      <w:r w:rsidR="00C90585" w:rsidRPr="00FE5FFF">
        <w:t>keywords</w:t>
      </w:r>
      <w:r w:rsidR="006A1E93" w:rsidRPr="00FE5FFF">
        <w:t xml:space="preserve">. </w:t>
      </w:r>
      <w:r w:rsidR="00A6339E" w:rsidRPr="00FE5FFF">
        <w:t>The keyword “</w:t>
      </w:r>
      <w:r w:rsidR="00AC795D" w:rsidRPr="00FE5FFF">
        <w:rPr>
          <w:i/>
          <w:iCs/>
        </w:rPr>
        <w:t>D</w:t>
      </w:r>
      <w:r w:rsidR="00330E0C" w:rsidRPr="00FE5FFF">
        <w:rPr>
          <w:i/>
          <w:iCs/>
        </w:rPr>
        <w:t>eveloping countries</w:t>
      </w:r>
      <w:r w:rsidR="00A6339E" w:rsidRPr="00FE5FFF">
        <w:t>”</w:t>
      </w:r>
      <w:r w:rsidR="00330E0C" w:rsidRPr="00FE5FFF">
        <w:t xml:space="preserve"> is at the top </w:t>
      </w:r>
      <w:r w:rsidR="00A6339E" w:rsidRPr="00FE5FFF">
        <w:t>of</w:t>
      </w:r>
      <w:r w:rsidR="00330E0C" w:rsidRPr="00FE5FFF">
        <w:t xml:space="preserve"> the </w:t>
      </w:r>
      <w:r w:rsidR="00A6339E" w:rsidRPr="00FE5FFF">
        <w:t>list,</w:t>
      </w:r>
      <w:r w:rsidR="00330E0C" w:rsidRPr="00FE5FFF">
        <w:t xml:space="preserve"> </w:t>
      </w:r>
      <w:r w:rsidR="00C4203E" w:rsidRPr="00FE5FFF">
        <w:t>and</w:t>
      </w:r>
      <w:r w:rsidR="00330E0C" w:rsidRPr="00FE5FFF">
        <w:t xml:space="preserve"> its usage</w:t>
      </w:r>
      <w:r w:rsidR="00A6339E" w:rsidRPr="00FE5FFF">
        <w:t xml:space="preserve"> is</w:t>
      </w:r>
      <w:r w:rsidR="00330E0C" w:rsidRPr="00FE5FFF">
        <w:t xml:space="preserve"> </w:t>
      </w:r>
      <w:r w:rsidR="005607FE" w:rsidRPr="00FE5FFF">
        <w:t>highest in most years</w:t>
      </w:r>
      <w:r w:rsidR="00330E0C" w:rsidRPr="00FE5FFF">
        <w:t xml:space="preserve">. </w:t>
      </w:r>
      <w:r w:rsidR="00C90585" w:rsidRPr="00FE5FFF">
        <w:t>Possible</w:t>
      </w:r>
      <w:r w:rsidR="00A6339E" w:rsidRPr="00FE5FFF">
        <w:t xml:space="preserve"> reasons </w:t>
      </w:r>
      <w:r w:rsidR="00C90585" w:rsidRPr="00FE5FFF">
        <w:t xml:space="preserve">for this trend </w:t>
      </w:r>
      <w:r w:rsidR="008E2CDB" w:rsidRPr="00FE5FFF">
        <w:t>are</w:t>
      </w:r>
      <w:r w:rsidR="00C90585" w:rsidRPr="00FE5FFF">
        <w:t xml:space="preserve"> </w:t>
      </w:r>
      <w:r w:rsidR="00A6339E" w:rsidRPr="00FE5FFF">
        <w:t>the increasing penetration of IT and ICT in developing countries due to easy accessibility to untapped markets, social and technological challenges, and global development</w:t>
      </w:r>
      <w:r w:rsidR="00714822">
        <w:t>; the</w:t>
      </w:r>
      <w:r w:rsidR="00C90585" w:rsidRPr="00FE5FFF">
        <w:t xml:space="preserve"> </w:t>
      </w:r>
      <w:r w:rsidR="00A6339E" w:rsidRPr="00FE5FFF">
        <w:t>journal</w:t>
      </w:r>
      <w:r w:rsidR="00C90585" w:rsidRPr="00FE5FFF">
        <w:t xml:space="preserve"> itself </w:t>
      </w:r>
      <w:r w:rsidR="00A6339E" w:rsidRPr="00FE5FFF">
        <w:t>welcomes scholarly articles on this theme. Such analysis w</w:t>
      </w:r>
      <w:r w:rsidR="00504AE0" w:rsidRPr="00FE5FFF">
        <w:t xml:space="preserve">ill provide important insight </w:t>
      </w:r>
      <w:r w:rsidR="00A6339E" w:rsidRPr="00FE5FFF">
        <w:t>into</w:t>
      </w:r>
      <w:r w:rsidR="00504AE0" w:rsidRPr="00FE5FFF">
        <w:t xml:space="preserve"> </w:t>
      </w:r>
      <w:r w:rsidR="00A6339E" w:rsidRPr="00FE5FFF">
        <w:t xml:space="preserve">current </w:t>
      </w:r>
      <w:r w:rsidR="00504AE0" w:rsidRPr="00FE5FFF">
        <w:t>topics and research trend</w:t>
      </w:r>
      <w:r w:rsidR="00BA2737" w:rsidRPr="00FE5FFF">
        <w:t>s</w:t>
      </w:r>
      <w:r w:rsidR="00504AE0" w:rsidRPr="00FE5FFF">
        <w:t xml:space="preserve"> in the </w:t>
      </w:r>
      <w:r w:rsidR="00504AE0" w:rsidRPr="00FE5FFF">
        <w:rPr>
          <w:i/>
          <w:iCs/>
        </w:rPr>
        <w:t>JGITM</w:t>
      </w:r>
      <w:r w:rsidR="007C796B" w:rsidRPr="00FE5FFF">
        <w:t xml:space="preserve"> journal</w:t>
      </w:r>
      <w:r w:rsidR="00504AE0" w:rsidRPr="00FE5FFF">
        <w:t xml:space="preserve">. </w:t>
      </w:r>
      <w:r w:rsidR="00A54CE6" w:rsidRPr="00FE5FFF">
        <w:rPr>
          <w:i/>
          <w:iCs/>
        </w:rPr>
        <w:t>Culture</w:t>
      </w:r>
      <w:r w:rsidR="00A54CE6" w:rsidRPr="00FE5FFF">
        <w:t xml:space="preserve"> is the</w:t>
      </w:r>
      <w:r w:rsidR="005607FE" w:rsidRPr="00FE5FFF">
        <w:t xml:space="preserve"> second </w:t>
      </w:r>
      <w:r w:rsidR="00714822">
        <w:t>highest-used</w:t>
      </w:r>
      <w:r w:rsidR="0001630A" w:rsidRPr="00FE5FFF">
        <w:t xml:space="preserve"> keyword</w:t>
      </w:r>
      <w:r w:rsidR="00A54CE6" w:rsidRPr="00FE5FFF">
        <w:t xml:space="preserve"> </w:t>
      </w:r>
      <w:r w:rsidR="0001630A" w:rsidRPr="00FE5FFF">
        <w:t xml:space="preserve">in </w:t>
      </w:r>
      <w:r w:rsidR="0001630A" w:rsidRPr="00FE5FFF">
        <w:rPr>
          <w:i/>
          <w:iCs/>
        </w:rPr>
        <w:t>JGITM</w:t>
      </w:r>
      <w:r w:rsidR="0001630A" w:rsidRPr="00FE5FFF">
        <w:t>. The concept of culture is likely seen as a</w:t>
      </w:r>
      <w:r w:rsidR="008C32C3" w:rsidRPr="00FE5FFF">
        <w:t>n</w:t>
      </w:r>
      <w:r w:rsidR="0001630A" w:rsidRPr="00FE5FFF">
        <w:t xml:space="preserve"> important factor </w:t>
      </w:r>
      <w:r w:rsidR="004A32B1" w:rsidRPr="004A32B1">
        <w:t xml:space="preserve">influencing the use and adoption of technology in different regions and </w:t>
      </w:r>
      <w:r w:rsidR="0001630A" w:rsidRPr="00FE5FFF">
        <w:t>groups.</w:t>
      </w:r>
      <w:r w:rsidR="008C32C3" w:rsidRPr="00FE5FFF">
        <w:t xml:space="preserve"> Moreover, cultural differences have significant implications for technology adoption, usage, and implementation in different parts of the world</w:t>
      </w:r>
      <w:r w:rsidR="007C582A" w:rsidRPr="00FE5FFF">
        <w:t xml:space="preserve"> (Straub et al., 1997)</w:t>
      </w:r>
      <w:r w:rsidR="008C32C3" w:rsidRPr="00FE5FFF">
        <w:t>. For example, cultural norms and values may affect individuals</w:t>
      </w:r>
      <w:r w:rsidR="00D03FA8">
        <w:t>’</w:t>
      </w:r>
      <w:r w:rsidR="008C32C3" w:rsidRPr="00FE5FFF">
        <w:t xml:space="preserve"> attitudes towards privacy, security, and data protection, which can impact the design and implementation of information systems. Therefore, </w:t>
      </w:r>
      <w:r w:rsidR="00330070">
        <w:t xml:space="preserve">a </w:t>
      </w:r>
      <w:r w:rsidR="008C32C3" w:rsidRPr="00FE5FFF">
        <w:t xml:space="preserve">deeper understanding of cultural factors </w:t>
      </w:r>
      <w:r w:rsidR="007C582A" w:rsidRPr="00FE5FFF">
        <w:t>would</w:t>
      </w:r>
      <w:r w:rsidR="008C32C3" w:rsidRPr="00FE5FFF">
        <w:t xml:space="preserve"> help researchers and practitioners develop more effective and culturally appropriate technology solutions.</w:t>
      </w:r>
      <w:r w:rsidR="00AC795D" w:rsidRPr="00FE5FFF">
        <w:t xml:space="preserve"> </w:t>
      </w:r>
      <w:r w:rsidR="00AC795D" w:rsidRPr="00FE5FFF">
        <w:rPr>
          <w:i/>
          <w:iCs/>
        </w:rPr>
        <w:t>Information systems</w:t>
      </w:r>
      <w:r w:rsidR="00AC795D" w:rsidRPr="00FE5FFF">
        <w:t xml:space="preserve"> is the third highest used keyword in the paper of </w:t>
      </w:r>
      <w:r w:rsidR="00AC795D" w:rsidRPr="00FE5FFF">
        <w:rPr>
          <w:i/>
          <w:iCs/>
        </w:rPr>
        <w:t>JGITM</w:t>
      </w:r>
      <w:r w:rsidR="00AC795D" w:rsidRPr="00FE5FFF">
        <w:t xml:space="preserve"> journal. Information systems are a critical component of global IT and play a vital role in the management of information in </w:t>
      </w:r>
      <w:r w:rsidR="00330070">
        <w:t>organisations</w:t>
      </w:r>
      <w:r w:rsidR="00AC795D" w:rsidRPr="00FE5FFF">
        <w:t xml:space="preserve">. Information systems involve the use of </w:t>
      </w:r>
      <w:r w:rsidR="00AC795D" w:rsidRPr="00FE5FFF">
        <w:lastRenderedPageBreak/>
        <w:t xml:space="preserve">technology to manage and process data, information, and knowledge within an </w:t>
      </w:r>
      <w:r w:rsidR="007401AC">
        <w:t>organisation</w:t>
      </w:r>
      <w:r w:rsidR="00AC795D" w:rsidRPr="00FE5FFF">
        <w:t xml:space="preserve">. Moreover, </w:t>
      </w:r>
      <w:r w:rsidR="00561CF9">
        <w:t>they are</w:t>
      </w:r>
      <w:r w:rsidR="00AC795D" w:rsidRPr="00FE5FFF">
        <w:t xml:space="preserve"> essential for managing and using information </w:t>
      </w:r>
      <w:r w:rsidR="007401AC">
        <w:t>to enhance</w:t>
      </w:r>
      <w:r w:rsidR="00AC795D" w:rsidRPr="00FE5FFF">
        <w:t xml:space="preserve"> organi</w:t>
      </w:r>
      <w:r w:rsidR="007401AC">
        <w:t>s</w:t>
      </w:r>
      <w:r w:rsidR="00AC795D" w:rsidRPr="00FE5FFF">
        <w:t>ational performance, competitiveness, and innovation.</w:t>
      </w:r>
    </w:p>
    <w:p w14:paraId="200E431A" w14:textId="77777777" w:rsidR="0040545C" w:rsidRPr="00FE5FFF" w:rsidRDefault="0040545C" w:rsidP="006A1E93"/>
    <w:p w14:paraId="1A4B018D" w14:textId="77777777" w:rsidR="0040545C" w:rsidRPr="00FE5FFF" w:rsidRDefault="0040545C" w:rsidP="008E7E69">
      <w:pPr>
        <w:pStyle w:val="ListParagraph"/>
        <w:jc w:val="center"/>
        <w:rPr>
          <w:rFonts w:ascii="Times New Roman" w:hAnsi="Times New Roman" w:cs="Times New Roman"/>
        </w:rPr>
      </w:pPr>
    </w:p>
    <w:p w14:paraId="755218F4" w14:textId="77777777" w:rsidR="006A1E93" w:rsidRPr="00FE5FFF" w:rsidRDefault="006A1E93" w:rsidP="008E7E69">
      <w:pPr>
        <w:pStyle w:val="ListParagraph"/>
        <w:jc w:val="center"/>
        <w:rPr>
          <w:rFonts w:ascii="Times New Roman" w:hAnsi="Times New Roman" w:cs="Times New Roman"/>
        </w:rPr>
        <w:sectPr w:rsidR="006A1E93" w:rsidRPr="00FE5FFF" w:rsidSect="002F01D2">
          <w:footerReference w:type="default" r:id="rId10"/>
          <w:pgSz w:w="11906" w:h="16838"/>
          <w:pgMar w:top="1440" w:right="1440" w:bottom="1440" w:left="1440" w:header="708" w:footer="708" w:gutter="0"/>
          <w:cols w:space="708"/>
          <w:docGrid w:linePitch="360"/>
        </w:sectPr>
      </w:pPr>
    </w:p>
    <w:tbl>
      <w:tblPr>
        <w:tblStyle w:val="TableGrid"/>
        <w:tblW w:w="0" w:type="auto"/>
        <w:jc w:val="center"/>
        <w:tblLook w:val="04A0" w:firstRow="1" w:lastRow="0" w:firstColumn="1" w:lastColumn="0" w:noHBand="0" w:noVBand="1"/>
      </w:tblPr>
      <w:tblGrid>
        <w:gridCol w:w="819"/>
        <w:gridCol w:w="1363"/>
        <w:gridCol w:w="1046"/>
        <w:gridCol w:w="1476"/>
        <w:gridCol w:w="1336"/>
        <w:gridCol w:w="1676"/>
        <w:gridCol w:w="1096"/>
        <w:gridCol w:w="946"/>
        <w:gridCol w:w="1177"/>
        <w:gridCol w:w="1708"/>
        <w:gridCol w:w="967"/>
      </w:tblGrid>
      <w:tr w:rsidR="001B1218" w:rsidRPr="001B1218" w14:paraId="4A824C9C" w14:textId="77777777" w:rsidTr="00EA1BCD">
        <w:trPr>
          <w:trHeight w:val="300"/>
          <w:jc w:val="center"/>
        </w:trPr>
        <w:tc>
          <w:tcPr>
            <w:tcW w:w="13610" w:type="dxa"/>
            <w:gridSpan w:val="11"/>
            <w:tcBorders>
              <w:top w:val="nil"/>
              <w:left w:val="nil"/>
              <w:bottom w:val="single" w:sz="4" w:space="0" w:color="auto"/>
              <w:right w:val="nil"/>
            </w:tcBorders>
            <w:shd w:val="clear" w:color="auto" w:fill="auto"/>
            <w:noWrap/>
          </w:tcPr>
          <w:p w14:paraId="177A5101" w14:textId="5F10B4B8" w:rsidR="001B1218" w:rsidRPr="001B1218" w:rsidRDefault="001B1218" w:rsidP="0001630A">
            <w:pPr>
              <w:jc w:val="center"/>
              <w:rPr>
                <w:b/>
                <w:bCs/>
              </w:rPr>
            </w:pPr>
            <w:r w:rsidRPr="00707CD8">
              <w:rPr>
                <w:b/>
                <w:bCs/>
              </w:rPr>
              <w:lastRenderedPageBreak/>
              <w:t>Table 7</w:t>
            </w:r>
            <w:r w:rsidRPr="00FE5FFF">
              <w:t xml:space="preserve">.  Top keywords </w:t>
            </w:r>
            <w:r w:rsidR="006D11C8">
              <w:t>from</w:t>
            </w:r>
            <w:r w:rsidRPr="00FE5FFF">
              <w:t xml:space="preserve"> the </w:t>
            </w:r>
            <w:r w:rsidR="005B30DA">
              <w:t>articles published in</w:t>
            </w:r>
            <w:r w:rsidRPr="00FE5FFF">
              <w:t xml:space="preserve"> </w:t>
            </w:r>
            <w:r w:rsidRPr="00455076">
              <w:rPr>
                <w:i/>
                <w:iCs/>
              </w:rPr>
              <w:t>JGITM</w:t>
            </w:r>
            <w:r w:rsidRPr="00FE5FFF">
              <w:t xml:space="preserve"> Journal</w:t>
            </w:r>
          </w:p>
        </w:tc>
      </w:tr>
      <w:tr w:rsidR="00EA1BCD" w:rsidRPr="001B1218" w14:paraId="43ACD264" w14:textId="77777777" w:rsidTr="00EA1BCD">
        <w:trPr>
          <w:trHeight w:val="300"/>
          <w:jc w:val="center"/>
        </w:trPr>
        <w:tc>
          <w:tcPr>
            <w:tcW w:w="819" w:type="dxa"/>
            <w:tcBorders>
              <w:top w:val="single" w:sz="4" w:space="0" w:color="auto"/>
            </w:tcBorders>
            <w:shd w:val="clear" w:color="auto" w:fill="auto"/>
            <w:noWrap/>
            <w:hideMark/>
          </w:tcPr>
          <w:p w14:paraId="26D5FB5D" w14:textId="77777777" w:rsidR="006A1E93" w:rsidRPr="001B1218" w:rsidRDefault="006A1E93" w:rsidP="0001630A">
            <w:pPr>
              <w:jc w:val="center"/>
              <w:rPr>
                <w:b/>
                <w:bCs/>
              </w:rPr>
            </w:pPr>
            <w:r w:rsidRPr="001B1218">
              <w:rPr>
                <w:b/>
                <w:bCs/>
              </w:rPr>
              <w:t>Year</w:t>
            </w:r>
          </w:p>
        </w:tc>
        <w:tc>
          <w:tcPr>
            <w:tcW w:w="1363" w:type="dxa"/>
            <w:tcBorders>
              <w:top w:val="single" w:sz="4" w:space="0" w:color="auto"/>
            </w:tcBorders>
            <w:shd w:val="clear" w:color="auto" w:fill="auto"/>
            <w:noWrap/>
            <w:hideMark/>
          </w:tcPr>
          <w:p w14:paraId="7A18E2F7" w14:textId="13290009" w:rsidR="006A1E93" w:rsidRPr="001B1218" w:rsidRDefault="007C582A" w:rsidP="0001630A">
            <w:pPr>
              <w:jc w:val="center"/>
              <w:rPr>
                <w:b/>
                <w:bCs/>
              </w:rPr>
            </w:pPr>
            <w:r w:rsidRPr="001B1218">
              <w:rPr>
                <w:b/>
                <w:bCs/>
              </w:rPr>
              <w:t>Developing countries</w:t>
            </w:r>
          </w:p>
        </w:tc>
        <w:tc>
          <w:tcPr>
            <w:tcW w:w="1046" w:type="dxa"/>
            <w:tcBorders>
              <w:top w:val="single" w:sz="4" w:space="0" w:color="auto"/>
            </w:tcBorders>
            <w:shd w:val="clear" w:color="auto" w:fill="auto"/>
            <w:noWrap/>
            <w:hideMark/>
          </w:tcPr>
          <w:p w14:paraId="27C8292C" w14:textId="2EB49D02" w:rsidR="006A1E93" w:rsidRPr="001B1218" w:rsidRDefault="007C582A" w:rsidP="0001630A">
            <w:pPr>
              <w:jc w:val="center"/>
              <w:rPr>
                <w:b/>
                <w:bCs/>
              </w:rPr>
            </w:pPr>
            <w:r w:rsidRPr="001B1218">
              <w:rPr>
                <w:b/>
                <w:bCs/>
              </w:rPr>
              <w:t>Culture</w:t>
            </w:r>
          </w:p>
        </w:tc>
        <w:tc>
          <w:tcPr>
            <w:tcW w:w="1476" w:type="dxa"/>
            <w:tcBorders>
              <w:top w:val="single" w:sz="4" w:space="0" w:color="auto"/>
            </w:tcBorders>
            <w:shd w:val="clear" w:color="auto" w:fill="auto"/>
            <w:noWrap/>
            <w:hideMark/>
          </w:tcPr>
          <w:p w14:paraId="44E0582C" w14:textId="398D7F14" w:rsidR="006A1E93" w:rsidRPr="001B1218" w:rsidRDefault="00AC795D" w:rsidP="0001630A">
            <w:pPr>
              <w:jc w:val="center"/>
              <w:rPr>
                <w:b/>
                <w:bCs/>
              </w:rPr>
            </w:pPr>
            <w:r w:rsidRPr="001B1218">
              <w:rPr>
                <w:b/>
                <w:bCs/>
              </w:rPr>
              <w:t>Information systems</w:t>
            </w:r>
          </w:p>
        </w:tc>
        <w:tc>
          <w:tcPr>
            <w:tcW w:w="1336" w:type="dxa"/>
            <w:tcBorders>
              <w:top w:val="single" w:sz="4" w:space="0" w:color="auto"/>
            </w:tcBorders>
            <w:shd w:val="clear" w:color="auto" w:fill="auto"/>
            <w:noWrap/>
            <w:hideMark/>
          </w:tcPr>
          <w:p w14:paraId="6DA36BFE" w14:textId="329F4113" w:rsidR="006A1E93" w:rsidRPr="001B1218" w:rsidRDefault="00AC795D" w:rsidP="0001630A">
            <w:pPr>
              <w:jc w:val="center"/>
              <w:rPr>
                <w:b/>
                <w:bCs/>
              </w:rPr>
            </w:pPr>
            <w:r w:rsidRPr="001B1218">
              <w:rPr>
                <w:b/>
                <w:bCs/>
              </w:rPr>
              <w:t>Electronic commerce</w:t>
            </w:r>
          </w:p>
        </w:tc>
        <w:tc>
          <w:tcPr>
            <w:tcW w:w="1676" w:type="dxa"/>
            <w:tcBorders>
              <w:top w:val="single" w:sz="4" w:space="0" w:color="auto"/>
            </w:tcBorders>
            <w:shd w:val="clear" w:color="auto" w:fill="auto"/>
            <w:noWrap/>
            <w:hideMark/>
          </w:tcPr>
          <w:p w14:paraId="3172F193" w14:textId="656759F0" w:rsidR="006A1E93" w:rsidRPr="001B1218" w:rsidRDefault="007401AC" w:rsidP="0001630A">
            <w:pPr>
              <w:jc w:val="center"/>
              <w:rPr>
                <w:b/>
                <w:bCs/>
              </w:rPr>
            </w:pPr>
            <w:proofErr w:type="spellStart"/>
            <w:r w:rsidRPr="001B1218">
              <w:rPr>
                <w:b/>
                <w:bCs/>
              </w:rPr>
              <w:t>Globalisation</w:t>
            </w:r>
            <w:proofErr w:type="spellEnd"/>
          </w:p>
        </w:tc>
        <w:tc>
          <w:tcPr>
            <w:tcW w:w="1096" w:type="dxa"/>
            <w:tcBorders>
              <w:top w:val="single" w:sz="4" w:space="0" w:color="auto"/>
            </w:tcBorders>
            <w:shd w:val="clear" w:color="auto" w:fill="auto"/>
            <w:noWrap/>
            <w:hideMark/>
          </w:tcPr>
          <w:p w14:paraId="21AA6973" w14:textId="6CCA2AEB" w:rsidR="006A1E93" w:rsidRPr="001B1218" w:rsidRDefault="00AC795D" w:rsidP="0001630A">
            <w:pPr>
              <w:jc w:val="center"/>
              <w:rPr>
                <w:b/>
                <w:bCs/>
              </w:rPr>
            </w:pPr>
            <w:r w:rsidRPr="001B1218">
              <w:rPr>
                <w:b/>
                <w:bCs/>
              </w:rPr>
              <w:t>Internet</w:t>
            </w:r>
          </w:p>
        </w:tc>
        <w:tc>
          <w:tcPr>
            <w:tcW w:w="946" w:type="dxa"/>
            <w:tcBorders>
              <w:top w:val="single" w:sz="4" w:space="0" w:color="auto"/>
            </w:tcBorders>
            <w:shd w:val="clear" w:color="auto" w:fill="auto"/>
            <w:noWrap/>
            <w:hideMark/>
          </w:tcPr>
          <w:p w14:paraId="219C1A79" w14:textId="21DC18C6" w:rsidR="006A1E93" w:rsidRPr="001B1218" w:rsidRDefault="00AC795D" w:rsidP="0001630A">
            <w:pPr>
              <w:jc w:val="center"/>
              <w:rPr>
                <w:b/>
                <w:bCs/>
              </w:rPr>
            </w:pPr>
            <w:r w:rsidRPr="001B1218">
              <w:rPr>
                <w:b/>
                <w:bCs/>
              </w:rPr>
              <w:t>Digital divide</w:t>
            </w:r>
          </w:p>
        </w:tc>
        <w:tc>
          <w:tcPr>
            <w:tcW w:w="1177" w:type="dxa"/>
            <w:tcBorders>
              <w:top w:val="single" w:sz="4" w:space="0" w:color="auto"/>
            </w:tcBorders>
            <w:shd w:val="clear" w:color="auto" w:fill="auto"/>
            <w:noWrap/>
            <w:hideMark/>
          </w:tcPr>
          <w:p w14:paraId="7CB0688C" w14:textId="431E348B" w:rsidR="006A1E93" w:rsidRPr="001B1218" w:rsidRDefault="00AC795D" w:rsidP="0001630A">
            <w:pPr>
              <w:jc w:val="center"/>
              <w:rPr>
                <w:b/>
                <w:bCs/>
              </w:rPr>
            </w:pPr>
            <w:r w:rsidRPr="001B1218">
              <w:rPr>
                <w:b/>
                <w:bCs/>
              </w:rPr>
              <w:t>Adoption</w:t>
            </w:r>
          </w:p>
        </w:tc>
        <w:tc>
          <w:tcPr>
            <w:tcW w:w="1708" w:type="dxa"/>
            <w:tcBorders>
              <w:top w:val="single" w:sz="4" w:space="0" w:color="auto"/>
            </w:tcBorders>
            <w:shd w:val="clear" w:color="auto" w:fill="auto"/>
            <w:noWrap/>
            <w:hideMark/>
          </w:tcPr>
          <w:p w14:paraId="16A7C5D6" w14:textId="406D289D" w:rsidR="006A1E93" w:rsidRPr="001B1218" w:rsidRDefault="006A1E93" w:rsidP="0001630A">
            <w:pPr>
              <w:jc w:val="center"/>
              <w:rPr>
                <w:b/>
                <w:bCs/>
              </w:rPr>
            </w:pPr>
            <w:r w:rsidRPr="001B1218">
              <w:rPr>
                <w:b/>
                <w:bCs/>
              </w:rPr>
              <w:t>E</w:t>
            </w:r>
            <w:r w:rsidR="007C582A" w:rsidRPr="001B1218">
              <w:rPr>
                <w:b/>
                <w:bCs/>
              </w:rPr>
              <w:t>-</w:t>
            </w:r>
            <w:r w:rsidR="00AC795D" w:rsidRPr="001B1218">
              <w:rPr>
                <w:b/>
                <w:bCs/>
              </w:rPr>
              <w:t>government</w:t>
            </w:r>
          </w:p>
        </w:tc>
        <w:tc>
          <w:tcPr>
            <w:tcW w:w="967" w:type="dxa"/>
            <w:tcBorders>
              <w:top w:val="single" w:sz="4" w:space="0" w:color="auto"/>
            </w:tcBorders>
            <w:shd w:val="clear" w:color="auto" w:fill="auto"/>
            <w:noWrap/>
            <w:hideMark/>
          </w:tcPr>
          <w:p w14:paraId="3D5D69B3" w14:textId="6226A7F1" w:rsidR="006A1E93" w:rsidRPr="001B1218" w:rsidRDefault="00AC795D" w:rsidP="0001630A">
            <w:pPr>
              <w:jc w:val="center"/>
              <w:rPr>
                <w:b/>
                <w:bCs/>
              </w:rPr>
            </w:pPr>
            <w:r w:rsidRPr="001B1218">
              <w:rPr>
                <w:b/>
                <w:bCs/>
              </w:rPr>
              <w:t>Trust</w:t>
            </w:r>
          </w:p>
        </w:tc>
      </w:tr>
      <w:tr w:rsidR="00EA1BCD" w:rsidRPr="001B1218" w14:paraId="3303E549" w14:textId="77777777" w:rsidTr="00EA1BCD">
        <w:trPr>
          <w:trHeight w:val="300"/>
          <w:jc w:val="center"/>
        </w:trPr>
        <w:tc>
          <w:tcPr>
            <w:tcW w:w="819" w:type="dxa"/>
            <w:shd w:val="clear" w:color="auto" w:fill="auto"/>
            <w:noWrap/>
            <w:hideMark/>
          </w:tcPr>
          <w:p w14:paraId="3E84546C" w14:textId="77777777" w:rsidR="006A1E93" w:rsidRPr="001B1218" w:rsidRDefault="006A1E93" w:rsidP="0001630A">
            <w:pPr>
              <w:jc w:val="center"/>
            </w:pPr>
            <w:r w:rsidRPr="001B1218">
              <w:t>1998</w:t>
            </w:r>
          </w:p>
        </w:tc>
        <w:tc>
          <w:tcPr>
            <w:tcW w:w="1363" w:type="dxa"/>
            <w:shd w:val="clear" w:color="auto" w:fill="auto"/>
            <w:noWrap/>
            <w:hideMark/>
          </w:tcPr>
          <w:p w14:paraId="75A78042" w14:textId="77777777" w:rsidR="006A1E93" w:rsidRPr="001B1218" w:rsidRDefault="006A1E93" w:rsidP="0001630A">
            <w:pPr>
              <w:jc w:val="center"/>
            </w:pPr>
            <w:r w:rsidRPr="001B1218">
              <w:t>0</w:t>
            </w:r>
          </w:p>
        </w:tc>
        <w:tc>
          <w:tcPr>
            <w:tcW w:w="1046" w:type="dxa"/>
            <w:shd w:val="clear" w:color="auto" w:fill="auto"/>
            <w:noWrap/>
            <w:hideMark/>
          </w:tcPr>
          <w:p w14:paraId="35F059B1" w14:textId="77777777" w:rsidR="006A1E93" w:rsidRPr="001B1218" w:rsidRDefault="006A1E93" w:rsidP="0001630A">
            <w:pPr>
              <w:jc w:val="center"/>
            </w:pPr>
            <w:r w:rsidRPr="001B1218">
              <w:t>0</w:t>
            </w:r>
          </w:p>
        </w:tc>
        <w:tc>
          <w:tcPr>
            <w:tcW w:w="1476" w:type="dxa"/>
            <w:shd w:val="clear" w:color="auto" w:fill="auto"/>
            <w:noWrap/>
            <w:hideMark/>
          </w:tcPr>
          <w:p w14:paraId="60AD9C90" w14:textId="77777777" w:rsidR="006A1E93" w:rsidRPr="001B1218" w:rsidRDefault="006A1E93" w:rsidP="0001630A">
            <w:pPr>
              <w:jc w:val="center"/>
            </w:pPr>
            <w:r w:rsidRPr="001B1218">
              <w:t>0</w:t>
            </w:r>
          </w:p>
        </w:tc>
        <w:tc>
          <w:tcPr>
            <w:tcW w:w="1336" w:type="dxa"/>
            <w:shd w:val="clear" w:color="auto" w:fill="auto"/>
            <w:noWrap/>
            <w:hideMark/>
          </w:tcPr>
          <w:p w14:paraId="7F5C222A" w14:textId="77777777" w:rsidR="006A1E93" w:rsidRPr="001B1218" w:rsidRDefault="006A1E93" w:rsidP="0001630A">
            <w:pPr>
              <w:jc w:val="center"/>
            </w:pPr>
            <w:r w:rsidRPr="001B1218">
              <w:t>0</w:t>
            </w:r>
          </w:p>
        </w:tc>
        <w:tc>
          <w:tcPr>
            <w:tcW w:w="1676" w:type="dxa"/>
            <w:shd w:val="clear" w:color="auto" w:fill="auto"/>
            <w:noWrap/>
            <w:hideMark/>
          </w:tcPr>
          <w:p w14:paraId="0C97AE01" w14:textId="77777777" w:rsidR="006A1E93" w:rsidRPr="001B1218" w:rsidRDefault="006A1E93" w:rsidP="0001630A">
            <w:pPr>
              <w:jc w:val="center"/>
            </w:pPr>
            <w:r w:rsidRPr="001B1218">
              <w:t>0</w:t>
            </w:r>
          </w:p>
        </w:tc>
        <w:tc>
          <w:tcPr>
            <w:tcW w:w="1096" w:type="dxa"/>
            <w:shd w:val="clear" w:color="auto" w:fill="auto"/>
            <w:noWrap/>
            <w:hideMark/>
          </w:tcPr>
          <w:p w14:paraId="31FB22DF" w14:textId="77777777" w:rsidR="006A1E93" w:rsidRPr="001B1218" w:rsidRDefault="006A1E93" w:rsidP="0001630A">
            <w:pPr>
              <w:jc w:val="center"/>
            </w:pPr>
            <w:r w:rsidRPr="001B1218">
              <w:t>0</w:t>
            </w:r>
          </w:p>
        </w:tc>
        <w:tc>
          <w:tcPr>
            <w:tcW w:w="946" w:type="dxa"/>
            <w:shd w:val="clear" w:color="auto" w:fill="auto"/>
            <w:noWrap/>
            <w:hideMark/>
          </w:tcPr>
          <w:p w14:paraId="0A759BEF" w14:textId="77777777" w:rsidR="006A1E93" w:rsidRPr="001B1218" w:rsidRDefault="006A1E93" w:rsidP="0001630A">
            <w:pPr>
              <w:jc w:val="center"/>
            </w:pPr>
            <w:r w:rsidRPr="001B1218">
              <w:t>0</w:t>
            </w:r>
          </w:p>
        </w:tc>
        <w:tc>
          <w:tcPr>
            <w:tcW w:w="1177" w:type="dxa"/>
            <w:shd w:val="clear" w:color="auto" w:fill="auto"/>
            <w:noWrap/>
            <w:hideMark/>
          </w:tcPr>
          <w:p w14:paraId="5CEBC7E9" w14:textId="77777777" w:rsidR="006A1E93" w:rsidRPr="001B1218" w:rsidRDefault="006A1E93" w:rsidP="0001630A">
            <w:pPr>
              <w:jc w:val="center"/>
            </w:pPr>
            <w:r w:rsidRPr="001B1218">
              <w:t>0</w:t>
            </w:r>
          </w:p>
        </w:tc>
        <w:tc>
          <w:tcPr>
            <w:tcW w:w="1708" w:type="dxa"/>
            <w:shd w:val="clear" w:color="auto" w:fill="auto"/>
            <w:noWrap/>
            <w:hideMark/>
          </w:tcPr>
          <w:p w14:paraId="5C61164D" w14:textId="77777777" w:rsidR="006A1E93" w:rsidRPr="001B1218" w:rsidRDefault="006A1E93" w:rsidP="0001630A">
            <w:pPr>
              <w:jc w:val="center"/>
            </w:pPr>
            <w:r w:rsidRPr="001B1218">
              <w:t>0</w:t>
            </w:r>
          </w:p>
        </w:tc>
        <w:tc>
          <w:tcPr>
            <w:tcW w:w="967" w:type="dxa"/>
            <w:shd w:val="clear" w:color="auto" w:fill="auto"/>
            <w:noWrap/>
            <w:hideMark/>
          </w:tcPr>
          <w:p w14:paraId="13A16DF4" w14:textId="77777777" w:rsidR="006A1E93" w:rsidRPr="001B1218" w:rsidRDefault="006A1E93" w:rsidP="0001630A">
            <w:pPr>
              <w:jc w:val="center"/>
            </w:pPr>
            <w:r w:rsidRPr="001B1218">
              <w:t>0</w:t>
            </w:r>
          </w:p>
        </w:tc>
      </w:tr>
      <w:tr w:rsidR="00EA1BCD" w:rsidRPr="001B1218" w14:paraId="1208BBC2" w14:textId="77777777" w:rsidTr="00EA1BCD">
        <w:trPr>
          <w:trHeight w:val="300"/>
          <w:jc w:val="center"/>
        </w:trPr>
        <w:tc>
          <w:tcPr>
            <w:tcW w:w="819" w:type="dxa"/>
            <w:shd w:val="clear" w:color="auto" w:fill="auto"/>
            <w:noWrap/>
            <w:hideMark/>
          </w:tcPr>
          <w:p w14:paraId="377FEB79" w14:textId="77777777" w:rsidR="006A1E93" w:rsidRPr="001B1218" w:rsidRDefault="006A1E93" w:rsidP="0001630A">
            <w:pPr>
              <w:jc w:val="center"/>
            </w:pPr>
            <w:r w:rsidRPr="001B1218">
              <w:t>1999</w:t>
            </w:r>
          </w:p>
        </w:tc>
        <w:tc>
          <w:tcPr>
            <w:tcW w:w="1363" w:type="dxa"/>
            <w:shd w:val="clear" w:color="auto" w:fill="auto"/>
            <w:noWrap/>
            <w:hideMark/>
          </w:tcPr>
          <w:p w14:paraId="41796583" w14:textId="77777777" w:rsidR="006A1E93" w:rsidRPr="001B1218" w:rsidRDefault="006A1E93" w:rsidP="0001630A">
            <w:pPr>
              <w:jc w:val="center"/>
            </w:pPr>
            <w:r w:rsidRPr="001B1218">
              <w:t>2</w:t>
            </w:r>
          </w:p>
        </w:tc>
        <w:tc>
          <w:tcPr>
            <w:tcW w:w="1046" w:type="dxa"/>
            <w:shd w:val="clear" w:color="auto" w:fill="auto"/>
            <w:noWrap/>
            <w:hideMark/>
          </w:tcPr>
          <w:p w14:paraId="69382349" w14:textId="77777777" w:rsidR="006A1E93" w:rsidRPr="001B1218" w:rsidRDefault="006A1E93" w:rsidP="0001630A">
            <w:pPr>
              <w:jc w:val="center"/>
            </w:pPr>
            <w:r w:rsidRPr="001B1218">
              <w:t>0</w:t>
            </w:r>
          </w:p>
        </w:tc>
        <w:tc>
          <w:tcPr>
            <w:tcW w:w="1476" w:type="dxa"/>
            <w:shd w:val="clear" w:color="auto" w:fill="auto"/>
            <w:noWrap/>
            <w:hideMark/>
          </w:tcPr>
          <w:p w14:paraId="29AE996A" w14:textId="77777777" w:rsidR="006A1E93" w:rsidRPr="001B1218" w:rsidRDefault="006A1E93" w:rsidP="0001630A">
            <w:pPr>
              <w:jc w:val="center"/>
            </w:pPr>
            <w:r w:rsidRPr="001B1218">
              <w:t>2</w:t>
            </w:r>
          </w:p>
        </w:tc>
        <w:tc>
          <w:tcPr>
            <w:tcW w:w="1336" w:type="dxa"/>
            <w:shd w:val="clear" w:color="auto" w:fill="auto"/>
            <w:noWrap/>
            <w:hideMark/>
          </w:tcPr>
          <w:p w14:paraId="2A402E95" w14:textId="77777777" w:rsidR="006A1E93" w:rsidRPr="001B1218" w:rsidRDefault="006A1E93" w:rsidP="0001630A">
            <w:pPr>
              <w:jc w:val="center"/>
            </w:pPr>
            <w:r w:rsidRPr="001B1218">
              <w:t>1</w:t>
            </w:r>
          </w:p>
        </w:tc>
        <w:tc>
          <w:tcPr>
            <w:tcW w:w="1676" w:type="dxa"/>
            <w:shd w:val="clear" w:color="auto" w:fill="auto"/>
            <w:noWrap/>
            <w:hideMark/>
          </w:tcPr>
          <w:p w14:paraId="7B47D102" w14:textId="77777777" w:rsidR="006A1E93" w:rsidRPr="001B1218" w:rsidRDefault="006A1E93" w:rsidP="0001630A">
            <w:pPr>
              <w:jc w:val="center"/>
            </w:pPr>
            <w:r w:rsidRPr="001B1218">
              <w:t>0</w:t>
            </w:r>
          </w:p>
        </w:tc>
        <w:tc>
          <w:tcPr>
            <w:tcW w:w="1096" w:type="dxa"/>
            <w:shd w:val="clear" w:color="auto" w:fill="auto"/>
            <w:noWrap/>
            <w:hideMark/>
          </w:tcPr>
          <w:p w14:paraId="0D2A337D" w14:textId="77777777" w:rsidR="006A1E93" w:rsidRPr="001B1218" w:rsidRDefault="006A1E93" w:rsidP="0001630A">
            <w:pPr>
              <w:jc w:val="center"/>
            </w:pPr>
            <w:r w:rsidRPr="001B1218">
              <w:t>0</w:t>
            </w:r>
          </w:p>
        </w:tc>
        <w:tc>
          <w:tcPr>
            <w:tcW w:w="946" w:type="dxa"/>
            <w:shd w:val="clear" w:color="auto" w:fill="auto"/>
            <w:noWrap/>
            <w:hideMark/>
          </w:tcPr>
          <w:p w14:paraId="2705FC55" w14:textId="77777777" w:rsidR="006A1E93" w:rsidRPr="001B1218" w:rsidRDefault="006A1E93" w:rsidP="0001630A">
            <w:pPr>
              <w:jc w:val="center"/>
            </w:pPr>
            <w:r w:rsidRPr="001B1218">
              <w:t>0</w:t>
            </w:r>
          </w:p>
        </w:tc>
        <w:tc>
          <w:tcPr>
            <w:tcW w:w="1177" w:type="dxa"/>
            <w:shd w:val="clear" w:color="auto" w:fill="auto"/>
            <w:noWrap/>
            <w:hideMark/>
          </w:tcPr>
          <w:p w14:paraId="2BAE0C04" w14:textId="77777777" w:rsidR="006A1E93" w:rsidRPr="001B1218" w:rsidRDefault="006A1E93" w:rsidP="0001630A">
            <w:pPr>
              <w:jc w:val="center"/>
            </w:pPr>
            <w:r w:rsidRPr="001B1218">
              <w:t>0</w:t>
            </w:r>
          </w:p>
        </w:tc>
        <w:tc>
          <w:tcPr>
            <w:tcW w:w="1708" w:type="dxa"/>
            <w:shd w:val="clear" w:color="auto" w:fill="auto"/>
            <w:noWrap/>
            <w:hideMark/>
          </w:tcPr>
          <w:p w14:paraId="4F0FC5B3" w14:textId="77777777" w:rsidR="006A1E93" w:rsidRPr="001B1218" w:rsidRDefault="006A1E93" w:rsidP="0001630A">
            <w:pPr>
              <w:jc w:val="center"/>
            </w:pPr>
            <w:r w:rsidRPr="001B1218">
              <w:t>0</w:t>
            </w:r>
          </w:p>
        </w:tc>
        <w:tc>
          <w:tcPr>
            <w:tcW w:w="967" w:type="dxa"/>
            <w:shd w:val="clear" w:color="auto" w:fill="auto"/>
            <w:noWrap/>
            <w:hideMark/>
          </w:tcPr>
          <w:p w14:paraId="2B205279" w14:textId="77777777" w:rsidR="006A1E93" w:rsidRPr="001B1218" w:rsidRDefault="006A1E93" w:rsidP="0001630A">
            <w:pPr>
              <w:jc w:val="center"/>
            </w:pPr>
            <w:r w:rsidRPr="001B1218">
              <w:t>0</w:t>
            </w:r>
          </w:p>
        </w:tc>
      </w:tr>
      <w:tr w:rsidR="00EA1BCD" w:rsidRPr="001B1218" w14:paraId="545E781D" w14:textId="77777777" w:rsidTr="00EA1BCD">
        <w:trPr>
          <w:trHeight w:val="300"/>
          <w:jc w:val="center"/>
        </w:trPr>
        <w:tc>
          <w:tcPr>
            <w:tcW w:w="819" w:type="dxa"/>
            <w:shd w:val="clear" w:color="auto" w:fill="auto"/>
            <w:noWrap/>
            <w:hideMark/>
          </w:tcPr>
          <w:p w14:paraId="7417C61C" w14:textId="77777777" w:rsidR="006A1E93" w:rsidRPr="001B1218" w:rsidRDefault="006A1E93" w:rsidP="0001630A">
            <w:pPr>
              <w:jc w:val="center"/>
            </w:pPr>
            <w:r w:rsidRPr="001B1218">
              <w:t>2000</w:t>
            </w:r>
          </w:p>
        </w:tc>
        <w:tc>
          <w:tcPr>
            <w:tcW w:w="1363" w:type="dxa"/>
            <w:shd w:val="clear" w:color="auto" w:fill="auto"/>
            <w:noWrap/>
            <w:hideMark/>
          </w:tcPr>
          <w:p w14:paraId="4F1808B2" w14:textId="77777777" w:rsidR="006A1E93" w:rsidRPr="001B1218" w:rsidRDefault="006A1E93" w:rsidP="0001630A">
            <w:pPr>
              <w:jc w:val="center"/>
            </w:pPr>
            <w:r w:rsidRPr="001B1218">
              <w:t>0</w:t>
            </w:r>
          </w:p>
        </w:tc>
        <w:tc>
          <w:tcPr>
            <w:tcW w:w="1046" w:type="dxa"/>
            <w:shd w:val="clear" w:color="auto" w:fill="auto"/>
            <w:noWrap/>
            <w:hideMark/>
          </w:tcPr>
          <w:p w14:paraId="68127D7D" w14:textId="77777777" w:rsidR="006A1E93" w:rsidRPr="001B1218" w:rsidRDefault="006A1E93" w:rsidP="0001630A">
            <w:pPr>
              <w:jc w:val="center"/>
            </w:pPr>
            <w:r w:rsidRPr="001B1218">
              <w:t>2</w:t>
            </w:r>
          </w:p>
        </w:tc>
        <w:tc>
          <w:tcPr>
            <w:tcW w:w="1476" w:type="dxa"/>
            <w:shd w:val="clear" w:color="auto" w:fill="auto"/>
            <w:noWrap/>
            <w:hideMark/>
          </w:tcPr>
          <w:p w14:paraId="286502AC" w14:textId="77777777" w:rsidR="006A1E93" w:rsidRPr="001B1218" w:rsidRDefault="006A1E93" w:rsidP="0001630A">
            <w:pPr>
              <w:jc w:val="center"/>
            </w:pPr>
            <w:r w:rsidRPr="001B1218">
              <w:t>1</w:t>
            </w:r>
          </w:p>
        </w:tc>
        <w:tc>
          <w:tcPr>
            <w:tcW w:w="1336" w:type="dxa"/>
            <w:shd w:val="clear" w:color="auto" w:fill="auto"/>
            <w:noWrap/>
            <w:hideMark/>
          </w:tcPr>
          <w:p w14:paraId="4624474B" w14:textId="77777777" w:rsidR="006A1E93" w:rsidRPr="001B1218" w:rsidRDefault="006A1E93" w:rsidP="0001630A">
            <w:pPr>
              <w:jc w:val="center"/>
            </w:pPr>
            <w:r w:rsidRPr="001B1218">
              <w:t>2</w:t>
            </w:r>
          </w:p>
        </w:tc>
        <w:tc>
          <w:tcPr>
            <w:tcW w:w="1676" w:type="dxa"/>
            <w:shd w:val="clear" w:color="auto" w:fill="auto"/>
            <w:noWrap/>
            <w:hideMark/>
          </w:tcPr>
          <w:p w14:paraId="78CFD4AB" w14:textId="77777777" w:rsidR="006A1E93" w:rsidRPr="001B1218" w:rsidRDefault="006A1E93" w:rsidP="0001630A">
            <w:pPr>
              <w:jc w:val="center"/>
            </w:pPr>
            <w:r w:rsidRPr="001B1218">
              <w:t>0</w:t>
            </w:r>
          </w:p>
        </w:tc>
        <w:tc>
          <w:tcPr>
            <w:tcW w:w="1096" w:type="dxa"/>
            <w:shd w:val="clear" w:color="auto" w:fill="auto"/>
            <w:noWrap/>
            <w:hideMark/>
          </w:tcPr>
          <w:p w14:paraId="581EAED0" w14:textId="77777777" w:rsidR="006A1E93" w:rsidRPr="001B1218" w:rsidRDefault="006A1E93" w:rsidP="0001630A">
            <w:pPr>
              <w:jc w:val="center"/>
            </w:pPr>
            <w:r w:rsidRPr="001B1218">
              <w:t>0</w:t>
            </w:r>
          </w:p>
        </w:tc>
        <w:tc>
          <w:tcPr>
            <w:tcW w:w="946" w:type="dxa"/>
            <w:shd w:val="clear" w:color="auto" w:fill="auto"/>
            <w:noWrap/>
            <w:hideMark/>
          </w:tcPr>
          <w:p w14:paraId="2C2543CC" w14:textId="77777777" w:rsidR="006A1E93" w:rsidRPr="001B1218" w:rsidRDefault="006A1E93" w:rsidP="0001630A">
            <w:pPr>
              <w:jc w:val="center"/>
            </w:pPr>
            <w:r w:rsidRPr="001B1218">
              <w:t>0</w:t>
            </w:r>
          </w:p>
        </w:tc>
        <w:tc>
          <w:tcPr>
            <w:tcW w:w="1177" w:type="dxa"/>
            <w:shd w:val="clear" w:color="auto" w:fill="auto"/>
            <w:noWrap/>
            <w:hideMark/>
          </w:tcPr>
          <w:p w14:paraId="2CA6A19B" w14:textId="77777777" w:rsidR="006A1E93" w:rsidRPr="001B1218" w:rsidRDefault="006A1E93" w:rsidP="0001630A">
            <w:pPr>
              <w:jc w:val="center"/>
            </w:pPr>
            <w:r w:rsidRPr="001B1218">
              <w:t>0</w:t>
            </w:r>
          </w:p>
        </w:tc>
        <w:tc>
          <w:tcPr>
            <w:tcW w:w="1708" w:type="dxa"/>
            <w:shd w:val="clear" w:color="auto" w:fill="auto"/>
            <w:noWrap/>
            <w:hideMark/>
          </w:tcPr>
          <w:p w14:paraId="0F928F81" w14:textId="77777777" w:rsidR="006A1E93" w:rsidRPr="001B1218" w:rsidRDefault="006A1E93" w:rsidP="0001630A">
            <w:pPr>
              <w:jc w:val="center"/>
            </w:pPr>
            <w:r w:rsidRPr="001B1218">
              <w:t>0</w:t>
            </w:r>
          </w:p>
        </w:tc>
        <w:tc>
          <w:tcPr>
            <w:tcW w:w="967" w:type="dxa"/>
            <w:shd w:val="clear" w:color="auto" w:fill="auto"/>
            <w:noWrap/>
            <w:hideMark/>
          </w:tcPr>
          <w:p w14:paraId="0497F353" w14:textId="77777777" w:rsidR="006A1E93" w:rsidRPr="001B1218" w:rsidRDefault="006A1E93" w:rsidP="0001630A">
            <w:pPr>
              <w:jc w:val="center"/>
            </w:pPr>
            <w:r w:rsidRPr="001B1218">
              <w:t>0</w:t>
            </w:r>
          </w:p>
        </w:tc>
      </w:tr>
      <w:tr w:rsidR="00EA1BCD" w:rsidRPr="001B1218" w14:paraId="3DC81584" w14:textId="77777777" w:rsidTr="00EA1BCD">
        <w:trPr>
          <w:trHeight w:val="300"/>
          <w:jc w:val="center"/>
        </w:trPr>
        <w:tc>
          <w:tcPr>
            <w:tcW w:w="819" w:type="dxa"/>
            <w:shd w:val="clear" w:color="auto" w:fill="auto"/>
            <w:noWrap/>
            <w:hideMark/>
          </w:tcPr>
          <w:p w14:paraId="4732DCE2" w14:textId="77777777" w:rsidR="006A1E93" w:rsidRPr="001B1218" w:rsidRDefault="006A1E93" w:rsidP="0001630A">
            <w:pPr>
              <w:jc w:val="center"/>
            </w:pPr>
            <w:r w:rsidRPr="001B1218">
              <w:t>2001</w:t>
            </w:r>
          </w:p>
        </w:tc>
        <w:tc>
          <w:tcPr>
            <w:tcW w:w="1363" w:type="dxa"/>
            <w:shd w:val="clear" w:color="auto" w:fill="auto"/>
            <w:noWrap/>
            <w:hideMark/>
          </w:tcPr>
          <w:p w14:paraId="0550969B" w14:textId="77777777" w:rsidR="006A1E93" w:rsidRPr="001B1218" w:rsidRDefault="006A1E93" w:rsidP="0001630A">
            <w:pPr>
              <w:jc w:val="center"/>
            </w:pPr>
            <w:r w:rsidRPr="001B1218">
              <w:t>2</w:t>
            </w:r>
          </w:p>
        </w:tc>
        <w:tc>
          <w:tcPr>
            <w:tcW w:w="1046" w:type="dxa"/>
            <w:shd w:val="clear" w:color="auto" w:fill="auto"/>
            <w:noWrap/>
            <w:hideMark/>
          </w:tcPr>
          <w:p w14:paraId="7FAE7D3D" w14:textId="77777777" w:rsidR="006A1E93" w:rsidRPr="001B1218" w:rsidRDefault="006A1E93" w:rsidP="0001630A">
            <w:pPr>
              <w:jc w:val="center"/>
            </w:pPr>
            <w:r w:rsidRPr="001B1218">
              <w:t>2</w:t>
            </w:r>
          </w:p>
        </w:tc>
        <w:tc>
          <w:tcPr>
            <w:tcW w:w="1476" w:type="dxa"/>
            <w:shd w:val="clear" w:color="auto" w:fill="auto"/>
            <w:noWrap/>
            <w:hideMark/>
          </w:tcPr>
          <w:p w14:paraId="6407918E" w14:textId="77777777" w:rsidR="006A1E93" w:rsidRPr="001B1218" w:rsidRDefault="006A1E93" w:rsidP="0001630A">
            <w:pPr>
              <w:jc w:val="center"/>
            </w:pPr>
            <w:r w:rsidRPr="001B1218">
              <w:t>1</w:t>
            </w:r>
          </w:p>
        </w:tc>
        <w:tc>
          <w:tcPr>
            <w:tcW w:w="1336" w:type="dxa"/>
            <w:shd w:val="clear" w:color="auto" w:fill="auto"/>
            <w:noWrap/>
            <w:hideMark/>
          </w:tcPr>
          <w:p w14:paraId="1167F34B" w14:textId="77777777" w:rsidR="006A1E93" w:rsidRPr="001B1218" w:rsidRDefault="006A1E93" w:rsidP="0001630A">
            <w:pPr>
              <w:jc w:val="center"/>
            </w:pPr>
            <w:r w:rsidRPr="001B1218">
              <w:t>3</w:t>
            </w:r>
          </w:p>
        </w:tc>
        <w:tc>
          <w:tcPr>
            <w:tcW w:w="1676" w:type="dxa"/>
            <w:shd w:val="clear" w:color="auto" w:fill="auto"/>
            <w:noWrap/>
            <w:hideMark/>
          </w:tcPr>
          <w:p w14:paraId="5BED3DA4" w14:textId="77777777" w:rsidR="006A1E93" w:rsidRPr="001B1218" w:rsidRDefault="006A1E93" w:rsidP="0001630A">
            <w:pPr>
              <w:jc w:val="center"/>
            </w:pPr>
            <w:r w:rsidRPr="001B1218">
              <w:t>1</w:t>
            </w:r>
          </w:p>
        </w:tc>
        <w:tc>
          <w:tcPr>
            <w:tcW w:w="1096" w:type="dxa"/>
            <w:shd w:val="clear" w:color="auto" w:fill="auto"/>
            <w:noWrap/>
            <w:hideMark/>
          </w:tcPr>
          <w:p w14:paraId="37629BAA" w14:textId="77777777" w:rsidR="006A1E93" w:rsidRPr="001B1218" w:rsidRDefault="006A1E93" w:rsidP="0001630A">
            <w:pPr>
              <w:jc w:val="center"/>
            </w:pPr>
            <w:r w:rsidRPr="001B1218">
              <w:t>1</w:t>
            </w:r>
          </w:p>
        </w:tc>
        <w:tc>
          <w:tcPr>
            <w:tcW w:w="946" w:type="dxa"/>
            <w:shd w:val="clear" w:color="auto" w:fill="auto"/>
            <w:noWrap/>
            <w:hideMark/>
          </w:tcPr>
          <w:p w14:paraId="5CFA8F7D" w14:textId="77777777" w:rsidR="006A1E93" w:rsidRPr="001B1218" w:rsidRDefault="006A1E93" w:rsidP="0001630A">
            <w:pPr>
              <w:jc w:val="center"/>
            </w:pPr>
            <w:r w:rsidRPr="001B1218">
              <w:t>0</w:t>
            </w:r>
          </w:p>
        </w:tc>
        <w:tc>
          <w:tcPr>
            <w:tcW w:w="1177" w:type="dxa"/>
            <w:shd w:val="clear" w:color="auto" w:fill="auto"/>
            <w:noWrap/>
            <w:hideMark/>
          </w:tcPr>
          <w:p w14:paraId="135F9A3C" w14:textId="77777777" w:rsidR="006A1E93" w:rsidRPr="001B1218" w:rsidRDefault="006A1E93" w:rsidP="0001630A">
            <w:pPr>
              <w:jc w:val="center"/>
            </w:pPr>
            <w:r w:rsidRPr="001B1218">
              <w:t>0</w:t>
            </w:r>
          </w:p>
        </w:tc>
        <w:tc>
          <w:tcPr>
            <w:tcW w:w="1708" w:type="dxa"/>
            <w:shd w:val="clear" w:color="auto" w:fill="auto"/>
            <w:noWrap/>
            <w:hideMark/>
          </w:tcPr>
          <w:p w14:paraId="55ACB1E2" w14:textId="77777777" w:rsidR="006A1E93" w:rsidRPr="001B1218" w:rsidRDefault="006A1E93" w:rsidP="0001630A">
            <w:pPr>
              <w:jc w:val="center"/>
            </w:pPr>
            <w:r w:rsidRPr="001B1218">
              <w:t>0</w:t>
            </w:r>
          </w:p>
        </w:tc>
        <w:tc>
          <w:tcPr>
            <w:tcW w:w="967" w:type="dxa"/>
            <w:shd w:val="clear" w:color="auto" w:fill="auto"/>
            <w:noWrap/>
            <w:hideMark/>
          </w:tcPr>
          <w:p w14:paraId="5D310CE2" w14:textId="77777777" w:rsidR="006A1E93" w:rsidRPr="001B1218" w:rsidRDefault="006A1E93" w:rsidP="0001630A">
            <w:pPr>
              <w:jc w:val="center"/>
            </w:pPr>
            <w:r w:rsidRPr="001B1218">
              <w:t>0</w:t>
            </w:r>
          </w:p>
        </w:tc>
      </w:tr>
      <w:tr w:rsidR="00EA1BCD" w:rsidRPr="001B1218" w14:paraId="5A490F0B" w14:textId="77777777" w:rsidTr="00EA1BCD">
        <w:trPr>
          <w:trHeight w:val="300"/>
          <w:jc w:val="center"/>
        </w:trPr>
        <w:tc>
          <w:tcPr>
            <w:tcW w:w="819" w:type="dxa"/>
            <w:shd w:val="clear" w:color="auto" w:fill="auto"/>
            <w:noWrap/>
            <w:hideMark/>
          </w:tcPr>
          <w:p w14:paraId="3FEE3382" w14:textId="77777777" w:rsidR="006A1E93" w:rsidRPr="001B1218" w:rsidRDefault="006A1E93" w:rsidP="0001630A">
            <w:pPr>
              <w:jc w:val="center"/>
            </w:pPr>
            <w:r w:rsidRPr="001B1218">
              <w:t>2002</w:t>
            </w:r>
          </w:p>
        </w:tc>
        <w:tc>
          <w:tcPr>
            <w:tcW w:w="1363" w:type="dxa"/>
            <w:shd w:val="clear" w:color="auto" w:fill="auto"/>
            <w:noWrap/>
            <w:hideMark/>
          </w:tcPr>
          <w:p w14:paraId="303AD1CD" w14:textId="77777777" w:rsidR="006A1E93" w:rsidRPr="001B1218" w:rsidRDefault="006A1E93" w:rsidP="0001630A">
            <w:pPr>
              <w:jc w:val="center"/>
            </w:pPr>
            <w:r w:rsidRPr="001B1218">
              <w:t>3</w:t>
            </w:r>
          </w:p>
        </w:tc>
        <w:tc>
          <w:tcPr>
            <w:tcW w:w="1046" w:type="dxa"/>
            <w:shd w:val="clear" w:color="auto" w:fill="auto"/>
            <w:noWrap/>
            <w:hideMark/>
          </w:tcPr>
          <w:p w14:paraId="5B8F7B90" w14:textId="77777777" w:rsidR="006A1E93" w:rsidRPr="001B1218" w:rsidRDefault="006A1E93" w:rsidP="0001630A">
            <w:pPr>
              <w:jc w:val="center"/>
            </w:pPr>
            <w:r w:rsidRPr="001B1218">
              <w:t>1</w:t>
            </w:r>
          </w:p>
        </w:tc>
        <w:tc>
          <w:tcPr>
            <w:tcW w:w="1476" w:type="dxa"/>
            <w:shd w:val="clear" w:color="auto" w:fill="auto"/>
            <w:noWrap/>
            <w:hideMark/>
          </w:tcPr>
          <w:p w14:paraId="2A843834" w14:textId="77777777" w:rsidR="006A1E93" w:rsidRPr="001B1218" w:rsidRDefault="006A1E93" w:rsidP="0001630A">
            <w:pPr>
              <w:jc w:val="center"/>
            </w:pPr>
            <w:r w:rsidRPr="001B1218">
              <w:t>0</w:t>
            </w:r>
          </w:p>
        </w:tc>
        <w:tc>
          <w:tcPr>
            <w:tcW w:w="1336" w:type="dxa"/>
            <w:shd w:val="clear" w:color="auto" w:fill="auto"/>
            <w:noWrap/>
            <w:hideMark/>
          </w:tcPr>
          <w:p w14:paraId="2D6CE428" w14:textId="77777777" w:rsidR="006A1E93" w:rsidRPr="001B1218" w:rsidRDefault="006A1E93" w:rsidP="0001630A">
            <w:pPr>
              <w:jc w:val="center"/>
            </w:pPr>
            <w:r w:rsidRPr="001B1218">
              <w:t>1</w:t>
            </w:r>
          </w:p>
        </w:tc>
        <w:tc>
          <w:tcPr>
            <w:tcW w:w="1676" w:type="dxa"/>
            <w:shd w:val="clear" w:color="auto" w:fill="auto"/>
            <w:noWrap/>
            <w:hideMark/>
          </w:tcPr>
          <w:p w14:paraId="45798E06" w14:textId="77777777" w:rsidR="006A1E93" w:rsidRPr="001B1218" w:rsidRDefault="006A1E93" w:rsidP="0001630A">
            <w:pPr>
              <w:jc w:val="center"/>
            </w:pPr>
            <w:r w:rsidRPr="001B1218">
              <w:t>4</w:t>
            </w:r>
          </w:p>
        </w:tc>
        <w:tc>
          <w:tcPr>
            <w:tcW w:w="1096" w:type="dxa"/>
            <w:shd w:val="clear" w:color="auto" w:fill="auto"/>
            <w:noWrap/>
            <w:hideMark/>
          </w:tcPr>
          <w:p w14:paraId="634A5E8F" w14:textId="77777777" w:rsidR="006A1E93" w:rsidRPr="001B1218" w:rsidRDefault="006A1E93" w:rsidP="0001630A">
            <w:pPr>
              <w:jc w:val="center"/>
            </w:pPr>
            <w:r w:rsidRPr="001B1218">
              <w:t>1</w:t>
            </w:r>
          </w:p>
        </w:tc>
        <w:tc>
          <w:tcPr>
            <w:tcW w:w="946" w:type="dxa"/>
            <w:shd w:val="clear" w:color="auto" w:fill="auto"/>
            <w:noWrap/>
            <w:hideMark/>
          </w:tcPr>
          <w:p w14:paraId="371A80BF" w14:textId="77777777" w:rsidR="006A1E93" w:rsidRPr="001B1218" w:rsidRDefault="006A1E93" w:rsidP="0001630A">
            <w:pPr>
              <w:jc w:val="center"/>
            </w:pPr>
            <w:r w:rsidRPr="001B1218">
              <w:t>1</w:t>
            </w:r>
          </w:p>
        </w:tc>
        <w:tc>
          <w:tcPr>
            <w:tcW w:w="1177" w:type="dxa"/>
            <w:shd w:val="clear" w:color="auto" w:fill="auto"/>
            <w:noWrap/>
            <w:hideMark/>
          </w:tcPr>
          <w:p w14:paraId="0EC9EF57" w14:textId="77777777" w:rsidR="006A1E93" w:rsidRPr="001B1218" w:rsidRDefault="006A1E93" w:rsidP="0001630A">
            <w:pPr>
              <w:jc w:val="center"/>
            </w:pPr>
            <w:r w:rsidRPr="001B1218">
              <w:t>0</w:t>
            </w:r>
          </w:p>
        </w:tc>
        <w:tc>
          <w:tcPr>
            <w:tcW w:w="1708" w:type="dxa"/>
            <w:shd w:val="clear" w:color="auto" w:fill="auto"/>
            <w:noWrap/>
            <w:hideMark/>
          </w:tcPr>
          <w:p w14:paraId="73EF88CF" w14:textId="77777777" w:rsidR="006A1E93" w:rsidRPr="001B1218" w:rsidRDefault="006A1E93" w:rsidP="0001630A">
            <w:pPr>
              <w:jc w:val="center"/>
            </w:pPr>
            <w:r w:rsidRPr="001B1218">
              <w:t>0</w:t>
            </w:r>
          </w:p>
        </w:tc>
        <w:tc>
          <w:tcPr>
            <w:tcW w:w="967" w:type="dxa"/>
            <w:shd w:val="clear" w:color="auto" w:fill="auto"/>
            <w:noWrap/>
            <w:hideMark/>
          </w:tcPr>
          <w:p w14:paraId="476073D8" w14:textId="77777777" w:rsidR="006A1E93" w:rsidRPr="001B1218" w:rsidRDefault="006A1E93" w:rsidP="0001630A">
            <w:pPr>
              <w:jc w:val="center"/>
            </w:pPr>
            <w:r w:rsidRPr="001B1218">
              <w:t>0</w:t>
            </w:r>
          </w:p>
        </w:tc>
      </w:tr>
      <w:tr w:rsidR="00FE5FFF" w:rsidRPr="001B1218" w14:paraId="67613D19" w14:textId="77777777" w:rsidTr="00EA1BCD">
        <w:trPr>
          <w:trHeight w:val="300"/>
          <w:jc w:val="center"/>
        </w:trPr>
        <w:tc>
          <w:tcPr>
            <w:tcW w:w="819" w:type="dxa"/>
            <w:shd w:val="clear" w:color="auto" w:fill="auto"/>
            <w:noWrap/>
            <w:hideMark/>
          </w:tcPr>
          <w:p w14:paraId="3FD2F037" w14:textId="77777777" w:rsidR="006A1E93" w:rsidRPr="001B1218" w:rsidRDefault="006A1E93" w:rsidP="0001630A">
            <w:pPr>
              <w:jc w:val="center"/>
            </w:pPr>
            <w:r w:rsidRPr="001B1218">
              <w:t>2003</w:t>
            </w:r>
          </w:p>
        </w:tc>
        <w:tc>
          <w:tcPr>
            <w:tcW w:w="1363" w:type="dxa"/>
            <w:shd w:val="clear" w:color="auto" w:fill="auto"/>
            <w:noWrap/>
            <w:hideMark/>
          </w:tcPr>
          <w:p w14:paraId="1A5631F1" w14:textId="77777777" w:rsidR="006A1E93" w:rsidRPr="001B1218" w:rsidRDefault="006A1E93" w:rsidP="0001630A">
            <w:pPr>
              <w:jc w:val="center"/>
            </w:pPr>
            <w:r w:rsidRPr="001B1218">
              <w:t>6</w:t>
            </w:r>
          </w:p>
        </w:tc>
        <w:tc>
          <w:tcPr>
            <w:tcW w:w="1046" w:type="dxa"/>
            <w:shd w:val="clear" w:color="auto" w:fill="auto"/>
            <w:noWrap/>
            <w:hideMark/>
          </w:tcPr>
          <w:p w14:paraId="77C6BAB9" w14:textId="77777777" w:rsidR="006A1E93" w:rsidRPr="001B1218" w:rsidRDefault="006A1E93" w:rsidP="0001630A">
            <w:pPr>
              <w:jc w:val="center"/>
            </w:pPr>
            <w:r w:rsidRPr="001B1218">
              <w:t>0</w:t>
            </w:r>
          </w:p>
        </w:tc>
        <w:tc>
          <w:tcPr>
            <w:tcW w:w="1476" w:type="dxa"/>
            <w:shd w:val="clear" w:color="auto" w:fill="auto"/>
            <w:noWrap/>
            <w:hideMark/>
          </w:tcPr>
          <w:p w14:paraId="1DF632AF" w14:textId="77777777" w:rsidR="006A1E93" w:rsidRPr="001B1218" w:rsidRDefault="006A1E93" w:rsidP="0001630A">
            <w:pPr>
              <w:jc w:val="center"/>
            </w:pPr>
            <w:r w:rsidRPr="001B1218">
              <w:t>0</w:t>
            </w:r>
          </w:p>
        </w:tc>
        <w:tc>
          <w:tcPr>
            <w:tcW w:w="1336" w:type="dxa"/>
            <w:shd w:val="clear" w:color="auto" w:fill="auto"/>
            <w:noWrap/>
            <w:hideMark/>
          </w:tcPr>
          <w:p w14:paraId="09033793" w14:textId="77777777" w:rsidR="006A1E93" w:rsidRPr="001B1218" w:rsidRDefault="006A1E93" w:rsidP="0001630A">
            <w:pPr>
              <w:jc w:val="center"/>
            </w:pPr>
            <w:r w:rsidRPr="001B1218">
              <w:t>4</w:t>
            </w:r>
          </w:p>
        </w:tc>
        <w:tc>
          <w:tcPr>
            <w:tcW w:w="1676" w:type="dxa"/>
            <w:shd w:val="clear" w:color="auto" w:fill="auto"/>
            <w:noWrap/>
            <w:hideMark/>
          </w:tcPr>
          <w:p w14:paraId="5B77A744" w14:textId="77777777" w:rsidR="006A1E93" w:rsidRPr="001B1218" w:rsidRDefault="006A1E93" w:rsidP="0001630A">
            <w:pPr>
              <w:jc w:val="center"/>
            </w:pPr>
            <w:r w:rsidRPr="001B1218">
              <w:t>0</w:t>
            </w:r>
          </w:p>
        </w:tc>
        <w:tc>
          <w:tcPr>
            <w:tcW w:w="1096" w:type="dxa"/>
            <w:shd w:val="clear" w:color="auto" w:fill="auto"/>
            <w:noWrap/>
            <w:hideMark/>
          </w:tcPr>
          <w:p w14:paraId="1858C3A2" w14:textId="77777777" w:rsidR="006A1E93" w:rsidRPr="001B1218" w:rsidRDefault="006A1E93" w:rsidP="0001630A">
            <w:pPr>
              <w:jc w:val="center"/>
            </w:pPr>
            <w:r w:rsidRPr="001B1218">
              <w:t>2</w:t>
            </w:r>
          </w:p>
        </w:tc>
        <w:tc>
          <w:tcPr>
            <w:tcW w:w="946" w:type="dxa"/>
            <w:shd w:val="clear" w:color="auto" w:fill="auto"/>
            <w:noWrap/>
            <w:hideMark/>
          </w:tcPr>
          <w:p w14:paraId="2055CEDB" w14:textId="77777777" w:rsidR="006A1E93" w:rsidRPr="001B1218" w:rsidRDefault="006A1E93" w:rsidP="0001630A">
            <w:pPr>
              <w:jc w:val="center"/>
            </w:pPr>
            <w:r w:rsidRPr="001B1218">
              <w:t>3</w:t>
            </w:r>
          </w:p>
        </w:tc>
        <w:tc>
          <w:tcPr>
            <w:tcW w:w="1177" w:type="dxa"/>
            <w:shd w:val="clear" w:color="auto" w:fill="auto"/>
            <w:noWrap/>
            <w:hideMark/>
          </w:tcPr>
          <w:p w14:paraId="16ED7975" w14:textId="77777777" w:rsidR="006A1E93" w:rsidRPr="001B1218" w:rsidRDefault="006A1E93" w:rsidP="0001630A">
            <w:pPr>
              <w:jc w:val="center"/>
            </w:pPr>
            <w:r w:rsidRPr="001B1218">
              <w:t>4</w:t>
            </w:r>
          </w:p>
        </w:tc>
        <w:tc>
          <w:tcPr>
            <w:tcW w:w="1708" w:type="dxa"/>
            <w:shd w:val="clear" w:color="auto" w:fill="auto"/>
            <w:noWrap/>
            <w:hideMark/>
          </w:tcPr>
          <w:p w14:paraId="2F594570" w14:textId="77777777" w:rsidR="006A1E93" w:rsidRPr="001B1218" w:rsidRDefault="006A1E93" w:rsidP="0001630A">
            <w:pPr>
              <w:jc w:val="center"/>
            </w:pPr>
            <w:r w:rsidRPr="001B1218">
              <w:t>0</w:t>
            </w:r>
          </w:p>
        </w:tc>
        <w:tc>
          <w:tcPr>
            <w:tcW w:w="967" w:type="dxa"/>
            <w:shd w:val="clear" w:color="auto" w:fill="auto"/>
            <w:noWrap/>
            <w:hideMark/>
          </w:tcPr>
          <w:p w14:paraId="0EC99B8E" w14:textId="77777777" w:rsidR="006A1E93" w:rsidRPr="001B1218" w:rsidRDefault="006A1E93" w:rsidP="0001630A">
            <w:pPr>
              <w:jc w:val="center"/>
            </w:pPr>
            <w:r w:rsidRPr="001B1218">
              <w:t>0</w:t>
            </w:r>
          </w:p>
        </w:tc>
      </w:tr>
      <w:tr w:rsidR="00FE5FFF" w:rsidRPr="001B1218" w14:paraId="0DDF9062" w14:textId="77777777" w:rsidTr="00EA1BCD">
        <w:trPr>
          <w:trHeight w:val="300"/>
          <w:jc w:val="center"/>
        </w:trPr>
        <w:tc>
          <w:tcPr>
            <w:tcW w:w="819" w:type="dxa"/>
            <w:shd w:val="clear" w:color="auto" w:fill="auto"/>
            <w:noWrap/>
            <w:hideMark/>
          </w:tcPr>
          <w:p w14:paraId="1871CFDC" w14:textId="77777777" w:rsidR="006A1E93" w:rsidRPr="001B1218" w:rsidRDefault="006A1E93" w:rsidP="0001630A">
            <w:pPr>
              <w:jc w:val="center"/>
            </w:pPr>
            <w:r w:rsidRPr="001B1218">
              <w:t>2004</w:t>
            </w:r>
          </w:p>
        </w:tc>
        <w:tc>
          <w:tcPr>
            <w:tcW w:w="1363" w:type="dxa"/>
            <w:shd w:val="clear" w:color="auto" w:fill="auto"/>
            <w:noWrap/>
            <w:hideMark/>
          </w:tcPr>
          <w:p w14:paraId="613FF45A" w14:textId="77777777" w:rsidR="006A1E93" w:rsidRPr="001B1218" w:rsidRDefault="006A1E93" w:rsidP="0001630A">
            <w:pPr>
              <w:jc w:val="center"/>
            </w:pPr>
            <w:r w:rsidRPr="001B1218">
              <w:t>4</w:t>
            </w:r>
          </w:p>
        </w:tc>
        <w:tc>
          <w:tcPr>
            <w:tcW w:w="1046" w:type="dxa"/>
            <w:shd w:val="clear" w:color="auto" w:fill="auto"/>
            <w:noWrap/>
            <w:hideMark/>
          </w:tcPr>
          <w:p w14:paraId="6D8DFAD5" w14:textId="77777777" w:rsidR="006A1E93" w:rsidRPr="001B1218" w:rsidRDefault="006A1E93" w:rsidP="0001630A">
            <w:pPr>
              <w:jc w:val="center"/>
            </w:pPr>
            <w:r w:rsidRPr="001B1218">
              <w:t>4</w:t>
            </w:r>
          </w:p>
        </w:tc>
        <w:tc>
          <w:tcPr>
            <w:tcW w:w="1476" w:type="dxa"/>
            <w:shd w:val="clear" w:color="auto" w:fill="auto"/>
            <w:noWrap/>
            <w:hideMark/>
          </w:tcPr>
          <w:p w14:paraId="7ADCAAEC" w14:textId="77777777" w:rsidR="006A1E93" w:rsidRPr="001B1218" w:rsidRDefault="006A1E93" w:rsidP="0001630A">
            <w:pPr>
              <w:jc w:val="center"/>
            </w:pPr>
            <w:r w:rsidRPr="001B1218">
              <w:t>3</w:t>
            </w:r>
          </w:p>
        </w:tc>
        <w:tc>
          <w:tcPr>
            <w:tcW w:w="1336" w:type="dxa"/>
            <w:shd w:val="clear" w:color="auto" w:fill="auto"/>
            <w:noWrap/>
            <w:hideMark/>
          </w:tcPr>
          <w:p w14:paraId="7E960F26" w14:textId="77777777" w:rsidR="006A1E93" w:rsidRPr="001B1218" w:rsidRDefault="006A1E93" w:rsidP="0001630A">
            <w:pPr>
              <w:jc w:val="center"/>
            </w:pPr>
            <w:r w:rsidRPr="001B1218">
              <w:t>5</w:t>
            </w:r>
          </w:p>
        </w:tc>
        <w:tc>
          <w:tcPr>
            <w:tcW w:w="1676" w:type="dxa"/>
            <w:shd w:val="clear" w:color="auto" w:fill="auto"/>
            <w:noWrap/>
            <w:hideMark/>
          </w:tcPr>
          <w:p w14:paraId="5DD028E7" w14:textId="77777777" w:rsidR="006A1E93" w:rsidRPr="001B1218" w:rsidRDefault="006A1E93" w:rsidP="0001630A">
            <w:pPr>
              <w:jc w:val="center"/>
            </w:pPr>
            <w:r w:rsidRPr="001B1218">
              <w:t>1</w:t>
            </w:r>
          </w:p>
        </w:tc>
        <w:tc>
          <w:tcPr>
            <w:tcW w:w="1096" w:type="dxa"/>
            <w:shd w:val="clear" w:color="auto" w:fill="auto"/>
            <w:noWrap/>
            <w:hideMark/>
          </w:tcPr>
          <w:p w14:paraId="15BE08C0" w14:textId="77777777" w:rsidR="006A1E93" w:rsidRPr="001B1218" w:rsidRDefault="006A1E93" w:rsidP="0001630A">
            <w:pPr>
              <w:jc w:val="center"/>
            </w:pPr>
            <w:r w:rsidRPr="001B1218">
              <w:t>1</w:t>
            </w:r>
          </w:p>
        </w:tc>
        <w:tc>
          <w:tcPr>
            <w:tcW w:w="946" w:type="dxa"/>
            <w:shd w:val="clear" w:color="auto" w:fill="auto"/>
            <w:noWrap/>
            <w:hideMark/>
          </w:tcPr>
          <w:p w14:paraId="366277A1" w14:textId="77777777" w:rsidR="006A1E93" w:rsidRPr="001B1218" w:rsidRDefault="006A1E93" w:rsidP="0001630A">
            <w:pPr>
              <w:jc w:val="center"/>
            </w:pPr>
            <w:r w:rsidRPr="001B1218">
              <w:t>0</w:t>
            </w:r>
          </w:p>
        </w:tc>
        <w:tc>
          <w:tcPr>
            <w:tcW w:w="1177" w:type="dxa"/>
            <w:shd w:val="clear" w:color="auto" w:fill="auto"/>
            <w:noWrap/>
            <w:hideMark/>
          </w:tcPr>
          <w:p w14:paraId="7A943912" w14:textId="77777777" w:rsidR="006A1E93" w:rsidRPr="001B1218" w:rsidRDefault="006A1E93" w:rsidP="0001630A">
            <w:pPr>
              <w:jc w:val="center"/>
            </w:pPr>
            <w:r w:rsidRPr="001B1218">
              <w:t>2</w:t>
            </w:r>
          </w:p>
        </w:tc>
        <w:tc>
          <w:tcPr>
            <w:tcW w:w="1708" w:type="dxa"/>
            <w:shd w:val="clear" w:color="auto" w:fill="auto"/>
            <w:noWrap/>
            <w:hideMark/>
          </w:tcPr>
          <w:p w14:paraId="235E62B9" w14:textId="77777777" w:rsidR="006A1E93" w:rsidRPr="001B1218" w:rsidRDefault="006A1E93" w:rsidP="0001630A">
            <w:pPr>
              <w:jc w:val="center"/>
            </w:pPr>
            <w:r w:rsidRPr="001B1218">
              <w:t>1</w:t>
            </w:r>
          </w:p>
        </w:tc>
        <w:tc>
          <w:tcPr>
            <w:tcW w:w="967" w:type="dxa"/>
            <w:shd w:val="clear" w:color="auto" w:fill="auto"/>
            <w:noWrap/>
            <w:hideMark/>
          </w:tcPr>
          <w:p w14:paraId="76FE1E5B" w14:textId="77777777" w:rsidR="006A1E93" w:rsidRPr="001B1218" w:rsidRDefault="006A1E93" w:rsidP="0001630A">
            <w:pPr>
              <w:jc w:val="center"/>
            </w:pPr>
            <w:r w:rsidRPr="001B1218">
              <w:t>0</w:t>
            </w:r>
          </w:p>
        </w:tc>
      </w:tr>
      <w:tr w:rsidR="00FE5FFF" w:rsidRPr="001B1218" w14:paraId="012D30F6" w14:textId="77777777" w:rsidTr="00EA1BCD">
        <w:trPr>
          <w:trHeight w:val="300"/>
          <w:jc w:val="center"/>
        </w:trPr>
        <w:tc>
          <w:tcPr>
            <w:tcW w:w="819" w:type="dxa"/>
            <w:shd w:val="clear" w:color="auto" w:fill="auto"/>
            <w:noWrap/>
            <w:hideMark/>
          </w:tcPr>
          <w:p w14:paraId="54B2B4E0" w14:textId="77777777" w:rsidR="006A1E93" w:rsidRPr="001B1218" w:rsidRDefault="006A1E93" w:rsidP="0001630A">
            <w:pPr>
              <w:jc w:val="center"/>
            </w:pPr>
            <w:r w:rsidRPr="001B1218">
              <w:t>2005</w:t>
            </w:r>
          </w:p>
        </w:tc>
        <w:tc>
          <w:tcPr>
            <w:tcW w:w="1363" w:type="dxa"/>
            <w:shd w:val="clear" w:color="auto" w:fill="auto"/>
            <w:noWrap/>
            <w:hideMark/>
          </w:tcPr>
          <w:p w14:paraId="66D1D4D5" w14:textId="77777777" w:rsidR="006A1E93" w:rsidRPr="001B1218" w:rsidRDefault="006A1E93" w:rsidP="0001630A">
            <w:pPr>
              <w:jc w:val="center"/>
            </w:pPr>
            <w:r w:rsidRPr="001B1218">
              <w:t>0</w:t>
            </w:r>
          </w:p>
        </w:tc>
        <w:tc>
          <w:tcPr>
            <w:tcW w:w="1046" w:type="dxa"/>
            <w:shd w:val="clear" w:color="auto" w:fill="auto"/>
            <w:noWrap/>
            <w:hideMark/>
          </w:tcPr>
          <w:p w14:paraId="1ADED8F5" w14:textId="77777777" w:rsidR="006A1E93" w:rsidRPr="001B1218" w:rsidRDefault="006A1E93" w:rsidP="0001630A">
            <w:pPr>
              <w:jc w:val="center"/>
            </w:pPr>
            <w:r w:rsidRPr="001B1218">
              <w:t>1</w:t>
            </w:r>
          </w:p>
        </w:tc>
        <w:tc>
          <w:tcPr>
            <w:tcW w:w="1476" w:type="dxa"/>
            <w:shd w:val="clear" w:color="auto" w:fill="auto"/>
            <w:noWrap/>
            <w:hideMark/>
          </w:tcPr>
          <w:p w14:paraId="7235DFDB" w14:textId="77777777" w:rsidR="006A1E93" w:rsidRPr="001B1218" w:rsidRDefault="006A1E93" w:rsidP="0001630A">
            <w:pPr>
              <w:jc w:val="center"/>
            </w:pPr>
            <w:r w:rsidRPr="001B1218">
              <w:t>0</w:t>
            </w:r>
          </w:p>
        </w:tc>
        <w:tc>
          <w:tcPr>
            <w:tcW w:w="1336" w:type="dxa"/>
            <w:shd w:val="clear" w:color="auto" w:fill="auto"/>
            <w:noWrap/>
            <w:hideMark/>
          </w:tcPr>
          <w:p w14:paraId="17D9BEE2" w14:textId="77777777" w:rsidR="006A1E93" w:rsidRPr="001B1218" w:rsidRDefault="006A1E93" w:rsidP="0001630A">
            <w:pPr>
              <w:jc w:val="center"/>
            </w:pPr>
            <w:r w:rsidRPr="001B1218">
              <w:t>1</w:t>
            </w:r>
          </w:p>
        </w:tc>
        <w:tc>
          <w:tcPr>
            <w:tcW w:w="1676" w:type="dxa"/>
            <w:shd w:val="clear" w:color="auto" w:fill="auto"/>
            <w:noWrap/>
            <w:hideMark/>
          </w:tcPr>
          <w:p w14:paraId="177CB45A" w14:textId="77777777" w:rsidR="006A1E93" w:rsidRPr="001B1218" w:rsidRDefault="006A1E93" w:rsidP="0001630A">
            <w:pPr>
              <w:jc w:val="center"/>
            </w:pPr>
            <w:r w:rsidRPr="001B1218">
              <w:t>0</w:t>
            </w:r>
          </w:p>
        </w:tc>
        <w:tc>
          <w:tcPr>
            <w:tcW w:w="1096" w:type="dxa"/>
            <w:shd w:val="clear" w:color="auto" w:fill="auto"/>
            <w:noWrap/>
            <w:hideMark/>
          </w:tcPr>
          <w:p w14:paraId="261FA8C7" w14:textId="77777777" w:rsidR="006A1E93" w:rsidRPr="001B1218" w:rsidRDefault="006A1E93" w:rsidP="0001630A">
            <w:pPr>
              <w:jc w:val="center"/>
            </w:pPr>
            <w:r w:rsidRPr="001B1218">
              <w:t>0</w:t>
            </w:r>
          </w:p>
        </w:tc>
        <w:tc>
          <w:tcPr>
            <w:tcW w:w="946" w:type="dxa"/>
            <w:shd w:val="clear" w:color="auto" w:fill="auto"/>
            <w:noWrap/>
            <w:hideMark/>
          </w:tcPr>
          <w:p w14:paraId="279AAA18" w14:textId="77777777" w:rsidR="006A1E93" w:rsidRPr="001B1218" w:rsidRDefault="006A1E93" w:rsidP="0001630A">
            <w:pPr>
              <w:jc w:val="center"/>
            </w:pPr>
            <w:r w:rsidRPr="001B1218">
              <w:t>2</w:t>
            </w:r>
          </w:p>
        </w:tc>
        <w:tc>
          <w:tcPr>
            <w:tcW w:w="1177" w:type="dxa"/>
            <w:shd w:val="clear" w:color="auto" w:fill="auto"/>
            <w:noWrap/>
            <w:hideMark/>
          </w:tcPr>
          <w:p w14:paraId="737C1F5A" w14:textId="77777777" w:rsidR="006A1E93" w:rsidRPr="001B1218" w:rsidRDefault="006A1E93" w:rsidP="0001630A">
            <w:pPr>
              <w:jc w:val="center"/>
            </w:pPr>
            <w:r w:rsidRPr="001B1218">
              <w:t>0</w:t>
            </w:r>
          </w:p>
        </w:tc>
        <w:tc>
          <w:tcPr>
            <w:tcW w:w="1708" w:type="dxa"/>
            <w:shd w:val="clear" w:color="auto" w:fill="auto"/>
            <w:noWrap/>
            <w:hideMark/>
          </w:tcPr>
          <w:p w14:paraId="7BCBA838" w14:textId="77777777" w:rsidR="006A1E93" w:rsidRPr="001B1218" w:rsidRDefault="006A1E93" w:rsidP="0001630A">
            <w:pPr>
              <w:jc w:val="center"/>
            </w:pPr>
            <w:r w:rsidRPr="001B1218">
              <w:t>0</w:t>
            </w:r>
          </w:p>
        </w:tc>
        <w:tc>
          <w:tcPr>
            <w:tcW w:w="967" w:type="dxa"/>
            <w:shd w:val="clear" w:color="auto" w:fill="auto"/>
            <w:noWrap/>
            <w:hideMark/>
          </w:tcPr>
          <w:p w14:paraId="4F01552B" w14:textId="77777777" w:rsidR="006A1E93" w:rsidRPr="001B1218" w:rsidRDefault="006A1E93" w:rsidP="0001630A">
            <w:pPr>
              <w:jc w:val="center"/>
            </w:pPr>
            <w:r w:rsidRPr="001B1218">
              <w:t>0</w:t>
            </w:r>
          </w:p>
        </w:tc>
      </w:tr>
      <w:tr w:rsidR="00FE5FFF" w:rsidRPr="001B1218" w14:paraId="653B3106" w14:textId="77777777" w:rsidTr="00EA1BCD">
        <w:trPr>
          <w:trHeight w:val="300"/>
          <w:jc w:val="center"/>
        </w:trPr>
        <w:tc>
          <w:tcPr>
            <w:tcW w:w="819" w:type="dxa"/>
            <w:shd w:val="clear" w:color="auto" w:fill="auto"/>
            <w:noWrap/>
            <w:hideMark/>
          </w:tcPr>
          <w:p w14:paraId="3DBBF4C8" w14:textId="77777777" w:rsidR="006A1E93" w:rsidRPr="001B1218" w:rsidRDefault="006A1E93" w:rsidP="0001630A">
            <w:pPr>
              <w:jc w:val="center"/>
            </w:pPr>
            <w:r w:rsidRPr="001B1218">
              <w:t>2006</w:t>
            </w:r>
          </w:p>
        </w:tc>
        <w:tc>
          <w:tcPr>
            <w:tcW w:w="1363" w:type="dxa"/>
            <w:shd w:val="clear" w:color="auto" w:fill="auto"/>
            <w:noWrap/>
            <w:hideMark/>
          </w:tcPr>
          <w:p w14:paraId="6EAA64F6" w14:textId="77777777" w:rsidR="006A1E93" w:rsidRPr="001B1218" w:rsidRDefault="006A1E93" w:rsidP="0001630A">
            <w:pPr>
              <w:jc w:val="center"/>
            </w:pPr>
            <w:r w:rsidRPr="001B1218">
              <w:t>0</w:t>
            </w:r>
          </w:p>
        </w:tc>
        <w:tc>
          <w:tcPr>
            <w:tcW w:w="1046" w:type="dxa"/>
            <w:shd w:val="clear" w:color="auto" w:fill="auto"/>
            <w:noWrap/>
            <w:hideMark/>
          </w:tcPr>
          <w:p w14:paraId="19F0218A" w14:textId="77777777" w:rsidR="006A1E93" w:rsidRPr="001B1218" w:rsidRDefault="006A1E93" w:rsidP="0001630A">
            <w:pPr>
              <w:jc w:val="center"/>
            </w:pPr>
            <w:r w:rsidRPr="001B1218">
              <w:t>2</w:t>
            </w:r>
          </w:p>
        </w:tc>
        <w:tc>
          <w:tcPr>
            <w:tcW w:w="1476" w:type="dxa"/>
            <w:shd w:val="clear" w:color="auto" w:fill="auto"/>
            <w:noWrap/>
            <w:hideMark/>
          </w:tcPr>
          <w:p w14:paraId="2C435B77" w14:textId="77777777" w:rsidR="006A1E93" w:rsidRPr="001B1218" w:rsidRDefault="006A1E93" w:rsidP="0001630A">
            <w:pPr>
              <w:jc w:val="center"/>
            </w:pPr>
            <w:r w:rsidRPr="001B1218">
              <w:t>2</w:t>
            </w:r>
          </w:p>
        </w:tc>
        <w:tc>
          <w:tcPr>
            <w:tcW w:w="1336" w:type="dxa"/>
            <w:shd w:val="clear" w:color="auto" w:fill="auto"/>
            <w:noWrap/>
            <w:hideMark/>
          </w:tcPr>
          <w:p w14:paraId="2F189DC7" w14:textId="77777777" w:rsidR="006A1E93" w:rsidRPr="001B1218" w:rsidRDefault="006A1E93" w:rsidP="0001630A">
            <w:pPr>
              <w:jc w:val="center"/>
            </w:pPr>
            <w:r w:rsidRPr="001B1218">
              <w:t>0</w:t>
            </w:r>
          </w:p>
        </w:tc>
        <w:tc>
          <w:tcPr>
            <w:tcW w:w="1676" w:type="dxa"/>
            <w:shd w:val="clear" w:color="auto" w:fill="auto"/>
            <w:noWrap/>
            <w:hideMark/>
          </w:tcPr>
          <w:p w14:paraId="5E69A1F3" w14:textId="77777777" w:rsidR="006A1E93" w:rsidRPr="001B1218" w:rsidRDefault="006A1E93" w:rsidP="0001630A">
            <w:pPr>
              <w:jc w:val="center"/>
            </w:pPr>
            <w:r w:rsidRPr="001B1218">
              <w:t>2</w:t>
            </w:r>
          </w:p>
        </w:tc>
        <w:tc>
          <w:tcPr>
            <w:tcW w:w="1096" w:type="dxa"/>
            <w:shd w:val="clear" w:color="auto" w:fill="auto"/>
            <w:noWrap/>
            <w:hideMark/>
          </w:tcPr>
          <w:p w14:paraId="1576CC22" w14:textId="77777777" w:rsidR="006A1E93" w:rsidRPr="001B1218" w:rsidRDefault="006A1E93" w:rsidP="0001630A">
            <w:pPr>
              <w:jc w:val="center"/>
            </w:pPr>
            <w:r w:rsidRPr="001B1218">
              <w:t>2</w:t>
            </w:r>
          </w:p>
        </w:tc>
        <w:tc>
          <w:tcPr>
            <w:tcW w:w="946" w:type="dxa"/>
            <w:shd w:val="clear" w:color="auto" w:fill="auto"/>
            <w:noWrap/>
            <w:hideMark/>
          </w:tcPr>
          <w:p w14:paraId="0981FA90" w14:textId="77777777" w:rsidR="006A1E93" w:rsidRPr="001B1218" w:rsidRDefault="006A1E93" w:rsidP="0001630A">
            <w:pPr>
              <w:jc w:val="center"/>
            </w:pPr>
            <w:r w:rsidRPr="001B1218">
              <w:t>1</w:t>
            </w:r>
          </w:p>
        </w:tc>
        <w:tc>
          <w:tcPr>
            <w:tcW w:w="1177" w:type="dxa"/>
            <w:shd w:val="clear" w:color="auto" w:fill="auto"/>
            <w:noWrap/>
            <w:hideMark/>
          </w:tcPr>
          <w:p w14:paraId="5A76215B" w14:textId="77777777" w:rsidR="006A1E93" w:rsidRPr="001B1218" w:rsidRDefault="006A1E93" w:rsidP="0001630A">
            <w:pPr>
              <w:jc w:val="center"/>
            </w:pPr>
            <w:r w:rsidRPr="001B1218">
              <w:t>0</w:t>
            </w:r>
          </w:p>
        </w:tc>
        <w:tc>
          <w:tcPr>
            <w:tcW w:w="1708" w:type="dxa"/>
            <w:shd w:val="clear" w:color="auto" w:fill="auto"/>
            <w:noWrap/>
            <w:hideMark/>
          </w:tcPr>
          <w:p w14:paraId="00EA7EFF" w14:textId="77777777" w:rsidR="006A1E93" w:rsidRPr="001B1218" w:rsidRDefault="006A1E93" w:rsidP="0001630A">
            <w:pPr>
              <w:jc w:val="center"/>
            </w:pPr>
            <w:r w:rsidRPr="001B1218">
              <w:t>1</w:t>
            </w:r>
          </w:p>
        </w:tc>
        <w:tc>
          <w:tcPr>
            <w:tcW w:w="967" w:type="dxa"/>
            <w:shd w:val="clear" w:color="auto" w:fill="auto"/>
            <w:noWrap/>
            <w:hideMark/>
          </w:tcPr>
          <w:p w14:paraId="3F16B56F" w14:textId="77777777" w:rsidR="006A1E93" w:rsidRPr="001B1218" w:rsidRDefault="006A1E93" w:rsidP="0001630A">
            <w:pPr>
              <w:jc w:val="center"/>
            </w:pPr>
            <w:r w:rsidRPr="001B1218">
              <w:t>1</w:t>
            </w:r>
          </w:p>
        </w:tc>
      </w:tr>
      <w:tr w:rsidR="00FE5FFF" w:rsidRPr="001B1218" w14:paraId="55DE2CCF" w14:textId="77777777" w:rsidTr="00EA1BCD">
        <w:trPr>
          <w:trHeight w:val="300"/>
          <w:jc w:val="center"/>
        </w:trPr>
        <w:tc>
          <w:tcPr>
            <w:tcW w:w="819" w:type="dxa"/>
            <w:shd w:val="clear" w:color="auto" w:fill="auto"/>
            <w:noWrap/>
            <w:hideMark/>
          </w:tcPr>
          <w:p w14:paraId="2AD4A659" w14:textId="77777777" w:rsidR="006A1E93" w:rsidRPr="001B1218" w:rsidRDefault="006A1E93" w:rsidP="0001630A">
            <w:pPr>
              <w:jc w:val="center"/>
            </w:pPr>
            <w:r w:rsidRPr="001B1218">
              <w:t>2007</w:t>
            </w:r>
          </w:p>
        </w:tc>
        <w:tc>
          <w:tcPr>
            <w:tcW w:w="1363" w:type="dxa"/>
            <w:shd w:val="clear" w:color="auto" w:fill="auto"/>
            <w:noWrap/>
            <w:hideMark/>
          </w:tcPr>
          <w:p w14:paraId="3AFE5EC7" w14:textId="77777777" w:rsidR="006A1E93" w:rsidRPr="001B1218" w:rsidRDefault="006A1E93" w:rsidP="0001630A">
            <w:pPr>
              <w:jc w:val="center"/>
            </w:pPr>
            <w:r w:rsidRPr="001B1218">
              <w:t>2</w:t>
            </w:r>
          </w:p>
        </w:tc>
        <w:tc>
          <w:tcPr>
            <w:tcW w:w="1046" w:type="dxa"/>
            <w:shd w:val="clear" w:color="auto" w:fill="auto"/>
            <w:noWrap/>
            <w:hideMark/>
          </w:tcPr>
          <w:p w14:paraId="4B86C5D8" w14:textId="77777777" w:rsidR="006A1E93" w:rsidRPr="001B1218" w:rsidRDefault="006A1E93" w:rsidP="0001630A">
            <w:pPr>
              <w:jc w:val="center"/>
            </w:pPr>
            <w:r w:rsidRPr="001B1218">
              <w:t>0</w:t>
            </w:r>
          </w:p>
        </w:tc>
        <w:tc>
          <w:tcPr>
            <w:tcW w:w="1476" w:type="dxa"/>
            <w:shd w:val="clear" w:color="auto" w:fill="auto"/>
            <w:noWrap/>
            <w:hideMark/>
          </w:tcPr>
          <w:p w14:paraId="0C60C93C" w14:textId="77777777" w:rsidR="006A1E93" w:rsidRPr="001B1218" w:rsidRDefault="006A1E93" w:rsidP="0001630A">
            <w:pPr>
              <w:jc w:val="center"/>
            </w:pPr>
            <w:r w:rsidRPr="001B1218">
              <w:t>2</w:t>
            </w:r>
          </w:p>
        </w:tc>
        <w:tc>
          <w:tcPr>
            <w:tcW w:w="1336" w:type="dxa"/>
            <w:shd w:val="clear" w:color="auto" w:fill="auto"/>
            <w:noWrap/>
            <w:hideMark/>
          </w:tcPr>
          <w:p w14:paraId="7814CD7F" w14:textId="77777777" w:rsidR="006A1E93" w:rsidRPr="001B1218" w:rsidRDefault="006A1E93" w:rsidP="0001630A">
            <w:pPr>
              <w:jc w:val="center"/>
            </w:pPr>
            <w:r w:rsidRPr="001B1218">
              <w:t>1</w:t>
            </w:r>
          </w:p>
        </w:tc>
        <w:tc>
          <w:tcPr>
            <w:tcW w:w="1676" w:type="dxa"/>
            <w:shd w:val="clear" w:color="auto" w:fill="auto"/>
            <w:noWrap/>
            <w:hideMark/>
          </w:tcPr>
          <w:p w14:paraId="511C8503" w14:textId="77777777" w:rsidR="006A1E93" w:rsidRPr="001B1218" w:rsidRDefault="006A1E93" w:rsidP="0001630A">
            <w:pPr>
              <w:jc w:val="center"/>
            </w:pPr>
            <w:r w:rsidRPr="001B1218">
              <w:t>0</w:t>
            </w:r>
          </w:p>
        </w:tc>
        <w:tc>
          <w:tcPr>
            <w:tcW w:w="1096" w:type="dxa"/>
            <w:shd w:val="clear" w:color="auto" w:fill="auto"/>
            <w:noWrap/>
            <w:hideMark/>
          </w:tcPr>
          <w:p w14:paraId="4E2791F1" w14:textId="77777777" w:rsidR="006A1E93" w:rsidRPr="001B1218" w:rsidRDefault="006A1E93" w:rsidP="0001630A">
            <w:pPr>
              <w:jc w:val="center"/>
            </w:pPr>
            <w:r w:rsidRPr="001B1218">
              <w:t>0</w:t>
            </w:r>
          </w:p>
        </w:tc>
        <w:tc>
          <w:tcPr>
            <w:tcW w:w="946" w:type="dxa"/>
            <w:shd w:val="clear" w:color="auto" w:fill="auto"/>
            <w:noWrap/>
            <w:hideMark/>
          </w:tcPr>
          <w:p w14:paraId="5F1699D3" w14:textId="77777777" w:rsidR="006A1E93" w:rsidRPr="001B1218" w:rsidRDefault="006A1E93" w:rsidP="0001630A">
            <w:pPr>
              <w:jc w:val="center"/>
            </w:pPr>
            <w:r w:rsidRPr="001B1218">
              <w:t>0</w:t>
            </w:r>
          </w:p>
        </w:tc>
        <w:tc>
          <w:tcPr>
            <w:tcW w:w="1177" w:type="dxa"/>
            <w:shd w:val="clear" w:color="auto" w:fill="auto"/>
            <w:noWrap/>
            <w:hideMark/>
          </w:tcPr>
          <w:p w14:paraId="0118143D" w14:textId="77777777" w:rsidR="006A1E93" w:rsidRPr="001B1218" w:rsidRDefault="006A1E93" w:rsidP="0001630A">
            <w:pPr>
              <w:jc w:val="center"/>
            </w:pPr>
            <w:r w:rsidRPr="001B1218">
              <w:t>0</w:t>
            </w:r>
          </w:p>
        </w:tc>
        <w:tc>
          <w:tcPr>
            <w:tcW w:w="1708" w:type="dxa"/>
            <w:shd w:val="clear" w:color="auto" w:fill="auto"/>
            <w:noWrap/>
            <w:hideMark/>
          </w:tcPr>
          <w:p w14:paraId="13CD20CF" w14:textId="77777777" w:rsidR="006A1E93" w:rsidRPr="001B1218" w:rsidRDefault="006A1E93" w:rsidP="0001630A">
            <w:pPr>
              <w:jc w:val="center"/>
            </w:pPr>
            <w:r w:rsidRPr="001B1218">
              <w:t>0</w:t>
            </w:r>
          </w:p>
        </w:tc>
        <w:tc>
          <w:tcPr>
            <w:tcW w:w="967" w:type="dxa"/>
            <w:shd w:val="clear" w:color="auto" w:fill="auto"/>
            <w:noWrap/>
            <w:hideMark/>
          </w:tcPr>
          <w:p w14:paraId="3F7064F7" w14:textId="77777777" w:rsidR="006A1E93" w:rsidRPr="001B1218" w:rsidRDefault="006A1E93" w:rsidP="0001630A">
            <w:pPr>
              <w:jc w:val="center"/>
            </w:pPr>
            <w:r w:rsidRPr="001B1218">
              <w:t>1</w:t>
            </w:r>
          </w:p>
        </w:tc>
      </w:tr>
      <w:tr w:rsidR="00EA1BCD" w:rsidRPr="001B1218" w14:paraId="018424F3" w14:textId="77777777" w:rsidTr="00EA1BCD">
        <w:trPr>
          <w:trHeight w:val="300"/>
          <w:jc w:val="center"/>
        </w:trPr>
        <w:tc>
          <w:tcPr>
            <w:tcW w:w="819" w:type="dxa"/>
            <w:shd w:val="clear" w:color="auto" w:fill="auto"/>
            <w:noWrap/>
            <w:hideMark/>
          </w:tcPr>
          <w:p w14:paraId="4769F7E3" w14:textId="77777777" w:rsidR="006A1E93" w:rsidRPr="001B1218" w:rsidRDefault="006A1E93" w:rsidP="0001630A">
            <w:pPr>
              <w:jc w:val="center"/>
            </w:pPr>
            <w:r w:rsidRPr="001B1218">
              <w:t>2008</w:t>
            </w:r>
          </w:p>
        </w:tc>
        <w:tc>
          <w:tcPr>
            <w:tcW w:w="1363" w:type="dxa"/>
            <w:shd w:val="clear" w:color="auto" w:fill="auto"/>
            <w:noWrap/>
            <w:hideMark/>
          </w:tcPr>
          <w:p w14:paraId="47578E84" w14:textId="77777777" w:rsidR="006A1E93" w:rsidRPr="001B1218" w:rsidRDefault="006A1E93" w:rsidP="0001630A">
            <w:pPr>
              <w:jc w:val="center"/>
            </w:pPr>
            <w:r w:rsidRPr="001B1218">
              <w:t>2</w:t>
            </w:r>
          </w:p>
        </w:tc>
        <w:tc>
          <w:tcPr>
            <w:tcW w:w="1046" w:type="dxa"/>
            <w:shd w:val="clear" w:color="auto" w:fill="auto"/>
            <w:noWrap/>
            <w:hideMark/>
          </w:tcPr>
          <w:p w14:paraId="050329A2" w14:textId="77777777" w:rsidR="006A1E93" w:rsidRPr="001B1218" w:rsidRDefault="006A1E93" w:rsidP="0001630A">
            <w:pPr>
              <w:jc w:val="center"/>
            </w:pPr>
            <w:r w:rsidRPr="001B1218">
              <w:t>1</w:t>
            </w:r>
          </w:p>
        </w:tc>
        <w:tc>
          <w:tcPr>
            <w:tcW w:w="1476" w:type="dxa"/>
            <w:shd w:val="clear" w:color="auto" w:fill="auto"/>
            <w:noWrap/>
            <w:hideMark/>
          </w:tcPr>
          <w:p w14:paraId="6560F0DC" w14:textId="77777777" w:rsidR="006A1E93" w:rsidRPr="001B1218" w:rsidRDefault="006A1E93" w:rsidP="0001630A">
            <w:pPr>
              <w:jc w:val="center"/>
            </w:pPr>
            <w:r w:rsidRPr="001B1218">
              <w:t>2</w:t>
            </w:r>
          </w:p>
        </w:tc>
        <w:tc>
          <w:tcPr>
            <w:tcW w:w="1336" w:type="dxa"/>
            <w:shd w:val="clear" w:color="auto" w:fill="auto"/>
            <w:noWrap/>
            <w:hideMark/>
          </w:tcPr>
          <w:p w14:paraId="53050CED" w14:textId="77777777" w:rsidR="006A1E93" w:rsidRPr="001B1218" w:rsidRDefault="006A1E93" w:rsidP="0001630A">
            <w:pPr>
              <w:jc w:val="center"/>
            </w:pPr>
            <w:r w:rsidRPr="001B1218">
              <w:t>1</w:t>
            </w:r>
          </w:p>
        </w:tc>
        <w:tc>
          <w:tcPr>
            <w:tcW w:w="1676" w:type="dxa"/>
            <w:shd w:val="clear" w:color="auto" w:fill="auto"/>
            <w:noWrap/>
            <w:hideMark/>
          </w:tcPr>
          <w:p w14:paraId="03CDB43F" w14:textId="77777777" w:rsidR="006A1E93" w:rsidRPr="001B1218" w:rsidRDefault="006A1E93" w:rsidP="0001630A">
            <w:pPr>
              <w:jc w:val="center"/>
            </w:pPr>
            <w:r w:rsidRPr="001B1218">
              <w:t>1</w:t>
            </w:r>
          </w:p>
        </w:tc>
        <w:tc>
          <w:tcPr>
            <w:tcW w:w="1096" w:type="dxa"/>
            <w:shd w:val="clear" w:color="auto" w:fill="auto"/>
            <w:noWrap/>
            <w:hideMark/>
          </w:tcPr>
          <w:p w14:paraId="058887B1" w14:textId="77777777" w:rsidR="006A1E93" w:rsidRPr="001B1218" w:rsidRDefault="006A1E93" w:rsidP="0001630A">
            <w:pPr>
              <w:jc w:val="center"/>
            </w:pPr>
            <w:r w:rsidRPr="001B1218">
              <w:t>1</w:t>
            </w:r>
          </w:p>
        </w:tc>
        <w:tc>
          <w:tcPr>
            <w:tcW w:w="946" w:type="dxa"/>
            <w:shd w:val="clear" w:color="auto" w:fill="auto"/>
            <w:noWrap/>
            <w:hideMark/>
          </w:tcPr>
          <w:p w14:paraId="61CA4A9F" w14:textId="77777777" w:rsidR="006A1E93" w:rsidRPr="001B1218" w:rsidRDefault="006A1E93" w:rsidP="0001630A">
            <w:pPr>
              <w:jc w:val="center"/>
            </w:pPr>
            <w:r w:rsidRPr="001B1218">
              <w:t>0</w:t>
            </w:r>
          </w:p>
        </w:tc>
        <w:tc>
          <w:tcPr>
            <w:tcW w:w="1177" w:type="dxa"/>
            <w:shd w:val="clear" w:color="auto" w:fill="auto"/>
            <w:noWrap/>
            <w:hideMark/>
          </w:tcPr>
          <w:p w14:paraId="289D8DE1" w14:textId="77777777" w:rsidR="006A1E93" w:rsidRPr="001B1218" w:rsidRDefault="006A1E93" w:rsidP="0001630A">
            <w:pPr>
              <w:jc w:val="center"/>
            </w:pPr>
            <w:r w:rsidRPr="001B1218">
              <w:t>0</w:t>
            </w:r>
          </w:p>
        </w:tc>
        <w:tc>
          <w:tcPr>
            <w:tcW w:w="1708" w:type="dxa"/>
            <w:shd w:val="clear" w:color="auto" w:fill="auto"/>
            <w:noWrap/>
            <w:hideMark/>
          </w:tcPr>
          <w:p w14:paraId="3F58BB98" w14:textId="77777777" w:rsidR="006A1E93" w:rsidRPr="001B1218" w:rsidRDefault="006A1E93" w:rsidP="0001630A">
            <w:pPr>
              <w:jc w:val="center"/>
            </w:pPr>
            <w:r w:rsidRPr="001B1218">
              <w:t>0</w:t>
            </w:r>
          </w:p>
        </w:tc>
        <w:tc>
          <w:tcPr>
            <w:tcW w:w="967" w:type="dxa"/>
            <w:shd w:val="clear" w:color="auto" w:fill="auto"/>
            <w:noWrap/>
            <w:hideMark/>
          </w:tcPr>
          <w:p w14:paraId="4A217B4D" w14:textId="77777777" w:rsidR="006A1E93" w:rsidRPr="001B1218" w:rsidRDefault="006A1E93" w:rsidP="0001630A">
            <w:pPr>
              <w:jc w:val="center"/>
            </w:pPr>
            <w:r w:rsidRPr="001B1218">
              <w:t>0</w:t>
            </w:r>
          </w:p>
        </w:tc>
      </w:tr>
      <w:tr w:rsidR="00EA1BCD" w:rsidRPr="001B1218" w14:paraId="2EF750A3" w14:textId="77777777" w:rsidTr="00EA1BCD">
        <w:trPr>
          <w:trHeight w:val="300"/>
          <w:jc w:val="center"/>
        </w:trPr>
        <w:tc>
          <w:tcPr>
            <w:tcW w:w="819" w:type="dxa"/>
            <w:shd w:val="clear" w:color="auto" w:fill="auto"/>
            <w:noWrap/>
            <w:hideMark/>
          </w:tcPr>
          <w:p w14:paraId="458A27F0" w14:textId="77777777" w:rsidR="006A1E93" w:rsidRPr="001B1218" w:rsidRDefault="006A1E93" w:rsidP="0001630A">
            <w:pPr>
              <w:jc w:val="center"/>
            </w:pPr>
            <w:r w:rsidRPr="001B1218">
              <w:t>2009</w:t>
            </w:r>
          </w:p>
        </w:tc>
        <w:tc>
          <w:tcPr>
            <w:tcW w:w="1363" w:type="dxa"/>
            <w:shd w:val="clear" w:color="auto" w:fill="auto"/>
            <w:noWrap/>
            <w:hideMark/>
          </w:tcPr>
          <w:p w14:paraId="602AFBBA" w14:textId="77777777" w:rsidR="006A1E93" w:rsidRPr="001B1218" w:rsidRDefault="006A1E93" w:rsidP="0001630A">
            <w:pPr>
              <w:jc w:val="center"/>
            </w:pPr>
            <w:r w:rsidRPr="001B1218">
              <w:t>2</w:t>
            </w:r>
          </w:p>
        </w:tc>
        <w:tc>
          <w:tcPr>
            <w:tcW w:w="1046" w:type="dxa"/>
            <w:shd w:val="clear" w:color="auto" w:fill="auto"/>
            <w:noWrap/>
            <w:hideMark/>
          </w:tcPr>
          <w:p w14:paraId="6C07F632" w14:textId="77777777" w:rsidR="006A1E93" w:rsidRPr="001B1218" w:rsidRDefault="006A1E93" w:rsidP="0001630A">
            <w:pPr>
              <w:jc w:val="center"/>
            </w:pPr>
            <w:r w:rsidRPr="001B1218">
              <w:t>1</w:t>
            </w:r>
          </w:p>
        </w:tc>
        <w:tc>
          <w:tcPr>
            <w:tcW w:w="1476" w:type="dxa"/>
            <w:shd w:val="clear" w:color="auto" w:fill="auto"/>
            <w:noWrap/>
            <w:hideMark/>
          </w:tcPr>
          <w:p w14:paraId="087CBE06" w14:textId="77777777" w:rsidR="006A1E93" w:rsidRPr="001B1218" w:rsidRDefault="006A1E93" w:rsidP="0001630A">
            <w:pPr>
              <w:jc w:val="center"/>
            </w:pPr>
            <w:r w:rsidRPr="001B1218">
              <w:t>3</w:t>
            </w:r>
          </w:p>
        </w:tc>
        <w:tc>
          <w:tcPr>
            <w:tcW w:w="1336" w:type="dxa"/>
            <w:shd w:val="clear" w:color="auto" w:fill="auto"/>
            <w:noWrap/>
            <w:hideMark/>
          </w:tcPr>
          <w:p w14:paraId="3492A859" w14:textId="77777777" w:rsidR="006A1E93" w:rsidRPr="001B1218" w:rsidRDefault="006A1E93" w:rsidP="0001630A">
            <w:pPr>
              <w:jc w:val="center"/>
            </w:pPr>
            <w:r w:rsidRPr="001B1218">
              <w:t>1</w:t>
            </w:r>
          </w:p>
        </w:tc>
        <w:tc>
          <w:tcPr>
            <w:tcW w:w="1676" w:type="dxa"/>
            <w:shd w:val="clear" w:color="auto" w:fill="auto"/>
            <w:noWrap/>
            <w:hideMark/>
          </w:tcPr>
          <w:p w14:paraId="795132B3" w14:textId="77777777" w:rsidR="006A1E93" w:rsidRPr="001B1218" w:rsidRDefault="006A1E93" w:rsidP="0001630A">
            <w:pPr>
              <w:jc w:val="center"/>
            </w:pPr>
            <w:r w:rsidRPr="001B1218">
              <w:t>1</w:t>
            </w:r>
          </w:p>
        </w:tc>
        <w:tc>
          <w:tcPr>
            <w:tcW w:w="1096" w:type="dxa"/>
            <w:shd w:val="clear" w:color="auto" w:fill="auto"/>
            <w:noWrap/>
            <w:hideMark/>
          </w:tcPr>
          <w:p w14:paraId="3B12EB19" w14:textId="77777777" w:rsidR="006A1E93" w:rsidRPr="001B1218" w:rsidRDefault="006A1E93" w:rsidP="0001630A">
            <w:pPr>
              <w:jc w:val="center"/>
            </w:pPr>
            <w:r w:rsidRPr="001B1218">
              <w:t>1</w:t>
            </w:r>
          </w:p>
        </w:tc>
        <w:tc>
          <w:tcPr>
            <w:tcW w:w="946" w:type="dxa"/>
            <w:shd w:val="clear" w:color="auto" w:fill="auto"/>
            <w:noWrap/>
            <w:hideMark/>
          </w:tcPr>
          <w:p w14:paraId="5FD1F17A" w14:textId="77777777" w:rsidR="006A1E93" w:rsidRPr="001B1218" w:rsidRDefault="006A1E93" w:rsidP="0001630A">
            <w:pPr>
              <w:jc w:val="center"/>
            </w:pPr>
            <w:r w:rsidRPr="001B1218">
              <w:t>0</w:t>
            </w:r>
          </w:p>
        </w:tc>
        <w:tc>
          <w:tcPr>
            <w:tcW w:w="1177" w:type="dxa"/>
            <w:shd w:val="clear" w:color="auto" w:fill="auto"/>
            <w:noWrap/>
            <w:hideMark/>
          </w:tcPr>
          <w:p w14:paraId="1429B588" w14:textId="77777777" w:rsidR="006A1E93" w:rsidRPr="001B1218" w:rsidRDefault="006A1E93" w:rsidP="0001630A">
            <w:pPr>
              <w:jc w:val="center"/>
            </w:pPr>
            <w:r w:rsidRPr="001B1218">
              <w:t>0</w:t>
            </w:r>
          </w:p>
        </w:tc>
        <w:tc>
          <w:tcPr>
            <w:tcW w:w="1708" w:type="dxa"/>
            <w:shd w:val="clear" w:color="auto" w:fill="auto"/>
            <w:noWrap/>
            <w:hideMark/>
          </w:tcPr>
          <w:p w14:paraId="1F25DE93" w14:textId="77777777" w:rsidR="006A1E93" w:rsidRPr="001B1218" w:rsidRDefault="006A1E93" w:rsidP="0001630A">
            <w:pPr>
              <w:jc w:val="center"/>
            </w:pPr>
            <w:r w:rsidRPr="001B1218">
              <w:t>3</w:t>
            </w:r>
          </w:p>
        </w:tc>
        <w:tc>
          <w:tcPr>
            <w:tcW w:w="967" w:type="dxa"/>
            <w:shd w:val="clear" w:color="auto" w:fill="auto"/>
            <w:noWrap/>
            <w:hideMark/>
          </w:tcPr>
          <w:p w14:paraId="0AD881C6" w14:textId="77777777" w:rsidR="006A1E93" w:rsidRPr="001B1218" w:rsidRDefault="006A1E93" w:rsidP="0001630A">
            <w:pPr>
              <w:jc w:val="center"/>
            </w:pPr>
            <w:r w:rsidRPr="001B1218">
              <w:t>0</w:t>
            </w:r>
          </w:p>
        </w:tc>
      </w:tr>
      <w:tr w:rsidR="00EA1BCD" w:rsidRPr="001B1218" w14:paraId="23ED2FC6" w14:textId="77777777" w:rsidTr="00EA1BCD">
        <w:trPr>
          <w:trHeight w:val="300"/>
          <w:jc w:val="center"/>
        </w:trPr>
        <w:tc>
          <w:tcPr>
            <w:tcW w:w="819" w:type="dxa"/>
            <w:shd w:val="clear" w:color="auto" w:fill="auto"/>
            <w:noWrap/>
            <w:hideMark/>
          </w:tcPr>
          <w:p w14:paraId="60DD5089" w14:textId="77777777" w:rsidR="006A1E93" w:rsidRPr="001B1218" w:rsidRDefault="006A1E93" w:rsidP="0001630A">
            <w:pPr>
              <w:jc w:val="center"/>
            </w:pPr>
            <w:r w:rsidRPr="001B1218">
              <w:t>2010</w:t>
            </w:r>
          </w:p>
        </w:tc>
        <w:tc>
          <w:tcPr>
            <w:tcW w:w="1363" w:type="dxa"/>
            <w:shd w:val="clear" w:color="auto" w:fill="auto"/>
            <w:noWrap/>
            <w:hideMark/>
          </w:tcPr>
          <w:p w14:paraId="25677103" w14:textId="77777777" w:rsidR="006A1E93" w:rsidRPr="001B1218" w:rsidRDefault="006A1E93" w:rsidP="0001630A">
            <w:pPr>
              <w:jc w:val="center"/>
            </w:pPr>
            <w:r w:rsidRPr="001B1218">
              <w:t>4</w:t>
            </w:r>
          </w:p>
        </w:tc>
        <w:tc>
          <w:tcPr>
            <w:tcW w:w="1046" w:type="dxa"/>
            <w:shd w:val="clear" w:color="auto" w:fill="auto"/>
            <w:noWrap/>
            <w:hideMark/>
          </w:tcPr>
          <w:p w14:paraId="0C674062" w14:textId="77777777" w:rsidR="006A1E93" w:rsidRPr="001B1218" w:rsidRDefault="006A1E93" w:rsidP="0001630A">
            <w:pPr>
              <w:jc w:val="center"/>
            </w:pPr>
            <w:r w:rsidRPr="001B1218">
              <w:t>1</w:t>
            </w:r>
          </w:p>
        </w:tc>
        <w:tc>
          <w:tcPr>
            <w:tcW w:w="1476" w:type="dxa"/>
            <w:shd w:val="clear" w:color="auto" w:fill="auto"/>
            <w:noWrap/>
            <w:hideMark/>
          </w:tcPr>
          <w:p w14:paraId="701D9D3B" w14:textId="77777777" w:rsidR="006A1E93" w:rsidRPr="001B1218" w:rsidRDefault="006A1E93" w:rsidP="0001630A">
            <w:pPr>
              <w:jc w:val="center"/>
            </w:pPr>
            <w:r w:rsidRPr="001B1218">
              <w:t>0</w:t>
            </w:r>
          </w:p>
        </w:tc>
        <w:tc>
          <w:tcPr>
            <w:tcW w:w="1336" w:type="dxa"/>
            <w:shd w:val="clear" w:color="auto" w:fill="auto"/>
            <w:noWrap/>
            <w:hideMark/>
          </w:tcPr>
          <w:p w14:paraId="3B25D207" w14:textId="77777777" w:rsidR="006A1E93" w:rsidRPr="001B1218" w:rsidRDefault="006A1E93" w:rsidP="0001630A">
            <w:pPr>
              <w:jc w:val="center"/>
            </w:pPr>
            <w:r w:rsidRPr="001B1218">
              <w:t>0</w:t>
            </w:r>
          </w:p>
        </w:tc>
        <w:tc>
          <w:tcPr>
            <w:tcW w:w="1676" w:type="dxa"/>
            <w:shd w:val="clear" w:color="auto" w:fill="auto"/>
            <w:noWrap/>
            <w:hideMark/>
          </w:tcPr>
          <w:p w14:paraId="34F7181B" w14:textId="77777777" w:rsidR="006A1E93" w:rsidRPr="001B1218" w:rsidRDefault="006A1E93" w:rsidP="0001630A">
            <w:pPr>
              <w:jc w:val="center"/>
            </w:pPr>
            <w:r w:rsidRPr="001B1218">
              <w:t>0</w:t>
            </w:r>
          </w:p>
        </w:tc>
        <w:tc>
          <w:tcPr>
            <w:tcW w:w="1096" w:type="dxa"/>
            <w:shd w:val="clear" w:color="auto" w:fill="auto"/>
            <w:noWrap/>
            <w:hideMark/>
          </w:tcPr>
          <w:p w14:paraId="06649B2E" w14:textId="77777777" w:rsidR="006A1E93" w:rsidRPr="001B1218" w:rsidRDefault="006A1E93" w:rsidP="0001630A">
            <w:pPr>
              <w:jc w:val="center"/>
            </w:pPr>
            <w:r w:rsidRPr="001B1218">
              <w:t>0</w:t>
            </w:r>
          </w:p>
        </w:tc>
        <w:tc>
          <w:tcPr>
            <w:tcW w:w="946" w:type="dxa"/>
            <w:shd w:val="clear" w:color="auto" w:fill="auto"/>
            <w:noWrap/>
            <w:hideMark/>
          </w:tcPr>
          <w:p w14:paraId="5CA1DF3E" w14:textId="77777777" w:rsidR="006A1E93" w:rsidRPr="001B1218" w:rsidRDefault="006A1E93" w:rsidP="0001630A">
            <w:pPr>
              <w:jc w:val="center"/>
            </w:pPr>
            <w:r w:rsidRPr="001B1218">
              <w:t>1</w:t>
            </w:r>
          </w:p>
        </w:tc>
        <w:tc>
          <w:tcPr>
            <w:tcW w:w="1177" w:type="dxa"/>
            <w:shd w:val="clear" w:color="auto" w:fill="auto"/>
            <w:noWrap/>
            <w:hideMark/>
          </w:tcPr>
          <w:p w14:paraId="48FE3BD1" w14:textId="77777777" w:rsidR="006A1E93" w:rsidRPr="001B1218" w:rsidRDefault="006A1E93" w:rsidP="0001630A">
            <w:pPr>
              <w:jc w:val="center"/>
            </w:pPr>
            <w:r w:rsidRPr="001B1218">
              <w:t>0</w:t>
            </w:r>
          </w:p>
        </w:tc>
        <w:tc>
          <w:tcPr>
            <w:tcW w:w="1708" w:type="dxa"/>
            <w:shd w:val="clear" w:color="auto" w:fill="auto"/>
            <w:noWrap/>
            <w:hideMark/>
          </w:tcPr>
          <w:p w14:paraId="5C49A926" w14:textId="77777777" w:rsidR="006A1E93" w:rsidRPr="001B1218" w:rsidRDefault="006A1E93" w:rsidP="0001630A">
            <w:pPr>
              <w:jc w:val="center"/>
            </w:pPr>
            <w:r w:rsidRPr="001B1218">
              <w:t>0</w:t>
            </w:r>
          </w:p>
        </w:tc>
        <w:tc>
          <w:tcPr>
            <w:tcW w:w="967" w:type="dxa"/>
            <w:shd w:val="clear" w:color="auto" w:fill="auto"/>
            <w:noWrap/>
            <w:hideMark/>
          </w:tcPr>
          <w:p w14:paraId="10EB0A0C" w14:textId="77777777" w:rsidR="006A1E93" w:rsidRPr="001B1218" w:rsidRDefault="006A1E93" w:rsidP="0001630A">
            <w:pPr>
              <w:jc w:val="center"/>
            </w:pPr>
            <w:r w:rsidRPr="001B1218">
              <w:t>0</w:t>
            </w:r>
          </w:p>
        </w:tc>
      </w:tr>
      <w:tr w:rsidR="00EA1BCD" w:rsidRPr="001B1218" w14:paraId="2D0FE658" w14:textId="77777777" w:rsidTr="00EA1BCD">
        <w:trPr>
          <w:trHeight w:val="300"/>
          <w:jc w:val="center"/>
        </w:trPr>
        <w:tc>
          <w:tcPr>
            <w:tcW w:w="819" w:type="dxa"/>
            <w:shd w:val="clear" w:color="auto" w:fill="auto"/>
            <w:noWrap/>
            <w:hideMark/>
          </w:tcPr>
          <w:p w14:paraId="5D4E885C" w14:textId="77777777" w:rsidR="006A1E93" w:rsidRPr="001B1218" w:rsidRDefault="006A1E93" w:rsidP="0001630A">
            <w:pPr>
              <w:jc w:val="center"/>
            </w:pPr>
            <w:r w:rsidRPr="001B1218">
              <w:t>2011</w:t>
            </w:r>
          </w:p>
        </w:tc>
        <w:tc>
          <w:tcPr>
            <w:tcW w:w="1363" w:type="dxa"/>
            <w:shd w:val="clear" w:color="auto" w:fill="auto"/>
            <w:noWrap/>
            <w:hideMark/>
          </w:tcPr>
          <w:p w14:paraId="28D20B90" w14:textId="77777777" w:rsidR="006A1E93" w:rsidRPr="001B1218" w:rsidRDefault="006A1E93" w:rsidP="0001630A">
            <w:pPr>
              <w:jc w:val="center"/>
            </w:pPr>
            <w:r w:rsidRPr="001B1218">
              <w:t>0</w:t>
            </w:r>
          </w:p>
        </w:tc>
        <w:tc>
          <w:tcPr>
            <w:tcW w:w="1046" w:type="dxa"/>
            <w:shd w:val="clear" w:color="auto" w:fill="auto"/>
            <w:noWrap/>
            <w:hideMark/>
          </w:tcPr>
          <w:p w14:paraId="1D125A7F" w14:textId="77777777" w:rsidR="006A1E93" w:rsidRPr="001B1218" w:rsidRDefault="006A1E93" w:rsidP="0001630A">
            <w:pPr>
              <w:jc w:val="center"/>
            </w:pPr>
            <w:r w:rsidRPr="001B1218">
              <w:t>3</w:t>
            </w:r>
          </w:p>
        </w:tc>
        <w:tc>
          <w:tcPr>
            <w:tcW w:w="1476" w:type="dxa"/>
            <w:shd w:val="clear" w:color="auto" w:fill="auto"/>
            <w:noWrap/>
            <w:hideMark/>
          </w:tcPr>
          <w:p w14:paraId="6426830A" w14:textId="77777777" w:rsidR="006A1E93" w:rsidRPr="001B1218" w:rsidRDefault="006A1E93" w:rsidP="0001630A">
            <w:pPr>
              <w:jc w:val="center"/>
            </w:pPr>
            <w:r w:rsidRPr="001B1218">
              <w:t>0</w:t>
            </w:r>
          </w:p>
        </w:tc>
        <w:tc>
          <w:tcPr>
            <w:tcW w:w="1336" w:type="dxa"/>
            <w:shd w:val="clear" w:color="auto" w:fill="auto"/>
            <w:noWrap/>
            <w:hideMark/>
          </w:tcPr>
          <w:p w14:paraId="347E0CB9" w14:textId="77777777" w:rsidR="006A1E93" w:rsidRPr="001B1218" w:rsidRDefault="006A1E93" w:rsidP="0001630A">
            <w:pPr>
              <w:jc w:val="center"/>
            </w:pPr>
            <w:r w:rsidRPr="001B1218">
              <w:t>0</w:t>
            </w:r>
          </w:p>
        </w:tc>
        <w:tc>
          <w:tcPr>
            <w:tcW w:w="1676" w:type="dxa"/>
            <w:shd w:val="clear" w:color="auto" w:fill="auto"/>
            <w:noWrap/>
            <w:hideMark/>
          </w:tcPr>
          <w:p w14:paraId="62BAD2DF" w14:textId="77777777" w:rsidR="006A1E93" w:rsidRPr="001B1218" w:rsidRDefault="006A1E93" w:rsidP="0001630A">
            <w:pPr>
              <w:jc w:val="center"/>
            </w:pPr>
            <w:r w:rsidRPr="001B1218">
              <w:t>3</w:t>
            </w:r>
          </w:p>
        </w:tc>
        <w:tc>
          <w:tcPr>
            <w:tcW w:w="1096" w:type="dxa"/>
            <w:shd w:val="clear" w:color="auto" w:fill="auto"/>
            <w:noWrap/>
            <w:hideMark/>
          </w:tcPr>
          <w:p w14:paraId="3438A1A9" w14:textId="77777777" w:rsidR="006A1E93" w:rsidRPr="001B1218" w:rsidRDefault="006A1E93" w:rsidP="0001630A">
            <w:pPr>
              <w:jc w:val="center"/>
            </w:pPr>
            <w:r w:rsidRPr="001B1218">
              <w:t>0</w:t>
            </w:r>
          </w:p>
        </w:tc>
        <w:tc>
          <w:tcPr>
            <w:tcW w:w="946" w:type="dxa"/>
            <w:shd w:val="clear" w:color="auto" w:fill="auto"/>
            <w:noWrap/>
            <w:hideMark/>
          </w:tcPr>
          <w:p w14:paraId="7B9E9267" w14:textId="77777777" w:rsidR="006A1E93" w:rsidRPr="001B1218" w:rsidRDefault="006A1E93" w:rsidP="0001630A">
            <w:pPr>
              <w:jc w:val="center"/>
            </w:pPr>
            <w:r w:rsidRPr="001B1218">
              <w:t>1</w:t>
            </w:r>
          </w:p>
        </w:tc>
        <w:tc>
          <w:tcPr>
            <w:tcW w:w="1177" w:type="dxa"/>
            <w:shd w:val="clear" w:color="auto" w:fill="auto"/>
            <w:noWrap/>
            <w:hideMark/>
          </w:tcPr>
          <w:p w14:paraId="0D637A99" w14:textId="77777777" w:rsidR="006A1E93" w:rsidRPr="001B1218" w:rsidRDefault="006A1E93" w:rsidP="0001630A">
            <w:pPr>
              <w:jc w:val="center"/>
            </w:pPr>
            <w:r w:rsidRPr="001B1218">
              <w:t>0</w:t>
            </w:r>
          </w:p>
        </w:tc>
        <w:tc>
          <w:tcPr>
            <w:tcW w:w="1708" w:type="dxa"/>
            <w:shd w:val="clear" w:color="auto" w:fill="auto"/>
            <w:noWrap/>
            <w:hideMark/>
          </w:tcPr>
          <w:p w14:paraId="3C62F8C1" w14:textId="77777777" w:rsidR="006A1E93" w:rsidRPr="001B1218" w:rsidRDefault="006A1E93" w:rsidP="0001630A">
            <w:pPr>
              <w:jc w:val="center"/>
            </w:pPr>
            <w:r w:rsidRPr="001B1218">
              <w:t>1</w:t>
            </w:r>
          </w:p>
        </w:tc>
        <w:tc>
          <w:tcPr>
            <w:tcW w:w="967" w:type="dxa"/>
            <w:shd w:val="clear" w:color="auto" w:fill="auto"/>
            <w:noWrap/>
            <w:hideMark/>
          </w:tcPr>
          <w:p w14:paraId="3BEDCE4B" w14:textId="77777777" w:rsidR="006A1E93" w:rsidRPr="001B1218" w:rsidRDefault="006A1E93" w:rsidP="0001630A">
            <w:pPr>
              <w:jc w:val="center"/>
            </w:pPr>
            <w:r w:rsidRPr="001B1218">
              <w:t>1</w:t>
            </w:r>
          </w:p>
        </w:tc>
      </w:tr>
      <w:tr w:rsidR="00EA1BCD" w:rsidRPr="001B1218" w14:paraId="3927AB60" w14:textId="77777777" w:rsidTr="00EA1BCD">
        <w:trPr>
          <w:trHeight w:val="300"/>
          <w:jc w:val="center"/>
        </w:trPr>
        <w:tc>
          <w:tcPr>
            <w:tcW w:w="819" w:type="dxa"/>
            <w:shd w:val="clear" w:color="auto" w:fill="auto"/>
            <w:noWrap/>
            <w:hideMark/>
          </w:tcPr>
          <w:p w14:paraId="5604824D" w14:textId="77777777" w:rsidR="006A1E93" w:rsidRPr="001B1218" w:rsidRDefault="006A1E93" w:rsidP="0001630A">
            <w:pPr>
              <w:jc w:val="center"/>
            </w:pPr>
            <w:r w:rsidRPr="001B1218">
              <w:t>2012</w:t>
            </w:r>
          </w:p>
        </w:tc>
        <w:tc>
          <w:tcPr>
            <w:tcW w:w="1363" w:type="dxa"/>
            <w:shd w:val="clear" w:color="auto" w:fill="auto"/>
            <w:noWrap/>
            <w:hideMark/>
          </w:tcPr>
          <w:p w14:paraId="0607B6FE" w14:textId="77777777" w:rsidR="006A1E93" w:rsidRPr="001B1218" w:rsidRDefault="006A1E93" w:rsidP="0001630A">
            <w:pPr>
              <w:jc w:val="center"/>
            </w:pPr>
            <w:r w:rsidRPr="001B1218">
              <w:t>0</w:t>
            </w:r>
          </w:p>
        </w:tc>
        <w:tc>
          <w:tcPr>
            <w:tcW w:w="1046" w:type="dxa"/>
            <w:shd w:val="clear" w:color="auto" w:fill="auto"/>
            <w:noWrap/>
            <w:hideMark/>
          </w:tcPr>
          <w:p w14:paraId="7103DAC7" w14:textId="77777777" w:rsidR="006A1E93" w:rsidRPr="001B1218" w:rsidRDefault="006A1E93" w:rsidP="0001630A">
            <w:pPr>
              <w:jc w:val="center"/>
            </w:pPr>
            <w:r w:rsidRPr="001B1218">
              <w:t>2</w:t>
            </w:r>
          </w:p>
        </w:tc>
        <w:tc>
          <w:tcPr>
            <w:tcW w:w="1476" w:type="dxa"/>
            <w:shd w:val="clear" w:color="auto" w:fill="auto"/>
            <w:noWrap/>
            <w:hideMark/>
          </w:tcPr>
          <w:p w14:paraId="3BED0073" w14:textId="77777777" w:rsidR="006A1E93" w:rsidRPr="001B1218" w:rsidRDefault="006A1E93" w:rsidP="0001630A">
            <w:pPr>
              <w:jc w:val="center"/>
            </w:pPr>
            <w:r w:rsidRPr="001B1218">
              <w:t>0</w:t>
            </w:r>
          </w:p>
        </w:tc>
        <w:tc>
          <w:tcPr>
            <w:tcW w:w="1336" w:type="dxa"/>
            <w:shd w:val="clear" w:color="auto" w:fill="auto"/>
            <w:noWrap/>
            <w:hideMark/>
          </w:tcPr>
          <w:p w14:paraId="0E3714DF" w14:textId="77777777" w:rsidR="006A1E93" w:rsidRPr="001B1218" w:rsidRDefault="006A1E93" w:rsidP="0001630A">
            <w:pPr>
              <w:jc w:val="center"/>
            </w:pPr>
            <w:r w:rsidRPr="001B1218">
              <w:t>0</w:t>
            </w:r>
          </w:p>
        </w:tc>
        <w:tc>
          <w:tcPr>
            <w:tcW w:w="1676" w:type="dxa"/>
            <w:shd w:val="clear" w:color="auto" w:fill="auto"/>
            <w:noWrap/>
            <w:hideMark/>
          </w:tcPr>
          <w:p w14:paraId="7228615C" w14:textId="77777777" w:rsidR="006A1E93" w:rsidRPr="001B1218" w:rsidRDefault="006A1E93" w:rsidP="0001630A">
            <w:pPr>
              <w:jc w:val="center"/>
            </w:pPr>
            <w:r w:rsidRPr="001B1218">
              <w:t>0</w:t>
            </w:r>
          </w:p>
        </w:tc>
        <w:tc>
          <w:tcPr>
            <w:tcW w:w="1096" w:type="dxa"/>
            <w:shd w:val="clear" w:color="auto" w:fill="auto"/>
            <w:noWrap/>
            <w:hideMark/>
          </w:tcPr>
          <w:p w14:paraId="122C0906" w14:textId="77777777" w:rsidR="006A1E93" w:rsidRPr="001B1218" w:rsidRDefault="006A1E93" w:rsidP="0001630A">
            <w:pPr>
              <w:jc w:val="center"/>
            </w:pPr>
            <w:r w:rsidRPr="001B1218">
              <w:t>0</w:t>
            </w:r>
          </w:p>
        </w:tc>
        <w:tc>
          <w:tcPr>
            <w:tcW w:w="946" w:type="dxa"/>
            <w:shd w:val="clear" w:color="auto" w:fill="auto"/>
            <w:noWrap/>
            <w:hideMark/>
          </w:tcPr>
          <w:p w14:paraId="3E62F5BC" w14:textId="77777777" w:rsidR="006A1E93" w:rsidRPr="001B1218" w:rsidRDefault="006A1E93" w:rsidP="0001630A">
            <w:pPr>
              <w:jc w:val="center"/>
            </w:pPr>
            <w:r w:rsidRPr="001B1218">
              <w:t>0</w:t>
            </w:r>
          </w:p>
        </w:tc>
        <w:tc>
          <w:tcPr>
            <w:tcW w:w="1177" w:type="dxa"/>
            <w:shd w:val="clear" w:color="auto" w:fill="auto"/>
            <w:noWrap/>
            <w:hideMark/>
          </w:tcPr>
          <w:p w14:paraId="7579FCDE" w14:textId="77777777" w:rsidR="006A1E93" w:rsidRPr="001B1218" w:rsidRDefault="006A1E93" w:rsidP="0001630A">
            <w:pPr>
              <w:jc w:val="center"/>
            </w:pPr>
            <w:r w:rsidRPr="001B1218">
              <w:t>1</w:t>
            </w:r>
          </w:p>
        </w:tc>
        <w:tc>
          <w:tcPr>
            <w:tcW w:w="1708" w:type="dxa"/>
            <w:shd w:val="clear" w:color="auto" w:fill="auto"/>
            <w:noWrap/>
            <w:hideMark/>
          </w:tcPr>
          <w:p w14:paraId="63E6CD1A" w14:textId="77777777" w:rsidR="006A1E93" w:rsidRPr="001B1218" w:rsidRDefault="006A1E93" w:rsidP="0001630A">
            <w:pPr>
              <w:jc w:val="center"/>
            </w:pPr>
            <w:r w:rsidRPr="001B1218">
              <w:t>0</w:t>
            </w:r>
          </w:p>
        </w:tc>
        <w:tc>
          <w:tcPr>
            <w:tcW w:w="967" w:type="dxa"/>
            <w:shd w:val="clear" w:color="auto" w:fill="auto"/>
            <w:noWrap/>
            <w:hideMark/>
          </w:tcPr>
          <w:p w14:paraId="28575369" w14:textId="77777777" w:rsidR="006A1E93" w:rsidRPr="001B1218" w:rsidRDefault="006A1E93" w:rsidP="0001630A">
            <w:pPr>
              <w:jc w:val="center"/>
            </w:pPr>
            <w:r w:rsidRPr="001B1218">
              <w:t>1</w:t>
            </w:r>
          </w:p>
        </w:tc>
      </w:tr>
      <w:tr w:rsidR="00FE5FFF" w:rsidRPr="001B1218" w14:paraId="0893C170" w14:textId="77777777" w:rsidTr="00EA1BCD">
        <w:trPr>
          <w:trHeight w:val="300"/>
          <w:jc w:val="center"/>
        </w:trPr>
        <w:tc>
          <w:tcPr>
            <w:tcW w:w="819" w:type="dxa"/>
            <w:shd w:val="clear" w:color="auto" w:fill="auto"/>
            <w:noWrap/>
            <w:hideMark/>
          </w:tcPr>
          <w:p w14:paraId="41E65F9C" w14:textId="77777777" w:rsidR="006A1E93" w:rsidRPr="001B1218" w:rsidRDefault="006A1E93" w:rsidP="0001630A">
            <w:pPr>
              <w:jc w:val="center"/>
            </w:pPr>
            <w:r w:rsidRPr="001B1218">
              <w:t>2013</w:t>
            </w:r>
          </w:p>
        </w:tc>
        <w:tc>
          <w:tcPr>
            <w:tcW w:w="1363" w:type="dxa"/>
            <w:shd w:val="clear" w:color="auto" w:fill="auto"/>
            <w:noWrap/>
            <w:hideMark/>
          </w:tcPr>
          <w:p w14:paraId="3DEEC66E" w14:textId="77777777" w:rsidR="006A1E93" w:rsidRPr="001B1218" w:rsidRDefault="006A1E93" w:rsidP="0001630A">
            <w:pPr>
              <w:jc w:val="center"/>
            </w:pPr>
            <w:r w:rsidRPr="001B1218">
              <w:t>2</w:t>
            </w:r>
          </w:p>
        </w:tc>
        <w:tc>
          <w:tcPr>
            <w:tcW w:w="1046" w:type="dxa"/>
            <w:shd w:val="clear" w:color="auto" w:fill="auto"/>
            <w:noWrap/>
            <w:hideMark/>
          </w:tcPr>
          <w:p w14:paraId="0C3F2CE0" w14:textId="77777777" w:rsidR="006A1E93" w:rsidRPr="001B1218" w:rsidRDefault="006A1E93" w:rsidP="0001630A">
            <w:pPr>
              <w:jc w:val="center"/>
            </w:pPr>
            <w:r w:rsidRPr="001B1218">
              <w:t>1</w:t>
            </w:r>
          </w:p>
        </w:tc>
        <w:tc>
          <w:tcPr>
            <w:tcW w:w="1476" w:type="dxa"/>
            <w:shd w:val="clear" w:color="auto" w:fill="auto"/>
            <w:noWrap/>
            <w:hideMark/>
          </w:tcPr>
          <w:p w14:paraId="6EA948B7" w14:textId="77777777" w:rsidR="006A1E93" w:rsidRPr="001B1218" w:rsidRDefault="006A1E93" w:rsidP="0001630A">
            <w:pPr>
              <w:jc w:val="center"/>
            </w:pPr>
            <w:r w:rsidRPr="001B1218">
              <w:t>1</w:t>
            </w:r>
          </w:p>
        </w:tc>
        <w:tc>
          <w:tcPr>
            <w:tcW w:w="1336" w:type="dxa"/>
            <w:shd w:val="clear" w:color="auto" w:fill="auto"/>
            <w:noWrap/>
            <w:hideMark/>
          </w:tcPr>
          <w:p w14:paraId="6F578F49" w14:textId="77777777" w:rsidR="006A1E93" w:rsidRPr="001B1218" w:rsidRDefault="006A1E93" w:rsidP="0001630A">
            <w:pPr>
              <w:jc w:val="center"/>
            </w:pPr>
            <w:r w:rsidRPr="001B1218">
              <w:t>0</w:t>
            </w:r>
          </w:p>
        </w:tc>
        <w:tc>
          <w:tcPr>
            <w:tcW w:w="1676" w:type="dxa"/>
            <w:shd w:val="clear" w:color="auto" w:fill="auto"/>
            <w:noWrap/>
            <w:hideMark/>
          </w:tcPr>
          <w:p w14:paraId="0D20D8A3" w14:textId="77777777" w:rsidR="006A1E93" w:rsidRPr="001B1218" w:rsidRDefault="006A1E93" w:rsidP="0001630A">
            <w:pPr>
              <w:jc w:val="center"/>
            </w:pPr>
            <w:r w:rsidRPr="001B1218">
              <w:t>2</w:t>
            </w:r>
          </w:p>
        </w:tc>
        <w:tc>
          <w:tcPr>
            <w:tcW w:w="1096" w:type="dxa"/>
            <w:shd w:val="clear" w:color="auto" w:fill="auto"/>
            <w:noWrap/>
            <w:hideMark/>
          </w:tcPr>
          <w:p w14:paraId="40239518" w14:textId="77777777" w:rsidR="006A1E93" w:rsidRPr="001B1218" w:rsidRDefault="006A1E93" w:rsidP="0001630A">
            <w:pPr>
              <w:jc w:val="center"/>
            </w:pPr>
            <w:r w:rsidRPr="001B1218">
              <w:t>0</w:t>
            </w:r>
          </w:p>
        </w:tc>
        <w:tc>
          <w:tcPr>
            <w:tcW w:w="946" w:type="dxa"/>
            <w:shd w:val="clear" w:color="auto" w:fill="auto"/>
            <w:noWrap/>
            <w:hideMark/>
          </w:tcPr>
          <w:p w14:paraId="301B962E" w14:textId="77777777" w:rsidR="006A1E93" w:rsidRPr="001B1218" w:rsidRDefault="006A1E93" w:rsidP="0001630A">
            <w:pPr>
              <w:jc w:val="center"/>
            </w:pPr>
            <w:r w:rsidRPr="001B1218">
              <w:t>0</w:t>
            </w:r>
          </w:p>
        </w:tc>
        <w:tc>
          <w:tcPr>
            <w:tcW w:w="1177" w:type="dxa"/>
            <w:shd w:val="clear" w:color="auto" w:fill="auto"/>
            <w:noWrap/>
            <w:hideMark/>
          </w:tcPr>
          <w:p w14:paraId="2D5D4219" w14:textId="77777777" w:rsidR="006A1E93" w:rsidRPr="001B1218" w:rsidRDefault="006A1E93" w:rsidP="0001630A">
            <w:pPr>
              <w:jc w:val="center"/>
            </w:pPr>
            <w:r w:rsidRPr="001B1218">
              <w:t>0</w:t>
            </w:r>
          </w:p>
        </w:tc>
        <w:tc>
          <w:tcPr>
            <w:tcW w:w="1708" w:type="dxa"/>
            <w:shd w:val="clear" w:color="auto" w:fill="auto"/>
            <w:noWrap/>
            <w:hideMark/>
          </w:tcPr>
          <w:p w14:paraId="6DBD7552" w14:textId="77777777" w:rsidR="006A1E93" w:rsidRPr="001B1218" w:rsidRDefault="006A1E93" w:rsidP="0001630A">
            <w:pPr>
              <w:jc w:val="center"/>
            </w:pPr>
            <w:r w:rsidRPr="001B1218">
              <w:t>0</w:t>
            </w:r>
          </w:p>
        </w:tc>
        <w:tc>
          <w:tcPr>
            <w:tcW w:w="967" w:type="dxa"/>
            <w:shd w:val="clear" w:color="auto" w:fill="auto"/>
            <w:noWrap/>
            <w:hideMark/>
          </w:tcPr>
          <w:p w14:paraId="184ACC7E" w14:textId="77777777" w:rsidR="006A1E93" w:rsidRPr="001B1218" w:rsidRDefault="006A1E93" w:rsidP="0001630A">
            <w:pPr>
              <w:jc w:val="center"/>
            </w:pPr>
            <w:r w:rsidRPr="001B1218">
              <w:t>0</w:t>
            </w:r>
          </w:p>
        </w:tc>
      </w:tr>
      <w:tr w:rsidR="00FE5FFF" w:rsidRPr="001B1218" w14:paraId="40B0E1F5" w14:textId="77777777" w:rsidTr="00EA1BCD">
        <w:trPr>
          <w:trHeight w:val="300"/>
          <w:jc w:val="center"/>
        </w:trPr>
        <w:tc>
          <w:tcPr>
            <w:tcW w:w="819" w:type="dxa"/>
            <w:shd w:val="clear" w:color="auto" w:fill="auto"/>
            <w:noWrap/>
            <w:hideMark/>
          </w:tcPr>
          <w:p w14:paraId="277099FD" w14:textId="77777777" w:rsidR="006A1E93" w:rsidRPr="001B1218" w:rsidRDefault="006A1E93" w:rsidP="0001630A">
            <w:pPr>
              <w:jc w:val="center"/>
            </w:pPr>
            <w:r w:rsidRPr="001B1218">
              <w:t>2014</w:t>
            </w:r>
          </w:p>
        </w:tc>
        <w:tc>
          <w:tcPr>
            <w:tcW w:w="1363" w:type="dxa"/>
            <w:shd w:val="clear" w:color="auto" w:fill="auto"/>
            <w:noWrap/>
            <w:hideMark/>
          </w:tcPr>
          <w:p w14:paraId="25D05082" w14:textId="77777777" w:rsidR="006A1E93" w:rsidRPr="001B1218" w:rsidRDefault="006A1E93" w:rsidP="0001630A">
            <w:pPr>
              <w:jc w:val="center"/>
            </w:pPr>
            <w:r w:rsidRPr="001B1218">
              <w:t>1</w:t>
            </w:r>
          </w:p>
        </w:tc>
        <w:tc>
          <w:tcPr>
            <w:tcW w:w="1046" w:type="dxa"/>
            <w:shd w:val="clear" w:color="auto" w:fill="auto"/>
            <w:noWrap/>
            <w:hideMark/>
          </w:tcPr>
          <w:p w14:paraId="43AD5DA6" w14:textId="77777777" w:rsidR="006A1E93" w:rsidRPr="001B1218" w:rsidRDefault="006A1E93" w:rsidP="0001630A">
            <w:pPr>
              <w:jc w:val="center"/>
            </w:pPr>
            <w:r w:rsidRPr="001B1218">
              <w:t>0</w:t>
            </w:r>
          </w:p>
        </w:tc>
        <w:tc>
          <w:tcPr>
            <w:tcW w:w="1476" w:type="dxa"/>
            <w:shd w:val="clear" w:color="auto" w:fill="auto"/>
            <w:noWrap/>
            <w:hideMark/>
          </w:tcPr>
          <w:p w14:paraId="6CEE7BA6" w14:textId="77777777" w:rsidR="006A1E93" w:rsidRPr="001B1218" w:rsidRDefault="006A1E93" w:rsidP="0001630A">
            <w:pPr>
              <w:jc w:val="center"/>
            </w:pPr>
            <w:r w:rsidRPr="001B1218">
              <w:t>0</w:t>
            </w:r>
          </w:p>
        </w:tc>
        <w:tc>
          <w:tcPr>
            <w:tcW w:w="1336" w:type="dxa"/>
            <w:shd w:val="clear" w:color="auto" w:fill="auto"/>
            <w:noWrap/>
            <w:hideMark/>
          </w:tcPr>
          <w:p w14:paraId="140A810D" w14:textId="77777777" w:rsidR="006A1E93" w:rsidRPr="001B1218" w:rsidRDefault="006A1E93" w:rsidP="0001630A">
            <w:pPr>
              <w:jc w:val="center"/>
            </w:pPr>
            <w:r w:rsidRPr="001B1218">
              <w:t>0</w:t>
            </w:r>
          </w:p>
        </w:tc>
        <w:tc>
          <w:tcPr>
            <w:tcW w:w="1676" w:type="dxa"/>
            <w:shd w:val="clear" w:color="auto" w:fill="auto"/>
            <w:noWrap/>
            <w:hideMark/>
          </w:tcPr>
          <w:p w14:paraId="72057901" w14:textId="77777777" w:rsidR="006A1E93" w:rsidRPr="001B1218" w:rsidRDefault="006A1E93" w:rsidP="0001630A">
            <w:pPr>
              <w:jc w:val="center"/>
            </w:pPr>
            <w:r w:rsidRPr="001B1218">
              <w:t>0</w:t>
            </w:r>
          </w:p>
        </w:tc>
        <w:tc>
          <w:tcPr>
            <w:tcW w:w="1096" w:type="dxa"/>
            <w:shd w:val="clear" w:color="auto" w:fill="auto"/>
            <w:noWrap/>
            <w:hideMark/>
          </w:tcPr>
          <w:p w14:paraId="57001EC9" w14:textId="77777777" w:rsidR="006A1E93" w:rsidRPr="001B1218" w:rsidRDefault="006A1E93" w:rsidP="0001630A">
            <w:pPr>
              <w:jc w:val="center"/>
            </w:pPr>
            <w:r w:rsidRPr="001B1218">
              <w:t>0</w:t>
            </w:r>
          </w:p>
        </w:tc>
        <w:tc>
          <w:tcPr>
            <w:tcW w:w="946" w:type="dxa"/>
            <w:shd w:val="clear" w:color="auto" w:fill="auto"/>
            <w:noWrap/>
            <w:hideMark/>
          </w:tcPr>
          <w:p w14:paraId="3AA9F5F0" w14:textId="77777777" w:rsidR="006A1E93" w:rsidRPr="001B1218" w:rsidRDefault="006A1E93" w:rsidP="0001630A">
            <w:pPr>
              <w:jc w:val="center"/>
            </w:pPr>
            <w:r w:rsidRPr="001B1218">
              <w:t>0</w:t>
            </w:r>
          </w:p>
        </w:tc>
        <w:tc>
          <w:tcPr>
            <w:tcW w:w="1177" w:type="dxa"/>
            <w:shd w:val="clear" w:color="auto" w:fill="auto"/>
            <w:noWrap/>
            <w:hideMark/>
          </w:tcPr>
          <w:p w14:paraId="254CC7C3" w14:textId="77777777" w:rsidR="006A1E93" w:rsidRPr="001B1218" w:rsidRDefault="006A1E93" w:rsidP="0001630A">
            <w:pPr>
              <w:jc w:val="center"/>
            </w:pPr>
            <w:r w:rsidRPr="001B1218">
              <w:t>0</w:t>
            </w:r>
          </w:p>
        </w:tc>
        <w:tc>
          <w:tcPr>
            <w:tcW w:w="1708" w:type="dxa"/>
            <w:shd w:val="clear" w:color="auto" w:fill="auto"/>
            <w:noWrap/>
            <w:hideMark/>
          </w:tcPr>
          <w:p w14:paraId="0D9859F0" w14:textId="77777777" w:rsidR="006A1E93" w:rsidRPr="001B1218" w:rsidRDefault="006A1E93" w:rsidP="0001630A">
            <w:pPr>
              <w:jc w:val="center"/>
            </w:pPr>
            <w:r w:rsidRPr="001B1218">
              <w:t>0</w:t>
            </w:r>
          </w:p>
        </w:tc>
        <w:tc>
          <w:tcPr>
            <w:tcW w:w="967" w:type="dxa"/>
            <w:shd w:val="clear" w:color="auto" w:fill="auto"/>
            <w:noWrap/>
            <w:hideMark/>
          </w:tcPr>
          <w:p w14:paraId="28BEF45A" w14:textId="77777777" w:rsidR="006A1E93" w:rsidRPr="001B1218" w:rsidRDefault="006A1E93" w:rsidP="0001630A">
            <w:pPr>
              <w:jc w:val="center"/>
            </w:pPr>
            <w:r w:rsidRPr="001B1218">
              <w:t>1</w:t>
            </w:r>
          </w:p>
        </w:tc>
      </w:tr>
      <w:tr w:rsidR="00FE5FFF" w:rsidRPr="001B1218" w14:paraId="77985884" w14:textId="77777777" w:rsidTr="00EA1BCD">
        <w:trPr>
          <w:trHeight w:val="300"/>
          <w:jc w:val="center"/>
        </w:trPr>
        <w:tc>
          <w:tcPr>
            <w:tcW w:w="819" w:type="dxa"/>
            <w:shd w:val="clear" w:color="auto" w:fill="auto"/>
            <w:noWrap/>
            <w:hideMark/>
          </w:tcPr>
          <w:p w14:paraId="5CD955DC" w14:textId="77777777" w:rsidR="006A1E93" w:rsidRPr="001B1218" w:rsidRDefault="006A1E93" w:rsidP="0001630A">
            <w:pPr>
              <w:jc w:val="center"/>
            </w:pPr>
            <w:r w:rsidRPr="001B1218">
              <w:t>2015</w:t>
            </w:r>
          </w:p>
        </w:tc>
        <w:tc>
          <w:tcPr>
            <w:tcW w:w="1363" w:type="dxa"/>
            <w:shd w:val="clear" w:color="auto" w:fill="auto"/>
            <w:noWrap/>
            <w:hideMark/>
          </w:tcPr>
          <w:p w14:paraId="18BFBB4E" w14:textId="77777777" w:rsidR="006A1E93" w:rsidRPr="001B1218" w:rsidRDefault="006A1E93" w:rsidP="0001630A">
            <w:pPr>
              <w:jc w:val="center"/>
            </w:pPr>
            <w:r w:rsidRPr="001B1218">
              <w:t>0</w:t>
            </w:r>
          </w:p>
        </w:tc>
        <w:tc>
          <w:tcPr>
            <w:tcW w:w="1046" w:type="dxa"/>
            <w:shd w:val="clear" w:color="auto" w:fill="auto"/>
            <w:noWrap/>
            <w:hideMark/>
          </w:tcPr>
          <w:p w14:paraId="0E8165C6" w14:textId="77777777" w:rsidR="006A1E93" w:rsidRPr="001B1218" w:rsidRDefault="006A1E93" w:rsidP="0001630A">
            <w:pPr>
              <w:jc w:val="center"/>
            </w:pPr>
            <w:r w:rsidRPr="001B1218">
              <w:t>3</w:t>
            </w:r>
          </w:p>
        </w:tc>
        <w:tc>
          <w:tcPr>
            <w:tcW w:w="1476" w:type="dxa"/>
            <w:shd w:val="clear" w:color="auto" w:fill="auto"/>
            <w:noWrap/>
            <w:hideMark/>
          </w:tcPr>
          <w:p w14:paraId="152A0685" w14:textId="77777777" w:rsidR="006A1E93" w:rsidRPr="001B1218" w:rsidRDefault="006A1E93" w:rsidP="0001630A">
            <w:pPr>
              <w:jc w:val="center"/>
            </w:pPr>
            <w:r w:rsidRPr="001B1218">
              <w:t>1</w:t>
            </w:r>
          </w:p>
        </w:tc>
        <w:tc>
          <w:tcPr>
            <w:tcW w:w="1336" w:type="dxa"/>
            <w:shd w:val="clear" w:color="auto" w:fill="auto"/>
            <w:noWrap/>
            <w:hideMark/>
          </w:tcPr>
          <w:p w14:paraId="0848C887" w14:textId="77777777" w:rsidR="006A1E93" w:rsidRPr="001B1218" w:rsidRDefault="006A1E93" w:rsidP="0001630A">
            <w:pPr>
              <w:jc w:val="center"/>
            </w:pPr>
            <w:r w:rsidRPr="001B1218">
              <w:t>0</w:t>
            </w:r>
          </w:p>
        </w:tc>
        <w:tc>
          <w:tcPr>
            <w:tcW w:w="1676" w:type="dxa"/>
            <w:shd w:val="clear" w:color="auto" w:fill="auto"/>
            <w:noWrap/>
            <w:hideMark/>
          </w:tcPr>
          <w:p w14:paraId="6B419CF6" w14:textId="77777777" w:rsidR="006A1E93" w:rsidRPr="001B1218" w:rsidRDefault="006A1E93" w:rsidP="0001630A">
            <w:pPr>
              <w:jc w:val="center"/>
            </w:pPr>
            <w:r w:rsidRPr="001B1218">
              <w:t>1</w:t>
            </w:r>
          </w:p>
        </w:tc>
        <w:tc>
          <w:tcPr>
            <w:tcW w:w="1096" w:type="dxa"/>
            <w:shd w:val="clear" w:color="auto" w:fill="auto"/>
            <w:noWrap/>
            <w:hideMark/>
          </w:tcPr>
          <w:p w14:paraId="4F2F72DE" w14:textId="77777777" w:rsidR="006A1E93" w:rsidRPr="001B1218" w:rsidRDefault="006A1E93" w:rsidP="0001630A">
            <w:pPr>
              <w:jc w:val="center"/>
            </w:pPr>
            <w:r w:rsidRPr="001B1218">
              <w:t>0</w:t>
            </w:r>
          </w:p>
        </w:tc>
        <w:tc>
          <w:tcPr>
            <w:tcW w:w="946" w:type="dxa"/>
            <w:shd w:val="clear" w:color="auto" w:fill="auto"/>
            <w:noWrap/>
            <w:hideMark/>
          </w:tcPr>
          <w:p w14:paraId="6A567EE5" w14:textId="77777777" w:rsidR="006A1E93" w:rsidRPr="001B1218" w:rsidRDefault="006A1E93" w:rsidP="0001630A">
            <w:pPr>
              <w:jc w:val="center"/>
            </w:pPr>
            <w:r w:rsidRPr="001B1218">
              <w:t>0</w:t>
            </w:r>
          </w:p>
        </w:tc>
        <w:tc>
          <w:tcPr>
            <w:tcW w:w="1177" w:type="dxa"/>
            <w:shd w:val="clear" w:color="auto" w:fill="auto"/>
            <w:noWrap/>
            <w:hideMark/>
          </w:tcPr>
          <w:p w14:paraId="134F05A4" w14:textId="77777777" w:rsidR="006A1E93" w:rsidRPr="001B1218" w:rsidRDefault="006A1E93" w:rsidP="0001630A">
            <w:pPr>
              <w:jc w:val="center"/>
            </w:pPr>
            <w:r w:rsidRPr="001B1218">
              <w:t>0</w:t>
            </w:r>
          </w:p>
        </w:tc>
        <w:tc>
          <w:tcPr>
            <w:tcW w:w="1708" w:type="dxa"/>
            <w:shd w:val="clear" w:color="auto" w:fill="auto"/>
            <w:noWrap/>
            <w:hideMark/>
          </w:tcPr>
          <w:p w14:paraId="59980E03" w14:textId="77777777" w:rsidR="006A1E93" w:rsidRPr="001B1218" w:rsidRDefault="006A1E93" w:rsidP="0001630A">
            <w:pPr>
              <w:jc w:val="center"/>
            </w:pPr>
            <w:r w:rsidRPr="001B1218">
              <w:t>0</w:t>
            </w:r>
          </w:p>
        </w:tc>
        <w:tc>
          <w:tcPr>
            <w:tcW w:w="967" w:type="dxa"/>
            <w:shd w:val="clear" w:color="auto" w:fill="auto"/>
            <w:noWrap/>
            <w:hideMark/>
          </w:tcPr>
          <w:p w14:paraId="395E7417" w14:textId="77777777" w:rsidR="006A1E93" w:rsidRPr="001B1218" w:rsidRDefault="006A1E93" w:rsidP="0001630A">
            <w:pPr>
              <w:jc w:val="center"/>
            </w:pPr>
            <w:r w:rsidRPr="001B1218">
              <w:t>0</w:t>
            </w:r>
          </w:p>
        </w:tc>
      </w:tr>
      <w:tr w:rsidR="00FE5FFF" w:rsidRPr="001B1218" w14:paraId="2F553D80" w14:textId="77777777" w:rsidTr="00EA1BCD">
        <w:trPr>
          <w:trHeight w:val="300"/>
          <w:jc w:val="center"/>
        </w:trPr>
        <w:tc>
          <w:tcPr>
            <w:tcW w:w="819" w:type="dxa"/>
            <w:shd w:val="clear" w:color="auto" w:fill="auto"/>
            <w:noWrap/>
            <w:hideMark/>
          </w:tcPr>
          <w:p w14:paraId="2A88A8B4" w14:textId="77777777" w:rsidR="006A1E93" w:rsidRPr="001B1218" w:rsidRDefault="006A1E93" w:rsidP="0001630A">
            <w:pPr>
              <w:jc w:val="center"/>
            </w:pPr>
            <w:r w:rsidRPr="001B1218">
              <w:t>2016</w:t>
            </w:r>
          </w:p>
        </w:tc>
        <w:tc>
          <w:tcPr>
            <w:tcW w:w="1363" w:type="dxa"/>
            <w:shd w:val="clear" w:color="auto" w:fill="auto"/>
            <w:noWrap/>
            <w:hideMark/>
          </w:tcPr>
          <w:p w14:paraId="57BCD8D5" w14:textId="77777777" w:rsidR="006A1E93" w:rsidRPr="001B1218" w:rsidRDefault="006A1E93" w:rsidP="0001630A">
            <w:pPr>
              <w:jc w:val="center"/>
            </w:pPr>
            <w:r w:rsidRPr="001B1218">
              <w:t>1</w:t>
            </w:r>
          </w:p>
        </w:tc>
        <w:tc>
          <w:tcPr>
            <w:tcW w:w="1046" w:type="dxa"/>
            <w:shd w:val="clear" w:color="auto" w:fill="auto"/>
            <w:noWrap/>
            <w:hideMark/>
          </w:tcPr>
          <w:p w14:paraId="02D73C3F" w14:textId="77777777" w:rsidR="006A1E93" w:rsidRPr="001B1218" w:rsidRDefault="006A1E93" w:rsidP="0001630A">
            <w:pPr>
              <w:jc w:val="center"/>
            </w:pPr>
            <w:r w:rsidRPr="001B1218">
              <w:t>2</w:t>
            </w:r>
          </w:p>
        </w:tc>
        <w:tc>
          <w:tcPr>
            <w:tcW w:w="1476" w:type="dxa"/>
            <w:shd w:val="clear" w:color="auto" w:fill="auto"/>
            <w:noWrap/>
            <w:hideMark/>
          </w:tcPr>
          <w:p w14:paraId="162F00B3" w14:textId="77777777" w:rsidR="006A1E93" w:rsidRPr="001B1218" w:rsidRDefault="006A1E93" w:rsidP="0001630A">
            <w:pPr>
              <w:jc w:val="center"/>
            </w:pPr>
            <w:r w:rsidRPr="001B1218">
              <w:t>3</w:t>
            </w:r>
          </w:p>
        </w:tc>
        <w:tc>
          <w:tcPr>
            <w:tcW w:w="1336" w:type="dxa"/>
            <w:shd w:val="clear" w:color="auto" w:fill="auto"/>
            <w:noWrap/>
            <w:hideMark/>
          </w:tcPr>
          <w:p w14:paraId="243A9545" w14:textId="77777777" w:rsidR="006A1E93" w:rsidRPr="001B1218" w:rsidRDefault="006A1E93" w:rsidP="0001630A">
            <w:pPr>
              <w:jc w:val="center"/>
            </w:pPr>
            <w:r w:rsidRPr="001B1218">
              <w:t>0</w:t>
            </w:r>
          </w:p>
        </w:tc>
        <w:tc>
          <w:tcPr>
            <w:tcW w:w="1676" w:type="dxa"/>
            <w:shd w:val="clear" w:color="auto" w:fill="auto"/>
            <w:noWrap/>
            <w:hideMark/>
          </w:tcPr>
          <w:p w14:paraId="767D320F" w14:textId="77777777" w:rsidR="006A1E93" w:rsidRPr="001B1218" w:rsidRDefault="006A1E93" w:rsidP="0001630A">
            <w:pPr>
              <w:jc w:val="center"/>
            </w:pPr>
            <w:r w:rsidRPr="001B1218">
              <w:t>2</w:t>
            </w:r>
          </w:p>
        </w:tc>
        <w:tc>
          <w:tcPr>
            <w:tcW w:w="1096" w:type="dxa"/>
            <w:shd w:val="clear" w:color="auto" w:fill="auto"/>
            <w:noWrap/>
            <w:hideMark/>
          </w:tcPr>
          <w:p w14:paraId="3BF659EB" w14:textId="77777777" w:rsidR="006A1E93" w:rsidRPr="001B1218" w:rsidRDefault="006A1E93" w:rsidP="0001630A">
            <w:pPr>
              <w:jc w:val="center"/>
            </w:pPr>
            <w:r w:rsidRPr="001B1218">
              <w:t>1</w:t>
            </w:r>
          </w:p>
        </w:tc>
        <w:tc>
          <w:tcPr>
            <w:tcW w:w="946" w:type="dxa"/>
            <w:shd w:val="clear" w:color="auto" w:fill="auto"/>
            <w:noWrap/>
            <w:hideMark/>
          </w:tcPr>
          <w:p w14:paraId="74E45892" w14:textId="77777777" w:rsidR="006A1E93" w:rsidRPr="001B1218" w:rsidRDefault="006A1E93" w:rsidP="0001630A">
            <w:pPr>
              <w:jc w:val="center"/>
            </w:pPr>
            <w:r w:rsidRPr="001B1218">
              <w:t>0</w:t>
            </w:r>
          </w:p>
        </w:tc>
        <w:tc>
          <w:tcPr>
            <w:tcW w:w="1177" w:type="dxa"/>
            <w:shd w:val="clear" w:color="auto" w:fill="auto"/>
            <w:noWrap/>
            <w:hideMark/>
          </w:tcPr>
          <w:p w14:paraId="7726CED3" w14:textId="77777777" w:rsidR="006A1E93" w:rsidRPr="001B1218" w:rsidRDefault="006A1E93" w:rsidP="0001630A">
            <w:pPr>
              <w:jc w:val="center"/>
            </w:pPr>
            <w:r w:rsidRPr="001B1218">
              <w:t>0</w:t>
            </w:r>
          </w:p>
        </w:tc>
        <w:tc>
          <w:tcPr>
            <w:tcW w:w="1708" w:type="dxa"/>
            <w:shd w:val="clear" w:color="auto" w:fill="auto"/>
            <w:noWrap/>
            <w:hideMark/>
          </w:tcPr>
          <w:p w14:paraId="26D9632C" w14:textId="77777777" w:rsidR="006A1E93" w:rsidRPr="001B1218" w:rsidRDefault="006A1E93" w:rsidP="0001630A">
            <w:pPr>
              <w:jc w:val="center"/>
            </w:pPr>
            <w:r w:rsidRPr="001B1218">
              <w:t>0</w:t>
            </w:r>
          </w:p>
        </w:tc>
        <w:tc>
          <w:tcPr>
            <w:tcW w:w="967" w:type="dxa"/>
            <w:shd w:val="clear" w:color="auto" w:fill="auto"/>
            <w:noWrap/>
            <w:hideMark/>
          </w:tcPr>
          <w:p w14:paraId="7CBE65D3" w14:textId="77777777" w:rsidR="006A1E93" w:rsidRPr="001B1218" w:rsidRDefault="006A1E93" w:rsidP="0001630A">
            <w:pPr>
              <w:jc w:val="center"/>
            </w:pPr>
            <w:r w:rsidRPr="001B1218">
              <w:t>0</w:t>
            </w:r>
          </w:p>
        </w:tc>
      </w:tr>
      <w:tr w:rsidR="00FE5FFF" w:rsidRPr="001B1218" w14:paraId="6D99F363" w14:textId="77777777" w:rsidTr="00EA1BCD">
        <w:trPr>
          <w:trHeight w:val="300"/>
          <w:jc w:val="center"/>
        </w:trPr>
        <w:tc>
          <w:tcPr>
            <w:tcW w:w="819" w:type="dxa"/>
            <w:shd w:val="clear" w:color="auto" w:fill="auto"/>
            <w:noWrap/>
            <w:hideMark/>
          </w:tcPr>
          <w:p w14:paraId="74251610" w14:textId="77777777" w:rsidR="006A1E93" w:rsidRPr="001B1218" w:rsidRDefault="006A1E93" w:rsidP="0001630A">
            <w:pPr>
              <w:jc w:val="center"/>
            </w:pPr>
            <w:r w:rsidRPr="001B1218">
              <w:t>2017</w:t>
            </w:r>
          </w:p>
        </w:tc>
        <w:tc>
          <w:tcPr>
            <w:tcW w:w="1363" w:type="dxa"/>
            <w:shd w:val="clear" w:color="auto" w:fill="auto"/>
            <w:noWrap/>
            <w:hideMark/>
          </w:tcPr>
          <w:p w14:paraId="4DCC575A" w14:textId="77777777" w:rsidR="006A1E93" w:rsidRPr="001B1218" w:rsidRDefault="006A1E93" w:rsidP="0001630A">
            <w:pPr>
              <w:jc w:val="center"/>
            </w:pPr>
            <w:r w:rsidRPr="001B1218">
              <w:t>0</w:t>
            </w:r>
          </w:p>
        </w:tc>
        <w:tc>
          <w:tcPr>
            <w:tcW w:w="1046" w:type="dxa"/>
            <w:shd w:val="clear" w:color="auto" w:fill="auto"/>
            <w:noWrap/>
            <w:hideMark/>
          </w:tcPr>
          <w:p w14:paraId="333FF522" w14:textId="77777777" w:rsidR="006A1E93" w:rsidRPr="001B1218" w:rsidRDefault="006A1E93" w:rsidP="0001630A">
            <w:pPr>
              <w:jc w:val="center"/>
            </w:pPr>
            <w:r w:rsidRPr="001B1218">
              <w:t>3</w:t>
            </w:r>
          </w:p>
        </w:tc>
        <w:tc>
          <w:tcPr>
            <w:tcW w:w="1476" w:type="dxa"/>
            <w:shd w:val="clear" w:color="auto" w:fill="auto"/>
            <w:noWrap/>
            <w:hideMark/>
          </w:tcPr>
          <w:p w14:paraId="37ABE03C" w14:textId="77777777" w:rsidR="006A1E93" w:rsidRPr="001B1218" w:rsidRDefault="006A1E93" w:rsidP="0001630A">
            <w:pPr>
              <w:jc w:val="center"/>
            </w:pPr>
            <w:r w:rsidRPr="001B1218">
              <w:t>0</w:t>
            </w:r>
          </w:p>
        </w:tc>
        <w:tc>
          <w:tcPr>
            <w:tcW w:w="1336" w:type="dxa"/>
            <w:shd w:val="clear" w:color="auto" w:fill="auto"/>
            <w:noWrap/>
            <w:hideMark/>
          </w:tcPr>
          <w:p w14:paraId="57C63131" w14:textId="77777777" w:rsidR="006A1E93" w:rsidRPr="001B1218" w:rsidRDefault="006A1E93" w:rsidP="0001630A">
            <w:pPr>
              <w:jc w:val="center"/>
            </w:pPr>
            <w:r w:rsidRPr="001B1218">
              <w:t>0</w:t>
            </w:r>
          </w:p>
        </w:tc>
        <w:tc>
          <w:tcPr>
            <w:tcW w:w="1676" w:type="dxa"/>
            <w:shd w:val="clear" w:color="auto" w:fill="auto"/>
            <w:noWrap/>
            <w:hideMark/>
          </w:tcPr>
          <w:p w14:paraId="695A0502" w14:textId="77777777" w:rsidR="006A1E93" w:rsidRPr="001B1218" w:rsidRDefault="006A1E93" w:rsidP="0001630A">
            <w:pPr>
              <w:jc w:val="center"/>
            </w:pPr>
            <w:r w:rsidRPr="001B1218">
              <w:t>1</w:t>
            </w:r>
          </w:p>
        </w:tc>
        <w:tc>
          <w:tcPr>
            <w:tcW w:w="1096" w:type="dxa"/>
            <w:shd w:val="clear" w:color="auto" w:fill="auto"/>
            <w:noWrap/>
            <w:hideMark/>
          </w:tcPr>
          <w:p w14:paraId="3D7F0042" w14:textId="77777777" w:rsidR="006A1E93" w:rsidRPr="001B1218" w:rsidRDefault="006A1E93" w:rsidP="0001630A">
            <w:pPr>
              <w:jc w:val="center"/>
            </w:pPr>
            <w:r w:rsidRPr="001B1218">
              <w:t>0</w:t>
            </w:r>
          </w:p>
        </w:tc>
        <w:tc>
          <w:tcPr>
            <w:tcW w:w="946" w:type="dxa"/>
            <w:shd w:val="clear" w:color="auto" w:fill="auto"/>
            <w:noWrap/>
            <w:hideMark/>
          </w:tcPr>
          <w:p w14:paraId="4C39B858" w14:textId="77777777" w:rsidR="006A1E93" w:rsidRPr="001B1218" w:rsidRDefault="006A1E93" w:rsidP="0001630A">
            <w:pPr>
              <w:jc w:val="center"/>
            </w:pPr>
            <w:r w:rsidRPr="001B1218">
              <w:t>0</w:t>
            </w:r>
          </w:p>
        </w:tc>
        <w:tc>
          <w:tcPr>
            <w:tcW w:w="1177" w:type="dxa"/>
            <w:shd w:val="clear" w:color="auto" w:fill="auto"/>
            <w:noWrap/>
            <w:hideMark/>
          </w:tcPr>
          <w:p w14:paraId="5D61F609" w14:textId="77777777" w:rsidR="006A1E93" w:rsidRPr="001B1218" w:rsidRDefault="006A1E93" w:rsidP="0001630A">
            <w:pPr>
              <w:jc w:val="center"/>
            </w:pPr>
            <w:r w:rsidRPr="001B1218">
              <w:t>0</w:t>
            </w:r>
          </w:p>
        </w:tc>
        <w:tc>
          <w:tcPr>
            <w:tcW w:w="1708" w:type="dxa"/>
            <w:shd w:val="clear" w:color="auto" w:fill="auto"/>
            <w:noWrap/>
            <w:hideMark/>
          </w:tcPr>
          <w:p w14:paraId="1228B0F5" w14:textId="77777777" w:rsidR="006A1E93" w:rsidRPr="001B1218" w:rsidRDefault="006A1E93" w:rsidP="0001630A">
            <w:pPr>
              <w:jc w:val="center"/>
            </w:pPr>
            <w:r w:rsidRPr="001B1218">
              <w:t>0</w:t>
            </w:r>
          </w:p>
        </w:tc>
        <w:tc>
          <w:tcPr>
            <w:tcW w:w="967" w:type="dxa"/>
            <w:shd w:val="clear" w:color="auto" w:fill="auto"/>
            <w:noWrap/>
            <w:hideMark/>
          </w:tcPr>
          <w:p w14:paraId="3E1959E1" w14:textId="77777777" w:rsidR="006A1E93" w:rsidRPr="001B1218" w:rsidRDefault="006A1E93" w:rsidP="0001630A">
            <w:pPr>
              <w:jc w:val="center"/>
            </w:pPr>
            <w:r w:rsidRPr="001B1218">
              <w:t>2</w:t>
            </w:r>
          </w:p>
        </w:tc>
      </w:tr>
      <w:tr w:rsidR="00EA1BCD" w:rsidRPr="001B1218" w14:paraId="38549DD3" w14:textId="77777777" w:rsidTr="00EA1BCD">
        <w:trPr>
          <w:trHeight w:val="300"/>
          <w:jc w:val="center"/>
        </w:trPr>
        <w:tc>
          <w:tcPr>
            <w:tcW w:w="819" w:type="dxa"/>
            <w:shd w:val="clear" w:color="auto" w:fill="auto"/>
            <w:noWrap/>
            <w:hideMark/>
          </w:tcPr>
          <w:p w14:paraId="461B1753" w14:textId="77777777" w:rsidR="006A1E93" w:rsidRPr="001B1218" w:rsidRDefault="006A1E93" w:rsidP="0001630A">
            <w:pPr>
              <w:jc w:val="center"/>
            </w:pPr>
            <w:r w:rsidRPr="001B1218">
              <w:t>2018</w:t>
            </w:r>
          </w:p>
        </w:tc>
        <w:tc>
          <w:tcPr>
            <w:tcW w:w="1363" w:type="dxa"/>
            <w:shd w:val="clear" w:color="auto" w:fill="auto"/>
            <w:noWrap/>
            <w:hideMark/>
          </w:tcPr>
          <w:p w14:paraId="185A9675" w14:textId="77777777" w:rsidR="006A1E93" w:rsidRPr="001B1218" w:rsidRDefault="006A1E93" w:rsidP="0001630A">
            <w:pPr>
              <w:jc w:val="center"/>
            </w:pPr>
            <w:r w:rsidRPr="001B1218">
              <w:t>1</w:t>
            </w:r>
          </w:p>
        </w:tc>
        <w:tc>
          <w:tcPr>
            <w:tcW w:w="1046" w:type="dxa"/>
            <w:shd w:val="clear" w:color="auto" w:fill="auto"/>
            <w:noWrap/>
            <w:hideMark/>
          </w:tcPr>
          <w:p w14:paraId="664ACF08" w14:textId="77777777" w:rsidR="006A1E93" w:rsidRPr="001B1218" w:rsidRDefault="006A1E93" w:rsidP="0001630A">
            <w:pPr>
              <w:jc w:val="center"/>
            </w:pPr>
            <w:r w:rsidRPr="001B1218">
              <w:t>0</w:t>
            </w:r>
          </w:p>
        </w:tc>
        <w:tc>
          <w:tcPr>
            <w:tcW w:w="1476" w:type="dxa"/>
            <w:shd w:val="clear" w:color="auto" w:fill="auto"/>
            <w:noWrap/>
            <w:hideMark/>
          </w:tcPr>
          <w:p w14:paraId="5EF55F83" w14:textId="77777777" w:rsidR="006A1E93" w:rsidRPr="001B1218" w:rsidRDefault="006A1E93" w:rsidP="0001630A">
            <w:pPr>
              <w:jc w:val="center"/>
            </w:pPr>
            <w:r w:rsidRPr="001B1218">
              <w:t>1</w:t>
            </w:r>
          </w:p>
        </w:tc>
        <w:tc>
          <w:tcPr>
            <w:tcW w:w="1336" w:type="dxa"/>
            <w:shd w:val="clear" w:color="auto" w:fill="auto"/>
            <w:noWrap/>
            <w:hideMark/>
          </w:tcPr>
          <w:p w14:paraId="065E1D3A" w14:textId="77777777" w:rsidR="006A1E93" w:rsidRPr="001B1218" w:rsidRDefault="006A1E93" w:rsidP="0001630A">
            <w:pPr>
              <w:jc w:val="center"/>
            </w:pPr>
            <w:r w:rsidRPr="001B1218">
              <w:t>0</w:t>
            </w:r>
          </w:p>
        </w:tc>
        <w:tc>
          <w:tcPr>
            <w:tcW w:w="1676" w:type="dxa"/>
            <w:shd w:val="clear" w:color="auto" w:fill="auto"/>
            <w:noWrap/>
            <w:hideMark/>
          </w:tcPr>
          <w:p w14:paraId="6393FE7A" w14:textId="77777777" w:rsidR="006A1E93" w:rsidRPr="001B1218" w:rsidRDefault="006A1E93" w:rsidP="0001630A">
            <w:pPr>
              <w:jc w:val="center"/>
            </w:pPr>
            <w:r w:rsidRPr="001B1218">
              <w:t>0</w:t>
            </w:r>
          </w:p>
        </w:tc>
        <w:tc>
          <w:tcPr>
            <w:tcW w:w="1096" w:type="dxa"/>
            <w:shd w:val="clear" w:color="auto" w:fill="auto"/>
            <w:noWrap/>
            <w:hideMark/>
          </w:tcPr>
          <w:p w14:paraId="3F96884E" w14:textId="77777777" w:rsidR="006A1E93" w:rsidRPr="001B1218" w:rsidRDefault="006A1E93" w:rsidP="0001630A">
            <w:pPr>
              <w:jc w:val="center"/>
            </w:pPr>
            <w:r w:rsidRPr="001B1218">
              <w:t>0</w:t>
            </w:r>
          </w:p>
        </w:tc>
        <w:tc>
          <w:tcPr>
            <w:tcW w:w="946" w:type="dxa"/>
            <w:shd w:val="clear" w:color="auto" w:fill="auto"/>
            <w:noWrap/>
            <w:hideMark/>
          </w:tcPr>
          <w:p w14:paraId="0CF7E717" w14:textId="77777777" w:rsidR="006A1E93" w:rsidRPr="001B1218" w:rsidRDefault="006A1E93" w:rsidP="0001630A">
            <w:pPr>
              <w:jc w:val="center"/>
            </w:pPr>
            <w:r w:rsidRPr="001B1218">
              <w:t>0</w:t>
            </w:r>
          </w:p>
        </w:tc>
        <w:tc>
          <w:tcPr>
            <w:tcW w:w="1177" w:type="dxa"/>
            <w:shd w:val="clear" w:color="auto" w:fill="auto"/>
            <w:noWrap/>
            <w:hideMark/>
          </w:tcPr>
          <w:p w14:paraId="1D690D2A" w14:textId="77777777" w:rsidR="006A1E93" w:rsidRPr="001B1218" w:rsidRDefault="006A1E93" w:rsidP="0001630A">
            <w:pPr>
              <w:jc w:val="center"/>
            </w:pPr>
            <w:r w:rsidRPr="001B1218">
              <w:t>0</w:t>
            </w:r>
          </w:p>
        </w:tc>
        <w:tc>
          <w:tcPr>
            <w:tcW w:w="1708" w:type="dxa"/>
            <w:shd w:val="clear" w:color="auto" w:fill="auto"/>
            <w:noWrap/>
            <w:hideMark/>
          </w:tcPr>
          <w:p w14:paraId="622AB363" w14:textId="77777777" w:rsidR="006A1E93" w:rsidRPr="001B1218" w:rsidRDefault="006A1E93" w:rsidP="0001630A">
            <w:pPr>
              <w:jc w:val="center"/>
            </w:pPr>
            <w:r w:rsidRPr="001B1218">
              <w:t>0</w:t>
            </w:r>
          </w:p>
        </w:tc>
        <w:tc>
          <w:tcPr>
            <w:tcW w:w="967" w:type="dxa"/>
            <w:shd w:val="clear" w:color="auto" w:fill="auto"/>
            <w:noWrap/>
            <w:hideMark/>
          </w:tcPr>
          <w:p w14:paraId="1B30C079" w14:textId="77777777" w:rsidR="006A1E93" w:rsidRPr="001B1218" w:rsidRDefault="006A1E93" w:rsidP="0001630A">
            <w:pPr>
              <w:jc w:val="center"/>
            </w:pPr>
            <w:r w:rsidRPr="001B1218">
              <w:t>0</w:t>
            </w:r>
          </w:p>
        </w:tc>
      </w:tr>
      <w:tr w:rsidR="00EA1BCD" w:rsidRPr="001B1218" w14:paraId="7E9E0CD1" w14:textId="77777777" w:rsidTr="00EA1BCD">
        <w:trPr>
          <w:trHeight w:val="300"/>
          <w:jc w:val="center"/>
        </w:trPr>
        <w:tc>
          <w:tcPr>
            <w:tcW w:w="819" w:type="dxa"/>
            <w:shd w:val="clear" w:color="auto" w:fill="auto"/>
            <w:noWrap/>
            <w:hideMark/>
          </w:tcPr>
          <w:p w14:paraId="21378684" w14:textId="77777777" w:rsidR="006A1E93" w:rsidRPr="001B1218" w:rsidRDefault="006A1E93" w:rsidP="0001630A">
            <w:pPr>
              <w:jc w:val="center"/>
            </w:pPr>
            <w:r w:rsidRPr="001B1218">
              <w:t>2019</w:t>
            </w:r>
          </w:p>
        </w:tc>
        <w:tc>
          <w:tcPr>
            <w:tcW w:w="1363" w:type="dxa"/>
            <w:shd w:val="clear" w:color="auto" w:fill="auto"/>
            <w:noWrap/>
            <w:hideMark/>
          </w:tcPr>
          <w:p w14:paraId="6A3027C7" w14:textId="77777777" w:rsidR="006A1E93" w:rsidRPr="001B1218" w:rsidRDefault="006A1E93" w:rsidP="0001630A">
            <w:pPr>
              <w:jc w:val="center"/>
            </w:pPr>
            <w:r w:rsidRPr="001B1218">
              <w:t>3</w:t>
            </w:r>
          </w:p>
        </w:tc>
        <w:tc>
          <w:tcPr>
            <w:tcW w:w="1046" w:type="dxa"/>
            <w:shd w:val="clear" w:color="auto" w:fill="auto"/>
            <w:noWrap/>
            <w:hideMark/>
          </w:tcPr>
          <w:p w14:paraId="5472F57A" w14:textId="77777777" w:rsidR="006A1E93" w:rsidRPr="001B1218" w:rsidRDefault="006A1E93" w:rsidP="0001630A">
            <w:pPr>
              <w:jc w:val="center"/>
            </w:pPr>
            <w:r w:rsidRPr="001B1218">
              <w:t>1</w:t>
            </w:r>
          </w:p>
        </w:tc>
        <w:tc>
          <w:tcPr>
            <w:tcW w:w="1476" w:type="dxa"/>
            <w:shd w:val="clear" w:color="auto" w:fill="auto"/>
            <w:noWrap/>
            <w:hideMark/>
          </w:tcPr>
          <w:p w14:paraId="594030A5" w14:textId="77777777" w:rsidR="006A1E93" w:rsidRPr="001B1218" w:rsidRDefault="006A1E93" w:rsidP="0001630A">
            <w:pPr>
              <w:jc w:val="center"/>
            </w:pPr>
            <w:r w:rsidRPr="001B1218">
              <w:t>0</w:t>
            </w:r>
          </w:p>
        </w:tc>
        <w:tc>
          <w:tcPr>
            <w:tcW w:w="1336" w:type="dxa"/>
            <w:shd w:val="clear" w:color="auto" w:fill="auto"/>
            <w:noWrap/>
            <w:hideMark/>
          </w:tcPr>
          <w:p w14:paraId="0E97164B" w14:textId="77777777" w:rsidR="006A1E93" w:rsidRPr="001B1218" w:rsidRDefault="006A1E93" w:rsidP="0001630A">
            <w:pPr>
              <w:jc w:val="center"/>
            </w:pPr>
            <w:r w:rsidRPr="001B1218">
              <w:t>0</w:t>
            </w:r>
          </w:p>
        </w:tc>
        <w:tc>
          <w:tcPr>
            <w:tcW w:w="1676" w:type="dxa"/>
            <w:shd w:val="clear" w:color="auto" w:fill="auto"/>
            <w:noWrap/>
            <w:hideMark/>
          </w:tcPr>
          <w:p w14:paraId="553EE162" w14:textId="77777777" w:rsidR="006A1E93" w:rsidRPr="001B1218" w:rsidRDefault="006A1E93" w:rsidP="0001630A">
            <w:pPr>
              <w:jc w:val="center"/>
            </w:pPr>
            <w:r w:rsidRPr="001B1218">
              <w:t>0</w:t>
            </w:r>
          </w:p>
        </w:tc>
        <w:tc>
          <w:tcPr>
            <w:tcW w:w="1096" w:type="dxa"/>
            <w:shd w:val="clear" w:color="auto" w:fill="auto"/>
            <w:noWrap/>
            <w:hideMark/>
          </w:tcPr>
          <w:p w14:paraId="685957E6" w14:textId="77777777" w:rsidR="006A1E93" w:rsidRPr="001B1218" w:rsidRDefault="006A1E93" w:rsidP="0001630A">
            <w:pPr>
              <w:jc w:val="center"/>
            </w:pPr>
            <w:r w:rsidRPr="001B1218">
              <w:t>1</w:t>
            </w:r>
          </w:p>
        </w:tc>
        <w:tc>
          <w:tcPr>
            <w:tcW w:w="946" w:type="dxa"/>
            <w:shd w:val="clear" w:color="auto" w:fill="auto"/>
            <w:noWrap/>
            <w:hideMark/>
          </w:tcPr>
          <w:p w14:paraId="468DF097" w14:textId="77777777" w:rsidR="006A1E93" w:rsidRPr="001B1218" w:rsidRDefault="006A1E93" w:rsidP="0001630A">
            <w:pPr>
              <w:jc w:val="center"/>
            </w:pPr>
            <w:r w:rsidRPr="001B1218">
              <w:t>0</w:t>
            </w:r>
          </w:p>
        </w:tc>
        <w:tc>
          <w:tcPr>
            <w:tcW w:w="1177" w:type="dxa"/>
            <w:shd w:val="clear" w:color="auto" w:fill="auto"/>
            <w:noWrap/>
            <w:hideMark/>
          </w:tcPr>
          <w:p w14:paraId="4E53A91F" w14:textId="77777777" w:rsidR="006A1E93" w:rsidRPr="001B1218" w:rsidRDefault="006A1E93" w:rsidP="0001630A">
            <w:pPr>
              <w:jc w:val="center"/>
            </w:pPr>
            <w:r w:rsidRPr="001B1218">
              <w:t>0</w:t>
            </w:r>
          </w:p>
        </w:tc>
        <w:tc>
          <w:tcPr>
            <w:tcW w:w="1708" w:type="dxa"/>
            <w:shd w:val="clear" w:color="auto" w:fill="auto"/>
            <w:noWrap/>
            <w:hideMark/>
          </w:tcPr>
          <w:p w14:paraId="7A8BE30C" w14:textId="77777777" w:rsidR="006A1E93" w:rsidRPr="001B1218" w:rsidRDefault="006A1E93" w:rsidP="0001630A">
            <w:pPr>
              <w:jc w:val="center"/>
            </w:pPr>
            <w:r w:rsidRPr="001B1218">
              <w:t>0</w:t>
            </w:r>
          </w:p>
        </w:tc>
        <w:tc>
          <w:tcPr>
            <w:tcW w:w="967" w:type="dxa"/>
            <w:shd w:val="clear" w:color="auto" w:fill="auto"/>
            <w:noWrap/>
            <w:hideMark/>
          </w:tcPr>
          <w:p w14:paraId="63924CED" w14:textId="77777777" w:rsidR="006A1E93" w:rsidRPr="001B1218" w:rsidRDefault="006A1E93" w:rsidP="0001630A">
            <w:pPr>
              <w:jc w:val="center"/>
            </w:pPr>
            <w:r w:rsidRPr="001B1218">
              <w:t>0</w:t>
            </w:r>
          </w:p>
        </w:tc>
      </w:tr>
      <w:tr w:rsidR="00EA1BCD" w:rsidRPr="001B1218" w14:paraId="61D05AE5" w14:textId="77777777" w:rsidTr="00EA1BCD">
        <w:trPr>
          <w:trHeight w:val="300"/>
          <w:jc w:val="center"/>
        </w:trPr>
        <w:tc>
          <w:tcPr>
            <w:tcW w:w="819" w:type="dxa"/>
            <w:shd w:val="clear" w:color="auto" w:fill="auto"/>
            <w:noWrap/>
            <w:hideMark/>
          </w:tcPr>
          <w:p w14:paraId="105E9D46" w14:textId="77777777" w:rsidR="006A1E93" w:rsidRPr="001B1218" w:rsidRDefault="006A1E93" w:rsidP="0001630A">
            <w:pPr>
              <w:jc w:val="center"/>
            </w:pPr>
            <w:r w:rsidRPr="001B1218">
              <w:t>2020</w:t>
            </w:r>
          </w:p>
        </w:tc>
        <w:tc>
          <w:tcPr>
            <w:tcW w:w="1363" w:type="dxa"/>
            <w:shd w:val="clear" w:color="auto" w:fill="auto"/>
            <w:noWrap/>
            <w:hideMark/>
          </w:tcPr>
          <w:p w14:paraId="18C436E9" w14:textId="77777777" w:rsidR="006A1E93" w:rsidRPr="001B1218" w:rsidRDefault="006A1E93" w:rsidP="0001630A">
            <w:pPr>
              <w:jc w:val="center"/>
            </w:pPr>
            <w:r w:rsidRPr="001B1218">
              <w:t>1</w:t>
            </w:r>
          </w:p>
        </w:tc>
        <w:tc>
          <w:tcPr>
            <w:tcW w:w="1046" w:type="dxa"/>
            <w:shd w:val="clear" w:color="auto" w:fill="auto"/>
            <w:noWrap/>
            <w:hideMark/>
          </w:tcPr>
          <w:p w14:paraId="3A7B5020" w14:textId="77777777" w:rsidR="006A1E93" w:rsidRPr="001B1218" w:rsidRDefault="006A1E93" w:rsidP="0001630A">
            <w:pPr>
              <w:jc w:val="center"/>
            </w:pPr>
            <w:r w:rsidRPr="001B1218">
              <w:t>1</w:t>
            </w:r>
          </w:p>
        </w:tc>
        <w:tc>
          <w:tcPr>
            <w:tcW w:w="1476" w:type="dxa"/>
            <w:shd w:val="clear" w:color="auto" w:fill="auto"/>
            <w:noWrap/>
            <w:hideMark/>
          </w:tcPr>
          <w:p w14:paraId="27BDC068" w14:textId="77777777" w:rsidR="006A1E93" w:rsidRPr="001B1218" w:rsidRDefault="006A1E93" w:rsidP="0001630A">
            <w:pPr>
              <w:jc w:val="center"/>
            </w:pPr>
            <w:r w:rsidRPr="001B1218">
              <w:t>0</w:t>
            </w:r>
          </w:p>
        </w:tc>
        <w:tc>
          <w:tcPr>
            <w:tcW w:w="1336" w:type="dxa"/>
            <w:shd w:val="clear" w:color="auto" w:fill="auto"/>
            <w:noWrap/>
            <w:hideMark/>
          </w:tcPr>
          <w:p w14:paraId="358B1506" w14:textId="77777777" w:rsidR="006A1E93" w:rsidRPr="001B1218" w:rsidRDefault="006A1E93" w:rsidP="0001630A">
            <w:pPr>
              <w:jc w:val="center"/>
            </w:pPr>
            <w:r w:rsidRPr="001B1218">
              <w:t>0</w:t>
            </w:r>
          </w:p>
        </w:tc>
        <w:tc>
          <w:tcPr>
            <w:tcW w:w="1676" w:type="dxa"/>
            <w:shd w:val="clear" w:color="auto" w:fill="auto"/>
            <w:noWrap/>
            <w:hideMark/>
          </w:tcPr>
          <w:p w14:paraId="33B24658" w14:textId="77777777" w:rsidR="006A1E93" w:rsidRPr="001B1218" w:rsidRDefault="006A1E93" w:rsidP="0001630A">
            <w:pPr>
              <w:jc w:val="center"/>
            </w:pPr>
            <w:r w:rsidRPr="001B1218">
              <w:t>0</w:t>
            </w:r>
          </w:p>
        </w:tc>
        <w:tc>
          <w:tcPr>
            <w:tcW w:w="1096" w:type="dxa"/>
            <w:shd w:val="clear" w:color="auto" w:fill="auto"/>
            <w:noWrap/>
            <w:hideMark/>
          </w:tcPr>
          <w:p w14:paraId="59417C87" w14:textId="77777777" w:rsidR="006A1E93" w:rsidRPr="001B1218" w:rsidRDefault="006A1E93" w:rsidP="0001630A">
            <w:pPr>
              <w:jc w:val="center"/>
            </w:pPr>
            <w:r w:rsidRPr="001B1218">
              <w:t>2</w:t>
            </w:r>
          </w:p>
        </w:tc>
        <w:tc>
          <w:tcPr>
            <w:tcW w:w="946" w:type="dxa"/>
            <w:shd w:val="clear" w:color="auto" w:fill="auto"/>
            <w:noWrap/>
            <w:hideMark/>
          </w:tcPr>
          <w:p w14:paraId="405329B9" w14:textId="77777777" w:rsidR="006A1E93" w:rsidRPr="001B1218" w:rsidRDefault="006A1E93" w:rsidP="0001630A">
            <w:pPr>
              <w:jc w:val="center"/>
            </w:pPr>
            <w:r w:rsidRPr="001B1218">
              <w:t>0</w:t>
            </w:r>
          </w:p>
        </w:tc>
        <w:tc>
          <w:tcPr>
            <w:tcW w:w="1177" w:type="dxa"/>
            <w:shd w:val="clear" w:color="auto" w:fill="auto"/>
            <w:noWrap/>
            <w:hideMark/>
          </w:tcPr>
          <w:p w14:paraId="51748083" w14:textId="77777777" w:rsidR="006A1E93" w:rsidRPr="001B1218" w:rsidRDefault="006A1E93" w:rsidP="0001630A">
            <w:pPr>
              <w:jc w:val="center"/>
            </w:pPr>
            <w:r w:rsidRPr="001B1218">
              <w:t>0</w:t>
            </w:r>
          </w:p>
        </w:tc>
        <w:tc>
          <w:tcPr>
            <w:tcW w:w="1708" w:type="dxa"/>
            <w:shd w:val="clear" w:color="auto" w:fill="auto"/>
            <w:noWrap/>
            <w:hideMark/>
          </w:tcPr>
          <w:p w14:paraId="7D73076A" w14:textId="77777777" w:rsidR="006A1E93" w:rsidRPr="001B1218" w:rsidRDefault="006A1E93" w:rsidP="0001630A">
            <w:pPr>
              <w:jc w:val="center"/>
            </w:pPr>
            <w:r w:rsidRPr="001B1218">
              <w:t>0</w:t>
            </w:r>
          </w:p>
        </w:tc>
        <w:tc>
          <w:tcPr>
            <w:tcW w:w="967" w:type="dxa"/>
            <w:shd w:val="clear" w:color="auto" w:fill="auto"/>
            <w:noWrap/>
            <w:hideMark/>
          </w:tcPr>
          <w:p w14:paraId="40F067F1" w14:textId="77777777" w:rsidR="006A1E93" w:rsidRPr="001B1218" w:rsidRDefault="006A1E93" w:rsidP="0001630A">
            <w:pPr>
              <w:jc w:val="center"/>
            </w:pPr>
            <w:r w:rsidRPr="001B1218">
              <w:t>0</w:t>
            </w:r>
          </w:p>
        </w:tc>
      </w:tr>
      <w:tr w:rsidR="00EA1BCD" w:rsidRPr="001B1218" w14:paraId="10C734A0" w14:textId="77777777" w:rsidTr="00EA1BCD">
        <w:trPr>
          <w:trHeight w:val="300"/>
          <w:jc w:val="center"/>
        </w:trPr>
        <w:tc>
          <w:tcPr>
            <w:tcW w:w="819" w:type="dxa"/>
            <w:shd w:val="clear" w:color="auto" w:fill="auto"/>
            <w:noWrap/>
            <w:hideMark/>
          </w:tcPr>
          <w:p w14:paraId="113BF4F0" w14:textId="77777777" w:rsidR="006A1E93" w:rsidRPr="001B1218" w:rsidRDefault="006A1E93" w:rsidP="0001630A">
            <w:pPr>
              <w:jc w:val="center"/>
            </w:pPr>
            <w:r w:rsidRPr="001B1218">
              <w:t>2021</w:t>
            </w:r>
          </w:p>
        </w:tc>
        <w:tc>
          <w:tcPr>
            <w:tcW w:w="1363" w:type="dxa"/>
            <w:shd w:val="clear" w:color="auto" w:fill="auto"/>
            <w:noWrap/>
            <w:hideMark/>
          </w:tcPr>
          <w:p w14:paraId="44304453" w14:textId="77777777" w:rsidR="006A1E93" w:rsidRPr="001B1218" w:rsidRDefault="006A1E93" w:rsidP="0001630A">
            <w:pPr>
              <w:jc w:val="center"/>
            </w:pPr>
            <w:r w:rsidRPr="001B1218">
              <w:t>2</w:t>
            </w:r>
          </w:p>
        </w:tc>
        <w:tc>
          <w:tcPr>
            <w:tcW w:w="1046" w:type="dxa"/>
            <w:shd w:val="clear" w:color="auto" w:fill="auto"/>
            <w:noWrap/>
            <w:hideMark/>
          </w:tcPr>
          <w:p w14:paraId="0AB9F348" w14:textId="77777777" w:rsidR="006A1E93" w:rsidRPr="001B1218" w:rsidRDefault="006A1E93" w:rsidP="0001630A">
            <w:pPr>
              <w:jc w:val="center"/>
            </w:pPr>
            <w:r w:rsidRPr="001B1218">
              <w:t>2</w:t>
            </w:r>
          </w:p>
        </w:tc>
        <w:tc>
          <w:tcPr>
            <w:tcW w:w="1476" w:type="dxa"/>
            <w:shd w:val="clear" w:color="auto" w:fill="auto"/>
            <w:noWrap/>
            <w:hideMark/>
          </w:tcPr>
          <w:p w14:paraId="1AB6BD71" w14:textId="77777777" w:rsidR="006A1E93" w:rsidRPr="001B1218" w:rsidRDefault="006A1E93" w:rsidP="0001630A">
            <w:pPr>
              <w:jc w:val="center"/>
            </w:pPr>
            <w:r w:rsidRPr="001B1218">
              <w:t>2</w:t>
            </w:r>
          </w:p>
        </w:tc>
        <w:tc>
          <w:tcPr>
            <w:tcW w:w="1336" w:type="dxa"/>
            <w:shd w:val="clear" w:color="auto" w:fill="auto"/>
            <w:noWrap/>
            <w:hideMark/>
          </w:tcPr>
          <w:p w14:paraId="6F8E58F0" w14:textId="77777777" w:rsidR="006A1E93" w:rsidRPr="001B1218" w:rsidRDefault="006A1E93" w:rsidP="0001630A">
            <w:pPr>
              <w:jc w:val="center"/>
            </w:pPr>
            <w:r w:rsidRPr="001B1218">
              <w:t>0</w:t>
            </w:r>
          </w:p>
        </w:tc>
        <w:tc>
          <w:tcPr>
            <w:tcW w:w="1676" w:type="dxa"/>
            <w:shd w:val="clear" w:color="auto" w:fill="auto"/>
            <w:noWrap/>
            <w:hideMark/>
          </w:tcPr>
          <w:p w14:paraId="42F6D491" w14:textId="77777777" w:rsidR="006A1E93" w:rsidRPr="001B1218" w:rsidRDefault="006A1E93" w:rsidP="0001630A">
            <w:pPr>
              <w:jc w:val="center"/>
            </w:pPr>
            <w:r w:rsidRPr="001B1218">
              <w:t>0</w:t>
            </w:r>
          </w:p>
        </w:tc>
        <w:tc>
          <w:tcPr>
            <w:tcW w:w="1096" w:type="dxa"/>
            <w:shd w:val="clear" w:color="auto" w:fill="auto"/>
            <w:noWrap/>
            <w:hideMark/>
          </w:tcPr>
          <w:p w14:paraId="12458F60" w14:textId="77777777" w:rsidR="006A1E93" w:rsidRPr="001B1218" w:rsidRDefault="006A1E93" w:rsidP="0001630A">
            <w:pPr>
              <w:jc w:val="center"/>
            </w:pPr>
            <w:r w:rsidRPr="001B1218">
              <w:t>0</w:t>
            </w:r>
          </w:p>
        </w:tc>
        <w:tc>
          <w:tcPr>
            <w:tcW w:w="946" w:type="dxa"/>
            <w:shd w:val="clear" w:color="auto" w:fill="auto"/>
            <w:noWrap/>
            <w:hideMark/>
          </w:tcPr>
          <w:p w14:paraId="119A2168" w14:textId="77777777" w:rsidR="006A1E93" w:rsidRPr="001B1218" w:rsidRDefault="006A1E93" w:rsidP="0001630A">
            <w:pPr>
              <w:jc w:val="center"/>
            </w:pPr>
            <w:r w:rsidRPr="001B1218">
              <w:t>0</w:t>
            </w:r>
          </w:p>
        </w:tc>
        <w:tc>
          <w:tcPr>
            <w:tcW w:w="1177" w:type="dxa"/>
            <w:shd w:val="clear" w:color="auto" w:fill="auto"/>
            <w:noWrap/>
            <w:hideMark/>
          </w:tcPr>
          <w:p w14:paraId="610049DA" w14:textId="77777777" w:rsidR="006A1E93" w:rsidRPr="001B1218" w:rsidRDefault="006A1E93" w:rsidP="0001630A">
            <w:pPr>
              <w:jc w:val="center"/>
            </w:pPr>
            <w:r w:rsidRPr="001B1218">
              <w:t>0</w:t>
            </w:r>
          </w:p>
        </w:tc>
        <w:tc>
          <w:tcPr>
            <w:tcW w:w="1708" w:type="dxa"/>
            <w:shd w:val="clear" w:color="auto" w:fill="auto"/>
            <w:noWrap/>
            <w:hideMark/>
          </w:tcPr>
          <w:p w14:paraId="631E1D70" w14:textId="77777777" w:rsidR="006A1E93" w:rsidRPr="001B1218" w:rsidRDefault="006A1E93" w:rsidP="0001630A">
            <w:pPr>
              <w:jc w:val="center"/>
            </w:pPr>
            <w:r w:rsidRPr="001B1218">
              <w:t>1</w:t>
            </w:r>
          </w:p>
        </w:tc>
        <w:tc>
          <w:tcPr>
            <w:tcW w:w="967" w:type="dxa"/>
            <w:shd w:val="clear" w:color="auto" w:fill="auto"/>
            <w:noWrap/>
            <w:hideMark/>
          </w:tcPr>
          <w:p w14:paraId="155C4B73" w14:textId="77777777" w:rsidR="006A1E93" w:rsidRPr="001B1218" w:rsidRDefault="006A1E93" w:rsidP="0001630A">
            <w:pPr>
              <w:jc w:val="center"/>
            </w:pPr>
            <w:r w:rsidRPr="001B1218">
              <w:t>0</w:t>
            </w:r>
          </w:p>
        </w:tc>
      </w:tr>
      <w:tr w:rsidR="00EA1BCD" w:rsidRPr="001B1218" w14:paraId="76804B14" w14:textId="77777777" w:rsidTr="00EA1BCD">
        <w:trPr>
          <w:trHeight w:val="300"/>
          <w:jc w:val="center"/>
        </w:trPr>
        <w:tc>
          <w:tcPr>
            <w:tcW w:w="819" w:type="dxa"/>
            <w:shd w:val="clear" w:color="auto" w:fill="auto"/>
            <w:noWrap/>
            <w:hideMark/>
          </w:tcPr>
          <w:p w14:paraId="453A9A4B" w14:textId="77777777" w:rsidR="006A1E93" w:rsidRPr="001B1218" w:rsidRDefault="006A1E93" w:rsidP="0001630A">
            <w:pPr>
              <w:jc w:val="center"/>
            </w:pPr>
            <w:r w:rsidRPr="001B1218">
              <w:t>2022</w:t>
            </w:r>
          </w:p>
        </w:tc>
        <w:tc>
          <w:tcPr>
            <w:tcW w:w="1363" w:type="dxa"/>
            <w:shd w:val="clear" w:color="auto" w:fill="auto"/>
            <w:noWrap/>
            <w:hideMark/>
          </w:tcPr>
          <w:p w14:paraId="743E039D" w14:textId="77777777" w:rsidR="006A1E93" w:rsidRPr="001B1218" w:rsidRDefault="006A1E93" w:rsidP="0001630A">
            <w:pPr>
              <w:jc w:val="center"/>
            </w:pPr>
            <w:r w:rsidRPr="001B1218">
              <w:t>0</w:t>
            </w:r>
          </w:p>
        </w:tc>
        <w:tc>
          <w:tcPr>
            <w:tcW w:w="1046" w:type="dxa"/>
            <w:shd w:val="clear" w:color="auto" w:fill="auto"/>
            <w:noWrap/>
            <w:hideMark/>
          </w:tcPr>
          <w:p w14:paraId="0A1D8C1C" w14:textId="77777777" w:rsidR="006A1E93" w:rsidRPr="001B1218" w:rsidRDefault="006A1E93" w:rsidP="0001630A">
            <w:pPr>
              <w:jc w:val="center"/>
            </w:pPr>
            <w:r w:rsidRPr="001B1218">
              <w:t>0</w:t>
            </w:r>
          </w:p>
        </w:tc>
        <w:tc>
          <w:tcPr>
            <w:tcW w:w="1476" w:type="dxa"/>
            <w:shd w:val="clear" w:color="auto" w:fill="auto"/>
            <w:noWrap/>
            <w:hideMark/>
          </w:tcPr>
          <w:p w14:paraId="2A94BB35" w14:textId="77777777" w:rsidR="006A1E93" w:rsidRPr="001B1218" w:rsidRDefault="006A1E93" w:rsidP="0001630A">
            <w:pPr>
              <w:jc w:val="center"/>
            </w:pPr>
            <w:r w:rsidRPr="001B1218">
              <w:t>0</w:t>
            </w:r>
          </w:p>
        </w:tc>
        <w:tc>
          <w:tcPr>
            <w:tcW w:w="1336" w:type="dxa"/>
            <w:shd w:val="clear" w:color="auto" w:fill="auto"/>
            <w:noWrap/>
            <w:hideMark/>
          </w:tcPr>
          <w:p w14:paraId="26DE9A1A" w14:textId="77777777" w:rsidR="006A1E93" w:rsidRPr="001B1218" w:rsidRDefault="006A1E93" w:rsidP="0001630A">
            <w:pPr>
              <w:jc w:val="center"/>
            </w:pPr>
            <w:r w:rsidRPr="001B1218">
              <w:t>0</w:t>
            </w:r>
          </w:p>
        </w:tc>
        <w:tc>
          <w:tcPr>
            <w:tcW w:w="1676" w:type="dxa"/>
            <w:shd w:val="clear" w:color="auto" w:fill="auto"/>
            <w:noWrap/>
            <w:hideMark/>
          </w:tcPr>
          <w:p w14:paraId="44CA939D" w14:textId="77777777" w:rsidR="006A1E93" w:rsidRPr="001B1218" w:rsidRDefault="006A1E93" w:rsidP="0001630A">
            <w:pPr>
              <w:jc w:val="center"/>
            </w:pPr>
            <w:r w:rsidRPr="001B1218">
              <w:t>0</w:t>
            </w:r>
          </w:p>
        </w:tc>
        <w:tc>
          <w:tcPr>
            <w:tcW w:w="1096" w:type="dxa"/>
            <w:shd w:val="clear" w:color="auto" w:fill="auto"/>
            <w:noWrap/>
            <w:hideMark/>
          </w:tcPr>
          <w:p w14:paraId="2A8DC268" w14:textId="77777777" w:rsidR="006A1E93" w:rsidRPr="001B1218" w:rsidRDefault="006A1E93" w:rsidP="0001630A">
            <w:pPr>
              <w:jc w:val="center"/>
            </w:pPr>
            <w:r w:rsidRPr="001B1218">
              <w:t>0</w:t>
            </w:r>
          </w:p>
        </w:tc>
        <w:tc>
          <w:tcPr>
            <w:tcW w:w="946" w:type="dxa"/>
            <w:shd w:val="clear" w:color="auto" w:fill="auto"/>
            <w:noWrap/>
            <w:hideMark/>
          </w:tcPr>
          <w:p w14:paraId="1B67D77D" w14:textId="77777777" w:rsidR="006A1E93" w:rsidRPr="001B1218" w:rsidRDefault="006A1E93" w:rsidP="0001630A">
            <w:pPr>
              <w:jc w:val="center"/>
            </w:pPr>
            <w:r w:rsidRPr="001B1218">
              <w:t>0</w:t>
            </w:r>
          </w:p>
        </w:tc>
        <w:tc>
          <w:tcPr>
            <w:tcW w:w="1177" w:type="dxa"/>
            <w:shd w:val="clear" w:color="auto" w:fill="auto"/>
            <w:noWrap/>
            <w:hideMark/>
          </w:tcPr>
          <w:p w14:paraId="79C2A9BA" w14:textId="77777777" w:rsidR="006A1E93" w:rsidRPr="001B1218" w:rsidRDefault="006A1E93" w:rsidP="0001630A">
            <w:pPr>
              <w:jc w:val="center"/>
            </w:pPr>
            <w:r w:rsidRPr="001B1218">
              <w:t>0</w:t>
            </w:r>
          </w:p>
        </w:tc>
        <w:tc>
          <w:tcPr>
            <w:tcW w:w="1708" w:type="dxa"/>
            <w:shd w:val="clear" w:color="auto" w:fill="auto"/>
            <w:noWrap/>
            <w:hideMark/>
          </w:tcPr>
          <w:p w14:paraId="3BF6442C" w14:textId="77777777" w:rsidR="006A1E93" w:rsidRPr="001B1218" w:rsidRDefault="006A1E93" w:rsidP="0001630A">
            <w:pPr>
              <w:jc w:val="center"/>
            </w:pPr>
            <w:r w:rsidRPr="001B1218">
              <w:t>0</w:t>
            </w:r>
          </w:p>
        </w:tc>
        <w:tc>
          <w:tcPr>
            <w:tcW w:w="967" w:type="dxa"/>
            <w:shd w:val="clear" w:color="auto" w:fill="auto"/>
            <w:noWrap/>
            <w:hideMark/>
          </w:tcPr>
          <w:p w14:paraId="71A232B5" w14:textId="77777777" w:rsidR="006A1E93" w:rsidRPr="001B1218" w:rsidRDefault="006A1E93" w:rsidP="0001630A">
            <w:pPr>
              <w:jc w:val="center"/>
            </w:pPr>
            <w:r w:rsidRPr="001B1218">
              <w:t>0</w:t>
            </w:r>
          </w:p>
        </w:tc>
      </w:tr>
      <w:tr w:rsidR="001F6FA8" w:rsidRPr="001B1218" w14:paraId="0A83682A" w14:textId="77777777" w:rsidTr="00F77ABE">
        <w:trPr>
          <w:trHeight w:val="300"/>
          <w:jc w:val="center"/>
        </w:trPr>
        <w:tc>
          <w:tcPr>
            <w:tcW w:w="819" w:type="dxa"/>
            <w:shd w:val="clear" w:color="auto" w:fill="auto"/>
            <w:noWrap/>
          </w:tcPr>
          <w:p w14:paraId="4D7749AC" w14:textId="1C3953A8" w:rsidR="001F6FA8" w:rsidRPr="001F6FA8" w:rsidRDefault="001F6FA8" w:rsidP="001F6FA8">
            <w:pPr>
              <w:jc w:val="center"/>
              <w:rPr>
                <w:b/>
                <w:bCs/>
              </w:rPr>
            </w:pPr>
            <w:r w:rsidRPr="001F6FA8">
              <w:rPr>
                <w:b/>
                <w:bCs/>
              </w:rPr>
              <w:t xml:space="preserve">Total </w:t>
            </w:r>
          </w:p>
        </w:tc>
        <w:tc>
          <w:tcPr>
            <w:tcW w:w="1363" w:type="dxa"/>
            <w:shd w:val="clear" w:color="auto" w:fill="auto"/>
            <w:noWrap/>
            <w:vAlign w:val="center"/>
          </w:tcPr>
          <w:p w14:paraId="74521BE1" w14:textId="107C2FDD" w:rsidR="001F6FA8" w:rsidRPr="001F6FA8" w:rsidRDefault="001F6FA8" w:rsidP="001F6FA8">
            <w:pPr>
              <w:jc w:val="center"/>
              <w:rPr>
                <w:b/>
                <w:bCs/>
              </w:rPr>
            </w:pPr>
            <w:r w:rsidRPr="001F6FA8">
              <w:rPr>
                <w:b/>
                <w:bCs/>
                <w:color w:val="000000"/>
              </w:rPr>
              <w:t>38</w:t>
            </w:r>
          </w:p>
        </w:tc>
        <w:tc>
          <w:tcPr>
            <w:tcW w:w="1046" w:type="dxa"/>
            <w:shd w:val="clear" w:color="auto" w:fill="auto"/>
            <w:noWrap/>
            <w:vAlign w:val="center"/>
          </w:tcPr>
          <w:p w14:paraId="0D04831F" w14:textId="0744E8D0" w:rsidR="001F6FA8" w:rsidRPr="001F6FA8" w:rsidRDefault="001F6FA8" w:rsidP="001F6FA8">
            <w:pPr>
              <w:jc w:val="center"/>
              <w:rPr>
                <w:b/>
                <w:bCs/>
              </w:rPr>
            </w:pPr>
            <w:r w:rsidRPr="001F6FA8">
              <w:rPr>
                <w:b/>
                <w:bCs/>
                <w:color w:val="000000"/>
              </w:rPr>
              <w:t>33</w:t>
            </w:r>
          </w:p>
        </w:tc>
        <w:tc>
          <w:tcPr>
            <w:tcW w:w="1476" w:type="dxa"/>
            <w:shd w:val="clear" w:color="auto" w:fill="auto"/>
            <w:noWrap/>
            <w:vAlign w:val="center"/>
          </w:tcPr>
          <w:p w14:paraId="012703D3" w14:textId="79A41786" w:rsidR="001F6FA8" w:rsidRPr="001F6FA8" w:rsidRDefault="001F6FA8" w:rsidP="001F6FA8">
            <w:pPr>
              <w:jc w:val="center"/>
              <w:rPr>
                <w:b/>
                <w:bCs/>
              </w:rPr>
            </w:pPr>
            <w:r w:rsidRPr="001F6FA8">
              <w:rPr>
                <w:b/>
                <w:bCs/>
                <w:color w:val="000000"/>
              </w:rPr>
              <w:t>24</w:t>
            </w:r>
          </w:p>
        </w:tc>
        <w:tc>
          <w:tcPr>
            <w:tcW w:w="1336" w:type="dxa"/>
            <w:shd w:val="clear" w:color="auto" w:fill="auto"/>
            <w:noWrap/>
            <w:vAlign w:val="center"/>
          </w:tcPr>
          <w:p w14:paraId="50CA54AC" w14:textId="27277714" w:rsidR="001F6FA8" w:rsidRPr="001F6FA8" w:rsidRDefault="001F6FA8" w:rsidP="001F6FA8">
            <w:pPr>
              <w:jc w:val="center"/>
              <w:rPr>
                <w:b/>
                <w:bCs/>
              </w:rPr>
            </w:pPr>
            <w:r w:rsidRPr="001F6FA8">
              <w:rPr>
                <w:b/>
                <w:bCs/>
                <w:color w:val="000000"/>
              </w:rPr>
              <w:t>20</w:t>
            </w:r>
          </w:p>
        </w:tc>
        <w:tc>
          <w:tcPr>
            <w:tcW w:w="1676" w:type="dxa"/>
            <w:shd w:val="clear" w:color="auto" w:fill="auto"/>
            <w:noWrap/>
            <w:vAlign w:val="center"/>
          </w:tcPr>
          <w:p w14:paraId="7D1F2BF7" w14:textId="300FF66F" w:rsidR="001F6FA8" w:rsidRPr="001F6FA8" w:rsidRDefault="001F6FA8" w:rsidP="001F6FA8">
            <w:pPr>
              <w:jc w:val="center"/>
              <w:rPr>
                <w:b/>
                <w:bCs/>
              </w:rPr>
            </w:pPr>
            <w:r w:rsidRPr="001F6FA8">
              <w:rPr>
                <w:b/>
                <w:bCs/>
                <w:color w:val="000000"/>
              </w:rPr>
              <w:t>19</w:t>
            </w:r>
          </w:p>
        </w:tc>
        <w:tc>
          <w:tcPr>
            <w:tcW w:w="1096" w:type="dxa"/>
            <w:shd w:val="clear" w:color="auto" w:fill="auto"/>
            <w:noWrap/>
            <w:vAlign w:val="center"/>
          </w:tcPr>
          <w:p w14:paraId="2FE69419" w14:textId="6F6DD4B1" w:rsidR="001F6FA8" w:rsidRPr="001F6FA8" w:rsidRDefault="001F6FA8" w:rsidP="001F6FA8">
            <w:pPr>
              <w:jc w:val="center"/>
              <w:rPr>
                <w:b/>
                <w:bCs/>
              </w:rPr>
            </w:pPr>
            <w:r w:rsidRPr="001F6FA8">
              <w:rPr>
                <w:b/>
                <w:bCs/>
                <w:color w:val="000000"/>
              </w:rPr>
              <w:t>13</w:t>
            </w:r>
          </w:p>
        </w:tc>
        <w:tc>
          <w:tcPr>
            <w:tcW w:w="946" w:type="dxa"/>
            <w:shd w:val="clear" w:color="auto" w:fill="auto"/>
            <w:noWrap/>
            <w:vAlign w:val="center"/>
          </w:tcPr>
          <w:p w14:paraId="3BCC562E" w14:textId="6385785E" w:rsidR="001F6FA8" w:rsidRPr="001F6FA8" w:rsidRDefault="001F6FA8" w:rsidP="001F6FA8">
            <w:pPr>
              <w:jc w:val="center"/>
              <w:rPr>
                <w:b/>
                <w:bCs/>
              </w:rPr>
            </w:pPr>
            <w:r w:rsidRPr="001F6FA8">
              <w:rPr>
                <w:b/>
                <w:bCs/>
                <w:color w:val="000000"/>
              </w:rPr>
              <w:t>9</w:t>
            </w:r>
          </w:p>
        </w:tc>
        <w:tc>
          <w:tcPr>
            <w:tcW w:w="1177" w:type="dxa"/>
            <w:shd w:val="clear" w:color="auto" w:fill="auto"/>
            <w:noWrap/>
            <w:vAlign w:val="center"/>
          </w:tcPr>
          <w:p w14:paraId="2912E70C" w14:textId="1267A7E9" w:rsidR="001F6FA8" w:rsidRPr="001F6FA8" w:rsidRDefault="001F6FA8" w:rsidP="001F6FA8">
            <w:pPr>
              <w:jc w:val="center"/>
              <w:rPr>
                <w:b/>
                <w:bCs/>
              </w:rPr>
            </w:pPr>
            <w:r w:rsidRPr="001F6FA8">
              <w:rPr>
                <w:b/>
                <w:bCs/>
                <w:color w:val="000000"/>
              </w:rPr>
              <w:t>7</w:t>
            </w:r>
          </w:p>
        </w:tc>
        <w:tc>
          <w:tcPr>
            <w:tcW w:w="1708" w:type="dxa"/>
            <w:shd w:val="clear" w:color="auto" w:fill="auto"/>
            <w:noWrap/>
            <w:vAlign w:val="center"/>
          </w:tcPr>
          <w:p w14:paraId="55368403" w14:textId="2DA14F7E" w:rsidR="001F6FA8" w:rsidRPr="001F6FA8" w:rsidRDefault="001F6FA8" w:rsidP="001F6FA8">
            <w:pPr>
              <w:jc w:val="center"/>
              <w:rPr>
                <w:b/>
                <w:bCs/>
              </w:rPr>
            </w:pPr>
            <w:r w:rsidRPr="001F6FA8">
              <w:rPr>
                <w:b/>
                <w:bCs/>
                <w:color w:val="000000"/>
              </w:rPr>
              <w:t>7</w:t>
            </w:r>
          </w:p>
        </w:tc>
        <w:tc>
          <w:tcPr>
            <w:tcW w:w="967" w:type="dxa"/>
            <w:shd w:val="clear" w:color="auto" w:fill="auto"/>
            <w:noWrap/>
            <w:vAlign w:val="center"/>
          </w:tcPr>
          <w:p w14:paraId="277339F6" w14:textId="207350F1" w:rsidR="001F6FA8" w:rsidRPr="001F6FA8" w:rsidRDefault="001F6FA8" w:rsidP="001F6FA8">
            <w:pPr>
              <w:jc w:val="center"/>
              <w:rPr>
                <w:b/>
                <w:bCs/>
              </w:rPr>
            </w:pPr>
            <w:r w:rsidRPr="001F6FA8">
              <w:rPr>
                <w:b/>
                <w:bCs/>
                <w:color w:val="000000"/>
              </w:rPr>
              <w:t>7</w:t>
            </w:r>
          </w:p>
        </w:tc>
      </w:tr>
    </w:tbl>
    <w:p w14:paraId="6994482B" w14:textId="77777777" w:rsidR="006A1E93" w:rsidRPr="00FE5FFF" w:rsidRDefault="006A1E93" w:rsidP="006A1E93">
      <w:pPr>
        <w:pStyle w:val="ListParagraph"/>
        <w:rPr>
          <w:rFonts w:ascii="Times New Roman" w:hAnsi="Times New Roman" w:cs="Times New Roman"/>
        </w:rPr>
        <w:sectPr w:rsidR="006A1E93" w:rsidRPr="00FE5FFF" w:rsidSect="006A1E93">
          <w:pgSz w:w="16838" w:h="11906" w:orient="landscape"/>
          <w:pgMar w:top="1440" w:right="1440" w:bottom="1440" w:left="1440" w:header="706" w:footer="706" w:gutter="0"/>
          <w:cols w:space="708"/>
          <w:docGrid w:linePitch="360"/>
        </w:sectPr>
      </w:pPr>
    </w:p>
    <w:p w14:paraId="14401333" w14:textId="3F15CC76" w:rsidR="00FB4AAF" w:rsidRPr="00FE5FFF" w:rsidRDefault="00FB4AAF" w:rsidP="00FB4AAF">
      <w:pPr>
        <w:pStyle w:val="Heading2"/>
        <w:spacing w:after="240"/>
        <w:rPr>
          <w:rFonts w:ascii="Times New Roman" w:hAnsi="Times New Roman" w:cs="Times New Roman"/>
          <w:b/>
          <w:bCs/>
          <w:i/>
          <w:iCs/>
          <w:color w:val="auto"/>
          <w:sz w:val="24"/>
        </w:rPr>
      </w:pPr>
      <w:bookmarkStart w:id="9" w:name="_Hlk138863833"/>
      <w:r w:rsidRPr="00FE5FFF">
        <w:rPr>
          <w:rFonts w:ascii="Times New Roman" w:hAnsi="Times New Roman" w:cs="Times New Roman"/>
          <w:b/>
          <w:bCs/>
          <w:i/>
          <w:iCs/>
          <w:color w:val="auto"/>
          <w:sz w:val="24"/>
        </w:rPr>
        <w:lastRenderedPageBreak/>
        <w:t xml:space="preserve">Keyword Co-Occurrence Networks </w:t>
      </w:r>
    </w:p>
    <w:bookmarkEnd w:id="9"/>
    <w:p w14:paraId="196998A5" w14:textId="4C6AD6A8" w:rsidR="00724895" w:rsidRPr="00FE5FFF" w:rsidRDefault="00FB4AAF" w:rsidP="00BC5C9B">
      <w:pPr>
        <w:spacing w:line="480" w:lineRule="auto"/>
        <w:jc w:val="both"/>
      </w:pPr>
      <w:r w:rsidRPr="00FE5FFF">
        <w:t xml:space="preserve">Co-occurrence networks help scholars </w:t>
      </w:r>
      <w:r w:rsidR="001D24D3" w:rsidRPr="001D24D3">
        <w:t xml:space="preserve">visually understand the frequency of keywords and terms </w:t>
      </w:r>
      <w:r w:rsidRPr="00FE5FFF">
        <w:t xml:space="preserve">co-occurring in published articles. Therefore, a keyword co-occurrence map helps to identify major keywords and often reveals principal themes. Keyword co-occurrences can be generated using bibliometric fields (such as abstract, title, and keywords). </w:t>
      </w:r>
      <w:r w:rsidR="00724895" w:rsidRPr="00FE5FFF">
        <w:t>This study generated</w:t>
      </w:r>
      <w:r w:rsidRPr="00FE5FFF">
        <w:t xml:space="preserve"> the keyword co-occurrence network</w:t>
      </w:r>
      <w:r w:rsidR="00D72017">
        <w:t>, resulting</w:t>
      </w:r>
      <w:r w:rsidRPr="00FE5FFF">
        <w:t xml:space="preserve"> in five major clusters of co-occurring keywords</w:t>
      </w:r>
      <w:r w:rsidR="00724895" w:rsidRPr="00FE5FFF">
        <w:t xml:space="preserve">, as shown in Figure </w:t>
      </w:r>
      <w:r w:rsidR="00187E52">
        <w:t>5</w:t>
      </w:r>
      <w:r w:rsidRPr="00FE5FFF">
        <w:t xml:space="preserve">. </w:t>
      </w:r>
    </w:p>
    <w:p w14:paraId="535DC025" w14:textId="1C3573BD" w:rsidR="00FB4AAF" w:rsidRPr="00FE5FFF" w:rsidRDefault="00BC5C9B" w:rsidP="002B104B">
      <w:pPr>
        <w:spacing w:line="480" w:lineRule="auto"/>
        <w:jc w:val="both"/>
      </w:pPr>
      <w:r w:rsidRPr="00FE5FFF">
        <w:tab/>
      </w:r>
      <w:r w:rsidR="00D52AEE" w:rsidRPr="00FE5FFF">
        <w:t xml:space="preserve">In Figure </w:t>
      </w:r>
      <w:r w:rsidR="00187E52">
        <w:t>5</w:t>
      </w:r>
      <w:r w:rsidR="0063340E">
        <w:t xml:space="preserve"> and Table 8</w:t>
      </w:r>
      <w:r w:rsidR="00D52AEE" w:rsidRPr="00FE5FFF">
        <w:t xml:space="preserve">, </w:t>
      </w:r>
      <w:r w:rsidR="00FB4AAF" w:rsidRPr="00FE5FFF">
        <w:t xml:space="preserve">Cluster </w:t>
      </w:r>
      <w:r w:rsidRPr="00FE5FFF">
        <w:t>1</w:t>
      </w:r>
      <w:r w:rsidR="00FB4AAF" w:rsidRPr="00FE5FFF">
        <w:t xml:space="preserve"> is the largest cluster within the entire network</w:t>
      </w:r>
      <w:r w:rsidR="00D72017">
        <w:t>, consisting</w:t>
      </w:r>
      <w:r w:rsidR="00FB4AAF" w:rsidRPr="00FE5FFF">
        <w:t xml:space="preserve"> of </w:t>
      </w:r>
      <w:r w:rsidRPr="00FE5FFF">
        <w:t>five</w:t>
      </w:r>
      <w:r w:rsidR="00FB4AAF" w:rsidRPr="00FE5FFF">
        <w:t xml:space="preserve"> nodes. The size of a node depicts its relative weight among other nodes. The top keywords in Cluster </w:t>
      </w:r>
      <w:r w:rsidRPr="00FE5FFF">
        <w:t>1</w:t>
      </w:r>
      <w:r w:rsidR="00FB4AAF" w:rsidRPr="00FE5FFF">
        <w:t xml:space="preserve"> are </w:t>
      </w:r>
      <w:r w:rsidR="00FB4AAF" w:rsidRPr="00FE5FFF">
        <w:rPr>
          <w:i/>
        </w:rPr>
        <w:t xml:space="preserve">developing countries </w:t>
      </w:r>
      <w:r w:rsidR="00FB4AAF" w:rsidRPr="00FE5FFF">
        <w:t xml:space="preserve">and </w:t>
      </w:r>
      <w:r w:rsidR="00FB4AAF" w:rsidRPr="00FE5FFF">
        <w:rPr>
          <w:i/>
        </w:rPr>
        <w:t>electronic commerce</w:t>
      </w:r>
      <w:r w:rsidRPr="00FE5FFF">
        <w:rPr>
          <w:i/>
        </w:rPr>
        <w:t xml:space="preserve"> </w:t>
      </w:r>
      <w:r w:rsidRPr="00FE5FFF">
        <w:rPr>
          <w:iCs/>
        </w:rPr>
        <w:t xml:space="preserve">with </w:t>
      </w:r>
      <w:r w:rsidR="001D24D3">
        <w:rPr>
          <w:iCs/>
        </w:rPr>
        <w:t xml:space="preserve">the </w:t>
      </w:r>
      <w:r w:rsidRPr="00FE5FFF">
        <w:rPr>
          <w:iCs/>
        </w:rPr>
        <w:t>highest page rank and closeness value</w:t>
      </w:r>
      <w:r w:rsidR="00FB4AAF" w:rsidRPr="00FE5FFF">
        <w:t xml:space="preserve">. Cluster </w:t>
      </w:r>
      <w:r w:rsidRPr="00FE5FFF">
        <w:t>2</w:t>
      </w:r>
      <w:r w:rsidR="00FB4AAF" w:rsidRPr="00FE5FFF">
        <w:t xml:space="preserve"> is the next big cluster consists of </w:t>
      </w:r>
      <w:r w:rsidR="00167E3A">
        <w:t>3</w:t>
      </w:r>
      <w:r w:rsidR="00FB4AAF" w:rsidRPr="00FE5FFF">
        <w:t xml:space="preserve"> nodes. The top </w:t>
      </w:r>
      <w:r w:rsidR="00167E3A" w:rsidRPr="00FE5FFF">
        <w:t>keyword</w:t>
      </w:r>
      <w:r w:rsidR="00FB4AAF" w:rsidRPr="00FE5FFF">
        <w:t xml:space="preserve"> in this cluster </w:t>
      </w:r>
      <w:r w:rsidR="00167E3A">
        <w:t>is</w:t>
      </w:r>
      <w:r w:rsidR="00FB4AAF" w:rsidRPr="00FE5FFF">
        <w:t xml:space="preserve"> </w:t>
      </w:r>
      <w:r w:rsidR="00FB4AAF" w:rsidRPr="00FE5FFF">
        <w:rPr>
          <w:i/>
        </w:rPr>
        <w:t>information technology</w:t>
      </w:r>
      <w:r w:rsidR="00FB4AAF" w:rsidRPr="00FE5FFF">
        <w:t xml:space="preserve">. </w:t>
      </w:r>
      <w:r w:rsidR="00D52AEE" w:rsidRPr="00FE5FFF">
        <w:t xml:space="preserve">Cluster 3 </w:t>
      </w:r>
      <w:r w:rsidR="001D24D3">
        <w:t>consists</w:t>
      </w:r>
      <w:r w:rsidR="00D52AEE" w:rsidRPr="00FE5FFF">
        <w:t xml:space="preserve"> of three keywords</w:t>
      </w:r>
      <w:r w:rsidR="001D24D3">
        <w:t xml:space="preserve">: </w:t>
      </w:r>
      <w:r w:rsidR="001D24D3" w:rsidRPr="001D24D3">
        <w:rPr>
          <w:i/>
          <w:iCs/>
        </w:rPr>
        <w:t>Adoption</w:t>
      </w:r>
      <w:r w:rsidR="00D52AEE" w:rsidRPr="00FE5FFF">
        <w:t xml:space="preserve">, </w:t>
      </w:r>
      <w:r w:rsidR="00300509" w:rsidRPr="001D24D3">
        <w:rPr>
          <w:i/>
          <w:iCs/>
        </w:rPr>
        <w:t>SMEs</w:t>
      </w:r>
      <w:r w:rsidR="00D52AEE" w:rsidRPr="00FE5FFF">
        <w:t xml:space="preserve">, </w:t>
      </w:r>
      <w:r w:rsidR="001D24D3">
        <w:t xml:space="preserve">and </w:t>
      </w:r>
      <w:r w:rsidR="00D52AEE" w:rsidRPr="001D24D3">
        <w:rPr>
          <w:i/>
          <w:iCs/>
        </w:rPr>
        <w:t>Australia</w:t>
      </w:r>
      <w:r w:rsidR="00D52AEE" w:rsidRPr="00FE5FFF">
        <w:t xml:space="preserve"> are the top keywords in this cluster. The remaining two </w:t>
      </w:r>
      <w:r w:rsidR="00167E3A" w:rsidRPr="00FE5FFF">
        <w:t>clusters</w:t>
      </w:r>
      <w:r w:rsidR="00D52AEE" w:rsidRPr="00FE5FFF">
        <w:t xml:space="preserve"> 4 and 5 are </w:t>
      </w:r>
      <w:r w:rsidR="00707CD8">
        <w:t xml:space="preserve">the </w:t>
      </w:r>
      <w:r w:rsidR="00D52AEE" w:rsidRPr="00FE5FFF">
        <w:t>smallest among the others with two keywords</w:t>
      </w:r>
      <w:r w:rsidR="00707CD8">
        <w:t xml:space="preserve"> each</w:t>
      </w:r>
      <w:r w:rsidR="00D52AEE" w:rsidRPr="00FE5FFF">
        <w:t>.</w:t>
      </w:r>
    </w:p>
    <w:p w14:paraId="4EA13B02" w14:textId="77777777" w:rsidR="00FB4AAF" w:rsidRDefault="00FB4AAF" w:rsidP="00FB4AAF">
      <w:pPr>
        <w:pStyle w:val="ListParagraph"/>
      </w:pPr>
    </w:p>
    <w:tbl>
      <w:tblPr>
        <w:tblStyle w:val="TableGrid"/>
        <w:tblW w:w="10803" w:type="dxa"/>
        <w:jc w:val="center"/>
        <w:tblLook w:val="04A0" w:firstRow="1" w:lastRow="0" w:firstColumn="1" w:lastColumn="0" w:noHBand="0" w:noVBand="1"/>
      </w:tblPr>
      <w:tblGrid>
        <w:gridCol w:w="10803"/>
      </w:tblGrid>
      <w:tr w:rsidR="002B104B" w:rsidRPr="00FE5FFF" w14:paraId="52DAF304" w14:textId="77777777" w:rsidTr="00161AC9">
        <w:trPr>
          <w:trHeight w:val="4813"/>
          <w:jc w:val="center"/>
        </w:trPr>
        <w:tc>
          <w:tcPr>
            <w:tcW w:w="10803" w:type="dxa"/>
          </w:tcPr>
          <w:p w14:paraId="0DDF8416" w14:textId="77777777" w:rsidR="002B104B" w:rsidRPr="00FE5FFF" w:rsidRDefault="002B104B" w:rsidP="00161AC9">
            <w:pPr>
              <w:pStyle w:val="ListParagraph"/>
              <w:ind w:left="0"/>
              <w:jc w:val="center"/>
            </w:pPr>
            <w:r w:rsidRPr="00FE5FFF">
              <w:rPr>
                <w:noProof/>
              </w:rPr>
              <mc:AlternateContent>
                <mc:Choice Requires="wps">
                  <w:drawing>
                    <wp:anchor distT="0" distB="0" distL="114300" distR="114300" simplePos="0" relativeHeight="251706368" behindDoc="0" locked="0" layoutInCell="1" allowOverlap="1" wp14:anchorId="3AC7DBBA" wp14:editId="20454F9B">
                      <wp:simplePos x="0" y="0"/>
                      <wp:positionH relativeFrom="column">
                        <wp:posOffset>18307</wp:posOffset>
                      </wp:positionH>
                      <wp:positionV relativeFrom="paragraph">
                        <wp:posOffset>6997</wp:posOffset>
                      </wp:positionV>
                      <wp:extent cx="809625" cy="295275"/>
                      <wp:effectExtent l="0" t="0" r="28575" b="28575"/>
                      <wp:wrapNone/>
                      <wp:docPr id="1767583918" name="Rectangle 2"/>
                      <wp:cNvGraphicFramePr/>
                      <a:graphic xmlns:a="http://schemas.openxmlformats.org/drawingml/2006/main">
                        <a:graphicData uri="http://schemas.microsoft.com/office/word/2010/wordprocessingShape">
                          <wps:wsp>
                            <wps:cNvSpPr/>
                            <wps:spPr>
                              <a:xfrm>
                                <a:off x="0" y="0"/>
                                <a:ext cx="809625" cy="295275"/>
                              </a:xfrm>
                              <a:prstGeom prst="rect">
                                <a:avLst/>
                              </a:prstGeom>
                              <a:solidFill>
                                <a:sysClr val="window" lastClr="FFFFFF">
                                  <a:lumMod val="75000"/>
                                </a:sysClr>
                              </a:solidFill>
                              <a:ln w="12700" cap="flat" cmpd="sng" algn="ctr">
                                <a:solidFill>
                                  <a:sysClr val="window" lastClr="FFFFFF"/>
                                </a:solidFill>
                                <a:prstDash val="solid"/>
                                <a:miter lim="800000"/>
                              </a:ln>
                              <a:effectLst/>
                            </wps:spPr>
                            <wps:txbx>
                              <w:txbxContent>
                                <w:p w14:paraId="615A62B7" w14:textId="77777777" w:rsidR="002B104B" w:rsidRPr="00F33150" w:rsidRDefault="002B104B" w:rsidP="002B104B">
                                  <w:pPr>
                                    <w:jc w:val="center"/>
                                    <w:rPr>
                                      <w:b/>
                                      <w:bCs/>
                                    </w:rPr>
                                  </w:pPr>
                                  <w:r w:rsidRPr="00F33150">
                                    <w:rPr>
                                      <w:b/>
                                      <w:bCs/>
                                    </w:rPr>
                                    <w:t xml:space="preserve">Cluster </w:t>
                                  </w:r>
                                  <w:r>
                                    <w:rPr>
                                      <w:b/>
                                      <w:bCs/>
                                    </w:rPr>
                                    <w:t>5</w:t>
                                  </w:r>
                                  <w:r w:rsidRPr="00F33150">
                                    <w:rPr>
                                      <w:b/>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rect w14:anchorId="3AC7DBBA" id="Rectangle 2" o:spid="_x0000_s1054" style="position:absolute;left:0;text-align:left;margin-left:1.45pt;margin-top:.55pt;width:63.75pt;height:23.2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" fillcolor="#bfbfbf" strokecolor="window" strokeweight="1pt">
                      <v:textbox>
                        <w:txbxContent>
                          <w:p w14:paraId="615A62B7" w14:textId="77777777" w:rsidR="002B104B" w:rsidRPr="00F33150" w:rsidRDefault="002B104B" w:rsidP="002B104B">
                            <w:pPr>
                              <w:jc w:val="center"/>
                              <w:rPr>
                                <w:b/>
                                <w:bCs/>
                              </w:rPr>
                            </w:pPr>
                            <w:r w:rsidRPr="00F33150">
                              <w:rPr>
                                <w:b/>
                                <w:bCs/>
                              </w:rPr>
                              <w:t xml:space="preserve">Cluster </w:t>
                            </w:r>
                            <w:r>
                              <w:rPr>
                                <w:b/>
                                <w:bCs/>
                              </w:rPr>
                              <w:t>5</w:t>
                            </w:r>
                            <w:r w:rsidRPr="00F33150">
                              <w:rPr>
                                <w:b/>
                                <w:bCs/>
                              </w:rPr>
                              <w:t xml:space="preserve"> </w:t>
                            </w:r>
                          </w:p>
                        </w:txbxContent>
                      </v:textbox>
                    </v:rect>
                  </w:pict>
                </mc:Fallback>
              </mc:AlternateContent>
            </w:r>
            <w:r w:rsidRPr="00FE5FFF">
              <w:rPr>
                <w:noProof/>
              </w:rPr>
              <mc:AlternateContent>
                <mc:Choice Requires="wps">
                  <w:drawing>
                    <wp:anchor distT="0" distB="0" distL="114300" distR="114300" simplePos="0" relativeHeight="251704320" behindDoc="0" locked="0" layoutInCell="1" allowOverlap="1" wp14:anchorId="1E0BA967" wp14:editId="406EA1D2">
                      <wp:simplePos x="0" y="0"/>
                      <wp:positionH relativeFrom="column">
                        <wp:posOffset>3777292</wp:posOffset>
                      </wp:positionH>
                      <wp:positionV relativeFrom="paragraph">
                        <wp:posOffset>357661</wp:posOffset>
                      </wp:positionV>
                      <wp:extent cx="809625" cy="295275"/>
                      <wp:effectExtent l="0" t="0" r="28575" b="28575"/>
                      <wp:wrapNone/>
                      <wp:docPr id="734667034" name="Rectangle 2"/>
                      <wp:cNvGraphicFramePr/>
                      <a:graphic xmlns:a="http://schemas.openxmlformats.org/drawingml/2006/main">
                        <a:graphicData uri="http://schemas.microsoft.com/office/word/2010/wordprocessingShape">
                          <wps:wsp>
                            <wps:cNvSpPr/>
                            <wps:spPr>
                              <a:xfrm>
                                <a:off x="0" y="0"/>
                                <a:ext cx="809625" cy="295275"/>
                              </a:xfrm>
                              <a:prstGeom prst="rect">
                                <a:avLst/>
                              </a:prstGeom>
                              <a:solidFill>
                                <a:sysClr val="window" lastClr="FFFFFF">
                                  <a:lumMod val="75000"/>
                                </a:sysClr>
                              </a:solidFill>
                              <a:ln w="12700" cap="flat" cmpd="sng" algn="ctr">
                                <a:solidFill>
                                  <a:sysClr val="window" lastClr="FFFFFF"/>
                                </a:solidFill>
                                <a:prstDash val="solid"/>
                                <a:miter lim="800000"/>
                              </a:ln>
                              <a:effectLst/>
                            </wps:spPr>
                            <wps:txbx>
                              <w:txbxContent>
                                <w:p w14:paraId="6389E2A4" w14:textId="77777777" w:rsidR="002B104B" w:rsidRPr="00F33150" w:rsidRDefault="002B104B" w:rsidP="002B104B">
                                  <w:pPr>
                                    <w:jc w:val="center"/>
                                    <w:rPr>
                                      <w:b/>
                                      <w:bCs/>
                                    </w:rPr>
                                  </w:pPr>
                                  <w:r w:rsidRPr="00F33150">
                                    <w:rPr>
                                      <w:b/>
                                      <w:bCs/>
                                    </w:rPr>
                                    <w:t xml:space="preserve">Cluster </w:t>
                                  </w:r>
                                  <w:r>
                                    <w:rPr>
                                      <w:b/>
                                      <w:bCs/>
                                    </w:rPr>
                                    <w:t>4</w:t>
                                  </w:r>
                                  <w:r w:rsidRPr="00F33150">
                                    <w:rPr>
                                      <w:b/>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rect w14:anchorId="1E0BA967" id="_x0000_s1055" style="position:absolute;left:0;text-align:left;margin-left:297.4pt;margin-top:28.15pt;width:63.75pt;height:23.2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" fillcolor="#bfbfbf" strokecolor="window" strokeweight="1pt">
                      <v:textbox>
                        <w:txbxContent>
                          <w:p w14:paraId="6389E2A4" w14:textId="77777777" w:rsidR="002B104B" w:rsidRPr="00F33150" w:rsidRDefault="002B104B" w:rsidP="002B104B">
                            <w:pPr>
                              <w:jc w:val="center"/>
                              <w:rPr>
                                <w:b/>
                                <w:bCs/>
                              </w:rPr>
                            </w:pPr>
                            <w:r w:rsidRPr="00F33150">
                              <w:rPr>
                                <w:b/>
                                <w:bCs/>
                              </w:rPr>
                              <w:t xml:space="preserve">Cluster </w:t>
                            </w:r>
                            <w:r>
                              <w:rPr>
                                <w:b/>
                                <w:bCs/>
                              </w:rPr>
                              <w:t>4</w:t>
                            </w:r>
                            <w:r w:rsidRPr="00F33150">
                              <w:rPr>
                                <w:b/>
                                <w:bCs/>
                              </w:rPr>
                              <w:t xml:space="preserve"> </w:t>
                            </w:r>
                          </w:p>
                        </w:txbxContent>
                      </v:textbox>
                    </v:rect>
                  </w:pict>
                </mc:Fallback>
              </mc:AlternateContent>
            </w:r>
            <w:r w:rsidRPr="00FE5FFF">
              <w:rPr>
                <w:noProof/>
              </w:rPr>
              <mc:AlternateContent>
                <mc:Choice Requires="wps">
                  <w:drawing>
                    <wp:anchor distT="0" distB="0" distL="114300" distR="114300" simplePos="0" relativeHeight="251702272" behindDoc="0" locked="0" layoutInCell="1" allowOverlap="1" wp14:anchorId="6F42C11D" wp14:editId="6EF76ED7">
                      <wp:simplePos x="0" y="0"/>
                      <wp:positionH relativeFrom="column">
                        <wp:posOffset>5322738</wp:posOffset>
                      </wp:positionH>
                      <wp:positionV relativeFrom="paragraph">
                        <wp:posOffset>679570</wp:posOffset>
                      </wp:positionV>
                      <wp:extent cx="809625" cy="295275"/>
                      <wp:effectExtent l="0" t="0" r="28575" b="28575"/>
                      <wp:wrapNone/>
                      <wp:docPr id="1640219695" name="Rectangle 2"/>
                      <wp:cNvGraphicFramePr/>
                      <a:graphic xmlns:a="http://schemas.openxmlformats.org/drawingml/2006/main">
                        <a:graphicData uri="http://schemas.microsoft.com/office/word/2010/wordprocessingShape">
                          <wps:wsp>
                            <wps:cNvSpPr/>
                            <wps:spPr>
                              <a:xfrm>
                                <a:off x="0" y="0"/>
                                <a:ext cx="809625" cy="295275"/>
                              </a:xfrm>
                              <a:prstGeom prst="rect">
                                <a:avLst/>
                              </a:prstGeom>
                              <a:solidFill>
                                <a:sysClr val="window" lastClr="FFFFFF">
                                  <a:lumMod val="75000"/>
                                </a:sysClr>
                              </a:solidFill>
                              <a:ln w="12700" cap="flat" cmpd="sng" algn="ctr">
                                <a:solidFill>
                                  <a:sysClr val="window" lastClr="FFFFFF"/>
                                </a:solidFill>
                                <a:prstDash val="solid"/>
                                <a:miter lim="800000"/>
                              </a:ln>
                              <a:effectLst/>
                            </wps:spPr>
                            <wps:txbx>
                              <w:txbxContent>
                                <w:p w14:paraId="3BC89774" w14:textId="77777777" w:rsidR="002B104B" w:rsidRPr="00F33150" w:rsidRDefault="002B104B" w:rsidP="002B104B">
                                  <w:pPr>
                                    <w:jc w:val="center"/>
                                    <w:rPr>
                                      <w:b/>
                                      <w:bCs/>
                                    </w:rPr>
                                  </w:pPr>
                                  <w:r w:rsidRPr="00F33150">
                                    <w:rPr>
                                      <w:b/>
                                      <w:bCs/>
                                    </w:rPr>
                                    <w:t xml:space="preserve">Cluster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rect w14:anchorId="6F42C11D" id="_x0000_s1056" style="position:absolute;left:0;text-align:left;margin-left:419.1pt;margin-top:53.5pt;width:63.75pt;height:23.2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" fillcolor="#bfbfbf" strokecolor="window" strokeweight="1pt">
                      <v:textbox>
                        <w:txbxContent>
                          <w:p w14:paraId="3BC89774" w14:textId="77777777" w:rsidR="002B104B" w:rsidRPr="00F33150" w:rsidRDefault="002B104B" w:rsidP="002B104B">
                            <w:pPr>
                              <w:jc w:val="center"/>
                              <w:rPr>
                                <w:b/>
                                <w:bCs/>
                              </w:rPr>
                            </w:pPr>
                            <w:r w:rsidRPr="00F33150">
                              <w:rPr>
                                <w:b/>
                                <w:bCs/>
                              </w:rPr>
                              <w:t xml:space="preserve">Cluster 1 </w:t>
                            </w:r>
                          </w:p>
                        </w:txbxContent>
                      </v:textbox>
                    </v:rect>
                  </w:pict>
                </mc:Fallback>
              </mc:AlternateContent>
            </w:r>
            <w:r w:rsidRPr="00FE5FFF">
              <w:rPr>
                <w:noProof/>
              </w:rPr>
              <mc:AlternateContent>
                <mc:Choice Requires="wps">
                  <w:drawing>
                    <wp:anchor distT="0" distB="0" distL="114300" distR="114300" simplePos="0" relativeHeight="251703296" behindDoc="0" locked="0" layoutInCell="1" allowOverlap="1" wp14:anchorId="2564314F" wp14:editId="0FC45947">
                      <wp:simplePos x="0" y="0"/>
                      <wp:positionH relativeFrom="column">
                        <wp:posOffset>-77231</wp:posOffset>
                      </wp:positionH>
                      <wp:positionV relativeFrom="paragraph">
                        <wp:posOffset>951278</wp:posOffset>
                      </wp:positionV>
                      <wp:extent cx="809625" cy="295275"/>
                      <wp:effectExtent l="0" t="0" r="28575" b="28575"/>
                      <wp:wrapNone/>
                      <wp:docPr id="1086254351" name="Rectangle 2"/>
                      <wp:cNvGraphicFramePr/>
                      <a:graphic xmlns:a="http://schemas.openxmlformats.org/drawingml/2006/main">
                        <a:graphicData uri="http://schemas.microsoft.com/office/word/2010/wordprocessingShape">
                          <wps:wsp>
                            <wps:cNvSpPr/>
                            <wps:spPr>
                              <a:xfrm>
                                <a:off x="0" y="0"/>
                                <a:ext cx="809625" cy="295275"/>
                              </a:xfrm>
                              <a:prstGeom prst="rect">
                                <a:avLst/>
                              </a:prstGeom>
                              <a:solidFill>
                                <a:sysClr val="window" lastClr="FFFFFF">
                                  <a:lumMod val="75000"/>
                                </a:sysClr>
                              </a:solidFill>
                              <a:ln w="12700" cap="flat" cmpd="sng" algn="ctr">
                                <a:solidFill>
                                  <a:sysClr val="window" lastClr="FFFFFF"/>
                                </a:solidFill>
                                <a:prstDash val="solid"/>
                                <a:miter lim="800000"/>
                              </a:ln>
                              <a:effectLst/>
                            </wps:spPr>
                            <wps:txbx>
                              <w:txbxContent>
                                <w:p w14:paraId="196709DF" w14:textId="77777777" w:rsidR="002B104B" w:rsidRPr="00F33150" w:rsidRDefault="002B104B" w:rsidP="002B104B">
                                  <w:pPr>
                                    <w:jc w:val="center"/>
                                    <w:rPr>
                                      <w:b/>
                                      <w:bCs/>
                                    </w:rPr>
                                  </w:pPr>
                                  <w:r w:rsidRPr="00F33150">
                                    <w:rPr>
                                      <w:b/>
                                      <w:bCs/>
                                    </w:rPr>
                                    <w:t xml:space="preserve">Cluster </w:t>
                                  </w:r>
                                  <w:r>
                                    <w:rPr>
                                      <w:b/>
                                      <w:bCs/>
                                    </w:rPr>
                                    <w:t>2</w:t>
                                  </w:r>
                                  <w:r w:rsidRPr="00F33150">
                                    <w:rPr>
                                      <w:b/>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rect w14:anchorId="2564314F" id="_x0000_s1057" style="position:absolute;left:0;text-align:left;margin-left:-6.1pt;margin-top:74.9pt;width:63.75pt;height:23.2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" fillcolor="#bfbfbf" strokecolor="window" strokeweight="1pt">
                      <v:textbox>
                        <w:txbxContent>
                          <w:p w14:paraId="196709DF" w14:textId="77777777" w:rsidR="002B104B" w:rsidRPr="00F33150" w:rsidRDefault="002B104B" w:rsidP="002B104B">
                            <w:pPr>
                              <w:jc w:val="center"/>
                              <w:rPr>
                                <w:b/>
                                <w:bCs/>
                              </w:rPr>
                            </w:pPr>
                            <w:r w:rsidRPr="00F33150">
                              <w:rPr>
                                <w:b/>
                                <w:bCs/>
                              </w:rPr>
                              <w:t xml:space="preserve">Cluster </w:t>
                            </w:r>
                            <w:r>
                              <w:rPr>
                                <w:b/>
                                <w:bCs/>
                              </w:rPr>
                              <w:t>2</w:t>
                            </w:r>
                            <w:r w:rsidRPr="00F33150">
                              <w:rPr>
                                <w:b/>
                                <w:bCs/>
                              </w:rPr>
                              <w:t xml:space="preserve"> </w:t>
                            </w:r>
                          </w:p>
                        </w:txbxContent>
                      </v:textbox>
                    </v:rect>
                  </w:pict>
                </mc:Fallback>
              </mc:AlternateContent>
            </w:r>
            <w:r>
              <w:rPr>
                <w:noProof/>
                <w14:ligatures w14:val="standardContextual"/>
              </w:rPr>
              <mc:AlternateContent>
                <mc:Choice Requires="wps">
                  <w:drawing>
                    <wp:anchor distT="0" distB="0" distL="114300" distR="114300" simplePos="0" relativeHeight="251701248" behindDoc="0" locked="0" layoutInCell="1" allowOverlap="1" wp14:anchorId="7AA1A765" wp14:editId="269FCD25">
                      <wp:simplePos x="0" y="0"/>
                      <wp:positionH relativeFrom="column">
                        <wp:posOffset>2967858</wp:posOffset>
                      </wp:positionH>
                      <wp:positionV relativeFrom="paragraph">
                        <wp:posOffset>784548</wp:posOffset>
                      </wp:positionV>
                      <wp:extent cx="3700121" cy="1707851"/>
                      <wp:effectExtent l="19050" t="19050" r="15240" b="26035"/>
                      <wp:wrapNone/>
                      <wp:docPr id="14" name="Oval 14"/>
                      <wp:cNvGraphicFramePr/>
                      <a:graphic xmlns:a="http://schemas.openxmlformats.org/drawingml/2006/main">
                        <a:graphicData uri="http://schemas.microsoft.com/office/word/2010/wordprocessingShape">
                          <wps:wsp>
                            <wps:cNvSpPr/>
                            <wps:spPr>
                              <a:xfrm>
                                <a:off x="0" y="0"/>
                                <a:ext cx="3700121" cy="1707851"/>
                              </a:xfrm>
                              <a:prstGeom prst="ellipse">
                                <a:avLst/>
                              </a:prstGeom>
                              <a:noFill/>
                              <a:ln w="28575"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3A1F6255" id="Oval 14" o:spid="_x0000_s1026" style="position:absolute;margin-left:233.7pt;margin-top:61.8pt;width:291.35pt;height:13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" filled="f" strokecolor="windowText" strokeweight="2.25pt">
                      <v:stroke dashstyle="3 1" joinstyle="miter"/>
                    </v:oval>
                  </w:pict>
                </mc:Fallback>
              </mc:AlternateContent>
            </w:r>
            <w:r>
              <w:rPr>
                <w:noProof/>
                <w14:ligatures w14:val="standardContextual"/>
              </w:rPr>
              <mc:AlternateContent>
                <mc:Choice Requires="wps">
                  <w:drawing>
                    <wp:anchor distT="0" distB="0" distL="114300" distR="114300" simplePos="0" relativeHeight="251700224" behindDoc="0" locked="0" layoutInCell="1" allowOverlap="1" wp14:anchorId="5B8DDD3B" wp14:editId="6C6D03A3">
                      <wp:simplePos x="0" y="0"/>
                      <wp:positionH relativeFrom="column">
                        <wp:posOffset>197005</wp:posOffset>
                      </wp:positionH>
                      <wp:positionV relativeFrom="paragraph">
                        <wp:posOffset>848721</wp:posOffset>
                      </wp:positionV>
                      <wp:extent cx="2415379" cy="769410"/>
                      <wp:effectExtent l="19050" t="38100" r="23495" b="50165"/>
                      <wp:wrapNone/>
                      <wp:docPr id="2001634362" name="Oval 2001634362"/>
                      <wp:cNvGraphicFramePr/>
                      <a:graphic xmlns:a="http://schemas.openxmlformats.org/drawingml/2006/main">
                        <a:graphicData uri="http://schemas.microsoft.com/office/word/2010/wordprocessingShape">
                          <wps:wsp>
                            <wps:cNvSpPr/>
                            <wps:spPr>
                              <a:xfrm rot="21228716">
                                <a:off x="0" y="0"/>
                                <a:ext cx="2415379" cy="769410"/>
                              </a:xfrm>
                              <a:prstGeom prst="ellipse">
                                <a:avLst/>
                              </a:prstGeom>
                              <a:noFill/>
                              <a:ln w="28575"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EDA1DF4" id="Oval 2001634362" o:spid="_x0000_s1026" style="position:absolute;margin-left:15.5pt;margin-top:66.85pt;width:190.2pt;height:60.6pt;rotation:-405541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" filled="f" strokecolor="windowText" strokeweight="2.25pt">
                      <v:stroke dashstyle="3 1" joinstyle="miter"/>
                    </v:oval>
                  </w:pict>
                </mc:Fallback>
              </mc:AlternateContent>
            </w:r>
            <w:r>
              <w:rPr>
                <w:noProof/>
                <w14:ligatures w14:val="standardContextual"/>
              </w:rPr>
              <mc:AlternateContent>
                <mc:Choice Requires="wps">
                  <w:drawing>
                    <wp:anchor distT="0" distB="0" distL="114300" distR="114300" simplePos="0" relativeHeight="251705344" behindDoc="0" locked="0" layoutInCell="1" allowOverlap="1" wp14:anchorId="2D3170F0" wp14:editId="5CC6703E">
                      <wp:simplePos x="0" y="0"/>
                      <wp:positionH relativeFrom="column">
                        <wp:posOffset>25246</wp:posOffset>
                      </wp:positionH>
                      <wp:positionV relativeFrom="paragraph">
                        <wp:posOffset>113143</wp:posOffset>
                      </wp:positionV>
                      <wp:extent cx="1710772" cy="646485"/>
                      <wp:effectExtent l="19050" t="57150" r="3810" b="58420"/>
                      <wp:wrapNone/>
                      <wp:docPr id="12" name="Oval 12"/>
                      <wp:cNvGraphicFramePr/>
                      <a:graphic xmlns:a="http://schemas.openxmlformats.org/drawingml/2006/main">
                        <a:graphicData uri="http://schemas.microsoft.com/office/word/2010/wordprocessingShape">
                          <wps:wsp>
                            <wps:cNvSpPr/>
                            <wps:spPr>
                              <a:xfrm rot="20959710">
                                <a:off x="0" y="0"/>
                                <a:ext cx="1710772" cy="646485"/>
                              </a:xfrm>
                              <a:prstGeom prst="ellipse">
                                <a:avLst/>
                              </a:prstGeom>
                              <a:noFill/>
                              <a:ln w="28575"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66AC4D3D" id="Oval 12" o:spid="_x0000_s1026" style="position:absolute;margin-left:2pt;margin-top:8.9pt;width:134.7pt;height:50.9pt;rotation:-699367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" filled="f" strokecolor="windowText" strokeweight="2.25pt">
                      <v:stroke dashstyle="3 1" joinstyle="miter"/>
                    </v:oval>
                  </w:pict>
                </mc:Fallback>
              </mc:AlternateContent>
            </w:r>
            <w:r>
              <w:rPr>
                <w:noProof/>
                <w14:ligatures w14:val="standardContextual"/>
              </w:rPr>
              <mc:AlternateContent>
                <mc:Choice Requires="wps">
                  <w:drawing>
                    <wp:anchor distT="0" distB="0" distL="114300" distR="114300" simplePos="0" relativeHeight="251699200" behindDoc="0" locked="0" layoutInCell="1" allowOverlap="1" wp14:anchorId="43CCD82F" wp14:editId="248E5EDD">
                      <wp:simplePos x="0" y="0"/>
                      <wp:positionH relativeFrom="column">
                        <wp:posOffset>1777413</wp:posOffset>
                      </wp:positionH>
                      <wp:positionV relativeFrom="paragraph">
                        <wp:posOffset>42677</wp:posOffset>
                      </wp:positionV>
                      <wp:extent cx="2467083" cy="923026"/>
                      <wp:effectExtent l="19050" t="19050" r="28575" b="10795"/>
                      <wp:wrapNone/>
                      <wp:docPr id="11" name="Oval 11"/>
                      <wp:cNvGraphicFramePr/>
                      <a:graphic xmlns:a="http://schemas.openxmlformats.org/drawingml/2006/main">
                        <a:graphicData uri="http://schemas.microsoft.com/office/word/2010/wordprocessingShape">
                          <wps:wsp>
                            <wps:cNvSpPr/>
                            <wps:spPr>
                              <a:xfrm>
                                <a:off x="0" y="0"/>
                                <a:ext cx="2467083" cy="923026"/>
                              </a:xfrm>
                              <a:prstGeom prst="ellipse">
                                <a:avLst/>
                              </a:prstGeom>
                              <a:noFill/>
                              <a:ln w="28575" cap="flat" cmpd="sng" algn="ctr">
                                <a:solidFill>
                                  <a:sysClr val="windowText" lastClr="00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2E465635" id="Oval 11" o:spid="_x0000_s1026" style="position:absolute;margin-left:139.95pt;margin-top:3.35pt;width:194.25pt;height:7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" filled="f" strokecolor="windowText" strokeweight="2.25pt">
                      <v:stroke dashstyle="3 1" joinstyle="miter"/>
                    </v:oval>
                  </w:pict>
                </mc:Fallback>
              </mc:AlternateContent>
            </w:r>
            <w:r w:rsidRPr="00FE5FFF">
              <w:rPr>
                <w:noProof/>
              </w:rPr>
              <mc:AlternateContent>
                <mc:Choice Requires="wps">
                  <w:drawing>
                    <wp:anchor distT="0" distB="0" distL="114300" distR="114300" simplePos="0" relativeHeight="251698176" behindDoc="0" locked="0" layoutInCell="1" allowOverlap="1" wp14:anchorId="04DA0B52" wp14:editId="3BF103C2">
                      <wp:simplePos x="0" y="0"/>
                      <wp:positionH relativeFrom="column">
                        <wp:posOffset>657776</wp:posOffset>
                      </wp:positionH>
                      <wp:positionV relativeFrom="paragraph">
                        <wp:posOffset>2478921</wp:posOffset>
                      </wp:positionV>
                      <wp:extent cx="809625" cy="295275"/>
                      <wp:effectExtent l="0" t="0" r="28575" b="28575"/>
                      <wp:wrapNone/>
                      <wp:docPr id="2073453252" name="Rectangle 2"/>
                      <wp:cNvGraphicFramePr/>
                      <a:graphic xmlns:a="http://schemas.openxmlformats.org/drawingml/2006/main">
                        <a:graphicData uri="http://schemas.microsoft.com/office/word/2010/wordprocessingShape">
                          <wps:wsp>
                            <wps:cNvSpPr/>
                            <wps:spPr>
                              <a:xfrm>
                                <a:off x="0" y="0"/>
                                <a:ext cx="809625" cy="295275"/>
                              </a:xfrm>
                              <a:prstGeom prst="rect">
                                <a:avLst/>
                              </a:prstGeom>
                              <a:solidFill>
                                <a:sysClr val="window" lastClr="FFFFFF">
                                  <a:lumMod val="75000"/>
                                </a:sysClr>
                              </a:solidFill>
                              <a:ln w="12700" cap="flat" cmpd="sng" algn="ctr">
                                <a:solidFill>
                                  <a:sysClr val="window" lastClr="FFFFFF"/>
                                </a:solidFill>
                                <a:prstDash val="solid"/>
                                <a:miter lim="800000"/>
                              </a:ln>
                              <a:effectLst/>
                            </wps:spPr>
                            <wps:txbx>
                              <w:txbxContent>
                                <w:p w14:paraId="20F2637D" w14:textId="77777777" w:rsidR="002B104B" w:rsidRPr="00F33150" w:rsidRDefault="002B104B" w:rsidP="002B104B">
                                  <w:pPr>
                                    <w:jc w:val="center"/>
                                    <w:rPr>
                                      <w:b/>
                                      <w:bCs/>
                                    </w:rPr>
                                  </w:pPr>
                                  <w:r w:rsidRPr="00F33150">
                                    <w:rPr>
                                      <w:b/>
                                      <w:bCs/>
                                    </w:rPr>
                                    <w:t xml:space="preserve">Cluster </w:t>
                                  </w:r>
                                  <w:r>
                                    <w:rPr>
                                      <w:b/>
                                      <w:bCs/>
                                    </w:rPr>
                                    <w:t>3</w:t>
                                  </w:r>
                                  <w:r w:rsidRPr="00F33150">
                                    <w:rPr>
                                      <w:b/>
                                      <w:bC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w:pict>
                    <v:rect w14:anchorId="04DA0B52" id="_x0000_s1058" style="position:absolute;left:0;text-align:left;margin-left:51.8pt;margin-top:195.2pt;width:63.75pt;height:23.2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" fillcolor="#bfbfbf" strokecolor="window" strokeweight="1pt">
                      <v:textbox>
                        <w:txbxContent>
                          <w:p w14:paraId="20F2637D" w14:textId="77777777" w:rsidR="002B104B" w:rsidRPr="00F33150" w:rsidRDefault="002B104B" w:rsidP="002B104B">
                            <w:pPr>
                              <w:jc w:val="center"/>
                              <w:rPr>
                                <w:b/>
                                <w:bCs/>
                              </w:rPr>
                            </w:pPr>
                            <w:r w:rsidRPr="00F33150">
                              <w:rPr>
                                <w:b/>
                                <w:bCs/>
                              </w:rPr>
                              <w:t xml:space="preserve">Cluster </w:t>
                            </w:r>
                            <w:r>
                              <w:rPr>
                                <w:b/>
                                <w:bCs/>
                              </w:rPr>
                              <w:t>3</w:t>
                            </w:r>
                            <w:r w:rsidRPr="00F33150">
                              <w:rPr>
                                <w:b/>
                                <w:bCs/>
                              </w:rPr>
                              <w:t xml:space="preserve"> </w:t>
                            </w:r>
                          </w:p>
                        </w:txbxContent>
                      </v:textbox>
                    </v:rect>
                  </w:pict>
                </mc:Fallback>
              </mc:AlternateContent>
            </w:r>
            <w:r w:rsidRPr="00FE5FFF">
              <w:rPr>
                <w:noProof/>
                <w:sz w:val="16"/>
                <w:szCs w:val="16"/>
              </w:rPr>
              <mc:AlternateContent>
                <mc:Choice Requires="wps">
                  <w:drawing>
                    <wp:anchor distT="0" distB="0" distL="114300" distR="114300" simplePos="0" relativeHeight="251697152" behindDoc="0" locked="0" layoutInCell="1" allowOverlap="1" wp14:anchorId="282A0172" wp14:editId="6E862F54">
                      <wp:simplePos x="0" y="0"/>
                      <wp:positionH relativeFrom="column">
                        <wp:posOffset>364478</wp:posOffset>
                      </wp:positionH>
                      <wp:positionV relativeFrom="paragraph">
                        <wp:posOffset>1553534</wp:posOffset>
                      </wp:positionV>
                      <wp:extent cx="1474817" cy="1162769"/>
                      <wp:effectExtent l="19050" t="19050" r="11430" b="18415"/>
                      <wp:wrapNone/>
                      <wp:docPr id="69908003" name="Oval 17"/>
                      <wp:cNvGraphicFramePr/>
                      <a:graphic xmlns:a="http://schemas.openxmlformats.org/drawingml/2006/main">
                        <a:graphicData uri="http://schemas.microsoft.com/office/word/2010/wordprocessingShape">
                          <wps:wsp>
                            <wps:cNvSpPr/>
                            <wps:spPr>
                              <a:xfrm>
                                <a:off x="0" y="0"/>
                                <a:ext cx="1474817" cy="1162769"/>
                              </a:xfrm>
                              <a:prstGeom prst="ellipse">
                                <a:avLst/>
                              </a:prstGeom>
                              <a:noFill/>
                              <a:ln w="28575" cap="flat" cmpd="sng" algn="ctr">
                                <a:solidFill>
                                  <a:sysClr val="windowText" lastClr="000000"/>
                                </a:solidFill>
                                <a:prstDash val="sysDash"/>
                                <a:roun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707BC772" id="Oval 17" o:spid="_x0000_s1026" style="position:absolute;margin-left:28.7pt;margin-top:122.35pt;width:116.15pt;height:91.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" filled="f" strokecolor="windowText" strokeweight="2.25pt">
                      <v:stroke dashstyle="3 1"/>
                    </v:oval>
                  </w:pict>
                </mc:Fallback>
              </mc:AlternateContent>
            </w:r>
            <w:r>
              <w:rPr>
                <w:noProof/>
                <w:sz w:val="16"/>
                <w:szCs w:val="16"/>
                <w14:ligatures w14:val="standardContextual"/>
              </w:rPr>
              <w:drawing>
                <wp:inline distT="0" distB="0" distL="0" distR="0" wp14:anchorId="2CD29D35" wp14:editId="26E5BF1D">
                  <wp:extent cx="6623160" cy="2863970"/>
                  <wp:effectExtent l="0" t="0" r="6350" b="0"/>
                  <wp:docPr id="4" name="Picture 4"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creenshot&#10;&#10;Description automatically generated"/>
                          <pic:cNvPicPr/>
                        </pic:nvPicPr>
                        <pic:blipFill>
                          <a:blip r:embed="rId11">
                            <a:extLst>
                              <a:ext uri="{BEBA8EAE-BF5A-486C-A8C5-ECC9F3942E4B}">
                                <a14:imgProps xmlns:a14="http://schemas.microsoft.com/office/drawing/2010/main">
                                  <a14:imgLayer r:embed="rId12">
                                    <a14:imgEffect>
                                      <a14:sharpenSoften amount="25000"/>
                                    </a14:imgEffect>
                                    <a14:imgEffect>
                                      <a14:saturation sat="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6635843" cy="2869454"/>
                          </a:xfrm>
                          <a:prstGeom prst="rect">
                            <a:avLst/>
                          </a:prstGeom>
                        </pic:spPr>
                      </pic:pic>
                    </a:graphicData>
                  </a:graphic>
                </wp:inline>
              </w:drawing>
            </w:r>
            <w:r w:rsidRPr="00FE5FFF">
              <w:t xml:space="preserve"> </w:t>
            </w:r>
          </w:p>
        </w:tc>
      </w:tr>
      <w:tr w:rsidR="002B104B" w:rsidRPr="00FE5FFF" w14:paraId="725ED2BF" w14:textId="77777777" w:rsidTr="00161AC9">
        <w:trPr>
          <w:jc w:val="center"/>
        </w:trPr>
        <w:tc>
          <w:tcPr>
            <w:tcW w:w="10803" w:type="dxa"/>
            <w:vAlign w:val="center"/>
          </w:tcPr>
          <w:p w14:paraId="34A9D50B" w14:textId="77777777" w:rsidR="002B104B" w:rsidRPr="00FE5FFF" w:rsidRDefault="002B104B" w:rsidP="00161AC9">
            <w:pPr>
              <w:pStyle w:val="ListParagraph"/>
              <w:spacing w:after="0"/>
              <w:ind w:left="0"/>
              <w:jc w:val="center"/>
              <w:rPr>
                <w:rFonts w:ascii="Times New Roman" w:hAnsi="Times New Roman" w:cs="Times New Roman"/>
              </w:rPr>
            </w:pPr>
            <w:r w:rsidRPr="00632412">
              <w:rPr>
                <w:rFonts w:ascii="Times New Roman" w:hAnsi="Times New Roman" w:cs="Times New Roman"/>
                <w:b/>
                <w:sz w:val="24"/>
                <w:szCs w:val="24"/>
              </w:rPr>
              <w:t>Figure 5.</w:t>
            </w:r>
            <w:r w:rsidRPr="00632412">
              <w:rPr>
                <w:rFonts w:ascii="Times New Roman" w:hAnsi="Times New Roman" w:cs="Times New Roman"/>
                <w:sz w:val="24"/>
                <w:szCs w:val="24"/>
              </w:rPr>
              <w:t xml:space="preserve">  Co-occurrence network </w:t>
            </w:r>
            <w:r>
              <w:rPr>
                <w:rFonts w:ascii="Times New Roman" w:hAnsi="Times New Roman" w:cs="Times New Roman"/>
                <w:sz w:val="24"/>
                <w:szCs w:val="24"/>
              </w:rPr>
              <w:t>based on</w:t>
            </w:r>
            <w:r w:rsidRPr="00632412">
              <w:rPr>
                <w:rFonts w:ascii="Times New Roman" w:hAnsi="Times New Roman" w:cs="Times New Roman"/>
                <w:sz w:val="24"/>
                <w:szCs w:val="24"/>
              </w:rPr>
              <w:t xml:space="preserve"> </w:t>
            </w:r>
            <w:r w:rsidRPr="0068720E">
              <w:rPr>
                <w:rFonts w:ascii="Times New Roman" w:hAnsi="Times New Roman" w:cs="Times New Roman"/>
                <w:sz w:val="24"/>
                <w:szCs w:val="24"/>
              </w:rPr>
              <w:t xml:space="preserve">top fifteen keywords </w:t>
            </w:r>
            <w:r>
              <w:rPr>
                <w:rFonts w:ascii="Times New Roman" w:hAnsi="Times New Roman" w:cs="Times New Roman"/>
                <w:sz w:val="24"/>
                <w:szCs w:val="24"/>
              </w:rPr>
              <w:t>in JGITM</w:t>
            </w:r>
          </w:p>
        </w:tc>
      </w:tr>
    </w:tbl>
    <w:p w14:paraId="19847229" w14:textId="091C5315" w:rsidR="00960BA8" w:rsidRDefault="00960BA8" w:rsidP="003524DE"/>
    <w:p w14:paraId="09BA1A45" w14:textId="77777777" w:rsidR="0068720E" w:rsidRDefault="0068720E" w:rsidP="003524DE"/>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2819"/>
        <w:gridCol w:w="1088"/>
        <w:gridCol w:w="1617"/>
        <w:gridCol w:w="1313"/>
        <w:gridCol w:w="1379"/>
      </w:tblGrid>
      <w:tr w:rsidR="0068720E" w:rsidRPr="0068720E" w14:paraId="5E084FDF" w14:textId="77777777" w:rsidTr="00161AC9">
        <w:trPr>
          <w:trHeight w:val="300"/>
          <w:jc w:val="center"/>
        </w:trPr>
        <w:tc>
          <w:tcPr>
            <w:tcW w:w="9026" w:type="dxa"/>
            <w:gridSpan w:val="6"/>
            <w:tcBorders>
              <w:top w:val="nil"/>
              <w:left w:val="nil"/>
              <w:bottom w:val="single" w:sz="4" w:space="0" w:color="auto"/>
              <w:right w:val="nil"/>
            </w:tcBorders>
            <w:shd w:val="clear" w:color="auto" w:fill="auto"/>
          </w:tcPr>
          <w:p w14:paraId="0C9F8043" w14:textId="77777777" w:rsidR="0068720E" w:rsidRPr="0068720E" w:rsidRDefault="0068720E" w:rsidP="0068720E">
            <w:pPr>
              <w:spacing w:line="256" w:lineRule="auto"/>
              <w:contextualSpacing/>
              <w:jc w:val="center"/>
              <w:rPr>
                <w:b/>
                <w:bCs/>
                <w:lang w:val="en-IE" w:eastAsia="en-IE"/>
              </w:rPr>
            </w:pPr>
            <w:r w:rsidRPr="0068720E">
              <w:rPr>
                <w:rFonts w:eastAsiaTheme="minorHAnsi"/>
                <w:b/>
                <w:szCs w:val="22"/>
                <w:lang w:val="en-IN"/>
              </w:rPr>
              <w:lastRenderedPageBreak/>
              <w:t>Table 8.</w:t>
            </w:r>
            <w:r w:rsidRPr="0068720E">
              <w:rPr>
                <w:rFonts w:eastAsiaTheme="minorHAnsi"/>
                <w:szCs w:val="22"/>
                <w:lang w:val="en-IN"/>
              </w:rPr>
              <w:t xml:space="preserve"> Co-occurrence network of top fifteen keywords and related clusters in JGITM </w:t>
            </w:r>
          </w:p>
        </w:tc>
      </w:tr>
      <w:tr w:rsidR="0068720E" w:rsidRPr="0068720E" w14:paraId="10C10B8A" w14:textId="77777777" w:rsidTr="00161AC9">
        <w:trPr>
          <w:trHeight w:val="300"/>
          <w:jc w:val="center"/>
        </w:trPr>
        <w:tc>
          <w:tcPr>
            <w:tcW w:w="810" w:type="dxa"/>
            <w:tcBorders>
              <w:top w:val="single" w:sz="4" w:space="0" w:color="auto"/>
            </w:tcBorders>
            <w:shd w:val="clear" w:color="auto" w:fill="auto"/>
          </w:tcPr>
          <w:p w14:paraId="7FED0D6D" w14:textId="77777777" w:rsidR="0068720E" w:rsidRPr="0068720E" w:rsidRDefault="0068720E" w:rsidP="0068720E">
            <w:pPr>
              <w:rPr>
                <w:b/>
                <w:bCs/>
                <w:lang w:val="en-IE" w:eastAsia="en-IE"/>
              </w:rPr>
            </w:pPr>
            <w:proofErr w:type="spellStart"/>
            <w:proofErr w:type="gramStart"/>
            <w:r w:rsidRPr="0068720E">
              <w:rPr>
                <w:b/>
                <w:bCs/>
                <w:lang w:val="en-IE" w:eastAsia="en-IE"/>
              </w:rPr>
              <w:t>S.No</w:t>
            </w:r>
            <w:proofErr w:type="spellEnd"/>
            <w:proofErr w:type="gramEnd"/>
          </w:p>
        </w:tc>
        <w:tc>
          <w:tcPr>
            <w:tcW w:w="2819" w:type="dxa"/>
            <w:tcBorders>
              <w:top w:val="single" w:sz="4" w:space="0" w:color="auto"/>
            </w:tcBorders>
            <w:shd w:val="clear" w:color="auto" w:fill="auto"/>
            <w:noWrap/>
            <w:vAlign w:val="bottom"/>
            <w:hideMark/>
          </w:tcPr>
          <w:p w14:paraId="4429129F" w14:textId="77777777" w:rsidR="0068720E" w:rsidRPr="0068720E" w:rsidRDefault="0068720E" w:rsidP="0068720E">
            <w:pPr>
              <w:rPr>
                <w:b/>
                <w:bCs/>
                <w:lang w:val="en-IE" w:eastAsia="en-IE"/>
              </w:rPr>
            </w:pPr>
            <w:r w:rsidRPr="0068720E">
              <w:rPr>
                <w:b/>
                <w:bCs/>
                <w:lang w:val="en-IE" w:eastAsia="en-IE"/>
              </w:rPr>
              <w:t>Keyword</w:t>
            </w:r>
          </w:p>
        </w:tc>
        <w:tc>
          <w:tcPr>
            <w:tcW w:w="1088" w:type="dxa"/>
            <w:tcBorders>
              <w:top w:val="single" w:sz="4" w:space="0" w:color="auto"/>
            </w:tcBorders>
            <w:shd w:val="clear" w:color="auto" w:fill="auto"/>
            <w:noWrap/>
            <w:vAlign w:val="bottom"/>
            <w:hideMark/>
          </w:tcPr>
          <w:p w14:paraId="76BC39B2" w14:textId="77777777" w:rsidR="0068720E" w:rsidRPr="0068720E" w:rsidRDefault="0068720E" w:rsidP="0068720E">
            <w:pPr>
              <w:rPr>
                <w:b/>
                <w:bCs/>
                <w:lang w:val="en-IE" w:eastAsia="en-IE"/>
              </w:rPr>
            </w:pPr>
            <w:r w:rsidRPr="0068720E">
              <w:rPr>
                <w:b/>
                <w:bCs/>
                <w:lang w:val="en-IE" w:eastAsia="en-IE"/>
              </w:rPr>
              <w:t>Cluster</w:t>
            </w:r>
          </w:p>
        </w:tc>
        <w:tc>
          <w:tcPr>
            <w:tcW w:w="1617" w:type="dxa"/>
            <w:tcBorders>
              <w:top w:val="single" w:sz="4" w:space="0" w:color="auto"/>
            </w:tcBorders>
            <w:shd w:val="clear" w:color="auto" w:fill="auto"/>
            <w:noWrap/>
            <w:vAlign w:val="bottom"/>
            <w:hideMark/>
          </w:tcPr>
          <w:p w14:paraId="2DFE5CFF" w14:textId="77777777" w:rsidR="0068720E" w:rsidRPr="0068720E" w:rsidRDefault="0068720E" w:rsidP="0068720E">
            <w:pPr>
              <w:rPr>
                <w:b/>
                <w:bCs/>
                <w:lang w:val="en-IE" w:eastAsia="en-IE"/>
              </w:rPr>
            </w:pPr>
            <w:r w:rsidRPr="0068720E">
              <w:rPr>
                <w:b/>
                <w:bCs/>
                <w:lang w:val="en-IE" w:eastAsia="en-IE"/>
              </w:rPr>
              <w:t>Betweenness</w:t>
            </w:r>
          </w:p>
        </w:tc>
        <w:tc>
          <w:tcPr>
            <w:tcW w:w="1313" w:type="dxa"/>
            <w:tcBorders>
              <w:top w:val="single" w:sz="4" w:space="0" w:color="auto"/>
            </w:tcBorders>
            <w:shd w:val="clear" w:color="auto" w:fill="auto"/>
            <w:noWrap/>
            <w:vAlign w:val="bottom"/>
            <w:hideMark/>
          </w:tcPr>
          <w:p w14:paraId="12427BE1" w14:textId="77777777" w:rsidR="0068720E" w:rsidRPr="0068720E" w:rsidRDefault="0068720E" w:rsidP="0068720E">
            <w:pPr>
              <w:rPr>
                <w:b/>
                <w:bCs/>
                <w:lang w:val="en-IE" w:eastAsia="en-IE"/>
              </w:rPr>
            </w:pPr>
            <w:r w:rsidRPr="0068720E">
              <w:rPr>
                <w:b/>
                <w:bCs/>
                <w:lang w:val="en-IE" w:eastAsia="en-IE"/>
              </w:rPr>
              <w:t>Closeness</w:t>
            </w:r>
          </w:p>
        </w:tc>
        <w:tc>
          <w:tcPr>
            <w:tcW w:w="1379" w:type="dxa"/>
            <w:tcBorders>
              <w:top w:val="single" w:sz="4" w:space="0" w:color="auto"/>
            </w:tcBorders>
            <w:shd w:val="clear" w:color="auto" w:fill="auto"/>
            <w:noWrap/>
            <w:vAlign w:val="bottom"/>
            <w:hideMark/>
          </w:tcPr>
          <w:p w14:paraId="1B972708" w14:textId="77777777" w:rsidR="0068720E" w:rsidRPr="0068720E" w:rsidRDefault="0068720E" w:rsidP="0068720E">
            <w:pPr>
              <w:rPr>
                <w:b/>
                <w:bCs/>
                <w:lang w:val="en-IE" w:eastAsia="en-IE"/>
              </w:rPr>
            </w:pPr>
            <w:r w:rsidRPr="0068720E">
              <w:rPr>
                <w:b/>
                <w:bCs/>
                <w:lang w:val="en-IE" w:eastAsia="en-IE"/>
              </w:rPr>
              <w:t>PageRank</w:t>
            </w:r>
          </w:p>
        </w:tc>
      </w:tr>
      <w:tr w:rsidR="0068720E" w:rsidRPr="0068720E" w14:paraId="525D2871" w14:textId="77777777" w:rsidTr="00161AC9">
        <w:trPr>
          <w:trHeight w:val="300"/>
          <w:jc w:val="center"/>
        </w:trPr>
        <w:tc>
          <w:tcPr>
            <w:tcW w:w="810" w:type="dxa"/>
            <w:shd w:val="clear" w:color="auto" w:fill="BFBFBF" w:themeFill="background1" w:themeFillShade="BF"/>
            <w:vAlign w:val="center"/>
          </w:tcPr>
          <w:p w14:paraId="58E4785C" w14:textId="77777777" w:rsidR="0068720E" w:rsidRPr="0068720E" w:rsidRDefault="0068720E" w:rsidP="0068720E">
            <w:pPr>
              <w:jc w:val="center"/>
              <w:rPr>
                <w:lang w:val="en-IE" w:eastAsia="en-IE"/>
              </w:rPr>
            </w:pPr>
            <w:r w:rsidRPr="0068720E">
              <w:rPr>
                <w:lang w:val="en-IE" w:eastAsia="en-IE"/>
              </w:rPr>
              <w:t>1</w:t>
            </w:r>
          </w:p>
        </w:tc>
        <w:tc>
          <w:tcPr>
            <w:tcW w:w="2819" w:type="dxa"/>
            <w:shd w:val="clear" w:color="auto" w:fill="BFBFBF" w:themeFill="background1" w:themeFillShade="BF"/>
            <w:noWrap/>
            <w:vAlign w:val="bottom"/>
            <w:hideMark/>
          </w:tcPr>
          <w:p w14:paraId="4FEA4959" w14:textId="77777777" w:rsidR="0068720E" w:rsidRPr="0068720E" w:rsidRDefault="0068720E" w:rsidP="0068720E">
            <w:pPr>
              <w:rPr>
                <w:lang w:val="en-IE" w:eastAsia="en-IE"/>
              </w:rPr>
            </w:pPr>
            <w:r w:rsidRPr="0068720E">
              <w:rPr>
                <w:lang w:val="en-IE" w:eastAsia="en-IE"/>
              </w:rPr>
              <w:t>Electronic commerce</w:t>
            </w:r>
          </w:p>
        </w:tc>
        <w:tc>
          <w:tcPr>
            <w:tcW w:w="1088" w:type="dxa"/>
            <w:shd w:val="clear" w:color="auto" w:fill="BFBFBF" w:themeFill="background1" w:themeFillShade="BF"/>
            <w:noWrap/>
            <w:vAlign w:val="bottom"/>
            <w:hideMark/>
          </w:tcPr>
          <w:p w14:paraId="6A0CB2B2" w14:textId="77777777" w:rsidR="0068720E" w:rsidRPr="0068720E" w:rsidRDefault="0068720E" w:rsidP="0068720E">
            <w:pPr>
              <w:jc w:val="center"/>
              <w:rPr>
                <w:lang w:val="en-IE" w:eastAsia="en-IE"/>
              </w:rPr>
            </w:pPr>
            <w:r w:rsidRPr="0068720E">
              <w:rPr>
                <w:lang w:val="en-IE" w:eastAsia="en-IE"/>
              </w:rPr>
              <w:t>1</w:t>
            </w:r>
          </w:p>
        </w:tc>
        <w:tc>
          <w:tcPr>
            <w:tcW w:w="1617" w:type="dxa"/>
            <w:shd w:val="clear" w:color="auto" w:fill="BFBFBF" w:themeFill="background1" w:themeFillShade="BF"/>
            <w:noWrap/>
            <w:vAlign w:val="bottom"/>
            <w:hideMark/>
          </w:tcPr>
          <w:p w14:paraId="04304EEE" w14:textId="77777777" w:rsidR="0068720E" w:rsidRPr="0068720E" w:rsidRDefault="0068720E" w:rsidP="0068720E">
            <w:pPr>
              <w:jc w:val="center"/>
              <w:rPr>
                <w:lang w:val="en-IE" w:eastAsia="en-IE"/>
              </w:rPr>
            </w:pPr>
            <w:r w:rsidRPr="0068720E">
              <w:rPr>
                <w:lang w:val="en-IE" w:eastAsia="en-IE"/>
              </w:rPr>
              <w:t>35.662</w:t>
            </w:r>
          </w:p>
        </w:tc>
        <w:tc>
          <w:tcPr>
            <w:tcW w:w="1313" w:type="dxa"/>
            <w:shd w:val="clear" w:color="auto" w:fill="BFBFBF" w:themeFill="background1" w:themeFillShade="BF"/>
            <w:noWrap/>
            <w:vAlign w:val="bottom"/>
            <w:hideMark/>
          </w:tcPr>
          <w:p w14:paraId="4C50A207" w14:textId="77777777" w:rsidR="0068720E" w:rsidRPr="0068720E" w:rsidRDefault="0068720E" w:rsidP="0068720E">
            <w:pPr>
              <w:jc w:val="center"/>
              <w:rPr>
                <w:lang w:val="en-IE" w:eastAsia="en-IE"/>
              </w:rPr>
            </w:pPr>
            <w:r w:rsidRPr="0068720E">
              <w:rPr>
                <w:lang w:val="en-IE" w:eastAsia="en-IE"/>
              </w:rPr>
              <w:t>0.053</w:t>
            </w:r>
          </w:p>
        </w:tc>
        <w:tc>
          <w:tcPr>
            <w:tcW w:w="1379" w:type="dxa"/>
            <w:shd w:val="clear" w:color="auto" w:fill="BFBFBF" w:themeFill="background1" w:themeFillShade="BF"/>
            <w:noWrap/>
            <w:vAlign w:val="bottom"/>
            <w:hideMark/>
          </w:tcPr>
          <w:p w14:paraId="4C64CEC5" w14:textId="77777777" w:rsidR="0068720E" w:rsidRPr="0068720E" w:rsidRDefault="0068720E" w:rsidP="0068720E">
            <w:pPr>
              <w:jc w:val="center"/>
              <w:rPr>
                <w:lang w:val="en-IE" w:eastAsia="en-IE"/>
              </w:rPr>
            </w:pPr>
            <w:r w:rsidRPr="0068720E">
              <w:rPr>
                <w:lang w:val="en-IE" w:eastAsia="en-IE"/>
              </w:rPr>
              <w:t>0.132</w:t>
            </w:r>
          </w:p>
        </w:tc>
      </w:tr>
      <w:tr w:rsidR="0068720E" w:rsidRPr="0068720E" w14:paraId="5E059F05" w14:textId="77777777" w:rsidTr="00161AC9">
        <w:trPr>
          <w:trHeight w:val="300"/>
          <w:jc w:val="center"/>
        </w:trPr>
        <w:tc>
          <w:tcPr>
            <w:tcW w:w="810" w:type="dxa"/>
            <w:shd w:val="clear" w:color="auto" w:fill="BFBFBF" w:themeFill="background1" w:themeFillShade="BF"/>
            <w:vAlign w:val="center"/>
          </w:tcPr>
          <w:p w14:paraId="5AE55ED3" w14:textId="77777777" w:rsidR="0068720E" w:rsidRPr="0068720E" w:rsidRDefault="0068720E" w:rsidP="0068720E">
            <w:pPr>
              <w:jc w:val="center"/>
              <w:rPr>
                <w:lang w:val="en-IE" w:eastAsia="en-IE"/>
              </w:rPr>
            </w:pPr>
            <w:r w:rsidRPr="0068720E">
              <w:rPr>
                <w:lang w:val="en-IE" w:eastAsia="en-IE"/>
              </w:rPr>
              <w:t>2</w:t>
            </w:r>
          </w:p>
        </w:tc>
        <w:tc>
          <w:tcPr>
            <w:tcW w:w="2819" w:type="dxa"/>
            <w:shd w:val="clear" w:color="auto" w:fill="BFBFBF" w:themeFill="background1" w:themeFillShade="BF"/>
            <w:noWrap/>
            <w:vAlign w:val="bottom"/>
          </w:tcPr>
          <w:p w14:paraId="2C73B472" w14:textId="77777777" w:rsidR="0068720E" w:rsidRPr="0068720E" w:rsidRDefault="0068720E" w:rsidP="0068720E">
            <w:pPr>
              <w:rPr>
                <w:lang w:val="en-IE" w:eastAsia="en-IE"/>
              </w:rPr>
            </w:pPr>
            <w:r w:rsidRPr="0068720E">
              <w:rPr>
                <w:lang w:val="en-IE" w:eastAsia="en-IE"/>
              </w:rPr>
              <w:t>Developing countries</w:t>
            </w:r>
          </w:p>
        </w:tc>
        <w:tc>
          <w:tcPr>
            <w:tcW w:w="1088" w:type="dxa"/>
            <w:shd w:val="clear" w:color="auto" w:fill="BFBFBF" w:themeFill="background1" w:themeFillShade="BF"/>
            <w:noWrap/>
            <w:vAlign w:val="bottom"/>
          </w:tcPr>
          <w:p w14:paraId="6DDE538D" w14:textId="77777777" w:rsidR="0068720E" w:rsidRPr="0068720E" w:rsidRDefault="0068720E" w:rsidP="0068720E">
            <w:pPr>
              <w:jc w:val="center"/>
              <w:rPr>
                <w:lang w:val="en-IE" w:eastAsia="en-IE"/>
              </w:rPr>
            </w:pPr>
            <w:r w:rsidRPr="0068720E">
              <w:rPr>
                <w:lang w:val="en-IE" w:eastAsia="en-IE"/>
              </w:rPr>
              <w:t>1</w:t>
            </w:r>
          </w:p>
        </w:tc>
        <w:tc>
          <w:tcPr>
            <w:tcW w:w="1617" w:type="dxa"/>
            <w:shd w:val="clear" w:color="auto" w:fill="BFBFBF" w:themeFill="background1" w:themeFillShade="BF"/>
            <w:noWrap/>
            <w:vAlign w:val="bottom"/>
          </w:tcPr>
          <w:p w14:paraId="053835C6" w14:textId="77777777" w:rsidR="0068720E" w:rsidRPr="0068720E" w:rsidRDefault="0068720E" w:rsidP="0068720E">
            <w:pPr>
              <w:jc w:val="center"/>
              <w:rPr>
                <w:lang w:val="en-IE" w:eastAsia="en-IE"/>
              </w:rPr>
            </w:pPr>
            <w:r w:rsidRPr="0068720E">
              <w:rPr>
                <w:lang w:val="en-IE" w:eastAsia="en-IE"/>
              </w:rPr>
              <w:t>13.861</w:t>
            </w:r>
          </w:p>
        </w:tc>
        <w:tc>
          <w:tcPr>
            <w:tcW w:w="1313" w:type="dxa"/>
            <w:shd w:val="clear" w:color="auto" w:fill="BFBFBF" w:themeFill="background1" w:themeFillShade="BF"/>
            <w:noWrap/>
            <w:vAlign w:val="bottom"/>
          </w:tcPr>
          <w:p w14:paraId="58738F9F" w14:textId="77777777" w:rsidR="0068720E" w:rsidRPr="0068720E" w:rsidRDefault="0068720E" w:rsidP="0068720E">
            <w:pPr>
              <w:jc w:val="center"/>
              <w:rPr>
                <w:lang w:val="en-IE" w:eastAsia="en-IE"/>
              </w:rPr>
            </w:pPr>
            <w:r w:rsidRPr="0068720E">
              <w:rPr>
                <w:lang w:val="en-IE" w:eastAsia="en-IE"/>
              </w:rPr>
              <w:t>0.043</w:t>
            </w:r>
          </w:p>
        </w:tc>
        <w:tc>
          <w:tcPr>
            <w:tcW w:w="1379" w:type="dxa"/>
            <w:shd w:val="clear" w:color="auto" w:fill="BFBFBF" w:themeFill="background1" w:themeFillShade="BF"/>
            <w:noWrap/>
            <w:vAlign w:val="bottom"/>
          </w:tcPr>
          <w:p w14:paraId="6459A46C" w14:textId="77777777" w:rsidR="0068720E" w:rsidRPr="0068720E" w:rsidRDefault="0068720E" w:rsidP="0068720E">
            <w:pPr>
              <w:jc w:val="center"/>
              <w:rPr>
                <w:lang w:val="en-IE" w:eastAsia="en-IE"/>
              </w:rPr>
            </w:pPr>
            <w:r w:rsidRPr="0068720E">
              <w:rPr>
                <w:lang w:val="en-IE" w:eastAsia="en-IE"/>
              </w:rPr>
              <w:t>0.089</w:t>
            </w:r>
          </w:p>
        </w:tc>
      </w:tr>
      <w:tr w:rsidR="0068720E" w:rsidRPr="0068720E" w14:paraId="7FF67D09" w14:textId="77777777" w:rsidTr="00161AC9">
        <w:trPr>
          <w:trHeight w:val="300"/>
          <w:jc w:val="center"/>
        </w:trPr>
        <w:tc>
          <w:tcPr>
            <w:tcW w:w="810" w:type="dxa"/>
            <w:shd w:val="clear" w:color="auto" w:fill="BFBFBF" w:themeFill="background1" w:themeFillShade="BF"/>
            <w:vAlign w:val="center"/>
          </w:tcPr>
          <w:p w14:paraId="18B27037" w14:textId="77777777" w:rsidR="0068720E" w:rsidRPr="0068720E" w:rsidRDefault="0068720E" w:rsidP="0068720E">
            <w:pPr>
              <w:jc w:val="center"/>
              <w:rPr>
                <w:lang w:val="en-IE" w:eastAsia="en-IE"/>
              </w:rPr>
            </w:pPr>
            <w:r w:rsidRPr="0068720E">
              <w:rPr>
                <w:lang w:val="en-IE" w:eastAsia="en-IE"/>
              </w:rPr>
              <w:t>3</w:t>
            </w:r>
          </w:p>
        </w:tc>
        <w:tc>
          <w:tcPr>
            <w:tcW w:w="2819" w:type="dxa"/>
            <w:shd w:val="clear" w:color="auto" w:fill="BFBFBF" w:themeFill="background1" w:themeFillShade="BF"/>
            <w:noWrap/>
            <w:vAlign w:val="bottom"/>
            <w:hideMark/>
          </w:tcPr>
          <w:p w14:paraId="1087A8F4" w14:textId="77777777" w:rsidR="0068720E" w:rsidRPr="0068720E" w:rsidRDefault="0068720E" w:rsidP="0068720E">
            <w:pPr>
              <w:rPr>
                <w:lang w:val="en-IE" w:eastAsia="en-IE"/>
              </w:rPr>
            </w:pPr>
            <w:r w:rsidRPr="0068720E">
              <w:rPr>
                <w:lang w:val="en-IE" w:eastAsia="en-IE"/>
              </w:rPr>
              <w:t>Internet</w:t>
            </w:r>
          </w:p>
        </w:tc>
        <w:tc>
          <w:tcPr>
            <w:tcW w:w="1088" w:type="dxa"/>
            <w:shd w:val="clear" w:color="auto" w:fill="BFBFBF" w:themeFill="background1" w:themeFillShade="BF"/>
            <w:noWrap/>
            <w:vAlign w:val="bottom"/>
            <w:hideMark/>
          </w:tcPr>
          <w:p w14:paraId="3F694A3E" w14:textId="77777777" w:rsidR="0068720E" w:rsidRPr="0068720E" w:rsidRDefault="0068720E" w:rsidP="0068720E">
            <w:pPr>
              <w:jc w:val="center"/>
              <w:rPr>
                <w:lang w:val="en-IE" w:eastAsia="en-IE"/>
              </w:rPr>
            </w:pPr>
            <w:r w:rsidRPr="0068720E">
              <w:rPr>
                <w:lang w:val="en-IE" w:eastAsia="en-IE"/>
              </w:rPr>
              <w:t>1</w:t>
            </w:r>
          </w:p>
        </w:tc>
        <w:tc>
          <w:tcPr>
            <w:tcW w:w="1617" w:type="dxa"/>
            <w:shd w:val="clear" w:color="auto" w:fill="BFBFBF" w:themeFill="background1" w:themeFillShade="BF"/>
            <w:noWrap/>
            <w:vAlign w:val="bottom"/>
            <w:hideMark/>
          </w:tcPr>
          <w:p w14:paraId="45520FCE" w14:textId="77777777" w:rsidR="0068720E" w:rsidRPr="0068720E" w:rsidRDefault="0068720E" w:rsidP="0068720E">
            <w:pPr>
              <w:jc w:val="center"/>
              <w:rPr>
                <w:lang w:val="en-IE" w:eastAsia="en-IE"/>
              </w:rPr>
            </w:pPr>
            <w:r w:rsidRPr="0068720E">
              <w:rPr>
                <w:lang w:val="en-IE" w:eastAsia="en-IE"/>
              </w:rPr>
              <w:t>12.381</w:t>
            </w:r>
          </w:p>
        </w:tc>
        <w:tc>
          <w:tcPr>
            <w:tcW w:w="1313" w:type="dxa"/>
            <w:shd w:val="clear" w:color="auto" w:fill="BFBFBF" w:themeFill="background1" w:themeFillShade="BF"/>
            <w:noWrap/>
            <w:vAlign w:val="bottom"/>
            <w:hideMark/>
          </w:tcPr>
          <w:p w14:paraId="78351F29" w14:textId="77777777" w:rsidR="0068720E" w:rsidRPr="0068720E" w:rsidRDefault="0068720E" w:rsidP="0068720E">
            <w:pPr>
              <w:jc w:val="center"/>
              <w:rPr>
                <w:lang w:val="en-IE" w:eastAsia="en-IE"/>
              </w:rPr>
            </w:pPr>
            <w:r w:rsidRPr="0068720E">
              <w:rPr>
                <w:lang w:val="en-IE" w:eastAsia="en-IE"/>
              </w:rPr>
              <w:t>0.040</w:t>
            </w:r>
          </w:p>
        </w:tc>
        <w:tc>
          <w:tcPr>
            <w:tcW w:w="1379" w:type="dxa"/>
            <w:shd w:val="clear" w:color="auto" w:fill="BFBFBF" w:themeFill="background1" w:themeFillShade="BF"/>
            <w:noWrap/>
            <w:vAlign w:val="bottom"/>
            <w:hideMark/>
          </w:tcPr>
          <w:p w14:paraId="28F9531E" w14:textId="77777777" w:rsidR="0068720E" w:rsidRPr="0068720E" w:rsidRDefault="0068720E" w:rsidP="0068720E">
            <w:pPr>
              <w:jc w:val="center"/>
              <w:rPr>
                <w:lang w:val="en-IE" w:eastAsia="en-IE"/>
              </w:rPr>
            </w:pPr>
            <w:r w:rsidRPr="0068720E">
              <w:rPr>
                <w:lang w:val="en-IE" w:eastAsia="en-IE"/>
              </w:rPr>
              <w:t>0.083</w:t>
            </w:r>
          </w:p>
        </w:tc>
      </w:tr>
      <w:tr w:rsidR="0068720E" w:rsidRPr="0068720E" w14:paraId="10AC2F7F" w14:textId="77777777" w:rsidTr="00161AC9">
        <w:trPr>
          <w:trHeight w:val="300"/>
          <w:jc w:val="center"/>
        </w:trPr>
        <w:tc>
          <w:tcPr>
            <w:tcW w:w="810" w:type="dxa"/>
            <w:shd w:val="clear" w:color="auto" w:fill="BFBFBF" w:themeFill="background1" w:themeFillShade="BF"/>
            <w:vAlign w:val="center"/>
          </w:tcPr>
          <w:p w14:paraId="2E27CBFD" w14:textId="77777777" w:rsidR="0068720E" w:rsidRPr="0068720E" w:rsidRDefault="0068720E" w:rsidP="0068720E">
            <w:pPr>
              <w:jc w:val="center"/>
              <w:rPr>
                <w:lang w:val="en-IE" w:eastAsia="en-IE"/>
              </w:rPr>
            </w:pPr>
            <w:r w:rsidRPr="0068720E">
              <w:rPr>
                <w:lang w:val="en-IE" w:eastAsia="en-IE"/>
              </w:rPr>
              <w:t>4</w:t>
            </w:r>
          </w:p>
        </w:tc>
        <w:tc>
          <w:tcPr>
            <w:tcW w:w="2819" w:type="dxa"/>
            <w:shd w:val="clear" w:color="auto" w:fill="BFBFBF" w:themeFill="background1" w:themeFillShade="BF"/>
            <w:noWrap/>
            <w:vAlign w:val="bottom"/>
            <w:hideMark/>
          </w:tcPr>
          <w:p w14:paraId="47C97D5B" w14:textId="77777777" w:rsidR="0068720E" w:rsidRPr="0068720E" w:rsidRDefault="0068720E" w:rsidP="0068720E">
            <w:pPr>
              <w:rPr>
                <w:lang w:val="en-IE" w:eastAsia="en-IE"/>
              </w:rPr>
            </w:pPr>
            <w:r w:rsidRPr="0068720E">
              <w:rPr>
                <w:lang w:val="en-IE" w:eastAsia="en-IE"/>
              </w:rPr>
              <w:t>digital divide</w:t>
            </w:r>
          </w:p>
        </w:tc>
        <w:tc>
          <w:tcPr>
            <w:tcW w:w="1088" w:type="dxa"/>
            <w:shd w:val="clear" w:color="auto" w:fill="BFBFBF" w:themeFill="background1" w:themeFillShade="BF"/>
            <w:noWrap/>
            <w:vAlign w:val="bottom"/>
            <w:hideMark/>
          </w:tcPr>
          <w:p w14:paraId="17DADABC" w14:textId="77777777" w:rsidR="0068720E" w:rsidRPr="0068720E" w:rsidRDefault="0068720E" w:rsidP="0068720E">
            <w:pPr>
              <w:jc w:val="center"/>
              <w:rPr>
                <w:lang w:val="en-IE" w:eastAsia="en-IE"/>
              </w:rPr>
            </w:pPr>
            <w:r w:rsidRPr="0068720E">
              <w:rPr>
                <w:lang w:val="en-IE" w:eastAsia="en-IE"/>
              </w:rPr>
              <w:t>1</w:t>
            </w:r>
          </w:p>
        </w:tc>
        <w:tc>
          <w:tcPr>
            <w:tcW w:w="1617" w:type="dxa"/>
            <w:shd w:val="clear" w:color="auto" w:fill="BFBFBF" w:themeFill="background1" w:themeFillShade="BF"/>
            <w:noWrap/>
            <w:vAlign w:val="bottom"/>
            <w:hideMark/>
          </w:tcPr>
          <w:p w14:paraId="42062D7F" w14:textId="77777777" w:rsidR="0068720E" w:rsidRPr="0068720E" w:rsidRDefault="0068720E" w:rsidP="0068720E">
            <w:pPr>
              <w:jc w:val="center"/>
              <w:rPr>
                <w:lang w:val="en-IE" w:eastAsia="en-IE"/>
              </w:rPr>
            </w:pPr>
            <w:r w:rsidRPr="0068720E">
              <w:rPr>
                <w:lang w:val="en-IE" w:eastAsia="en-IE"/>
              </w:rPr>
              <w:t>1.227</w:t>
            </w:r>
          </w:p>
        </w:tc>
        <w:tc>
          <w:tcPr>
            <w:tcW w:w="1313" w:type="dxa"/>
            <w:shd w:val="clear" w:color="auto" w:fill="BFBFBF" w:themeFill="background1" w:themeFillShade="BF"/>
            <w:noWrap/>
            <w:vAlign w:val="bottom"/>
            <w:hideMark/>
          </w:tcPr>
          <w:p w14:paraId="020C3AC1" w14:textId="77777777" w:rsidR="0068720E" w:rsidRPr="0068720E" w:rsidRDefault="0068720E" w:rsidP="0068720E">
            <w:pPr>
              <w:jc w:val="center"/>
              <w:rPr>
                <w:lang w:val="en-IE" w:eastAsia="en-IE"/>
              </w:rPr>
            </w:pPr>
            <w:r w:rsidRPr="0068720E">
              <w:rPr>
                <w:lang w:val="en-IE" w:eastAsia="en-IE"/>
              </w:rPr>
              <w:t>0.034</w:t>
            </w:r>
          </w:p>
        </w:tc>
        <w:tc>
          <w:tcPr>
            <w:tcW w:w="1379" w:type="dxa"/>
            <w:shd w:val="clear" w:color="auto" w:fill="BFBFBF" w:themeFill="background1" w:themeFillShade="BF"/>
            <w:noWrap/>
            <w:vAlign w:val="bottom"/>
            <w:hideMark/>
          </w:tcPr>
          <w:p w14:paraId="2A36BAE2" w14:textId="77777777" w:rsidR="0068720E" w:rsidRPr="0068720E" w:rsidRDefault="0068720E" w:rsidP="0068720E">
            <w:pPr>
              <w:jc w:val="center"/>
              <w:rPr>
                <w:lang w:val="en-IE" w:eastAsia="en-IE"/>
              </w:rPr>
            </w:pPr>
            <w:r w:rsidRPr="0068720E">
              <w:rPr>
                <w:lang w:val="en-IE" w:eastAsia="en-IE"/>
              </w:rPr>
              <w:t>0.048</w:t>
            </w:r>
          </w:p>
        </w:tc>
      </w:tr>
      <w:tr w:rsidR="0068720E" w:rsidRPr="0068720E" w14:paraId="14413B26" w14:textId="77777777" w:rsidTr="00161AC9">
        <w:trPr>
          <w:trHeight w:val="300"/>
          <w:jc w:val="center"/>
        </w:trPr>
        <w:tc>
          <w:tcPr>
            <w:tcW w:w="810" w:type="dxa"/>
            <w:shd w:val="clear" w:color="auto" w:fill="BFBFBF" w:themeFill="background1" w:themeFillShade="BF"/>
            <w:vAlign w:val="center"/>
          </w:tcPr>
          <w:p w14:paraId="38A6D8E1" w14:textId="77777777" w:rsidR="0068720E" w:rsidRPr="0068720E" w:rsidRDefault="0068720E" w:rsidP="0068720E">
            <w:pPr>
              <w:jc w:val="center"/>
              <w:rPr>
                <w:lang w:val="en-IE" w:eastAsia="en-IE"/>
              </w:rPr>
            </w:pPr>
            <w:r w:rsidRPr="0068720E">
              <w:rPr>
                <w:lang w:val="en-IE" w:eastAsia="en-IE"/>
              </w:rPr>
              <w:t>5</w:t>
            </w:r>
          </w:p>
        </w:tc>
        <w:tc>
          <w:tcPr>
            <w:tcW w:w="2819" w:type="dxa"/>
            <w:shd w:val="clear" w:color="auto" w:fill="BFBFBF" w:themeFill="background1" w:themeFillShade="BF"/>
            <w:noWrap/>
            <w:vAlign w:val="bottom"/>
            <w:hideMark/>
          </w:tcPr>
          <w:p w14:paraId="73DAFCFD" w14:textId="77777777" w:rsidR="0068720E" w:rsidRPr="0068720E" w:rsidRDefault="0068720E" w:rsidP="0068720E">
            <w:pPr>
              <w:rPr>
                <w:lang w:val="en-IE" w:eastAsia="en-IE"/>
              </w:rPr>
            </w:pPr>
            <w:r w:rsidRPr="0068720E">
              <w:rPr>
                <w:lang w:val="en-IE" w:eastAsia="en-IE"/>
              </w:rPr>
              <w:t>Africa</w:t>
            </w:r>
          </w:p>
        </w:tc>
        <w:tc>
          <w:tcPr>
            <w:tcW w:w="1088" w:type="dxa"/>
            <w:shd w:val="clear" w:color="auto" w:fill="BFBFBF" w:themeFill="background1" w:themeFillShade="BF"/>
            <w:noWrap/>
            <w:vAlign w:val="bottom"/>
            <w:hideMark/>
          </w:tcPr>
          <w:p w14:paraId="33285A2A" w14:textId="77777777" w:rsidR="0068720E" w:rsidRPr="0068720E" w:rsidRDefault="0068720E" w:rsidP="0068720E">
            <w:pPr>
              <w:jc w:val="center"/>
              <w:rPr>
                <w:lang w:val="en-IE" w:eastAsia="en-IE"/>
              </w:rPr>
            </w:pPr>
            <w:r w:rsidRPr="0068720E">
              <w:rPr>
                <w:lang w:val="en-IE" w:eastAsia="en-IE"/>
              </w:rPr>
              <w:t>1</w:t>
            </w:r>
          </w:p>
        </w:tc>
        <w:tc>
          <w:tcPr>
            <w:tcW w:w="1617" w:type="dxa"/>
            <w:shd w:val="clear" w:color="auto" w:fill="BFBFBF" w:themeFill="background1" w:themeFillShade="BF"/>
            <w:noWrap/>
            <w:vAlign w:val="bottom"/>
            <w:hideMark/>
          </w:tcPr>
          <w:p w14:paraId="2E17D899"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BFBFBF" w:themeFill="background1" w:themeFillShade="BF"/>
            <w:noWrap/>
            <w:vAlign w:val="bottom"/>
            <w:hideMark/>
          </w:tcPr>
          <w:p w14:paraId="63DD292A" w14:textId="77777777" w:rsidR="0068720E" w:rsidRPr="0068720E" w:rsidRDefault="0068720E" w:rsidP="0068720E">
            <w:pPr>
              <w:jc w:val="center"/>
              <w:rPr>
                <w:lang w:val="en-IE" w:eastAsia="en-IE"/>
              </w:rPr>
            </w:pPr>
            <w:r w:rsidRPr="0068720E">
              <w:rPr>
                <w:lang w:val="en-IE" w:eastAsia="en-IE"/>
              </w:rPr>
              <w:t>0.029</w:t>
            </w:r>
          </w:p>
        </w:tc>
        <w:tc>
          <w:tcPr>
            <w:tcW w:w="1379" w:type="dxa"/>
            <w:shd w:val="clear" w:color="auto" w:fill="BFBFBF" w:themeFill="background1" w:themeFillShade="BF"/>
            <w:noWrap/>
            <w:vAlign w:val="bottom"/>
            <w:hideMark/>
          </w:tcPr>
          <w:p w14:paraId="36812A51" w14:textId="77777777" w:rsidR="0068720E" w:rsidRPr="0068720E" w:rsidRDefault="0068720E" w:rsidP="0068720E">
            <w:pPr>
              <w:jc w:val="center"/>
              <w:rPr>
                <w:lang w:val="en-IE" w:eastAsia="en-IE"/>
              </w:rPr>
            </w:pPr>
            <w:r w:rsidRPr="0068720E">
              <w:rPr>
                <w:lang w:val="en-IE" w:eastAsia="en-IE"/>
              </w:rPr>
              <w:t>0.030</w:t>
            </w:r>
          </w:p>
        </w:tc>
      </w:tr>
      <w:tr w:rsidR="0068720E" w:rsidRPr="0068720E" w14:paraId="0B723338" w14:textId="77777777" w:rsidTr="00161AC9">
        <w:trPr>
          <w:trHeight w:val="300"/>
          <w:jc w:val="center"/>
        </w:trPr>
        <w:tc>
          <w:tcPr>
            <w:tcW w:w="810" w:type="dxa"/>
            <w:shd w:val="clear" w:color="auto" w:fill="auto"/>
            <w:vAlign w:val="center"/>
          </w:tcPr>
          <w:p w14:paraId="2586CC7D" w14:textId="77777777" w:rsidR="0068720E" w:rsidRPr="0068720E" w:rsidRDefault="0068720E" w:rsidP="0068720E">
            <w:pPr>
              <w:jc w:val="center"/>
              <w:rPr>
                <w:lang w:val="en-IE" w:eastAsia="en-IE"/>
              </w:rPr>
            </w:pPr>
            <w:r w:rsidRPr="0068720E">
              <w:rPr>
                <w:lang w:val="en-IE" w:eastAsia="en-IE"/>
              </w:rPr>
              <w:t>6</w:t>
            </w:r>
          </w:p>
        </w:tc>
        <w:tc>
          <w:tcPr>
            <w:tcW w:w="2819" w:type="dxa"/>
            <w:shd w:val="clear" w:color="auto" w:fill="auto"/>
            <w:noWrap/>
            <w:vAlign w:val="bottom"/>
          </w:tcPr>
          <w:p w14:paraId="3F5FAD47" w14:textId="77777777" w:rsidR="0068720E" w:rsidRPr="0068720E" w:rsidRDefault="0068720E" w:rsidP="0068720E">
            <w:pPr>
              <w:rPr>
                <w:lang w:val="en-IE" w:eastAsia="en-IE"/>
              </w:rPr>
            </w:pPr>
            <w:r w:rsidRPr="0068720E">
              <w:rPr>
                <w:lang w:val="en-IE" w:eastAsia="en-IE"/>
              </w:rPr>
              <w:t>Information technology</w:t>
            </w:r>
          </w:p>
        </w:tc>
        <w:tc>
          <w:tcPr>
            <w:tcW w:w="1088" w:type="dxa"/>
            <w:shd w:val="clear" w:color="auto" w:fill="auto"/>
            <w:noWrap/>
            <w:vAlign w:val="bottom"/>
          </w:tcPr>
          <w:p w14:paraId="54875CC6" w14:textId="77777777" w:rsidR="0068720E" w:rsidRPr="0068720E" w:rsidRDefault="0068720E" w:rsidP="0068720E">
            <w:pPr>
              <w:jc w:val="center"/>
              <w:rPr>
                <w:lang w:val="en-IE" w:eastAsia="en-IE"/>
              </w:rPr>
            </w:pPr>
            <w:r w:rsidRPr="0068720E">
              <w:rPr>
                <w:lang w:val="en-IE" w:eastAsia="en-IE"/>
              </w:rPr>
              <w:t>2</w:t>
            </w:r>
          </w:p>
        </w:tc>
        <w:tc>
          <w:tcPr>
            <w:tcW w:w="1617" w:type="dxa"/>
            <w:shd w:val="clear" w:color="auto" w:fill="auto"/>
            <w:noWrap/>
            <w:vAlign w:val="bottom"/>
          </w:tcPr>
          <w:p w14:paraId="67FF0BEB" w14:textId="77777777" w:rsidR="0068720E" w:rsidRPr="0068720E" w:rsidRDefault="0068720E" w:rsidP="0068720E">
            <w:pPr>
              <w:jc w:val="center"/>
              <w:rPr>
                <w:lang w:val="en-IE" w:eastAsia="en-IE"/>
              </w:rPr>
            </w:pPr>
            <w:r w:rsidRPr="0068720E">
              <w:rPr>
                <w:lang w:val="en-IE" w:eastAsia="en-IE"/>
              </w:rPr>
              <w:t>11.111</w:t>
            </w:r>
          </w:p>
        </w:tc>
        <w:tc>
          <w:tcPr>
            <w:tcW w:w="1313" w:type="dxa"/>
            <w:shd w:val="clear" w:color="auto" w:fill="auto"/>
            <w:noWrap/>
            <w:vAlign w:val="bottom"/>
          </w:tcPr>
          <w:p w14:paraId="3E79171B" w14:textId="77777777" w:rsidR="0068720E" w:rsidRPr="0068720E" w:rsidRDefault="0068720E" w:rsidP="0068720E">
            <w:pPr>
              <w:jc w:val="center"/>
              <w:rPr>
                <w:lang w:val="en-IE" w:eastAsia="en-IE"/>
              </w:rPr>
            </w:pPr>
            <w:r w:rsidRPr="0068720E">
              <w:rPr>
                <w:lang w:val="en-IE" w:eastAsia="en-IE"/>
              </w:rPr>
              <w:t>0.037</w:t>
            </w:r>
          </w:p>
        </w:tc>
        <w:tc>
          <w:tcPr>
            <w:tcW w:w="1379" w:type="dxa"/>
            <w:shd w:val="clear" w:color="auto" w:fill="auto"/>
            <w:noWrap/>
            <w:vAlign w:val="bottom"/>
          </w:tcPr>
          <w:p w14:paraId="46782D64" w14:textId="77777777" w:rsidR="0068720E" w:rsidRPr="0068720E" w:rsidRDefault="0068720E" w:rsidP="0068720E">
            <w:pPr>
              <w:jc w:val="center"/>
              <w:rPr>
                <w:lang w:val="en-IE" w:eastAsia="en-IE"/>
              </w:rPr>
            </w:pPr>
            <w:r w:rsidRPr="0068720E">
              <w:rPr>
                <w:lang w:val="en-IE" w:eastAsia="en-IE"/>
              </w:rPr>
              <w:t>0.076</w:t>
            </w:r>
          </w:p>
        </w:tc>
      </w:tr>
      <w:tr w:rsidR="0068720E" w:rsidRPr="0068720E" w14:paraId="54AACAC8" w14:textId="77777777" w:rsidTr="00161AC9">
        <w:trPr>
          <w:trHeight w:val="300"/>
          <w:jc w:val="center"/>
        </w:trPr>
        <w:tc>
          <w:tcPr>
            <w:tcW w:w="810" w:type="dxa"/>
            <w:shd w:val="clear" w:color="auto" w:fill="auto"/>
            <w:vAlign w:val="center"/>
          </w:tcPr>
          <w:p w14:paraId="37238F4F" w14:textId="77777777" w:rsidR="0068720E" w:rsidRPr="0068720E" w:rsidRDefault="0068720E" w:rsidP="0068720E">
            <w:pPr>
              <w:jc w:val="center"/>
              <w:rPr>
                <w:lang w:val="en-IE" w:eastAsia="en-IE"/>
              </w:rPr>
            </w:pPr>
            <w:r w:rsidRPr="0068720E">
              <w:rPr>
                <w:lang w:val="en-IE" w:eastAsia="en-IE"/>
              </w:rPr>
              <w:t>7</w:t>
            </w:r>
          </w:p>
        </w:tc>
        <w:tc>
          <w:tcPr>
            <w:tcW w:w="2819" w:type="dxa"/>
            <w:shd w:val="clear" w:color="auto" w:fill="auto"/>
            <w:noWrap/>
            <w:vAlign w:val="bottom"/>
          </w:tcPr>
          <w:p w14:paraId="6A3DAABB" w14:textId="77777777" w:rsidR="0068720E" w:rsidRPr="0068720E" w:rsidRDefault="0068720E" w:rsidP="0068720E">
            <w:pPr>
              <w:rPr>
                <w:lang w:val="en-IE" w:eastAsia="en-IE"/>
              </w:rPr>
            </w:pPr>
            <w:r w:rsidRPr="0068720E">
              <w:rPr>
                <w:lang w:val="en-IE" w:eastAsia="en-IE"/>
              </w:rPr>
              <w:t>Trust</w:t>
            </w:r>
          </w:p>
        </w:tc>
        <w:tc>
          <w:tcPr>
            <w:tcW w:w="1088" w:type="dxa"/>
            <w:shd w:val="clear" w:color="auto" w:fill="auto"/>
            <w:noWrap/>
            <w:vAlign w:val="bottom"/>
          </w:tcPr>
          <w:p w14:paraId="5ACBAA63" w14:textId="77777777" w:rsidR="0068720E" w:rsidRPr="0068720E" w:rsidRDefault="0068720E" w:rsidP="0068720E">
            <w:pPr>
              <w:jc w:val="center"/>
              <w:rPr>
                <w:lang w:val="en-IE" w:eastAsia="en-IE"/>
              </w:rPr>
            </w:pPr>
            <w:r w:rsidRPr="0068720E">
              <w:rPr>
                <w:lang w:val="en-IE" w:eastAsia="en-IE"/>
              </w:rPr>
              <w:t>2</w:t>
            </w:r>
          </w:p>
        </w:tc>
        <w:tc>
          <w:tcPr>
            <w:tcW w:w="1617" w:type="dxa"/>
            <w:shd w:val="clear" w:color="auto" w:fill="auto"/>
            <w:noWrap/>
            <w:vAlign w:val="bottom"/>
          </w:tcPr>
          <w:p w14:paraId="52548BBA"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auto"/>
            <w:noWrap/>
            <w:vAlign w:val="bottom"/>
          </w:tcPr>
          <w:p w14:paraId="108150C4" w14:textId="77777777" w:rsidR="0068720E" w:rsidRPr="0068720E" w:rsidRDefault="0068720E" w:rsidP="0068720E">
            <w:pPr>
              <w:jc w:val="center"/>
              <w:rPr>
                <w:lang w:val="en-IE" w:eastAsia="en-IE"/>
              </w:rPr>
            </w:pPr>
            <w:r w:rsidRPr="0068720E">
              <w:rPr>
                <w:lang w:val="en-IE" w:eastAsia="en-IE"/>
              </w:rPr>
              <w:t>0.030</w:t>
            </w:r>
          </w:p>
        </w:tc>
        <w:tc>
          <w:tcPr>
            <w:tcW w:w="1379" w:type="dxa"/>
            <w:shd w:val="clear" w:color="auto" w:fill="auto"/>
            <w:noWrap/>
            <w:vAlign w:val="bottom"/>
          </w:tcPr>
          <w:p w14:paraId="4C041BC9" w14:textId="77777777" w:rsidR="0068720E" w:rsidRPr="0068720E" w:rsidRDefault="0068720E" w:rsidP="0068720E">
            <w:pPr>
              <w:jc w:val="center"/>
              <w:rPr>
                <w:lang w:val="en-IE" w:eastAsia="en-IE"/>
              </w:rPr>
            </w:pPr>
            <w:r w:rsidRPr="0068720E">
              <w:rPr>
                <w:lang w:val="en-IE" w:eastAsia="en-IE"/>
              </w:rPr>
              <w:t>0.031</w:t>
            </w:r>
          </w:p>
        </w:tc>
      </w:tr>
      <w:tr w:rsidR="0068720E" w:rsidRPr="0068720E" w14:paraId="758FB93C" w14:textId="77777777" w:rsidTr="00161AC9">
        <w:trPr>
          <w:trHeight w:val="300"/>
          <w:jc w:val="center"/>
        </w:trPr>
        <w:tc>
          <w:tcPr>
            <w:tcW w:w="810" w:type="dxa"/>
            <w:shd w:val="clear" w:color="auto" w:fill="auto"/>
            <w:vAlign w:val="center"/>
          </w:tcPr>
          <w:p w14:paraId="37322F8D" w14:textId="77777777" w:rsidR="0068720E" w:rsidRPr="0068720E" w:rsidRDefault="0068720E" w:rsidP="0068720E">
            <w:pPr>
              <w:jc w:val="center"/>
              <w:rPr>
                <w:lang w:val="en-IE" w:eastAsia="en-IE"/>
              </w:rPr>
            </w:pPr>
            <w:r w:rsidRPr="0068720E">
              <w:rPr>
                <w:lang w:val="en-IE" w:eastAsia="en-IE"/>
              </w:rPr>
              <w:t>8</w:t>
            </w:r>
          </w:p>
        </w:tc>
        <w:tc>
          <w:tcPr>
            <w:tcW w:w="2819" w:type="dxa"/>
            <w:shd w:val="clear" w:color="auto" w:fill="auto"/>
            <w:noWrap/>
            <w:vAlign w:val="bottom"/>
          </w:tcPr>
          <w:p w14:paraId="1B570659" w14:textId="77777777" w:rsidR="0068720E" w:rsidRPr="0068720E" w:rsidRDefault="0068720E" w:rsidP="0068720E">
            <w:pPr>
              <w:rPr>
                <w:lang w:val="en-IE" w:eastAsia="en-IE"/>
              </w:rPr>
            </w:pPr>
            <w:r w:rsidRPr="0068720E">
              <w:rPr>
                <w:lang w:val="en-IE" w:eastAsia="en-IE"/>
              </w:rPr>
              <w:t>India</w:t>
            </w:r>
          </w:p>
        </w:tc>
        <w:tc>
          <w:tcPr>
            <w:tcW w:w="1088" w:type="dxa"/>
            <w:shd w:val="clear" w:color="auto" w:fill="auto"/>
            <w:noWrap/>
            <w:vAlign w:val="bottom"/>
          </w:tcPr>
          <w:p w14:paraId="749B3ACD" w14:textId="77777777" w:rsidR="0068720E" w:rsidRPr="0068720E" w:rsidRDefault="0068720E" w:rsidP="0068720E">
            <w:pPr>
              <w:jc w:val="center"/>
              <w:rPr>
                <w:lang w:val="en-IE" w:eastAsia="en-IE"/>
              </w:rPr>
            </w:pPr>
            <w:r w:rsidRPr="0068720E">
              <w:rPr>
                <w:lang w:val="en-IE" w:eastAsia="en-IE"/>
              </w:rPr>
              <w:t>2</w:t>
            </w:r>
          </w:p>
        </w:tc>
        <w:tc>
          <w:tcPr>
            <w:tcW w:w="1617" w:type="dxa"/>
            <w:shd w:val="clear" w:color="auto" w:fill="auto"/>
            <w:noWrap/>
            <w:vAlign w:val="bottom"/>
          </w:tcPr>
          <w:p w14:paraId="022BCCB4"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auto"/>
            <w:noWrap/>
            <w:vAlign w:val="bottom"/>
          </w:tcPr>
          <w:p w14:paraId="6558BD2D" w14:textId="77777777" w:rsidR="0068720E" w:rsidRPr="0068720E" w:rsidRDefault="0068720E" w:rsidP="0068720E">
            <w:pPr>
              <w:jc w:val="center"/>
              <w:rPr>
                <w:lang w:val="en-IE" w:eastAsia="en-IE"/>
              </w:rPr>
            </w:pPr>
            <w:r w:rsidRPr="0068720E">
              <w:rPr>
                <w:lang w:val="en-IE" w:eastAsia="en-IE"/>
              </w:rPr>
              <w:t>0.027</w:t>
            </w:r>
          </w:p>
        </w:tc>
        <w:tc>
          <w:tcPr>
            <w:tcW w:w="1379" w:type="dxa"/>
            <w:shd w:val="clear" w:color="auto" w:fill="auto"/>
            <w:noWrap/>
            <w:vAlign w:val="bottom"/>
          </w:tcPr>
          <w:p w14:paraId="185E5280" w14:textId="77777777" w:rsidR="0068720E" w:rsidRPr="0068720E" w:rsidRDefault="0068720E" w:rsidP="0068720E">
            <w:pPr>
              <w:jc w:val="center"/>
              <w:rPr>
                <w:lang w:val="en-IE" w:eastAsia="en-IE"/>
              </w:rPr>
            </w:pPr>
            <w:r w:rsidRPr="0068720E">
              <w:rPr>
                <w:lang w:val="en-IE" w:eastAsia="en-IE"/>
              </w:rPr>
              <w:t>0.031</w:t>
            </w:r>
          </w:p>
        </w:tc>
      </w:tr>
      <w:tr w:rsidR="0068720E" w:rsidRPr="0068720E" w14:paraId="0A084137" w14:textId="77777777" w:rsidTr="00161AC9">
        <w:trPr>
          <w:trHeight w:val="300"/>
          <w:jc w:val="center"/>
        </w:trPr>
        <w:tc>
          <w:tcPr>
            <w:tcW w:w="810" w:type="dxa"/>
            <w:shd w:val="clear" w:color="auto" w:fill="BFBFBF" w:themeFill="background1" w:themeFillShade="BF"/>
            <w:vAlign w:val="center"/>
          </w:tcPr>
          <w:p w14:paraId="25C2309A" w14:textId="77777777" w:rsidR="0068720E" w:rsidRPr="0068720E" w:rsidRDefault="0068720E" w:rsidP="0068720E">
            <w:pPr>
              <w:jc w:val="center"/>
              <w:rPr>
                <w:lang w:val="en-IE" w:eastAsia="en-IE"/>
              </w:rPr>
            </w:pPr>
            <w:r w:rsidRPr="0068720E">
              <w:rPr>
                <w:lang w:val="en-IE" w:eastAsia="en-IE"/>
              </w:rPr>
              <w:t>9</w:t>
            </w:r>
          </w:p>
        </w:tc>
        <w:tc>
          <w:tcPr>
            <w:tcW w:w="2819" w:type="dxa"/>
            <w:shd w:val="clear" w:color="auto" w:fill="BFBFBF" w:themeFill="background1" w:themeFillShade="BF"/>
            <w:noWrap/>
            <w:vAlign w:val="bottom"/>
          </w:tcPr>
          <w:p w14:paraId="25CF5CE3" w14:textId="77777777" w:rsidR="0068720E" w:rsidRPr="0068720E" w:rsidRDefault="0068720E" w:rsidP="0068720E">
            <w:pPr>
              <w:rPr>
                <w:lang w:val="en-IE" w:eastAsia="en-IE"/>
              </w:rPr>
            </w:pPr>
            <w:r w:rsidRPr="0068720E">
              <w:rPr>
                <w:lang w:val="en-IE" w:eastAsia="en-IE"/>
              </w:rPr>
              <w:t>Adoption</w:t>
            </w:r>
          </w:p>
        </w:tc>
        <w:tc>
          <w:tcPr>
            <w:tcW w:w="1088" w:type="dxa"/>
            <w:shd w:val="clear" w:color="auto" w:fill="BFBFBF" w:themeFill="background1" w:themeFillShade="BF"/>
            <w:noWrap/>
            <w:vAlign w:val="bottom"/>
          </w:tcPr>
          <w:p w14:paraId="1F2B3B3F" w14:textId="77777777" w:rsidR="0068720E" w:rsidRPr="0068720E" w:rsidRDefault="0068720E" w:rsidP="0068720E">
            <w:pPr>
              <w:jc w:val="center"/>
              <w:rPr>
                <w:lang w:val="en-IE" w:eastAsia="en-IE"/>
              </w:rPr>
            </w:pPr>
            <w:r w:rsidRPr="0068720E">
              <w:rPr>
                <w:lang w:val="en-IE" w:eastAsia="en-IE"/>
              </w:rPr>
              <w:t>3</w:t>
            </w:r>
          </w:p>
        </w:tc>
        <w:tc>
          <w:tcPr>
            <w:tcW w:w="1617" w:type="dxa"/>
            <w:shd w:val="clear" w:color="auto" w:fill="BFBFBF" w:themeFill="background1" w:themeFillShade="BF"/>
            <w:noWrap/>
            <w:vAlign w:val="bottom"/>
          </w:tcPr>
          <w:p w14:paraId="588C9E00" w14:textId="77777777" w:rsidR="0068720E" w:rsidRPr="0068720E" w:rsidRDefault="0068720E" w:rsidP="0068720E">
            <w:pPr>
              <w:jc w:val="center"/>
              <w:rPr>
                <w:lang w:val="en-IE" w:eastAsia="en-IE"/>
              </w:rPr>
            </w:pPr>
            <w:r w:rsidRPr="0068720E">
              <w:rPr>
                <w:lang w:val="en-IE" w:eastAsia="en-IE"/>
              </w:rPr>
              <w:t>19.000</w:t>
            </w:r>
          </w:p>
        </w:tc>
        <w:tc>
          <w:tcPr>
            <w:tcW w:w="1313" w:type="dxa"/>
            <w:shd w:val="clear" w:color="auto" w:fill="BFBFBF" w:themeFill="background1" w:themeFillShade="BF"/>
            <w:noWrap/>
            <w:vAlign w:val="bottom"/>
          </w:tcPr>
          <w:p w14:paraId="25965618" w14:textId="77777777" w:rsidR="0068720E" w:rsidRPr="0068720E" w:rsidRDefault="0068720E" w:rsidP="0068720E">
            <w:pPr>
              <w:jc w:val="center"/>
              <w:rPr>
                <w:lang w:val="en-IE" w:eastAsia="en-IE"/>
              </w:rPr>
            </w:pPr>
            <w:r w:rsidRPr="0068720E">
              <w:rPr>
                <w:lang w:val="en-IE" w:eastAsia="en-IE"/>
              </w:rPr>
              <w:t>0.040</w:t>
            </w:r>
          </w:p>
        </w:tc>
        <w:tc>
          <w:tcPr>
            <w:tcW w:w="1379" w:type="dxa"/>
            <w:shd w:val="clear" w:color="auto" w:fill="BFBFBF" w:themeFill="background1" w:themeFillShade="BF"/>
            <w:noWrap/>
            <w:vAlign w:val="bottom"/>
          </w:tcPr>
          <w:p w14:paraId="1371A65F" w14:textId="77777777" w:rsidR="0068720E" w:rsidRPr="0068720E" w:rsidRDefault="0068720E" w:rsidP="0068720E">
            <w:pPr>
              <w:jc w:val="center"/>
              <w:rPr>
                <w:lang w:val="en-IE" w:eastAsia="en-IE"/>
              </w:rPr>
            </w:pPr>
            <w:r w:rsidRPr="0068720E">
              <w:rPr>
                <w:lang w:val="en-IE" w:eastAsia="en-IE"/>
              </w:rPr>
              <w:t>0.091</w:t>
            </w:r>
          </w:p>
        </w:tc>
      </w:tr>
      <w:tr w:rsidR="0068720E" w:rsidRPr="0068720E" w14:paraId="0397C82E" w14:textId="77777777" w:rsidTr="00161AC9">
        <w:trPr>
          <w:trHeight w:val="300"/>
          <w:jc w:val="center"/>
        </w:trPr>
        <w:tc>
          <w:tcPr>
            <w:tcW w:w="810" w:type="dxa"/>
            <w:shd w:val="clear" w:color="auto" w:fill="BFBFBF" w:themeFill="background1" w:themeFillShade="BF"/>
            <w:vAlign w:val="center"/>
          </w:tcPr>
          <w:p w14:paraId="79BA7F05" w14:textId="77777777" w:rsidR="0068720E" w:rsidRPr="0068720E" w:rsidRDefault="0068720E" w:rsidP="0068720E">
            <w:pPr>
              <w:jc w:val="center"/>
              <w:rPr>
                <w:lang w:val="en-IE" w:eastAsia="en-IE"/>
              </w:rPr>
            </w:pPr>
            <w:r w:rsidRPr="0068720E">
              <w:rPr>
                <w:lang w:val="en-IE" w:eastAsia="en-IE"/>
              </w:rPr>
              <w:t>10</w:t>
            </w:r>
          </w:p>
        </w:tc>
        <w:tc>
          <w:tcPr>
            <w:tcW w:w="2819" w:type="dxa"/>
            <w:shd w:val="clear" w:color="auto" w:fill="BFBFBF" w:themeFill="background1" w:themeFillShade="BF"/>
            <w:noWrap/>
            <w:vAlign w:val="bottom"/>
          </w:tcPr>
          <w:p w14:paraId="02A7CAD2" w14:textId="77777777" w:rsidR="0068720E" w:rsidRPr="0068720E" w:rsidRDefault="0068720E" w:rsidP="0068720E">
            <w:pPr>
              <w:rPr>
                <w:lang w:val="en-IE" w:eastAsia="en-IE"/>
              </w:rPr>
            </w:pPr>
            <w:r w:rsidRPr="0068720E">
              <w:rPr>
                <w:lang w:val="en-IE" w:eastAsia="en-IE"/>
              </w:rPr>
              <w:t>SMEs</w:t>
            </w:r>
          </w:p>
        </w:tc>
        <w:tc>
          <w:tcPr>
            <w:tcW w:w="1088" w:type="dxa"/>
            <w:shd w:val="clear" w:color="auto" w:fill="BFBFBF" w:themeFill="background1" w:themeFillShade="BF"/>
            <w:noWrap/>
            <w:vAlign w:val="bottom"/>
          </w:tcPr>
          <w:p w14:paraId="7A1C9242" w14:textId="77777777" w:rsidR="0068720E" w:rsidRPr="0068720E" w:rsidRDefault="0068720E" w:rsidP="0068720E">
            <w:pPr>
              <w:jc w:val="center"/>
              <w:rPr>
                <w:lang w:val="en-IE" w:eastAsia="en-IE"/>
              </w:rPr>
            </w:pPr>
            <w:r w:rsidRPr="0068720E">
              <w:rPr>
                <w:lang w:val="en-IE" w:eastAsia="en-IE"/>
              </w:rPr>
              <w:t>3</w:t>
            </w:r>
          </w:p>
        </w:tc>
        <w:tc>
          <w:tcPr>
            <w:tcW w:w="1617" w:type="dxa"/>
            <w:shd w:val="clear" w:color="auto" w:fill="BFBFBF" w:themeFill="background1" w:themeFillShade="BF"/>
            <w:noWrap/>
            <w:vAlign w:val="bottom"/>
          </w:tcPr>
          <w:p w14:paraId="3523E21E"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BFBFBF" w:themeFill="background1" w:themeFillShade="BF"/>
            <w:noWrap/>
            <w:vAlign w:val="bottom"/>
          </w:tcPr>
          <w:p w14:paraId="3CA67848" w14:textId="77777777" w:rsidR="0068720E" w:rsidRPr="0068720E" w:rsidRDefault="0068720E" w:rsidP="0068720E">
            <w:pPr>
              <w:jc w:val="center"/>
              <w:rPr>
                <w:lang w:val="en-IE" w:eastAsia="en-IE"/>
              </w:rPr>
            </w:pPr>
            <w:r w:rsidRPr="0068720E">
              <w:rPr>
                <w:lang w:val="en-IE" w:eastAsia="en-IE"/>
              </w:rPr>
              <w:t>0.029</w:t>
            </w:r>
          </w:p>
        </w:tc>
        <w:tc>
          <w:tcPr>
            <w:tcW w:w="1379" w:type="dxa"/>
            <w:shd w:val="clear" w:color="auto" w:fill="BFBFBF" w:themeFill="background1" w:themeFillShade="BF"/>
            <w:noWrap/>
            <w:vAlign w:val="bottom"/>
          </w:tcPr>
          <w:p w14:paraId="596144C3" w14:textId="77777777" w:rsidR="0068720E" w:rsidRPr="0068720E" w:rsidRDefault="0068720E" w:rsidP="0068720E">
            <w:pPr>
              <w:jc w:val="center"/>
              <w:rPr>
                <w:lang w:val="en-IE" w:eastAsia="en-IE"/>
              </w:rPr>
            </w:pPr>
            <w:r w:rsidRPr="0068720E">
              <w:rPr>
                <w:lang w:val="en-IE" w:eastAsia="en-IE"/>
              </w:rPr>
              <w:t>0.031</w:t>
            </w:r>
          </w:p>
        </w:tc>
      </w:tr>
      <w:tr w:rsidR="0068720E" w:rsidRPr="0068720E" w14:paraId="17D9D5CA" w14:textId="77777777" w:rsidTr="00161AC9">
        <w:trPr>
          <w:trHeight w:val="300"/>
          <w:jc w:val="center"/>
        </w:trPr>
        <w:tc>
          <w:tcPr>
            <w:tcW w:w="810" w:type="dxa"/>
            <w:shd w:val="clear" w:color="auto" w:fill="BFBFBF" w:themeFill="background1" w:themeFillShade="BF"/>
            <w:vAlign w:val="center"/>
          </w:tcPr>
          <w:p w14:paraId="70E7504B" w14:textId="77777777" w:rsidR="0068720E" w:rsidRPr="0068720E" w:rsidRDefault="0068720E" w:rsidP="0068720E">
            <w:pPr>
              <w:jc w:val="center"/>
              <w:rPr>
                <w:lang w:val="en-IE" w:eastAsia="en-IE"/>
              </w:rPr>
            </w:pPr>
            <w:r w:rsidRPr="0068720E">
              <w:rPr>
                <w:lang w:val="en-IE" w:eastAsia="en-IE"/>
              </w:rPr>
              <w:t>11</w:t>
            </w:r>
          </w:p>
        </w:tc>
        <w:tc>
          <w:tcPr>
            <w:tcW w:w="2819" w:type="dxa"/>
            <w:shd w:val="clear" w:color="auto" w:fill="BFBFBF" w:themeFill="background1" w:themeFillShade="BF"/>
            <w:noWrap/>
            <w:vAlign w:val="bottom"/>
          </w:tcPr>
          <w:p w14:paraId="7500474D" w14:textId="77777777" w:rsidR="0068720E" w:rsidRPr="0068720E" w:rsidRDefault="0068720E" w:rsidP="0068720E">
            <w:pPr>
              <w:rPr>
                <w:lang w:val="en-IE" w:eastAsia="en-IE"/>
              </w:rPr>
            </w:pPr>
            <w:r w:rsidRPr="0068720E">
              <w:rPr>
                <w:lang w:val="en-IE" w:eastAsia="en-IE"/>
              </w:rPr>
              <w:t>Australia</w:t>
            </w:r>
          </w:p>
        </w:tc>
        <w:tc>
          <w:tcPr>
            <w:tcW w:w="1088" w:type="dxa"/>
            <w:shd w:val="clear" w:color="auto" w:fill="BFBFBF" w:themeFill="background1" w:themeFillShade="BF"/>
            <w:noWrap/>
            <w:vAlign w:val="bottom"/>
          </w:tcPr>
          <w:p w14:paraId="26BC5121" w14:textId="77777777" w:rsidR="0068720E" w:rsidRPr="0068720E" w:rsidRDefault="0068720E" w:rsidP="0068720E">
            <w:pPr>
              <w:jc w:val="center"/>
              <w:rPr>
                <w:lang w:val="en-IE" w:eastAsia="en-IE"/>
              </w:rPr>
            </w:pPr>
            <w:r w:rsidRPr="0068720E">
              <w:rPr>
                <w:lang w:val="en-IE" w:eastAsia="en-IE"/>
              </w:rPr>
              <w:t>3</w:t>
            </w:r>
          </w:p>
        </w:tc>
        <w:tc>
          <w:tcPr>
            <w:tcW w:w="1617" w:type="dxa"/>
            <w:shd w:val="clear" w:color="auto" w:fill="BFBFBF" w:themeFill="background1" w:themeFillShade="BF"/>
            <w:noWrap/>
            <w:vAlign w:val="bottom"/>
          </w:tcPr>
          <w:p w14:paraId="21813815"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BFBFBF" w:themeFill="background1" w:themeFillShade="BF"/>
            <w:noWrap/>
            <w:vAlign w:val="bottom"/>
          </w:tcPr>
          <w:p w14:paraId="75512FFA" w14:textId="77777777" w:rsidR="0068720E" w:rsidRPr="0068720E" w:rsidRDefault="0068720E" w:rsidP="0068720E">
            <w:pPr>
              <w:jc w:val="center"/>
              <w:rPr>
                <w:lang w:val="en-IE" w:eastAsia="en-IE"/>
              </w:rPr>
            </w:pPr>
            <w:r w:rsidRPr="0068720E">
              <w:rPr>
                <w:lang w:val="en-IE" w:eastAsia="en-IE"/>
              </w:rPr>
              <w:t>0.029</w:t>
            </w:r>
          </w:p>
        </w:tc>
        <w:tc>
          <w:tcPr>
            <w:tcW w:w="1379" w:type="dxa"/>
            <w:shd w:val="clear" w:color="auto" w:fill="BFBFBF" w:themeFill="background1" w:themeFillShade="BF"/>
            <w:noWrap/>
            <w:vAlign w:val="bottom"/>
          </w:tcPr>
          <w:p w14:paraId="46AA8C6C" w14:textId="77777777" w:rsidR="0068720E" w:rsidRPr="0068720E" w:rsidRDefault="0068720E" w:rsidP="0068720E">
            <w:pPr>
              <w:jc w:val="center"/>
              <w:rPr>
                <w:lang w:val="en-IE" w:eastAsia="en-IE"/>
              </w:rPr>
            </w:pPr>
            <w:r w:rsidRPr="0068720E">
              <w:rPr>
                <w:lang w:val="en-IE" w:eastAsia="en-IE"/>
              </w:rPr>
              <w:t>0.031</w:t>
            </w:r>
          </w:p>
        </w:tc>
      </w:tr>
      <w:tr w:rsidR="0068720E" w:rsidRPr="0068720E" w14:paraId="5088C864" w14:textId="77777777" w:rsidTr="00161AC9">
        <w:trPr>
          <w:trHeight w:val="300"/>
          <w:jc w:val="center"/>
        </w:trPr>
        <w:tc>
          <w:tcPr>
            <w:tcW w:w="810" w:type="dxa"/>
            <w:shd w:val="clear" w:color="auto" w:fill="auto"/>
            <w:vAlign w:val="center"/>
          </w:tcPr>
          <w:p w14:paraId="1AEB75F6" w14:textId="77777777" w:rsidR="0068720E" w:rsidRPr="0068720E" w:rsidRDefault="0068720E" w:rsidP="0068720E">
            <w:pPr>
              <w:jc w:val="center"/>
              <w:rPr>
                <w:lang w:val="en-IE" w:eastAsia="en-IE"/>
              </w:rPr>
            </w:pPr>
            <w:r w:rsidRPr="0068720E">
              <w:rPr>
                <w:lang w:val="en-IE" w:eastAsia="en-IE"/>
              </w:rPr>
              <w:t>12</w:t>
            </w:r>
          </w:p>
        </w:tc>
        <w:tc>
          <w:tcPr>
            <w:tcW w:w="2819" w:type="dxa"/>
            <w:shd w:val="clear" w:color="auto" w:fill="auto"/>
            <w:noWrap/>
            <w:vAlign w:val="bottom"/>
          </w:tcPr>
          <w:p w14:paraId="56190E18" w14:textId="77777777" w:rsidR="0068720E" w:rsidRPr="0068720E" w:rsidRDefault="0068720E" w:rsidP="0068720E">
            <w:pPr>
              <w:rPr>
                <w:lang w:val="en-IE" w:eastAsia="en-IE"/>
              </w:rPr>
            </w:pPr>
            <w:r w:rsidRPr="0068720E">
              <w:rPr>
                <w:lang w:val="en-IE" w:eastAsia="en-IE"/>
              </w:rPr>
              <w:t>National culture</w:t>
            </w:r>
          </w:p>
        </w:tc>
        <w:tc>
          <w:tcPr>
            <w:tcW w:w="1088" w:type="dxa"/>
            <w:shd w:val="clear" w:color="auto" w:fill="auto"/>
            <w:noWrap/>
            <w:vAlign w:val="bottom"/>
          </w:tcPr>
          <w:p w14:paraId="1A3EA39C" w14:textId="77777777" w:rsidR="0068720E" w:rsidRPr="0068720E" w:rsidRDefault="0068720E" w:rsidP="0068720E">
            <w:pPr>
              <w:jc w:val="center"/>
              <w:rPr>
                <w:lang w:val="en-IE" w:eastAsia="en-IE"/>
              </w:rPr>
            </w:pPr>
            <w:r w:rsidRPr="0068720E">
              <w:rPr>
                <w:lang w:val="en-IE" w:eastAsia="en-IE"/>
              </w:rPr>
              <w:t>4</w:t>
            </w:r>
          </w:p>
        </w:tc>
        <w:tc>
          <w:tcPr>
            <w:tcW w:w="1617" w:type="dxa"/>
            <w:shd w:val="clear" w:color="auto" w:fill="auto"/>
            <w:noWrap/>
            <w:vAlign w:val="bottom"/>
          </w:tcPr>
          <w:p w14:paraId="701758EF"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auto"/>
            <w:noWrap/>
            <w:vAlign w:val="bottom"/>
          </w:tcPr>
          <w:p w14:paraId="4ABBAAAE" w14:textId="77777777" w:rsidR="0068720E" w:rsidRPr="0068720E" w:rsidRDefault="0068720E" w:rsidP="0068720E">
            <w:pPr>
              <w:jc w:val="center"/>
              <w:rPr>
                <w:lang w:val="en-IE" w:eastAsia="en-IE"/>
              </w:rPr>
            </w:pPr>
            <w:r w:rsidRPr="0068720E">
              <w:rPr>
                <w:lang w:val="en-IE" w:eastAsia="en-IE"/>
              </w:rPr>
              <w:t>1.000</w:t>
            </w:r>
          </w:p>
        </w:tc>
        <w:tc>
          <w:tcPr>
            <w:tcW w:w="1379" w:type="dxa"/>
            <w:shd w:val="clear" w:color="auto" w:fill="auto"/>
            <w:noWrap/>
            <w:vAlign w:val="bottom"/>
          </w:tcPr>
          <w:p w14:paraId="1C8FB7BE" w14:textId="77777777" w:rsidR="0068720E" w:rsidRPr="0068720E" w:rsidRDefault="0068720E" w:rsidP="0068720E">
            <w:pPr>
              <w:jc w:val="center"/>
              <w:rPr>
                <w:lang w:val="en-IE" w:eastAsia="en-IE"/>
              </w:rPr>
            </w:pPr>
            <w:r w:rsidRPr="0068720E">
              <w:rPr>
                <w:lang w:val="en-IE" w:eastAsia="en-IE"/>
              </w:rPr>
              <w:t>0.063</w:t>
            </w:r>
          </w:p>
        </w:tc>
      </w:tr>
      <w:tr w:rsidR="0068720E" w:rsidRPr="0068720E" w14:paraId="18B7F427" w14:textId="77777777" w:rsidTr="00161AC9">
        <w:trPr>
          <w:trHeight w:val="300"/>
          <w:jc w:val="center"/>
        </w:trPr>
        <w:tc>
          <w:tcPr>
            <w:tcW w:w="810" w:type="dxa"/>
            <w:shd w:val="clear" w:color="auto" w:fill="auto"/>
            <w:vAlign w:val="center"/>
          </w:tcPr>
          <w:p w14:paraId="2A7C9266" w14:textId="77777777" w:rsidR="0068720E" w:rsidRPr="0068720E" w:rsidRDefault="0068720E" w:rsidP="0068720E">
            <w:pPr>
              <w:jc w:val="center"/>
              <w:rPr>
                <w:lang w:val="en-IE" w:eastAsia="en-IE"/>
              </w:rPr>
            </w:pPr>
            <w:r w:rsidRPr="0068720E">
              <w:rPr>
                <w:lang w:val="en-IE" w:eastAsia="en-IE"/>
              </w:rPr>
              <w:t>13</w:t>
            </w:r>
          </w:p>
        </w:tc>
        <w:tc>
          <w:tcPr>
            <w:tcW w:w="2819" w:type="dxa"/>
            <w:shd w:val="clear" w:color="auto" w:fill="auto"/>
            <w:noWrap/>
            <w:vAlign w:val="bottom"/>
          </w:tcPr>
          <w:p w14:paraId="08092661" w14:textId="77777777" w:rsidR="0068720E" w:rsidRPr="0068720E" w:rsidRDefault="0068720E" w:rsidP="0068720E">
            <w:pPr>
              <w:rPr>
                <w:lang w:val="en-IE" w:eastAsia="en-IE"/>
              </w:rPr>
            </w:pPr>
            <w:r w:rsidRPr="0068720E">
              <w:rPr>
                <w:lang w:val="en-IE" w:eastAsia="en-IE"/>
              </w:rPr>
              <w:t>Organisational culture</w:t>
            </w:r>
          </w:p>
        </w:tc>
        <w:tc>
          <w:tcPr>
            <w:tcW w:w="1088" w:type="dxa"/>
            <w:shd w:val="clear" w:color="auto" w:fill="auto"/>
            <w:noWrap/>
            <w:vAlign w:val="bottom"/>
          </w:tcPr>
          <w:p w14:paraId="62120A1D" w14:textId="77777777" w:rsidR="0068720E" w:rsidRPr="0068720E" w:rsidRDefault="0068720E" w:rsidP="0068720E">
            <w:pPr>
              <w:jc w:val="center"/>
              <w:rPr>
                <w:lang w:val="en-IE" w:eastAsia="en-IE"/>
              </w:rPr>
            </w:pPr>
            <w:r w:rsidRPr="0068720E">
              <w:rPr>
                <w:lang w:val="en-IE" w:eastAsia="en-IE"/>
              </w:rPr>
              <w:t>4</w:t>
            </w:r>
          </w:p>
        </w:tc>
        <w:tc>
          <w:tcPr>
            <w:tcW w:w="1617" w:type="dxa"/>
            <w:shd w:val="clear" w:color="auto" w:fill="auto"/>
            <w:noWrap/>
            <w:vAlign w:val="bottom"/>
          </w:tcPr>
          <w:p w14:paraId="691AE12F"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auto"/>
            <w:noWrap/>
            <w:vAlign w:val="bottom"/>
          </w:tcPr>
          <w:p w14:paraId="473DC26F" w14:textId="77777777" w:rsidR="0068720E" w:rsidRPr="0068720E" w:rsidRDefault="0068720E" w:rsidP="0068720E">
            <w:pPr>
              <w:jc w:val="center"/>
              <w:rPr>
                <w:lang w:val="en-IE" w:eastAsia="en-IE"/>
              </w:rPr>
            </w:pPr>
            <w:r w:rsidRPr="0068720E">
              <w:rPr>
                <w:lang w:val="en-IE" w:eastAsia="en-IE"/>
              </w:rPr>
              <w:t>1.000</w:t>
            </w:r>
          </w:p>
        </w:tc>
        <w:tc>
          <w:tcPr>
            <w:tcW w:w="1379" w:type="dxa"/>
            <w:shd w:val="clear" w:color="auto" w:fill="auto"/>
            <w:noWrap/>
            <w:vAlign w:val="bottom"/>
          </w:tcPr>
          <w:p w14:paraId="2758E78E" w14:textId="77777777" w:rsidR="0068720E" w:rsidRPr="0068720E" w:rsidRDefault="0068720E" w:rsidP="0068720E">
            <w:pPr>
              <w:jc w:val="center"/>
              <w:rPr>
                <w:lang w:val="en-IE" w:eastAsia="en-IE"/>
              </w:rPr>
            </w:pPr>
            <w:r w:rsidRPr="0068720E">
              <w:rPr>
                <w:lang w:val="en-IE" w:eastAsia="en-IE"/>
              </w:rPr>
              <w:t>0.063</w:t>
            </w:r>
          </w:p>
        </w:tc>
      </w:tr>
      <w:tr w:rsidR="0068720E" w:rsidRPr="0068720E" w14:paraId="588DBA00" w14:textId="77777777" w:rsidTr="00161AC9">
        <w:trPr>
          <w:trHeight w:val="300"/>
          <w:jc w:val="center"/>
        </w:trPr>
        <w:tc>
          <w:tcPr>
            <w:tcW w:w="810" w:type="dxa"/>
            <w:shd w:val="clear" w:color="auto" w:fill="BFBFBF" w:themeFill="background1" w:themeFillShade="BF"/>
            <w:vAlign w:val="center"/>
          </w:tcPr>
          <w:p w14:paraId="641E2D2B" w14:textId="77777777" w:rsidR="0068720E" w:rsidRPr="0068720E" w:rsidRDefault="0068720E" w:rsidP="0068720E">
            <w:pPr>
              <w:jc w:val="center"/>
              <w:rPr>
                <w:lang w:val="en-IE" w:eastAsia="en-IE"/>
              </w:rPr>
            </w:pPr>
            <w:r w:rsidRPr="0068720E">
              <w:rPr>
                <w:lang w:val="en-IE" w:eastAsia="en-IE"/>
              </w:rPr>
              <w:t>14</w:t>
            </w:r>
          </w:p>
        </w:tc>
        <w:tc>
          <w:tcPr>
            <w:tcW w:w="2819" w:type="dxa"/>
            <w:shd w:val="clear" w:color="auto" w:fill="BFBFBF" w:themeFill="background1" w:themeFillShade="BF"/>
            <w:noWrap/>
            <w:vAlign w:val="bottom"/>
          </w:tcPr>
          <w:p w14:paraId="74B7C2E1" w14:textId="77777777" w:rsidR="0068720E" w:rsidRPr="0068720E" w:rsidRDefault="0068720E" w:rsidP="0068720E">
            <w:pPr>
              <w:rPr>
                <w:lang w:val="en-IE" w:eastAsia="en-IE"/>
              </w:rPr>
            </w:pPr>
            <w:r w:rsidRPr="0068720E">
              <w:rPr>
                <w:lang w:val="en-IE" w:eastAsia="en-IE"/>
              </w:rPr>
              <w:t>Outsourcing</w:t>
            </w:r>
          </w:p>
        </w:tc>
        <w:tc>
          <w:tcPr>
            <w:tcW w:w="1088" w:type="dxa"/>
            <w:shd w:val="clear" w:color="auto" w:fill="BFBFBF" w:themeFill="background1" w:themeFillShade="BF"/>
            <w:noWrap/>
            <w:vAlign w:val="bottom"/>
          </w:tcPr>
          <w:p w14:paraId="48BC2008" w14:textId="77777777" w:rsidR="0068720E" w:rsidRPr="0068720E" w:rsidRDefault="0068720E" w:rsidP="0068720E">
            <w:pPr>
              <w:jc w:val="center"/>
              <w:rPr>
                <w:lang w:val="en-IE" w:eastAsia="en-IE"/>
              </w:rPr>
            </w:pPr>
            <w:r w:rsidRPr="0068720E">
              <w:rPr>
                <w:lang w:val="en-IE" w:eastAsia="en-IE"/>
              </w:rPr>
              <w:t>5</w:t>
            </w:r>
          </w:p>
        </w:tc>
        <w:tc>
          <w:tcPr>
            <w:tcW w:w="1617" w:type="dxa"/>
            <w:shd w:val="clear" w:color="auto" w:fill="BFBFBF" w:themeFill="background1" w:themeFillShade="BF"/>
            <w:noWrap/>
            <w:vAlign w:val="bottom"/>
          </w:tcPr>
          <w:p w14:paraId="7425BB21"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BFBFBF" w:themeFill="background1" w:themeFillShade="BF"/>
            <w:noWrap/>
            <w:vAlign w:val="bottom"/>
          </w:tcPr>
          <w:p w14:paraId="6688D43A" w14:textId="77777777" w:rsidR="0068720E" w:rsidRPr="0068720E" w:rsidRDefault="0068720E" w:rsidP="0068720E">
            <w:pPr>
              <w:jc w:val="center"/>
              <w:rPr>
                <w:lang w:val="en-IE" w:eastAsia="en-IE"/>
              </w:rPr>
            </w:pPr>
            <w:r w:rsidRPr="0068720E">
              <w:rPr>
                <w:lang w:val="en-IE" w:eastAsia="en-IE"/>
              </w:rPr>
              <w:t>1.000</w:t>
            </w:r>
          </w:p>
        </w:tc>
        <w:tc>
          <w:tcPr>
            <w:tcW w:w="1379" w:type="dxa"/>
            <w:shd w:val="clear" w:color="auto" w:fill="BFBFBF" w:themeFill="background1" w:themeFillShade="BF"/>
            <w:noWrap/>
            <w:vAlign w:val="bottom"/>
          </w:tcPr>
          <w:p w14:paraId="2A429CFF" w14:textId="77777777" w:rsidR="0068720E" w:rsidRPr="0068720E" w:rsidRDefault="0068720E" w:rsidP="0068720E">
            <w:pPr>
              <w:jc w:val="center"/>
              <w:rPr>
                <w:lang w:val="en-IE" w:eastAsia="en-IE"/>
              </w:rPr>
            </w:pPr>
            <w:r w:rsidRPr="0068720E">
              <w:rPr>
                <w:lang w:val="en-IE" w:eastAsia="en-IE"/>
              </w:rPr>
              <w:t>0.063</w:t>
            </w:r>
          </w:p>
        </w:tc>
      </w:tr>
      <w:tr w:rsidR="0068720E" w:rsidRPr="0068720E" w14:paraId="5141D2BB" w14:textId="77777777" w:rsidTr="00161AC9">
        <w:trPr>
          <w:trHeight w:val="300"/>
          <w:jc w:val="center"/>
        </w:trPr>
        <w:tc>
          <w:tcPr>
            <w:tcW w:w="810" w:type="dxa"/>
            <w:shd w:val="clear" w:color="auto" w:fill="BFBFBF" w:themeFill="background1" w:themeFillShade="BF"/>
            <w:vAlign w:val="center"/>
          </w:tcPr>
          <w:p w14:paraId="50258A42" w14:textId="77777777" w:rsidR="0068720E" w:rsidRPr="0068720E" w:rsidRDefault="0068720E" w:rsidP="0068720E">
            <w:pPr>
              <w:jc w:val="center"/>
              <w:rPr>
                <w:lang w:val="en-IE" w:eastAsia="en-IE"/>
              </w:rPr>
            </w:pPr>
            <w:r w:rsidRPr="0068720E">
              <w:rPr>
                <w:lang w:val="en-IE" w:eastAsia="en-IE"/>
              </w:rPr>
              <w:t>15</w:t>
            </w:r>
          </w:p>
        </w:tc>
        <w:tc>
          <w:tcPr>
            <w:tcW w:w="2819" w:type="dxa"/>
            <w:shd w:val="clear" w:color="auto" w:fill="BFBFBF" w:themeFill="background1" w:themeFillShade="BF"/>
            <w:noWrap/>
            <w:vAlign w:val="bottom"/>
          </w:tcPr>
          <w:p w14:paraId="4B35F445" w14:textId="77777777" w:rsidR="0068720E" w:rsidRPr="0068720E" w:rsidRDefault="0068720E" w:rsidP="0068720E">
            <w:pPr>
              <w:rPr>
                <w:lang w:val="en-IE" w:eastAsia="en-IE"/>
              </w:rPr>
            </w:pPr>
            <w:r w:rsidRPr="0068720E">
              <w:rPr>
                <w:lang w:val="en-IE" w:eastAsia="en-IE"/>
              </w:rPr>
              <w:t>Information systems</w:t>
            </w:r>
          </w:p>
        </w:tc>
        <w:tc>
          <w:tcPr>
            <w:tcW w:w="1088" w:type="dxa"/>
            <w:shd w:val="clear" w:color="auto" w:fill="BFBFBF" w:themeFill="background1" w:themeFillShade="BF"/>
            <w:noWrap/>
            <w:vAlign w:val="bottom"/>
          </w:tcPr>
          <w:p w14:paraId="6FE8E34A" w14:textId="77777777" w:rsidR="0068720E" w:rsidRPr="0068720E" w:rsidRDefault="0068720E" w:rsidP="0068720E">
            <w:pPr>
              <w:jc w:val="center"/>
              <w:rPr>
                <w:lang w:val="en-IE" w:eastAsia="en-IE"/>
              </w:rPr>
            </w:pPr>
            <w:r w:rsidRPr="0068720E">
              <w:rPr>
                <w:lang w:val="en-IE" w:eastAsia="en-IE"/>
              </w:rPr>
              <w:t>5</w:t>
            </w:r>
          </w:p>
        </w:tc>
        <w:tc>
          <w:tcPr>
            <w:tcW w:w="1617" w:type="dxa"/>
            <w:shd w:val="clear" w:color="auto" w:fill="BFBFBF" w:themeFill="background1" w:themeFillShade="BF"/>
            <w:noWrap/>
            <w:vAlign w:val="bottom"/>
          </w:tcPr>
          <w:p w14:paraId="5464811F" w14:textId="77777777" w:rsidR="0068720E" w:rsidRPr="0068720E" w:rsidRDefault="0068720E" w:rsidP="0068720E">
            <w:pPr>
              <w:jc w:val="center"/>
              <w:rPr>
                <w:lang w:val="en-IE" w:eastAsia="en-IE"/>
              </w:rPr>
            </w:pPr>
            <w:r w:rsidRPr="0068720E">
              <w:rPr>
                <w:lang w:val="en-IE" w:eastAsia="en-IE"/>
              </w:rPr>
              <w:t>0.000</w:t>
            </w:r>
          </w:p>
        </w:tc>
        <w:tc>
          <w:tcPr>
            <w:tcW w:w="1313" w:type="dxa"/>
            <w:shd w:val="clear" w:color="auto" w:fill="BFBFBF" w:themeFill="background1" w:themeFillShade="BF"/>
            <w:noWrap/>
            <w:vAlign w:val="bottom"/>
          </w:tcPr>
          <w:p w14:paraId="2EBA6A30" w14:textId="77777777" w:rsidR="0068720E" w:rsidRPr="0068720E" w:rsidRDefault="0068720E" w:rsidP="0068720E">
            <w:pPr>
              <w:jc w:val="center"/>
              <w:rPr>
                <w:lang w:val="en-IE" w:eastAsia="en-IE"/>
              </w:rPr>
            </w:pPr>
            <w:r w:rsidRPr="0068720E">
              <w:rPr>
                <w:lang w:val="en-IE" w:eastAsia="en-IE"/>
              </w:rPr>
              <w:t>1.000</w:t>
            </w:r>
          </w:p>
        </w:tc>
        <w:tc>
          <w:tcPr>
            <w:tcW w:w="1379" w:type="dxa"/>
            <w:shd w:val="clear" w:color="auto" w:fill="BFBFBF" w:themeFill="background1" w:themeFillShade="BF"/>
            <w:noWrap/>
            <w:vAlign w:val="bottom"/>
          </w:tcPr>
          <w:p w14:paraId="40888ACE" w14:textId="77777777" w:rsidR="0068720E" w:rsidRPr="0068720E" w:rsidRDefault="0068720E" w:rsidP="0068720E">
            <w:pPr>
              <w:jc w:val="center"/>
              <w:rPr>
                <w:lang w:val="en-IE" w:eastAsia="en-IE"/>
              </w:rPr>
            </w:pPr>
            <w:r w:rsidRPr="0068720E">
              <w:rPr>
                <w:lang w:val="en-IE" w:eastAsia="en-IE"/>
              </w:rPr>
              <w:t>0.063</w:t>
            </w:r>
          </w:p>
        </w:tc>
      </w:tr>
    </w:tbl>
    <w:p w14:paraId="653E3E3A" w14:textId="77777777" w:rsidR="0068720E" w:rsidRPr="0068720E" w:rsidRDefault="0068720E" w:rsidP="0068720E"/>
    <w:p w14:paraId="072FF2BA" w14:textId="0B023832" w:rsidR="00E85C03" w:rsidRPr="00FE5FFF" w:rsidRDefault="00960BA8" w:rsidP="003E447C">
      <w:pPr>
        <w:pStyle w:val="Heading2"/>
        <w:spacing w:line="480" w:lineRule="auto"/>
        <w:rPr>
          <w:rFonts w:ascii="Times New Roman" w:hAnsi="Times New Roman" w:cs="Times New Roman"/>
          <w:b/>
          <w:bCs/>
          <w:i/>
          <w:iCs/>
          <w:color w:val="auto"/>
          <w:sz w:val="24"/>
          <w:szCs w:val="24"/>
        </w:rPr>
      </w:pPr>
      <w:r w:rsidRPr="00FE5FFF">
        <w:rPr>
          <w:rFonts w:ascii="Times New Roman" w:hAnsi="Times New Roman" w:cs="Times New Roman"/>
          <w:b/>
          <w:bCs/>
          <w:i/>
          <w:iCs/>
          <w:color w:val="auto"/>
          <w:sz w:val="24"/>
          <w:szCs w:val="24"/>
        </w:rPr>
        <w:t xml:space="preserve">Thematic </w:t>
      </w:r>
      <w:r w:rsidR="000F7D4E" w:rsidRPr="00FE5FFF">
        <w:rPr>
          <w:rFonts w:ascii="Times New Roman" w:hAnsi="Times New Roman" w:cs="Times New Roman"/>
          <w:b/>
          <w:bCs/>
          <w:i/>
          <w:iCs/>
          <w:color w:val="auto"/>
          <w:sz w:val="24"/>
          <w:szCs w:val="24"/>
        </w:rPr>
        <w:t>e</w:t>
      </w:r>
      <w:r w:rsidRPr="00FE5FFF">
        <w:rPr>
          <w:rFonts w:ascii="Times New Roman" w:hAnsi="Times New Roman" w:cs="Times New Roman"/>
          <w:b/>
          <w:bCs/>
          <w:i/>
          <w:iCs/>
          <w:color w:val="auto"/>
          <w:sz w:val="24"/>
          <w:szCs w:val="24"/>
        </w:rPr>
        <w:t xml:space="preserve">volution of </w:t>
      </w:r>
      <w:r w:rsidR="000F7D4E" w:rsidRPr="00FE5FFF">
        <w:rPr>
          <w:rFonts w:ascii="Times New Roman" w:hAnsi="Times New Roman" w:cs="Times New Roman"/>
          <w:b/>
          <w:bCs/>
          <w:i/>
          <w:iCs/>
          <w:color w:val="auto"/>
          <w:sz w:val="24"/>
          <w:szCs w:val="24"/>
        </w:rPr>
        <w:t xml:space="preserve">articles published in </w:t>
      </w:r>
      <w:r w:rsidRPr="00FE5FFF">
        <w:rPr>
          <w:rFonts w:ascii="Times New Roman" w:hAnsi="Times New Roman" w:cs="Times New Roman"/>
          <w:b/>
          <w:bCs/>
          <w:i/>
          <w:iCs/>
          <w:color w:val="auto"/>
          <w:sz w:val="24"/>
          <w:szCs w:val="24"/>
        </w:rPr>
        <w:t>JGITM from 1998 to 2022</w:t>
      </w:r>
    </w:p>
    <w:p w14:paraId="2AFC6D99" w14:textId="0FAE293E" w:rsidR="001629CB" w:rsidRPr="00FE5FFF" w:rsidRDefault="00632412" w:rsidP="00232E4C">
      <w:pPr>
        <w:spacing w:line="480" w:lineRule="auto"/>
        <w:jc w:val="both"/>
      </w:pPr>
      <w:r>
        <w:t>Next, w</w:t>
      </w:r>
      <w:r w:rsidR="001629CB" w:rsidRPr="00FE5FFF">
        <w:t>e</w:t>
      </w:r>
      <w:r w:rsidR="00CD06A2" w:rsidRPr="00FE5FFF">
        <w:t xml:space="preserve"> map</w:t>
      </w:r>
      <w:r w:rsidR="001629CB" w:rsidRPr="00FE5FFF">
        <w:t xml:space="preserve"> the </w:t>
      </w:r>
      <w:r w:rsidR="00CD06A2" w:rsidRPr="00FE5FFF">
        <w:t xml:space="preserve">thematic evolution of the </w:t>
      </w:r>
      <w:r w:rsidR="004C47C0" w:rsidRPr="00FE5FFF">
        <w:t xml:space="preserve">journal </w:t>
      </w:r>
      <w:r w:rsidR="00CD06A2" w:rsidRPr="00FE5FFF">
        <w:t xml:space="preserve">from 1998 to 2022 using the </w:t>
      </w:r>
      <w:r w:rsidR="001D64BF">
        <w:t>author’s</w:t>
      </w:r>
      <w:r w:rsidR="002844BF" w:rsidRPr="00FE5FFF">
        <w:t xml:space="preserve"> keywords</w:t>
      </w:r>
      <w:r w:rsidR="000E0156" w:rsidRPr="00FE5FFF">
        <w:t>.</w:t>
      </w:r>
      <w:r w:rsidR="00E65F07" w:rsidRPr="00FE5FFF">
        <w:t xml:space="preserve"> We split t</w:t>
      </w:r>
      <w:r w:rsidR="00992B38" w:rsidRPr="00FE5FFF">
        <w:t xml:space="preserve">he </w:t>
      </w:r>
      <w:r w:rsidR="001D64BF" w:rsidRPr="00FE5FFF">
        <w:t>time</w:t>
      </w:r>
      <w:r w:rsidR="00992B38" w:rsidRPr="00FE5FFF">
        <w:t xml:space="preserve"> 1998-2022 into three </w:t>
      </w:r>
      <w:r w:rsidR="00B23F26" w:rsidRPr="00FE5FFF">
        <w:t xml:space="preserve">almost </w:t>
      </w:r>
      <w:r w:rsidR="00E65F07" w:rsidRPr="00FE5FFF">
        <w:t>equidistant slices: 1998-2006</w:t>
      </w:r>
      <w:r w:rsidR="00B23F26" w:rsidRPr="00FE5FFF">
        <w:t xml:space="preserve"> (9 years)</w:t>
      </w:r>
      <w:r w:rsidR="00E65F07" w:rsidRPr="00FE5FFF">
        <w:t>; 2007-</w:t>
      </w:r>
      <w:r w:rsidR="000E0156" w:rsidRPr="00FE5FFF">
        <w:t>2014 (</w:t>
      </w:r>
      <w:r w:rsidR="00B23F26" w:rsidRPr="00FE5FFF">
        <w:t>8 years)</w:t>
      </w:r>
      <w:r w:rsidR="00681AE0">
        <w:t>,</w:t>
      </w:r>
      <w:r w:rsidR="00B23F26" w:rsidRPr="00FE5FFF">
        <w:t xml:space="preserve"> an</w:t>
      </w:r>
      <w:r w:rsidR="00E65F07" w:rsidRPr="00FE5FFF">
        <w:t>d 2015-2022</w:t>
      </w:r>
      <w:r w:rsidR="00B23F26" w:rsidRPr="00FE5FFF">
        <w:t xml:space="preserve"> (8 years)</w:t>
      </w:r>
      <w:r w:rsidR="00E65F07" w:rsidRPr="00FE5FFF">
        <w:t>.</w:t>
      </w:r>
      <w:r w:rsidR="00CF5BC1" w:rsidRPr="00FE5FFF">
        <w:t xml:space="preserve"> Some interesting findings </w:t>
      </w:r>
      <w:r w:rsidR="00B23F26" w:rsidRPr="00FE5FFF">
        <w:t>emerge</w:t>
      </w:r>
      <w:r w:rsidR="00CF5BC1" w:rsidRPr="00FE5FFF">
        <w:t xml:space="preserve">. </w:t>
      </w:r>
      <w:r w:rsidR="00B23F26" w:rsidRPr="00FE5FFF">
        <w:t>The k</w:t>
      </w:r>
      <w:r w:rsidR="00CF5BC1" w:rsidRPr="00FE5FFF">
        <w:t xml:space="preserve">eyword “culture” </w:t>
      </w:r>
      <w:r w:rsidR="00984AEE" w:rsidRPr="00FE5FFF">
        <w:t>is the most</w:t>
      </w:r>
      <w:r w:rsidR="00CF5BC1" w:rsidRPr="00FE5FFF">
        <w:t xml:space="preserve"> important</w:t>
      </w:r>
      <w:r w:rsidR="00681AE0">
        <w:t>,</w:t>
      </w:r>
      <w:r w:rsidR="00984AEE" w:rsidRPr="00FE5FFF">
        <w:t xml:space="preserve"> and it appears</w:t>
      </w:r>
      <w:r w:rsidR="00CF5BC1" w:rsidRPr="00FE5FFF">
        <w:t xml:space="preserve"> in a</w:t>
      </w:r>
      <w:r w:rsidR="00BA2A8F" w:rsidRPr="00FE5FFF">
        <w:t xml:space="preserve">ll three stages; “developing country” appears in articles published </w:t>
      </w:r>
      <w:r w:rsidR="003720E4">
        <w:t>between</w:t>
      </w:r>
      <w:r w:rsidR="00BA2A8F" w:rsidRPr="00FE5FFF">
        <w:t xml:space="preserve"> 2007-2014 and 2015-2022</w:t>
      </w:r>
      <w:r w:rsidR="006D4432" w:rsidRPr="00FE5FFF">
        <w:t xml:space="preserve">; “e-government” appears in articles published </w:t>
      </w:r>
      <w:r w:rsidR="003720E4">
        <w:t>between</w:t>
      </w:r>
      <w:r w:rsidR="006D4432" w:rsidRPr="00FE5FFF">
        <w:t xml:space="preserve"> </w:t>
      </w:r>
      <w:r w:rsidR="0056310F" w:rsidRPr="00FE5FFF">
        <w:t>1998-2006</w:t>
      </w:r>
      <w:r w:rsidR="00F26C7C" w:rsidRPr="00FE5FFF">
        <w:t xml:space="preserve"> </w:t>
      </w:r>
      <w:r w:rsidR="006D4432" w:rsidRPr="00FE5FFF">
        <w:t>and 2015-2022</w:t>
      </w:r>
      <w:r w:rsidR="00F26C7C" w:rsidRPr="00FE5FFF">
        <w:t>.</w:t>
      </w:r>
      <w:r w:rsidR="00A138E7" w:rsidRPr="00FE5FFF">
        <w:t xml:space="preserve"> The aggregate thematic evolution can al</w:t>
      </w:r>
      <w:r w:rsidR="0057649E" w:rsidRPr="00FE5FFF">
        <w:t xml:space="preserve">so be </w:t>
      </w:r>
      <w:r w:rsidR="003720E4">
        <w:t>analy</w:t>
      </w:r>
      <w:r w:rsidR="00DF32F4">
        <w:t>z</w:t>
      </w:r>
      <w:r w:rsidR="003720E4">
        <w:t>ed</w:t>
      </w:r>
      <w:r w:rsidR="0057649E" w:rsidRPr="00FE5FFF">
        <w:t xml:space="preserve"> in more detail using the concept of four quadrants and related themes</w:t>
      </w:r>
      <w:r w:rsidR="001629CB" w:rsidRPr="00FE5FFF">
        <w:t xml:space="preserve"> (</w:t>
      </w:r>
      <w:proofErr w:type="spellStart"/>
      <w:r w:rsidR="00ED2546" w:rsidRPr="00FE5FFF">
        <w:t>Cobo</w:t>
      </w:r>
      <w:proofErr w:type="spellEnd"/>
      <w:r w:rsidR="00ED2546" w:rsidRPr="00FE5FFF">
        <w:t xml:space="preserve"> et al</w:t>
      </w:r>
      <w:r w:rsidR="00531189" w:rsidRPr="00FE5FFF">
        <w:t>.,</w:t>
      </w:r>
      <w:r w:rsidR="00ED2546" w:rsidRPr="00FE5FFF">
        <w:t xml:space="preserve"> 2011a; </w:t>
      </w:r>
      <w:proofErr w:type="spellStart"/>
      <w:r w:rsidR="00ED2546" w:rsidRPr="00FE5FFF">
        <w:t>Cobo</w:t>
      </w:r>
      <w:proofErr w:type="spellEnd"/>
      <w:r w:rsidR="00ED2546" w:rsidRPr="00FE5FFF">
        <w:t xml:space="preserve"> et al., 2011b)</w:t>
      </w:r>
      <w:r w:rsidR="00B23F26" w:rsidRPr="00FE5FFF">
        <w:t>. The four quadrants are based on two dimensions</w:t>
      </w:r>
      <w:r w:rsidR="006704DA" w:rsidRPr="00FE5FFF">
        <w:t xml:space="preserve"> (</w:t>
      </w:r>
      <w:r w:rsidR="00DF32F4">
        <w:t>the h</w:t>
      </w:r>
      <w:r w:rsidR="006704DA" w:rsidRPr="00FE5FFF">
        <w:t xml:space="preserve">orizontal and </w:t>
      </w:r>
      <w:r w:rsidR="00DF32F4">
        <w:t>the v</w:t>
      </w:r>
      <w:r w:rsidR="006704DA" w:rsidRPr="00FE5FFF">
        <w:t>ertical dimension)</w:t>
      </w:r>
      <w:r w:rsidR="00B23F26" w:rsidRPr="00FE5FFF">
        <w:t xml:space="preserve">. The horizontal dimension refers to </w:t>
      </w:r>
      <w:r w:rsidR="003720E4">
        <w:t xml:space="preserve">the </w:t>
      </w:r>
      <w:r w:rsidR="006704DA" w:rsidRPr="00FE5FFF">
        <w:t>chronology of the articles, with older articles on the left and more recent articles on the right.</w:t>
      </w:r>
      <w:r w:rsidR="00B23F26" w:rsidRPr="00FE5FFF">
        <w:t xml:space="preserve"> </w:t>
      </w:r>
      <w:r w:rsidR="006704DA" w:rsidRPr="00FE5FFF">
        <w:t>T</w:t>
      </w:r>
      <w:r w:rsidR="00B23F26" w:rsidRPr="00FE5FFF">
        <w:t xml:space="preserve">he vertical dimension refers to </w:t>
      </w:r>
      <w:r w:rsidR="006704DA" w:rsidRPr="00FE5FFF">
        <w:t xml:space="preserve">the thematic coherence of the articles, with articles that share similar themes </w:t>
      </w:r>
      <w:r w:rsidR="00681AE0" w:rsidRPr="00681AE0">
        <w:t xml:space="preserve">at the top and articles with dissimilar themes </w:t>
      </w:r>
      <w:r w:rsidR="006704DA" w:rsidRPr="00FE5FFF">
        <w:t xml:space="preserve">at the bottom. Together, these two dimensions </w:t>
      </w:r>
      <w:r w:rsidR="00681AE0">
        <w:t>visually represent</w:t>
      </w:r>
      <w:r w:rsidR="006704DA" w:rsidRPr="00FE5FFF">
        <w:t xml:space="preserve"> how themes have evolved over time within a particular research area. </w:t>
      </w:r>
      <w:r w:rsidR="00B23F26" w:rsidRPr="00FE5FFF">
        <w:t xml:space="preserve">Accordingly, the four themes are: </w:t>
      </w:r>
    </w:p>
    <w:p w14:paraId="384AB6B0" w14:textId="7D76EA61" w:rsidR="001629CB" w:rsidRPr="00FE5FFF" w:rsidRDefault="002902E6" w:rsidP="002A59E0">
      <w:pPr>
        <w:pStyle w:val="ListParagraph"/>
        <w:numPr>
          <w:ilvl w:val="0"/>
          <w:numId w:val="9"/>
        </w:numPr>
        <w:spacing w:after="0" w:line="480" w:lineRule="auto"/>
        <w:jc w:val="both"/>
        <w:rPr>
          <w:rFonts w:ascii="Times New Roman" w:hAnsi="Times New Roman" w:cs="Times New Roman"/>
          <w:sz w:val="24"/>
          <w:szCs w:val="24"/>
        </w:rPr>
      </w:pPr>
      <w:r w:rsidRPr="00FE5FFF">
        <w:rPr>
          <w:rFonts w:ascii="Times New Roman" w:hAnsi="Times New Roman" w:cs="Times New Roman"/>
          <w:i/>
          <w:sz w:val="24"/>
          <w:szCs w:val="24"/>
        </w:rPr>
        <w:lastRenderedPageBreak/>
        <w:t xml:space="preserve">Motor </w:t>
      </w:r>
      <w:r w:rsidR="000B7AF5" w:rsidRPr="00FE5FFF">
        <w:rPr>
          <w:rFonts w:ascii="Times New Roman" w:hAnsi="Times New Roman" w:cs="Times New Roman"/>
          <w:i/>
          <w:sz w:val="24"/>
          <w:szCs w:val="24"/>
        </w:rPr>
        <w:t>Themes</w:t>
      </w:r>
      <w:r w:rsidR="00B70EF2" w:rsidRPr="00FE5FFF">
        <w:rPr>
          <w:rFonts w:ascii="Times New Roman" w:hAnsi="Times New Roman" w:cs="Times New Roman"/>
          <w:sz w:val="24"/>
          <w:szCs w:val="24"/>
        </w:rPr>
        <w:t>: Typically reside in t</w:t>
      </w:r>
      <w:r w:rsidR="00FF253F" w:rsidRPr="00FE5FFF">
        <w:rPr>
          <w:rFonts w:ascii="Times New Roman" w:hAnsi="Times New Roman" w:cs="Times New Roman"/>
          <w:sz w:val="24"/>
          <w:szCs w:val="24"/>
        </w:rPr>
        <w:t xml:space="preserve">he upper-right quadrant, </w:t>
      </w:r>
      <w:r w:rsidR="00B37D79" w:rsidRPr="00FE5FFF">
        <w:rPr>
          <w:rFonts w:ascii="Times New Roman" w:hAnsi="Times New Roman" w:cs="Times New Roman"/>
          <w:sz w:val="24"/>
          <w:szCs w:val="24"/>
        </w:rPr>
        <w:t xml:space="preserve">present strong </w:t>
      </w:r>
      <w:proofErr w:type="gramStart"/>
      <w:r w:rsidR="00B37D79" w:rsidRPr="00FE5FFF">
        <w:rPr>
          <w:rFonts w:ascii="Times New Roman" w:hAnsi="Times New Roman" w:cs="Times New Roman"/>
          <w:sz w:val="24"/>
          <w:szCs w:val="24"/>
        </w:rPr>
        <w:t>centrality</w:t>
      </w:r>
      <w:proofErr w:type="gramEnd"/>
      <w:r w:rsidR="00B37D79" w:rsidRPr="00FE5FFF">
        <w:rPr>
          <w:rFonts w:ascii="Times New Roman" w:hAnsi="Times New Roman" w:cs="Times New Roman"/>
          <w:sz w:val="24"/>
          <w:szCs w:val="24"/>
        </w:rPr>
        <w:t xml:space="preserve"> and high density</w:t>
      </w:r>
      <w:r w:rsidR="00B23F26" w:rsidRPr="00FE5FFF">
        <w:rPr>
          <w:rFonts w:ascii="Times New Roman" w:hAnsi="Times New Roman" w:cs="Times New Roman"/>
          <w:sz w:val="24"/>
          <w:szCs w:val="24"/>
        </w:rPr>
        <w:t>,</w:t>
      </w:r>
      <w:r w:rsidR="00B37D79" w:rsidRPr="00FE5FFF">
        <w:rPr>
          <w:rFonts w:ascii="Times New Roman" w:hAnsi="Times New Roman" w:cs="Times New Roman"/>
          <w:sz w:val="24"/>
          <w:szCs w:val="24"/>
        </w:rPr>
        <w:t xml:space="preserve"> </w:t>
      </w:r>
      <w:r w:rsidR="00FF253F" w:rsidRPr="00FE5FFF">
        <w:rPr>
          <w:rFonts w:ascii="Times New Roman" w:hAnsi="Times New Roman" w:cs="Times New Roman"/>
          <w:sz w:val="24"/>
          <w:szCs w:val="24"/>
        </w:rPr>
        <w:t>are advanced</w:t>
      </w:r>
      <w:r w:rsidR="001629CB" w:rsidRPr="00FE5FFF">
        <w:rPr>
          <w:rFonts w:ascii="Times New Roman" w:hAnsi="Times New Roman" w:cs="Times New Roman"/>
          <w:sz w:val="24"/>
          <w:szCs w:val="24"/>
        </w:rPr>
        <w:t xml:space="preserve"> and </w:t>
      </w:r>
      <w:r w:rsidR="00FF253F" w:rsidRPr="00FE5FFF">
        <w:rPr>
          <w:rFonts w:ascii="Times New Roman" w:hAnsi="Times New Roman" w:cs="Times New Roman"/>
          <w:sz w:val="24"/>
          <w:szCs w:val="24"/>
        </w:rPr>
        <w:t>significant</w:t>
      </w:r>
      <w:r w:rsidR="001629CB" w:rsidRPr="00FE5FFF">
        <w:rPr>
          <w:rFonts w:ascii="Times New Roman" w:hAnsi="Times New Roman" w:cs="Times New Roman"/>
          <w:sz w:val="24"/>
          <w:szCs w:val="24"/>
        </w:rPr>
        <w:t xml:space="preserve"> for a research </w:t>
      </w:r>
      <w:r w:rsidR="00FF253F" w:rsidRPr="00FE5FFF">
        <w:rPr>
          <w:rFonts w:ascii="Times New Roman" w:hAnsi="Times New Roman" w:cs="Times New Roman"/>
          <w:sz w:val="24"/>
          <w:szCs w:val="24"/>
        </w:rPr>
        <w:t>domain</w:t>
      </w:r>
      <w:r w:rsidR="001629CB" w:rsidRPr="00FE5FFF">
        <w:rPr>
          <w:rFonts w:ascii="Times New Roman" w:hAnsi="Times New Roman" w:cs="Times New Roman"/>
          <w:sz w:val="24"/>
          <w:szCs w:val="24"/>
        </w:rPr>
        <w:t xml:space="preserve">. </w:t>
      </w:r>
      <w:r w:rsidR="00793CE6" w:rsidRPr="00FE5FFF">
        <w:rPr>
          <w:rFonts w:ascii="Times New Roman" w:hAnsi="Times New Roman" w:cs="Times New Roman"/>
          <w:sz w:val="24"/>
          <w:szCs w:val="24"/>
        </w:rPr>
        <w:t>The</w:t>
      </w:r>
      <w:r w:rsidR="001629CB" w:rsidRPr="00FE5FFF">
        <w:rPr>
          <w:rFonts w:ascii="Times New Roman" w:hAnsi="Times New Roman" w:cs="Times New Roman"/>
          <w:sz w:val="24"/>
          <w:szCs w:val="24"/>
        </w:rPr>
        <w:t xml:space="preserve"> themes in this quadrant are </w:t>
      </w:r>
      <w:r w:rsidR="007C4FCA" w:rsidRPr="00FE5FFF">
        <w:rPr>
          <w:rFonts w:ascii="Times New Roman" w:hAnsi="Times New Roman" w:cs="Times New Roman"/>
          <w:sz w:val="24"/>
          <w:szCs w:val="24"/>
        </w:rPr>
        <w:t>externally associated</w:t>
      </w:r>
      <w:r w:rsidR="001629CB" w:rsidRPr="00FE5FFF">
        <w:rPr>
          <w:rFonts w:ascii="Times New Roman" w:hAnsi="Times New Roman" w:cs="Times New Roman"/>
          <w:sz w:val="24"/>
          <w:szCs w:val="24"/>
        </w:rPr>
        <w:t xml:space="preserve"> </w:t>
      </w:r>
      <w:r w:rsidR="00681AE0" w:rsidRPr="00681AE0">
        <w:rPr>
          <w:rFonts w:ascii="Times New Roman" w:hAnsi="Times New Roman" w:cs="Times New Roman"/>
          <w:sz w:val="24"/>
          <w:szCs w:val="24"/>
        </w:rPr>
        <w:t>with other conceptually closely related themes</w:t>
      </w:r>
      <w:r w:rsidR="00A138E7" w:rsidRPr="00FE5FFF">
        <w:rPr>
          <w:rFonts w:ascii="Times New Roman" w:hAnsi="Times New Roman" w:cs="Times New Roman"/>
          <w:sz w:val="24"/>
          <w:szCs w:val="24"/>
        </w:rPr>
        <w:t>.</w:t>
      </w:r>
    </w:p>
    <w:p w14:paraId="04492D6A" w14:textId="4B4FDEF6" w:rsidR="00A138E7" w:rsidRPr="00FE5FFF" w:rsidRDefault="002902E6" w:rsidP="002A59E0">
      <w:pPr>
        <w:pStyle w:val="ListParagraph"/>
        <w:numPr>
          <w:ilvl w:val="0"/>
          <w:numId w:val="9"/>
        </w:numPr>
        <w:spacing w:after="0" w:line="480" w:lineRule="auto"/>
        <w:jc w:val="both"/>
        <w:rPr>
          <w:rFonts w:ascii="Times New Roman" w:hAnsi="Times New Roman" w:cs="Times New Roman"/>
          <w:sz w:val="24"/>
          <w:szCs w:val="24"/>
        </w:rPr>
      </w:pPr>
      <w:r w:rsidRPr="00FE5FFF">
        <w:rPr>
          <w:rFonts w:ascii="Times New Roman" w:hAnsi="Times New Roman" w:cs="Times New Roman"/>
          <w:i/>
          <w:sz w:val="24"/>
          <w:szCs w:val="24"/>
        </w:rPr>
        <w:t xml:space="preserve">Niche </w:t>
      </w:r>
      <w:r w:rsidR="000B7AF5" w:rsidRPr="00FE5FFF">
        <w:rPr>
          <w:rFonts w:ascii="Times New Roman" w:hAnsi="Times New Roman" w:cs="Times New Roman"/>
          <w:i/>
          <w:sz w:val="24"/>
          <w:szCs w:val="24"/>
        </w:rPr>
        <w:t>Themes</w:t>
      </w:r>
      <w:r w:rsidRPr="00FE5FFF">
        <w:rPr>
          <w:rFonts w:ascii="Times New Roman" w:hAnsi="Times New Roman" w:cs="Times New Roman"/>
          <w:sz w:val="24"/>
          <w:szCs w:val="24"/>
        </w:rPr>
        <w:t xml:space="preserve">: </w:t>
      </w:r>
      <w:r w:rsidR="00BD4BF0" w:rsidRPr="00FE5FFF">
        <w:rPr>
          <w:rFonts w:ascii="Times New Roman" w:hAnsi="Times New Roman" w:cs="Times New Roman"/>
          <w:sz w:val="24"/>
          <w:szCs w:val="24"/>
        </w:rPr>
        <w:t xml:space="preserve">Reside </w:t>
      </w:r>
      <w:r w:rsidR="001629CB" w:rsidRPr="00FE5FFF">
        <w:rPr>
          <w:rFonts w:ascii="Times New Roman" w:hAnsi="Times New Roman" w:cs="Times New Roman"/>
          <w:sz w:val="24"/>
          <w:szCs w:val="24"/>
        </w:rPr>
        <w:t>in the upper-left quadrant</w:t>
      </w:r>
      <w:r w:rsidR="008D4D2E" w:rsidRPr="00FE5FFF">
        <w:rPr>
          <w:rFonts w:ascii="Times New Roman" w:hAnsi="Times New Roman" w:cs="Times New Roman"/>
          <w:sz w:val="24"/>
          <w:szCs w:val="24"/>
        </w:rPr>
        <w:t>,</w:t>
      </w:r>
      <w:r w:rsidR="001629CB" w:rsidRPr="00FE5FFF">
        <w:rPr>
          <w:rFonts w:ascii="Times New Roman" w:hAnsi="Times New Roman" w:cs="Times New Roman"/>
          <w:sz w:val="24"/>
          <w:szCs w:val="24"/>
        </w:rPr>
        <w:t xml:space="preserve"> </w:t>
      </w:r>
      <w:r w:rsidR="003E5E85" w:rsidRPr="00FE5FFF">
        <w:rPr>
          <w:rFonts w:ascii="Times New Roman" w:hAnsi="Times New Roman" w:cs="Times New Roman"/>
          <w:sz w:val="24"/>
          <w:szCs w:val="24"/>
        </w:rPr>
        <w:t xml:space="preserve">highly focused, </w:t>
      </w:r>
      <w:r w:rsidR="00AC7E48" w:rsidRPr="00FE5FFF">
        <w:rPr>
          <w:rFonts w:ascii="Times New Roman" w:hAnsi="Times New Roman" w:cs="Times New Roman"/>
          <w:sz w:val="24"/>
          <w:szCs w:val="24"/>
        </w:rPr>
        <w:t>demonstrate well-</w:t>
      </w:r>
      <w:r w:rsidR="001629CB" w:rsidRPr="00FE5FFF">
        <w:rPr>
          <w:rFonts w:ascii="Times New Roman" w:hAnsi="Times New Roman" w:cs="Times New Roman"/>
          <w:sz w:val="24"/>
          <w:szCs w:val="24"/>
        </w:rPr>
        <w:t xml:space="preserve">developed internal ties but </w:t>
      </w:r>
      <w:r w:rsidR="0063673D" w:rsidRPr="00FE5FFF">
        <w:rPr>
          <w:rFonts w:ascii="Times New Roman" w:hAnsi="Times New Roman" w:cs="Times New Roman"/>
          <w:sz w:val="24"/>
          <w:szCs w:val="24"/>
        </w:rPr>
        <w:t>inconsequential</w:t>
      </w:r>
      <w:r w:rsidR="001629CB" w:rsidRPr="00FE5FFF">
        <w:rPr>
          <w:rFonts w:ascii="Times New Roman" w:hAnsi="Times New Roman" w:cs="Times New Roman"/>
          <w:sz w:val="24"/>
          <w:szCs w:val="24"/>
        </w:rPr>
        <w:t xml:space="preserve"> external ties</w:t>
      </w:r>
      <w:r w:rsidR="00681AE0">
        <w:rPr>
          <w:rFonts w:ascii="Times New Roman" w:hAnsi="Times New Roman" w:cs="Times New Roman"/>
          <w:sz w:val="24"/>
          <w:szCs w:val="24"/>
        </w:rPr>
        <w:t>,</w:t>
      </w:r>
      <w:r w:rsidR="001629CB" w:rsidRPr="00FE5FFF">
        <w:rPr>
          <w:rFonts w:ascii="Times New Roman" w:hAnsi="Times New Roman" w:cs="Times New Roman"/>
          <w:sz w:val="24"/>
          <w:szCs w:val="24"/>
        </w:rPr>
        <w:t xml:space="preserve"> and</w:t>
      </w:r>
      <w:r w:rsidR="00681AE0">
        <w:rPr>
          <w:rFonts w:ascii="Times New Roman" w:hAnsi="Times New Roman" w:cs="Times New Roman"/>
          <w:sz w:val="24"/>
          <w:szCs w:val="24"/>
        </w:rPr>
        <w:t>,</w:t>
      </w:r>
      <w:r w:rsidR="001629CB" w:rsidRPr="00FE5FFF">
        <w:rPr>
          <w:rFonts w:ascii="Times New Roman" w:hAnsi="Times New Roman" w:cs="Times New Roman"/>
          <w:sz w:val="24"/>
          <w:szCs w:val="24"/>
        </w:rPr>
        <w:t xml:space="preserve"> </w:t>
      </w:r>
      <w:r w:rsidR="00A67A34" w:rsidRPr="00FE5FFF">
        <w:rPr>
          <w:rFonts w:ascii="Times New Roman" w:hAnsi="Times New Roman" w:cs="Times New Roman"/>
          <w:sz w:val="24"/>
          <w:szCs w:val="24"/>
        </w:rPr>
        <w:t>therefore,</w:t>
      </w:r>
      <w:r w:rsidR="001629CB" w:rsidRPr="00FE5FFF">
        <w:rPr>
          <w:rFonts w:ascii="Times New Roman" w:hAnsi="Times New Roman" w:cs="Times New Roman"/>
          <w:sz w:val="24"/>
          <w:szCs w:val="24"/>
        </w:rPr>
        <w:t xml:space="preserve"> are of </w:t>
      </w:r>
      <w:r w:rsidR="00681AE0">
        <w:rPr>
          <w:rFonts w:ascii="Times New Roman" w:hAnsi="Times New Roman" w:cs="Times New Roman"/>
          <w:sz w:val="24"/>
          <w:szCs w:val="24"/>
        </w:rPr>
        <w:t>little</w:t>
      </w:r>
      <w:r w:rsidR="001629CB" w:rsidRPr="00FE5FFF">
        <w:rPr>
          <w:rFonts w:ascii="Times New Roman" w:hAnsi="Times New Roman" w:cs="Times New Roman"/>
          <w:sz w:val="24"/>
          <w:szCs w:val="24"/>
        </w:rPr>
        <w:t xml:space="preserve"> importance </w:t>
      </w:r>
      <w:r w:rsidR="005C00CD" w:rsidRPr="00FE5FFF">
        <w:rPr>
          <w:rFonts w:ascii="Times New Roman" w:hAnsi="Times New Roman" w:cs="Times New Roman"/>
          <w:sz w:val="24"/>
          <w:szCs w:val="24"/>
        </w:rPr>
        <w:t>for a research domain</w:t>
      </w:r>
      <w:r w:rsidR="001629CB" w:rsidRPr="00FE5FFF">
        <w:rPr>
          <w:rFonts w:ascii="Times New Roman" w:hAnsi="Times New Roman" w:cs="Times New Roman"/>
          <w:sz w:val="24"/>
          <w:szCs w:val="24"/>
        </w:rPr>
        <w:t xml:space="preserve">. </w:t>
      </w:r>
      <w:r w:rsidR="003E5E85" w:rsidRPr="00FE5FFF">
        <w:rPr>
          <w:rFonts w:ascii="Times New Roman" w:hAnsi="Times New Roman" w:cs="Times New Roman"/>
          <w:sz w:val="24"/>
          <w:szCs w:val="24"/>
        </w:rPr>
        <w:t xml:space="preserve"> </w:t>
      </w:r>
    </w:p>
    <w:p w14:paraId="68E9BC94" w14:textId="52ACDE82" w:rsidR="00A138E7" w:rsidRPr="00FE5FFF" w:rsidRDefault="002902E6" w:rsidP="002A59E0">
      <w:pPr>
        <w:pStyle w:val="ListParagraph"/>
        <w:numPr>
          <w:ilvl w:val="0"/>
          <w:numId w:val="9"/>
        </w:numPr>
        <w:spacing w:after="0" w:line="480" w:lineRule="auto"/>
        <w:jc w:val="both"/>
        <w:rPr>
          <w:rFonts w:ascii="Times New Roman" w:hAnsi="Times New Roman" w:cs="Times New Roman"/>
          <w:sz w:val="24"/>
          <w:szCs w:val="24"/>
        </w:rPr>
      </w:pPr>
      <w:r w:rsidRPr="00FE5FFF">
        <w:rPr>
          <w:rFonts w:ascii="Times New Roman" w:hAnsi="Times New Roman" w:cs="Times New Roman"/>
          <w:i/>
          <w:sz w:val="24"/>
          <w:szCs w:val="24"/>
        </w:rPr>
        <w:t>Emerging/</w:t>
      </w:r>
      <w:r w:rsidR="0029000D" w:rsidRPr="00FE5FFF">
        <w:rPr>
          <w:rFonts w:ascii="Times New Roman" w:hAnsi="Times New Roman" w:cs="Times New Roman"/>
          <w:i/>
          <w:sz w:val="24"/>
          <w:szCs w:val="24"/>
        </w:rPr>
        <w:t>Declining</w:t>
      </w:r>
      <w:r w:rsidRPr="00FE5FFF">
        <w:rPr>
          <w:rFonts w:ascii="Times New Roman" w:hAnsi="Times New Roman" w:cs="Times New Roman"/>
          <w:i/>
          <w:sz w:val="24"/>
          <w:szCs w:val="24"/>
        </w:rPr>
        <w:t xml:space="preserve"> </w:t>
      </w:r>
      <w:r w:rsidR="0029000D" w:rsidRPr="00FE5FFF">
        <w:rPr>
          <w:rFonts w:ascii="Times New Roman" w:hAnsi="Times New Roman" w:cs="Times New Roman"/>
          <w:i/>
          <w:sz w:val="24"/>
          <w:szCs w:val="24"/>
        </w:rPr>
        <w:t>T</w:t>
      </w:r>
      <w:r w:rsidRPr="00FE5FFF">
        <w:rPr>
          <w:rFonts w:ascii="Times New Roman" w:hAnsi="Times New Roman" w:cs="Times New Roman"/>
          <w:i/>
          <w:sz w:val="24"/>
          <w:szCs w:val="24"/>
        </w:rPr>
        <w:t>hemes</w:t>
      </w:r>
      <w:r w:rsidRPr="00FE5FFF">
        <w:rPr>
          <w:rFonts w:ascii="Times New Roman" w:hAnsi="Times New Roman" w:cs="Times New Roman"/>
          <w:sz w:val="24"/>
          <w:szCs w:val="24"/>
        </w:rPr>
        <w:t xml:space="preserve">: </w:t>
      </w:r>
      <w:r w:rsidR="00A66467" w:rsidRPr="00FE5FFF">
        <w:rPr>
          <w:rFonts w:ascii="Times New Roman" w:hAnsi="Times New Roman" w:cs="Times New Roman"/>
          <w:sz w:val="24"/>
          <w:szCs w:val="24"/>
        </w:rPr>
        <w:t>Typically r</w:t>
      </w:r>
      <w:r w:rsidR="001A5681" w:rsidRPr="00FE5FFF">
        <w:rPr>
          <w:rFonts w:ascii="Times New Roman" w:hAnsi="Times New Roman" w:cs="Times New Roman"/>
          <w:sz w:val="24"/>
          <w:szCs w:val="24"/>
        </w:rPr>
        <w:t xml:space="preserve">eside in the lower-left quadrant, </w:t>
      </w:r>
      <w:r w:rsidR="00210EC9" w:rsidRPr="00FE5FFF">
        <w:rPr>
          <w:rFonts w:ascii="Times New Roman" w:hAnsi="Times New Roman" w:cs="Times New Roman"/>
          <w:sz w:val="24"/>
          <w:szCs w:val="24"/>
        </w:rPr>
        <w:t>inadequately</w:t>
      </w:r>
      <w:r w:rsidR="001629CB" w:rsidRPr="00FE5FFF">
        <w:rPr>
          <w:rFonts w:ascii="Times New Roman" w:hAnsi="Times New Roman" w:cs="Times New Roman"/>
          <w:sz w:val="24"/>
          <w:szCs w:val="24"/>
        </w:rPr>
        <w:t xml:space="preserve"> developed and </w:t>
      </w:r>
      <w:r w:rsidR="00210EC9" w:rsidRPr="00FE5FFF">
        <w:rPr>
          <w:rFonts w:ascii="Times New Roman" w:hAnsi="Times New Roman" w:cs="Times New Roman"/>
          <w:sz w:val="24"/>
          <w:szCs w:val="24"/>
        </w:rPr>
        <w:t>borderline</w:t>
      </w:r>
      <w:r w:rsidR="007E6209" w:rsidRPr="00FE5FFF">
        <w:rPr>
          <w:rFonts w:ascii="Times New Roman" w:hAnsi="Times New Roman" w:cs="Times New Roman"/>
          <w:sz w:val="24"/>
          <w:szCs w:val="24"/>
        </w:rPr>
        <w:t xml:space="preserve">, </w:t>
      </w:r>
      <w:r w:rsidR="00B14B42" w:rsidRPr="00FE5FFF">
        <w:rPr>
          <w:rFonts w:ascii="Times New Roman" w:hAnsi="Times New Roman" w:cs="Times New Roman"/>
          <w:sz w:val="24"/>
          <w:szCs w:val="24"/>
        </w:rPr>
        <w:t>l</w:t>
      </w:r>
      <w:r w:rsidR="007E6209" w:rsidRPr="00FE5FFF">
        <w:rPr>
          <w:rFonts w:ascii="Times New Roman" w:hAnsi="Times New Roman" w:cs="Times New Roman"/>
          <w:sz w:val="24"/>
          <w:szCs w:val="24"/>
        </w:rPr>
        <w:t xml:space="preserve">ow </w:t>
      </w:r>
      <w:proofErr w:type="gramStart"/>
      <w:r w:rsidR="007E6209" w:rsidRPr="00FE5FFF">
        <w:rPr>
          <w:rFonts w:ascii="Times New Roman" w:hAnsi="Times New Roman" w:cs="Times New Roman"/>
          <w:sz w:val="24"/>
          <w:szCs w:val="24"/>
        </w:rPr>
        <w:t>density</w:t>
      </w:r>
      <w:proofErr w:type="gramEnd"/>
      <w:r w:rsidR="007E6209" w:rsidRPr="00FE5FFF">
        <w:rPr>
          <w:rFonts w:ascii="Times New Roman" w:hAnsi="Times New Roman" w:cs="Times New Roman"/>
          <w:sz w:val="24"/>
          <w:szCs w:val="24"/>
        </w:rPr>
        <w:t xml:space="preserve"> and low centrality</w:t>
      </w:r>
      <w:r w:rsidR="008E2838" w:rsidRPr="00FE5FFF">
        <w:rPr>
          <w:rFonts w:ascii="Times New Roman" w:hAnsi="Times New Roman" w:cs="Times New Roman"/>
          <w:sz w:val="24"/>
          <w:szCs w:val="24"/>
        </w:rPr>
        <w:t xml:space="preserve">. They primarily </w:t>
      </w:r>
      <w:r w:rsidR="00681AE0">
        <w:rPr>
          <w:rFonts w:ascii="Times New Roman" w:hAnsi="Times New Roman" w:cs="Times New Roman"/>
          <w:sz w:val="24"/>
          <w:szCs w:val="24"/>
        </w:rPr>
        <w:t>represent</w:t>
      </w:r>
      <w:r w:rsidR="001629CB" w:rsidRPr="00FE5FFF">
        <w:rPr>
          <w:rFonts w:ascii="Times New Roman" w:hAnsi="Times New Roman" w:cs="Times New Roman"/>
          <w:sz w:val="24"/>
          <w:szCs w:val="24"/>
        </w:rPr>
        <w:t xml:space="preserve"> either </w:t>
      </w:r>
      <w:r w:rsidR="000534A6" w:rsidRPr="00FE5FFF">
        <w:rPr>
          <w:rFonts w:ascii="Times New Roman" w:hAnsi="Times New Roman" w:cs="Times New Roman"/>
          <w:sz w:val="24"/>
          <w:szCs w:val="24"/>
        </w:rPr>
        <w:t>developing</w:t>
      </w:r>
      <w:r w:rsidR="001629CB" w:rsidRPr="00FE5FFF">
        <w:rPr>
          <w:rFonts w:ascii="Times New Roman" w:hAnsi="Times New Roman" w:cs="Times New Roman"/>
          <w:sz w:val="24"/>
          <w:szCs w:val="24"/>
        </w:rPr>
        <w:t xml:space="preserve"> or </w:t>
      </w:r>
      <w:r w:rsidR="000534A6" w:rsidRPr="00FE5FFF">
        <w:rPr>
          <w:rFonts w:ascii="Times New Roman" w:hAnsi="Times New Roman" w:cs="Times New Roman"/>
          <w:sz w:val="24"/>
          <w:szCs w:val="24"/>
        </w:rPr>
        <w:t>fading</w:t>
      </w:r>
      <w:r w:rsidR="001629CB" w:rsidRPr="00FE5FFF">
        <w:rPr>
          <w:rFonts w:ascii="Times New Roman" w:hAnsi="Times New Roman" w:cs="Times New Roman"/>
          <w:sz w:val="24"/>
          <w:szCs w:val="24"/>
        </w:rPr>
        <w:t xml:space="preserve"> themes</w:t>
      </w:r>
      <w:r w:rsidR="00217F89" w:rsidRPr="00FE5FFF">
        <w:rPr>
          <w:rFonts w:ascii="Times New Roman" w:hAnsi="Times New Roman" w:cs="Times New Roman"/>
          <w:sz w:val="24"/>
          <w:szCs w:val="24"/>
        </w:rPr>
        <w:t xml:space="preserve"> in a research domain</w:t>
      </w:r>
      <w:r w:rsidR="001629CB" w:rsidRPr="00FE5FFF">
        <w:rPr>
          <w:rFonts w:ascii="Times New Roman" w:hAnsi="Times New Roman" w:cs="Times New Roman"/>
          <w:sz w:val="24"/>
          <w:szCs w:val="24"/>
        </w:rPr>
        <w:t>.</w:t>
      </w:r>
    </w:p>
    <w:p w14:paraId="288CDD53" w14:textId="32A75732" w:rsidR="000D213A" w:rsidRPr="00FE5FFF" w:rsidRDefault="00453397" w:rsidP="002A59E0">
      <w:pPr>
        <w:pStyle w:val="ListParagraph"/>
        <w:numPr>
          <w:ilvl w:val="0"/>
          <w:numId w:val="9"/>
        </w:numPr>
        <w:spacing w:after="0" w:line="480" w:lineRule="auto"/>
        <w:jc w:val="both"/>
        <w:rPr>
          <w:rFonts w:ascii="Times New Roman" w:hAnsi="Times New Roman" w:cs="Times New Roman"/>
          <w:sz w:val="24"/>
          <w:szCs w:val="24"/>
        </w:rPr>
      </w:pPr>
      <w:r w:rsidRPr="00FE5FFF">
        <w:rPr>
          <w:rFonts w:ascii="Times New Roman" w:hAnsi="Times New Roman" w:cs="Times New Roman"/>
          <w:i/>
          <w:sz w:val="24"/>
          <w:szCs w:val="24"/>
        </w:rPr>
        <w:t>Basic Themes</w:t>
      </w:r>
      <w:r w:rsidR="00FF7D10" w:rsidRPr="00FE5FFF">
        <w:rPr>
          <w:rFonts w:ascii="Times New Roman" w:hAnsi="Times New Roman" w:cs="Times New Roman"/>
          <w:i/>
          <w:sz w:val="24"/>
          <w:szCs w:val="24"/>
        </w:rPr>
        <w:t>:</w:t>
      </w:r>
      <w:r w:rsidRPr="00FE5FFF">
        <w:rPr>
          <w:rFonts w:ascii="Times New Roman" w:hAnsi="Times New Roman" w:cs="Times New Roman"/>
          <w:sz w:val="24"/>
          <w:szCs w:val="24"/>
        </w:rPr>
        <w:t xml:space="preserve"> </w:t>
      </w:r>
      <w:r w:rsidR="002472F8" w:rsidRPr="00FE5FFF">
        <w:rPr>
          <w:rFonts w:ascii="Times New Roman" w:hAnsi="Times New Roman" w:cs="Times New Roman"/>
          <w:sz w:val="24"/>
          <w:szCs w:val="24"/>
        </w:rPr>
        <w:t xml:space="preserve">Reside in the </w:t>
      </w:r>
      <w:r w:rsidR="008F2796" w:rsidRPr="00FE5FFF">
        <w:rPr>
          <w:rFonts w:ascii="Times New Roman" w:hAnsi="Times New Roman" w:cs="Times New Roman"/>
          <w:sz w:val="24"/>
          <w:szCs w:val="24"/>
        </w:rPr>
        <w:t xml:space="preserve">lower-right quadrant, </w:t>
      </w:r>
      <w:r w:rsidR="000E620F" w:rsidRPr="00FE5FFF">
        <w:rPr>
          <w:rFonts w:ascii="Times New Roman" w:hAnsi="Times New Roman" w:cs="Times New Roman"/>
          <w:sz w:val="24"/>
          <w:szCs w:val="24"/>
        </w:rPr>
        <w:t>not fully developed</w:t>
      </w:r>
      <w:r w:rsidR="0013182E">
        <w:rPr>
          <w:rFonts w:ascii="Times New Roman" w:hAnsi="Times New Roman" w:cs="Times New Roman"/>
          <w:sz w:val="24"/>
          <w:szCs w:val="24"/>
        </w:rPr>
        <w:t>; however</w:t>
      </w:r>
      <w:r w:rsidR="000F1F89">
        <w:rPr>
          <w:rFonts w:ascii="Times New Roman" w:hAnsi="Times New Roman" w:cs="Times New Roman"/>
          <w:sz w:val="24"/>
          <w:szCs w:val="24"/>
        </w:rPr>
        <w:t>,</w:t>
      </w:r>
      <w:r w:rsidR="00083DB6" w:rsidRPr="00FE5FFF">
        <w:rPr>
          <w:rFonts w:ascii="Times New Roman" w:hAnsi="Times New Roman" w:cs="Times New Roman"/>
          <w:sz w:val="24"/>
          <w:szCs w:val="24"/>
        </w:rPr>
        <w:t xml:space="preserve"> </w:t>
      </w:r>
      <w:r w:rsidR="000F1F89">
        <w:rPr>
          <w:rFonts w:ascii="Times New Roman" w:hAnsi="Times New Roman" w:cs="Times New Roman"/>
          <w:sz w:val="24"/>
          <w:szCs w:val="24"/>
        </w:rPr>
        <w:t>it remains</w:t>
      </w:r>
      <w:r w:rsidR="000E620F" w:rsidRPr="00FE5FFF">
        <w:rPr>
          <w:rFonts w:ascii="Times New Roman" w:hAnsi="Times New Roman" w:cs="Times New Roman"/>
          <w:sz w:val="24"/>
          <w:szCs w:val="24"/>
        </w:rPr>
        <w:t xml:space="preserve"> </w:t>
      </w:r>
      <w:r w:rsidR="001629CB" w:rsidRPr="00FE5FFF">
        <w:rPr>
          <w:rFonts w:ascii="Times New Roman" w:hAnsi="Times New Roman" w:cs="Times New Roman"/>
          <w:sz w:val="24"/>
          <w:szCs w:val="24"/>
        </w:rPr>
        <w:t xml:space="preserve">important for a </w:t>
      </w:r>
      <w:r w:rsidR="001E036A" w:rsidRPr="00FE5FFF">
        <w:rPr>
          <w:rFonts w:ascii="Times New Roman" w:hAnsi="Times New Roman" w:cs="Times New Roman"/>
          <w:sz w:val="24"/>
          <w:szCs w:val="24"/>
        </w:rPr>
        <w:t>research domain</w:t>
      </w:r>
      <w:r w:rsidR="001629CB" w:rsidRPr="00FE5FFF">
        <w:rPr>
          <w:rFonts w:ascii="Times New Roman" w:hAnsi="Times New Roman" w:cs="Times New Roman"/>
          <w:sz w:val="24"/>
          <w:szCs w:val="24"/>
        </w:rPr>
        <w:t>.</w:t>
      </w:r>
      <w:r w:rsidR="008818C1" w:rsidRPr="00FE5FFF">
        <w:rPr>
          <w:rFonts w:ascii="Times New Roman" w:hAnsi="Times New Roman" w:cs="Times New Roman"/>
          <w:sz w:val="24"/>
          <w:szCs w:val="24"/>
        </w:rPr>
        <w:t xml:space="preserve"> </w:t>
      </w:r>
      <w:r w:rsidR="0097751C" w:rsidRPr="00FE5FFF">
        <w:rPr>
          <w:rFonts w:ascii="Times New Roman" w:hAnsi="Times New Roman" w:cs="Times New Roman"/>
          <w:sz w:val="24"/>
          <w:szCs w:val="24"/>
        </w:rPr>
        <w:t>We also note that a</w:t>
      </w:r>
      <w:r w:rsidR="000D213A" w:rsidRPr="00FE5FFF">
        <w:rPr>
          <w:rFonts w:ascii="Times New Roman" w:hAnsi="Times New Roman" w:cs="Times New Roman"/>
          <w:sz w:val="24"/>
          <w:szCs w:val="24"/>
        </w:rPr>
        <w:t xml:space="preserve">s </w:t>
      </w:r>
      <w:r w:rsidR="000D213A" w:rsidRPr="00FE5FFF">
        <w:rPr>
          <w:rFonts w:ascii="Times New Roman" w:hAnsi="Times New Roman" w:cs="Times New Roman"/>
          <w:i/>
          <w:iCs/>
          <w:sz w:val="24"/>
          <w:szCs w:val="24"/>
        </w:rPr>
        <w:t>JGITM</w:t>
      </w:r>
      <w:r w:rsidR="000D213A" w:rsidRPr="00FE5FFF">
        <w:rPr>
          <w:rFonts w:ascii="Times New Roman" w:hAnsi="Times New Roman" w:cs="Times New Roman"/>
          <w:sz w:val="24"/>
          <w:szCs w:val="24"/>
        </w:rPr>
        <w:t xml:space="preserve"> </w:t>
      </w:r>
      <w:r w:rsidR="001925D6" w:rsidRPr="00FE5FFF">
        <w:rPr>
          <w:rFonts w:ascii="Times New Roman" w:hAnsi="Times New Roman" w:cs="Times New Roman"/>
          <w:sz w:val="24"/>
          <w:szCs w:val="24"/>
        </w:rPr>
        <w:t xml:space="preserve">has </w:t>
      </w:r>
      <w:r w:rsidR="000D213A" w:rsidRPr="00FE5FFF">
        <w:rPr>
          <w:rFonts w:ascii="Times New Roman" w:hAnsi="Times New Roman" w:cs="Times New Roman"/>
          <w:sz w:val="24"/>
          <w:szCs w:val="24"/>
        </w:rPr>
        <w:t xml:space="preserve">matured and evolved, many </w:t>
      </w:r>
      <w:r w:rsidR="000D213A" w:rsidRPr="00FE5FFF">
        <w:rPr>
          <w:rFonts w:ascii="Times New Roman" w:hAnsi="Times New Roman" w:cs="Times New Roman"/>
          <w:i/>
          <w:sz w:val="24"/>
          <w:szCs w:val="24"/>
        </w:rPr>
        <w:t>motor themes</w:t>
      </w:r>
      <w:r w:rsidR="000D213A" w:rsidRPr="00FE5FFF">
        <w:rPr>
          <w:rFonts w:ascii="Times New Roman" w:hAnsi="Times New Roman" w:cs="Times New Roman"/>
          <w:sz w:val="24"/>
          <w:szCs w:val="24"/>
        </w:rPr>
        <w:t xml:space="preserve"> (upper right quadrant) </w:t>
      </w:r>
      <w:r w:rsidR="001925D6" w:rsidRPr="00FE5FFF">
        <w:rPr>
          <w:rFonts w:ascii="Times New Roman" w:hAnsi="Times New Roman" w:cs="Times New Roman"/>
          <w:sz w:val="24"/>
          <w:szCs w:val="24"/>
        </w:rPr>
        <w:t xml:space="preserve">have </w:t>
      </w:r>
      <w:r w:rsidR="000D213A" w:rsidRPr="00FE5FFF">
        <w:rPr>
          <w:rFonts w:ascii="Times New Roman" w:hAnsi="Times New Roman" w:cs="Times New Roman"/>
          <w:sz w:val="24"/>
          <w:szCs w:val="24"/>
        </w:rPr>
        <w:t xml:space="preserve">gradually moved into the lower right quadrant as </w:t>
      </w:r>
      <w:r w:rsidR="000D213A" w:rsidRPr="00FE5FFF">
        <w:rPr>
          <w:rFonts w:ascii="Times New Roman" w:hAnsi="Times New Roman" w:cs="Times New Roman"/>
          <w:i/>
          <w:sz w:val="24"/>
          <w:szCs w:val="24"/>
        </w:rPr>
        <w:t>basic themes</w:t>
      </w:r>
      <w:r w:rsidR="000D213A" w:rsidRPr="00FE5FFF">
        <w:rPr>
          <w:rFonts w:ascii="Times New Roman" w:hAnsi="Times New Roman" w:cs="Times New Roman"/>
          <w:sz w:val="24"/>
          <w:szCs w:val="24"/>
        </w:rPr>
        <w:t xml:space="preserve">. </w:t>
      </w:r>
    </w:p>
    <w:p w14:paraId="0C8144D0" w14:textId="53E13404" w:rsidR="00D1632C" w:rsidRPr="00FE5FFF" w:rsidRDefault="00392E61" w:rsidP="002A59E0">
      <w:pPr>
        <w:spacing w:line="480" w:lineRule="auto"/>
        <w:jc w:val="both"/>
      </w:pPr>
      <w:r w:rsidRPr="00FE5FFF">
        <w:t xml:space="preserve">A </w:t>
      </w:r>
      <w:r w:rsidR="00530F96" w:rsidRPr="00FE5FFF">
        <w:t xml:space="preserve">summary of </w:t>
      </w:r>
      <w:r w:rsidRPr="00FE5FFF">
        <w:t xml:space="preserve">the </w:t>
      </w:r>
      <w:r w:rsidR="00530F96" w:rsidRPr="00FE5FFF">
        <w:t xml:space="preserve">major keywords for each of the four themes </w:t>
      </w:r>
      <w:r w:rsidRPr="00FE5FFF">
        <w:t xml:space="preserve">is provided </w:t>
      </w:r>
      <w:r w:rsidR="00530F96" w:rsidRPr="00FE5FFF">
        <w:t xml:space="preserve">in Table </w:t>
      </w:r>
      <w:r w:rsidR="00603726" w:rsidRPr="00FE5FFF">
        <w:t>9</w:t>
      </w:r>
      <w:r w:rsidR="00530F96" w:rsidRPr="00FE5FFF">
        <w:t>.</w:t>
      </w:r>
    </w:p>
    <w:tbl>
      <w:tblPr>
        <w:tblStyle w:val="TableGrid"/>
        <w:tblW w:w="9356" w:type="dxa"/>
        <w:tblLook w:val="04A0" w:firstRow="1" w:lastRow="0" w:firstColumn="1" w:lastColumn="0" w:noHBand="0" w:noVBand="1"/>
      </w:tblPr>
      <w:tblGrid>
        <w:gridCol w:w="2243"/>
        <w:gridCol w:w="2610"/>
        <w:gridCol w:w="2086"/>
        <w:gridCol w:w="2417"/>
      </w:tblGrid>
      <w:tr w:rsidR="00FE5FFF" w:rsidRPr="00FE5FFF" w14:paraId="791CC2F5" w14:textId="77777777" w:rsidTr="00EA1BCD">
        <w:tc>
          <w:tcPr>
            <w:tcW w:w="9356" w:type="dxa"/>
            <w:gridSpan w:val="4"/>
            <w:tcBorders>
              <w:top w:val="nil"/>
              <w:left w:val="nil"/>
              <w:bottom w:val="single" w:sz="4" w:space="0" w:color="auto"/>
              <w:right w:val="nil"/>
            </w:tcBorders>
            <w:shd w:val="clear" w:color="auto" w:fill="auto"/>
          </w:tcPr>
          <w:p w14:paraId="6B21573E" w14:textId="5062C060" w:rsidR="00D95C74" w:rsidRPr="00FE5FFF" w:rsidRDefault="00D95C74" w:rsidP="00D95C74">
            <w:pPr>
              <w:jc w:val="center"/>
              <w:rPr>
                <w:b/>
              </w:rPr>
            </w:pPr>
            <w:r w:rsidRPr="00FE5FFF">
              <w:rPr>
                <w:b/>
              </w:rPr>
              <w:t xml:space="preserve">Table </w:t>
            </w:r>
            <w:r w:rsidR="00603726" w:rsidRPr="00FE5FFF">
              <w:rPr>
                <w:b/>
              </w:rPr>
              <w:t>9</w:t>
            </w:r>
            <w:r w:rsidRPr="00FE5FFF">
              <w:rPr>
                <w:b/>
              </w:rPr>
              <w:t>.</w:t>
            </w:r>
            <w:r w:rsidRPr="00FE5FFF">
              <w:t xml:space="preserve"> Thematic evolution of the </w:t>
            </w:r>
            <w:r w:rsidRPr="00FE5FFF">
              <w:rPr>
                <w:i/>
                <w:iCs/>
              </w:rPr>
              <w:t>JGITM</w:t>
            </w:r>
            <w:r w:rsidRPr="00FE5FFF">
              <w:t xml:space="preserve"> based on </w:t>
            </w:r>
            <w:r w:rsidR="00C614E7">
              <w:t xml:space="preserve">the </w:t>
            </w:r>
            <w:r w:rsidRPr="00FE5FFF">
              <w:t>author’s keywords</w:t>
            </w:r>
          </w:p>
        </w:tc>
      </w:tr>
      <w:tr w:rsidR="00FE5FFF" w:rsidRPr="00FE5FFF" w14:paraId="448AB192" w14:textId="77777777" w:rsidTr="00EA1BCD">
        <w:tc>
          <w:tcPr>
            <w:tcW w:w="2243" w:type="dxa"/>
            <w:vMerge w:val="restart"/>
            <w:tcBorders>
              <w:top w:val="single" w:sz="4" w:space="0" w:color="auto"/>
            </w:tcBorders>
            <w:shd w:val="clear" w:color="auto" w:fill="auto"/>
            <w:vAlign w:val="bottom"/>
          </w:tcPr>
          <w:p w14:paraId="2DD5113F" w14:textId="21E142B7" w:rsidR="00CD4822" w:rsidRPr="00FE5FFF" w:rsidRDefault="00CD4822" w:rsidP="00CD4822">
            <w:pPr>
              <w:jc w:val="center"/>
              <w:rPr>
                <w:b/>
              </w:rPr>
            </w:pPr>
            <w:r w:rsidRPr="00FE5FFF">
              <w:rPr>
                <w:b/>
              </w:rPr>
              <w:t>Theme</w:t>
            </w:r>
          </w:p>
        </w:tc>
        <w:tc>
          <w:tcPr>
            <w:tcW w:w="7113" w:type="dxa"/>
            <w:gridSpan w:val="3"/>
            <w:tcBorders>
              <w:top w:val="single" w:sz="4" w:space="0" w:color="auto"/>
            </w:tcBorders>
            <w:shd w:val="clear" w:color="auto" w:fill="auto"/>
          </w:tcPr>
          <w:p w14:paraId="6DB49A27" w14:textId="012E67D3" w:rsidR="00CD4822" w:rsidRPr="00FE5FFF" w:rsidRDefault="00CD4822" w:rsidP="00307143">
            <w:pPr>
              <w:jc w:val="center"/>
              <w:rPr>
                <w:b/>
              </w:rPr>
            </w:pPr>
            <w:r w:rsidRPr="00FE5FFF">
              <w:rPr>
                <w:b/>
              </w:rPr>
              <w:t>Timeframe</w:t>
            </w:r>
          </w:p>
        </w:tc>
      </w:tr>
      <w:tr w:rsidR="00FE5FFF" w:rsidRPr="00FE5FFF" w14:paraId="111B310C" w14:textId="77777777" w:rsidTr="00EA1BCD">
        <w:tc>
          <w:tcPr>
            <w:tcW w:w="2243" w:type="dxa"/>
            <w:vMerge/>
            <w:shd w:val="clear" w:color="auto" w:fill="auto"/>
          </w:tcPr>
          <w:p w14:paraId="0133D927" w14:textId="446CED88" w:rsidR="00CD4822" w:rsidRPr="00FE5FFF" w:rsidRDefault="00CD4822" w:rsidP="00307143">
            <w:pPr>
              <w:jc w:val="center"/>
              <w:rPr>
                <w:b/>
              </w:rPr>
            </w:pPr>
          </w:p>
        </w:tc>
        <w:tc>
          <w:tcPr>
            <w:tcW w:w="2610" w:type="dxa"/>
            <w:shd w:val="clear" w:color="auto" w:fill="auto"/>
          </w:tcPr>
          <w:p w14:paraId="3D1E6BBC" w14:textId="77777777" w:rsidR="00CD4822" w:rsidRPr="00FE5FFF" w:rsidRDefault="00CD4822" w:rsidP="00307143">
            <w:pPr>
              <w:jc w:val="center"/>
              <w:rPr>
                <w:b/>
                <w:i/>
              </w:rPr>
            </w:pPr>
            <w:r w:rsidRPr="00FE5FFF">
              <w:rPr>
                <w:b/>
                <w:i/>
              </w:rPr>
              <w:t>1998-2006</w:t>
            </w:r>
          </w:p>
        </w:tc>
        <w:tc>
          <w:tcPr>
            <w:tcW w:w="2086" w:type="dxa"/>
            <w:shd w:val="clear" w:color="auto" w:fill="auto"/>
          </w:tcPr>
          <w:p w14:paraId="5317D879" w14:textId="77777777" w:rsidR="00CD4822" w:rsidRPr="00FE5FFF" w:rsidRDefault="00CD4822" w:rsidP="00307143">
            <w:pPr>
              <w:jc w:val="center"/>
              <w:rPr>
                <w:b/>
                <w:i/>
              </w:rPr>
            </w:pPr>
            <w:r w:rsidRPr="00FE5FFF">
              <w:rPr>
                <w:b/>
                <w:i/>
              </w:rPr>
              <w:t>2007-2014</w:t>
            </w:r>
          </w:p>
        </w:tc>
        <w:tc>
          <w:tcPr>
            <w:tcW w:w="2417" w:type="dxa"/>
            <w:shd w:val="clear" w:color="auto" w:fill="auto"/>
          </w:tcPr>
          <w:p w14:paraId="54D882B5" w14:textId="77777777" w:rsidR="00CD4822" w:rsidRPr="00FE5FFF" w:rsidRDefault="00CD4822" w:rsidP="00307143">
            <w:pPr>
              <w:jc w:val="center"/>
              <w:rPr>
                <w:b/>
                <w:i/>
              </w:rPr>
            </w:pPr>
            <w:r w:rsidRPr="00FE5FFF">
              <w:rPr>
                <w:b/>
                <w:i/>
              </w:rPr>
              <w:t>2015-2022</w:t>
            </w:r>
          </w:p>
        </w:tc>
      </w:tr>
      <w:tr w:rsidR="00FE5FFF" w:rsidRPr="00FE5FFF" w14:paraId="392975E8" w14:textId="77777777" w:rsidTr="00EA1BCD">
        <w:tc>
          <w:tcPr>
            <w:tcW w:w="2243" w:type="dxa"/>
            <w:shd w:val="clear" w:color="auto" w:fill="auto"/>
            <w:vAlign w:val="center"/>
          </w:tcPr>
          <w:p w14:paraId="5B356449" w14:textId="77777777" w:rsidR="004E1C30" w:rsidRPr="00FE5FFF" w:rsidRDefault="004E1C30" w:rsidP="00981673">
            <w:pPr>
              <w:rPr>
                <w:b/>
                <w:i/>
              </w:rPr>
            </w:pPr>
            <w:r w:rsidRPr="00FE5FFF">
              <w:rPr>
                <w:b/>
                <w:i/>
              </w:rPr>
              <w:t>Motor</w:t>
            </w:r>
          </w:p>
        </w:tc>
        <w:tc>
          <w:tcPr>
            <w:tcW w:w="2610" w:type="dxa"/>
            <w:shd w:val="clear" w:color="auto" w:fill="auto"/>
          </w:tcPr>
          <w:p w14:paraId="2A5536F0" w14:textId="77777777" w:rsidR="004E1C30" w:rsidRPr="00FE5FFF" w:rsidRDefault="004E1C30" w:rsidP="00307143">
            <w:r w:rsidRPr="00FE5FFF">
              <w:t xml:space="preserve">National culture, enterprise resource planning, digital divide, technology acceptance models, </w:t>
            </w:r>
          </w:p>
        </w:tc>
        <w:tc>
          <w:tcPr>
            <w:tcW w:w="2086" w:type="dxa"/>
            <w:shd w:val="clear" w:color="auto" w:fill="auto"/>
          </w:tcPr>
          <w:p w14:paraId="222956AD" w14:textId="77777777" w:rsidR="004E1C30" w:rsidRPr="00FE5FFF" w:rsidRDefault="004E1C30" w:rsidP="00307143">
            <w:r w:rsidRPr="00FE5FFF">
              <w:t>digital divide, grounded theory</w:t>
            </w:r>
          </w:p>
        </w:tc>
        <w:tc>
          <w:tcPr>
            <w:tcW w:w="2417" w:type="dxa"/>
            <w:shd w:val="clear" w:color="auto" w:fill="auto"/>
          </w:tcPr>
          <w:p w14:paraId="26EEFB3F" w14:textId="77777777" w:rsidR="004E1C30" w:rsidRPr="00FE5FFF" w:rsidRDefault="004E1C30" w:rsidP="00307143">
            <w:r w:rsidRPr="00FE5FFF">
              <w:t>national culture, Schwarz’s cultural values, outsourcing</w:t>
            </w:r>
          </w:p>
        </w:tc>
      </w:tr>
      <w:tr w:rsidR="00FE5FFF" w:rsidRPr="00FE5FFF" w14:paraId="4832E9F9" w14:textId="77777777" w:rsidTr="00EA1BCD">
        <w:tc>
          <w:tcPr>
            <w:tcW w:w="2243" w:type="dxa"/>
            <w:shd w:val="clear" w:color="auto" w:fill="auto"/>
            <w:vAlign w:val="center"/>
          </w:tcPr>
          <w:p w14:paraId="069D0CD7" w14:textId="77777777" w:rsidR="004E1C30" w:rsidRPr="00FE5FFF" w:rsidRDefault="004E1C30" w:rsidP="00981673">
            <w:pPr>
              <w:rPr>
                <w:b/>
                <w:i/>
              </w:rPr>
            </w:pPr>
            <w:r w:rsidRPr="00FE5FFF">
              <w:rPr>
                <w:b/>
                <w:i/>
              </w:rPr>
              <w:t>Niche</w:t>
            </w:r>
          </w:p>
        </w:tc>
        <w:tc>
          <w:tcPr>
            <w:tcW w:w="2610" w:type="dxa"/>
            <w:shd w:val="clear" w:color="auto" w:fill="auto"/>
          </w:tcPr>
          <w:p w14:paraId="5202597D" w14:textId="77777777" w:rsidR="004E1C30" w:rsidRPr="00FE5FFF" w:rsidRDefault="004E1C30" w:rsidP="00307143">
            <w:r w:rsidRPr="00FE5FFF">
              <w:t>e-mails, global virtual teams, knowledge management, media richness</w:t>
            </w:r>
          </w:p>
        </w:tc>
        <w:tc>
          <w:tcPr>
            <w:tcW w:w="2086" w:type="dxa"/>
            <w:shd w:val="clear" w:color="auto" w:fill="auto"/>
          </w:tcPr>
          <w:p w14:paraId="3F2FF1E4" w14:textId="016B9E34" w:rsidR="004E1C30" w:rsidRPr="00FE5FFF" w:rsidRDefault="004E1C30" w:rsidP="00307143">
            <w:r w:rsidRPr="00FE5FFF">
              <w:t xml:space="preserve">knowledge management, critical success factors, </w:t>
            </w:r>
            <w:r w:rsidR="007A5CF0" w:rsidRPr="00FE5FFF">
              <w:t>ERP</w:t>
            </w:r>
            <w:r w:rsidRPr="00FE5FFF">
              <w:t xml:space="preserve"> </w:t>
            </w:r>
          </w:p>
        </w:tc>
        <w:tc>
          <w:tcPr>
            <w:tcW w:w="2417" w:type="dxa"/>
            <w:shd w:val="clear" w:color="auto" w:fill="auto"/>
          </w:tcPr>
          <w:p w14:paraId="2D5F9DBB" w14:textId="77777777" w:rsidR="004E1C30" w:rsidRPr="00FE5FFF" w:rsidRDefault="004E1C30" w:rsidP="00307143">
            <w:r w:rsidRPr="00FE5FFF">
              <w:t>developing country, IT investment, service dominant logic, value co-creation, social media</w:t>
            </w:r>
          </w:p>
        </w:tc>
      </w:tr>
      <w:tr w:rsidR="00FE5FFF" w:rsidRPr="00FE5FFF" w14:paraId="1A670AD1" w14:textId="77777777" w:rsidTr="00EA1BCD">
        <w:tc>
          <w:tcPr>
            <w:tcW w:w="2243" w:type="dxa"/>
            <w:shd w:val="clear" w:color="auto" w:fill="auto"/>
            <w:vAlign w:val="center"/>
          </w:tcPr>
          <w:p w14:paraId="6597ECD0" w14:textId="77777777" w:rsidR="00981673" w:rsidRDefault="004E1C30" w:rsidP="00981673">
            <w:pPr>
              <w:rPr>
                <w:b/>
                <w:i/>
              </w:rPr>
            </w:pPr>
            <w:r w:rsidRPr="00FE5FFF">
              <w:rPr>
                <w:b/>
                <w:i/>
              </w:rPr>
              <w:t>Emerging/</w:t>
            </w:r>
          </w:p>
          <w:p w14:paraId="6446C388" w14:textId="631CDEB0" w:rsidR="004E1C30" w:rsidRPr="00FE5FFF" w:rsidRDefault="004E1C30" w:rsidP="00981673">
            <w:pPr>
              <w:rPr>
                <w:b/>
                <w:i/>
              </w:rPr>
            </w:pPr>
            <w:r w:rsidRPr="00FE5FFF">
              <w:rPr>
                <w:b/>
                <w:i/>
              </w:rPr>
              <w:t xml:space="preserve">Declining </w:t>
            </w:r>
          </w:p>
        </w:tc>
        <w:tc>
          <w:tcPr>
            <w:tcW w:w="2610" w:type="dxa"/>
            <w:shd w:val="clear" w:color="auto" w:fill="auto"/>
          </w:tcPr>
          <w:p w14:paraId="09C81C97" w14:textId="77777777" w:rsidR="004E1C30" w:rsidRPr="00FE5FFF" w:rsidRDefault="004E1C30" w:rsidP="00307143">
            <w:r w:rsidRPr="00FE5FFF">
              <w:t>global information technology</w:t>
            </w:r>
          </w:p>
        </w:tc>
        <w:tc>
          <w:tcPr>
            <w:tcW w:w="2086" w:type="dxa"/>
            <w:shd w:val="clear" w:color="auto" w:fill="auto"/>
          </w:tcPr>
          <w:p w14:paraId="5CFD7AB6" w14:textId="18A0E4E5" w:rsidR="004E1C30" w:rsidRPr="00FE5FFF" w:rsidRDefault="004E1C30" w:rsidP="00307143">
            <w:r w:rsidRPr="00FE5FFF">
              <w:t>IT services management</w:t>
            </w:r>
          </w:p>
        </w:tc>
        <w:tc>
          <w:tcPr>
            <w:tcW w:w="2417" w:type="dxa"/>
            <w:shd w:val="clear" w:color="auto" w:fill="auto"/>
          </w:tcPr>
          <w:p w14:paraId="03597841" w14:textId="6F79DAEA" w:rsidR="004E1C30" w:rsidRPr="00FE5FFF" w:rsidRDefault="004E1C30" w:rsidP="00307143">
            <w:r w:rsidRPr="00FE5FFF">
              <w:t>cross-border e-commerce</w:t>
            </w:r>
          </w:p>
        </w:tc>
      </w:tr>
      <w:tr w:rsidR="00FE5FFF" w:rsidRPr="00FE5FFF" w14:paraId="7F3E4624" w14:textId="77777777" w:rsidTr="00EA1BCD">
        <w:trPr>
          <w:trHeight w:val="64"/>
        </w:trPr>
        <w:tc>
          <w:tcPr>
            <w:tcW w:w="2243" w:type="dxa"/>
            <w:shd w:val="clear" w:color="auto" w:fill="auto"/>
            <w:vAlign w:val="center"/>
          </w:tcPr>
          <w:p w14:paraId="7E16A60D" w14:textId="77777777" w:rsidR="004E1C30" w:rsidRPr="00FE5FFF" w:rsidRDefault="004E1C30" w:rsidP="00981673">
            <w:pPr>
              <w:rPr>
                <w:b/>
                <w:i/>
              </w:rPr>
            </w:pPr>
            <w:r w:rsidRPr="00FE5FFF">
              <w:rPr>
                <w:b/>
                <w:i/>
              </w:rPr>
              <w:t>Basic</w:t>
            </w:r>
          </w:p>
        </w:tc>
        <w:tc>
          <w:tcPr>
            <w:tcW w:w="2610" w:type="dxa"/>
            <w:shd w:val="clear" w:color="auto" w:fill="auto"/>
          </w:tcPr>
          <w:p w14:paraId="45ED2E6B" w14:textId="77777777" w:rsidR="004E1C30" w:rsidRPr="00FE5FFF" w:rsidRDefault="004E1C30" w:rsidP="00307143">
            <w:r w:rsidRPr="00FE5FFF">
              <w:t>IS management, information technology, developing countries, India</w:t>
            </w:r>
          </w:p>
        </w:tc>
        <w:tc>
          <w:tcPr>
            <w:tcW w:w="2086" w:type="dxa"/>
            <w:shd w:val="clear" w:color="auto" w:fill="auto"/>
          </w:tcPr>
          <w:p w14:paraId="371A95B7" w14:textId="42E1E43E" w:rsidR="004E1C30" w:rsidRPr="00FE5FFF" w:rsidRDefault="004E1C30" w:rsidP="00307143">
            <w:r w:rsidRPr="00FE5FFF">
              <w:t>information systems, technology acceptance models, social capital, knowledge sharing</w:t>
            </w:r>
          </w:p>
        </w:tc>
        <w:tc>
          <w:tcPr>
            <w:tcW w:w="2417" w:type="dxa"/>
            <w:shd w:val="clear" w:color="auto" w:fill="auto"/>
          </w:tcPr>
          <w:p w14:paraId="11EE54F7" w14:textId="77777777" w:rsidR="004E1C30" w:rsidRPr="00FE5FFF" w:rsidRDefault="004E1C30" w:rsidP="00307143">
            <w:r w:rsidRPr="00FE5FFF">
              <w:t>Africa, internet, cybersecurity</w:t>
            </w:r>
          </w:p>
        </w:tc>
      </w:tr>
    </w:tbl>
    <w:p w14:paraId="5CE9B76D" w14:textId="162E6A7A" w:rsidR="00222A7A" w:rsidRPr="00FE5FFF" w:rsidRDefault="00096F5C" w:rsidP="00D66524">
      <w:pPr>
        <w:pStyle w:val="Heading1"/>
        <w:spacing w:line="480" w:lineRule="auto"/>
        <w:rPr>
          <w:rFonts w:ascii="Times New Roman" w:hAnsi="Times New Roman" w:cs="Times New Roman"/>
          <w:b/>
          <w:bCs/>
          <w:color w:val="auto"/>
          <w:sz w:val="24"/>
          <w:szCs w:val="24"/>
        </w:rPr>
      </w:pPr>
      <w:r w:rsidRPr="00FE5FFF">
        <w:rPr>
          <w:rFonts w:ascii="Times New Roman" w:hAnsi="Times New Roman" w:cs="Times New Roman"/>
          <w:b/>
          <w:bCs/>
          <w:color w:val="auto"/>
          <w:sz w:val="24"/>
          <w:szCs w:val="24"/>
        </w:rPr>
        <w:lastRenderedPageBreak/>
        <w:t>Conclusion</w:t>
      </w:r>
      <w:r w:rsidR="002E14E7" w:rsidRPr="00FE5FFF">
        <w:rPr>
          <w:rFonts w:ascii="Times New Roman" w:hAnsi="Times New Roman" w:cs="Times New Roman"/>
          <w:b/>
          <w:bCs/>
          <w:color w:val="auto"/>
          <w:sz w:val="24"/>
          <w:szCs w:val="24"/>
        </w:rPr>
        <w:t xml:space="preserve"> and </w:t>
      </w:r>
      <w:r w:rsidR="00FB6565" w:rsidRPr="00FE5FFF">
        <w:rPr>
          <w:rFonts w:ascii="Times New Roman" w:hAnsi="Times New Roman" w:cs="Times New Roman"/>
          <w:b/>
          <w:bCs/>
          <w:color w:val="auto"/>
          <w:sz w:val="24"/>
          <w:szCs w:val="24"/>
        </w:rPr>
        <w:t xml:space="preserve">Future </w:t>
      </w:r>
      <w:r w:rsidR="002E14E7" w:rsidRPr="00FE5FFF">
        <w:rPr>
          <w:rFonts w:ascii="Times New Roman" w:hAnsi="Times New Roman" w:cs="Times New Roman"/>
          <w:b/>
          <w:bCs/>
          <w:color w:val="auto"/>
          <w:sz w:val="24"/>
          <w:szCs w:val="24"/>
        </w:rPr>
        <w:t>Directions</w:t>
      </w:r>
    </w:p>
    <w:p w14:paraId="131F5611" w14:textId="64CD46AD" w:rsidR="00625AA1" w:rsidRPr="00625AA1" w:rsidRDefault="001A63DA" w:rsidP="00625AA1">
      <w:pPr>
        <w:spacing w:line="480" w:lineRule="auto"/>
        <w:jc w:val="both"/>
        <w:rPr>
          <w:color w:val="FF0000"/>
        </w:rPr>
      </w:pPr>
      <w:r w:rsidRPr="00FE5FFF">
        <w:rPr>
          <w:i/>
          <w:iCs/>
        </w:rPr>
        <w:t>JGITM</w:t>
      </w:r>
      <w:r w:rsidRPr="00FE5FFF">
        <w:t xml:space="preserve"> started </w:t>
      </w:r>
      <w:r w:rsidR="0008142C" w:rsidRPr="00FE5FFF">
        <w:t xml:space="preserve">its </w:t>
      </w:r>
      <w:r w:rsidRPr="00FE5FFF">
        <w:t>publication with a</w:t>
      </w:r>
      <w:r w:rsidR="0008142C" w:rsidRPr="00FE5FFF">
        <w:t xml:space="preserve"> vision </w:t>
      </w:r>
      <w:r w:rsidRPr="00FE5FFF">
        <w:t>to</w:t>
      </w:r>
      <w:r w:rsidR="00480760" w:rsidRPr="00FE5FFF">
        <w:t xml:space="preserve"> </w:t>
      </w:r>
      <w:r w:rsidRPr="00FE5FFF">
        <w:t xml:space="preserve">address </w:t>
      </w:r>
      <w:r w:rsidR="00480760" w:rsidRPr="00FE5FFF">
        <w:t xml:space="preserve">global </w:t>
      </w:r>
      <w:r w:rsidR="00C614E7">
        <w:t>research concerns</w:t>
      </w:r>
      <w:r w:rsidR="00480760" w:rsidRPr="00FE5FFF">
        <w:t xml:space="preserve"> in information technology and management. </w:t>
      </w:r>
      <w:r w:rsidR="0008142C" w:rsidRPr="00FE5FFF">
        <w:t xml:space="preserve">It has persisted in its mission and continues to publish </w:t>
      </w:r>
      <w:r w:rsidR="00C614E7">
        <w:t>high-quality</w:t>
      </w:r>
      <w:r w:rsidR="0008142C" w:rsidRPr="00FE5FFF">
        <w:t xml:space="preserve"> and trending articles on various topics related to international issues in IS research. </w:t>
      </w:r>
      <w:r w:rsidR="00F50611" w:rsidRPr="00FE5FFF">
        <w:t xml:space="preserve">In 2022, </w:t>
      </w:r>
      <w:r w:rsidR="00F50611" w:rsidRPr="00FE5FFF">
        <w:rPr>
          <w:i/>
          <w:iCs/>
        </w:rPr>
        <w:t>JGITM</w:t>
      </w:r>
      <w:r w:rsidR="0008142C" w:rsidRPr="00FE5FFF">
        <w:t xml:space="preserve"> completed twenty-five years of publication</w:t>
      </w:r>
      <w:r w:rsidR="00F50611" w:rsidRPr="00FE5FFF">
        <w:t>.</w:t>
      </w:r>
      <w:r w:rsidR="0008142C" w:rsidRPr="00FE5FFF">
        <w:t xml:space="preserve"> </w:t>
      </w:r>
      <w:r w:rsidR="00F50611" w:rsidRPr="00FE5FFF">
        <w:t>Motivated by this occasion, the study conducts a bibliometric analysis of the prominent trends in the journal covering the period from 1998 to 2022. T</w:t>
      </w:r>
      <w:r w:rsidR="00480760" w:rsidRPr="00FE5FFF">
        <w:t>his</w:t>
      </w:r>
      <w:r w:rsidR="00096F5C" w:rsidRPr="00FE5FFF">
        <w:t xml:space="preserve"> study provides </w:t>
      </w:r>
      <w:r w:rsidR="0008142C" w:rsidRPr="00FE5FFF">
        <w:t>revealing</w:t>
      </w:r>
      <w:r w:rsidR="00096F5C" w:rsidRPr="00FE5FFF">
        <w:t xml:space="preserve"> insight</w:t>
      </w:r>
      <w:r w:rsidR="0008142C" w:rsidRPr="00FE5FFF">
        <w:t>s</w:t>
      </w:r>
      <w:r w:rsidR="00096F5C" w:rsidRPr="00FE5FFF">
        <w:t xml:space="preserve"> into the </w:t>
      </w:r>
      <w:r w:rsidR="00BC09D5" w:rsidRPr="00FE5FFF">
        <w:t>journey</w:t>
      </w:r>
      <w:r w:rsidR="00096F5C" w:rsidRPr="00FE5FFF">
        <w:t xml:space="preserve"> </w:t>
      </w:r>
      <w:r w:rsidR="00096F5C" w:rsidRPr="00FE5FFF">
        <w:rPr>
          <w:i/>
          <w:iCs/>
        </w:rPr>
        <w:t>JGITM</w:t>
      </w:r>
      <w:r w:rsidR="00096F5C" w:rsidRPr="00FE5FFF">
        <w:t xml:space="preserve"> </w:t>
      </w:r>
      <w:r w:rsidR="0008142C" w:rsidRPr="00FE5FFF">
        <w:t xml:space="preserve">has taken </w:t>
      </w:r>
      <w:r w:rsidR="00096F5C" w:rsidRPr="00625AA1">
        <w:t>with the help of bibliometric analysis</w:t>
      </w:r>
      <w:r w:rsidR="00BC09D5" w:rsidRPr="00625AA1">
        <w:t xml:space="preserve"> </w:t>
      </w:r>
      <w:r w:rsidR="002A2CBE" w:rsidRPr="00625AA1">
        <w:t>using the SCOPUS database</w:t>
      </w:r>
      <w:r w:rsidR="006045EB" w:rsidRPr="00625AA1">
        <w:t xml:space="preserve">. </w:t>
      </w:r>
      <w:r w:rsidR="00625AA1" w:rsidRPr="00625AA1">
        <w:rPr>
          <w:color w:val="FF0000"/>
        </w:rPr>
        <w:t>The increasing publication from developing countries in the field of information systems and technology reflects their growing interest, capacity, and contributions to the field. It signifies the importance of diverse perspectives, global collaboration, and inclusive research in advancing knowledge and innovation in information systems and technology.</w:t>
      </w:r>
      <w:r w:rsidR="00DE1FC3">
        <w:rPr>
          <w:color w:val="FF0000"/>
        </w:rPr>
        <w:t xml:space="preserve"> This shows </w:t>
      </w:r>
      <w:r w:rsidR="00D90E3C">
        <w:rPr>
          <w:color w:val="FF0000"/>
        </w:rPr>
        <w:t xml:space="preserve">that the </w:t>
      </w:r>
      <w:r w:rsidR="00DE1FC3">
        <w:rPr>
          <w:color w:val="FF0000"/>
        </w:rPr>
        <w:t xml:space="preserve">results are aligned with the mission of the JGITM. </w:t>
      </w:r>
    </w:p>
    <w:p w14:paraId="79B2AC91" w14:textId="0FF85DDD" w:rsidR="00CC629D" w:rsidRPr="00FE5FFF" w:rsidRDefault="006A5FBA" w:rsidP="007721C9">
      <w:pPr>
        <w:spacing w:line="480" w:lineRule="auto"/>
        <w:jc w:val="both"/>
      </w:pPr>
      <w:r w:rsidRPr="00FE5FFF">
        <w:tab/>
      </w:r>
      <w:r w:rsidR="003B0539" w:rsidRPr="00FE5FFF">
        <w:t xml:space="preserve">Our </w:t>
      </w:r>
      <w:r w:rsidR="007B55BF" w:rsidRPr="00FE5FFF">
        <w:t xml:space="preserve">study considered several </w:t>
      </w:r>
      <w:r w:rsidR="009238E6" w:rsidRPr="00FE5FFF">
        <w:t xml:space="preserve">bibliometric indicators </w:t>
      </w:r>
      <w:r w:rsidR="007B55BF" w:rsidRPr="00FE5FFF">
        <w:t xml:space="preserve">while performing the </w:t>
      </w:r>
      <w:r w:rsidR="009238E6" w:rsidRPr="00FE5FFF">
        <w:t>analysis</w:t>
      </w:r>
      <w:r w:rsidR="00241110">
        <w:t>,</w:t>
      </w:r>
      <w:r w:rsidR="009238E6" w:rsidRPr="00FE5FFF">
        <w:t xml:space="preserve"> </w:t>
      </w:r>
      <w:r w:rsidR="007B55BF" w:rsidRPr="00FE5FFF">
        <w:t>such as</w:t>
      </w:r>
      <w:r w:rsidR="00B93C4D">
        <w:t xml:space="preserve"> </w:t>
      </w:r>
      <w:r w:rsidR="00D90E3C">
        <w:t>the</w:t>
      </w:r>
      <w:r w:rsidR="00B93C4D">
        <w:t xml:space="preserve"> </w:t>
      </w:r>
      <w:r w:rsidR="007B55BF" w:rsidRPr="00FE5FFF">
        <w:t>total</w:t>
      </w:r>
      <w:r w:rsidR="009238E6" w:rsidRPr="00FE5FFF">
        <w:t xml:space="preserve"> number of published</w:t>
      </w:r>
      <w:r w:rsidR="00222A7A" w:rsidRPr="00FE5FFF">
        <w:t xml:space="preserve"> articles</w:t>
      </w:r>
      <w:r w:rsidR="007B55BF" w:rsidRPr="00FE5FFF">
        <w:t>, cited references</w:t>
      </w:r>
      <w:r w:rsidR="009238E6" w:rsidRPr="00FE5FFF">
        <w:t xml:space="preserve">, </w:t>
      </w:r>
      <w:r w:rsidR="00202469" w:rsidRPr="00FE5FFF">
        <w:t xml:space="preserve">citations </w:t>
      </w:r>
      <w:r w:rsidR="007B55BF" w:rsidRPr="00FE5FFF">
        <w:t xml:space="preserve">per paper, </w:t>
      </w:r>
      <w:r w:rsidR="009238E6" w:rsidRPr="00FE5FFF">
        <w:t xml:space="preserve">citations per year, </w:t>
      </w:r>
      <w:r w:rsidR="00202469" w:rsidRPr="00FE5FFF">
        <w:t xml:space="preserve">citations </w:t>
      </w:r>
      <w:r w:rsidR="009238E6" w:rsidRPr="00FE5FFF">
        <w:t>per author</w:t>
      </w:r>
      <w:r w:rsidR="00333FDD" w:rsidRPr="00FE5FFF">
        <w:t>, papers</w:t>
      </w:r>
      <w:r w:rsidR="009238E6" w:rsidRPr="00FE5FFF">
        <w:t xml:space="preserve"> per author,</w:t>
      </w:r>
      <w:r w:rsidR="006B0E33" w:rsidRPr="00FE5FFF">
        <w:t xml:space="preserve"> and </w:t>
      </w:r>
      <w:r w:rsidR="00B92943" w:rsidRPr="00FE5FFF">
        <w:t xml:space="preserve">keywords. </w:t>
      </w:r>
      <w:r w:rsidR="006B0E33" w:rsidRPr="00FE5FFF">
        <w:t xml:space="preserve">Our findings </w:t>
      </w:r>
      <w:r w:rsidR="00845B8E" w:rsidRPr="00FE5FFF">
        <w:t>show a si</w:t>
      </w:r>
      <w:r w:rsidR="00202469" w:rsidRPr="00FE5FFF">
        <w:t xml:space="preserve">gnificant growth of the journal </w:t>
      </w:r>
      <w:r w:rsidR="006512BA" w:rsidRPr="00FE5FFF">
        <w:t xml:space="preserve">with special </w:t>
      </w:r>
      <w:r w:rsidR="00FA607B" w:rsidRPr="00FE5FFF">
        <w:t>attention</w:t>
      </w:r>
      <w:r w:rsidR="006512BA" w:rsidRPr="00FE5FFF">
        <w:t xml:space="preserve"> on </w:t>
      </w:r>
      <w:r w:rsidR="00202469" w:rsidRPr="00FE5FFF">
        <w:t xml:space="preserve">culture, developing countries, </w:t>
      </w:r>
      <w:r w:rsidR="00FA607B" w:rsidRPr="00FE5FFF">
        <w:t xml:space="preserve">information </w:t>
      </w:r>
      <w:r w:rsidR="00202469" w:rsidRPr="00FE5FFF">
        <w:t>systems</w:t>
      </w:r>
      <w:r w:rsidR="00FA607B" w:rsidRPr="00FE5FFF">
        <w:t xml:space="preserve"> management</w:t>
      </w:r>
      <w:r w:rsidR="006512BA" w:rsidRPr="00FE5FFF">
        <w:t xml:space="preserve">, </w:t>
      </w:r>
      <w:r w:rsidR="00202469" w:rsidRPr="00FE5FFF">
        <w:t>s</w:t>
      </w:r>
      <w:r w:rsidR="00FA607B" w:rsidRPr="00FE5FFF">
        <w:t xml:space="preserve">ecurity and </w:t>
      </w:r>
      <w:r w:rsidR="00202469" w:rsidRPr="00FE5FFF">
        <w:t>p</w:t>
      </w:r>
      <w:r w:rsidR="00FA607B" w:rsidRPr="00FE5FFF">
        <w:t>rivacy</w:t>
      </w:r>
      <w:r w:rsidR="006512BA" w:rsidRPr="00FE5FFF">
        <w:t xml:space="preserve">, </w:t>
      </w:r>
      <w:r w:rsidR="00FA607B" w:rsidRPr="00FE5FFF">
        <w:t>and electronic</w:t>
      </w:r>
      <w:r w:rsidR="00202469" w:rsidRPr="00FE5FFF">
        <w:t xml:space="preserve"> commerce</w:t>
      </w:r>
      <w:r w:rsidR="00FA607B" w:rsidRPr="00FE5FFF">
        <w:t>. Kallol Bagchi</w:t>
      </w:r>
      <w:r w:rsidR="006B0E33" w:rsidRPr="00FE5FFF">
        <w:t xml:space="preserve"> was </w:t>
      </w:r>
      <w:r w:rsidR="00FA607B" w:rsidRPr="00FE5FFF">
        <w:t xml:space="preserve">the most productive author </w:t>
      </w:r>
      <w:r w:rsidR="00626C95" w:rsidRPr="00FE5FFF">
        <w:t>based on</w:t>
      </w:r>
      <w:r w:rsidR="00FA607B" w:rsidRPr="00FE5FFF">
        <w:t xml:space="preserve"> </w:t>
      </w:r>
      <w:r w:rsidR="00D90E3C">
        <w:t>the</w:t>
      </w:r>
      <w:r w:rsidR="00B93C4D">
        <w:t xml:space="preserve"> </w:t>
      </w:r>
      <w:r w:rsidR="00FA607B" w:rsidRPr="00FE5FFF">
        <w:t xml:space="preserve">total number of published papers. </w:t>
      </w:r>
      <w:r w:rsidR="001C7D5B" w:rsidRPr="00FE5FFF">
        <w:t xml:space="preserve">The article by Venkatesh and Zhang (2010) received the highest number of citations in this period, while the article by </w:t>
      </w:r>
      <w:proofErr w:type="spellStart"/>
      <w:r w:rsidR="001C7D5B" w:rsidRPr="00FE5FFF">
        <w:t>Palvia</w:t>
      </w:r>
      <w:proofErr w:type="spellEnd"/>
      <w:r w:rsidR="001C7D5B" w:rsidRPr="00FE5FFF">
        <w:t xml:space="preserve"> </w:t>
      </w:r>
      <w:r w:rsidR="00F74853" w:rsidRPr="00FE5FFF">
        <w:t xml:space="preserve">S. </w:t>
      </w:r>
      <w:r w:rsidR="001C7D5B" w:rsidRPr="00FE5FFF">
        <w:t xml:space="preserve">et al. (2018) topped the list </w:t>
      </w:r>
      <w:r w:rsidR="00626C95" w:rsidRPr="00FE5FFF">
        <w:t>based on</w:t>
      </w:r>
      <w:r w:rsidR="001C7D5B" w:rsidRPr="00FE5FFF">
        <w:t xml:space="preserve"> the average number of citations per year. </w:t>
      </w:r>
      <w:r w:rsidR="00F74853" w:rsidRPr="00FE5FFF">
        <w:t xml:space="preserve">Not surprisingly, the </w:t>
      </w:r>
      <w:r w:rsidR="00775147" w:rsidRPr="00FE5FFF">
        <w:t xml:space="preserve">United States is </w:t>
      </w:r>
      <w:r w:rsidR="00F74853" w:rsidRPr="00FE5FFF">
        <w:t xml:space="preserve">still </w:t>
      </w:r>
      <w:r w:rsidR="00775147" w:rsidRPr="00FE5FFF">
        <w:t>the most productive countr</w:t>
      </w:r>
      <w:r w:rsidR="00222A7A" w:rsidRPr="00FE5FFF">
        <w:t>y</w:t>
      </w:r>
      <w:r w:rsidR="00775147" w:rsidRPr="00FE5FFF">
        <w:t xml:space="preserve"> in terms of number of publications</w:t>
      </w:r>
      <w:r w:rsidR="00203FF4" w:rsidRPr="00FE5FFF">
        <w:t>. Still, on</w:t>
      </w:r>
      <w:r w:rsidR="00F74853" w:rsidRPr="00FE5FFF">
        <w:t xml:space="preserve"> a bright</w:t>
      </w:r>
      <w:r w:rsidR="00203FF4" w:rsidRPr="00FE5FFF">
        <w:t>er</w:t>
      </w:r>
      <w:r w:rsidR="00F74853" w:rsidRPr="00FE5FFF">
        <w:t xml:space="preserve"> note</w:t>
      </w:r>
      <w:r w:rsidR="00203FF4" w:rsidRPr="00FE5FFF">
        <w:t>,</w:t>
      </w:r>
      <w:r w:rsidR="00F74853" w:rsidRPr="00FE5FFF">
        <w:t xml:space="preserve"> other countries are making headway</w:t>
      </w:r>
      <w:r w:rsidR="00203FF4" w:rsidRPr="00FE5FFF">
        <w:t>,</w:t>
      </w:r>
      <w:r w:rsidR="00F74853" w:rsidRPr="00FE5FFF">
        <w:t xml:space="preserve"> with </w:t>
      </w:r>
      <w:r w:rsidR="00510B68" w:rsidRPr="00FE5FFF">
        <w:t>China and South Korea</w:t>
      </w:r>
      <w:r w:rsidR="00F74853" w:rsidRPr="00FE5FFF">
        <w:t xml:space="preserve"> coming second and third</w:t>
      </w:r>
      <w:r w:rsidR="00510B68" w:rsidRPr="00FE5FFF">
        <w:t xml:space="preserve">. </w:t>
      </w:r>
      <w:r w:rsidR="00E07F36" w:rsidRPr="00FE5FFF">
        <w:t xml:space="preserve">Our </w:t>
      </w:r>
      <w:r w:rsidR="00775147" w:rsidRPr="00FE5FFF">
        <w:t xml:space="preserve">study </w:t>
      </w:r>
      <w:r w:rsidR="005D1697" w:rsidRPr="00FE5FFF">
        <w:t xml:space="preserve">also </w:t>
      </w:r>
      <w:r w:rsidR="00DA15CB" w:rsidRPr="00FE5FFF">
        <w:t xml:space="preserve">contributes to </w:t>
      </w:r>
      <w:r w:rsidR="00B93C4D">
        <w:t>developing</w:t>
      </w:r>
      <w:r w:rsidR="005D3061" w:rsidRPr="00FE5FFF">
        <w:t xml:space="preserve"> </w:t>
      </w:r>
      <w:r w:rsidR="00DA15CB" w:rsidRPr="00FE5FFF">
        <w:t xml:space="preserve">a </w:t>
      </w:r>
      <w:r w:rsidR="005D3061" w:rsidRPr="00FE5FFF">
        <w:t>graphical</w:t>
      </w:r>
      <w:r w:rsidR="00775147" w:rsidRPr="00FE5FFF">
        <w:t xml:space="preserve"> </w:t>
      </w:r>
      <w:r w:rsidR="005D1697" w:rsidRPr="00FE5FFF">
        <w:t xml:space="preserve">network of </w:t>
      </w:r>
      <w:r w:rsidR="005D3061" w:rsidRPr="00FE5FFF">
        <w:t xml:space="preserve">bibliometric materials.  </w:t>
      </w:r>
      <w:r w:rsidR="00C44C19" w:rsidRPr="00FE5FFF">
        <w:t>Thematic</w:t>
      </w:r>
      <w:r w:rsidR="00A735A4" w:rsidRPr="00FE5FFF">
        <w:t xml:space="preserve"> evolution shows the appearance of motor</w:t>
      </w:r>
      <w:r w:rsidR="00B93C4D">
        <w:t>, niche</w:t>
      </w:r>
      <w:r w:rsidR="00A735A4" w:rsidRPr="00FE5FFF">
        <w:t xml:space="preserve">, </w:t>
      </w:r>
      <w:r w:rsidR="00A735A4" w:rsidRPr="00FE5FFF">
        <w:lastRenderedPageBreak/>
        <w:t>emerging/declining themes, and basic themes across three time periods.</w:t>
      </w:r>
      <w:r w:rsidR="00394426" w:rsidRPr="00FE5FFF">
        <w:t xml:space="preserve"> While researchers will continue to work on the basic themes, we exhort them to work on the motor and </w:t>
      </w:r>
      <w:r w:rsidR="000C7AC7" w:rsidRPr="00FE5FFF">
        <w:t>niche</w:t>
      </w:r>
      <w:r w:rsidR="00394426" w:rsidRPr="00FE5FFF">
        <w:t xml:space="preserve"> themes as identified in our analysis.</w:t>
      </w:r>
    </w:p>
    <w:p w14:paraId="5F163707" w14:textId="60069401" w:rsidR="00EC4875" w:rsidRPr="00FE5FFF" w:rsidRDefault="00EC4875" w:rsidP="007721C9">
      <w:pPr>
        <w:spacing w:line="480" w:lineRule="auto"/>
        <w:jc w:val="both"/>
      </w:pPr>
      <w:r w:rsidRPr="00FE5FFF">
        <w:tab/>
        <w:t xml:space="preserve">Overall, the study uncovers that the </w:t>
      </w:r>
      <w:r w:rsidRPr="00FE5FFF">
        <w:rPr>
          <w:i/>
          <w:iCs/>
        </w:rPr>
        <w:t>JGITM's</w:t>
      </w:r>
      <w:r w:rsidRPr="00FE5FFF">
        <w:t xml:space="preserve"> unwavering commitment to its founding vision has propelled its global standing, establishing it as a prominent academic journal in recent times, particularly in the field of Information </w:t>
      </w:r>
      <w:r w:rsidR="00B76E95">
        <w:t>T</w:t>
      </w:r>
      <w:r w:rsidRPr="00FE5FFF">
        <w:t xml:space="preserve">echnology and Management. </w:t>
      </w:r>
      <w:r w:rsidR="006C294D" w:rsidRPr="00FE5FFF">
        <w:t>To</w:t>
      </w:r>
      <w:r w:rsidRPr="00FE5FFF">
        <w:t xml:space="preserve"> strengthen its position as a prominent journal, th</w:t>
      </w:r>
      <w:r w:rsidR="002A2BE5" w:rsidRPr="00FE5FFF">
        <w:t>is</w:t>
      </w:r>
      <w:r w:rsidRPr="00FE5FFF">
        <w:t xml:space="preserve"> study </w:t>
      </w:r>
      <w:r w:rsidR="000B6029" w:rsidRPr="000B6029">
        <w:t xml:space="preserve">provides </w:t>
      </w:r>
      <w:r w:rsidRPr="000B6029">
        <w:t xml:space="preserve">strategic </w:t>
      </w:r>
      <w:r w:rsidR="004A2CEF" w:rsidRPr="000B6029">
        <w:t>findings</w:t>
      </w:r>
      <w:r w:rsidRPr="000B6029">
        <w:t>, such</w:t>
      </w:r>
      <w:r w:rsidRPr="00FE5FFF">
        <w:t xml:space="preserve"> as special issues focusing on emerging </w:t>
      </w:r>
      <w:r w:rsidR="002A2BE5" w:rsidRPr="00FE5FFF">
        <w:t>areas</w:t>
      </w:r>
      <w:r w:rsidRPr="00FE5FFF">
        <w:t xml:space="preserve"> and exclusive issues from underrepresented regions. </w:t>
      </w:r>
    </w:p>
    <w:p w14:paraId="49FE5F65" w14:textId="55C07581" w:rsidR="005D3061" w:rsidRPr="00FE5FFF" w:rsidRDefault="00CC629D" w:rsidP="00986F55">
      <w:pPr>
        <w:spacing w:line="480" w:lineRule="auto"/>
        <w:jc w:val="both"/>
      </w:pPr>
      <w:r w:rsidRPr="00FE5FFF">
        <w:tab/>
      </w:r>
      <w:r w:rsidR="00B65169" w:rsidRPr="00FE5FFF">
        <w:t>The main contribution</w:t>
      </w:r>
      <w:r w:rsidR="00642ECB" w:rsidRPr="00FE5FFF">
        <w:t>s</w:t>
      </w:r>
      <w:r w:rsidR="00B65169" w:rsidRPr="00FE5FFF">
        <w:t xml:space="preserve"> of this </w:t>
      </w:r>
      <w:r w:rsidR="00F61346" w:rsidRPr="00FE5FFF">
        <w:t>study</w:t>
      </w:r>
      <w:r w:rsidR="00B65169" w:rsidRPr="00FE5FFF">
        <w:t xml:space="preserve"> </w:t>
      </w:r>
      <w:r w:rsidR="00642ECB" w:rsidRPr="00FE5FFF">
        <w:t xml:space="preserve">are </w:t>
      </w:r>
      <w:r w:rsidR="00B65169" w:rsidRPr="00FE5FFF">
        <w:t xml:space="preserve">the summary </w:t>
      </w:r>
      <w:r w:rsidR="006C294D" w:rsidRPr="00FE5FFF">
        <w:t xml:space="preserve">and </w:t>
      </w:r>
      <w:r w:rsidR="005F7387" w:rsidRPr="00FE5FFF">
        <w:t xml:space="preserve">compilation </w:t>
      </w:r>
      <w:r w:rsidR="00B65169" w:rsidRPr="00FE5FFF">
        <w:t xml:space="preserve">of the </w:t>
      </w:r>
      <w:r w:rsidR="005F7387" w:rsidRPr="00FE5FFF">
        <w:t xml:space="preserve">important </w:t>
      </w:r>
      <w:r w:rsidR="00B65169" w:rsidRPr="00FE5FFF">
        <w:t xml:space="preserve">work done </w:t>
      </w:r>
      <w:r w:rsidR="005F7387" w:rsidRPr="00FE5FFF">
        <w:t xml:space="preserve">by </w:t>
      </w:r>
      <w:r w:rsidR="007350AA" w:rsidRPr="00FE5FFF">
        <w:t xml:space="preserve">the journal’s </w:t>
      </w:r>
      <w:r w:rsidR="005F7387" w:rsidRPr="00FE5FFF">
        <w:t>authors and the</w:t>
      </w:r>
      <w:r w:rsidR="00642ECB" w:rsidRPr="00FE5FFF">
        <w:t xml:space="preserve"> demonstrated </w:t>
      </w:r>
      <w:r w:rsidR="005F7387" w:rsidRPr="00FE5FFF">
        <w:t xml:space="preserve">influence of </w:t>
      </w:r>
      <w:r w:rsidR="00B65169" w:rsidRPr="00FE5FFF">
        <w:rPr>
          <w:i/>
          <w:iCs/>
        </w:rPr>
        <w:t>JGIT</w:t>
      </w:r>
      <w:r w:rsidR="00207666" w:rsidRPr="00FE5FFF">
        <w:rPr>
          <w:i/>
          <w:iCs/>
        </w:rPr>
        <w:t>M</w:t>
      </w:r>
      <w:r w:rsidR="00207666" w:rsidRPr="00FE5FFF">
        <w:t xml:space="preserve"> </w:t>
      </w:r>
      <w:r w:rsidR="005F7387" w:rsidRPr="00FE5FFF">
        <w:t>on the IS discipline. As a result, we expect that a</w:t>
      </w:r>
      <w:r w:rsidR="00B65169" w:rsidRPr="00FE5FFF">
        <w:t>c</w:t>
      </w:r>
      <w:r w:rsidR="005F7387" w:rsidRPr="00FE5FFF">
        <w:t xml:space="preserve">ademicians and </w:t>
      </w:r>
      <w:r w:rsidR="00B65169" w:rsidRPr="00FE5FFF">
        <w:t>researcher</w:t>
      </w:r>
      <w:r w:rsidR="005F7387" w:rsidRPr="00FE5FFF">
        <w:t xml:space="preserve">s will be able to </w:t>
      </w:r>
      <w:r w:rsidR="00207666" w:rsidRPr="00FE5FFF">
        <w:t>enrich</w:t>
      </w:r>
      <w:r w:rsidR="005D1697" w:rsidRPr="00FE5FFF">
        <w:t xml:space="preserve"> </w:t>
      </w:r>
      <w:r w:rsidR="005F7387" w:rsidRPr="00FE5FFF">
        <w:t xml:space="preserve">their </w:t>
      </w:r>
      <w:r w:rsidR="005D1697" w:rsidRPr="00FE5FFF">
        <w:t>current knowledge</w:t>
      </w:r>
      <w:r w:rsidR="005F7387" w:rsidRPr="00FE5FFF">
        <w:t xml:space="preserve"> </w:t>
      </w:r>
      <w:r w:rsidR="00642ECB" w:rsidRPr="00FE5FFF">
        <w:t xml:space="preserve">in international IS research </w:t>
      </w:r>
      <w:r w:rsidR="005F7387" w:rsidRPr="00FE5FFF">
        <w:t xml:space="preserve">as well as engage in new </w:t>
      </w:r>
      <w:r w:rsidR="00207666" w:rsidRPr="00FE5FFF">
        <w:t>domain</w:t>
      </w:r>
      <w:r w:rsidR="005F7387" w:rsidRPr="00FE5FFF">
        <w:t xml:space="preserve">s of research. </w:t>
      </w:r>
      <w:r w:rsidR="00642ECB" w:rsidRPr="00FE5FFF">
        <w:t xml:space="preserve">We conclude by stating that the state of the </w:t>
      </w:r>
      <w:r w:rsidR="00642ECB" w:rsidRPr="00FE5FFF">
        <w:rPr>
          <w:i/>
          <w:iCs/>
        </w:rPr>
        <w:t>JGITM</w:t>
      </w:r>
      <w:r w:rsidR="00642ECB" w:rsidRPr="00FE5FFF">
        <w:t xml:space="preserve"> journal is strong</w:t>
      </w:r>
      <w:r w:rsidR="00B93C4D">
        <w:t xml:space="preserve"> and has a bright future</w:t>
      </w:r>
      <w:r w:rsidR="007350AA" w:rsidRPr="00FE5FFF">
        <w:t xml:space="preserve"> </w:t>
      </w:r>
      <w:r w:rsidR="00DF32F4">
        <w:t xml:space="preserve">going </w:t>
      </w:r>
      <w:r w:rsidR="00642ECB" w:rsidRPr="00FE5FFF">
        <w:t>into the next twenty-five years.</w:t>
      </w:r>
    </w:p>
    <w:p w14:paraId="2F846A03" w14:textId="77777777" w:rsidR="007C582A" w:rsidRPr="00FE5FFF" w:rsidRDefault="007C582A" w:rsidP="002F7FA9">
      <w:pPr>
        <w:rPr>
          <w:b/>
          <w:bCs/>
        </w:rPr>
      </w:pPr>
    </w:p>
    <w:p w14:paraId="0DC02692" w14:textId="77777777" w:rsidR="007C582A" w:rsidRPr="00FE5FFF" w:rsidRDefault="007C582A" w:rsidP="002F7FA9">
      <w:pPr>
        <w:rPr>
          <w:b/>
          <w:bCs/>
        </w:rPr>
      </w:pPr>
    </w:p>
    <w:p w14:paraId="479C330C" w14:textId="5368B64C" w:rsidR="002F7FA9" w:rsidRPr="00FE5FFF" w:rsidRDefault="002F7FA9" w:rsidP="002F7FA9">
      <w:pPr>
        <w:rPr>
          <w:b/>
          <w:bCs/>
        </w:rPr>
      </w:pPr>
      <w:r w:rsidRPr="00FE5FFF">
        <w:rPr>
          <w:b/>
          <w:bCs/>
        </w:rPr>
        <w:t>Reference</w:t>
      </w:r>
      <w:r w:rsidR="00DF32F4">
        <w:rPr>
          <w:b/>
          <w:bCs/>
        </w:rPr>
        <w:t>s</w:t>
      </w:r>
    </w:p>
    <w:p w14:paraId="203ECB95" w14:textId="77777777" w:rsidR="00DF32F4" w:rsidRDefault="00DF32F4" w:rsidP="001369F2">
      <w:pPr>
        <w:spacing w:after="240"/>
        <w:jc w:val="both"/>
        <w:rPr>
          <w:shd w:val="clear" w:color="auto" w:fill="FFFFFF"/>
        </w:rPr>
      </w:pPr>
    </w:p>
    <w:p w14:paraId="4B06BE9B" w14:textId="732652AE" w:rsidR="001369F2" w:rsidRPr="00873770" w:rsidRDefault="001369F2" w:rsidP="001369F2">
      <w:pPr>
        <w:spacing w:after="240"/>
        <w:jc w:val="both"/>
        <w:rPr>
          <w:shd w:val="clear" w:color="auto" w:fill="FFFFFF"/>
        </w:rPr>
      </w:pPr>
      <w:r w:rsidRPr="00873770">
        <w:rPr>
          <w:shd w:val="clear" w:color="auto" w:fill="FFFFFF"/>
        </w:rPr>
        <w:t>Agarwal, R., &amp; Prasad, J. (1997). The role of innovation characteristics and perceived voluntariness in the acceptance of information technologies. </w:t>
      </w:r>
      <w:r w:rsidRPr="00873770">
        <w:rPr>
          <w:i/>
          <w:iCs/>
          <w:shd w:val="clear" w:color="auto" w:fill="FFFFFF"/>
        </w:rPr>
        <w:t xml:space="preserve">Decision </w:t>
      </w:r>
      <w:r>
        <w:rPr>
          <w:i/>
          <w:iCs/>
          <w:shd w:val="clear" w:color="auto" w:fill="FFFFFF"/>
        </w:rPr>
        <w:t>S</w:t>
      </w:r>
      <w:r w:rsidRPr="00873770">
        <w:rPr>
          <w:i/>
          <w:iCs/>
          <w:shd w:val="clear" w:color="auto" w:fill="FFFFFF"/>
        </w:rPr>
        <w:t>ciences</w:t>
      </w:r>
      <w:r w:rsidRPr="00873770">
        <w:rPr>
          <w:shd w:val="clear" w:color="auto" w:fill="FFFFFF"/>
        </w:rPr>
        <w:t>, </w:t>
      </w:r>
      <w:r w:rsidRPr="00873770">
        <w:rPr>
          <w:i/>
          <w:iCs/>
          <w:shd w:val="clear" w:color="auto" w:fill="FFFFFF"/>
        </w:rPr>
        <w:t>28</w:t>
      </w:r>
      <w:r w:rsidRPr="00873770">
        <w:rPr>
          <w:shd w:val="clear" w:color="auto" w:fill="FFFFFF"/>
        </w:rPr>
        <w:t>(3), 557-582.</w:t>
      </w:r>
    </w:p>
    <w:p w14:paraId="5CCB2B61" w14:textId="77777777" w:rsidR="001369F2" w:rsidRPr="00873770" w:rsidRDefault="001369F2" w:rsidP="001369F2">
      <w:pPr>
        <w:spacing w:after="240"/>
        <w:jc w:val="both"/>
        <w:rPr>
          <w:shd w:val="clear" w:color="auto" w:fill="FFFFFF"/>
        </w:rPr>
      </w:pPr>
      <w:r w:rsidRPr="00873770">
        <w:rPr>
          <w:shd w:val="clear" w:color="auto" w:fill="FFFFFF"/>
        </w:rPr>
        <w:t>Ajzen, I. (1991). The theory of planned behavior. </w:t>
      </w:r>
      <w:r w:rsidRPr="00873770">
        <w:rPr>
          <w:i/>
          <w:iCs/>
          <w:shd w:val="clear" w:color="auto" w:fill="FFFFFF"/>
        </w:rPr>
        <w:t xml:space="preserve">Organizational </w:t>
      </w:r>
      <w:r>
        <w:rPr>
          <w:i/>
          <w:iCs/>
          <w:shd w:val="clear" w:color="auto" w:fill="FFFFFF"/>
        </w:rPr>
        <w:t>B</w:t>
      </w:r>
      <w:r w:rsidRPr="00873770">
        <w:rPr>
          <w:i/>
          <w:iCs/>
          <w:shd w:val="clear" w:color="auto" w:fill="FFFFFF"/>
        </w:rPr>
        <w:t xml:space="preserve">ehavior and </w:t>
      </w:r>
      <w:r>
        <w:rPr>
          <w:i/>
          <w:iCs/>
          <w:shd w:val="clear" w:color="auto" w:fill="FFFFFF"/>
        </w:rPr>
        <w:t>H</w:t>
      </w:r>
      <w:r w:rsidRPr="00873770">
        <w:rPr>
          <w:i/>
          <w:iCs/>
          <w:shd w:val="clear" w:color="auto" w:fill="FFFFFF"/>
        </w:rPr>
        <w:t xml:space="preserve">uman </w:t>
      </w:r>
      <w:r>
        <w:rPr>
          <w:i/>
          <w:iCs/>
          <w:shd w:val="clear" w:color="auto" w:fill="FFFFFF"/>
        </w:rPr>
        <w:t>D</w:t>
      </w:r>
      <w:r w:rsidRPr="00873770">
        <w:rPr>
          <w:i/>
          <w:iCs/>
          <w:shd w:val="clear" w:color="auto" w:fill="FFFFFF"/>
        </w:rPr>
        <w:t xml:space="preserve">ecision </w:t>
      </w:r>
      <w:r>
        <w:rPr>
          <w:i/>
          <w:iCs/>
          <w:shd w:val="clear" w:color="auto" w:fill="FFFFFF"/>
        </w:rPr>
        <w:t>P</w:t>
      </w:r>
      <w:r w:rsidRPr="00873770">
        <w:rPr>
          <w:i/>
          <w:iCs/>
          <w:shd w:val="clear" w:color="auto" w:fill="FFFFFF"/>
        </w:rPr>
        <w:t>rocesses</w:t>
      </w:r>
      <w:r w:rsidRPr="00873770">
        <w:rPr>
          <w:shd w:val="clear" w:color="auto" w:fill="FFFFFF"/>
        </w:rPr>
        <w:t>, </w:t>
      </w:r>
      <w:r w:rsidRPr="00873770">
        <w:rPr>
          <w:i/>
          <w:iCs/>
          <w:shd w:val="clear" w:color="auto" w:fill="FFFFFF"/>
        </w:rPr>
        <w:t>50</w:t>
      </w:r>
      <w:r w:rsidRPr="00873770">
        <w:rPr>
          <w:shd w:val="clear" w:color="auto" w:fill="FFFFFF"/>
        </w:rPr>
        <w:t>(2), 179-211.</w:t>
      </w:r>
    </w:p>
    <w:p w14:paraId="794C17BA" w14:textId="77777777" w:rsidR="001369F2" w:rsidRPr="00873770" w:rsidRDefault="001369F2" w:rsidP="001369F2">
      <w:pPr>
        <w:spacing w:after="240"/>
        <w:jc w:val="both"/>
        <w:rPr>
          <w:shd w:val="clear" w:color="auto" w:fill="FFFFFF"/>
        </w:rPr>
      </w:pPr>
      <w:r w:rsidRPr="00873770">
        <w:rPr>
          <w:shd w:val="clear" w:color="auto" w:fill="FFFFFF"/>
        </w:rPr>
        <w:t>Ajzen, I., &amp; Fishbein, M. (1975). A Bayesian analysis of attribution processes. </w:t>
      </w:r>
      <w:r w:rsidRPr="00873770">
        <w:rPr>
          <w:i/>
          <w:iCs/>
          <w:shd w:val="clear" w:color="auto" w:fill="FFFFFF"/>
        </w:rPr>
        <w:t xml:space="preserve">Psychological </w:t>
      </w:r>
      <w:r>
        <w:rPr>
          <w:i/>
          <w:iCs/>
          <w:shd w:val="clear" w:color="auto" w:fill="FFFFFF"/>
        </w:rPr>
        <w:t>B</w:t>
      </w:r>
      <w:r w:rsidRPr="00873770">
        <w:rPr>
          <w:i/>
          <w:iCs/>
          <w:shd w:val="clear" w:color="auto" w:fill="FFFFFF"/>
        </w:rPr>
        <w:t>ulletin</w:t>
      </w:r>
      <w:r w:rsidRPr="00873770">
        <w:rPr>
          <w:shd w:val="clear" w:color="auto" w:fill="FFFFFF"/>
        </w:rPr>
        <w:t>, </w:t>
      </w:r>
      <w:r w:rsidRPr="00873770">
        <w:rPr>
          <w:i/>
          <w:iCs/>
          <w:shd w:val="clear" w:color="auto" w:fill="FFFFFF"/>
        </w:rPr>
        <w:t>82</w:t>
      </w:r>
      <w:r w:rsidRPr="00873770">
        <w:rPr>
          <w:shd w:val="clear" w:color="auto" w:fill="FFFFFF"/>
        </w:rPr>
        <w:t>(2), 261.</w:t>
      </w:r>
    </w:p>
    <w:p w14:paraId="7737458F" w14:textId="77777777" w:rsidR="001369F2" w:rsidRPr="00873770" w:rsidRDefault="001369F2" w:rsidP="001369F2">
      <w:pPr>
        <w:spacing w:after="240"/>
        <w:jc w:val="both"/>
        <w:rPr>
          <w:shd w:val="clear" w:color="auto" w:fill="FFFFFF"/>
        </w:rPr>
      </w:pPr>
      <w:r w:rsidRPr="00873770">
        <w:rPr>
          <w:shd w:val="clear" w:color="auto" w:fill="FFFFFF"/>
        </w:rPr>
        <w:t>Al-</w:t>
      </w:r>
      <w:proofErr w:type="spellStart"/>
      <w:r w:rsidRPr="00873770">
        <w:rPr>
          <w:shd w:val="clear" w:color="auto" w:fill="FFFFFF"/>
        </w:rPr>
        <w:t>Gahtani</w:t>
      </w:r>
      <w:proofErr w:type="spellEnd"/>
      <w:r w:rsidRPr="00873770">
        <w:rPr>
          <w:shd w:val="clear" w:color="auto" w:fill="FFFFFF"/>
        </w:rPr>
        <w:t>, S. S. (2004). Computer technology acceptance success factors in Saudi Arabia: an exploratory study.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7</w:t>
      </w:r>
      <w:r w:rsidRPr="00873770">
        <w:rPr>
          <w:shd w:val="clear" w:color="auto" w:fill="FFFFFF"/>
        </w:rPr>
        <w:t>(1), 5-29.</w:t>
      </w:r>
    </w:p>
    <w:p w14:paraId="1E747D0E" w14:textId="77777777" w:rsidR="001369F2" w:rsidRPr="00873770" w:rsidRDefault="001369F2" w:rsidP="001369F2">
      <w:pPr>
        <w:spacing w:after="240"/>
        <w:jc w:val="both"/>
        <w:rPr>
          <w:shd w:val="clear" w:color="auto" w:fill="FFFFFF"/>
        </w:rPr>
      </w:pPr>
      <w:r w:rsidRPr="00873770">
        <w:rPr>
          <w:shd w:val="clear" w:color="auto" w:fill="FFFFFF"/>
        </w:rPr>
        <w:t xml:space="preserve">Aria, M., &amp; </w:t>
      </w:r>
      <w:proofErr w:type="spellStart"/>
      <w:r w:rsidRPr="00873770">
        <w:rPr>
          <w:shd w:val="clear" w:color="auto" w:fill="FFFFFF"/>
        </w:rPr>
        <w:t>Cuccurullo</w:t>
      </w:r>
      <w:proofErr w:type="spellEnd"/>
      <w:r w:rsidRPr="00873770">
        <w:rPr>
          <w:shd w:val="clear" w:color="auto" w:fill="FFFFFF"/>
        </w:rPr>
        <w:t xml:space="preserve">, C. (2017). </w:t>
      </w:r>
      <w:proofErr w:type="spellStart"/>
      <w:r w:rsidRPr="00873770">
        <w:rPr>
          <w:shd w:val="clear" w:color="auto" w:fill="FFFFFF"/>
        </w:rPr>
        <w:t>bibliometrix</w:t>
      </w:r>
      <w:proofErr w:type="spellEnd"/>
      <w:r w:rsidRPr="00873770">
        <w:rPr>
          <w:shd w:val="clear" w:color="auto" w:fill="FFFFFF"/>
        </w:rPr>
        <w:t>: An R-tool for comprehensive science mapping analysis. </w:t>
      </w:r>
      <w:r w:rsidRPr="00873770">
        <w:rPr>
          <w:i/>
          <w:iCs/>
          <w:shd w:val="clear" w:color="auto" w:fill="FFFFFF"/>
        </w:rPr>
        <w:t xml:space="preserve">Journal of </w:t>
      </w:r>
      <w:proofErr w:type="spellStart"/>
      <w:r w:rsidRPr="00873770">
        <w:rPr>
          <w:i/>
          <w:iCs/>
          <w:shd w:val="clear" w:color="auto" w:fill="FFFFFF"/>
        </w:rPr>
        <w:t>Informetrics</w:t>
      </w:r>
      <w:proofErr w:type="spellEnd"/>
      <w:r w:rsidRPr="00873770">
        <w:rPr>
          <w:shd w:val="clear" w:color="auto" w:fill="FFFFFF"/>
        </w:rPr>
        <w:t>, </w:t>
      </w:r>
      <w:r w:rsidRPr="00873770">
        <w:rPr>
          <w:i/>
          <w:iCs/>
          <w:shd w:val="clear" w:color="auto" w:fill="FFFFFF"/>
        </w:rPr>
        <w:t>11</w:t>
      </w:r>
      <w:r w:rsidRPr="00873770">
        <w:rPr>
          <w:shd w:val="clear" w:color="auto" w:fill="FFFFFF"/>
        </w:rPr>
        <w:t>(4), 959-975.</w:t>
      </w:r>
    </w:p>
    <w:p w14:paraId="75EE5088" w14:textId="77777777" w:rsidR="001369F2" w:rsidRPr="00873770" w:rsidRDefault="001369F2" w:rsidP="001369F2">
      <w:pPr>
        <w:spacing w:after="240"/>
        <w:jc w:val="both"/>
        <w:rPr>
          <w:shd w:val="clear" w:color="auto" w:fill="FFFFFF"/>
        </w:rPr>
      </w:pPr>
      <w:proofErr w:type="spellStart"/>
      <w:r w:rsidRPr="00873770">
        <w:rPr>
          <w:shd w:val="clear" w:color="auto" w:fill="FFFFFF"/>
        </w:rPr>
        <w:t>Ascaso</w:t>
      </w:r>
      <w:proofErr w:type="spellEnd"/>
      <w:r w:rsidRPr="00873770">
        <w:rPr>
          <w:shd w:val="clear" w:color="auto" w:fill="FFFFFF"/>
        </w:rPr>
        <w:t xml:space="preserve">, F. J. (2011). Factor de </w:t>
      </w:r>
      <w:proofErr w:type="spellStart"/>
      <w:r w:rsidRPr="00873770">
        <w:rPr>
          <w:shd w:val="clear" w:color="auto" w:fill="FFFFFF"/>
        </w:rPr>
        <w:t>impacto</w:t>
      </w:r>
      <w:proofErr w:type="spellEnd"/>
      <w:r w:rsidRPr="00873770">
        <w:rPr>
          <w:shd w:val="clear" w:color="auto" w:fill="FFFFFF"/>
        </w:rPr>
        <w:t xml:space="preserve">, </w:t>
      </w:r>
      <w:proofErr w:type="spellStart"/>
      <w:r w:rsidRPr="00873770">
        <w:rPr>
          <w:shd w:val="clear" w:color="auto" w:fill="FFFFFF"/>
        </w:rPr>
        <w:t>eigenfactor</w:t>
      </w:r>
      <w:proofErr w:type="spellEnd"/>
      <w:r w:rsidRPr="00873770">
        <w:rPr>
          <w:shd w:val="clear" w:color="auto" w:fill="FFFFFF"/>
        </w:rPr>
        <w:t xml:space="preserve"> y article influence. </w:t>
      </w:r>
      <w:proofErr w:type="spellStart"/>
      <w:r w:rsidRPr="00873770">
        <w:rPr>
          <w:i/>
          <w:iCs/>
          <w:shd w:val="clear" w:color="auto" w:fill="FFFFFF"/>
        </w:rPr>
        <w:t>Archivos</w:t>
      </w:r>
      <w:proofErr w:type="spellEnd"/>
      <w:r w:rsidRPr="00873770">
        <w:rPr>
          <w:i/>
          <w:iCs/>
          <w:shd w:val="clear" w:color="auto" w:fill="FFFFFF"/>
        </w:rPr>
        <w:t xml:space="preserve"> de la Sociedad Española de </w:t>
      </w:r>
      <w:proofErr w:type="spellStart"/>
      <w:r w:rsidRPr="00873770">
        <w:rPr>
          <w:i/>
          <w:iCs/>
          <w:shd w:val="clear" w:color="auto" w:fill="FFFFFF"/>
        </w:rPr>
        <w:t>Oftalmología</w:t>
      </w:r>
      <w:proofErr w:type="spellEnd"/>
      <w:r w:rsidRPr="00873770">
        <w:rPr>
          <w:shd w:val="clear" w:color="auto" w:fill="FFFFFF"/>
        </w:rPr>
        <w:t>, </w:t>
      </w:r>
      <w:r w:rsidRPr="00873770">
        <w:rPr>
          <w:i/>
          <w:iCs/>
          <w:shd w:val="clear" w:color="auto" w:fill="FFFFFF"/>
        </w:rPr>
        <w:t>86</w:t>
      </w:r>
      <w:r w:rsidRPr="00873770">
        <w:rPr>
          <w:shd w:val="clear" w:color="auto" w:fill="FFFFFF"/>
        </w:rPr>
        <w:t>(1), 1-2.</w:t>
      </w:r>
    </w:p>
    <w:p w14:paraId="5294786D" w14:textId="77777777" w:rsidR="001369F2" w:rsidRPr="00873770" w:rsidRDefault="001369F2" w:rsidP="001369F2">
      <w:pPr>
        <w:spacing w:after="240"/>
        <w:jc w:val="both"/>
        <w:rPr>
          <w:shd w:val="clear" w:color="auto" w:fill="FFFFFF"/>
        </w:rPr>
      </w:pPr>
      <w:r w:rsidRPr="00873770">
        <w:rPr>
          <w:shd w:val="clear" w:color="auto" w:fill="FFFFFF"/>
        </w:rPr>
        <w:lastRenderedPageBreak/>
        <w:t>Bagchi, K. (2005). Factors contributing to global digital divide: Some empirical results.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8</w:t>
      </w:r>
      <w:r w:rsidRPr="00873770">
        <w:rPr>
          <w:shd w:val="clear" w:color="auto" w:fill="FFFFFF"/>
        </w:rPr>
        <w:t>(3), 47-65.</w:t>
      </w:r>
    </w:p>
    <w:p w14:paraId="24DCD3BA" w14:textId="77777777" w:rsidR="001369F2" w:rsidRPr="00873770" w:rsidRDefault="001369F2" w:rsidP="001369F2">
      <w:pPr>
        <w:spacing w:after="240"/>
        <w:jc w:val="both"/>
        <w:rPr>
          <w:shd w:val="clear" w:color="auto" w:fill="FFFFFF"/>
        </w:rPr>
      </w:pPr>
      <w:r w:rsidRPr="00873770">
        <w:rPr>
          <w:shd w:val="clear" w:color="auto" w:fill="FFFFFF"/>
        </w:rPr>
        <w:t>Bagchi, K., Hart, P., &amp; Peterson, M. F. (2004). National culture and information technology product adoption.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7</w:t>
      </w:r>
      <w:r w:rsidRPr="00873770">
        <w:rPr>
          <w:shd w:val="clear" w:color="auto" w:fill="FFFFFF"/>
        </w:rPr>
        <w:t>(4), 29-46.</w:t>
      </w:r>
    </w:p>
    <w:p w14:paraId="46B35026" w14:textId="77777777" w:rsidR="001369F2" w:rsidRPr="00873770" w:rsidRDefault="001369F2" w:rsidP="001369F2">
      <w:pPr>
        <w:spacing w:after="240"/>
        <w:jc w:val="both"/>
      </w:pPr>
      <w:r w:rsidRPr="00873770">
        <w:rPr>
          <w:shd w:val="clear" w:color="auto" w:fill="FFFFFF"/>
        </w:rPr>
        <w:t>Barney, J. (1991). Firm resources and sustained competitive advantage. </w:t>
      </w:r>
      <w:r w:rsidRPr="00873770">
        <w:rPr>
          <w:i/>
          <w:iCs/>
          <w:shd w:val="clear" w:color="auto" w:fill="FFFFFF"/>
        </w:rPr>
        <w:t xml:space="preserve">Journal of </w:t>
      </w:r>
      <w:r>
        <w:rPr>
          <w:i/>
          <w:iCs/>
          <w:shd w:val="clear" w:color="auto" w:fill="FFFFFF"/>
        </w:rPr>
        <w:t>M</w:t>
      </w:r>
      <w:r w:rsidRPr="00873770">
        <w:rPr>
          <w:i/>
          <w:iCs/>
          <w:shd w:val="clear" w:color="auto" w:fill="FFFFFF"/>
        </w:rPr>
        <w:t>anagement</w:t>
      </w:r>
      <w:r w:rsidRPr="00873770">
        <w:rPr>
          <w:shd w:val="clear" w:color="auto" w:fill="FFFFFF"/>
        </w:rPr>
        <w:t>, </w:t>
      </w:r>
      <w:r w:rsidRPr="00873770">
        <w:rPr>
          <w:i/>
          <w:iCs/>
          <w:shd w:val="clear" w:color="auto" w:fill="FFFFFF"/>
        </w:rPr>
        <w:t>17</w:t>
      </w:r>
      <w:r w:rsidRPr="00873770">
        <w:rPr>
          <w:shd w:val="clear" w:color="auto" w:fill="FFFFFF"/>
        </w:rPr>
        <w:t>(1), 99-120.</w:t>
      </w:r>
    </w:p>
    <w:p w14:paraId="6816A9E1" w14:textId="77777777" w:rsidR="001369F2" w:rsidRPr="00873770" w:rsidRDefault="001369F2" w:rsidP="001369F2">
      <w:pPr>
        <w:spacing w:after="240"/>
        <w:jc w:val="both"/>
        <w:rPr>
          <w:shd w:val="clear" w:color="auto" w:fill="FFFFFF"/>
        </w:rPr>
      </w:pPr>
      <w:r w:rsidRPr="00873770">
        <w:rPr>
          <w:shd w:val="clear" w:color="auto" w:fill="FFFFFF"/>
        </w:rPr>
        <w:t>Barney, J. B. (2001). Resource-based theories of competitive advantage: A ten-year retrospective on the resource-based view. </w:t>
      </w:r>
      <w:r w:rsidRPr="00873770">
        <w:rPr>
          <w:i/>
          <w:iCs/>
          <w:shd w:val="clear" w:color="auto" w:fill="FFFFFF"/>
        </w:rPr>
        <w:t>Journal of Management</w:t>
      </w:r>
      <w:r w:rsidRPr="00873770">
        <w:rPr>
          <w:shd w:val="clear" w:color="auto" w:fill="FFFFFF"/>
        </w:rPr>
        <w:t>, </w:t>
      </w:r>
      <w:r w:rsidRPr="00873770">
        <w:rPr>
          <w:i/>
          <w:iCs/>
          <w:shd w:val="clear" w:color="auto" w:fill="FFFFFF"/>
        </w:rPr>
        <w:t>27</w:t>
      </w:r>
      <w:r w:rsidRPr="00873770">
        <w:rPr>
          <w:shd w:val="clear" w:color="auto" w:fill="FFFFFF"/>
        </w:rPr>
        <w:t>(6), 643-650.</w:t>
      </w:r>
    </w:p>
    <w:p w14:paraId="4880020B" w14:textId="77777777" w:rsidR="001369F2" w:rsidRPr="00873770" w:rsidRDefault="001369F2" w:rsidP="001369F2">
      <w:pPr>
        <w:spacing w:after="240"/>
        <w:jc w:val="both"/>
        <w:rPr>
          <w:shd w:val="clear" w:color="auto" w:fill="FFFFFF"/>
        </w:rPr>
      </w:pPr>
      <w:proofErr w:type="spellStart"/>
      <w:r w:rsidRPr="00873770">
        <w:rPr>
          <w:shd w:val="clear" w:color="auto" w:fill="FFFFFF"/>
        </w:rPr>
        <w:t>Cancino</w:t>
      </w:r>
      <w:proofErr w:type="spellEnd"/>
      <w:r w:rsidRPr="00873770">
        <w:rPr>
          <w:shd w:val="clear" w:color="auto" w:fill="FFFFFF"/>
        </w:rPr>
        <w:t xml:space="preserve">, C., </w:t>
      </w:r>
      <w:proofErr w:type="spellStart"/>
      <w:r w:rsidRPr="00873770">
        <w:rPr>
          <w:shd w:val="clear" w:color="auto" w:fill="FFFFFF"/>
        </w:rPr>
        <w:t>Merigó</w:t>
      </w:r>
      <w:proofErr w:type="spellEnd"/>
      <w:r w:rsidRPr="00873770">
        <w:rPr>
          <w:shd w:val="clear" w:color="auto" w:fill="FFFFFF"/>
        </w:rPr>
        <w:t xml:space="preserve">, J. M., Coronado, F., </w:t>
      </w:r>
      <w:proofErr w:type="spellStart"/>
      <w:r w:rsidRPr="00873770">
        <w:rPr>
          <w:shd w:val="clear" w:color="auto" w:fill="FFFFFF"/>
        </w:rPr>
        <w:t>Dessouky</w:t>
      </w:r>
      <w:proofErr w:type="spellEnd"/>
      <w:r w:rsidRPr="00873770">
        <w:rPr>
          <w:shd w:val="clear" w:color="auto" w:fill="FFFFFF"/>
        </w:rPr>
        <w:t xml:space="preserve">, Y., &amp; </w:t>
      </w:r>
      <w:proofErr w:type="spellStart"/>
      <w:r w:rsidRPr="00873770">
        <w:rPr>
          <w:shd w:val="clear" w:color="auto" w:fill="FFFFFF"/>
        </w:rPr>
        <w:t>Dessouky</w:t>
      </w:r>
      <w:proofErr w:type="spellEnd"/>
      <w:r w:rsidRPr="00873770">
        <w:rPr>
          <w:shd w:val="clear" w:color="auto" w:fill="FFFFFF"/>
        </w:rPr>
        <w:t>, M. (2017). Forty years of Computers &amp; Industrial Engineering: A bibliometric analysis. </w:t>
      </w:r>
      <w:r w:rsidRPr="00873770">
        <w:rPr>
          <w:i/>
          <w:iCs/>
          <w:shd w:val="clear" w:color="auto" w:fill="FFFFFF"/>
        </w:rPr>
        <w:t>Computers &amp; Industrial Engineering</w:t>
      </w:r>
      <w:r w:rsidRPr="00873770">
        <w:rPr>
          <w:shd w:val="clear" w:color="auto" w:fill="FFFFFF"/>
        </w:rPr>
        <w:t>, </w:t>
      </w:r>
      <w:r w:rsidRPr="00873770">
        <w:rPr>
          <w:i/>
          <w:iCs/>
          <w:shd w:val="clear" w:color="auto" w:fill="FFFFFF"/>
        </w:rPr>
        <w:t>113</w:t>
      </w:r>
      <w:r w:rsidRPr="00873770">
        <w:rPr>
          <w:shd w:val="clear" w:color="auto" w:fill="FFFFFF"/>
        </w:rPr>
        <w:t>, 614-629.</w:t>
      </w:r>
    </w:p>
    <w:p w14:paraId="71DB29A6" w14:textId="77777777" w:rsidR="001369F2" w:rsidRPr="00873770" w:rsidRDefault="001369F2" w:rsidP="001369F2">
      <w:pPr>
        <w:spacing w:after="240"/>
        <w:jc w:val="both"/>
        <w:rPr>
          <w:shd w:val="clear" w:color="auto" w:fill="FFFFFF"/>
        </w:rPr>
      </w:pPr>
      <w:r w:rsidRPr="00873770">
        <w:rPr>
          <w:shd w:val="clear" w:color="auto" w:fill="FFFFFF"/>
        </w:rPr>
        <w:t xml:space="preserve">Carmel, E. (1999). Concepts, </w:t>
      </w:r>
      <w:proofErr w:type="gramStart"/>
      <w:r w:rsidRPr="00873770">
        <w:rPr>
          <w:shd w:val="clear" w:color="auto" w:fill="FFFFFF"/>
        </w:rPr>
        <w:t>context</w:t>
      </w:r>
      <w:proofErr w:type="gramEnd"/>
      <w:r w:rsidRPr="00873770">
        <w:rPr>
          <w:shd w:val="clear" w:color="auto" w:fill="FFFFFF"/>
        </w:rPr>
        <w:t xml:space="preserve"> and discourse in a comparative case study. </w:t>
      </w:r>
      <w:r w:rsidRPr="00873770">
        <w:rPr>
          <w:i/>
          <w:iCs/>
          <w:shd w:val="clear" w:color="auto" w:fill="FFFFFF"/>
        </w:rPr>
        <w:t>International Journal of Social Research Methodology</w:t>
      </w:r>
      <w:r w:rsidRPr="00873770">
        <w:rPr>
          <w:shd w:val="clear" w:color="auto" w:fill="FFFFFF"/>
        </w:rPr>
        <w:t>, </w:t>
      </w:r>
      <w:r w:rsidRPr="00873770">
        <w:rPr>
          <w:i/>
          <w:iCs/>
          <w:shd w:val="clear" w:color="auto" w:fill="FFFFFF"/>
        </w:rPr>
        <w:t>2</w:t>
      </w:r>
      <w:r w:rsidRPr="00873770">
        <w:rPr>
          <w:shd w:val="clear" w:color="auto" w:fill="FFFFFF"/>
        </w:rPr>
        <w:t>(2), 141-150.</w:t>
      </w:r>
    </w:p>
    <w:p w14:paraId="7FD9B458" w14:textId="77777777" w:rsidR="001369F2" w:rsidRPr="00873770" w:rsidRDefault="001369F2" w:rsidP="001369F2">
      <w:pPr>
        <w:spacing w:after="240"/>
        <w:jc w:val="both"/>
        <w:rPr>
          <w:shd w:val="clear" w:color="auto" w:fill="FFFFFF"/>
        </w:rPr>
      </w:pPr>
      <w:r w:rsidRPr="00873770">
        <w:rPr>
          <w:shd w:val="clear" w:color="auto" w:fill="FFFFFF"/>
        </w:rPr>
        <w:t>Chen, C. L. (2020). Value-constellation innovation by firms participating in government-funded technology development.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23</w:t>
      </w:r>
      <w:r w:rsidRPr="00873770">
        <w:rPr>
          <w:shd w:val="clear" w:color="auto" w:fill="FFFFFF"/>
        </w:rPr>
        <w:t>(4), 248-272.</w:t>
      </w:r>
    </w:p>
    <w:p w14:paraId="5DE89BAA" w14:textId="77777777" w:rsidR="001369F2" w:rsidRPr="00873770" w:rsidRDefault="001369F2" w:rsidP="001369F2">
      <w:pPr>
        <w:spacing w:after="240"/>
        <w:jc w:val="both"/>
        <w:rPr>
          <w:shd w:val="clear" w:color="auto" w:fill="FFFFFF"/>
        </w:rPr>
      </w:pPr>
      <w:r w:rsidRPr="00873770">
        <w:rPr>
          <w:shd w:val="clear" w:color="auto" w:fill="FFFFFF"/>
        </w:rPr>
        <w:t>Chin, W. W. (1998). Commentary: Issues and opinion on structural equation modeling. </w:t>
      </w:r>
      <w:r w:rsidRPr="00873770">
        <w:rPr>
          <w:i/>
          <w:iCs/>
          <w:shd w:val="clear" w:color="auto" w:fill="FFFFFF"/>
        </w:rPr>
        <w:t xml:space="preserve">MIS </w:t>
      </w:r>
      <w:r>
        <w:rPr>
          <w:i/>
          <w:iCs/>
          <w:shd w:val="clear" w:color="auto" w:fill="FFFFFF"/>
        </w:rPr>
        <w:t>Q</w:t>
      </w:r>
      <w:r w:rsidRPr="00873770">
        <w:rPr>
          <w:i/>
          <w:iCs/>
          <w:shd w:val="clear" w:color="auto" w:fill="FFFFFF"/>
        </w:rPr>
        <w:t>uarterly</w:t>
      </w:r>
      <w:r w:rsidRPr="00873770">
        <w:rPr>
          <w:shd w:val="clear" w:color="auto" w:fill="FFFFFF"/>
        </w:rPr>
        <w:t>, vii-xvi.</w:t>
      </w:r>
    </w:p>
    <w:p w14:paraId="3FA8A0CD" w14:textId="77777777" w:rsidR="001369F2" w:rsidRDefault="001369F2" w:rsidP="001369F2">
      <w:pPr>
        <w:spacing w:after="240"/>
        <w:jc w:val="both"/>
        <w:rPr>
          <w:shd w:val="clear" w:color="auto" w:fill="FFFFFF"/>
        </w:rPr>
      </w:pPr>
      <w:proofErr w:type="spellStart"/>
      <w:r w:rsidRPr="00873770">
        <w:rPr>
          <w:shd w:val="clear" w:color="auto" w:fill="FFFFFF"/>
        </w:rPr>
        <w:t>Cobo</w:t>
      </w:r>
      <w:proofErr w:type="spellEnd"/>
      <w:r w:rsidRPr="00873770">
        <w:rPr>
          <w:shd w:val="clear" w:color="auto" w:fill="FFFFFF"/>
        </w:rPr>
        <w:t>, M. J., López‐Herrera, A. G., Herrera‐</w:t>
      </w:r>
      <w:proofErr w:type="spellStart"/>
      <w:r w:rsidRPr="00873770">
        <w:rPr>
          <w:shd w:val="clear" w:color="auto" w:fill="FFFFFF"/>
        </w:rPr>
        <w:t>Viedma</w:t>
      </w:r>
      <w:proofErr w:type="spellEnd"/>
      <w:r w:rsidRPr="00873770">
        <w:rPr>
          <w:shd w:val="clear" w:color="auto" w:fill="FFFFFF"/>
        </w:rPr>
        <w:t>, E., &amp; Herrera, F. (2011</w:t>
      </w:r>
      <w:r>
        <w:rPr>
          <w:shd w:val="clear" w:color="auto" w:fill="FFFFFF"/>
        </w:rPr>
        <w:t>a</w:t>
      </w:r>
      <w:r w:rsidRPr="00873770">
        <w:rPr>
          <w:shd w:val="clear" w:color="auto" w:fill="FFFFFF"/>
        </w:rPr>
        <w:t>). Science mapping software tools: Review, analysis, and cooperative study among tools. </w:t>
      </w:r>
      <w:r w:rsidRPr="00873770">
        <w:rPr>
          <w:i/>
          <w:iCs/>
          <w:shd w:val="clear" w:color="auto" w:fill="FFFFFF"/>
        </w:rPr>
        <w:t>Journal of the American Society for information Science and Technology</w:t>
      </w:r>
      <w:r w:rsidRPr="00873770">
        <w:rPr>
          <w:shd w:val="clear" w:color="auto" w:fill="FFFFFF"/>
        </w:rPr>
        <w:t>, </w:t>
      </w:r>
      <w:r w:rsidRPr="00873770">
        <w:rPr>
          <w:i/>
          <w:iCs/>
          <w:shd w:val="clear" w:color="auto" w:fill="FFFFFF"/>
        </w:rPr>
        <w:t>62</w:t>
      </w:r>
      <w:r w:rsidRPr="00873770">
        <w:rPr>
          <w:shd w:val="clear" w:color="auto" w:fill="FFFFFF"/>
        </w:rPr>
        <w:t>(7), 1382-1402.</w:t>
      </w:r>
    </w:p>
    <w:p w14:paraId="432D9C5C" w14:textId="77777777" w:rsidR="001369F2" w:rsidRPr="00791239" w:rsidRDefault="001369F2" w:rsidP="001369F2">
      <w:pPr>
        <w:spacing w:after="240"/>
        <w:jc w:val="both"/>
        <w:rPr>
          <w:sz w:val="32"/>
        </w:rPr>
      </w:pPr>
      <w:proofErr w:type="spellStart"/>
      <w:r w:rsidRPr="00791239">
        <w:rPr>
          <w:color w:val="222222"/>
          <w:szCs w:val="20"/>
          <w:shd w:val="clear" w:color="auto" w:fill="FFFFFF"/>
        </w:rPr>
        <w:t>Cobo</w:t>
      </w:r>
      <w:proofErr w:type="spellEnd"/>
      <w:r w:rsidRPr="00791239">
        <w:rPr>
          <w:color w:val="222222"/>
          <w:szCs w:val="20"/>
          <w:shd w:val="clear" w:color="auto" w:fill="FFFFFF"/>
        </w:rPr>
        <w:t>, M. J., López-Herrera, A. G., Herrera-</w:t>
      </w:r>
      <w:proofErr w:type="spellStart"/>
      <w:r w:rsidRPr="00791239">
        <w:rPr>
          <w:color w:val="222222"/>
          <w:szCs w:val="20"/>
          <w:shd w:val="clear" w:color="auto" w:fill="FFFFFF"/>
        </w:rPr>
        <w:t>Viedma</w:t>
      </w:r>
      <w:proofErr w:type="spellEnd"/>
      <w:r w:rsidRPr="00791239">
        <w:rPr>
          <w:color w:val="222222"/>
          <w:szCs w:val="20"/>
          <w:shd w:val="clear" w:color="auto" w:fill="FFFFFF"/>
        </w:rPr>
        <w:t>, E., &amp; Herrera, F. (2011</w:t>
      </w:r>
      <w:r>
        <w:rPr>
          <w:color w:val="222222"/>
          <w:szCs w:val="20"/>
          <w:shd w:val="clear" w:color="auto" w:fill="FFFFFF"/>
        </w:rPr>
        <w:t>b</w:t>
      </w:r>
      <w:r w:rsidRPr="00791239">
        <w:rPr>
          <w:color w:val="222222"/>
          <w:szCs w:val="20"/>
          <w:shd w:val="clear" w:color="auto" w:fill="FFFFFF"/>
        </w:rPr>
        <w:t>). An approach for detecting, quantifying, and visualizing the evolution of a research field: A practical application to the Fuzzy Sets Theory field. </w:t>
      </w:r>
      <w:r w:rsidRPr="00791239">
        <w:rPr>
          <w:i/>
          <w:iCs/>
          <w:color w:val="222222"/>
          <w:szCs w:val="20"/>
          <w:shd w:val="clear" w:color="auto" w:fill="FFFFFF"/>
        </w:rPr>
        <w:t xml:space="preserve">Journal of </w:t>
      </w:r>
      <w:proofErr w:type="spellStart"/>
      <w:r w:rsidRPr="00791239">
        <w:rPr>
          <w:i/>
          <w:iCs/>
          <w:color w:val="222222"/>
          <w:szCs w:val="20"/>
          <w:shd w:val="clear" w:color="auto" w:fill="FFFFFF"/>
        </w:rPr>
        <w:t>Informetrics</w:t>
      </w:r>
      <w:proofErr w:type="spellEnd"/>
      <w:r w:rsidRPr="00791239">
        <w:rPr>
          <w:color w:val="222222"/>
          <w:szCs w:val="20"/>
          <w:shd w:val="clear" w:color="auto" w:fill="FFFFFF"/>
        </w:rPr>
        <w:t>, </w:t>
      </w:r>
      <w:r w:rsidRPr="00791239">
        <w:rPr>
          <w:i/>
          <w:iCs/>
          <w:color w:val="222222"/>
          <w:szCs w:val="20"/>
          <w:shd w:val="clear" w:color="auto" w:fill="FFFFFF"/>
        </w:rPr>
        <w:t>5</w:t>
      </w:r>
      <w:r w:rsidRPr="00791239">
        <w:rPr>
          <w:color w:val="222222"/>
          <w:szCs w:val="20"/>
          <w:shd w:val="clear" w:color="auto" w:fill="FFFFFF"/>
        </w:rPr>
        <w:t>(1), 146-166.</w:t>
      </w:r>
    </w:p>
    <w:p w14:paraId="47D43EA0" w14:textId="77777777" w:rsidR="001369F2" w:rsidRPr="00873770" w:rsidRDefault="001369F2" w:rsidP="001369F2">
      <w:pPr>
        <w:spacing w:after="240"/>
        <w:jc w:val="both"/>
        <w:rPr>
          <w:shd w:val="clear" w:color="auto" w:fill="FFFFFF"/>
        </w:rPr>
      </w:pPr>
      <w:r w:rsidRPr="00873770">
        <w:rPr>
          <w:shd w:val="clear" w:color="auto" w:fill="FFFFFF"/>
        </w:rPr>
        <w:t xml:space="preserve">Cooper, R. B., &amp; </w:t>
      </w:r>
      <w:proofErr w:type="spellStart"/>
      <w:r w:rsidRPr="00873770">
        <w:rPr>
          <w:shd w:val="clear" w:color="auto" w:fill="FFFFFF"/>
        </w:rPr>
        <w:t>Zmud</w:t>
      </w:r>
      <w:proofErr w:type="spellEnd"/>
      <w:r w:rsidRPr="00873770">
        <w:rPr>
          <w:shd w:val="clear" w:color="auto" w:fill="FFFFFF"/>
        </w:rPr>
        <w:t>, R. W. (1990). Information technology implementation research: a technological diffusion approach. </w:t>
      </w:r>
      <w:r w:rsidRPr="00873770">
        <w:rPr>
          <w:i/>
          <w:iCs/>
          <w:shd w:val="clear" w:color="auto" w:fill="FFFFFF"/>
        </w:rPr>
        <w:t xml:space="preserve">Management </w:t>
      </w:r>
      <w:r>
        <w:rPr>
          <w:i/>
          <w:iCs/>
          <w:shd w:val="clear" w:color="auto" w:fill="FFFFFF"/>
        </w:rPr>
        <w:t>S</w:t>
      </w:r>
      <w:r w:rsidRPr="00873770">
        <w:rPr>
          <w:i/>
          <w:iCs/>
          <w:shd w:val="clear" w:color="auto" w:fill="FFFFFF"/>
        </w:rPr>
        <w:t>cience</w:t>
      </w:r>
      <w:r w:rsidRPr="00873770">
        <w:rPr>
          <w:shd w:val="clear" w:color="auto" w:fill="FFFFFF"/>
        </w:rPr>
        <w:t>, </w:t>
      </w:r>
      <w:r w:rsidRPr="00873770">
        <w:rPr>
          <w:i/>
          <w:iCs/>
          <w:shd w:val="clear" w:color="auto" w:fill="FFFFFF"/>
        </w:rPr>
        <w:t>36</w:t>
      </w:r>
      <w:r w:rsidRPr="00873770">
        <w:rPr>
          <w:shd w:val="clear" w:color="auto" w:fill="FFFFFF"/>
        </w:rPr>
        <w:t>(2), 123-139.</w:t>
      </w:r>
    </w:p>
    <w:p w14:paraId="34736BB9" w14:textId="77777777" w:rsidR="001369F2" w:rsidRPr="00873770" w:rsidRDefault="001369F2" w:rsidP="001369F2">
      <w:pPr>
        <w:spacing w:after="240"/>
        <w:jc w:val="both"/>
        <w:rPr>
          <w:shd w:val="clear" w:color="auto" w:fill="FFFFFF"/>
        </w:rPr>
      </w:pPr>
      <w:r w:rsidRPr="00873770">
        <w:rPr>
          <w:shd w:val="clear" w:color="auto" w:fill="FFFFFF"/>
        </w:rPr>
        <w:t>Davis, F. D. (1989). Perceived usefulness, perceived ease of use, and user acceptance of information technology. </w:t>
      </w:r>
      <w:r w:rsidRPr="00873770">
        <w:rPr>
          <w:i/>
          <w:iCs/>
          <w:shd w:val="clear" w:color="auto" w:fill="FFFFFF"/>
        </w:rPr>
        <w:t xml:space="preserve">MIS </w:t>
      </w:r>
      <w:r>
        <w:rPr>
          <w:i/>
          <w:iCs/>
          <w:shd w:val="clear" w:color="auto" w:fill="FFFFFF"/>
        </w:rPr>
        <w:t>Q</w:t>
      </w:r>
      <w:r w:rsidRPr="00873770">
        <w:rPr>
          <w:i/>
          <w:iCs/>
          <w:shd w:val="clear" w:color="auto" w:fill="FFFFFF"/>
        </w:rPr>
        <w:t>uarterly</w:t>
      </w:r>
      <w:r w:rsidRPr="00873770">
        <w:rPr>
          <w:shd w:val="clear" w:color="auto" w:fill="FFFFFF"/>
        </w:rPr>
        <w:t>, 319-340.</w:t>
      </w:r>
    </w:p>
    <w:p w14:paraId="4AF86BC0" w14:textId="77777777" w:rsidR="001369F2" w:rsidRPr="00873770" w:rsidRDefault="001369F2" w:rsidP="001369F2">
      <w:pPr>
        <w:spacing w:after="240"/>
        <w:jc w:val="both"/>
        <w:rPr>
          <w:shd w:val="clear" w:color="auto" w:fill="FFFFFF"/>
        </w:rPr>
      </w:pPr>
      <w:r w:rsidRPr="00873770">
        <w:rPr>
          <w:shd w:val="clear" w:color="auto" w:fill="FFFFFF"/>
        </w:rPr>
        <w:t xml:space="preserve">Davis, F. D., </w:t>
      </w:r>
      <w:proofErr w:type="spellStart"/>
      <w:r w:rsidRPr="00873770">
        <w:rPr>
          <w:shd w:val="clear" w:color="auto" w:fill="FFFFFF"/>
        </w:rPr>
        <w:t>Bagozzi</w:t>
      </w:r>
      <w:proofErr w:type="spellEnd"/>
      <w:r w:rsidRPr="00873770">
        <w:rPr>
          <w:shd w:val="clear" w:color="auto" w:fill="FFFFFF"/>
        </w:rPr>
        <w:t xml:space="preserve">, R. P., &amp; </w:t>
      </w:r>
      <w:proofErr w:type="spellStart"/>
      <w:r w:rsidRPr="00873770">
        <w:rPr>
          <w:shd w:val="clear" w:color="auto" w:fill="FFFFFF"/>
        </w:rPr>
        <w:t>Warshaw</w:t>
      </w:r>
      <w:proofErr w:type="spellEnd"/>
      <w:r w:rsidRPr="00873770">
        <w:rPr>
          <w:shd w:val="clear" w:color="auto" w:fill="FFFFFF"/>
        </w:rPr>
        <w:t>, P. R. (1989). User acceptance of computer technology: A comparison of two theoretical models. </w:t>
      </w:r>
      <w:r w:rsidRPr="00873770">
        <w:rPr>
          <w:i/>
          <w:iCs/>
          <w:shd w:val="clear" w:color="auto" w:fill="FFFFFF"/>
        </w:rPr>
        <w:t xml:space="preserve">Management </w:t>
      </w:r>
      <w:r>
        <w:rPr>
          <w:i/>
          <w:iCs/>
          <w:shd w:val="clear" w:color="auto" w:fill="FFFFFF"/>
        </w:rPr>
        <w:t>S</w:t>
      </w:r>
      <w:r w:rsidRPr="00873770">
        <w:rPr>
          <w:i/>
          <w:iCs/>
          <w:shd w:val="clear" w:color="auto" w:fill="FFFFFF"/>
        </w:rPr>
        <w:t>cience</w:t>
      </w:r>
      <w:r w:rsidRPr="00873770">
        <w:rPr>
          <w:shd w:val="clear" w:color="auto" w:fill="FFFFFF"/>
        </w:rPr>
        <w:t>, </w:t>
      </w:r>
      <w:r w:rsidRPr="00873770">
        <w:rPr>
          <w:i/>
          <w:iCs/>
          <w:shd w:val="clear" w:color="auto" w:fill="FFFFFF"/>
        </w:rPr>
        <w:t>35</w:t>
      </w:r>
      <w:r w:rsidRPr="00873770">
        <w:rPr>
          <w:shd w:val="clear" w:color="auto" w:fill="FFFFFF"/>
        </w:rPr>
        <w:t>(8), 982-1003.</w:t>
      </w:r>
    </w:p>
    <w:p w14:paraId="374A92E5" w14:textId="77777777" w:rsidR="001369F2" w:rsidRPr="00873770" w:rsidRDefault="001369F2" w:rsidP="001369F2">
      <w:pPr>
        <w:spacing w:after="240"/>
        <w:jc w:val="both"/>
      </w:pPr>
      <w:r w:rsidRPr="00873770">
        <w:t xml:space="preserve">Eck, N. J. V., &amp; Waltman, L. (2014). </w:t>
      </w:r>
      <w:proofErr w:type="spellStart"/>
      <w:r w:rsidRPr="00873770">
        <w:t>Visualising</w:t>
      </w:r>
      <w:proofErr w:type="spellEnd"/>
      <w:r w:rsidRPr="00873770">
        <w:t xml:space="preserve"> bibliometric networks. In Measuring scholarly impact (pp. 285-320). Springer, Cham.</w:t>
      </w:r>
    </w:p>
    <w:p w14:paraId="42F2357B" w14:textId="77777777" w:rsidR="001369F2" w:rsidRPr="00873770" w:rsidRDefault="001369F2" w:rsidP="001369F2">
      <w:pPr>
        <w:spacing w:after="240"/>
        <w:jc w:val="both"/>
        <w:rPr>
          <w:shd w:val="clear" w:color="auto" w:fill="FFFFFF"/>
        </w:rPr>
      </w:pPr>
      <w:r w:rsidRPr="00873770">
        <w:rPr>
          <w:shd w:val="clear" w:color="auto" w:fill="FFFFFF"/>
        </w:rPr>
        <w:t>Ein-</w:t>
      </w:r>
      <w:proofErr w:type="spellStart"/>
      <w:r w:rsidRPr="00873770">
        <w:rPr>
          <w:shd w:val="clear" w:color="auto" w:fill="FFFFFF"/>
        </w:rPr>
        <w:t>Dor</w:t>
      </w:r>
      <w:proofErr w:type="spellEnd"/>
      <w:r w:rsidRPr="00873770">
        <w:rPr>
          <w:shd w:val="clear" w:color="auto" w:fill="FFFFFF"/>
        </w:rPr>
        <w:t xml:space="preserve">, P., </w:t>
      </w:r>
      <w:proofErr w:type="spellStart"/>
      <w:r w:rsidRPr="00873770">
        <w:rPr>
          <w:shd w:val="clear" w:color="auto" w:fill="FFFFFF"/>
        </w:rPr>
        <w:t>Segev</w:t>
      </w:r>
      <w:proofErr w:type="spellEnd"/>
      <w:r w:rsidRPr="00873770">
        <w:rPr>
          <w:shd w:val="clear" w:color="auto" w:fill="FFFFFF"/>
        </w:rPr>
        <w:t xml:space="preserve">, E., &amp; </w:t>
      </w:r>
      <w:proofErr w:type="spellStart"/>
      <w:r w:rsidRPr="00873770">
        <w:rPr>
          <w:shd w:val="clear" w:color="auto" w:fill="FFFFFF"/>
        </w:rPr>
        <w:t>Orgad</w:t>
      </w:r>
      <w:proofErr w:type="spellEnd"/>
      <w:r w:rsidRPr="00873770">
        <w:rPr>
          <w:shd w:val="clear" w:color="auto" w:fill="FFFFFF"/>
        </w:rPr>
        <w:t>, M. (1993). The effect of national culture on IS: Implications for international information systems. </w:t>
      </w:r>
      <w:r w:rsidRPr="00873770">
        <w:rPr>
          <w:i/>
          <w:iCs/>
          <w:shd w:val="clear" w:color="auto" w:fill="FFFFFF"/>
        </w:rPr>
        <w:t>Journal of Global Information Management</w:t>
      </w:r>
      <w:r w:rsidRPr="00873770">
        <w:rPr>
          <w:shd w:val="clear" w:color="auto" w:fill="FFFFFF"/>
        </w:rPr>
        <w:t>, </w:t>
      </w:r>
      <w:r w:rsidRPr="00873770">
        <w:rPr>
          <w:i/>
          <w:iCs/>
          <w:shd w:val="clear" w:color="auto" w:fill="FFFFFF"/>
        </w:rPr>
        <w:t>1</w:t>
      </w:r>
      <w:r w:rsidRPr="00873770">
        <w:rPr>
          <w:shd w:val="clear" w:color="auto" w:fill="FFFFFF"/>
        </w:rPr>
        <w:t>(1), 33-44.</w:t>
      </w:r>
    </w:p>
    <w:p w14:paraId="60FA84CD" w14:textId="77777777" w:rsidR="001369F2" w:rsidRPr="00873770" w:rsidRDefault="001369F2" w:rsidP="001369F2">
      <w:pPr>
        <w:spacing w:after="240"/>
        <w:jc w:val="both"/>
      </w:pPr>
      <w:r w:rsidRPr="00873770">
        <w:rPr>
          <w:shd w:val="clear" w:color="auto" w:fill="FFFFFF"/>
        </w:rPr>
        <w:t>Eisenhardt, K. M. (1989). Building theories from case study research. </w:t>
      </w:r>
      <w:r w:rsidRPr="00873770">
        <w:rPr>
          <w:i/>
          <w:iCs/>
          <w:shd w:val="clear" w:color="auto" w:fill="FFFFFF"/>
        </w:rPr>
        <w:t>Academy of Management Review</w:t>
      </w:r>
      <w:r w:rsidRPr="00873770">
        <w:rPr>
          <w:shd w:val="clear" w:color="auto" w:fill="FFFFFF"/>
        </w:rPr>
        <w:t>, </w:t>
      </w:r>
      <w:r w:rsidRPr="00873770">
        <w:rPr>
          <w:i/>
          <w:iCs/>
          <w:shd w:val="clear" w:color="auto" w:fill="FFFFFF"/>
        </w:rPr>
        <w:t>14</w:t>
      </w:r>
      <w:r w:rsidRPr="00873770">
        <w:rPr>
          <w:shd w:val="clear" w:color="auto" w:fill="FFFFFF"/>
        </w:rPr>
        <w:t>(4), 532-550.</w:t>
      </w:r>
    </w:p>
    <w:p w14:paraId="05C59381" w14:textId="77777777" w:rsidR="001369F2" w:rsidRPr="00873770" w:rsidRDefault="001369F2" w:rsidP="001369F2">
      <w:pPr>
        <w:spacing w:after="240"/>
        <w:jc w:val="both"/>
        <w:rPr>
          <w:shd w:val="clear" w:color="auto" w:fill="FFFFFF"/>
        </w:rPr>
      </w:pPr>
      <w:r w:rsidRPr="00873770">
        <w:rPr>
          <w:shd w:val="clear" w:color="auto" w:fill="FFFFFF"/>
        </w:rPr>
        <w:lastRenderedPageBreak/>
        <w:t>Eisenhardt, K. M. (1989). Building theories from case study research. </w:t>
      </w:r>
      <w:r w:rsidRPr="00873770">
        <w:rPr>
          <w:i/>
          <w:iCs/>
          <w:shd w:val="clear" w:color="auto" w:fill="FFFFFF"/>
        </w:rPr>
        <w:t xml:space="preserve">Academy of </w:t>
      </w:r>
      <w:r>
        <w:rPr>
          <w:i/>
          <w:iCs/>
          <w:shd w:val="clear" w:color="auto" w:fill="FFFFFF"/>
        </w:rPr>
        <w:t>M</w:t>
      </w:r>
      <w:r w:rsidRPr="00873770">
        <w:rPr>
          <w:i/>
          <w:iCs/>
          <w:shd w:val="clear" w:color="auto" w:fill="FFFFFF"/>
        </w:rPr>
        <w:t xml:space="preserve">anagement </w:t>
      </w:r>
      <w:r>
        <w:rPr>
          <w:i/>
          <w:iCs/>
          <w:shd w:val="clear" w:color="auto" w:fill="FFFFFF"/>
        </w:rPr>
        <w:t>R</w:t>
      </w:r>
      <w:r w:rsidRPr="00873770">
        <w:rPr>
          <w:i/>
          <w:iCs/>
          <w:shd w:val="clear" w:color="auto" w:fill="FFFFFF"/>
        </w:rPr>
        <w:t>eview</w:t>
      </w:r>
      <w:r w:rsidRPr="00873770">
        <w:rPr>
          <w:shd w:val="clear" w:color="auto" w:fill="FFFFFF"/>
        </w:rPr>
        <w:t>, </w:t>
      </w:r>
      <w:r w:rsidRPr="00873770">
        <w:rPr>
          <w:i/>
          <w:iCs/>
          <w:shd w:val="clear" w:color="auto" w:fill="FFFFFF"/>
        </w:rPr>
        <w:t>14</w:t>
      </w:r>
      <w:r w:rsidRPr="00873770">
        <w:rPr>
          <w:shd w:val="clear" w:color="auto" w:fill="FFFFFF"/>
        </w:rPr>
        <w:t>(4), 532-550.</w:t>
      </w:r>
    </w:p>
    <w:p w14:paraId="07B865FA" w14:textId="77777777" w:rsidR="001369F2" w:rsidRPr="00873770" w:rsidRDefault="001369F2" w:rsidP="001369F2">
      <w:pPr>
        <w:spacing w:after="240"/>
        <w:jc w:val="both"/>
        <w:rPr>
          <w:shd w:val="clear" w:color="auto" w:fill="FFFFFF"/>
        </w:rPr>
      </w:pPr>
      <w:proofErr w:type="spellStart"/>
      <w:r w:rsidRPr="00873770">
        <w:rPr>
          <w:shd w:val="clear" w:color="auto" w:fill="FFFFFF"/>
        </w:rPr>
        <w:t>Elbeltagi</w:t>
      </w:r>
      <w:proofErr w:type="spellEnd"/>
      <w:r w:rsidRPr="00873770">
        <w:rPr>
          <w:shd w:val="clear" w:color="auto" w:fill="FFFFFF"/>
        </w:rPr>
        <w:t>, I., &amp; Agag, G. (2016). E-retailing ethics and its impact on customer satisfaction and repurchase intention: a cultural and commitment-trust theory perspective. </w:t>
      </w:r>
      <w:r w:rsidRPr="00873770">
        <w:rPr>
          <w:i/>
          <w:iCs/>
          <w:shd w:val="clear" w:color="auto" w:fill="FFFFFF"/>
        </w:rPr>
        <w:t>Internet Research</w:t>
      </w:r>
      <w:r w:rsidRPr="00873770">
        <w:rPr>
          <w:shd w:val="clear" w:color="auto" w:fill="FFFFFF"/>
        </w:rPr>
        <w:t>.</w:t>
      </w:r>
    </w:p>
    <w:p w14:paraId="482CDE71" w14:textId="77777777" w:rsidR="001369F2" w:rsidRPr="00873770" w:rsidRDefault="001369F2" w:rsidP="001369F2">
      <w:pPr>
        <w:spacing w:after="240"/>
        <w:jc w:val="both"/>
        <w:rPr>
          <w:shd w:val="clear" w:color="auto" w:fill="FFFFFF"/>
        </w:rPr>
      </w:pPr>
      <w:proofErr w:type="spellStart"/>
      <w:r w:rsidRPr="00873770">
        <w:rPr>
          <w:shd w:val="clear" w:color="auto" w:fill="FFFFFF"/>
        </w:rPr>
        <w:t>Fornell</w:t>
      </w:r>
      <w:proofErr w:type="spellEnd"/>
      <w:r w:rsidRPr="00873770">
        <w:rPr>
          <w:shd w:val="clear" w:color="auto" w:fill="FFFFFF"/>
        </w:rPr>
        <w:t>, C., &amp; Larcker, D. F. (1981). Evaluating structural equation models with unobservable variables and measurement error. </w:t>
      </w:r>
      <w:r w:rsidRPr="00873770">
        <w:rPr>
          <w:i/>
          <w:iCs/>
          <w:shd w:val="clear" w:color="auto" w:fill="FFFFFF"/>
        </w:rPr>
        <w:t xml:space="preserve">Journal of </w:t>
      </w:r>
      <w:r>
        <w:rPr>
          <w:i/>
          <w:iCs/>
          <w:shd w:val="clear" w:color="auto" w:fill="FFFFFF"/>
        </w:rPr>
        <w:t>M</w:t>
      </w:r>
      <w:r w:rsidRPr="00873770">
        <w:rPr>
          <w:i/>
          <w:iCs/>
          <w:shd w:val="clear" w:color="auto" w:fill="FFFFFF"/>
        </w:rPr>
        <w:t xml:space="preserve">arketing </w:t>
      </w:r>
      <w:r>
        <w:rPr>
          <w:i/>
          <w:iCs/>
          <w:shd w:val="clear" w:color="auto" w:fill="FFFFFF"/>
        </w:rPr>
        <w:t>R</w:t>
      </w:r>
      <w:r w:rsidRPr="00873770">
        <w:rPr>
          <w:i/>
          <w:iCs/>
          <w:shd w:val="clear" w:color="auto" w:fill="FFFFFF"/>
        </w:rPr>
        <w:t>esearch</w:t>
      </w:r>
      <w:r w:rsidRPr="00873770">
        <w:rPr>
          <w:shd w:val="clear" w:color="auto" w:fill="FFFFFF"/>
        </w:rPr>
        <w:t>, </w:t>
      </w:r>
      <w:r w:rsidRPr="00873770">
        <w:rPr>
          <w:i/>
          <w:iCs/>
          <w:shd w:val="clear" w:color="auto" w:fill="FFFFFF"/>
        </w:rPr>
        <w:t>18</w:t>
      </w:r>
      <w:r w:rsidRPr="00873770">
        <w:rPr>
          <w:shd w:val="clear" w:color="auto" w:fill="FFFFFF"/>
        </w:rPr>
        <w:t>(1), 39-50.</w:t>
      </w:r>
    </w:p>
    <w:p w14:paraId="7C5E7ED9" w14:textId="77777777" w:rsidR="001369F2" w:rsidRPr="00873770" w:rsidRDefault="001369F2" w:rsidP="001369F2">
      <w:pPr>
        <w:spacing w:after="240"/>
        <w:jc w:val="both"/>
        <w:rPr>
          <w:shd w:val="clear" w:color="auto" w:fill="FFFFFF"/>
        </w:rPr>
      </w:pPr>
      <w:r w:rsidRPr="00873770">
        <w:rPr>
          <w:shd w:val="clear" w:color="auto" w:fill="FFFFFF"/>
        </w:rPr>
        <w:t xml:space="preserve">Franke, R. H., Hofstede, G., &amp; Bond, M. H. (1991). Cultural roots of economic performance: A research </w:t>
      </w:r>
      <w:proofErr w:type="spellStart"/>
      <w:r w:rsidRPr="00873770">
        <w:rPr>
          <w:shd w:val="clear" w:color="auto" w:fill="FFFFFF"/>
        </w:rPr>
        <w:t>notea</w:t>
      </w:r>
      <w:proofErr w:type="spellEnd"/>
      <w:r w:rsidRPr="00873770">
        <w:rPr>
          <w:shd w:val="clear" w:color="auto" w:fill="FFFFFF"/>
        </w:rPr>
        <w:t>. </w:t>
      </w:r>
      <w:r w:rsidRPr="00873770">
        <w:rPr>
          <w:i/>
          <w:iCs/>
          <w:shd w:val="clear" w:color="auto" w:fill="FFFFFF"/>
        </w:rPr>
        <w:t xml:space="preserve">Strategic </w:t>
      </w:r>
      <w:r>
        <w:rPr>
          <w:i/>
          <w:iCs/>
          <w:shd w:val="clear" w:color="auto" w:fill="FFFFFF"/>
        </w:rPr>
        <w:t>M</w:t>
      </w:r>
      <w:r w:rsidRPr="00873770">
        <w:rPr>
          <w:i/>
          <w:iCs/>
          <w:shd w:val="clear" w:color="auto" w:fill="FFFFFF"/>
        </w:rPr>
        <w:t xml:space="preserve">anagement </w:t>
      </w:r>
      <w:r>
        <w:rPr>
          <w:i/>
          <w:iCs/>
          <w:shd w:val="clear" w:color="auto" w:fill="FFFFFF"/>
        </w:rPr>
        <w:t>J</w:t>
      </w:r>
      <w:r w:rsidRPr="00873770">
        <w:rPr>
          <w:i/>
          <w:iCs/>
          <w:shd w:val="clear" w:color="auto" w:fill="FFFFFF"/>
        </w:rPr>
        <w:t>ournal</w:t>
      </w:r>
      <w:r w:rsidRPr="00873770">
        <w:rPr>
          <w:shd w:val="clear" w:color="auto" w:fill="FFFFFF"/>
        </w:rPr>
        <w:t>, </w:t>
      </w:r>
      <w:r w:rsidRPr="00873770">
        <w:rPr>
          <w:i/>
          <w:iCs/>
          <w:shd w:val="clear" w:color="auto" w:fill="FFFFFF"/>
        </w:rPr>
        <w:t>12</w:t>
      </w:r>
      <w:r w:rsidRPr="00873770">
        <w:rPr>
          <w:shd w:val="clear" w:color="auto" w:fill="FFFFFF"/>
        </w:rPr>
        <w:t>(S1), 165-173.</w:t>
      </w:r>
    </w:p>
    <w:p w14:paraId="503536F4" w14:textId="77777777" w:rsidR="001369F2" w:rsidRPr="00873770" w:rsidRDefault="001369F2" w:rsidP="001369F2">
      <w:pPr>
        <w:spacing w:after="240"/>
        <w:jc w:val="both"/>
        <w:rPr>
          <w:shd w:val="clear" w:color="auto" w:fill="FFFFFF"/>
        </w:rPr>
      </w:pPr>
      <w:proofErr w:type="spellStart"/>
      <w:r w:rsidRPr="00873770">
        <w:rPr>
          <w:shd w:val="clear" w:color="auto" w:fill="FFFFFF"/>
        </w:rPr>
        <w:t>Gagolewski</w:t>
      </w:r>
      <w:proofErr w:type="spellEnd"/>
      <w:r w:rsidRPr="00873770">
        <w:rPr>
          <w:shd w:val="clear" w:color="auto" w:fill="FFFFFF"/>
        </w:rPr>
        <w:t>, M. (2011). Bibliometric impact assessment with R and the CITAN package. </w:t>
      </w:r>
      <w:r w:rsidRPr="00873770">
        <w:rPr>
          <w:i/>
          <w:iCs/>
          <w:shd w:val="clear" w:color="auto" w:fill="FFFFFF"/>
        </w:rPr>
        <w:t xml:space="preserve">Journal of </w:t>
      </w:r>
      <w:proofErr w:type="spellStart"/>
      <w:r>
        <w:rPr>
          <w:i/>
          <w:iCs/>
          <w:shd w:val="clear" w:color="auto" w:fill="FFFFFF"/>
        </w:rPr>
        <w:t>I</w:t>
      </w:r>
      <w:r w:rsidRPr="00873770">
        <w:rPr>
          <w:i/>
          <w:iCs/>
          <w:shd w:val="clear" w:color="auto" w:fill="FFFFFF"/>
        </w:rPr>
        <w:t>nformetrics</w:t>
      </w:r>
      <w:proofErr w:type="spellEnd"/>
      <w:r w:rsidRPr="00873770">
        <w:rPr>
          <w:shd w:val="clear" w:color="auto" w:fill="FFFFFF"/>
        </w:rPr>
        <w:t>, </w:t>
      </w:r>
      <w:r w:rsidRPr="00873770">
        <w:rPr>
          <w:i/>
          <w:iCs/>
          <w:shd w:val="clear" w:color="auto" w:fill="FFFFFF"/>
        </w:rPr>
        <w:t>5</w:t>
      </w:r>
      <w:r w:rsidRPr="00873770">
        <w:rPr>
          <w:shd w:val="clear" w:color="auto" w:fill="FFFFFF"/>
        </w:rPr>
        <w:t>(4), 678-692.</w:t>
      </w:r>
    </w:p>
    <w:p w14:paraId="248A0CAD" w14:textId="77777777" w:rsidR="001369F2" w:rsidRPr="00873770" w:rsidRDefault="001369F2" w:rsidP="001369F2">
      <w:pPr>
        <w:spacing w:after="240"/>
        <w:jc w:val="both"/>
      </w:pPr>
      <w:bookmarkStart w:id="10" w:name="_Hlk108346372"/>
      <w:proofErr w:type="spellStart"/>
      <w:r w:rsidRPr="00873770">
        <w:t>Gammelgaard</w:t>
      </w:r>
      <w:bookmarkEnd w:id="10"/>
      <w:proofErr w:type="spellEnd"/>
      <w:r w:rsidRPr="00873770">
        <w:t xml:space="preserve">, B., Kumar, S., </w:t>
      </w:r>
      <w:proofErr w:type="spellStart"/>
      <w:r w:rsidRPr="00873770">
        <w:t>Pattnaik</w:t>
      </w:r>
      <w:proofErr w:type="spellEnd"/>
      <w:r w:rsidRPr="00873770">
        <w:t>, D., &amp; Joshi, R. (2020). Thirty years of the International Journal of Logistics Management–a retrospective analysis. </w:t>
      </w:r>
      <w:r w:rsidRPr="00873770">
        <w:rPr>
          <w:i/>
          <w:iCs/>
        </w:rPr>
        <w:t>The International Journal of Logistics Management</w:t>
      </w:r>
      <w:r w:rsidRPr="00873770">
        <w:t>, </w:t>
      </w:r>
      <w:r w:rsidRPr="00873770">
        <w:rPr>
          <w:i/>
          <w:iCs/>
        </w:rPr>
        <w:t>31</w:t>
      </w:r>
      <w:r w:rsidRPr="00873770">
        <w:t>(2), 173-208.</w:t>
      </w:r>
    </w:p>
    <w:p w14:paraId="5F15211D" w14:textId="77777777" w:rsidR="001369F2" w:rsidRPr="00873770" w:rsidRDefault="001369F2" w:rsidP="001369F2">
      <w:pPr>
        <w:spacing w:after="240"/>
        <w:jc w:val="both"/>
      </w:pPr>
      <w:r w:rsidRPr="00873770">
        <w:t xml:space="preserve">Garfield, E. (2006). The history and meaning of the journal impact factor. </w:t>
      </w:r>
      <w:proofErr w:type="spellStart"/>
      <w:r w:rsidRPr="00873770">
        <w:t>jama</w:t>
      </w:r>
      <w:proofErr w:type="spellEnd"/>
      <w:r w:rsidRPr="00873770">
        <w:t>, 295(1), 90-93.</w:t>
      </w:r>
    </w:p>
    <w:p w14:paraId="48A42E53" w14:textId="77777777" w:rsidR="001369F2" w:rsidRPr="00873770" w:rsidRDefault="001369F2" w:rsidP="001369F2">
      <w:pPr>
        <w:spacing w:after="240"/>
        <w:jc w:val="both"/>
        <w:rPr>
          <w:shd w:val="clear" w:color="auto" w:fill="FFFFFF"/>
        </w:rPr>
      </w:pPr>
      <w:r w:rsidRPr="00873770">
        <w:rPr>
          <w:shd w:val="clear" w:color="auto" w:fill="FFFFFF"/>
        </w:rPr>
        <w:t>Goodhue, D. L., &amp; Thompson, R. L. (1995). Task-technology fit and individual performance. </w:t>
      </w:r>
      <w:r w:rsidRPr="00873770">
        <w:rPr>
          <w:i/>
          <w:iCs/>
          <w:shd w:val="clear" w:color="auto" w:fill="FFFFFF"/>
        </w:rPr>
        <w:t xml:space="preserve">MIS </w:t>
      </w:r>
      <w:r>
        <w:rPr>
          <w:i/>
          <w:iCs/>
          <w:shd w:val="clear" w:color="auto" w:fill="FFFFFF"/>
        </w:rPr>
        <w:t>Q</w:t>
      </w:r>
      <w:r w:rsidRPr="00873770">
        <w:rPr>
          <w:i/>
          <w:iCs/>
          <w:shd w:val="clear" w:color="auto" w:fill="FFFFFF"/>
        </w:rPr>
        <w:t>uarterly</w:t>
      </w:r>
      <w:r w:rsidRPr="00873770">
        <w:rPr>
          <w:shd w:val="clear" w:color="auto" w:fill="FFFFFF"/>
        </w:rPr>
        <w:t>, 213-236.</w:t>
      </w:r>
    </w:p>
    <w:p w14:paraId="5D92095B" w14:textId="77777777" w:rsidR="001369F2" w:rsidRPr="00873770" w:rsidRDefault="001369F2" w:rsidP="001369F2">
      <w:pPr>
        <w:spacing w:after="240"/>
        <w:jc w:val="both"/>
        <w:rPr>
          <w:shd w:val="clear" w:color="auto" w:fill="FFFFFF"/>
        </w:rPr>
      </w:pPr>
      <w:r w:rsidRPr="00873770">
        <w:rPr>
          <w:shd w:val="clear" w:color="auto" w:fill="FFFFFF"/>
        </w:rPr>
        <w:t>Grandon, E., &amp; Pearson, J. M. (2003). Strategic value and adoption of electronic commerce: an empirical study of Chilean small and medium businesses.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6</w:t>
      </w:r>
      <w:r w:rsidRPr="00873770">
        <w:rPr>
          <w:shd w:val="clear" w:color="auto" w:fill="FFFFFF"/>
        </w:rPr>
        <w:t>(3), 22-43.</w:t>
      </w:r>
    </w:p>
    <w:p w14:paraId="467DD4C8" w14:textId="77777777" w:rsidR="001369F2" w:rsidRPr="00873770" w:rsidRDefault="001369F2" w:rsidP="001369F2">
      <w:pPr>
        <w:spacing w:after="240"/>
        <w:jc w:val="both"/>
        <w:rPr>
          <w:shd w:val="clear" w:color="auto" w:fill="FFFFFF"/>
        </w:rPr>
      </w:pPr>
      <w:r w:rsidRPr="00873770">
        <w:rPr>
          <w:shd w:val="clear" w:color="auto" w:fill="FFFFFF"/>
        </w:rPr>
        <w:t>Gulati, R. (1995). Does familiarity breed trust? The implications of repeated ties for contractual choice in alliances. </w:t>
      </w:r>
      <w:r w:rsidRPr="00873770">
        <w:rPr>
          <w:i/>
          <w:iCs/>
          <w:shd w:val="clear" w:color="auto" w:fill="FFFFFF"/>
        </w:rPr>
        <w:t xml:space="preserve">Academy of </w:t>
      </w:r>
      <w:r>
        <w:rPr>
          <w:i/>
          <w:iCs/>
          <w:shd w:val="clear" w:color="auto" w:fill="FFFFFF"/>
        </w:rPr>
        <w:t>M</w:t>
      </w:r>
      <w:r w:rsidRPr="00873770">
        <w:rPr>
          <w:i/>
          <w:iCs/>
          <w:shd w:val="clear" w:color="auto" w:fill="FFFFFF"/>
        </w:rPr>
        <w:t xml:space="preserve">anagement </w:t>
      </w:r>
      <w:r>
        <w:rPr>
          <w:i/>
          <w:iCs/>
          <w:shd w:val="clear" w:color="auto" w:fill="FFFFFF"/>
        </w:rPr>
        <w:t>J</w:t>
      </w:r>
      <w:r w:rsidRPr="00873770">
        <w:rPr>
          <w:i/>
          <w:iCs/>
          <w:shd w:val="clear" w:color="auto" w:fill="FFFFFF"/>
        </w:rPr>
        <w:t>ournal</w:t>
      </w:r>
      <w:r w:rsidRPr="00873770">
        <w:rPr>
          <w:shd w:val="clear" w:color="auto" w:fill="FFFFFF"/>
        </w:rPr>
        <w:t>, </w:t>
      </w:r>
      <w:r w:rsidRPr="00873770">
        <w:rPr>
          <w:i/>
          <w:iCs/>
          <w:shd w:val="clear" w:color="auto" w:fill="FFFFFF"/>
        </w:rPr>
        <w:t>38</w:t>
      </w:r>
      <w:r w:rsidRPr="00873770">
        <w:rPr>
          <w:shd w:val="clear" w:color="auto" w:fill="FFFFFF"/>
        </w:rPr>
        <w:t>(1), 85-112.</w:t>
      </w:r>
    </w:p>
    <w:p w14:paraId="6458C5A2" w14:textId="77777777" w:rsidR="001369F2" w:rsidRPr="00873770" w:rsidRDefault="001369F2" w:rsidP="001369F2">
      <w:pPr>
        <w:spacing w:after="240"/>
        <w:jc w:val="both"/>
      </w:pPr>
      <w:r w:rsidRPr="00873770">
        <w:t xml:space="preserve">Gupta, R., Rathore, B., &amp; Biswas, B. (2021). Impact of COVID-19 on supply chains: lessons learned and future research directions. </w:t>
      </w:r>
      <w:r w:rsidRPr="00873770">
        <w:rPr>
          <w:i/>
        </w:rPr>
        <w:t>International Journal of Quality &amp; Reliability Management</w:t>
      </w:r>
      <w:r w:rsidRPr="00873770">
        <w:t>.</w:t>
      </w:r>
    </w:p>
    <w:p w14:paraId="3CA2D4E8" w14:textId="77777777" w:rsidR="001369F2" w:rsidRPr="00873770" w:rsidRDefault="001369F2" w:rsidP="001369F2">
      <w:pPr>
        <w:spacing w:after="240"/>
        <w:jc w:val="both"/>
        <w:rPr>
          <w:shd w:val="clear" w:color="auto" w:fill="FFFFFF"/>
        </w:rPr>
      </w:pPr>
      <w:r w:rsidRPr="00873770">
        <w:rPr>
          <w:shd w:val="clear" w:color="auto" w:fill="FFFFFF"/>
        </w:rPr>
        <w:t>Gurung, A. (2006). </w:t>
      </w:r>
      <w:r w:rsidRPr="00873770">
        <w:rPr>
          <w:i/>
          <w:iCs/>
          <w:shd w:val="clear" w:color="auto" w:fill="FFFFFF"/>
        </w:rPr>
        <w:t xml:space="preserve">Empirical investigation of the relationship of privacy, </w:t>
      </w:r>
      <w:proofErr w:type="gramStart"/>
      <w:r w:rsidRPr="00873770">
        <w:rPr>
          <w:i/>
          <w:iCs/>
          <w:shd w:val="clear" w:color="auto" w:fill="FFFFFF"/>
        </w:rPr>
        <w:t>security</w:t>
      </w:r>
      <w:proofErr w:type="gramEnd"/>
      <w:r w:rsidRPr="00873770">
        <w:rPr>
          <w:i/>
          <w:iCs/>
          <w:shd w:val="clear" w:color="auto" w:fill="FFFFFF"/>
        </w:rPr>
        <w:t xml:space="preserve"> and trust with behavioral intention to transact in e-commerce</w:t>
      </w:r>
      <w:r w:rsidRPr="00873770">
        <w:rPr>
          <w:shd w:val="clear" w:color="auto" w:fill="FFFFFF"/>
        </w:rPr>
        <w:t>. The University of Texas at Arlington.</w:t>
      </w:r>
    </w:p>
    <w:p w14:paraId="4DCEA830" w14:textId="77777777" w:rsidR="001369F2" w:rsidRPr="00873770" w:rsidRDefault="001369F2" w:rsidP="001369F2">
      <w:pPr>
        <w:spacing w:after="240"/>
        <w:jc w:val="both"/>
        <w:rPr>
          <w:shd w:val="clear" w:color="auto" w:fill="FFFFFF"/>
        </w:rPr>
      </w:pPr>
      <w:r w:rsidRPr="00873770">
        <w:rPr>
          <w:shd w:val="clear" w:color="auto" w:fill="FFFFFF"/>
        </w:rPr>
        <w:t>Gurung, A., &amp; Prater, E. (2006). A research framework for the impact of cultural differences on IT outsourcing.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9</w:t>
      </w:r>
      <w:r w:rsidRPr="00873770">
        <w:rPr>
          <w:shd w:val="clear" w:color="auto" w:fill="FFFFFF"/>
        </w:rPr>
        <w:t>(1), 24-43.</w:t>
      </w:r>
    </w:p>
    <w:p w14:paraId="0C172676" w14:textId="77777777" w:rsidR="001369F2" w:rsidRPr="00873770" w:rsidRDefault="001369F2" w:rsidP="001369F2">
      <w:pPr>
        <w:spacing w:after="240"/>
        <w:jc w:val="both"/>
        <w:rPr>
          <w:shd w:val="clear" w:color="auto" w:fill="FFFFFF"/>
        </w:rPr>
      </w:pPr>
      <w:r w:rsidRPr="00873770">
        <w:rPr>
          <w:shd w:val="clear" w:color="auto" w:fill="FFFFFF"/>
        </w:rPr>
        <w:t>Gurung, A., &amp; Prater, E. (2006). A research framework for the impact of cultural differences on IT outsourcing.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9</w:t>
      </w:r>
      <w:r w:rsidRPr="00873770">
        <w:rPr>
          <w:shd w:val="clear" w:color="auto" w:fill="FFFFFF"/>
        </w:rPr>
        <w:t>(1), 24-43.</w:t>
      </w:r>
    </w:p>
    <w:p w14:paraId="6F2B3B5B" w14:textId="77777777" w:rsidR="001369F2" w:rsidRPr="00873770" w:rsidRDefault="001369F2" w:rsidP="001369F2">
      <w:pPr>
        <w:spacing w:after="240"/>
        <w:jc w:val="both"/>
        <w:rPr>
          <w:shd w:val="clear" w:color="auto" w:fill="FFFFFF"/>
        </w:rPr>
      </w:pPr>
      <w:proofErr w:type="spellStart"/>
      <w:r w:rsidRPr="00873770">
        <w:rPr>
          <w:shd w:val="clear" w:color="auto" w:fill="FFFFFF"/>
        </w:rPr>
        <w:t>Harindranath</w:t>
      </w:r>
      <w:proofErr w:type="spellEnd"/>
      <w:r w:rsidRPr="00873770">
        <w:rPr>
          <w:shd w:val="clear" w:color="auto" w:fill="FFFFFF"/>
        </w:rPr>
        <w:t>, G. (2008). ICT in a transition economy: The case of Hungary.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11</w:t>
      </w:r>
      <w:r w:rsidRPr="00873770">
        <w:rPr>
          <w:shd w:val="clear" w:color="auto" w:fill="FFFFFF"/>
        </w:rPr>
        <w:t>(4), 33-55.</w:t>
      </w:r>
    </w:p>
    <w:p w14:paraId="6890FEA1" w14:textId="77777777" w:rsidR="001369F2" w:rsidRPr="00873770" w:rsidRDefault="001369F2" w:rsidP="001369F2">
      <w:pPr>
        <w:spacing w:after="240"/>
        <w:jc w:val="both"/>
      </w:pPr>
      <w:r w:rsidRPr="00873770">
        <w:rPr>
          <w:shd w:val="clear" w:color="auto" w:fill="FFFFFF"/>
        </w:rPr>
        <w:t>Hofstede, G. (1980). Culture and organizations. </w:t>
      </w:r>
      <w:r w:rsidRPr="00873770">
        <w:rPr>
          <w:i/>
          <w:iCs/>
          <w:shd w:val="clear" w:color="auto" w:fill="FFFFFF"/>
        </w:rPr>
        <w:t>International Studies of Management &amp; Organization</w:t>
      </w:r>
      <w:r w:rsidRPr="00873770">
        <w:rPr>
          <w:shd w:val="clear" w:color="auto" w:fill="FFFFFF"/>
        </w:rPr>
        <w:t>, </w:t>
      </w:r>
      <w:r w:rsidRPr="00873770">
        <w:rPr>
          <w:i/>
          <w:iCs/>
          <w:shd w:val="clear" w:color="auto" w:fill="FFFFFF"/>
        </w:rPr>
        <w:t>10</w:t>
      </w:r>
      <w:r w:rsidRPr="00873770">
        <w:rPr>
          <w:shd w:val="clear" w:color="auto" w:fill="FFFFFF"/>
        </w:rPr>
        <w:t>(4), 15-41.</w:t>
      </w:r>
    </w:p>
    <w:p w14:paraId="1D8547F9" w14:textId="77777777" w:rsidR="001369F2" w:rsidRPr="00873770" w:rsidRDefault="001369F2" w:rsidP="001369F2">
      <w:pPr>
        <w:spacing w:after="240"/>
        <w:jc w:val="both"/>
        <w:rPr>
          <w:shd w:val="clear" w:color="auto" w:fill="FFFFFF"/>
        </w:rPr>
      </w:pPr>
      <w:r w:rsidRPr="00873770">
        <w:rPr>
          <w:shd w:val="clear" w:color="auto" w:fill="FFFFFF"/>
        </w:rPr>
        <w:t>Hofstede, G. (1984). </w:t>
      </w:r>
      <w:r w:rsidRPr="00873770">
        <w:rPr>
          <w:i/>
          <w:iCs/>
          <w:shd w:val="clear" w:color="auto" w:fill="FFFFFF"/>
        </w:rPr>
        <w:t>Culture's consequences: International differences in work-related values</w:t>
      </w:r>
      <w:r w:rsidRPr="00873770">
        <w:rPr>
          <w:shd w:val="clear" w:color="auto" w:fill="FFFFFF"/>
        </w:rPr>
        <w:t xml:space="preserve"> (Vol. 5). </w:t>
      </w:r>
      <w:r>
        <w:rPr>
          <w:shd w:val="clear" w:color="auto" w:fill="FFFFFF"/>
        </w:rPr>
        <w:t>SAGE</w:t>
      </w:r>
      <w:r w:rsidRPr="00873770">
        <w:rPr>
          <w:shd w:val="clear" w:color="auto" w:fill="FFFFFF"/>
        </w:rPr>
        <w:t>.</w:t>
      </w:r>
    </w:p>
    <w:p w14:paraId="1D26DB00" w14:textId="77777777" w:rsidR="001369F2" w:rsidRPr="00873770" w:rsidRDefault="001369F2" w:rsidP="001369F2">
      <w:pPr>
        <w:spacing w:after="240"/>
        <w:jc w:val="both"/>
        <w:rPr>
          <w:shd w:val="clear" w:color="auto" w:fill="FFFFFF"/>
        </w:rPr>
      </w:pPr>
      <w:r w:rsidRPr="00873770">
        <w:rPr>
          <w:shd w:val="clear" w:color="auto" w:fill="FFFFFF"/>
        </w:rPr>
        <w:lastRenderedPageBreak/>
        <w:t xml:space="preserve">Hofstede, G. (2010). Geert </w:t>
      </w:r>
      <w:proofErr w:type="spellStart"/>
      <w:r w:rsidRPr="00873770">
        <w:rPr>
          <w:shd w:val="clear" w:color="auto" w:fill="FFFFFF"/>
        </w:rPr>
        <w:t>hofstede</w:t>
      </w:r>
      <w:proofErr w:type="spellEnd"/>
      <w:r w:rsidRPr="00873770">
        <w:rPr>
          <w:shd w:val="clear" w:color="auto" w:fill="FFFFFF"/>
        </w:rPr>
        <w:t>. </w:t>
      </w:r>
      <w:r w:rsidRPr="00873770">
        <w:rPr>
          <w:i/>
          <w:iCs/>
          <w:shd w:val="clear" w:color="auto" w:fill="FFFFFF"/>
        </w:rPr>
        <w:t>National cultural dimensions</w:t>
      </w:r>
      <w:r w:rsidRPr="00873770">
        <w:rPr>
          <w:shd w:val="clear" w:color="auto" w:fill="FFFFFF"/>
        </w:rPr>
        <w:t>, 2-7.</w:t>
      </w:r>
    </w:p>
    <w:p w14:paraId="76AC43AC" w14:textId="77777777" w:rsidR="001369F2" w:rsidRPr="00873770" w:rsidRDefault="001369F2" w:rsidP="001369F2">
      <w:pPr>
        <w:spacing w:after="240"/>
        <w:jc w:val="both"/>
        <w:rPr>
          <w:shd w:val="clear" w:color="auto" w:fill="FFFFFF"/>
        </w:rPr>
      </w:pPr>
      <w:r w:rsidRPr="00873770">
        <w:rPr>
          <w:shd w:val="clear" w:color="auto" w:fill="FFFFFF"/>
        </w:rPr>
        <w:t>Hofstede, G. H., &amp; Hofstede, G. (2001). </w:t>
      </w:r>
      <w:r w:rsidRPr="00873770">
        <w:rPr>
          <w:i/>
          <w:iCs/>
          <w:shd w:val="clear" w:color="auto" w:fill="FFFFFF"/>
        </w:rPr>
        <w:t xml:space="preserve">Culture's consequences: Comparing values, behaviors, </w:t>
      </w:r>
      <w:proofErr w:type="gramStart"/>
      <w:r w:rsidRPr="00873770">
        <w:rPr>
          <w:i/>
          <w:iCs/>
          <w:shd w:val="clear" w:color="auto" w:fill="FFFFFF"/>
        </w:rPr>
        <w:t>institutions</w:t>
      </w:r>
      <w:proofErr w:type="gramEnd"/>
      <w:r w:rsidRPr="00873770">
        <w:rPr>
          <w:i/>
          <w:iCs/>
          <w:shd w:val="clear" w:color="auto" w:fill="FFFFFF"/>
        </w:rPr>
        <w:t xml:space="preserve"> and organizations across nations</w:t>
      </w:r>
      <w:r w:rsidRPr="00873770">
        <w:rPr>
          <w:shd w:val="clear" w:color="auto" w:fill="FFFFFF"/>
        </w:rPr>
        <w:t xml:space="preserve">. </w:t>
      </w:r>
      <w:r>
        <w:rPr>
          <w:shd w:val="clear" w:color="auto" w:fill="FFFFFF"/>
        </w:rPr>
        <w:t>SAGE</w:t>
      </w:r>
      <w:r w:rsidRPr="00873770">
        <w:rPr>
          <w:shd w:val="clear" w:color="auto" w:fill="FFFFFF"/>
        </w:rPr>
        <w:t>.</w:t>
      </w:r>
    </w:p>
    <w:p w14:paraId="49AD11EC" w14:textId="77777777" w:rsidR="001369F2" w:rsidRPr="00873770" w:rsidRDefault="001369F2" w:rsidP="001369F2">
      <w:pPr>
        <w:spacing w:after="240"/>
        <w:jc w:val="both"/>
        <w:rPr>
          <w:shd w:val="clear" w:color="auto" w:fill="FFFFFF"/>
        </w:rPr>
      </w:pPr>
      <w:r w:rsidRPr="00873770">
        <w:rPr>
          <w:shd w:val="clear" w:color="auto" w:fill="FFFFFF"/>
        </w:rPr>
        <w:t xml:space="preserve">Ives, B., &amp; </w:t>
      </w:r>
      <w:proofErr w:type="spellStart"/>
      <w:r w:rsidRPr="00873770">
        <w:rPr>
          <w:shd w:val="clear" w:color="auto" w:fill="FFFFFF"/>
        </w:rPr>
        <w:t>Jarvenpaa</w:t>
      </w:r>
      <w:proofErr w:type="spellEnd"/>
      <w:r w:rsidRPr="00873770">
        <w:rPr>
          <w:shd w:val="clear" w:color="auto" w:fill="FFFFFF"/>
        </w:rPr>
        <w:t>, S. L. (1991). Applications of global information technology: Key issues for management. </w:t>
      </w:r>
      <w:r w:rsidRPr="00873770">
        <w:rPr>
          <w:i/>
          <w:iCs/>
          <w:shd w:val="clear" w:color="auto" w:fill="FFFFFF"/>
        </w:rPr>
        <w:t xml:space="preserve">MIS </w:t>
      </w:r>
      <w:r>
        <w:rPr>
          <w:i/>
          <w:iCs/>
          <w:shd w:val="clear" w:color="auto" w:fill="FFFFFF"/>
        </w:rPr>
        <w:t>Q</w:t>
      </w:r>
      <w:r w:rsidRPr="00873770">
        <w:rPr>
          <w:i/>
          <w:iCs/>
          <w:shd w:val="clear" w:color="auto" w:fill="FFFFFF"/>
        </w:rPr>
        <w:t>uarterly</w:t>
      </w:r>
      <w:r w:rsidRPr="00873770">
        <w:rPr>
          <w:shd w:val="clear" w:color="auto" w:fill="FFFFFF"/>
        </w:rPr>
        <w:t>, 33-49.</w:t>
      </w:r>
    </w:p>
    <w:p w14:paraId="0F956F11" w14:textId="77777777" w:rsidR="001369F2" w:rsidRPr="00873770" w:rsidRDefault="001369F2" w:rsidP="001369F2">
      <w:pPr>
        <w:spacing w:after="240"/>
        <w:jc w:val="both"/>
      </w:pPr>
      <w:r w:rsidRPr="00873770">
        <w:t xml:space="preserve">Jacobs, D. (2010, September). Demystification of bibliometrics, </w:t>
      </w:r>
      <w:proofErr w:type="spellStart"/>
      <w:r w:rsidRPr="00873770">
        <w:t>scientometrics</w:t>
      </w:r>
      <w:proofErr w:type="spellEnd"/>
      <w:r w:rsidRPr="00873770">
        <w:t xml:space="preserve">, </w:t>
      </w:r>
      <w:proofErr w:type="spellStart"/>
      <w:r w:rsidRPr="00873770">
        <w:t>informetrics</w:t>
      </w:r>
      <w:proofErr w:type="spellEnd"/>
      <w:r w:rsidRPr="00873770">
        <w:t xml:space="preserve"> and webometrics. In </w:t>
      </w:r>
      <w:r w:rsidRPr="00873770">
        <w:rPr>
          <w:i/>
          <w:iCs/>
        </w:rPr>
        <w:t>11</w:t>
      </w:r>
      <w:r w:rsidRPr="005B588E">
        <w:rPr>
          <w:i/>
          <w:iCs/>
          <w:vertAlign w:val="superscript"/>
        </w:rPr>
        <w:t>th</w:t>
      </w:r>
      <w:r>
        <w:rPr>
          <w:i/>
          <w:iCs/>
        </w:rPr>
        <w:t xml:space="preserve"> </w:t>
      </w:r>
      <w:r w:rsidRPr="00873770">
        <w:rPr>
          <w:i/>
          <w:iCs/>
        </w:rPr>
        <w:t>DIS Annual Conference</w:t>
      </w:r>
      <w:r w:rsidRPr="00873770">
        <w:t> (Vol. 1, p. 19).</w:t>
      </w:r>
    </w:p>
    <w:p w14:paraId="72D29AF7" w14:textId="77777777" w:rsidR="001369F2" w:rsidRPr="00873770" w:rsidRDefault="001369F2" w:rsidP="001369F2">
      <w:pPr>
        <w:spacing w:after="240"/>
        <w:jc w:val="both"/>
        <w:rPr>
          <w:shd w:val="clear" w:color="auto" w:fill="FFFFFF"/>
        </w:rPr>
      </w:pPr>
      <w:proofErr w:type="spellStart"/>
      <w:r w:rsidRPr="00873770">
        <w:rPr>
          <w:shd w:val="clear" w:color="auto" w:fill="FFFFFF"/>
        </w:rPr>
        <w:t>Jarvenpaa</w:t>
      </w:r>
      <w:proofErr w:type="spellEnd"/>
      <w:r w:rsidRPr="00873770">
        <w:rPr>
          <w:shd w:val="clear" w:color="auto" w:fill="FFFFFF"/>
        </w:rPr>
        <w:t xml:space="preserve">, S. L., </w:t>
      </w:r>
      <w:proofErr w:type="spellStart"/>
      <w:r w:rsidRPr="00873770">
        <w:rPr>
          <w:shd w:val="clear" w:color="auto" w:fill="FFFFFF"/>
        </w:rPr>
        <w:t>Tractinsky</w:t>
      </w:r>
      <w:proofErr w:type="spellEnd"/>
      <w:r w:rsidRPr="00873770">
        <w:rPr>
          <w:shd w:val="clear" w:color="auto" w:fill="FFFFFF"/>
        </w:rPr>
        <w:t>, N., &amp; Vitale, M. (2000). Consumer trust in an Internet store. </w:t>
      </w:r>
      <w:r w:rsidRPr="00873770">
        <w:rPr>
          <w:i/>
          <w:iCs/>
          <w:shd w:val="clear" w:color="auto" w:fill="FFFFFF"/>
        </w:rPr>
        <w:t xml:space="preserve">Information </w:t>
      </w:r>
      <w:r>
        <w:rPr>
          <w:i/>
          <w:iCs/>
          <w:shd w:val="clear" w:color="auto" w:fill="FFFFFF"/>
        </w:rPr>
        <w:t>T</w:t>
      </w:r>
      <w:r w:rsidRPr="00873770">
        <w:rPr>
          <w:i/>
          <w:iCs/>
          <w:shd w:val="clear" w:color="auto" w:fill="FFFFFF"/>
        </w:rPr>
        <w:t xml:space="preserve">echnology and </w:t>
      </w:r>
      <w:r>
        <w:rPr>
          <w:i/>
          <w:iCs/>
          <w:shd w:val="clear" w:color="auto" w:fill="FFFFFF"/>
        </w:rPr>
        <w:t>M</w:t>
      </w:r>
      <w:r w:rsidRPr="00873770">
        <w:rPr>
          <w:i/>
          <w:iCs/>
          <w:shd w:val="clear" w:color="auto" w:fill="FFFFFF"/>
        </w:rPr>
        <w:t>anagement</w:t>
      </w:r>
      <w:r w:rsidRPr="00873770">
        <w:rPr>
          <w:shd w:val="clear" w:color="auto" w:fill="FFFFFF"/>
        </w:rPr>
        <w:t>, </w:t>
      </w:r>
      <w:r w:rsidRPr="00873770">
        <w:rPr>
          <w:i/>
          <w:iCs/>
          <w:shd w:val="clear" w:color="auto" w:fill="FFFFFF"/>
        </w:rPr>
        <w:t>1</w:t>
      </w:r>
      <w:r w:rsidRPr="00873770">
        <w:rPr>
          <w:shd w:val="clear" w:color="auto" w:fill="FFFFFF"/>
        </w:rPr>
        <w:t>, 45-71.</w:t>
      </w:r>
    </w:p>
    <w:p w14:paraId="148FF3FD" w14:textId="77777777" w:rsidR="001369F2" w:rsidRPr="00873770" w:rsidRDefault="001369F2" w:rsidP="001369F2">
      <w:pPr>
        <w:spacing w:after="240"/>
        <w:jc w:val="both"/>
        <w:rPr>
          <w:shd w:val="clear" w:color="auto" w:fill="FFFFFF"/>
        </w:rPr>
      </w:pPr>
      <w:proofErr w:type="spellStart"/>
      <w:r w:rsidRPr="00873770">
        <w:rPr>
          <w:shd w:val="clear" w:color="auto" w:fill="FFFFFF"/>
        </w:rPr>
        <w:t>Kiiski</w:t>
      </w:r>
      <w:proofErr w:type="spellEnd"/>
      <w:r w:rsidRPr="00873770">
        <w:rPr>
          <w:shd w:val="clear" w:color="auto" w:fill="FFFFFF"/>
        </w:rPr>
        <w:t>, S., &amp; Pohjola, M. (2002). Cross-country diffusion of the Internet. </w:t>
      </w:r>
      <w:r w:rsidRPr="00873770">
        <w:rPr>
          <w:i/>
          <w:iCs/>
          <w:shd w:val="clear" w:color="auto" w:fill="FFFFFF"/>
        </w:rPr>
        <w:t>Information Economics and Policy</w:t>
      </w:r>
      <w:r w:rsidRPr="00873770">
        <w:rPr>
          <w:shd w:val="clear" w:color="auto" w:fill="FFFFFF"/>
        </w:rPr>
        <w:t>, </w:t>
      </w:r>
      <w:r w:rsidRPr="00873770">
        <w:rPr>
          <w:i/>
          <w:iCs/>
          <w:shd w:val="clear" w:color="auto" w:fill="FFFFFF"/>
        </w:rPr>
        <w:t>14</w:t>
      </w:r>
      <w:r w:rsidRPr="00873770">
        <w:rPr>
          <w:shd w:val="clear" w:color="auto" w:fill="FFFFFF"/>
        </w:rPr>
        <w:t>(2), 297-310.</w:t>
      </w:r>
    </w:p>
    <w:p w14:paraId="718FE6EE" w14:textId="77777777" w:rsidR="001369F2" w:rsidRPr="00873770" w:rsidRDefault="001369F2" w:rsidP="001369F2">
      <w:pPr>
        <w:spacing w:after="240"/>
        <w:jc w:val="both"/>
        <w:rPr>
          <w:shd w:val="clear" w:color="auto" w:fill="FFFFFF"/>
        </w:rPr>
      </w:pPr>
      <w:r w:rsidRPr="00873770">
        <w:rPr>
          <w:shd w:val="clear" w:color="auto" w:fill="FFFFFF"/>
        </w:rPr>
        <w:t xml:space="preserve">King, J. L., </w:t>
      </w:r>
      <w:proofErr w:type="spellStart"/>
      <w:r w:rsidRPr="00873770">
        <w:rPr>
          <w:shd w:val="clear" w:color="auto" w:fill="FFFFFF"/>
        </w:rPr>
        <w:t>Gurbaxani</w:t>
      </w:r>
      <w:proofErr w:type="spellEnd"/>
      <w:r w:rsidRPr="00873770">
        <w:rPr>
          <w:shd w:val="clear" w:color="auto" w:fill="FFFFFF"/>
        </w:rPr>
        <w:t>, V., Kraemer, K. L., McFarlan, F. W., Raman, K. S., &amp; Yap, C. S. (1994). Institutional factors in information technology innovation. </w:t>
      </w:r>
      <w:r w:rsidRPr="00873770">
        <w:rPr>
          <w:i/>
          <w:iCs/>
          <w:shd w:val="clear" w:color="auto" w:fill="FFFFFF"/>
        </w:rPr>
        <w:t xml:space="preserve">Information </w:t>
      </w:r>
      <w:r>
        <w:rPr>
          <w:i/>
          <w:iCs/>
          <w:shd w:val="clear" w:color="auto" w:fill="FFFFFF"/>
        </w:rPr>
        <w:t>S</w:t>
      </w:r>
      <w:r w:rsidRPr="00873770">
        <w:rPr>
          <w:i/>
          <w:iCs/>
          <w:shd w:val="clear" w:color="auto" w:fill="FFFFFF"/>
        </w:rPr>
        <w:t xml:space="preserve">ystems </w:t>
      </w:r>
      <w:r>
        <w:rPr>
          <w:i/>
          <w:iCs/>
          <w:shd w:val="clear" w:color="auto" w:fill="FFFFFF"/>
        </w:rPr>
        <w:t>R</w:t>
      </w:r>
      <w:r w:rsidRPr="00873770">
        <w:rPr>
          <w:i/>
          <w:iCs/>
          <w:shd w:val="clear" w:color="auto" w:fill="FFFFFF"/>
        </w:rPr>
        <w:t>esearch</w:t>
      </w:r>
      <w:r w:rsidRPr="00873770">
        <w:rPr>
          <w:shd w:val="clear" w:color="auto" w:fill="FFFFFF"/>
        </w:rPr>
        <w:t>, </w:t>
      </w:r>
      <w:r w:rsidRPr="00873770">
        <w:rPr>
          <w:i/>
          <w:iCs/>
          <w:shd w:val="clear" w:color="auto" w:fill="FFFFFF"/>
        </w:rPr>
        <w:t>5</w:t>
      </w:r>
      <w:r w:rsidRPr="00873770">
        <w:rPr>
          <w:shd w:val="clear" w:color="auto" w:fill="FFFFFF"/>
        </w:rPr>
        <w:t>(2), 139-169.</w:t>
      </w:r>
    </w:p>
    <w:p w14:paraId="389B373E" w14:textId="77777777" w:rsidR="001369F2" w:rsidRPr="00873770" w:rsidRDefault="001369F2" w:rsidP="001369F2">
      <w:pPr>
        <w:spacing w:after="240"/>
        <w:jc w:val="both"/>
        <w:rPr>
          <w:shd w:val="clear" w:color="auto" w:fill="FFFFFF"/>
        </w:rPr>
      </w:pPr>
      <w:proofErr w:type="spellStart"/>
      <w:r w:rsidRPr="00873770">
        <w:rPr>
          <w:shd w:val="clear" w:color="auto" w:fill="FFFFFF"/>
        </w:rPr>
        <w:t>Laengle</w:t>
      </w:r>
      <w:proofErr w:type="spellEnd"/>
      <w:r w:rsidRPr="00873770">
        <w:rPr>
          <w:shd w:val="clear" w:color="auto" w:fill="FFFFFF"/>
        </w:rPr>
        <w:t xml:space="preserve">, S., </w:t>
      </w:r>
      <w:proofErr w:type="spellStart"/>
      <w:r w:rsidRPr="00873770">
        <w:rPr>
          <w:shd w:val="clear" w:color="auto" w:fill="FFFFFF"/>
        </w:rPr>
        <w:t>Merigó</w:t>
      </w:r>
      <w:proofErr w:type="spellEnd"/>
      <w:r w:rsidRPr="00873770">
        <w:rPr>
          <w:shd w:val="clear" w:color="auto" w:fill="FFFFFF"/>
        </w:rPr>
        <w:t xml:space="preserve">, J. M., Miranda, J., </w:t>
      </w:r>
      <w:proofErr w:type="spellStart"/>
      <w:r w:rsidRPr="00873770">
        <w:rPr>
          <w:shd w:val="clear" w:color="auto" w:fill="FFFFFF"/>
        </w:rPr>
        <w:t>Słowiński</w:t>
      </w:r>
      <w:proofErr w:type="spellEnd"/>
      <w:r w:rsidRPr="00873770">
        <w:rPr>
          <w:shd w:val="clear" w:color="auto" w:fill="FFFFFF"/>
        </w:rPr>
        <w:t xml:space="preserve">, R., </w:t>
      </w:r>
      <w:proofErr w:type="spellStart"/>
      <w:r w:rsidRPr="00873770">
        <w:rPr>
          <w:shd w:val="clear" w:color="auto" w:fill="FFFFFF"/>
        </w:rPr>
        <w:t>Bomze</w:t>
      </w:r>
      <w:proofErr w:type="spellEnd"/>
      <w:r w:rsidRPr="00873770">
        <w:rPr>
          <w:shd w:val="clear" w:color="auto" w:fill="FFFFFF"/>
        </w:rPr>
        <w:t xml:space="preserve">, I., </w:t>
      </w:r>
      <w:proofErr w:type="spellStart"/>
      <w:r w:rsidRPr="00873770">
        <w:rPr>
          <w:shd w:val="clear" w:color="auto" w:fill="FFFFFF"/>
        </w:rPr>
        <w:t>Borgonovo</w:t>
      </w:r>
      <w:proofErr w:type="spellEnd"/>
      <w:r w:rsidRPr="00873770">
        <w:rPr>
          <w:shd w:val="clear" w:color="auto" w:fill="FFFFFF"/>
        </w:rPr>
        <w:t xml:space="preserve">, E., ... &amp; </w:t>
      </w:r>
      <w:proofErr w:type="spellStart"/>
      <w:r w:rsidRPr="00873770">
        <w:rPr>
          <w:shd w:val="clear" w:color="auto" w:fill="FFFFFF"/>
        </w:rPr>
        <w:t>Teunter</w:t>
      </w:r>
      <w:proofErr w:type="spellEnd"/>
      <w:r w:rsidRPr="00873770">
        <w:rPr>
          <w:shd w:val="clear" w:color="auto" w:fill="FFFFFF"/>
        </w:rPr>
        <w:t>, R. (2017). Forty years of the European Journal of Operational Research: A bibliometric overview. </w:t>
      </w:r>
      <w:r w:rsidRPr="00873770">
        <w:rPr>
          <w:i/>
          <w:iCs/>
          <w:shd w:val="clear" w:color="auto" w:fill="FFFFFF"/>
        </w:rPr>
        <w:t>European Journal of Operational Research</w:t>
      </w:r>
      <w:r w:rsidRPr="00873770">
        <w:rPr>
          <w:shd w:val="clear" w:color="auto" w:fill="FFFFFF"/>
        </w:rPr>
        <w:t>, </w:t>
      </w:r>
      <w:r w:rsidRPr="00873770">
        <w:rPr>
          <w:i/>
          <w:iCs/>
          <w:shd w:val="clear" w:color="auto" w:fill="FFFFFF"/>
        </w:rPr>
        <w:t>262</w:t>
      </w:r>
      <w:r w:rsidRPr="00873770">
        <w:rPr>
          <w:shd w:val="clear" w:color="auto" w:fill="FFFFFF"/>
        </w:rPr>
        <w:t>(3), 803-816.</w:t>
      </w:r>
    </w:p>
    <w:p w14:paraId="35A305E3" w14:textId="77777777" w:rsidR="001369F2" w:rsidRPr="00873770" w:rsidRDefault="001369F2" w:rsidP="001369F2">
      <w:pPr>
        <w:spacing w:after="240"/>
        <w:jc w:val="both"/>
        <w:rPr>
          <w:shd w:val="clear" w:color="auto" w:fill="FFFFFF"/>
        </w:rPr>
      </w:pPr>
      <w:proofErr w:type="spellStart"/>
      <w:r w:rsidRPr="00873770">
        <w:rPr>
          <w:shd w:val="clear" w:color="auto" w:fill="FFFFFF"/>
        </w:rPr>
        <w:t>Lertwongsatien</w:t>
      </w:r>
      <w:proofErr w:type="spellEnd"/>
      <w:r w:rsidRPr="00873770">
        <w:rPr>
          <w:shd w:val="clear" w:color="auto" w:fill="FFFFFF"/>
        </w:rPr>
        <w:t xml:space="preserve">, C., &amp; </w:t>
      </w:r>
      <w:proofErr w:type="spellStart"/>
      <w:r w:rsidRPr="00873770">
        <w:rPr>
          <w:shd w:val="clear" w:color="auto" w:fill="FFFFFF"/>
        </w:rPr>
        <w:t>Wongpinunwatana</w:t>
      </w:r>
      <w:proofErr w:type="spellEnd"/>
      <w:r w:rsidRPr="00873770">
        <w:rPr>
          <w:shd w:val="clear" w:color="auto" w:fill="FFFFFF"/>
        </w:rPr>
        <w:t>, N. (2003). E-commerce adoption in Thailand: an empirical study of small and medium enterprises (SMEs).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6</w:t>
      </w:r>
      <w:r w:rsidRPr="00873770">
        <w:rPr>
          <w:shd w:val="clear" w:color="auto" w:fill="FFFFFF"/>
        </w:rPr>
        <w:t>(3), 67-83.</w:t>
      </w:r>
    </w:p>
    <w:p w14:paraId="4A25B06D" w14:textId="77777777" w:rsidR="001369F2" w:rsidRPr="00873770" w:rsidRDefault="001369F2" w:rsidP="001369F2">
      <w:pPr>
        <w:spacing w:after="240"/>
        <w:jc w:val="both"/>
      </w:pPr>
      <w:r w:rsidRPr="00873770">
        <w:t xml:space="preserve">Li, K, and E. Yan. 2018. "Co-mention Network of R Packages: Scientific Impact and Clustering Structure." </w:t>
      </w:r>
      <w:r w:rsidRPr="00873770">
        <w:rPr>
          <w:i/>
        </w:rPr>
        <w:t xml:space="preserve">Journal of </w:t>
      </w:r>
      <w:proofErr w:type="spellStart"/>
      <w:r w:rsidRPr="00873770">
        <w:rPr>
          <w:i/>
        </w:rPr>
        <w:t>Informetrics</w:t>
      </w:r>
      <w:proofErr w:type="spellEnd"/>
      <w:r w:rsidRPr="00873770">
        <w:t xml:space="preserve"> 12 (1): 87–100. </w:t>
      </w:r>
      <w:proofErr w:type="gramStart"/>
      <w:r w:rsidRPr="00873770">
        <w:t>doi:10.1016/j.joi</w:t>
      </w:r>
      <w:proofErr w:type="gramEnd"/>
      <w:r w:rsidRPr="00873770">
        <w:t>.2017.12.001.</w:t>
      </w:r>
    </w:p>
    <w:p w14:paraId="22EE3312" w14:textId="77777777" w:rsidR="001369F2" w:rsidRPr="00873770" w:rsidRDefault="001369F2" w:rsidP="001369F2">
      <w:pPr>
        <w:spacing w:after="240"/>
        <w:jc w:val="both"/>
      </w:pPr>
      <w:proofErr w:type="spellStart"/>
      <w:r w:rsidRPr="00873770">
        <w:rPr>
          <w:shd w:val="clear" w:color="auto" w:fill="FFFFFF"/>
        </w:rPr>
        <w:t>Liberati</w:t>
      </w:r>
      <w:proofErr w:type="spellEnd"/>
      <w:r w:rsidRPr="00873770">
        <w:rPr>
          <w:shd w:val="clear" w:color="auto" w:fill="FFFFFF"/>
        </w:rPr>
        <w:t xml:space="preserve">, A., Altman, D. G., </w:t>
      </w:r>
      <w:proofErr w:type="spellStart"/>
      <w:r w:rsidRPr="00873770">
        <w:rPr>
          <w:shd w:val="clear" w:color="auto" w:fill="FFFFFF"/>
        </w:rPr>
        <w:t>Tetzlaff</w:t>
      </w:r>
      <w:proofErr w:type="spellEnd"/>
      <w:r w:rsidRPr="00873770">
        <w:rPr>
          <w:shd w:val="clear" w:color="auto" w:fill="FFFFFF"/>
        </w:rPr>
        <w:t xml:space="preserve">, J., Mulrow, C., </w:t>
      </w:r>
      <w:proofErr w:type="spellStart"/>
      <w:r w:rsidRPr="00873770">
        <w:rPr>
          <w:shd w:val="clear" w:color="auto" w:fill="FFFFFF"/>
        </w:rPr>
        <w:t>Gøtzsche</w:t>
      </w:r>
      <w:proofErr w:type="spellEnd"/>
      <w:r w:rsidRPr="00873770">
        <w:rPr>
          <w:shd w:val="clear" w:color="auto" w:fill="FFFFFF"/>
        </w:rPr>
        <w:t>, P. C., Ioannidis, J. P., ... &amp; Moher, D. (2009). The PRISMA statement for reporting systematic reviews and meta-analyses of studies that evaluate health care interventions: explanation and elaboration. </w:t>
      </w:r>
      <w:r w:rsidRPr="00873770">
        <w:rPr>
          <w:i/>
          <w:iCs/>
          <w:shd w:val="clear" w:color="auto" w:fill="FFFFFF"/>
        </w:rPr>
        <w:t>Annals of Internal Medicine</w:t>
      </w:r>
      <w:r w:rsidRPr="00873770">
        <w:rPr>
          <w:shd w:val="clear" w:color="auto" w:fill="FFFFFF"/>
        </w:rPr>
        <w:t>, </w:t>
      </w:r>
      <w:r w:rsidRPr="00873770">
        <w:rPr>
          <w:i/>
          <w:iCs/>
          <w:shd w:val="clear" w:color="auto" w:fill="FFFFFF"/>
        </w:rPr>
        <w:t>151</w:t>
      </w:r>
      <w:r w:rsidRPr="00873770">
        <w:rPr>
          <w:shd w:val="clear" w:color="auto" w:fill="FFFFFF"/>
        </w:rPr>
        <w:t>(4), W-65.</w:t>
      </w:r>
    </w:p>
    <w:p w14:paraId="2729FB7A" w14:textId="77777777" w:rsidR="001369F2" w:rsidRPr="00873770" w:rsidRDefault="001369F2" w:rsidP="001369F2">
      <w:pPr>
        <w:spacing w:after="240"/>
        <w:jc w:val="both"/>
        <w:rPr>
          <w:shd w:val="clear" w:color="auto" w:fill="FFFFFF"/>
        </w:rPr>
      </w:pPr>
      <w:r w:rsidRPr="00873770">
        <w:rPr>
          <w:shd w:val="clear" w:color="auto" w:fill="FFFFFF"/>
        </w:rPr>
        <w:t xml:space="preserve">Liu, X., </w:t>
      </w:r>
      <w:proofErr w:type="spellStart"/>
      <w:r w:rsidRPr="00873770">
        <w:rPr>
          <w:shd w:val="clear" w:color="auto" w:fill="FFFFFF"/>
        </w:rPr>
        <w:t>Bollen</w:t>
      </w:r>
      <w:proofErr w:type="spellEnd"/>
      <w:r w:rsidRPr="00873770">
        <w:rPr>
          <w:shd w:val="clear" w:color="auto" w:fill="FFFFFF"/>
        </w:rPr>
        <w:t xml:space="preserve">, J., Nelson, M. L., &amp; Van de </w:t>
      </w:r>
      <w:proofErr w:type="spellStart"/>
      <w:r w:rsidRPr="00873770">
        <w:rPr>
          <w:shd w:val="clear" w:color="auto" w:fill="FFFFFF"/>
        </w:rPr>
        <w:t>Sompel</w:t>
      </w:r>
      <w:proofErr w:type="spellEnd"/>
      <w:r w:rsidRPr="00873770">
        <w:rPr>
          <w:shd w:val="clear" w:color="auto" w:fill="FFFFFF"/>
        </w:rPr>
        <w:t>, H. (2005). Co-authorship networks in the digital library research community. </w:t>
      </w:r>
      <w:r w:rsidRPr="00873770">
        <w:rPr>
          <w:i/>
          <w:iCs/>
          <w:shd w:val="clear" w:color="auto" w:fill="FFFFFF"/>
        </w:rPr>
        <w:t>Information Processing &amp; Management</w:t>
      </w:r>
      <w:r w:rsidRPr="00873770">
        <w:rPr>
          <w:shd w:val="clear" w:color="auto" w:fill="FFFFFF"/>
        </w:rPr>
        <w:t>, </w:t>
      </w:r>
      <w:r w:rsidRPr="00873770">
        <w:rPr>
          <w:i/>
          <w:iCs/>
          <w:shd w:val="clear" w:color="auto" w:fill="FFFFFF"/>
        </w:rPr>
        <w:t>41</w:t>
      </w:r>
      <w:r w:rsidRPr="00873770">
        <w:rPr>
          <w:shd w:val="clear" w:color="auto" w:fill="FFFFFF"/>
        </w:rPr>
        <w:t>(6), 1462-1480.</w:t>
      </w:r>
    </w:p>
    <w:p w14:paraId="10A14B2B" w14:textId="77777777" w:rsidR="001369F2" w:rsidRPr="00873770" w:rsidRDefault="001369F2" w:rsidP="001369F2">
      <w:pPr>
        <w:spacing w:after="240"/>
        <w:jc w:val="both"/>
        <w:rPr>
          <w:shd w:val="clear" w:color="auto" w:fill="FFFFFF"/>
        </w:rPr>
      </w:pPr>
      <w:r w:rsidRPr="00873770">
        <w:rPr>
          <w:shd w:val="clear" w:color="auto" w:fill="FFFFFF"/>
        </w:rPr>
        <w:t xml:space="preserve">Lu, M., Watson-Manheim, M. B., </w:t>
      </w:r>
      <w:proofErr w:type="spellStart"/>
      <w:r w:rsidRPr="00873770">
        <w:rPr>
          <w:shd w:val="clear" w:color="auto" w:fill="FFFFFF"/>
        </w:rPr>
        <w:t>Chudoba</w:t>
      </w:r>
      <w:proofErr w:type="spellEnd"/>
      <w:r w:rsidRPr="00873770">
        <w:rPr>
          <w:shd w:val="clear" w:color="auto" w:fill="FFFFFF"/>
        </w:rPr>
        <w:t>, K. M., &amp; Wynn, E. (2006). Virtuality and team performance: Understanding the impact of variety of practices.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9</w:t>
      </w:r>
      <w:r w:rsidRPr="00873770">
        <w:rPr>
          <w:shd w:val="clear" w:color="auto" w:fill="FFFFFF"/>
        </w:rPr>
        <w:t>(1), 4-23.</w:t>
      </w:r>
    </w:p>
    <w:p w14:paraId="16CD6DEA" w14:textId="77777777" w:rsidR="001369F2" w:rsidRPr="00873770" w:rsidRDefault="001369F2" w:rsidP="001369F2">
      <w:pPr>
        <w:spacing w:after="240"/>
        <w:jc w:val="both"/>
        <w:rPr>
          <w:shd w:val="clear" w:color="auto" w:fill="FFFFFF"/>
        </w:rPr>
      </w:pPr>
      <w:r w:rsidRPr="00873770">
        <w:rPr>
          <w:shd w:val="clear" w:color="auto" w:fill="FFFFFF"/>
        </w:rPr>
        <w:t xml:space="preserve">Mao, E., </w:t>
      </w:r>
      <w:proofErr w:type="spellStart"/>
      <w:r w:rsidRPr="00873770">
        <w:rPr>
          <w:shd w:val="clear" w:color="auto" w:fill="FFFFFF"/>
        </w:rPr>
        <w:t>Srite</w:t>
      </w:r>
      <w:proofErr w:type="spellEnd"/>
      <w:r w:rsidRPr="00873770">
        <w:rPr>
          <w:shd w:val="clear" w:color="auto" w:fill="FFFFFF"/>
        </w:rPr>
        <w:t xml:space="preserve">, M., Bennett Thatcher, J., &amp; </w:t>
      </w:r>
      <w:proofErr w:type="spellStart"/>
      <w:r w:rsidRPr="00873770">
        <w:rPr>
          <w:shd w:val="clear" w:color="auto" w:fill="FFFFFF"/>
        </w:rPr>
        <w:t>Yaprak</w:t>
      </w:r>
      <w:proofErr w:type="spellEnd"/>
      <w:r w:rsidRPr="00873770">
        <w:rPr>
          <w:shd w:val="clear" w:color="auto" w:fill="FFFFFF"/>
        </w:rPr>
        <w:t>, O. (2005). A research model for mobile phone service behaviors: Empirical validation in the US and Turkey.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8</w:t>
      </w:r>
      <w:r w:rsidRPr="00873770">
        <w:rPr>
          <w:shd w:val="clear" w:color="auto" w:fill="FFFFFF"/>
        </w:rPr>
        <w:t>(4), 7-28.</w:t>
      </w:r>
    </w:p>
    <w:p w14:paraId="61FE73CF" w14:textId="77777777" w:rsidR="001369F2" w:rsidRPr="00873770" w:rsidRDefault="001369F2" w:rsidP="001369F2">
      <w:pPr>
        <w:spacing w:after="240"/>
        <w:jc w:val="both"/>
        <w:rPr>
          <w:shd w:val="clear" w:color="auto" w:fill="FFFFFF"/>
        </w:rPr>
      </w:pPr>
      <w:r w:rsidRPr="00873770">
        <w:rPr>
          <w:shd w:val="clear" w:color="auto" w:fill="FFFFFF"/>
        </w:rPr>
        <w:t xml:space="preserve">Martínez-López, F. J., </w:t>
      </w:r>
      <w:proofErr w:type="spellStart"/>
      <w:r w:rsidRPr="00873770">
        <w:rPr>
          <w:shd w:val="clear" w:color="auto" w:fill="FFFFFF"/>
        </w:rPr>
        <w:t>Merigó</w:t>
      </w:r>
      <w:proofErr w:type="spellEnd"/>
      <w:r w:rsidRPr="00873770">
        <w:rPr>
          <w:shd w:val="clear" w:color="auto" w:fill="FFFFFF"/>
        </w:rPr>
        <w:t>, J. M., Valenzuela-Fernández, L., &amp; Nicolás, C. (2018). Fifty years of the European Journal of Marketing: a bibliometric analysis. </w:t>
      </w:r>
      <w:r w:rsidRPr="00873770">
        <w:rPr>
          <w:i/>
          <w:iCs/>
          <w:shd w:val="clear" w:color="auto" w:fill="FFFFFF"/>
        </w:rPr>
        <w:t>European Journal of Marketing</w:t>
      </w:r>
      <w:r w:rsidRPr="00873770">
        <w:rPr>
          <w:shd w:val="clear" w:color="auto" w:fill="FFFFFF"/>
        </w:rPr>
        <w:t>.</w:t>
      </w:r>
    </w:p>
    <w:p w14:paraId="79ADC92D" w14:textId="77777777" w:rsidR="001369F2" w:rsidRPr="00873770" w:rsidRDefault="001369F2" w:rsidP="001369F2">
      <w:pPr>
        <w:spacing w:after="240"/>
        <w:jc w:val="both"/>
        <w:rPr>
          <w:shd w:val="clear" w:color="auto" w:fill="FFFFFF"/>
        </w:rPr>
      </w:pPr>
      <w:r w:rsidRPr="00873770">
        <w:rPr>
          <w:shd w:val="clear" w:color="auto" w:fill="FFFFFF"/>
        </w:rPr>
        <w:lastRenderedPageBreak/>
        <w:t>McCoy, S., Everard, A., &amp; Jones, B. M. (2005). An examination of the technology acceptance model in Uruguay and the US: A focus on culture.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8</w:t>
      </w:r>
      <w:r w:rsidRPr="00873770">
        <w:rPr>
          <w:shd w:val="clear" w:color="auto" w:fill="FFFFFF"/>
        </w:rPr>
        <w:t>(2), 27-45.</w:t>
      </w:r>
    </w:p>
    <w:p w14:paraId="1B0BC2A7" w14:textId="77777777" w:rsidR="001369F2" w:rsidRPr="00873770" w:rsidRDefault="001369F2" w:rsidP="001369F2">
      <w:pPr>
        <w:spacing w:after="240"/>
        <w:jc w:val="both"/>
      </w:pPr>
      <w:proofErr w:type="spellStart"/>
      <w:r w:rsidRPr="00873770">
        <w:t>Merigó</w:t>
      </w:r>
      <w:proofErr w:type="spellEnd"/>
      <w:r w:rsidRPr="00873770">
        <w:t xml:space="preserve">, J. M., Miranda, J., </w:t>
      </w:r>
      <w:proofErr w:type="spellStart"/>
      <w:r w:rsidRPr="00873770">
        <w:t>Modak</w:t>
      </w:r>
      <w:proofErr w:type="spellEnd"/>
      <w:r w:rsidRPr="00873770">
        <w:t xml:space="preserve">, N. M., </w:t>
      </w:r>
      <w:proofErr w:type="spellStart"/>
      <w:r w:rsidRPr="00873770">
        <w:t>Boustras</w:t>
      </w:r>
      <w:proofErr w:type="spellEnd"/>
      <w:r w:rsidRPr="00873770">
        <w:t xml:space="preserve">, G., &amp; De La </w:t>
      </w:r>
      <w:proofErr w:type="spellStart"/>
      <w:r w:rsidRPr="00873770">
        <w:t>Sotta</w:t>
      </w:r>
      <w:proofErr w:type="spellEnd"/>
      <w:r w:rsidRPr="00873770">
        <w:t>, C. (2019). Forty years of Safety Science: A bibliometric overview. </w:t>
      </w:r>
      <w:r w:rsidRPr="00873770">
        <w:rPr>
          <w:i/>
          <w:iCs/>
        </w:rPr>
        <w:t>Safety Science</w:t>
      </w:r>
      <w:r w:rsidRPr="00873770">
        <w:t>, </w:t>
      </w:r>
      <w:r w:rsidRPr="00873770">
        <w:rPr>
          <w:i/>
          <w:iCs/>
        </w:rPr>
        <w:t>115</w:t>
      </w:r>
      <w:r w:rsidRPr="00873770">
        <w:t>, 66-88.</w:t>
      </w:r>
    </w:p>
    <w:p w14:paraId="2D374B86" w14:textId="77777777" w:rsidR="001369F2" w:rsidRPr="00873770" w:rsidRDefault="001369F2" w:rsidP="001369F2">
      <w:pPr>
        <w:spacing w:after="240"/>
        <w:jc w:val="both"/>
        <w:rPr>
          <w:shd w:val="clear" w:color="auto" w:fill="FFFFFF"/>
        </w:rPr>
      </w:pPr>
      <w:r w:rsidRPr="00873770">
        <w:rPr>
          <w:shd w:val="clear" w:color="auto" w:fill="FFFFFF"/>
        </w:rPr>
        <w:t>Miles, M. B., &amp; Huberman, A. M. (1994). </w:t>
      </w:r>
      <w:r w:rsidRPr="00873770">
        <w:rPr>
          <w:i/>
          <w:iCs/>
          <w:shd w:val="clear" w:color="auto" w:fill="FFFFFF"/>
        </w:rPr>
        <w:t>Qualitative data analysis: An expanded sourcebook</w:t>
      </w:r>
      <w:r w:rsidRPr="00873770">
        <w:rPr>
          <w:shd w:val="clear" w:color="auto" w:fill="FFFFFF"/>
        </w:rPr>
        <w:t>. SAGE.</w:t>
      </w:r>
    </w:p>
    <w:p w14:paraId="3D5918C4" w14:textId="77777777" w:rsidR="001369F2" w:rsidRPr="00873770" w:rsidRDefault="001369F2" w:rsidP="001369F2">
      <w:pPr>
        <w:spacing w:after="240"/>
        <w:jc w:val="both"/>
        <w:rPr>
          <w:shd w:val="clear" w:color="auto" w:fill="FFFFFF"/>
        </w:rPr>
      </w:pPr>
      <w:r w:rsidRPr="00873770">
        <w:rPr>
          <w:shd w:val="clear" w:color="auto" w:fill="FFFFFF"/>
        </w:rPr>
        <w:t xml:space="preserve">Moore, G. C., &amp; </w:t>
      </w:r>
      <w:proofErr w:type="spellStart"/>
      <w:r w:rsidRPr="00873770">
        <w:rPr>
          <w:shd w:val="clear" w:color="auto" w:fill="FFFFFF"/>
        </w:rPr>
        <w:t>Benbasat</w:t>
      </w:r>
      <w:proofErr w:type="spellEnd"/>
      <w:r w:rsidRPr="00873770">
        <w:rPr>
          <w:shd w:val="clear" w:color="auto" w:fill="FFFFFF"/>
        </w:rPr>
        <w:t>, I. (1991). Development of an instrument to measure the perceptions of adopting an information technology innovation. </w:t>
      </w:r>
      <w:r w:rsidRPr="00873770">
        <w:rPr>
          <w:i/>
          <w:iCs/>
          <w:shd w:val="clear" w:color="auto" w:fill="FFFFFF"/>
        </w:rPr>
        <w:t xml:space="preserve">Information </w:t>
      </w:r>
      <w:r>
        <w:rPr>
          <w:i/>
          <w:iCs/>
          <w:shd w:val="clear" w:color="auto" w:fill="FFFFFF"/>
        </w:rPr>
        <w:t>S</w:t>
      </w:r>
      <w:r w:rsidRPr="00873770">
        <w:rPr>
          <w:i/>
          <w:iCs/>
          <w:shd w:val="clear" w:color="auto" w:fill="FFFFFF"/>
        </w:rPr>
        <w:t xml:space="preserve">ystems </w:t>
      </w:r>
      <w:r>
        <w:rPr>
          <w:i/>
          <w:iCs/>
          <w:shd w:val="clear" w:color="auto" w:fill="FFFFFF"/>
        </w:rPr>
        <w:t>R</w:t>
      </w:r>
      <w:r w:rsidRPr="00873770">
        <w:rPr>
          <w:i/>
          <w:iCs/>
          <w:shd w:val="clear" w:color="auto" w:fill="FFFFFF"/>
        </w:rPr>
        <w:t>esearch</w:t>
      </w:r>
      <w:r w:rsidRPr="00873770">
        <w:rPr>
          <w:shd w:val="clear" w:color="auto" w:fill="FFFFFF"/>
        </w:rPr>
        <w:t>, </w:t>
      </w:r>
      <w:r w:rsidRPr="00873770">
        <w:rPr>
          <w:i/>
          <w:iCs/>
          <w:shd w:val="clear" w:color="auto" w:fill="FFFFFF"/>
        </w:rPr>
        <w:t>2</w:t>
      </w:r>
      <w:r w:rsidRPr="00873770">
        <w:rPr>
          <w:shd w:val="clear" w:color="auto" w:fill="FFFFFF"/>
        </w:rPr>
        <w:t>(3), 192-222.</w:t>
      </w:r>
    </w:p>
    <w:p w14:paraId="1E17DCD0" w14:textId="77777777" w:rsidR="001369F2" w:rsidRPr="00873770" w:rsidRDefault="001369F2" w:rsidP="001369F2">
      <w:pPr>
        <w:spacing w:after="240"/>
        <w:jc w:val="both"/>
        <w:rPr>
          <w:shd w:val="clear" w:color="auto" w:fill="FFFFFF"/>
        </w:rPr>
      </w:pPr>
      <w:r w:rsidRPr="00873770">
        <w:rPr>
          <w:shd w:val="clear" w:color="auto" w:fill="FFFFFF"/>
        </w:rPr>
        <w:t xml:space="preserve">Page, M. J., McKenzie, J. E., </w:t>
      </w:r>
      <w:proofErr w:type="spellStart"/>
      <w:r w:rsidRPr="00873770">
        <w:rPr>
          <w:shd w:val="clear" w:color="auto" w:fill="FFFFFF"/>
        </w:rPr>
        <w:t>Bossuyt</w:t>
      </w:r>
      <w:proofErr w:type="spellEnd"/>
      <w:r w:rsidRPr="00873770">
        <w:rPr>
          <w:shd w:val="clear" w:color="auto" w:fill="FFFFFF"/>
        </w:rPr>
        <w:t xml:space="preserve">, P. M., </w:t>
      </w:r>
      <w:proofErr w:type="spellStart"/>
      <w:r w:rsidRPr="00873770">
        <w:rPr>
          <w:shd w:val="clear" w:color="auto" w:fill="FFFFFF"/>
        </w:rPr>
        <w:t>Boutron</w:t>
      </w:r>
      <w:proofErr w:type="spellEnd"/>
      <w:r w:rsidRPr="00873770">
        <w:rPr>
          <w:shd w:val="clear" w:color="auto" w:fill="FFFFFF"/>
        </w:rPr>
        <w:t>, I., Hoffmann, T. C., Mulrow, C. D., ... &amp; Moher, D. (2021a). The PRISMA 2020 statement: an updated guideline for reporting systematic reviews. </w:t>
      </w:r>
      <w:r w:rsidRPr="00873770">
        <w:rPr>
          <w:i/>
          <w:iCs/>
          <w:shd w:val="clear" w:color="auto" w:fill="FFFFFF"/>
        </w:rPr>
        <w:t>International Journal of Surgery</w:t>
      </w:r>
      <w:r w:rsidRPr="00873770">
        <w:rPr>
          <w:shd w:val="clear" w:color="auto" w:fill="FFFFFF"/>
        </w:rPr>
        <w:t>, </w:t>
      </w:r>
      <w:r w:rsidRPr="00873770">
        <w:rPr>
          <w:i/>
          <w:iCs/>
          <w:shd w:val="clear" w:color="auto" w:fill="FFFFFF"/>
        </w:rPr>
        <w:t>88</w:t>
      </w:r>
      <w:r w:rsidRPr="00873770">
        <w:rPr>
          <w:shd w:val="clear" w:color="auto" w:fill="FFFFFF"/>
        </w:rPr>
        <w:t>, 105906.</w:t>
      </w:r>
    </w:p>
    <w:p w14:paraId="147EE797" w14:textId="77777777" w:rsidR="001369F2" w:rsidRPr="00873770" w:rsidRDefault="001369F2" w:rsidP="001369F2">
      <w:pPr>
        <w:spacing w:after="240"/>
        <w:jc w:val="both"/>
        <w:rPr>
          <w:shd w:val="clear" w:color="auto" w:fill="FFFFFF"/>
        </w:rPr>
      </w:pPr>
      <w:r w:rsidRPr="00873770">
        <w:rPr>
          <w:shd w:val="clear" w:color="auto" w:fill="FFFFFF"/>
        </w:rPr>
        <w:t xml:space="preserve">Page, M. J., Moher, D., </w:t>
      </w:r>
      <w:proofErr w:type="spellStart"/>
      <w:r w:rsidRPr="00873770">
        <w:rPr>
          <w:shd w:val="clear" w:color="auto" w:fill="FFFFFF"/>
        </w:rPr>
        <w:t>Bossuyt</w:t>
      </w:r>
      <w:proofErr w:type="spellEnd"/>
      <w:r w:rsidRPr="00873770">
        <w:rPr>
          <w:shd w:val="clear" w:color="auto" w:fill="FFFFFF"/>
        </w:rPr>
        <w:t xml:space="preserve">, P. M., </w:t>
      </w:r>
      <w:proofErr w:type="spellStart"/>
      <w:r w:rsidRPr="00873770">
        <w:rPr>
          <w:shd w:val="clear" w:color="auto" w:fill="FFFFFF"/>
        </w:rPr>
        <w:t>Boutron</w:t>
      </w:r>
      <w:proofErr w:type="spellEnd"/>
      <w:r w:rsidRPr="00873770">
        <w:rPr>
          <w:shd w:val="clear" w:color="auto" w:fill="FFFFFF"/>
        </w:rPr>
        <w:t>, I., Hoffmann, T. C., Mulrow, C. D., ... &amp; McKenzie, J. E. (2021b). PRISMA 2020 explanation and elaboration: updated guidance and exemplars for reporting systematic reviews. </w:t>
      </w:r>
      <w:r w:rsidRPr="00873770">
        <w:rPr>
          <w:i/>
          <w:iCs/>
          <w:shd w:val="clear" w:color="auto" w:fill="FFFFFF"/>
        </w:rPr>
        <w:t>BMJ -Research Methods &amp; Reporting</w:t>
      </w:r>
      <w:r w:rsidRPr="00873770">
        <w:rPr>
          <w:shd w:val="clear" w:color="auto" w:fill="FFFFFF"/>
        </w:rPr>
        <w:t>, </w:t>
      </w:r>
      <w:r w:rsidRPr="00873770">
        <w:rPr>
          <w:i/>
          <w:iCs/>
          <w:shd w:val="clear" w:color="auto" w:fill="FFFFFF"/>
        </w:rPr>
        <w:t>372</w:t>
      </w:r>
      <w:r w:rsidRPr="00873770">
        <w:rPr>
          <w:shd w:val="clear" w:color="auto" w:fill="FFFFFF"/>
        </w:rPr>
        <w:t>.</w:t>
      </w:r>
    </w:p>
    <w:p w14:paraId="63873F08" w14:textId="77777777" w:rsidR="001369F2" w:rsidRPr="00873770" w:rsidRDefault="001369F2" w:rsidP="001369F2">
      <w:pPr>
        <w:spacing w:after="240"/>
        <w:jc w:val="both"/>
        <w:rPr>
          <w:shd w:val="clear" w:color="auto" w:fill="FFFFFF"/>
        </w:rPr>
      </w:pPr>
      <w:proofErr w:type="spellStart"/>
      <w:r w:rsidRPr="00873770">
        <w:rPr>
          <w:shd w:val="clear" w:color="auto" w:fill="FFFFFF"/>
        </w:rPr>
        <w:t>Palvia</w:t>
      </w:r>
      <w:proofErr w:type="spellEnd"/>
      <w:r w:rsidRPr="00873770">
        <w:rPr>
          <w:shd w:val="clear" w:color="auto" w:fill="FFFFFF"/>
        </w:rPr>
        <w:t xml:space="preserve">, P., &amp; </w:t>
      </w:r>
      <w:proofErr w:type="spellStart"/>
      <w:r w:rsidRPr="00873770">
        <w:rPr>
          <w:shd w:val="clear" w:color="auto" w:fill="FFFFFF"/>
        </w:rPr>
        <w:t>Kakhki</w:t>
      </w:r>
      <w:proofErr w:type="spellEnd"/>
      <w:r w:rsidRPr="00873770">
        <w:rPr>
          <w:shd w:val="clear" w:color="auto" w:fill="FFFFFF"/>
        </w:rPr>
        <w:t>, M. D. (2016). Methodological and topic trends in JGITM: A 10-Year retrospect.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19</w:t>
      </w:r>
      <w:r w:rsidRPr="00873770">
        <w:rPr>
          <w:shd w:val="clear" w:color="auto" w:fill="FFFFFF"/>
        </w:rPr>
        <w:t>(3), 149-153.</w:t>
      </w:r>
    </w:p>
    <w:p w14:paraId="5689F211" w14:textId="77777777" w:rsidR="001369F2" w:rsidRPr="00873770" w:rsidRDefault="001369F2" w:rsidP="001369F2">
      <w:pPr>
        <w:spacing w:after="240"/>
        <w:jc w:val="both"/>
        <w:rPr>
          <w:shd w:val="clear" w:color="auto" w:fill="FFFFFF"/>
        </w:rPr>
      </w:pPr>
      <w:proofErr w:type="spellStart"/>
      <w:r w:rsidRPr="00873770">
        <w:rPr>
          <w:shd w:val="clear" w:color="auto" w:fill="FFFFFF"/>
        </w:rPr>
        <w:t>Palvia</w:t>
      </w:r>
      <w:proofErr w:type="spellEnd"/>
      <w:r w:rsidRPr="00873770">
        <w:rPr>
          <w:shd w:val="clear" w:color="auto" w:fill="FFFFFF"/>
        </w:rPr>
        <w:t xml:space="preserve">, P., </w:t>
      </w:r>
      <w:proofErr w:type="spellStart"/>
      <w:r w:rsidRPr="00873770">
        <w:rPr>
          <w:shd w:val="clear" w:color="auto" w:fill="FFFFFF"/>
        </w:rPr>
        <w:t>Pinjani</w:t>
      </w:r>
      <w:proofErr w:type="spellEnd"/>
      <w:r w:rsidRPr="00873770">
        <w:rPr>
          <w:shd w:val="clear" w:color="auto" w:fill="FFFFFF"/>
        </w:rPr>
        <w:t>, P., &amp; Sibley, E. H. (2007). A profile of information systems research published in Information &amp; Management. </w:t>
      </w:r>
      <w:r w:rsidRPr="00873770">
        <w:rPr>
          <w:i/>
          <w:iCs/>
          <w:shd w:val="clear" w:color="auto" w:fill="FFFFFF"/>
        </w:rPr>
        <w:t>Information &amp; Management</w:t>
      </w:r>
      <w:r w:rsidRPr="00873770">
        <w:rPr>
          <w:shd w:val="clear" w:color="auto" w:fill="FFFFFF"/>
        </w:rPr>
        <w:t>, </w:t>
      </w:r>
      <w:r w:rsidRPr="00873770">
        <w:rPr>
          <w:i/>
          <w:iCs/>
          <w:shd w:val="clear" w:color="auto" w:fill="FFFFFF"/>
        </w:rPr>
        <w:t>44</w:t>
      </w:r>
      <w:r w:rsidRPr="00873770">
        <w:rPr>
          <w:shd w:val="clear" w:color="auto" w:fill="FFFFFF"/>
        </w:rPr>
        <w:t>(1), 1-11.</w:t>
      </w:r>
    </w:p>
    <w:p w14:paraId="0518600E" w14:textId="77777777" w:rsidR="001369F2" w:rsidRPr="00873770" w:rsidRDefault="001369F2" w:rsidP="001369F2">
      <w:pPr>
        <w:spacing w:after="240"/>
        <w:jc w:val="both"/>
      </w:pPr>
      <w:proofErr w:type="spellStart"/>
      <w:r w:rsidRPr="00873770">
        <w:rPr>
          <w:shd w:val="clear" w:color="auto" w:fill="FFFFFF"/>
        </w:rPr>
        <w:t>Palvia</w:t>
      </w:r>
      <w:proofErr w:type="spellEnd"/>
      <w:r w:rsidRPr="00873770">
        <w:rPr>
          <w:shd w:val="clear" w:color="auto" w:fill="FFFFFF"/>
        </w:rPr>
        <w:t xml:space="preserve">, P., </w:t>
      </w:r>
      <w:proofErr w:type="spellStart"/>
      <w:r w:rsidRPr="00873770">
        <w:rPr>
          <w:shd w:val="clear" w:color="auto" w:fill="FFFFFF"/>
        </w:rPr>
        <w:t>Serenko</w:t>
      </w:r>
      <w:proofErr w:type="spellEnd"/>
      <w:r w:rsidRPr="00873770">
        <w:rPr>
          <w:shd w:val="clear" w:color="auto" w:fill="FFFFFF"/>
        </w:rPr>
        <w:t>, A., Benitez, J., &amp; Liang, T. P. (2020). Professor Edgar H. Sibley: A Tribute and A Scientometric Profile.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23</w:t>
      </w:r>
      <w:r w:rsidRPr="00873770">
        <w:rPr>
          <w:shd w:val="clear" w:color="auto" w:fill="FFFFFF"/>
        </w:rPr>
        <w:t>(4), 241-247.</w:t>
      </w:r>
    </w:p>
    <w:p w14:paraId="13299F74" w14:textId="77777777" w:rsidR="001369F2" w:rsidRPr="00873770" w:rsidRDefault="001369F2" w:rsidP="001369F2">
      <w:pPr>
        <w:spacing w:after="240"/>
        <w:jc w:val="both"/>
      </w:pPr>
      <w:proofErr w:type="spellStart"/>
      <w:r w:rsidRPr="00873770">
        <w:rPr>
          <w:shd w:val="clear" w:color="auto" w:fill="FFFFFF"/>
        </w:rPr>
        <w:t>Palvia</w:t>
      </w:r>
      <w:proofErr w:type="spellEnd"/>
      <w:r w:rsidRPr="00873770">
        <w:rPr>
          <w:shd w:val="clear" w:color="auto" w:fill="FFFFFF"/>
        </w:rPr>
        <w:t xml:space="preserve">, P., YK, C. P., </w:t>
      </w:r>
      <w:proofErr w:type="spellStart"/>
      <w:r w:rsidRPr="00873770">
        <w:rPr>
          <w:shd w:val="clear" w:color="auto" w:fill="FFFFFF"/>
        </w:rPr>
        <w:t>Kakhki</w:t>
      </w:r>
      <w:proofErr w:type="spellEnd"/>
      <w:r w:rsidRPr="00873770">
        <w:rPr>
          <w:shd w:val="clear" w:color="auto" w:fill="FFFFFF"/>
        </w:rPr>
        <w:t xml:space="preserve">, M. D., Ghoshal, T., </w:t>
      </w:r>
      <w:proofErr w:type="spellStart"/>
      <w:r w:rsidRPr="00873770">
        <w:rPr>
          <w:shd w:val="clear" w:color="auto" w:fill="FFFFFF"/>
        </w:rPr>
        <w:t>Uppala</w:t>
      </w:r>
      <w:proofErr w:type="spellEnd"/>
      <w:r w:rsidRPr="00873770">
        <w:rPr>
          <w:shd w:val="clear" w:color="auto" w:fill="FFFFFF"/>
        </w:rPr>
        <w:t>, V., &amp; Wang, W. (2017). A decade plus long introspection of research published in Information &amp; Management. </w:t>
      </w:r>
      <w:r w:rsidRPr="00873770">
        <w:rPr>
          <w:i/>
          <w:iCs/>
          <w:shd w:val="clear" w:color="auto" w:fill="FFFFFF"/>
        </w:rPr>
        <w:t>Information &amp; Management</w:t>
      </w:r>
      <w:r w:rsidRPr="00873770">
        <w:rPr>
          <w:shd w:val="clear" w:color="auto" w:fill="FFFFFF"/>
        </w:rPr>
        <w:t>, </w:t>
      </w:r>
      <w:r w:rsidRPr="00873770">
        <w:rPr>
          <w:i/>
          <w:iCs/>
          <w:shd w:val="clear" w:color="auto" w:fill="FFFFFF"/>
        </w:rPr>
        <w:t>54</w:t>
      </w:r>
      <w:r w:rsidRPr="00873770">
        <w:rPr>
          <w:shd w:val="clear" w:color="auto" w:fill="FFFFFF"/>
        </w:rPr>
        <w:t>(2), 218-227.</w:t>
      </w:r>
    </w:p>
    <w:p w14:paraId="3ED6D89E" w14:textId="77777777" w:rsidR="001369F2" w:rsidRPr="00873770" w:rsidRDefault="001369F2" w:rsidP="001369F2">
      <w:pPr>
        <w:spacing w:after="240"/>
        <w:jc w:val="both"/>
      </w:pPr>
      <w:proofErr w:type="spellStart"/>
      <w:r w:rsidRPr="00873770">
        <w:t>Palvia</w:t>
      </w:r>
      <w:proofErr w:type="spellEnd"/>
      <w:r w:rsidRPr="00873770">
        <w:t xml:space="preserve">, S., Aeron, P., Gupta, P., Mahapatra, D., </w:t>
      </w:r>
      <w:proofErr w:type="spellStart"/>
      <w:r w:rsidRPr="00873770">
        <w:t>Parida</w:t>
      </w:r>
      <w:proofErr w:type="spellEnd"/>
      <w:r w:rsidRPr="00873770">
        <w:t xml:space="preserve">, R., Rosner, R., &amp; Sindhi, S. (2018). Online education: Worldwide status, challenges, trends, and implications. </w:t>
      </w:r>
      <w:r w:rsidRPr="00873770">
        <w:rPr>
          <w:i/>
        </w:rPr>
        <w:t>Journal of Global Information Technology Management</w:t>
      </w:r>
      <w:r w:rsidRPr="00873770">
        <w:t>, 21(4), 233-241.</w:t>
      </w:r>
    </w:p>
    <w:p w14:paraId="5340F712" w14:textId="77777777" w:rsidR="001369F2" w:rsidRPr="00873770" w:rsidRDefault="001369F2" w:rsidP="001369F2">
      <w:pPr>
        <w:spacing w:after="240"/>
        <w:jc w:val="both"/>
        <w:rPr>
          <w:shd w:val="clear" w:color="auto" w:fill="FFFFFF"/>
        </w:rPr>
      </w:pPr>
      <w:r w:rsidRPr="00873770">
        <w:rPr>
          <w:shd w:val="clear" w:color="auto" w:fill="FFFFFF"/>
        </w:rPr>
        <w:t>Park, J., Lee, D., &amp; Ahn, J. (2004). Risk-focused e-commerce adoption model: A cross-country study. </w:t>
      </w:r>
      <w:r w:rsidRPr="00873770">
        <w:rPr>
          <w:i/>
          <w:iCs/>
          <w:shd w:val="clear" w:color="auto" w:fill="FFFFFF"/>
        </w:rPr>
        <w:t xml:space="preserve">Journal of Global Information </w:t>
      </w:r>
      <w:r w:rsidRPr="00873770">
        <w:rPr>
          <w:i/>
        </w:rPr>
        <w:t>Technology Management</w:t>
      </w:r>
      <w:r w:rsidRPr="00873770">
        <w:rPr>
          <w:shd w:val="clear" w:color="auto" w:fill="FFFFFF"/>
        </w:rPr>
        <w:t>, </w:t>
      </w:r>
      <w:r w:rsidRPr="00873770">
        <w:rPr>
          <w:i/>
          <w:iCs/>
          <w:shd w:val="clear" w:color="auto" w:fill="FFFFFF"/>
        </w:rPr>
        <w:t>7</w:t>
      </w:r>
      <w:r w:rsidRPr="00873770">
        <w:rPr>
          <w:shd w:val="clear" w:color="auto" w:fill="FFFFFF"/>
        </w:rPr>
        <w:t>(2), 6-30.</w:t>
      </w:r>
    </w:p>
    <w:p w14:paraId="7E5346ED" w14:textId="77777777" w:rsidR="001369F2" w:rsidRPr="00873770" w:rsidRDefault="001369F2" w:rsidP="001369F2">
      <w:pPr>
        <w:spacing w:after="240"/>
        <w:jc w:val="both"/>
        <w:rPr>
          <w:shd w:val="clear" w:color="auto" w:fill="FFFFFF"/>
        </w:rPr>
      </w:pPr>
      <w:r w:rsidRPr="00873770">
        <w:rPr>
          <w:shd w:val="clear" w:color="auto" w:fill="FFFFFF"/>
        </w:rPr>
        <w:t>Rogers, E. M. (1995). Diffusion of Innovations: modifications of a model for telecommunications. </w:t>
      </w:r>
      <w:r w:rsidRPr="00873770">
        <w:rPr>
          <w:i/>
          <w:iCs/>
          <w:shd w:val="clear" w:color="auto" w:fill="FFFFFF"/>
        </w:rPr>
        <w:t xml:space="preserve">Die diffusion von </w:t>
      </w:r>
      <w:proofErr w:type="spellStart"/>
      <w:r w:rsidRPr="00873770">
        <w:rPr>
          <w:i/>
          <w:iCs/>
          <w:shd w:val="clear" w:color="auto" w:fill="FFFFFF"/>
        </w:rPr>
        <w:t>innovationen</w:t>
      </w:r>
      <w:proofErr w:type="spellEnd"/>
      <w:r w:rsidRPr="00873770">
        <w:rPr>
          <w:i/>
          <w:iCs/>
          <w:shd w:val="clear" w:color="auto" w:fill="FFFFFF"/>
        </w:rPr>
        <w:t xml:space="preserve"> in der </w:t>
      </w:r>
      <w:proofErr w:type="spellStart"/>
      <w:r w:rsidRPr="00873770">
        <w:rPr>
          <w:i/>
          <w:iCs/>
          <w:shd w:val="clear" w:color="auto" w:fill="FFFFFF"/>
        </w:rPr>
        <w:t>telekommunikation</w:t>
      </w:r>
      <w:proofErr w:type="spellEnd"/>
      <w:r w:rsidRPr="00873770">
        <w:rPr>
          <w:shd w:val="clear" w:color="auto" w:fill="FFFFFF"/>
        </w:rPr>
        <w:t>, 25-38.</w:t>
      </w:r>
    </w:p>
    <w:p w14:paraId="5BD4E6AF" w14:textId="77777777" w:rsidR="001369F2" w:rsidRPr="00873770" w:rsidRDefault="001369F2" w:rsidP="001369F2">
      <w:pPr>
        <w:spacing w:after="240"/>
        <w:jc w:val="both"/>
        <w:rPr>
          <w:shd w:val="clear" w:color="auto" w:fill="FFFFFF"/>
        </w:rPr>
      </w:pPr>
      <w:r w:rsidRPr="00873770">
        <w:rPr>
          <w:shd w:val="clear" w:color="auto" w:fill="FFFFFF"/>
        </w:rPr>
        <w:t>Rogers, E. M. (2003). Diffusion networks. </w:t>
      </w:r>
      <w:r w:rsidRPr="00873770">
        <w:rPr>
          <w:i/>
          <w:iCs/>
          <w:shd w:val="clear" w:color="auto" w:fill="FFFFFF"/>
        </w:rPr>
        <w:t>Networks in the knowledge economy</w:t>
      </w:r>
      <w:r w:rsidRPr="00873770">
        <w:rPr>
          <w:shd w:val="clear" w:color="auto" w:fill="FFFFFF"/>
        </w:rPr>
        <w:t>, 130-179.</w:t>
      </w:r>
    </w:p>
    <w:p w14:paraId="11A2B9B1" w14:textId="77777777" w:rsidR="001369F2" w:rsidRPr="00873770" w:rsidRDefault="001369F2" w:rsidP="001369F2">
      <w:pPr>
        <w:spacing w:after="240"/>
        <w:jc w:val="both"/>
        <w:rPr>
          <w:shd w:val="clear" w:color="auto" w:fill="FFFFFF"/>
        </w:rPr>
      </w:pPr>
      <w:proofErr w:type="spellStart"/>
      <w:r w:rsidRPr="00873770">
        <w:rPr>
          <w:shd w:val="clear" w:color="auto" w:fill="FFFFFF"/>
        </w:rPr>
        <w:t>Roztocki</w:t>
      </w:r>
      <w:proofErr w:type="spellEnd"/>
      <w:r w:rsidRPr="00873770">
        <w:rPr>
          <w:shd w:val="clear" w:color="auto" w:fill="FFFFFF"/>
        </w:rPr>
        <w:t xml:space="preserve">, N., &amp; Roland </w:t>
      </w:r>
      <w:proofErr w:type="spellStart"/>
      <w:r w:rsidRPr="00873770">
        <w:rPr>
          <w:shd w:val="clear" w:color="auto" w:fill="FFFFFF"/>
        </w:rPr>
        <w:t>Weistroffer</w:t>
      </w:r>
      <w:proofErr w:type="spellEnd"/>
      <w:r w:rsidRPr="00873770">
        <w:rPr>
          <w:shd w:val="clear" w:color="auto" w:fill="FFFFFF"/>
        </w:rPr>
        <w:t>, H. (2008). Information technology in transition economies.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11</w:t>
      </w:r>
      <w:r w:rsidRPr="00873770">
        <w:rPr>
          <w:shd w:val="clear" w:color="auto" w:fill="FFFFFF"/>
        </w:rPr>
        <w:t>(4), 1-8.</w:t>
      </w:r>
    </w:p>
    <w:p w14:paraId="2ABA8748" w14:textId="77777777" w:rsidR="001369F2" w:rsidRPr="00873770" w:rsidRDefault="001369F2" w:rsidP="001369F2">
      <w:pPr>
        <w:spacing w:after="240"/>
        <w:jc w:val="both"/>
        <w:rPr>
          <w:shd w:val="clear" w:color="auto" w:fill="FFFFFF"/>
        </w:rPr>
      </w:pPr>
      <w:proofErr w:type="spellStart"/>
      <w:r w:rsidRPr="00873770">
        <w:rPr>
          <w:shd w:val="clear" w:color="auto" w:fill="FFFFFF"/>
        </w:rPr>
        <w:lastRenderedPageBreak/>
        <w:t>Samoilenko</w:t>
      </w:r>
      <w:proofErr w:type="spellEnd"/>
      <w:r w:rsidRPr="00873770">
        <w:rPr>
          <w:shd w:val="clear" w:color="auto" w:fill="FFFFFF"/>
        </w:rPr>
        <w:t>, S. (2008). Contributing factors to information technology investment utilization in transition economies: An empirical investigation. </w:t>
      </w:r>
      <w:r w:rsidRPr="00873770">
        <w:rPr>
          <w:i/>
          <w:iCs/>
          <w:shd w:val="clear" w:color="auto" w:fill="FFFFFF"/>
        </w:rPr>
        <w:t>Information Technology for Development</w:t>
      </w:r>
      <w:r w:rsidRPr="00873770">
        <w:rPr>
          <w:shd w:val="clear" w:color="auto" w:fill="FFFFFF"/>
        </w:rPr>
        <w:t>, </w:t>
      </w:r>
      <w:r w:rsidRPr="00873770">
        <w:rPr>
          <w:i/>
          <w:iCs/>
          <w:shd w:val="clear" w:color="auto" w:fill="FFFFFF"/>
        </w:rPr>
        <w:t>14</w:t>
      </w:r>
      <w:r w:rsidRPr="00873770">
        <w:rPr>
          <w:shd w:val="clear" w:color="auto" w:fill="FFFFFF"/>
        </w:rPr>
        <w:t>(1), 52-75.</w:t>
      </w:r>
    </w:p>
    <w:p w14:paraId="50E48FAD" w14:textId="77777777" w:rsidR="001369F2" w:rsidRDefault="001369F2" w:rsidP="001369F2">
      <w:pPr>
        <w:spacing w:after="240"/>
        <w:jc w:val="both"/>
        <w:rPr>
          <w:shd w:val="clear" w:color="auto" w:fill="FFFFFF"/>
        </w:rPr>
      </w:pPr>
      <w:proofErr w:type="spellStart"/>
      <w:r w:rsidRPr="00873770">
        <w:rPr>
          <w:shd w:val="clear" w:color="auto" w:fill="FFFFFF"/>
        </w:rPr>
        <w:t>Samoilenko</w:t>
      </w:r>
      <w:proofErr w:type="spellEnd"/>
      <w:r w:rsidRPr="00873770">
        <w:rPr>
          <w:shd w:val="clear" w:color="auto" w:fill="FFFFFF"/>
        </w:rPr>
        <w:t>, S., &amp; Osei-Bryson, K. M. (2011). The spillover effects of investments in telecoms: insights from transition economies. </w:t>
      </w:r>
      <w:r w:rsidRPr="00873770">
        <w:rPr>
          <w:i/>
          <w:iCs/>
          <w:shd w:val="clear" w:color="auto" w:fill="FFFFFF"/>
        </w:rPr>
        <w:t>Information Technology for Development</w:t>
      </w:r>
      <w:r w:rsidRPr="00873770">
        <w:rPr>
          <w:shd w:val="clear" w:color="auto" w:fill="FFFFFF"/>
        </w:rPr>
        <w:t>, </w:t>
      </w:r>
      <w:r w:rsidRPr="00873770">
        <w:rPr>
          <w:i/>
          <w:iCs/>
          <w:shd w:val="clear" w:color="auto" w:fill="FFFFFF"/>
        </w:rPr>
        <w:t>17</w:t>
      </w:r>
      <w:r w:rsidRPr="00873770">
        <w:rPr>
          <w:shd w:val="clear" w:color="auto" w:fill="FFFFFF"/>
        </w:rPr>
        <w:t>(3), 213-231.</w:t>
      </w:r>
    </w:p>
    <w:p w14:paraId="6B68B45D" w14:textId="77777777" w:rsidR="001369F2" w:rsidRPr="00873770" w:rsidRDefault="001369F2" w:rsidP="001369F2">
      <w:pPr>
        <w:spacing w:after="240"/>
        <w:jc w:val="both"/>
        <w:rPr>
          <w:shd w:val="clear" w:color="auto" w:fill="FFFFFF"/>
        </w:rPr>
      </w:pPr>
      <w:proofErr w:type="spellStart"/>
      <w:r w:rsidRPr="004E791C">
        <w:rPr>
          <w:shd w:val="clear" w:color="auto" w:fill="FFFFFF"/>
        </w:rPr>
        <w:t>Sarker</w:t>
      </w:r>
      <w:proofErr w:type="spellEnd"/>
      <w:r w:rsidRPr="004E791C">
        <w:rPr>
          <w:shd w:val="clear" w:color="auto" w:fill="FFFFFF"/>
        </w:rPr>
        <w:t xml:space="preserve">, S., </w:t>
      </w:r>
      <w:proofErr w:type="spellStart"/>
      <w:r w:rsidRPr="004E791C">
        <w:rPr>
          <w:shd w:val="clear" w:color="auto" w:fill="FFFFFF"/>
        </w:rPr>
        <w:t>Palvia</w:t>
      </w:r>
      <w:proofErr w:type="spellEnd"/>
      <w:r w:rsidRPr="004E791C">
        <w:rPr>
          <w:shd w:val="clear" w:color="auto" w:fill="FFFFFF"/>
        </w:rPr>
        <w:t xml:space="preserve">, P., </w:t>
      </w:r>
      <w:proofErr w:type="spellStart"/>
      <w:r w:rsidRPr="004E791C">
        <w:rPr>
          <w:shd w:val="clear" w:color="auto" w:fill="FFFFFF"/>
        </w:rPr>
        <w:t>Oguz</w:t>
      </w:r>
      <w:proofErr w:type="spellEnd"/>
      <w:r w:rsidRPr="004E791C">
        <w:rPr>
          <w:shd w:val="clear" w:color="auto" w:fill="FFFFFF"/>
        </w:rPr>
        <w:t>, A., Wu, C., &amp; Xiao, X. (2020). A brief retrospective (2013-2019). Journal of the Association for Information Systems, 20(12), 1.</w:t>
      </w:r>
    </w:p>
    <w:p w14:paraId="2ADC4FCB" w14:textId="77777777" w:rsidR="001369F2" w:rsidRPr="00873770" w:rsidRDefault="001369F2" w:rsidP="001369F2">
      <w:pPr>
        <w:spacing w:after="240"/>
        <w:jc w:val="both"/>
        <w:rPr>
          <w:shd w:val="clear" w:color="auto" w:fill="FFFFFF"/>
        </w:rPr>
      </w:pPr>
      <w:proofErr w:type="spellStart"/>
      <w:r w:rsidRPr="00873770">
        <w:rPr>
          <w:shd w:val="clear" w:color="auto" w:fill="FFFFFF"/>
        </w:rPr>
        <w:t>Scupola</w:t>
      </w:r>
      <w:proofErr w:type="spellEnd"/>
      <w:r w:rsidRPr="00873770">
        <w:rPr>
          <w:shd w:val="clear" w:color="auto" w:fill="FFFFFF"/>
        </w:rPr>
        <w:t xml:space="preserve">, A. (2003). The adoption of Internet commerce by SMEs in the south of Italy: An environmental, </w:t>
      </w:r>
      <w:proofErr w:type="gramStart"/>
      <w:r w:rsidRPr="00873770">
        <w:rPr>
          <w:shd w:val="clear" w:color="auto" w:fill="FFFFFF"/>
        </w:rPr>
        <w:t>technological</w:t>
      </w:r>
      <w:proofErr w:type="gramEnd"/>
      <w:r w:rsidRPr="00873770">
        <w:rPr>
          <w:shd w:val="clear" w:color="auto" w:fill="FFFFFF"/>
        </w:rPr>
        <w:t xml:space="preserve"> and organisational perspective.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6</w:t>
      </w:r>
      <w:r w:rsidRPr="00873770">
        <w:rPr>
          <w:shd w:val="clear" w:color="auto" w:fill="FFFFFF"/>
        </w:rPr>
        <w:t>(1), 52-71.</w:t>
      </w:r>
    </w:p>
    <w:p w14:paraId="60EDE9E6" w14:textId="77777777" w:rsidR="001369F2" w:rsidRPr="00873770" w:rsidRDefault="001369F2" w:rsidP="001369F2">
      <w:pPr>
        <w:spacing w:after="240"/>
        <w:jc w:val="both"/>
        <w:rPr>
          <w:shd w:val="clear" w:color="auto" w:fill="FFFFFF"/>
        </w:rPr>
      </w:pPr>
      <w:proofErr w:type="spellStart"/>
      <w:r w:rsidRPr="00873770">
        <w:rPr>
          <w:shd w:val="clear" w:color="auto" w:fill="FFFFFF"/>
        </w:rPr>
        <w:t>Seyal</w:t>
      </w:r>
      <w:proofErr w:type="spellEnd"/>
      <w:r w:rsidRPr="00873770">
        <w:rPr>
          <w:shd w:val="clear" w:color="auto" w:fill="FFFFFF"/>
        </w:rPr>
        <w:t>, A. H., &amp; Rahman, M. N. A. (2003). A preliminary investigation of e-commerce adoption in small &amp; medium enterprises in Brunei.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6</w:t>
      </w:r>
      <w:r w:rsidRPr="00873770">
        <w:rPr>
          <w:shd w:val="clear" w:color="auto" w:fill="FFFFFF"/>
        </w:rPr>
        <w:t>(2), 6-26.</w:t>
      </w:r>
    </w:p>
    <w:p w14:paraId="2232FD84" w14:textId="77777777" w:rsidR="001369F2" w:rsidRPr="00873770" w:rsidRDefault="001369F2" w:rsidP="001369F2">
      <w:pPr>
        <w:spacing w:after="240"/>
        <w:jc w:val="both"/>
        <w:rPr>
          <w:shd w:val="clear" w:color="auto" w:fill="FFFFFF"/>
        </w:rPr>
      </w:pPr>
      <w:proofErr w:type="spellStart"/>
      <w:r w:rsidRPr="00873770">
        <w:rPr>
          <w:shd w:val="clear" w:color="auto" w:fill="FFFFFF"/>
        </w:rPr>
        <w:t>Shee</w:t>
      </w:r>
      <w:proofErr w:type="spellEnd"/>
      <w:r w:rsidRPr="00873770">
        <w:rPr>
          <w:shd w:val="clear" w:color="auto" w:fill="FFFFFF"/>
        </w:rPr>
        <w:t>, D. Y., Tzeng, G. H., &amp; Tang, T. I. (2003). AHP, fuzzy measure and fuzzy integral approaches for the appraisal of information service providers in Taiwan.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6</w:t>
      </w:r>
      <w:r w:rsidRPr="00873770">
        <w:rPr>
          <w:shd w:val="clear" w:color="auto" w:fill="FFFFFF"/>
        </w:rPr>
        <w:t>(1), 8-30.</w:t>
      </w:r>
    </w:p>
    <w:p w14:paraId="19346614" w14:textId="77777777" w:rsidR="001369F2" w:rsidRPr="00873770" w:rsidRDefault="001369F2" w:rsidP="001369F2">
      <w:pPr>
        <w:spacing w:after="240"/>
        <w:jc w:val="both"/>
        <w:rPr>
          <w:shd w:val="clear" w:color="auto" w:fill="FFFFFF"/>
        </w:rPr>
      </w:pPr>
      <w:r w:rsidRPr="00873770">
        <w:rPr>
          <w:shd w:val="clear" w:color="auto" w:fill="FFFFFF"/>
        </w:rPr>
        <w:t>Shore, B. (2001). Information sharing in global supply chain systems.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4</w:t>
      </w:r>
      <w:r w:rsidRPr="00873770">
        <w:rPr>
          <w:shd w:val="clear" w:color="auto" w:fill="FFFFFF"/>
        </w:rPr>
        <w:t>(3), 27-50.</w:t>
      </w:r>
    </w:p>
    <w:p w14:paraId="0A3CDECB" w14:textId="77777777" w:rsidR="001369F2" w:rsidRPr="00873770" w:rsidRDefault="001369F2" w:rsidP="001369F2">
      <w:pPr>
        <w:spacing w:after="240"/>
        <w:jc w:val="both"/>
        <w:rPr>
          <w:shd w:val="clear" w:color="auto" w:fill="FFFFFF"/>
        </w:rPr>
      </w:pPr>
      <w:proofErr w:type="spellStart"/>
      <w:r w:rsidRPr="00873770">
        <w:rPr>
          <w:shd w:val="clear" w:color="auto" w:fill="FFFFFF"/>
        </w:rPr>
        <w:t>Srite</w:t>
      </w:r>
      <w:proofErr w:type="spellEnd"/>
      <w:r w:rsidRPr="00873770">
        <w:rPr>
          <w:shd w:val="clear" w:color="auto" w:fill="FFFFFF"/>
        </w:rPr>
        <w:t xml:space="preserve">, M., &amp; </w:t>
      </w:r>
      <w:proofErr w:type="spellStart"/>
      <w:r w:rsidRPr="00873770">
        <w:rPr>
          <w:shd w:val="clear" w:color="auto" w:fill="FFFFFF"/>
        </w:rPr>
        <w:t>Karahanna</w:t>
      </w:r>
      <w:proofErr w:type="spellEnd"/>
      <w:r w:rsidRPr="00873770">
        <w:rPr>
          <w:shd w:val="clear" w:color="auto" w:fill="FFFFFF"/>
        </w:rPr>
        <w:t>, E. (2006). The role of espoused national cultural values in technology acceptance. </w:t>
      </w:r>
      <w:r w:rsidRPr="00873770">
        <w:rPr>
          <w:i/>
          <w:iCs/>
          <w:shd w:val="clear" w:color="auto" w:fill="FFFFFF"/>
        </w:rPr>
        <w:t xml:space="preserve">MIS </w:t>
      </w:r>
      <w:r>
        <w:rPr>
          <w:i/>
          <w:iCs/>
          <w:shd w:val="clear" w:color="auto" w:fill="FFFFFF"/>
        </w:rPr>
        <w:t>Q</w:t>
      </w:r>
      <w:r w:rsidRPr="00873770">
        <w:rPr>
          <w:i/>
          <w:iCs/>
          <w:shd w:val="clear" w:color="auto" w:fill="FFFFFF"/>
        </w:rPr>
        <w:t>uarterly</w:t>
      </w:r>
      <w:r w:rsidRPr="00873770">
        <w:rPr>
          <w:shd w:val="clear" w:color="auto" w:fill="FFFFFF"/>
        </w:rPr>
        <w:t>, 679-704.</w:t>
      </w:r>
    </w:p>
    <w:p w14:paraId="5C3BB6D6" w14:textId="77777777" w:rsidR="001369F2" w:rsidRPr="00873770" w:rsidRDefault="001369F2" w:rsidP="001369F2">
      <w:pPr>
        <w:spacing w:after="240"/>
        <w:jc w:val="both"/>
        <w:rPr>
          <w:shd w:val="clear" w:color="auto" w:fill="FFFFFF"/>
        </w:rPr>
      </w:pPr>
      <w:r w:rsidRPr="00873770">
        <w:rPr>
          <w:shd w:val="clear" w:color="auto" w:fill="FFFFFF"/>
        </w:rPr>
        <w:t xml:space="preserve">Stafford, T. F., </w:t>
      </w:r>
      <w:proofErr w:type="spellStart"/>
      <w:r w:rsidRPr="00873770">
        <w:rPr>
          <w:shd w:val="clear" w:color="auto" w:fill="FFFFFF"/>
        </w:rPr>
        <w:t>Turan</w:t>
      </w:r>
      <w:proofErr w:type="spellEnd"/>
      <w:r w:rsidRPr="00873770">
        <w:rPr>
          <w:shd w:val="clear" w:color="auto" w:fill="FFFFFF"/>
        </w:rPr>
        <w:t xml:space="preserve">, A., &amp; </w:t>
      </w:r>
      <w:proofErr w:type="spellStart"/>
      <w:r w:rsidRPr="00873770">
        <w:rPr>
          <w:shd w:val="clear" w:color="auto" w:fill="FFFFFF"/>
        </w:rPr>
        <w:t>Raisinghani</w:t>
      </w:r>
      <w:proofErr w:type="spellEnd"/>
      <w:r w:rsidRPr="00873770">
        <w:rPr>
          <w:shd w:val="clear" w:color="auto" w:fill="FFFFFF"/>
        </w:rPr>
        <w:t>, M. S. (2004). International and cross-cultural influences on online shopping behavior.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7</w:t>
      </w:r>
      <w:r w:rsidRPr="00873770">
        <w:rPr>
          <w:shd w:val="clear" w:color="auto" w:fill="FFFFFF"/>
        </w:rPr>
        <w:t>(2), 70-87.</w:t>
      </w:r>
    </w:p>
    <w:p w14:paraId="79E20635" w14:textId="77777777" w:rsidR="001369F2" w:rsidRPr="00873770" w:rsidRDefault="001369F2" w:rsidP="001369F2">
      <w:pPr>
        <w:spacing w:after="240"/>
        <w:jc w:val="both"/>
        <w:rPr>
          <w:shd w:val="clear" w:color="auto" w:fill="FFFFFF"/>
        </w:rPr>
      </w:pPr>
      <w:r w:rsidRPr="00873770">
        <w:rPr>
          <w:shd w:val="clear" w:color="auto" w:fill="FFFFFF"/>
        </w:rPr>
        <w:t>Straub, D. W. (1994). The Effect of Culture on IT Diffusion: E-Mail and FAX in Japan and the US. </w:t>
      </w:r>
      <w:r w:rsidRPr="00873770">
        <w:rPr>
          <w:i/>
          <w:iCs/>
          <w:shd w:val="clear" w:color="auto" w:fill="FFFFFF"/>
        </w:rPr>
        <w:t xml:space="preserve">Information </w:t>
      </w:r>
      <w:r>
        <w:rPr>
          <w:i/>
          <w:iCs/>
          <w:shd w:val="clear" w:color="auto" w:fill="FFFFFF"/>
        </w:rPr>
        <w:t>S</w:t>
      </w:r>
      <w:r w:rsidRPr="00873770">
        <w:rPr>
          <w:i/>
          <w:iCs/>
          <w:shd w:val="clear" w:color="auto" w:fill="FFFFFF"/>
        </w:rPr>
        <w:t xml:space="preserve">ystems </w:t>
      </w:r>
      <w:r>
        <w:rPr>
          <w:i/>
          <w:iCs/>
          <w:shd w:val="clear" w:color="auto" w:fill="FFFFFF"/>
        </w:rPr>
        <w:t>R</w:t>
      </w:r>
      <w:r w:rsidRPr="00873770">
        <w:rPr>
          <w:i/>
          <w:iCs/>
          <w:shd w:val="clear" w:color="auto" w:fill="FFFFFF"/>
        </w:rPr>
        <w:t>esearch</w:t>
      </w:r>
      <w:r w:rsidRPr="00873770">
        <w:rPr>
          <w:shd w:val="clear" w:color="auto" w:fill="FFFFFF"/>
        </w:rPr>
        <w:t>, </w:t>
      </w:r>
      <w:r w:rsidRPr="00873770">
        <w:rPr>
          <w:i/>
          <w:iCs/>
          <w:shd w:val="clear" w:color="auto" w:fill="FFFFFF"/>
        </w:rPr>
        <w:t>5</w:t>
      </w:r>
      <w:r w:rsidRPr="00873770">
        <w:rPr>
          <w:shd w:val="clear" w:color="auto" w:fill="FFFFFF"/>
        </w:rPr>
        <w:t>(1), 23-47.</w:t>
      </w:r>
    </w:p>
    <w:p w14:paraId="6F15109E" w14:textId="77777777" w:rsidR="001369F2" w:rsidRPr="00873770" w:rsidRDefault="001369F2" w:rsidP="001369F2">
      <w:pPr>
        <w:spacing w:after="240"/>
        <w:jc w:val="both"/>
        <w:rPr>
          <w:shd w:val="clear" w:color="auto" w:fill="FFFFFF"/>
        </w:rPr>
      </w:pPr>
      <w:proofErr w:type="spellStart"/>
      <w:r w:rsidRPr="00873770">
        <w:rPr>
          <w:shd w:val="clear" w:color="auto" w:fill="FFFFFF"/>
        </w:rPr>
        <w:t>Tarafdar</w:t>
      </w:r>
      <w:proofErr w:type="spellEnd"/>
      <w:r w:rsidRPr="00873770">
        <w:rPr>
          <w:shd w:val="clear" w:color="auto" w:fill="FFFFFF"/>
        </w:rPr>
        <w:t>, M., &amp; Roy, R. K. (2003). Analyzing the adoption of enterprise resource planning systems in Indian organizations: a process framework.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6</w:t>
      </w:r>
      <w:r w:rsidRPr="00873770">
        <w:rPr>
          <w:shd w:val="clear" w:color="auto" w:fill="FFFFFF"/>
        </w:rPr>
        <w:t>(1), 21-51.</w:t>
      </w:r>
    </w:p>
    <w:p w14:paraId="162B76DC" w14:textId="77777777" w:rsidR="001369F2" w:rsidRPr="00873770" w:rsidRDefault="001369F2" w:rsidP="001369F2">
      <w:pPr>
        <w:spacing w:after="240"/>
        <w:jc w:val="both"/>
        <w:rPr>
          <w:shd w:val="clear" w:color="auto" w:fill="FFFFFF"/>
        </w:rPr>
      </w:pPr>
      <w:proofErr w:type="spellStart"/>
      <w:r w:rsidRPr="00873770">
        <w:rPr>
          <w:shd w:val="clear" w:color="auto" w:fill="FFFFFF"/>
        </w:rPr>
        <w:t>Travica</w:t>
      </w:r>
      <w:proofErr w:type="spellEnd"/>
      <w:r w:rsidRPr="00873770">
        <w:rPr>
          <w:shd w:val="clear" w:color="auto" w:fill="FFFFFF"/>
        </w:rPr>
        <w:t>, B. (2002). Diffusion of electronic commerce in developing countries: The case of Costa Rica.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5</w:t>
      </w:r>
      <w:r w:rsidRPr="00873770">
        <w:rPr>
          <w:shd w:val="clear" w:color="auto" w:fill="FFFFFF"/>
        </w:rPr>
        <w:t>(1), 4-24.</w:t>
      </w:r>
    </w:p>
    <w:p w14:paraId="1C7B9A55" w14:textId="77777777" w:rsidR="001369F2" w:rsidRPr="00873770" w:rsidRDefault="001369F2" w:rsidP="001369F2">
      <w:pPr>
        <w:spacing w:after="240"/>
        <w:jc w:val="both"/>
      </w:pPr>
      <w:proofErr w:type="spellStart"/>
      <w:r w:rsidRPr="00873770">
        <w:t>Tsay</w:t>
      </w:r>
      <w:proofErr w:type="spellEnd"/>
      <w:r w:rsidRPr="00873770">
        <w:t xml:space="preserve">, M.-Y. (2009). Citation analysis of Ted Nelson's works and his influence on hypertext concept. </w:t>
      </w:r>
      <w:proofErr w:type="spellStart"/>
      <w:r w:rsidRPr="00873770">
        <w:rPr>
          <w:i/>
        </w:rPr>
        <w:t>Scientometrics</w:t>
      </w:r>
      <w:proofErr w:type="spellEnd"/>
      <w:r w:rsidRPr="00873770">
        <w:t xml:space="preserve">, 79(3), 451–472. </w:t>
      </w:r>
      <w:hyperlink r:id="rId13" w:history="1">
        <w:r w:rsidRPr="00873770">
          <w:rPr>
            <w:rStyle w:val="Hyperlink"/>
            <w:color w:val="auto"/>
          </w:rPr>
          <w:t>https://doi.org/10.1007/s11192-008- 1641-7</w:t>
        </w:r>
      </w:hyperlink>
      <w:r w:rsidRPr="00873770">
        <w:t>.</w:t>
      </w:r>
    </w:p>
    <w:p w14:paraId="4CDC8280" w14:textId="77777777" w:rsidR="001369F2" w:rsidRPr="00873770" w:rsidRDefault="001369F2" w:rsidP="001369F2">
      <w:pPr>
        <w:spacing w:after="240"/>
        <w:jc w:val="both"/>
        <w:rPr>
          <w:shd w:val="clear" w:color="auto" w:fill="FFFFFF"/>
        </w:rPr>
      </w:pPr>
      <w:proofErr w:type="spellStart"/>
      <w:r w:rsidRPr="00873770">
        <w:rPr>
          <w:shd w:val="clear" w:color="auto" w:fill="FFFFFF"/>
        </w:rPr>
        <w:t>Ugolini</w:t>
      </w:r>
      <w:proofErr w:type="spellEnd"/>
      <w:r w:rsidRPr="00873770">
        <w:rPr>
          <w:shd w:val="clear" w:color="auto" w:fill="FFFFFF"/>
        </w:rPr>
        <w:t xml:space="preserve">, D., </w:t>
      </w:r>
      <w:proofErr w:type="spellStart"/>
      <w:r w:rsidRPr="00873770">
        <w:rPr>
          <w:shd w:val="clear" w:color="auto" w:fill="FFFFFF"/>
        </w:rPr>
        <w:t>Bonassi</w:t>
      </w:r>
      <w:proofErr w:type="spellEnd"/>
      <w:r w:rsidRPr="00873770">
        <w:rPr>
          <w:shd w:val="clear" w:color="auto" w:fill="FFFFFF"/>
        </w:rPr>
        <w:t xml:space="preserve">, S., </w:t>
      </w:r>
      <w:proofErr w:type="spellStart"/>
      <w:r w:rsidRPr="00873770">
        <w:rPr>
          <w:shd w:val="clear" w:color="auto" w:fill="FFFFFF"/>
        </w:rPr>
        <w:t>Cristaudo</w:t>
      </w:r>
      <w:proofErr w:type="spellEnd"/>
      <w:r w:rsidRPr="00873770">
        <w:rPr>
          <w:shd w:val="clear" w:color="auto" w:fill="FFFFFF"/>
        </w:rPr>
        <w:t xml:space="preserve">, A., </w:t>
      </w:r>
      <w:proofErr w:type="spellStart"/>
      <w:r w:rsidRPr="00873770">
        <w:rPr>
          <w:shd w:val="clear" w:color="auto" w:fill="FFFFFF"/>
        </w:rPr>
        <w:t>Leoncini</w:t>
      </w:r>
      <w:proofErr w:type="spellEnd"/>
      <w:r w:rsidRPr="00873770">
        <w:rPr>
          <w:shd w:val="clear" w:color="auto" w:fill="FFFFFF"/>
        </w:rPr>
        <w:t xml:space="preserve">, G., </w:t>
      </w:r>
      <w:proofErr w:type="spellStart"/>
      <w:r w:rsidRPr="00873770">
        <w:rPr>
          <w:shd w:val="clear" w:color="auto" w:fill="FFFFFF"/>
        </w:rPr>
        <w:t>Ratto</w:t>
      </w:r>
      <w:proofErr w:type="spellEnd"/>
      <w:r w:rsidRPr="00873770">
        <w:rPr>
          <w:shd w:val="clear" w:color="auto" w:fill="FFFFFF"/>
        </w:rPr>
        <w:t xml:space="preserve">, G. B., &amp; </w:t>
      </w:r>
      <w:proofErr w:type="spellStart"/>
      <w:r w:rsidRPr="00873770">
        <w:rPr>
          <w:shd w:val="clear" w:color="auto" w:fill="FFFFFF"/>
        </w:rPr>
        <w:t>Neri</w:t>
      </w:r>
      <w:proofErr w:type="spellEnd"/>
      <w:r w:rsidRPr="00873770">
        <w:rPr>
          <w:shd w:val="clear" w:color="auto" w:fill="FFFFFF"/>
        </w:rPr>
        <w:t>, M. (2015). Temporal trend, geographic distribution, and publication quality in asbestos research. </w:t>
      </w:r>
      <w:r w:rsidRPr="00873770">
        <w:rPr>
          <w:i/>
          <w:iCs/>
          <w:shd w:val="clear" w:color="auto" w:fill="FFFFFF"/>
        </w:rPr>
        <w:t>Environmental Science and Pollution Research</w:t>
      </w:r>
      <w:r w:rsidRPr="00873770">
        <w:rPr>
          <w:shd w:val="clear" w:color="auto" w:fill="FFFFFF"/>
        </w:rPr>
        <w:t>, </w:t>
      </w:r>
      <w:r w:rsidRPr="00873770">
        <w:rPr>
          <w:i/>
          <w:iCs/>
          <w:shd w:val="clear" w:color="auto" w:fill="FFFFFF"/>
        </w:rPr>
        <w:t>22</w:t>
      </w:r>
      <w:r w:rsidRPr="00873770">
        <w:rPr>
          <w:shd w:val="clear" w:color="auto" w:fill="FFFFFF"/>
        </w:rPr>
        <w:t>(9), 6957-6967.</w:t>
      </w:r>
    </w:p>
    <w:p w14:paraId="42873740" w14:textId="77777777" w:rsidR="001369F2" w:rsidRPr="00873770" w:rsidRDefault="001369F2" w:rsidP="001369F2">
      <w:pPr>
        <w:spacing w:after="240"/>
        <w:jc w:val="both"/>
      </w:pPr>
      <w:r w:rsidRPr="00873770">
        <w:t xml:space="preserve">Van </w:t>
      </w:r>
      <w:proofErr w:type="spellStart"/>
      <w:r w:rsidRPr="00873770">
        <w:t>Nunen</w:t>
      </w:r>
      <w:proofErr w:type="spellEnd"/>
      <w:r w:rsidRPr="00873770">
        <w:t xml:space="preserve">, K., J. Li, G. </w:t>
      </w:r>
      <w:proofErr w:type="spellStart"/>
      <w:r w:rsidRPr="00873770">
        <w:t>Reniers</w:t>
      </w:r>
      <w:proofErr w:type="spellEnd"/>
      <w:r w:rsidRPr="00873770">
        <w:t xml:space="preserve">, and K. </w:t>
      </w:r>
      <w:proofErr w:type="spellStart"/>
      <w:r w:rsidRPr="00873770">
        <w:t>Ponnet</w:t>
      </w:r>
      <w:proofErr w:type="spellEnd"/>
      <w:r w:rsidRPr="00873770">
        <w:t xml:space="preserve">. 2018. "Bibliometric Analysis of Safety Culture Research." </w:t>
      </w:r>
      <w:r w:rsidRPr="00743673">
        <w:rPr>
          <w:i/>
        </w:rPr>
        <w:t>Safety Science</w:t>
      </w:r>
      <w:r>
        <w:t xml:space="preserve">, </w:t>
      </w:r>
      <w:r w:rsidRPr="00873770">
        <w:t>108: 248–258</w:t>
      </w:r>
      <w:r>
        <w:t xml:space="preserve">. </w:t>
      </w:r>
      <w:proofErr w:type="gramStart"/>
      <w:r>
        <w:t>doi:10.1016/j.ssci</w:t>
      </w:r>
      <w:proofErr w:type="gramEnd"/>
      <w:r>
        <w:t xml:space="preserve">.2017.08.011 </w:t>
      </w:r>
    </w:p>
    <w:p w14:paraId="585F686B" w14:textId="77777777" w:rsidR="001369F2" w:rsidRPr="00873770" w:rsidRDefault="001369F2" w:rsidP="001369F2">
      <w:pPr>
        <w:spacing w:after="240"/>
        <w:jc w:val="both"/>
        <w:rPr>
          <w:shd w:val="clear" w:color="auto" w:fill="FFFFFF"/>
        </w:rPr>
      </w:pPr>
      <w:r w:rsidRPr="00873770">
        <w:rPr>
          <w:shd w:val="clear" w:color="auto" w:fill="FFFFFF"/>
        </w:rPr>
        <w:lastRenderedPageBreak/>
        <w:t>Venkatesh, V. (2000). Determinants of perceived ease of use: Integrating control, intrinsic motivation, and emotion into the technology acceptance model. </w:t>
      </w:r>
      <w:r w:rsidRPr="00873770">
        <w:rPr>
          <w:i/>
          <w:iCs/>
          <w:shd w:val="clear" w:color="auto" w:fill="FFFFFF"/>
        </w:rPr>
        <w:t xml:space="preserve">Information </w:t>
      </w:r>
      <w:r>
        <w:rPr>
          <w:i/>
          <w:iCs/>
          <w:shd w:val="clear" w:color="auto" w:fill="FFFFFF"/>
        </w:rPr>
        <w:t>S</w:t>
      </w:r>
      <w:r w:rsidRPr="00873770">
        <w:rPr>
          <w:i/>
          <w:iCs/>
          <w:shd w:val="clear" w:color="auto" w:fill="FFFFFF"/>
        </w:rPr>
        <w:t xml:space="preserve">ystems </w:t>
      </w:r>
      <w:r>
        <w:rPr>
          <w:i/>
          <w:iCs/>
          <w:shd w:val="clear" w:color="auto" w:fill="FFFFFF"/>
        </w:rPr>
        <w:t>R</w:t>
      </w:r>
      <w:r w:rsidRPr="00873770">
        <w:rPr>
          <w:i/>
          <w:iCs/>
          <w:shd w:val="clear" w:color="auto" w:fill="FFFFFF"/>
        </w:rPr>
        <w:t>esearch</w:t>
      </w:r>
      <w:r w:rsidRPr="00873770">
        <w:rPr>
          <w:shd w:val="clear" w:color="auto" w:fill="FFFFFF"/>
        </w:rPr>
        <w:t>, </w:t>
      </w:r>
      <w:r w:rsidRPr="00873770">
        <w:rPr>
          <w:i/>
          <w:iCs/>
          <w:shd w:val="clear" w:color="auto" w:fill="FFFFFF"/>
        </w:rPr>
        <w:t>11</w:t>
      </w:r>
      <w:r w:rsidRPr="00873770">
        <w:rPr>
          <w:shd w:val="clear" w:color="auto" w:fill="FFFFFF"/>
        </w:rPr>
        <w:t>(4), 342-365.</w:t>
      </w:r>
    </w:p>
    <w:p w14:paraId="5F35A65D" w14:textId="77777777" w:rsidR="001369F2" w:rsidRPr="00873770" w:rsidRDefault="001369F2" w:rsidP="001369F2">
      <w:pPr>
        <w:spacing w:after="240"/>
        <w:jc w:val="both"/>
        <w:rPr>
          <w:shd w:val="clear" w:color="auto" w:fill="FFFFFF"/>
        </w:rPr>
      </w:pPr>
      <w:r w:rsidRPr="00873770">
        <w:rPr>
          <w:shd w:val="clear" w:color="auto" w:fill="FFFFFF"/>
        </w:rPr>
        <w:t>Venkatesh, V., &amp; Zhang, X. (2010). Unified theory of acceptance and use of technology: US vs. China. </w:t>
      </w:r>
      <w:r w:rsidRPr="00873770">
        <w:rPr>
          <w:i/>
          <w:iCs/>
          <w:shd w:val="clear" w:color="auto" w:fill="FFFFFF"/>
        </w:rPr>
        <w:t>Journal of Global Information Technology Management</w:t>
      </w:r>
      <w:r w:rsidRPr="00873770">
        <w:rPr>
          <w:shd w:val="clear" w:color="auto" w:fill="FFFFFF"/>
        </w:rPr>
        <w:t>, </w:t>
      </w:r>
      <w:r w:rsidRPr="00873770">
        <w:rPr>
          <w:i/>
          <w:iCs/>
          <w:shd w:val="clear" w:color="auto" w:fill="FFFFFF"/>
        </w:rPr>
        <w:t>13</w:t>
      </w:r>
      <w:r w:rsidRPr="00873770">
        <w:rPr>
          <w:shd w:val="clear" w:color="auto" w:fill="FFFFFF"/>
        </w:rPr>
        <w:t>(1), 5-27.</w:t>
      </w:r>
    </w:p>
    <w:p w14:paraId="283C214B" w14:textId="77777777" w:rsidR="001369F2" w:rsidRPr="00873770" w:rsidRDefault="001369F2" w:rsidP="001369F2">
      <w:pPr>
        <w:spacing w:after="240"/>
        <w:jc w:val="both"/>
        <w:rPr>
          <w:shd w:val="clear" w:color="auto" w:fill="FFFFFF"/>
        </w:rPr>
      </w:pPr>
      <w:r w:rsidRPr="00873770">
        <w:rPr>
          <w:shd w:val="clear" w:color="auto" w:fill="FFFFFF"/>
        </w:rPr>
        <w:t>Venkatesh, V., Morris, M. G., Davis, G. B., &amp; Davis, F. D. (2003). User acceptance of information technology: Toward a unified view. </w:t>
      </w:r>
      <w:r w:rsidRPr="00873770">
        <w:rPr>
          <w:i/>
          <w:iCs/>
          <w:shd w:val="clear" w:color="auto" w:fill="FFFFFF"/>
        </w:rPr>
        <w:t xml:space="preserve">MIS </w:t>
      </w:r>
      <w:r>
        <w:rPr>
          <w:i/>
          <w:iCs/>
          <w:shd w:val="clear" w:color="auto" w:fill="FFFFFF"/>
        </w:rPr>
        <w:t>Q</w:t>
      </w:r>
      <w:r w:rsidRPr="00873770">
        <w:rPr>
          <w:i/>
          <w:iCs/>
          <w:shd w:val="clear" w:color="auto" w:fill="FFFFFF"/>
        </w:rPr>
        <w:t>uarterly</w:t>
      </w:r>
      <w:r w:rsidRPr="00873770">
        <w:rPr>
          <w:shd w:val="clear" w:color="auto" w:fill="FFFFFF"/>
        </w:rPr>
        <w:t>, 425-478.</w:t>
      </w:r>
    </w:p>
    <w:p w14:paraId="25D5F61E" w14:textId="77777777" w:rsidR="001369F2" w:rsidRPr="00873770" w:rsidRDefault="001369F2" w:rsidP="001369F2">
      <w:pPr>
        <w:spacing w:after="240"/>
        <w:jc w:val="both"/>
        <w:rPr>
          <w:shd w:val="clear" w:color="auto" w:fill="FFFFFF"/>
        </w:rPr>
      </w:pPr>
      <w:r w:rsidRPr="00873770">
        <w:rPr>
          <w:shd w:val="clear" w:color="auto" w:fill="FFFFFF"/>
        </w:rPr>
        <w:t xml:space="preserve">Wang, B., Pan, S. Y., </w:t>
      </w:r>
      <w:proofErr w:type="spellStart"/>
      <w:r w:rsidRPr="00873770">
        <w:rPr>
          <w:shd w:val="clear" w:color="auto" w:fill="FFFFFF"/>
        </w:rPr>
        <w:t>Ke</w:t>
      </w:r>
      <w:proofErr w:type="spellEnd"/>
      <w:r w:rsidRPr="00873770">
        <w:rPr>
          <w:shd w:val="clear" w:color="auto" w:fill="FFFFFF"/>
        </w:rPr>
        <w:t>, R. Y., Wang, K., &amp; Wei, Y. M. (2014). An overview of climate change vulnerability: a bibliometric analysis based on Web of Science database. </w:t>
      </w:r>
      <w:r w:rsidRPr="00873770">
        <w:rPr>
          <w:i/>
          <w:iCs/>
          <w:shd w:val="clear" w:color="auto" w:fill="FFFFFF"/>
        </w:rPr>
        <w:t>Natural Hazards</w:t>
      </w:r>
      <w:r w:rsidRPr="00873770">
        <w:rPr>
          <w:shd w:val="clear" w:color="auto" w:fill="FFFFFF"/>
        </w:rPr>
        <w:t>, </w:t>
      </w:r>
      <w:r w:rsidRPr="00873770">
        <w:rPr>
          <w:i/>
          <w:iCs/>
          <w:shd w:val="clear" w:color="auto" w:fill="FFFFFF"/>
        </w:rPr>
        <w:t>74</w:t>
      </w:r>
      <w:r w:rsidRPr="00873770">
        <w:rPr>
          <w:shd w:val="clear" w:color="auto" w:fill="FFFFFF"/>
        </w:rPr>
        <w:t>(3), 1649-1666.</w:t>
      </w:r>
    </w:p>
    <w:p w14:paraId="1C4F9566" w14:textId="77777777" w:rsidR="001369F2" w:rsidRPr="00873770" w:rsidRDefault="001369F2" w:rsidP="001369F2">
      <w:pPr>
        <w:spacing w:after="240"/>
        <w:jc w:val="both"/>
      </w:pPr>
      <w:proofErr w:type="spellStart"/>
      <w:r w:rsidRPr="00873770">
        <w:t>Weale</w:t>
      </w:r>
      <w:proofErr w:type="spellEnd"/>
      <w:r w:rsidRPr="00873770">
        <w:t xml:space="preserve">, A. R., Bailey, M., &amp; Lear, P. A. (2004). The level of non-citation of articles within a journal as a measure of quality: a comparison to the impact factor. </w:t>
      </w:r>
      <w:r w:rsidRPr="00FF7AD0">
        <w:rPr>
          <w:i/>
        </w:rPr>
        <w:t>BMC Medical Research Methodology</w:t>
      </w:r>
      <w:r w:rsidRPr="00873770">
        <w:t>, 4(1), 1-8.</w:t>
      </w:r>
    </w:p>
    <w:p w14:paraId="34231BE2" w14:textId="77777777" w:rsidR="001369F2" w:rsidRPr="00873770" w:rsidRDefault="001369F2" w:rsidP="001369F2">
      <w:pPr>
        <w:spacing w:after="240"/>
        <w:jc w:val="both"/>
        <w:rPr>
          <w:shd w:val="clear" w:color="auto" w:fill="FFFFFF"/>
        </w:rPr>
      </w:pPr>
      <w:r w:rsidRPr="00873770">
        <w:rPr>
          <w:shd w:val="clear" w:color="auto" w:fill="FFFFFF"/>
        </w:rPr>
        <w:t>Yin, R. K. (1994). Discovering the future of the case study. Method in evaluation research. </w:t>
      </w:r>
      <w:r w:rsidRPr="00873770">
        <w:rPr>
          <w:i/>
          <w:iCs/>
          <w:shd w:val="clear" w:color="auto" w:fill="FFFFFF"/>
        </w:rPr>
        <w:t xml:space="preserve">Evaluation </w:t>
      </w:r>
      <w:r>
        <w:rPr>
          <w:i/>
          <w:iCs/>
          <w:shd w:val="clear" w:color="auto" w:fill="FFFFFF"/>
        </w:rPr>
        <w:t>P</w:t>
      </w:r>
      <w:r w:rsidRPr="00873770">
        <w:rPr>
          <w:i/>
          <w:iCs/>
          <w:shd w:val="clear" w:color="auto" w:fill="FFFFFF"/>
        </w:rPr>
        <w:t>ractice</w:t>
      </w:r>
      <w:r w:rsidRPr="00873770">
        <w:rPr>
          <w:shd w:val="clear" w:color="auto" w:fill="FFFFFF"/>
        </w:rPr>
        <w:t>, </w:t>
      </w:r>
      <w:r w:rsidRPr="00873770">
        <w:rPr>
          <w:i/>
          <w:iCs/>
          <w:shd w:val="clear" w:color="auto" w:fill="FFFFFF"/>
        </w:rPr>
        <w:t>15</w:t>
      </w:r>
      <w:r w:rsidRPr="00873770">
        <w:rPr>
          <w:shd w:val="clear" w:color="auto" w:fill="FFFFFF"/>
        </w:rPr>
        <w:t>(3), 283-290.</w:t>
      </w:r>
    </w:p>
    <w:p w14:paraId="41F17EEC" w14:textId="77777777" w:rsidR="001369F2" w:rsidRPr="00873770" w:rsidRDefault="001369F2" w:rsidP="001369F2">
      <w:pPr>
        <w:spacing w:after="240"/>
        <w:jc w:val="both"/>
      </w:pPr>
      <w:r w:rsidRPr="00873770">
        <w:rPr>
          <w:shd w:val="clear" w:color="auto" w:fill="FFFFFF"/>
        </w:rPr>
        <w:t xml:space="preserve">Yin, R. K. (2012). Case study methods. In H. Cooper, P. M. </w:t>
      </w:r>
      <w:proofErr w:type="spellStart"/>
      <w:r w:rsidRPr="00873770">
        <w:rPr>
          <w:shd w:val="clear" w:color="auto" w:fill="FFFFFF"/>
        </w:rPr>
        <w:t>Camic</w:t>
      </w:r>
      <w:proofErr w:type="spellEnd"/>
      <w:r w:rsidRPr="00873770">
        <w:rPr>
          <w:shd w:val="clear" w:color="auto" w:fill="FFFFFF"/>
        </w:rPr>
        <w:t xml:space="preserve">, D. L. Long, A. T. </w:t>
      </w:r>
      <w:proofErr w:type="spellStart"/>
      <w:r w:rsidRPr="00873770">
        <w:rPr>
          <w:shd w:val="clear" w:color="auto" w:fill="FFFFFF"/>
        </w:rPr>
        <w:t>Panter</w:t>
      </w:r>
      <w:proofErr w:type="spellEnd"/>
      <w:r w:rsidRPr="00873770">
        <w:rPr>
          <w:shd w:val="clear" w:color="auto" w:fill="FFFFFF"/>
        </w:rPr>
        <w:t xml:space="preserve">, D. </w:t>
      </w:r>
      <w:proofErr w:type="spellStart"/>
      <w:r w:rsidRPr="00873770">
        <w:rPr>
          <w:shd w:val="clear" w:color="auto" w:fill="FFFFFF"/>
        </w:rPr>
        <w:t>Rindskopf</w:t>
      </w:r>
      <w:proofErr w:type="spellEnd"/>
      <w:r w:rsidRPr="00873770">
        <w:rPr>
          <w:shd w:val="clear" w:color="auto" w:fill="FFFFFF"/>
        </w:rPr>
        <w:t>, &amp; K. J. Sher (Eds.), </w:t>
      </w:r>
      <w:r w:rsidRPr="00873770">
        <w:rPr>
          <w:rStyle w:val="Emphasis"/>
          <w:shd w:val="clear" w:color="auto" w:fill="FFFFFF"/>
        </w:rPr>
        <w:t>APA handbook of research methods in psychology, Vol. 2. Research designs: Quantitative, qualitative, neuropsychological, and biological</w:t>
      </w:r>
      <w:r w:rsidRPr="00873770">
        <w:rPr>
          <w:shd w:val="clear" w:color="auto" w:fill="FFFFFF"/>
        </w:rPr>
        <w:t> (pp. 141–155). American Psychological Association. </w:t>
      </w:r>
      <w:hyperlink r:id="rId14" w:tgtFrame="_blank" w:history="1">
        <w:r w:rsidRPr="00873770">
          <w:rPr>
            <w:rStyle w:val="Hyperlink"/>
            <w:color w:val="auto"/>
            <w:shd w:val="clear" w:color="auto" w:fill="FFFFFF"/>
          </w:rPr>
          <w:t>https://doi.org/10.1037/13620-009</w:t>
        </w:r>
      </w:hyperlink>
      <w:r w:rsidRPr="00873770">
        <w:t xml:space="preserve"> </w:t>
      </w:r>
    </w:p>
    <w:p w14:paraId="689F0B0F" w14:textId="77777777" w:rsidR="001369F2" w:rsidRPr="00873770" w:rsidRDefault="001369F2" w:rsidP="001369F2">
      <w:pPr>
        <w:spacing w:after="240"/>
        <w:jc w:val="both"/>
      </w:pPr>
      <w:r w:rsidRPr="00873770">
        <w:t xml:space="preserve">Zhao, D., &amp; </w:t>
      </w:r>
      <w:proofErr w:type="spellStart"/>
      <w:r w:rsidRPr="00873770">
        <w:t>Strotmann</w:t>
      </w:r>
      <w:proofErr w:type="spellEnd"/>
      <w:r w:rsidRPr="00873770">
        <w:t xml:space="preserve">, A. (2008). Evolution of research activities and intellectual influences in information science 1996–2005: Introducing author bibliographic‐coupling analysis. </w:t>
      </w:r>
      <w:r w:rsidRPr="00873770">
        <w:rPr>
          <w:i/>
        </w:rPr>
        <w:t>Journal of the American Society for Information Science and Technology</w:t>
      </w:r>
      <w:r w:rsidRPr="00873770">
        <w:t>, 59(13), 2070-2086.</w:t>
      </w:r>
    </w:p>
    <w:p w14:paraId="38782ACC" w14:textId="77777777" w:rsidR="001369F2" w:rsidRPr="00873770" w:rsidRDefault="001369F2" w:rsidP="001369F2">
      <w:pPr>
        <w:spacing w:after="240"/>
        <w:jc w:val="both"/>
        <w:rPr>
          <w:shd w:val="clear" w:color="auto" w:fill="FFFFFF"/>
        </w:rPr>
      </w:pPr>
      <w:r w:rsidRPr="00873770">
        <w:rPr>
          <w:shd w:val="clear" w:color="auto" w:fill="FFFFFF"/>
        </w:rPr>
        <w:t>Zhu, K., Dong, S., Xu, S. X., &amp; Kraemer, K. L. (2006). Innovation diffusion in global contexts: determinants of post-adoption digital transformation of European companies. </w:t>
      </w:r>
      <w:r w:rsidRPr="00873770">
        <w:rPr>
          <w:i/>
          <w:iCs/>
          <w:shd w:val="clear" w:color="auto" w:fill="FFFFFF"/>
        </w:rPr>
        <w:t xml:space="preserve">European </w:t>
      </w:r>
      <w:r>
        <w:rPr>
          <w:i/>
          <w:iCs/>
          <w:shd w:val="clear" w:color="auto" w:fill="FFFFFF"/>
        </w:rPr>
        <w:t>J</w:t>
      </w:r>
      <w:r w:rsidRPr="00873770">
        <w:rPr>
          <w:i/>
          <w:iCs/>
          <w:shd w:val="clear" w:color="auto" w:fill="FFFFFF"/>
        </w:rPr>
        <w:t xml:space="preserve">ournal of </w:t>
      </w:r>
      <w:r>
        <w:rPr>
          <w:i/>
          <w:iCs/>
          <w:shd w:val="clear" w:color="auto" w:fill="FFFFFF"/>
        </w:rPr>
        <w:t>Information S</w:t>
      </w:r>
      <w:r w:rsidRPr="00873770">
        <w:rPr>
          <w:i/>
          <w:iCs/>
          <w:shd w:val="clear" w:color="auto" w:fill="FFFFFF"/>
        </w:rPr>
        <w:t>ystems</w:t>
      </w:r>
      <w:r w:rsidRPr="00873770">
        <w:rPr>
          <w:shd w:val="clear" w:color="auto" w:fill="FFFFFF"/>
        </w:rPr>
        <w:t>, </w:t>
      </w:r>
      <w:r w:rsidRPr="00873770">
        <w:rPr>
          <w:i/>
          <w:iCs/>
          <w:shd w:val="clear" w:color="auto" w:fill="FFFFFF"/>
        </w:rPr>
        <w:t>15</w:t>
      </w:r>
      <w:r w:rsidRPr="00873770">
        <w:rPr>
          <w:shd w:val="clear" w:color="auto" w:fill="FFFFFF"/>
        </w:rPr>
        <w:t>, 601-616.</w:t>
      </w:r>
    </w:p>
    <w:p w14:paraId="750EA09C" w14:textId="77777777" w:rsidR="001369F2" w:rsidRPr="005D028C" w:rsidRDefault="001369F2" w:rsidP="001369F2">
      <w:pPr>
        <w:jc w:val="both"/>
      </w:pPr>
    </w:p>
    <w:p w14:paraId="490E68AE" w14:textId="78210EE8" w:rsidR="00A83784" w:rsidRPr="00FE5FFF" w:rsidRDefault="00A83784" w:rsidP="001369F2">
      <w:pPr>
        <w:spacing w:before="240"/>
        <w:jc w:val="both"/>
        <w:rPr>
          <w:shd w:val="clear" w:color="auto" w:fill="FFFFFF"/>
        </w:rPr>
      </w:pPr>
    </w:p>
    <w:sectPr w:rsidR="00A83784" w:rsidRPr="00FE5FFF" w:rsidSect="002F01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7D49" w14:textId="77777777" w:rsidR="00CD6912" w:rsidRDefault="00CD6912" w:rsidP="00A441D2">
      <w:r>
        <w:separator/>
      </w:r>
    </w:p>
  </w:endnote>
  <w:endnote w:type="continuationSeparator" w:id="0">
    <w:p w14:paraId="11ECFAAB" w14:textId="77777777" w:rsidR="00CD6912" w:rsidRDefault="00CD6912" w:rsidP="00A44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2546C" w14:textId="7D2F7D0C" w:rsidR="00A06216" w:rsidRPr="005F2CCA" w:rsidRDefault="005F2CCA">
    <w:pPr>
      <w:pStyle w:val="Footer"/>
      <w:jc w:val="center"/>
      <w:rPr>
        <w:rFonts w:ascii="Times New Roman" w:hAnsi="Times New Roman" w:cs="Times New Roman"/>
      </w:rPr>
    </w:pPr>
    <w:r w:rsidRPr="005F2CCA">
      <w:rPr>
        <w:rFonts w:ascii="Times New Roman" w:hAnsi="Times New Roman" w:cs="Times New Roman"/>
      </w:rPr>
      <w:t xml:space="preserve">Page </w:t>
    </w:r>
    <w:sdt>
      <w:sdtPr>
        <w:rPr>
          <w:rFonts w:ascii="Times New Roman" w:hAnsi="Times New Roman" w:cs="Times New Roman"/>
        </w:rPr>
        <w:id w:val="-450477683"/>
        <w:docPartObj>
          <w:docPartGallery w:val="Page Numbers (Bottom of Page)"/>
          <w:docPartUnique/>
        </w:docPartObj>
      </w:sdtPr>
      <w:sdtEndPr>
        <w:rPr>
          <w:noProof/>
        </w:rPr>
      </w:sdtEndPr>
      <w:sdtContent>
        <w:r w:rsidR="00A06216" w:rsidRPr="005F2CCA">
          <w:rPr>
            <w:rFonts w:ascii="Times New Roman" w:hAnsi="Times New Roman" w:cs="Times New Roman"/>
          </w:rPr>
          <w:fldChar w:fldCharType="begin"/>
        </w:r>
        <w:r w:rsidR="00A06216" w:rsidRPr="005F2CCA">
          <w:rPr>
            <w:rFonts w:ascii="Times New Roman" w:hAnsi="Times New Roman" w:cs="Times New Roman"/>
          </w:rPr>
          <w:instrText xml:space="preserve"> PAGE   \* MERGEFORMAT </w:instrText>
        </w:r>
        <w:r w:rsidR="00A06216" w:rsidRPr="005F2CCA">
          <w:rPr>
            <w:rFonts w:ascii="Times New Roman" w:hAnsi="Times New Roman" w:cs="Times New Roman"/>
          </w:rPr>
          <w:fldChar w:fldCharType="separate"/>
        </w:r>
        <w:r w:rsidR="00A06216" w:rsidRPr="005F2CCA">
          <w:rPr>
            <w:rFonts w:ascii="Times New Roman" w:hAnsi="Times New Roman" w:cs="Times New Roman"/>
            <w:noProof/>
          </w:rPr>
          <w:t>2</w:t>
        </w:r>
        <w:r w:rsidR="00A06216" w:rsidRPr="005F2CCA">
          <w:rPr>
            <w:rFonts w:ascii="Times New Roman" w:hAnsi="Times New Roman" w:cs="Times New Roman"/>
            <w:noProof/>
          </w:rPr>
          <w:fldChar w:fldCharType="end"/>
        </w:r>
      </w:sdtContent>
    </w:sdt>
  </w:p>
  <w:p w14:paraId="06957A0D" w14:textId="77777777" w:rsidR="00A06216" w:rsidRPr="005F2CCA" w:rsidRDefault="00A06216">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2D86B" w14:textId="77777777" w:rsidR="00CD6912" w:rsidRDefault="00CD6912" w:rsidP="00A441D2">
      <w:r>
        <w:separator/>
      </w:r>
    </w:p>
  </w:footnote>
  <w:footnote w:type="continuationSeparator" w:id="0">
    <w:p w14:paraId="66CC1676" w14:textId="77777777" w:rsidR="00CD6912" w:rsidRDefault="00CD6912" w:rsidP="00A441D2">
      <w:r>
        <w:continuationSeparator/>
      </w:r>
    </w:p>
  </w:footnote>
  <w:footnote w:id="1">
    <w:p w14:paraId="340D7430" w14:textId="77777777" w:rsidR="00307143" w:rsidRPr="00890E71" w:rsidRDefault="00307143" w:rsidP="001008DF">
      <w:pPr>
        <w:pStyle w:val="FootnoteText"/>
        <w:rPr>
          <w:rFonts w:ascii="Times New Roman" w:hAnsi="Times New Roman" w:cs="Times New Roman"/>
          <w:lang w:val="en-US"/>
        </w:rPr>
      </w:pPr>
      <w:r w:rsidRPr="00890E71">
        <w:rPr>
          <w:rStyle w:val="FootnoteReference"/>
          <w:rFonts w:ascii="Times New Roman" w:hAnsi="Times New Roman" w:cs="Times New Roman"/>
        </w:rPr>
        <w:footnoteRef/>
      </w:r>
      <w:r w:rsidRPr="00890E71">
        <w:rPr>
          <w:rFonts w:ascii="Times New Roman" w:hAnsi="Times New Roman" w:cs="Times New Roman"/>
        </w:rPr>
        <w:t xml:space="preserve"> </w:t>
      </w:r>
      <w:r w:rsidRPr="00890E71">
        <w:rPr>
          <w:rFonts w:ascii="Times New Roman" w:hAnsi="Times New Roman" w:cs="Times New Roman"/>
          <w:lang w:val="en-US"/>
        </w:rPr>
        <w:t xml:space="preserve">Scopus is the largest abstract and citation database of peer-reviewed literature: </w:t>
      </w:r>
      <w:hyperlink r:id="rId1" w:history="1">
        <w:r w:rsidRPr="00890E71">
          <w:rPr>
            <w:rStyle w:val="Hyperlink"/>
            <w:rFonts w:ascii="Times New Roman" w:hAnsi="Times New Roman" w:cs="Times New Roman"/>
            <w:lang w:val="en-US"/>
          </w:rPr>
          <w:t>https://blog.scopus.com/about/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2FF9"/>
    <w:multiLevelType w:val="hybridMultilevel"/>
    <w:tmpl w:val="20A24B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78A31AF"/>
    <w:multiLevelType w:val="hybridMultilevel"/>
    <w:tmpl w:val="7C1A6476"/>
    <w:lvl w:ilvl="0" w:tplc="9CAAAB3A">
      <w:start w:val="1"/>
      <w:numFmt w:val="bullet"/>
      <w:lvlText w:val="•"/>
      <w:lvlJc w:val="left"/>
      <w:pPr>
        <w:tabs>
          <w:tab w:val="num" w:pos="720"/>
        </w:tabs>
        <w:ind w:left="720" w:hanging="360"/>
      </w:pPr>
      <w:rPr>
        <w:rFonts w:ascii="Arial" w:hAnsi="Arial" w:hint="default"/>
      </w:rPr>
    </w:lvl>
    <w:lvl w:ilvl="1" w:tplc="6812FF34" w:tentative="1">
      <w:start w:val="1"/>
      <w:numFmt w:val="bullet"/>
      <w:lvlText w:val="•"/>
      <w:lvlJc w:val="left"/>
      <w:pPr>
        <w:tabs>
          <w:tab w:val="num" w:pos="1440"/>
        </w:tabs>
        <w:ind w:left="1440" w:hanging="360"/>
      </w:pPr>
      <w:rPr>
        <w:rFonts w:ascii="Arial" w:hAnsi="Arial" w:hint="default"/>
      </w:rPr>
    </w:lvl>
    <w:lvl w:ilvl="2" w:tplc="F27C00F6" w:tentative="1">
      <w:start w:val="1"/>
      <w:numFmt w:val="bullet"/>
      <w:lvlText w:val="•"/>
      <w:lvlJc w:val="left"/>
      <w:pPr>
        <w:tabs>
          <w:tab w:val="num" w:pos="2160"/>
        </w:tabs>
        <w:ind w:left="2160" w:hanging="360"/>
      </w:pPr>
      <w:rPr>
        <w:rFonts w:ascii="Arial" w:hAnsi="Arial" w:hint="default"/>
      </w:rPr>
    </w:lvl>
    <w:lvl w:ilvl="3" w:tplc="2362D222" w:tentative="1">
      <w:start w:val="1"/>
      <w:numFmt w:val="bullet"/>
      <w:lvlText w:val="•"/>
      <w:lvlJc w:val="left"/>
      <w:pPr>
        <w:tabs>
          <w:tab w:val="num" w:pos="2880"/>
        </w:tabs>
        <w:ind w:left="2880" w:hanging="360"/>
      </w:pPr>
      <w:rPr>
        <w:rFonts w:ascii="Arial" w:hAnsi="Arial" w:hint="default"/>
      </w:rPr>
    </w:lvl>
    <w:lvl w:ilvl="4" w:tplc="10027A0E" w:tentative="1">
      <w:start w:val="1"/>
      <w:numFmt w:val="bullet"/>
      <w:lvlText w:val="•"/>
      <w:lvlJc w:val="left"/>
      <w:pPr>
        <w:tabs>
          <w:tab w:val="num" w:pos="3600"/>
        </w:tabs>
        <w:ind w:left="3600" w:hanging="360"/>
      </w:pPr>
      <w:rPr>
        <w:rFonts w:ascii="Arial" w:hAnsi="Arial" w:hint="default"/>
      </w:rPr>
    </w:lvl>
    <w:lvl w:ilvl="5" w:tplc="E534B71C" w:tentative="1">
      <w:start w:val="1"/>
      <w:numFmt w:val="bullet"/>
      <w:lvlText w:val="•"/>
      <w:lvlJc w:val="left"/>
      <w:pPr>
        <w:tabs>
          <w:tab w:val="num" w:pos="4320"/>
        </w:tabs>
        <w:ind w:left="4320" w:hanging="360"/>
      </w:pPr>
      <w:rPr>
        <w:rFonts w:ascii="Arial" w:hAnsi="Arial" w:hint="default"/>
      </w:rPr>
    </w:lvl>
    <w:lvl w:ilvl="6" w:tplc="37E4B05E" w:tentative="1">
      <w:start w:val="1"/>
      <w:numFmt w:val="bullet"/>
      <w:lvlText w:val="•"/>
      <w:lvlJc w:val="left"/>
      <w:pPr>
        <w:tabs>
          <w:tab w:val="num" w:pos="5040"/>
        </w:tabs>
        <w:ind w:left="5040" w:hanging="360"/>
      </w:pPr>
      <w:rPr>
        <w:rFonts w:ascii="Arial" w:hAnsi="Arial" w:hint="default"/>
      </w:rPr>
    </w:lvl>
    <w:lvl w:ilvl="7" w:tplc="85C07548" w:tentative="1">
      <w:start w:val="1"/>
      <w:numFmt w:val="bullet"/>
      <w:lvlText w:val="•"/>
      <w:lvlJc w:val="left"/>
      <w:pPr>
        <w:tabs>
          <w:tab w:val="num" w:pos="5760"/>
        </w:tabs>
        <w:ind w:left="5760" w:hanging="360"/>
      </w:pPr>
      <w:rPr>
        <w:rFonts w:ascii="Arial" w:hAnsi="Arial" w:hint="default"/>
      </w:rPr>
    </w:lvl>
    <w:lvl w:ilvl="8" w:tplc="BDD05F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430239"/>
    <w:multiLevelType w:val="hybridMultilevel"/>
    <w:tmpl w:val="D9AA0A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93F4E53"/>
    <w:multiLevelType w:val="hybridMultilevel"/>
    <w:tmpl w:val="44D63F08"/>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9C94BD7"/>
    <w:multiLevelType w:val="hybridMultilevel"/>
    <w:tmpl w:val="8B188AAE"/>
    <w:lvl w:ilvl="0" w:tplc="CEFC554C">
      <w:start w:val="1"/>
      <w:numFmt w:val="bullet"/>
      <w:lvlText w:val="•"/>
      <w:lvlJc w:val="left"/>
      <w:pPr>
        <w:tabs>
          <w:tab w:val="num" w:pos="720"/>
        </w:tabs>
        <w:ind w:left="720" w:hanging="360"/>
      </w:pPr>
      <w:rPr>
        <w:rFonts w:ascii="Arial" w:hAnsi="Arial" w:hint="default"/>
      </w:rPr>
    </w:lvl>
    <w:lvl w:ilvl="1" w:tplc="962EE6E8" w:tentative="1">
      <w:start w:val="1"/>
      <w:numFmt w:val="bullet"/>
      <w:lvlText w:val="•"/>
      <w:lvlJc w:val="left"/>
      <w:pPr>
        <w:tabs>
          <w:tab w:val="num" w:pos="1440"/>
        </w:tabs>
        <w:ind w:left="1440" w:hanging="360"/>
      </w:pPr>
      <w:rPr>
        <w:rFonts w:ascii="Arial" w:hAnsi="Arial" w:hint="default"/>
      </w:rPr>
    </w:lvl>
    <w:lvl w:ilvl="2" w:tplc="D598BA82" w:tentative="1">
      <w:start w:val="1"/>
      <w:numFmt w:val="bullet"/>
      <w:lvlText w:val="•"/>
      <w:lvlJc w:val="left"/>
      <w:pPr>
        <w:tabs>
          <w:tab w:val="num" w:pos="2160"/>
        </w:tabs>
        <w:ind w:left="2160" w:hanging="360"/>
      </w:pPr>
      <w:rPr>
        <w:rFonts w:ascii="Arial" w:hAnsi="Arial" w:hint="default"/>
      </w:rPr>
    </w:lvl>
    <w:lvl w:ilvl="3" w:tplc="922892A4" w:tentative="1">
      <w:start w:val="1"/>
      <w:numFmt w:val="bullet"/>
      <w:lvlText w:val="•"/>
      <w:lvlJc w:val="left"/>
      <w:pPr>
        <w:tabs>
          <w:tab w:val="num" w:pos="2880"/>
        </w:tabs>
        <w:ind w:left="2880" w:hanging="360"/>
      </w:pPr>
      <w:rPr>
        <w:rFonts w:ascii="Arial" w:hAnsi="Arial" w:hint="default"/>
      </w:rPr>
    </w:lvl>
    <w:lvl w:ilvl="4" w:tplc="1B0CF82E" w:tentative="1">
      <w:start w:val="1"/>
      <w:numFmt w:val="bullet"/>
      <w:lvlText w:val="•"/>
      <w:lvlJc w:val="left"/>
      <w:pPr>
        <w:tabs>
          <w:tab w:val="num" w:pos="3600"/>
        </w:tabs>
        <w:ind w:left="3600" w:hanging="360"/>
      </w:pPr>
      <w:rPr>
        <w:rFonts w:ascii="Arial" w:hAnsi="Arial" w:hint="default"/>
      </w:rPr>
    </w:lvl>
    <w:lvl w:ilvl="5" w:tplc="816A2A4E" w:tentative="1">
      <w:start w:val="1"/>
      <w:numFmt w:val="bullet"/>
      <w:lvlText w:val="•"/>
      <w:lvlJc w:val="left"/>
      <w:pPr>
        <w:tabs>
          <w:tab w:val="num" w:pos="4320"/>
        </w:tabs>
        <w:ind w:left="4320" w:hanging="360"/>
      </w:pPr>
      <w:rPr>
        <w:rFonts w:ascii="Arial" w:hAnsi="Arial" w:hint="default"/>
      </w:rPr>
    </w:lvl>
    <w:lvl w:ilvl="6" w:tplc="36EC7A9A" w:tentative="1">
      <w:start w:val="1"/>
      <w:numFmt w:val="bullet"/>
      <w:lvlText w:val="•"/>
      <w:lvlJc w:val="left"/>
      <w:pPr>
        <w:tabs>
          <w:tab w:val="num" w:pos="5040"/>
        </w:tabs>
        <w:ind w:left="5040" w:hanging="360"/>
      </w:pPr>
      <w:rPr>
        <w:rFonts w:ascii="Arial" w:hAnsi="Arial" w:hint="default"/>
      </w:rPr>
    </w:lvl>
    <w:lvl w:ilvl="7" w:tplc="F0DCAD62" w:tentative="1">
      <w:start w:val="1"/>
      <w:numFmt w:val="bullet"/>
      <w:lvlText w:val="•"/>
      <w:lvlJc w:val="left"/>
      <w:pPr>
        <w:tabs>
          <w:tab w:val="num" w:pos="5760"/>
        </w:tabs>
        <w:ind w:left="5760" w:hanging="360"/>
      </w:pPr>
      <w:rPr>
        <w:rFonts w:ascii="Arial" w:hAnsi="Arial" w:hint="default"/>
      </w:rPr>
    </w:lvl>
    <w:lvl w:ilvl="8" w:tplc="223CC4A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7F07DDF"/>
    <w:multiLevelType w:val="hybridMultilevel"/>
    <w:tmpl w:val="6756DF58"/>
    <w:lvl w:ilvl="0" w:tplc="E86E7524">
      <w:start w:val="1"/>
      <w:numFmt w:val="bullet"/>
      <w:lvlText w:val="•"/>
      <w:lvlJc w:val="left"/>
      <w:pPr>
        <w:tabs>
          <w:tab w:val="num" w:pos="540"/>
        </w:tabs>
        <w:ind w:left="540" w:hanging="360"/>
      </w:pPr>
      <w:rPr>
        <w:rFonts w:ascii="Arial" w:hAnsi="Arial" w:hint="default"/>
      </w:rPr>
    </w:lvl>
    <w:lvl w:ilvl="1" w:tplc="45E0F2EE" w:tentative="1">
      <w:start w:val="1"/>
      <w:numFmt w:val="bullet"/>
      <w:lvlText w:val="•"/>
      <w:lvlJc w:val="left"/>
      <w:pPr>
        <w:tabs>
          <w:tab w:val="num" w:pos="1260"/>
        </w:tabs>
        <w:ind w:left="1260" w:hanging="360"/>
      </w:pPr>
      <w:rPr>
        <w:rFonts w:ascii="Arial" w:hAnsi="Arial" w:hint="default"/>
      </w:rPr>
    </w:lvl>
    <w:lvl w:ilvl="2" w:tplc="5AD65B70" w:tentative="1">
      <w:start w:val="1"/>
      <w:numFmt w:val="bullet"/>
      <w:lvlText w:val="•"/>
      <w:lvlJc w:val="left"/>
      <w:pPr>
        <w:tabs>
          <w:tab w:val="num" w:pos="1980"/>
        </w:tabs>
        <w:ind w:left="1980" w:hanging="360"/>
      </w:pPr>
      <w:rPr>
        <w:rFonts w:ascii="Arial" w:hAnsi="Arial" w:hint="default"/>
      </w:rPr>
    </w:lvl>
    <w:lvl w:ilvl="3" w:tplc="446C6612" w:tentative="1">
      <w:start w:val="1"/>
      <w:numFmt w:val="bullet"/>
      <w:lvlText w:val="•"/>
      <w:lvlJc w:val="left"/>
      <w:pPr>
        <w:tabs>
          <w:tab w:val="num" w:pos="2700"/>
        </w:tabs>
        <w:ind w:left="2700" w:hanging="360"/>
      </w:pPr>
      <w:rPr>
        <w:rFonts w:ascii="Arial" w:hAnsi="Arial" w:hint="default"/>
      </w:rPr>
    </w:lvl>
    <w:lvl w:ilvl="4" w:tplc="603A14C8" w:tentative="1">
      <w:start w:val="1"/>
      <w:numFmt w:val="bullet"/>
      <w:lvlText w:val="•"/>
      <w:lvlJc w:val="left"/>
      <w:pPr>
        <w:tabs>
          <w:tab w:val="num" w:pos="3420"/>
        </w:tabs>
        <w:ind w:left="3420" w:hanging="360"/>
      </w:pPr>
      <w:rPr>
        <w:rFonts w:ascii="Arial" w:hAnsi="Arial" w:hint="default"/>
      </w:rPr>
    </w:lvl>
    <w:lvl w:ilvl="5" w:tplc="7F704B38" w:tentative="1">
      <w:start w:val="1"/>
      <w:numFmt w:val="bullet"/>
      <w:lvlText w:val="•"/>
      <w:lvlJc w:val="left"/>
      <w:pPr>
        <w:tabs>
          <w:tab w:val="num" w:pos="4140"/>
        </w:tabs>
        <w:ind w:left="4140" w:hanging="360"/>
      </w:pPr>
      <w:rPr>
        <w:rFonts w:ascii="Arial" w:hAnsi="Arial" w:hint="default"/>
      </w:rPr>
    </w:lvl>
    <w:lvl w:ilvl="6" w:tplc="3A868148" w:tentative="1">
      <w:start w:val="1"/>
      <w:numFmt w:val="bullet"/>
      <w:lvlText w:val="•"/>
      <w:lvlJc w:val="left"/>
      <w:pPr>
        <w:tabs>
          <w:tab w:val="num" w:pos="4860"/>
        </w:tabs>
        <w:ind w:left="4860" w:hanging="360"/>
      </w:pPr>
      <w:rPr>
        <w:rFonts w:ascii="Arial" w:hAnsi="Arial" w:hint="default"/>
      </w:rPr>
    </w:lvl>
    <w:lvl w:ilvl="7" w:tplc="393C0AF0" w:tentative="1">
      <w:start w:val="1"/>
      <w:numFmt w:val="bullet"/>
      <w:lvlText w:val="•"/>
      <w:lvlJc w:val="left"/>
      <w:pPr>
        <w:tabs>
          <w:tab w:val="num" w:pos="5580"/>
        </w:tabs>
        <w:ind w:left="5580" w:hanging="360"/>
      </w:pPr>
      <w:rPr>
        <w:rFonts w:ascii="Arial" w:hAnsi="Arial" w:hint="default"/>
      </w:rPr>
    </w:lvl>
    <w:lvl w:ilvl="8" w:tplc="D55CEBBA" w:tentative="1">
      <w:start w:val="1"/>
      <w:numFmt w:val="bullet"/>
      <w:lvlText w:val="•"/>
      <w:lvlJc w:val="left"/>
      <w:pPr>
        <w:tabs>
          <w:tab w:val="num" w:pos="6300"/>
        </w:tabs>
        <w:ind w:left="6300" w:hanging="360"/>
      </w:pPr>
      <w:rPr>
        <w:rFonts w:ascii="Arial" w:hAnsi="Arial" w:hint="default"/>
      </w:rPr>
    </w:lvl>
  </w:abstractNum>
  <w:abstractNum w:abstractNumId="6" w15:restartNumberingAfterBreak="0">
    <w:nsid w:val="57E10BEC"/>
    <w:multiLevelType w:val="hybridMultilevel"/>
    <w:tmpl w:val="716EE144"/>
    <w:lvl w:ilvl="0" w:tplc="EA0ED1B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EC55253"/>
    <w:multiLevelType w:val="hybridMultilevel"/>
    <w:tmpl w:val="0E2E389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784B1E08"/>
    <w:multiLevelType w:val="hybridMultilevel"/>
    <w:tmpl w:val="86D05A5C"/>
    <w:lvl w:ilvl="0" w:tplc="533EF77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906856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2903112">
    <w:abstractNumId w:val="4"/>
  </w:num>
  <w:num w:numId="3" w16cid:durableId="1392383535">
    <w:abstractNumId w:val="1"/>
  </w:num>
  <w:num w:numId="4" w16cid:durableId="1405682749">
    <w:abstractNumId w:val="5"/>
  </w:num>
  <w:num w:numId="5" w16cid:durableId="1319385574">
    <w:abstractNumId w:val="8"/>
  </w:num>
  <w:num w:numId="6" w16cid:durableId="856887867">
    <w:abstractNumId w:val="6"/>
  </w:num>
  <w:num w:numId="7" w16cid:durableId="751436630">
    <w:abstractNumId w:val="2"/>
  </w:num>
  <w:num w:numId="8" w16cid:durableId="1249775808">
    <w:abstractNumId w:val="3"/>
  </w:num>
  <w:num w:numId="9" w16cid:durableId="1850213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NTQxMjczNjA3NTNT0lEKTi0uzszPAykwqgUACoxCRCwAAAA="/>
  </w:docVars>
  <w:rsids>
    <w:rsidRoot w:val="00FD6C0E"/>
    <w:rsid w:val="0000053C"/>
    <w:rsid w:val="0000073B"/>
    <w:rsid w:val="0000123A"/>
    <w:rsid w:val="00003C70"/>
    <w:rsid w:val="00004F08"/>
    <w:rsid w:val="000062DE"/>
    <w:rsid w:val="00007A71"/>
    <w:rsid w:val="00012B6A"/>
    <w:rsid w:val="00015BB0"/>
    <w:rsid w:val="00015D1E"/>
    <w:rsid w:val="0001630A"/>
    <w:rsid w:val="00017A06"/>
    <w:rsid w:val="0002066F"/>
    <w:rsid w:val="000226B0"/>
    <w:rsid w:val="00022CD4"/>
    <w:rsid w:val="000245EE"/>
    <w:rsid w:val="00026616"/>
    <w:rsid w:val="000274BB"/>
    <w:rsid w:val="00030A09"/>
    <w:rsid w:val="000316A0"/>
    <w:rsid w:val="00031AEC"/>
    <w:rsid w:val="0003366C"/>
    <w:rsid w:val="0003371A"/>
    <w:rsid w:val="0003419F"/>
    <w:rsid w:val="000342E6"/>
    <w:rsid w:val="000347C5"/>
    <w:rsid w:val="00036B26"/>
    <w:rsid w:val="00037C24"/>
    <w:rsid w:val="00040AF1"/>
    <w:rsid w:val="000413A7"/>
    <w:rsid w:val="00042B40"/>
    <w:rsid w:val="00044399"/>
    <w:rsid w:val="00045579"/>
    <w:rsid w:val="00046BD5"/>
    <w:rsid w:val="000471E4"/>
    <w:rsid w:val="00047E6C"/>
    <w:rsid w:val="00050DC2"/>
    <w:rsid w:val="0005180F"/>
    <w:rsid w:val="00051C04"/>
    <w:rsid w:val="00051D07"/>
    <w:rsid w:val="000534A6"/>
    <w:rsid w:val="000636E9"/>
    <w:rsid w:val="00064527"/>
    <w:rsid w:val="000656DA"/>
    <w:rsid w:val="00065AF4"/>
    <w:rsid w:val="0007118F"/>
    <w:rsid w:val="000724A4"/>
    <w:rsid w:val="00073378"/>
    <w:rsid w:val="00073558"/>
    <w:rsid w:val="00074542"/>
    <w:rsid w:val="0008000C"/>
    <w:rsid w:val="00080C9B"/>
    <w:rsid w:val="0008142C"/>
    <w:rsid w:val="00083DB6"/>
    <w:rsid w:val="0008480A"/>
    <w:rsid w:val="000858FC"/>
    <w:rsid w:val="000865F0"/>
    <w:rsid w:val="0009110F"/>
    <w:rsid w:val="00091513"/>
    <w:rsid w:val="00094A6C"/>
    <w:rsid w:val="00094C94"/>
    <w:rsid w:val="000953D5"/>
    <w:rsid w:val="00096F5C"/>
    <w:rsid w:val="00097850"/>
    <w:rsid w:val="000A01DB"/>
    <w:rsid w:val="000A091A"/>
    <w:rsid w:val="000A1970"/>
    <w:rsid w:val="000A2AD6"/>
    <w:rsid w:val="000A32AF"/>
    <w:rsid w:val="000A4006"/>
    <w:rsid w:val="000A6653"/>
    <w:rsid w:val="000A7A52"/>
    <w:rsid w:val="000A7FC5"/>
    <w:rsid w:val="000B00A3"/>
    <w:rsid w:val="000B0FC8"/>
    <w:rsid w:val="000B177B"/>
    <w:rsid w:val="000B2D2D"/>
    <w:rsid w:val="000B344E"/>
    <w:rsid w:val="000B4E0A"/>
    <w:rsid w:val="000B4F9C"/>
    <w:rsid w:val="000B5A41"/>
    <w:rsid w:val="000B6029"/>
    <w:rsid w:val="000B7AF5"/>
    <w:rsid w:val="000C1AE5"/>
    <w:rsid w:val="000C1BC5"/>
    <w:rsid w:val="000C1CE7"/>
    <w:rsid w:val="000C2708"/>
    <w:rsid w:val="000C3D52"/>
    <w:rsid w:val="000C50CB"/>
    <w:rsid w:val="000C5C55"/>
    <w:rsid w:val="000C70F1"/>
    <w:rsid w:val="000C7AC7"/>
    <w:rsid w:val="000D213A"/>
    <w:rsid w:val="000D3964"/>
    <w:rsid w:val="000D5777"/>
    <w:rsid w:val="000E0156"/>
    <w:rsid w:val="000E33FD"/>
    <w:rsid w:val="000E3F34"/>
    <w:rsid w:val="000E3FB5"/>
    <w:rsid w:val="000E620F"/>
    <w:rsid w:val="000E7D4F"/>
    <w:rsid w:val="000F1ABF"/>
    <w:rsid w:val="000F1F89"/>
    <w:rsid w:val="000F543F"/>
    <w:rsid w:val="000F691D"/>
    <w:rsid w:val="000F78EF"/>
    <w:rsid w:val="000F7D4E"/>
    <w:rsid w:val="000F7FC5"/>
    <w:rsid w:val="0010031F"/>
    <w:rsid w:val="001008DF"/>
    <w:rsid w:val="00104EFB"/>
    <w:rsid w:val="00105C36"/>
    <w:rsid w:val="00110D28"/>
    <w:rsid w:val="00111293"/>
    <w:rsid w:val="00113BC5"/>
    <w:rsid w:val="00114BAC"/>
    <w:rsid w:val="00123F61"/>
    <w:rsid w:val="001242EF"/>
    <w:rsid w:val="00124EE8"/>
    <w:rsid w:val="00125435"/>
    <w:rsid w:val="00125721"/>
    <w:rsid w:val="00126127"/>
    <w:rsid w:val="00127A88"/>
    <w:rsid w:val="0013182E"/>
    <w:rsid w:val="00131FE5"/>
    <w:rsid w:val="00133F0C"/>
    <w:rsid w:val="00134789"/>
    <w:rsid w:val="001369F2"/>
    <w:rsid w:val="0013780B"/>
    <w:rsid w:val="00141235"/>
    <w:rsid w:val="001419C1"/>
    <w:rsid w:val="00141E9E"/>
    <w:rsid w:val="0014250C"/>
    <w:rsid w:val="00143094"/>
    <w:rsid w:val="001432D1"/>
    <w:rsid w:val="0014413C"/>
    <w:rsid w:val="00144726"/>
    <w:rsid w:val="00146A1B"/>
    <w:rsid w:val="0014711A"/>
    <w:rsid w:val="001528E5"/>
    <w:rsid w:val="001532CB"/>
    <w:rsid w:val="00153F94"/>
    <w:rsid w:val="00154349"/>
    <w:rsid w:val="00160149"/>
    <w:rsid w:val="001629CB"/>
    <w:rsid w:val="001653E4"/>
    <w:rsid w:val="00167E3A"/>
    <w:rsid w:val="00170B6C"/>
    <w:rsid w:val="001730E1"/>
    <w:rsid w:val="00174A0A"/>
    <w:rsid w:val="00176C9B"/>
    <w:rsid w:val="001809F8"/>
    <w:rsid w:val="0018314C"/>
    <w:rsid w:val="00183A5F"/>
    <w:rsid w:val="00183A82"/>
    <w:rsid w:val="00187206"/>
    <w:rsid w:val="00187E52"/>
    <w:rsid w:val="001925D6"/>
    <w:rsid w:val="00195093"/>
    <w:rsid w:val="001955D6"/>
    <w:rsid w:val="00197727"/>
    <w:rsid w:val="001A1BE0"/>
    <w:rsid w:val="001A1C6A"/>
    <w:rsid w:val="001A1D9C"/>
    <w:rsid w:val="001A48DA"/>
    <w:rsid w:val="001A5681"/>
    <w:rsid w:val="001A574A"/>
    <w:rsid w:val="001A63DA"/>
    <w:rsid w:val="001B0590"/>
    <w:rsid w:val="001B1218"/>
    <w:rsid w:val="001B3592"/>
    <w:rsid w:val="001B6A35"/>
    <w:rsid w:val="001C1B06"/>
    <w:rsid w:val="001C3996"/>
    <w:rsid w:val="001C6B31"/>
    <w:rsid w:val="001C6BEC"/>
    <w:rsid w:val="001C7D5B"/>
    <w:rsid w:val="001C7F16"/>
    <w:rsid w:val="001D24D3"/>
    <w:rsid w:val="001D64BF"/>
    <w:rsid w:val="001D7B4A"/>
    <w:rsid w:val="001E036A"/>
    <w:rsid w:val="001E045C"/>
    <w:rsid w:val="001E7003"/>
    <w:rsid w:val="001E7DA6"/>
    <w:rsid w:val="001F057D"/>
    <w:rsid w:val="001F0A61"/>
    <w:rsid w:val="001F1E11"/>
    <w:rsid w:val="001F2D3A"/>
    <w:rsid w:val="001F46B4"/>
    <w:rsid w:val="001F6FA8"/>
    <w:rsid w:val="001F725D"/>
    <w:rsid w:val="001F74F8"/>
    <w:rsid w:val="001F79A3"/>
    <w:rsid w:val="002015EF"/>
    <w:rsid w:val="00202101"/>
    <w:rsid w:val="00202151"/>
    <w:rsid w:val="00202469"/>
    <w:rsid w:val="00203C2B"/>
    <w:rsid w:val="00203FF4"/>
    <w:rsid w:val="0020405A"/>
    <w:rsid w:val="00204974"/>
    <w:rsid w:val="00205A13"/>
    <w:rsid w:val="00205AF3"/>
    <w:rsid w:val="00205F86"/>
    <w:rsid w:val="00207666"/>
    <w:rsid w:val="002077B7"/>
    <w:rsid w:val="00210453"/>
    <w:rsid w:val="00210957"/>
    <w:rsid w:val="00210EC9"/>
    <w:rsid w:val="00211291"/>
    <w:rsid w:val="00212019"/>
    <w:rsid w:val="00212396"/>
    <w:rsid w:val="00217F89"/>
    <w:rsid w:val="00221A3D"/>
    <w:rsid w:val="00222948"/>
    <w:rsid w:val="00222A7A"/>
    <w:rsid w:val="00222AC6"/>
    <w:rsid w:val="00223324"/>
    <w:rsid w:val="002264F5"/>
    <w:rsid w:val="0022784A"/>
    <w:rsid w:val="00227B7D"/>
    <w:rsid w:val="0023110A"/>
    <w:rsid w:val="00231AC6"/>
    <w:rsid w:val="00232E4C"/>
    <w:rsid w:val="00233570"/>
    <w:rsid w:val="0023407A"/>
    <w:rsid w:val="002345C8"/>
    <w:rsid w:val="002347B3"/>
    <w:rsid w:val="00235DBD"/>
    <w:rsid w:val="00236B45"/>
    <w:rsid w:val="00237406"/>
    <w:rsid w:val="00240FDC"/>
    <w:rsid w:val="00241110"/>
    <w:rsid w:val="00241561"/>
    <w:rsid w:val="00241695"/>
    <w:rsid w:val="00241B54"/>
    <w:rsid w:val="0024221C"/>
    <w:rsid w:val="00243FA4"/>
    <w:rsid w:val="00244386"/>
    <w:rsid w:val="00244C9C"/>
    <w:rsid w:val="00244F52"/>
    <w:rsid w:val="002466A4"/>
    <w:rsid w:val="002472F8"/>
    <w:rsid w:val="00250F72"/>
    <w:rsid w:val="00254988"/>
    <w:rsid w:val="00254EBC"/>
    <w:rsid w:val="0025591D"/>
    <w:rsid w:val="0026229D"/>
    <w:rsid w:val="00262ECF"/>
    <w:rsid w:val="00262FF5"/>
    <w:rsid w:val="00272545"/>
    <w:rsid w:val="0027614B"/>
    <w:rsid w:val="002765A4"/>
    <w:rsid w:val="00280A22"/>
    <w:rsid w:val="00282307"/>
    <w:rsid w:val="00282B54"/>
    <w:rsid w:val="00283239"/>
    <w:rsid w:val="00283418"/>
    <w:rsid w:val="002844BF"/>
    <w:rsid w:val="00286225"/>
    <w:rsid w:val="0029000D"/>
    <w:rsid w:val="002902E6"/>
    <w:rsid w:val="00291962"/>
    <w:rsid w:val="00293A54"/>
    <w:rsid w:val="00293CCF"/>
    <w:rsid w:val="00296A72"/>
    <w:rsid w:val="00297605"/>
    <w:rsid w:val="002A189D"/>
    <w:rsid w:val="002A1A79"/>
    <w:rsid w:val="002A2331"/>
    <w:rsid w:val="002A2BE5"/>
    <w:rsid w:val="002A2CBE"/>
    <w:rsid w:val="002A3458"/>
    <w:rsid w:val="002A49ED"/>
    <w:rsid w:val="002A597D"/>
    <w:rsid w:val="002A59E0"/>
    <w:rsid w:val="002B052C"/>
    <w:rsid w:val="002B104B"/>
    <w:rsid w:val="002B2285"/>
    <w:rsid w:val="002B5F60"/>
    <w:rsid w:val="002B62A3"/>
    <w:rsid w:val="002B6CFA"/>
    <w:rsid w:val="002C292A"/>
    <w:rsid w:val="002C342B"/>
    <w:rsid w:val="002C7D78"/>
    <w:rsid w:val="002D0D8F"/>
    <w:rsid w:val="002D0E83"/>
    <w:rsid w:val="002E03FC"/>
    <w:rsid w:val="002E14E7"/>
    <w:rsid w:val="002E1C70"/>
    <w:rsid w:val="002E22BB"/>
    <w:rsid w:val="002E38EA"/>
    <w:rsid w:val="002E6307"/>
    <w:rsid w:val="002E77A1"/>
    <w:rsid w:val="002E7DDF"/>
    <w:rsid w:val="002F01D2"/>
    <w:rsid w:val="002F3EF9"/>
    <w:rsid w:val="002F6DD3"/>
    <w:rsid w:val="002F7FA9"/>
    <w:rsid w:val="00300509"/>
    <w:rsid w:val="00301095"/>
    <w:rsid w:val="00301753"/>
    <w:rsid w:val="00301B3C"/>
    <w:rsid w:val="00301E73"/>
    <w:rsid w:val="00304B59"/>
    <w:rsid w:val="00307143"/>
    <w:rsid w:val="00307EEA"/>
    <w:rsid w:val="00313A1A"/>
    <w:rsid w:val="0032015D"/>
    <w:rsid w:val="00320EC8"/>
    <w:rsid w:val="003212E1"/>
    <w:rsid w:val="003241F3"/>
    <w:rsid w:val="00324ADC"/>
    <w:rsid w:val="00326269"/>
    <w:rsid w:val="003264DD"/>
    <w:rsid w:val="003276F2"/>
    <w:rsid w:val="003278C3"/>
    <w:rsid w:val="00327E76"/>
    <w:rsid w:val="00330070"/>
    <w:rsid w:val="00330448"/>
    <w:rsid w:val="00330E0C"/>
    <w:rsid w:val="00331E09"/>
    <w:rsid w:val="00331F0B"/>
    <w:rsid w:val="003326BE"/>
    <w:rsid w:val="00333FDD"/>
    <w:rsid w:val="00337B35"/>
    <w:rsid w:val="0034046E"/>
    <w:rsid w:val="0034177A"/>
    <w:rsid w:val="003417AA"/>
    <w:rsid w:val="00341C30"/>
    <w:rsid w:val="00344845"/>
    <w:rsid w:val="00347289"/>
    <w:rsid w:val="00350B27"/>
    <w:rsid w:val="003524DE"/>
    <w:rsid w:val="003541F6"/>
    <w:rsid w:val="0035462F"/>
    <w:rsid w:val="00354A23"/>
    <w:rsid w:val="00356E53"/>
    <w:rsid w:val="00361838"/>
    <w:rsid w:val="00362013"/>
    <w:rsid w:val="003620D8"/>
    <w:rsid w:val="00363ED0"/>
    <w:rsid w:val="00364438"/>
    <w:rsid w:val="00366A1D"/>
    <w:rsid w:val="003707C2"/>
    <w:rsid w:val="00370A17"/>
    <w:rsid w:val="003720E4"/>
    <w:rsid w:val="003724A5"/>
    <w:rsid w:val="003739C9"/>
    <w:rsid w:val="00377C7F"/>
    <w:rsid w:val="00380164"/>
    <w:rsid w:val="00381DB5"/>
    <w:rsid w:val="00383240"/>
    <w:rsid w:val="00383B87"/>
    <w:rsid w:val="003853ED"/>
    <w:rsid w:val="00385A31"/>
    <w:rsid w:val="00385F7D"/>
    <w:rsid w:val="003873DF"/>
    <w:rsid w:val="00392E61"/>
    <w:rsid w:val="00393188"/>
    <w:rsid w:val="00394426"/>
    <w:rsid w:val="0039503E"/>
    <w:rsid w:val="00395252"/>
    <w:rsid w:val="0039566B"/>
    <w:rsid w:val="003A42CB"/>
    <w:rsid w:val="003A54A5"/>
    <w:rsid w:val="003A7060"/>
    <w:rsid w:val="003A7372"/>
    <w:rsid w:val="003A7B25"/>
    <w:rsid w:val="003B0539"/>
    <w:rsid w:val="003B10D4"/>
    <w:rsid w:val="003B1B02"/>
    <w:rsid w:val="003B2687"/>
    <w:rsid w:val="003B5372"/>
    <w:rsid w:val="003B53DD"/>
    <w:rsid w:val="003B5BA1"/>
    <w:rsid w:val="003B6F50"/>
    <w:rsid w:val="003B77E7"/>
    <w:rsid w:val="003C051C"/>
    <w:rsid w:val="003C070C"/>
    <w:rsid w:val="003C0748"/>
    <w:rsid w:val="003C17DC"/>
    <w:rsid w:val="003C1B0E"/>
    <w:rsid w:val="003C27F7"/>
    <w:rsid w:val="003C4681"/>
    <w:rsid w:val="003C58AA"/>
    <w:rsid w:val="003C594C"/>
    <w:rsid w:val="003C60F4"/>
    <w:rsid w:val="003C65F4"/>
    <w:rsid w:val="003C6AC7"/>
    <w:rsid w:val="003C79F4"/>
    <w:rsid w:val="003D13E9"/>
    <w:rsid w:val="003D2322"/>
    <w:rsid w:val="003D2C94"/>
    <w:rsid w:val="003D3575"/>
    <w:rsid w:val="003D3791"/>
    <w:rsid w:val="003D5D02"/>
    <w:rsid w:val="003D71A2"/>
    <w:rsid w:val="003D7B09"/>
    <w:rsid w:val="003E0B6F"/>
    <w:rsid w:val="003E228F"/>
    <w:rsid w:val="003E22C5"/>
    <w:rsid w:val="003E3FA5"/>
    <w:rsid w:val="003E447C"/>
    <w:rsid w:val="003E5E85"/>
    <w:rsid w:val="003F009C"/>
    <w:rsid w:val="003F07E8"/>
    <w:rsid w:val="003F0889"/>
    <w:rsid w:val="003F2055"/>
    <w:rsid w:val="003F3088"/>
    <w:rsid w:val="003F333E"/>
    <w:rsid w:val="0040021A"/>
    <w:rsid w:val="00400A6E"/>
    <w:rsid w:val="00403C8E"/>
    <w:rsid w:val="0040545C"/>
    <w:rsid w:val="004058BF"/>
    <w:rsid w:val="00405E0A"/>
    <w:rsid w:val="00406F41"/>
    <w:rsid w:val="004105E6"/>
    <w:rsid w:val="00410A98"/>
    <w:rsid w:val="004145D7"/>
    <w:rsid w:val="00414854"/>
    <w:rsid w:val="00416425"/>
    <w:rsid w:val="00421461"/>
    <w:rsid w:val="00422281"/>
    <w:rsid w:val="00432739"/>
    <w:rsid w:val="0043549B"/>
    <w:rsid w:val="00437A61"/>
    <w:rsid w:val="0044107B"/>
    <w:rsid w:val="00442E1B"/>
    <w:rsid w:val="00444B08"/>
    <w:rsid w:val="00446C83"/>
    <w:rsid w:val="004474B5"/>
    <w:rsid w:val="00450A54"/>
    <w:rsid w:val="00452F8F"/>
    <w:rsid w:val="00453397"/>
    <w:rsid w:val="00453B8A"/>
    <w:rsid w:val="00454E85"/>
    <w:rsid w:val="00455076"/>
    <w:rsid w:val="0045591C"/>
    <w:rsid w:val="004560ED"/>
    <w:rsid w:val="004561EF"/>
    <w:rsid w:val="00456A49"/>
    <w:rsid w:val="004622E2"/>
    <w:rsid w:val="00462398"/>
    <w:rsid w:val="00465F71"/>
    <w:rsid w:val="004667FC"/>
    <w:rsid w:val="00467226"/>
    <w:rsid w:val="00467B15"/>
    <w:rsid w:val="004707AE"/>
    <w:rsid w:val="004741CB"/>
    <w:rsid w:val="00474497"/>
    <w:rsid w:val="00475E26"/>
    <w:rsid w:val="004778E3"/>
    <w:rsid w:val="00477C7F"/>
    <w:rsid w:val="00477DAB"/>
    <w:rsid w:val="00480760"/>
    <w:rsid w:val="00480783"/>
    <w:rsid w:val="00482D06"/>
    <w:rsid w:val="00483696"/>
    <w:rsid w:val="00491ED1"/>
    <w:rsid w:val="00494D1E"/>
    <w:rsid w:val="004A1D10"/>
    <w:rsid w:val="004A2542"/>
    <w:rsid w:val="004A2CEF"/>
    <w:rsid w:val="004A32B1"/>
    <w:rsid w:val="004A477B"/>
    <w:rsid w:val="004A6307"/>
    <w:rsid w:val="004A6ABE"/>
    <w:rsid w:val="004B035E"/>
    <w:rsid w:val="004B123A"/>
    <w:rsid w:val="004B13CB"/>
    <w:rsid w:val="004B1F69"/>
    <w:rsid w:val="004B2078"/>
    <w:rsid w:val="004B2393"/>
    <w:rsid w:val="004B3DBE"/>
    <w:rsid w:val="004B41E4"/>
    <w:rsid w:val="004B53CB"/>
    <w:rsid w:val="004C0214"/>
    <w:rsid w:val="004C048C"/>
    <w:rsid w:val="004C0E0A"/>
    <w:rsid w:val="004C27D1"/>
    <w:rsid w:val="004C32C8"/>
    <w:rsid w:val="004C35E6"/>
    <w:rsid w:val="004C4113"/>
    <w:rsid w:val="004C47C0"/>
    <w:rsid w:val="004C516B"/>
    <w:rsid w:val="004C6E14"/>
    <w:rsid w:val="004D18C6"/>
    <w:rsid w:val="004D4055"/>
    <w:rsid w:val="004D53C5"/>
    <w:rsid w:val="004D6B1F"/>
    <w:rsid w:val="004E1020"/>
    <w:rsid w:val="004E1C30"/>
    <w:rsid w:val="004E2BF6"/>
    <w:rsid w:val="004E381A"/>
    <w:rsid w:val="004E5795"/>
    <w:rsid w:val="004E60A9"/>
    <w:rsid w:val="004E6DF8"/>
    <w:rsid w:val="004E6FFA"/>
    <w:rsid w:val="004E760B"/>
    <w:rsid w:val="004E791C"/>
    <w:rsid w:val="004F0187"/>
    <w:rsid w:val="004F01B5"/>
    <w:rsid w:val="004F0832"/>
    <w:rsid w:val="004F428C"/>
    <w:rsid w:val="004F489C"/>
    <w:rsid w:val="004F49B1"/>
    <w:rsid w:val="004F5AEF"/>
    <w:rsid w:val="004F6084"/>
    <w:rsid w:val="00501478"/>
    <w:rsid w:val="00504A1C"/>
    <w:rsid w:val="00504AE0"/>
    <w:rsid w:val="005060CC"/>
    <w:rsid w:val="005062D8"/>
    <w:rsid w:val="00510B68"/>
    <w:rsid w:val="005120A2"/>
    <w:rsid w:val="0051321A"/>
    <w:rsid w:val="00514344"/>
    <w:rsid w:val="00514749"/>
    <w:rsid w:val="00520F8F"/>
    <w:rsid w:val="0052165E"/>
    <w:rsid w:val="00521679"/>
    <w:rsid w:val="00521BF1"/>
    <w:rsid w:val="00530F96"/>
    <w:rsid w:val="00531189"/>
    <w:rsid w:val="00532617"/>
    <w:rsid w:val="00534749"/>
    <w:rsid w:val="00541254"/>
    <w:rsid w:val="0054427C"/>
    <w:rsid w:val="00546CA4"/>
    <w:rsid w:val="005506C9"/>
    <w:rsid w:val="00552736"/>
    <w:rsid w:val="00553303"/>
    <w:rsid w:val="005543B0"/>
    <w:rsid w:val="00560325"/>
    <w:rsid w:val="005607FE"/>
    <w:rsid w:val="00561794"/>
    <w:rsid w:val="00561CF9"/>
    <w:rsid w:val="0056310F"/>
    <w:rsid w:val="00564F5D"/>
    <w:rsid w:val="00565F58"/>
    <w:rsid w:val="00566146"/>
    <w:rsid w:val="0056735F"/>
    <w:rsid w:val="00567817"/>
    <w:rsid w:val="005679CA"/>
    <w:rsid w:val="0057053E"/>
    <w:rsid w:val="005716C8"/>
    <w:rsid w:val="00572EE9"/>
    <w:rsid w:val="00573144"/>
    <w:rsid w:val="0057347C"/>
    <w:rsid w:val="0057398A"/>
    <w:rsid w:val="00574BAC"/>
    <w:rsid w:val="005754E2"/>
    <w:rsid w:val="0057649E"/>
    <w:rsid w:val="00584803"/>
    <w:rsid w:val="005848C5"/>
    <w:rsid w:val="0058505E"/>
    <w:rsid w:val="005868FE"/>
    <w:rsid w:val="00591C67"/>
    <w:rsid w:val="00591EB5"/>
    <w:rsid w:val="005931F3"/>
    <w:rsid w:val="00593A14"/>
    <w:rsid w:val="00594045"/>
    <w:rsid w:val="0059450E"/>
    <w:rsid w:val="00594B12"/>
    <w:rsid w:val="00596E27"/>
    <w:rsid w:val="005A0754"/>
    <w:rsid w:val="005A077C"/>
    <w:rsid w:val="005A094D"/>
    <w:rsid w:val="005A64C6"/>
    <w:rsid w:val="005A66E0"/>
    <w:rsid w:val="005B2828"/>
    <w:rsid w:val="005B30DA"/>
    <w:rsid w:val="005B3C28"/>
    <w:rsid w:val="005B3F26"/>
    <w:rsid w:val="005B47CB"/>
    <w:rsid w:val="005B5500"/>
    <w:rsid w:val="005B7CD4"/>
    <w:rsid w:val="005C00CD"/>
    <w:rsid w:val="005C00CE"/>
    <w:rsid w:val="005C1173"/>
    <w:rsid w:val="005C3C59"/>
    <w:rsid w:val="005D028C"/>
    <w:rsid w:val="005D1697"/>
    <w:rsid w:val="005D3061"/>
    <w:rsid w:val="005D3910"/>
    <w:rsid w:val="005D4A01"/>
    <w:rsid w:val="005D548E"/>
    <w:rsid w:val="005D6CC2"/>
    <w:rsid w:val="005D7E46"/>
    <w:rsid w:val="005E06B1"/>
    <w:rsid w:val="005E1019"/>
    <w:rsid w:val="005E3170"/>
    <w:rsid w:val="005E4967"/>
    <w:rsid w:val="005E7C26"/>
    <w:rsid w:val="005F2CAF"/>
    <w:rsid w:val="005F2CCA"/>
    <w:rsid w:val="005F5679"/>
    <w:rsid w:val="005F5768"/>
    <w:rsid w:val="005F6786"/>
    <w:rsid w:val="005F7280"/>
    <w:rsid w:val="005F7387"/>
    <w:rsid w:val="006016BA"/>
    <w:rsid w:val="006024FC"/>
    <w:rsid w:val="00603726"/>
    <w:rsid w:val="006045EB"/>
    <w:rsid w:val="00604CEA"/>
    <w:rsid w:val="00606D9F"/>
    <w:rsid w:val="00607639"/>
    <w:rsid w:val="00607A95"/>
    <w:rsid w:val="00607D8E"/>
    <w:rsid w:val="006142CB"/>
    <w:rsid w:val="006149BE"/>
    <w:rsid w:val="00615E8C"/>
    <w:rsid w:val="00620E4F"/>
    <w:rsid w:val="0062238D"/>
    <w:rsid w:val="00624BF7"/>
    <w:rsid w:val="00625AA1"/>
    <w:rsid w:val="00626C95"/>
    <w:rsid w:val="006306CD"/>
    <w:rsid w:val="00631A61"/>
    <w:rsid w:val="00632412"/>
    <w:rsid w:val="0063340E"/>
    <w:rsid w:val="0063666A"/>
    <w:rsid w:val="0063673D"/>
    <w:rsid w:val="00636AEC"/>
    <w:rsid w:val="006374DF"/>
    <w:rsid w:val="00640E79"/>
    <w:rsid w:val="0064104E"/>
    <w:rsid w:val="0064166E"/>
    <w:rsid w:val="006418C2"/>
    <w:rsid w:val="00642ECB"/>
    <w:rsid w:val="00644044"/>
    <w:rsid w:val="0064456B"/>
    <w:rsid w:val="00644E3F"/>
    <w:rsid w:val="00644F74"/>
    <w:rsid w:val="00647348"/>
    <w:rsid w:val="006503F1"/>
    <w:rsid w:val="00650586"/>
    <w:rsid w:val="006512BA"/>
    <w:rsid w:val="00651322"/>
    <w:rsid w:val="00651406"/>
    <w:rsid w:val="006559ED"/>
    <w:rsid w:val="0065620C"/>
    <w:rsid w:val="0065777E"/>
    <w:rsid w:val="00657CF9"/>
    <w:rsid w:val="00662589"/>
    <w:rsid w:val="0066264E"/>
    <w:rsid w:val="00662CC6"/>
    <w:rsid w:val="00666EB3"/>
    <w:rsid w:val="006704DA"/>
    <w:rsid w:val="006705F7"/>
    <w:rsid w:val="00670A20"/>
    <w:rsid w:val="00672CB7"/>
    <w:rsid w:val="00676FFA"/>
    <w:rsid w:val="00677CB1"/>
    <w:rsid w:val="00680C67"/>
    <w:rsid w:val="00681783"/>
    <w:rsid w:val="00681AE0"/>
    <w:rsid w:val="00682E3E"/>
    <w:rsid w:val="006839CC"/>
    <w:rsid w:val="00684AC0"/>
    <w:rsid w:val="006861EC"/>
    <w:rsid w:val="006865BC"/>
    <w:rsid w:val="006870C1"/>
    <w:rsid w:val="0068720E"/>
    <w:rsid w:val="006906C6"/>
    <w:rsid w:val="006907F1"/>
    <w:rsid w:val="00693537"/>
    <w:rsid w:val="0069415F"/>
    <w:rsid w:val="00694F1A"/>
    <w:rsid w:val="00696571"/>
    <w:rsid w:val="0069682E"/>
    <w:rsid w:val="0069694B"/>
    <w:rsid w:val="00696FA5"/>
    <w:rsid w:val="006973B3"/>
    <w:rsid w:val="006A0028"/>
    <w:rsid w:val="006A0B75"/>
    <w:rsid w:val="006A0D57"/>
    <w:rsid w:val="006A1BE1"/>
    <w:rsid w:val="006A1E93"/>
    <w:rsid w:val="006A29D4"/>
    <w:rsid w:val="006A3D0F"/>
    <w:rsid w:val="006A5FBA"/>
    <w:rsid w:val="006B0880"/>
    <w:rsid w:val="006B0C26"/>
    <w:rsid w:val="006B0E33"/>
    <w:rsid w:val="006B120B"/>
    <w:rsid w:val="006B400F"/>
    <w:rsid w:val="006B58E5"/>
    <w:rsid w:val="006C0E4C"/>
    <w:rsid w:val="006C26B3"/>
    <w:rsid w:val="006C294D"/>
    <w:rsid w:val="006C2BD3"/>
    <w:rsid w:val="006C336D"/>
    <w:rsid w:val="006C393A"/>
    <w:rsid w:val="006C4DA7"/>
    <w:rsid w:val="006C501C"/>
    <w:rsid w:val="006C6C1C"/>
    <w:rsid w:val="006D1154"/>
    <w:rsid w:val="006D11C8"/>
    <w:rsid w:val="006D1F4A"/>
    <w:rsid w:val="006D2058"/>
    <w:rsid w:val="006D2A21"/>
    <w:rsid w:val="006D4432"/>
    <w:rsid w:val="006D460B"/>
    <w:rsid w:val="006D6CAC"/>
    <w:rsid w:val="006D7097"/>
    <w:rsid w:val="006E1859"/>
    <w:rsid w:val="006E2983"/>
    <w:rsid w:val="006E4447"/>
    <w:rsid w:val="006E7FEE"/>
    <w:rsid w:val="006F4B7B"/>
    <w:rsid w:val="006F4C5D"/>
    <w:rsid w:val="006F6999"/>
    <w:rsid w:val="006F76D3"/>
    <w:rsid w:val="00701A54"/>
    <w:rsid w:val="00703717"/>
    <w:rsid w:val="007072C8"/>
    <w:rsid w:val="00707676"/>
    <w:rsid w:val="00707CD8"/>
    <w:rsid w:val="0071076E"/>
    <w:rsid w:val="00710D4C"/>
    <w:rsid w:val="0071222B"/>
    <w:rsid w:val="007146C6"/>
    <w:rsid w:val="00714822"/>
    <w:rsid w:val="00716925"/>
    <w:rsid w:val="0071693C"/>
    <w:rsid w:val="00721CA6"/>
    <w:rsid w:val="00723A7A"/>
    <w:rsid w:val="00724895"/>
    <w:rsid w:val="0072557E"/>
    <w:rsid w:val="0072789D"/>
    <w:rsid w:val="00730EBA"/>
    <w:rsid w:val="007350AA"/>
    <w:rsid w:val="00737398"/>
    <w:rsid w:val="00740139"/>
    <w:rsid w:val="007401AC"/>
    <w:rsid w:val="007410E5"/>
    <w:rsid w:val="007431A1"/>
    <w:rsid w:val="0074341D"/>
    <w:rsid w:val="0074385D"/>
    <w:rsid w:val="00751302"/>
    <w:rsid w:val="00751A14"/>
    <w:rsid w:val="00755ABF"/>
    <w:rsid w:val="0075771F"/>
    <w:rsid w:val="0076212B"/>
    <w:rsid w:val="00765664"/>
    <w:rsid w:val="00766C9E"/>
    <w:rsid w:val="0077206D"/>
    <w:rsid w:val="007721C9"/>
    <w:rsid w:val="00772A62"/>
    <w:rsid w:val="00774C8F"/>
    <w:rsid w:val="00774F5F"/>
    <w:rsid w:val="00775147"/>
    <w:rsid w:val="007809EB"/>
    <w:rsid w:val="0078290C"/>
    <w:rsid w:val="007831E0"/>
    <w:rsid w:val="0078424B"/>
    <w:rsid w:val="00786134"/>
    <w:rsid w:val="007864B6"/>
    <w:rsid w:val="00790E54"/>
    <w:rsid w:val="007932EC"/>
    <w:rsid w:val="00793CE6"/>
    <w:rsid w:val="00797415"/>
    <w:rsid w:val="00797EF1"/>
    <w:rsid w:val="007A0841"/>
    <w:rsid w:val="007A3359"/>
    <w:rsid w:val="007A353B"/>
    <w:rsid w:val="007A5CF0"/>
    <w:rsid w:val="007A6052"/>
    <w:rsid w:val="007B2783"/>
    <w:rsid w:val="007B30E2"/>
    <w:rsid w:val="007B49EC"/>
    <w:rsid w:val="007B55BF"/>
    <w:rsid w:val="007C043D"/>
    <w:rsid w:val="007C1027"/>
    <w:rsid w:val="007C16CB"/>
    <w:rsid w:val="007C1DA3"/>
    <w:rsid w:val="007C2793"/>
    <w:rsid w:val="007C3C6F"/>
    <w:rsid w:val="007C4CCB"/>
    <w:rsid w:val="007C4FCA"/>
    <w:rsid w:val="007C57F0"/>
    <w:rsid w:val="007C582A"/>
    <w:rsid w:val="007C71E7"/>
    <w:rsid w:val="007C732C"/>
    <w:rsid w:val="007C796B"/>
    <w:rsid w:val="007D1437"/>
    <w:rsid w:val="007D324A"/>
    <w:rsid w:val="007D3ABA"/>
    <w:rsid w:val="007D62F9"/>
    <w:rsid w:val="007E14B0"/>
    <w:rsid w:val="007E2276"/>
    <w:rsid w:val="007E29DD"/>
    <w:rsid w:val="007E2A41"/>
    <w:rsid w:val="007E6209"/>
    <w:rsid w:val="007E7720"/>
    <w:rsid w:val="007F038F"/>
    <w:rsid w:val="007F2944"/>
    <w:rsid w:val="007F2D6F"/>
    <w:rsid w:val="007F46EF"/>
    <w:rsid w:val="007F58EB"/>
    <w:rsid w:val="0080214A"/>
    <w:rsid w:val="00802922"/>
    <w:rsid w:val="00804B67"/>
    <w:rsid w:val="0080616C"/>
    <w:rsid w:val="008061D5"/>
    <w:rsid w:val="008069CE"/>
    <w:rsid w:val="00810EF2"/>
    <w:rsid w:val="0081240D"/>
    <w:rsid w:val="00821BF4"/>
    <w:rsid w:val="00822587"/>
    <w:rsid w:val="008241EC"/>
    <w:rsid w:val="008268AF"/>
    <w:rsid w:val="008308EA"/>
    <w:rsid w:val="00830BE0"/>
    <w:rsid w:val="008330C3"/>
    <w:rsid w:val="008338FC"/>
    <w:rsid w:val="0083455E"/>
    <w:rsid w:val="008345DC"/>
    <w:rsid w:val="00836444"/>
    <w:rsid w:val="00837AD5"/>
    <w:rsid w:val="00840BDD"/>
    <w:rsid w:val="008430E6"/>
    <w:rsid w:val="008449B8"/>
    <w:rsid w:val="00844CAD"/>
    <w:rsid w:val="00845B8E"/>
    <w:rsid w:val="00850485"/>
    <w:rsid w:val="00850557"/>
    <w:rsid w:val="00850C7D"/>
    <w:rsid w:val="008511A0"/>
    <w:rsid w:val="008522C6"/>
    <w:rsid w:val="00852D2C"/>
    <w:rsid w:val="008539D0"/>
    <w:rsid w:val="008539D9"/>
    <w:rsid w:val="00854654"/>
    <w:rsid w:val="008571D0"/>
    <w:rsid w:val="00860A71"/>
    <w:rsid w:val="0086296E"/>
    <w:rsid w:val="00863556"/>
    <w:rsid w:val="008702FF"/>
    <w:rsid w:val="00871BF6"/>
    <w:rsid w:val="00875639"/>
    <w:rsid w:val="00875BEA"/>
    <w:rsid w:val="00876C55"/>
    <w:rsid w:val="0088143E"/>
    <w:rsid w:val="008818C1"/>
    <w:rsid w:val="0088194B"/>
    <w:rsid w:val="00884DDC"/>
    <w:rsid w:val="0088559D"/>
    <w:rsid w:val="0088568F"/>
    <w:rsid w:val="00885D2F"/>
    <w:rsid w:val="00887B3A"/>
    <w:rsid w:val="0089027F"/>
    <w:rsid w:val="00890E71"/>
    <w:rsid w:val="00891B58"/>
    <w:rsid w:val="00892D88"/>
    <w:rsid w:val="0089362C"/>
    <w:rsid w:val="008937FA"/>
    <w:rsid w:val="008954D3"/>
    <w:rsid w:val="008962E7"/>
    <w:rsid w:val="00897358"/>
    <w:rsid w:val="008A17FF"/>
    <w:rsid w:val="008A3532"/>
    <w:rsid w:val="008A3818"/>
    <w:rsid w:val="008A63A5"/>
    <w:rsid w:val="008A6EF6"/>
    <w:rsid w:val="008B2BFF"/>
    <w:rsid w:val="008B76A6"/>
    <w:rsid w:val="008C11BB"/>
    <w:rsid w:val="008C13A2"/>
    <w:rsid w:val="008C214A"/>
    <w:rsid w:val="008C32C3"/>
    <w:rsid w:val="008C6A64"/>
    <w:rsid w:val="008D3C21"/>
    <w:rsid w:val="008D3FF0"/>
    <w:rsid w:val="008D4D2E"/>
    <w:rsid w:val="008D4FAB"/>
    <w:rsid w:val="008D7C10"/>
    <w:rsid w:val="008E2838"/>
    <w:rsid w:val="008E2CDB"/>
    <w:rsid w:val="008E2E55"/>
    <w:rsid w:val="008E310E"/>
    <w:rsid w:val="008E7272"/>
    <w:rsid w:val="008E7E69"/>
    <w:rsid w:val="008F0599"/>
    <w:rsid w:val="008F1B10"/>
    <w:rsid w:val="008F2069"/>
    <w:rsid w:val="008F2796"/>
    <w:rsid w:val="008F2BA4"/>
    <w:rsid w:val="008F2BFC"/>
    <w:rsid w:val="008F2F75"/>
    <w:rsid w:val="008F38BB"/>
    <w:rsid w:val="008F3D0E"/>
    <w:rsid w:val="008F3F5B"/>
    <w:rsid w:val="008F4776"/>
    <w:rsid w:val="008F48A8"/>
    <w:rsid w:val="00904462"/>
    <w:rsid w:val="0090521C"/>
    <w:rsid w:val="00905894"/>
    <w:rsid w:val="00905C5A"/>
    <w:rsid w:val="00906C25"/>
    <w:rsid w:val="0090732C"/>
    <w:rsid w:val="00907664"/>
    <w:rsid w:val="00907B56"/>
    <w:rsid w:val="009115C5"/>
    <w:rsid w:val="009115F8"/>
    <w:rsid w:val="00913B6A"/>
    <w:rsid w:val="009141FB"/>
    <w:rsid w:val="00915567"/>
    <w:rsid w:val="00915D05"/>
    <w:rsid w:val="009173EA"/>
    <w:rsid w:val="00920930"/>
    <w:rsid w:val="00920B0B"/>
    <w:rsid w:val="00921246"/>
    <w:rsid w:val="00921344"/>
    <w:rsid w:val="009238E6"/>
    <w:rsid w:val="00924286"/>
    <w:rsid w:val="00925A3D"/>
    <w:rsid w:val="0092602D"/>
    <w:rsid w:val="009262D4"/>
    <w:rsid w:val="0092748F"/>
    <w:rsid w:val="00934C26"/>
    <w:rsid w:val="00935E7C"/>
    <w:rsid w:val="0094129B"/>
    <w:rsid w:val="009419F5"/>
    <w:rsid w:val="00942D34"/>
    <w:rsid w:val="00943F66"/>
    <w:rsid w:val="0094456C"/>
    <w:rsid w:val="00944C41"/>
    <w:rsid w:val="0095118C"/>
    <w:rsid w:val="00952BF6"/>
    <w:rsid w:val="00952F0D"/>
    <w:rsid w:val="0095377A"/>
    <w:rsid w:val="00953A2F"/>
    <w:rsid w:val="00956262"/>
    <w:rsid w:val="0095687B"/>
    <w:rsid w:val="00956B68"/>
    <w:rsid w:val="00957F87"/>
    <w:rsid w:val="00960B5E"/>
    <w:rsid w:val="00960BA8"/>
    <w:rsid w:val="00961FCA"/>
    <w:rsid w:val="009679A9"/>
    <w:rsid w:val="00970ED3"/>
    <w:rsid w:val="009739BE"/>
    <w:rsid w:val="00974625"/>
    <w:rsid w:val="0097581B"/>
    <w:rsid w:val="00975C27"/>
    <w:rsid w:val="00976EE2"/>
    <w:rsid w:val="0097751C"/>
    <w:rsid w:val="009800C2"/>
    <w:rsid w:val="00980746"/>
    <w:rsid w:val="00981673"/>
    <w:rsid w:val="009849EF"/>
    <w:rsid w:val="00984AEE"/>
    <w:rsid w:val="00984FCB"/>
    <w:rsid w:val="00986F55"/>
    <w:rsid w:val="0099020D"/>
    <w:rsid w:val="009909A6"/>
    <w:rsid w:val="00992B38"/>
    <w:rsid w:val="00992FBB"/>
    <w:rsid w:val="00993527"/>
    <w:rsid w:val="009939BE"/>
    <w:rsid w:val="00996C9A"/>
    <w:rsid w:val="00997585"/>
    <w:rsid w:val="009A0543"/>
    <w:rsid w:val="009A2202"/>
    <w:rsid w:val="009A2712"/>
    <w:rsid w:val="009A4EF5"/>
    <w:rsid w:val="009A651C"/>
    <w:rsid w:val="009A6551"/>
    <w:rsid w:val="009B008C"/>
    <w:rsid w:val="009B5116"/>
    <w:rsid w:val="009C0CC0"/>
    <w:rsid w:val="009C2B85"/>
    <w:rsid w:val="009C3D7E"/>
    <w:rsid w:val="009C3FEA"/>
    <w:rsid w:val="009C433E"/>
    <w:rsid w:val="009C45A5"/>
    <w:rsid w:val="009C50ED"/>
    <w:rsid w:val="009C51E2"/>
    <w:rsid w:val="009D247F"/>
    <w:rsid w:val="009D456F"/>
    <w:rsid w:val="009D460F"/>
    <w:rsid w:val="009D4F2E"/>
    <w:rsid w:val="009D5A18"/>
    <w:rsid w:val="009D76D0"/>
    <w:rsid w:val="009E1751"/>
    <w:rsid w:val="009E2935"/>
    <w:rsid w:val="009E29B3"/>
    <w:rsid w:val="009E4C34"/>
    <w:rsid w:val="009E53C3"/>
    <w:rsid w:val="009E78A4"/>
    <w:rsid w:val="009E7A79"/>
    <w:rsid w:val="009F0F02"/>
    <w:rsid w:val="009F1283"/>
    <w:rsid w:val="009F1E5D"/>
    <w:rsid w:val="009F2D71"/>
    <w:rsid w:val="009F5B32"/>
    <w:rsid w:val="009F6DC5"/>
    <w:rsid w:val="00A0106E"/>
    <w:rsid w:val="00A027A9"/>
    <w:rsid w:val="00A03D02"/>
    <w:rsid w:val="00A03F95"/>
    <w:rsid w:val="00A06216"/>
    <w:rsid w:val="00A072EA"/>
    <w:rsid w:val="00A1282F"/>
    <w:rsid w:val="00A129F7"/>
    <w:rsid w:val="00A12C85"/>
    <w:rsid w:val="00A12FBF"/>
    <w:rsid w:val="00A138E7"/>
    <w:rsid w:val="00A14571"/>
    <w:rsid w:val="00A160A3"/>
    <w:rsid w:val="00A16701"/>
    <w:rsid w:val="00A204EF"/>
    <w:rsid w:val="00A21AD7"/>
    <w:rsid w:val="00A22D22"/>
    <w:rsid w:val="00A23718"/>
    <w:rsid w:val="00A24756"/>
    <w:rsid w:val="00A247C4"/>
    <w:rsid w:val="00A27D1C"/>
    <w:rsid w:val="00A33A9F"/>
    <w:rsid w:val="00A33CD8"/>
    <w:rsid w:val="00A3466E"/>
    <w:rsid w:val="00A3477E"/>
    <w:rsid w:val="00A34B0B"/>
    <w:rsid w:val="00A35A5F"/>
    <w:rsid w:val="00A40530"/>
    <w:rsid w:val="00A41390"/>
    <w:rsid w:val="00A44124"/>
    <w:rsid w:val="00A441D2"/>
    <w:rsid w:val="00A44961"/>
    <w:rsid w:val="00A47734"/>
    <w:rsid w:val="00A50660"/>
    <w:rsid w:val="00A5493D"/>
    <w:rsid w:val="00A54CE6"/>
    <w:rsid w:val="00A55111"/>
    <w:rsid w:val="00A5555A"/>
    <w:rsid w:val="00A56E12"/>
    <w:rsid w:val="00A573D6"/>
    <w:rsid w:val="00A57FF8"/>
    <w:rsid w:val="00A60097"/>
    <w:rsid w:val="00A6339E"/>
    <w:rsid w:val="00A66467"/>
    <w:rsid w:val="00A670E2"/>
    <w:rsid w:val="00A67319"/>
    <w:rsid w:val="00A67A34"/>
    <w:rsid w:val="00A7092C"/>
    <w:rsid w:val="00A70EA6"/>
    <w:rsid w:val="00A7132B"/>
    <w:rsid w:val="00A735A4"/>
    <w:rsid w:val="00A749B8"/>
    <w:rsid w:val="00A76FEB"/>
    <w:rsid w:val="00A805C8"/>
    <w:rsid w:val="00A83784"/>
    <w:rsid w:val="00A86CEC"/>
    <w:rsid w:val="00A8785A"/>
    <w:rsid w:val="00A87A85"/>
    <w:rsid w:val="00A90B7A"/>
    <w:rsid w:val="00A94C07"/>
    <w:rsid w:val="00A96B44"/>
    <w:rsid w:val="00A977E2"/>
    <w:rsid w:val="00A9793F"/>
    <w:rsid w:val="00AA1C2E"/>
    <w:rsid w:val="00AA280D"/>
    <w:rsid w:val="00AA4D2E"/>
    <w:rsid w:val="00AA5E0C"/>
    <w:rsid w:val="00AA79F3"/>
    <w:rsid w:val="00AB0270"/>
    <w:rsid w:val="00AB1206"/>
    <w:rsid w:val="00AB4D3D"/>
    <w:rsid w:val="00AB7276"/>
    <w:rsid w:val="00AC03F3"/>
    <w:rsid w:val="00AC1F50"/>
    <w:rsid w:val="00AC5C49"/>
    <w:rsid w:val="00AC6AD5"/>
    <w:rsid w:val="00AC6DEE"/>
    <w:rsid w:val="00AC795D"/>
    <w:rsid w:val="00AC7E48"/>
    <w:rsid w:val="00AD105B"/>
    <w:rsid w:val="00AD1252"/>
    <w:rsid w:val="00AD22C1"/>
    <w:rsid w:val="00AD4BEC"/>
    <w:rsid w:val="00AD5216"/>
    <w:rsid w:val="00AD56B4"/>
    <w:rsid w:val="00AD6230"/>
    <w:rsid w:val="00AD6294"/>
    <w:rsid w:val="00AE66D1"/>
    <w:rsid w:val="00AE76DB"/>
    <w:rsid w:val="00AE7929"/>
    <w:rsid w:val="00AF1683"/>
    <w:rsid w:val="00AF2069"/>
    <w:rsid w:val="00AF4E39"/>
    <w:rsid w:val="00AF5293"/>
    <w:rsid w:val="00AF68C6"/>
    <w:rsid w:val="00B02898"/>
    <w:rsid w:val="00B02F0D"/>
    <w:rsid w:val="00B06B13"/>
    <w:rsid w:val="00B07E32"/>
    <w:rsid w:val="00B103CF"/>
    <w:rsid w:val="00B11A9D"/>
    <w:rsid w:val="00B14AD1"/>
    <w:rsid w:val="00B14B42"/>
    <w:rsid w:val="00B16D72"/>
    <w:rsid w:val="00B21385"/>
    <w:rsid w:val="00B22881"/>
    <w:rsid w:val="00B22D7C"/>
    <w:rsid w:val="00B23F26"/>
    <w:rsid w:val="00B25B85"/>
    <w:rsid w:val="00B25D58"/>
    <w:rsid w:val="00B268FD"/>
    <w:rsid w:val="00B26964"/>
    <w:rsid w:val="00B318C0"/>
    <w:rsid w:val="00B31C5D"/>
    <w:rsid w:val="00B37D79"/>
    <w:rsid w:val="00B40C7D"/>
    <w:rsid w:val="00B43061"/>
    <w:rsid w:val="00B43762"/>
    <w:rsid w:val="00B504C8"/>
    <w:rsid w:val="00B53C27"/>
    <w:rsid w:val="00B53DD3"/>
    <w:rsid w:val="00B6076F"/>
    <w:rsid w:val="00B63F41"/>
    <w:rsid w:val="00B64318"/>
    <w:rsid w:val="00B64329"/>
    <w:rsid w:val="00B64C2D"/>
    <w:rsid w:val="00B65169"/>
    <w:rsid w:val="00B668D0"/>
    <w:rsid w:val="00B70981"/>
    <w:rsid w:val="00B70EF2"/>
    <w:rsid w:val="00B714B3"/>
    <w:rsid w:val="00B76561"/>
    <w:rsid w:val="00B76677"/>
    <w:rsid w:val="00B7673E"/>
    <w:rsid w:val="00B76E95"/>
    <w:rsid w:val="00B83835"/>
    <w:rsid w:val="00B8580E"/>
    <w:rsid w:val="00B90089"/>
    <w:rsid w:val="00B918E2"/>
    <w:rsid w:val="00B923F4"/>
    <w:rsid w:val="00B92591"/>
    <w:rsid w:val="00B92943"/>
    <w:rsid w:val="00B92B2B"/>
    <w:rsid w:val="00B93C4D"/>
    <w:rsid w:val="00B945F4"/>
    <w:rsid w:val="00B94C8E"/>
    <w:rsid w:val="00B95076"/>
    <w:rsid w:val="00B957D3"/>
    <w:rsid w:val="00B9636D"/>
    <w:rsid w:val="00B96B31"/>
    <w:rsid w:val="00B9707C"/>
    <w:rsid w:val="00BA2737"/>
    <w:rsid w:val="00BA2866"/>
    <w:rsid w:val="00BA2A8F"/>
    <w:rsid w:val="00BA35FF"/>
    <w:rsid w:val="00BA4BA0"/>
    <w:rsid w:val="00BB0F1D"/>
    <w:rsid w:val="00BB3181"/>
    <w:rsid w:val="00BB31B4"/>
    <w:rsid w:val="00BB377F"/>
    <w:rsid w:val="00BB3926"/>
    <w:rsid w:val="00BB46F8"/>
    <w:rsid w:val="00BB48FC"/>
    <w:rsid w:val="00BB5B9F"/>
    <w:rsid w:val="00BB6448"/>
    <w:rsid w:val="00BB6EC3"/>
    <w:rsid w:val="00BB7347"/>
    <w:rsid w:val="00BC09D5"/>
    <w:rsid w:val="00BC1202"/>
    <w:rsid w:val="00BC203A"/>
    <w:rsid w:val="00BC2E3C"/>
    <w:rsid w:val="00BC5C9B"/>
    <w:rsid w:val="00BC617B"/>
    <w:rsid w:val="00BC6A64"/>
    <w:rsid w:val="00BD0C7B"/>
    <w:rsid w:val="00BD32E0"/>
    <w:rsid w:val="00BD4BF0"/>
    <w:rsid w:val="00BD6715"/>
    <w:rsid w:val="00BD707E"/>
    <w:rsid w:val="00BD72B1"/>
    <w:rsid w:val="00BE2445"/>
    <w:rsid w:val="00BE2BE0"/>
    <w:rsid w:val="00BE462F"/>
    <w:rsid w:val="00BE4791"/>
    <w:rsid w:val="00BE7979"/>
    <w:rsid w:val="00BF23BB"/>
    <w:rsid w:val="00BF283D"/>
    <w:rsid w:val="00BF28D3"/>
    <w:rsid w:val="00BF2EAA"/>
    <w:rsid w:val="00C00485"/>
    <w:rsid w:val="00C00BB1"/>
    <w:rsid w:val="00C01658"/>
    <w:rsid w:val="00C0219B"/>
    <w:rsid w:val="00C058A5"/>
    <w:rsid w:val="00C07C3B"/>
    <w:rsid w:val="00C129B7"/>
    <w:rsid w:val="00C154CC"/>
    <w:rsid w:val="00C15A6B"/>
    <w:rsid w:val="00C162FA"/>
    <w:rsid w:val="00C204D2"/>
    <w:rsid w:val="00C20C89"/>
    <w:rsid w:val="00C216CD"/>
    <w:rsid w:val="00C21B7B"/>
    <w:rsid w:val="00C228D1"/>
    <w:rsid w:val="00C22BFE"/>
    <w:rsid w:val="00C23904"/>
    <w:rsid w:val="00C25F0F"/>
    <w:rsid w:val="00C26FB9"/>
    <w:rsid w:val="00C30351"/>
    <w:rsid w:val="00C31353"/>
    <w:rsid w:val="00C32F5A"/>
    <w:rsid w:val="00C3312D"/>
    <w:rsid w:val="00C34B41"/>
    <w:rsid w:val="00C40A63"/>
    <w:rsid w:val="00C4199A"/>
    <w:rsid w:val="00C4203E"/>
    <w:rsid w:val="00C429F3"/>
    <w:rsid w:val="00C4355B"/>
    <w:rsid w:val="00C43FE6"/>
    <w:rsid w:val="00C446B3"/>
    <w:rsid w:val="00C44AFD"/>
    <w:rsid w:val="00C44C19"/>
    <w:rsid w:val="00C451A2"/>
    <w:rsid w:val="00C457A2"/>
    <w:rsid w:val="00C47955"/>
    <w:rsid w:val="00C51E27"/>
    <w:rsid w:val="00C5291D"/>
    <w:rsid w:val="00C54FEC"/>
    <w:rsid w:val="00C614E7"/>
    <w:rsid w:val="00C61A24"/>
    <w:rsid w:val="00C64EF1"/>
    <w:rsid w:val="00C6563F"/>
    <w:rsid w:val="00C66675"/>
    <w:rsid w:val="00C66DC9"/>
    <w:rsid w:val="00C67A0D"/>
    <w:rsid w:val="00C701FD"/>
    <w:rsid w:val="00C70E86"/>
    <w:rsid w:val="00C724A9"/>
    <w:rsid w:val="00C74786"/>
    <w:rsid w:val="00C75390"/>
    <w:rsid w:val="00C76B61"/>
    <w:rsid w:val="00C7727F"/>
    <w:rsid w:val="00C77F4E"/>
    <w:rsid w:val="00C80A53"/>
    <w:rsid w:val="00C82274"/>
    <w:rsid w:val="00C83B21"/>
    <w:rsid w:val="00C83D9B"/>
    <w:rsid w:val="00C83FB5"/>
    <w:rsid w:val="00C843C2"/>
    <w:rsid w:val="00C84EB9"/>
    <w:rsid w:val="00C871B9"/>
    <w:rsid w:val="00C8750A"/>
    <w:rsid w:val="00C90585"/>
    <w:rsid w:val="00C90BCE"/>
    <w:rsid w:val="00C9115C"/>
    <w:rsid w:val="00C92C4E"/>
    <w:rsid w:val="00C92D89"/>
    <w:rsid w:val="00C93136"/>
    <w:rsid w:val="00C93610"/>
    <w:rsid w:val="00C9491B"/>
    <w:rsid w:val="00C96CEB"/>
    <w:rsid w:val="00C97030"/>
    <w:rsid w:val="00C972D1"/>
    <w:rsid w:val="00C974D3"/>
    <w:rsid w:val="00C97696"/>
    <w:rsid w:val="00CA5352"/>
    <w:rsid w:val="00CA5606"/>
    <w:rsid w:val="00CA6025"/>
    <w:rsid w:val="00CB0681"/>
    <w:rsid w:val="00CB093A"/>
    <w:rsid w:val="00CB0ADE"/>
    <w:rsid w:val="00CB2643"/>
    <w:rsid w:val="00CB2ABD"/>
    <w:rsid w:val="00CB5DC4"/>
    <w:rsid w:val="00CC0105"/>
    <w:rsid w:val="00CC2247"/>
    <w:rsid w:val="00CC43C5"/>
    <w:rsid w:val="00CC629D"/>
    <w:rsid w:val="00CD06A2"/>
    <w:rsid w:val="00CD0B9C"/>
    <w:rsid w:val="00CD24B8"/>
    <w:rsid w:val="00CD402E"/>
    <w:rsid w:val="00CD4822"/>
    <w:rsid w:val="00CD493C"/>
    <w:rsid w:val="00CD6912"/>
    <w:rsid w:val="00CD6C14"/>
    <w:rsid w:val="00CD71E8"/>
    <w:rsid w:val="00CD7EF1"/>
    <w:rsid w:val="00CE03F1"/>
    <w:rsid w:val="00CE20CC"/>
    <w:rsid w:val="00CE31CD"/>
    <w:rsid w:val="00CE4609"/>
    <w:rsid w:val="00CE72AD"/>
    <w:rsid w:val="00CF0287"/>
    <w:rsid w:val="00CF03FF"/>
    <w:rsid w:val="00CF12B6"/>
    <w:rsid w:val="00CF1ED9"/>
    <w:rsid w:val="00CF5BC1"/>
    <w:rsid w:val="00CF63CC"/>
    <w:rsid w:val="00CF6576"/>
    <w:rsid w:val="00CF6A29"/>
    <w:rsid w:val="00CF7F6B"/>
    <w:rsid w:val="00D006F6"/>
    <w:rsid w:val="00D03AF7"/>
    <w:rsid w:val="00D03FA8"/>
    <w:rsid w:val="00D04719"/>
    <w:rsid w:val="00D04EB3"/>
    <w:rsid w:val="00D07870"/>
    <w:rsid w:val="00D13C2F"/>
    <w:rsid w:val="00D1632C"/>
    <w:rsid w:val="00D20011"/>
    <w:rsid w:val="00D21245"/>
    <w:rsid w:val="00D2286A"/>
    <w:rsid w:val="00D22BE0"/>
    <w:rsid w:val="00D2718B"/>
    <w:rsid w:val="00D3165F"/>
    <w:rsid w:val="00D33641"/>
    <w:rsid w:val="00D345B5"/>
    <w:rsid w:val="00D35F95"/>
    <w:rsid w:val="00D36342"/>
    <w:rsid w:val="00D36B57"/>
    <w:rsid w:val="00D36F1C"/>
    <w:rsid w:val="00D41015"/>
    <w:rsid w:val="00D41C40"/>
    <w:rsid w:val="00D43F8D"/>
    <w:rsid w:val="00D47DB9"/>
    <w:rsid w:val="00D51F16"/>
    <w:rsid w:val="00D52AEE"/>
    <w:rsid w:val="00D53C72"/>
    <w:rsid w:val="00D6335B"/>
    <w:rsid w:val="00D63C8F"/>
    <w:rsid w:val="00D64267"/>
    <w:rsid w:val="00D6474B"/>
    <w:rsid w:val="00D66524"/>
    <w:rsid w:val="00D6717C"/>
    <w:rsid w:val="00D70590"/>
    <w:rsid w:val="00D710A6"/>
    <w:rsid w:val="00D712BB"/>
    <w:rsid w:val="00D72017"/>
    <w:rsid w:val="00D72B2C"/>
    <w:rsid w:val="00D73B54"/>
    <w:rsid w:val="00D749A5"/>
    <w:rsid w:val="00D76058"/>
    <w:rsid w:val="00D7678D"/>
    <w:rsid w:val="00D808AB"/>
    <w:rsid w:val="00D81393"/>
    <w:rsid w:val="00D81EED"/>
    <w:rsid w:val="00D829D6"/>
    <w:rsid w:val="00D86D5F"/>
    <w:rsid w:val="00D90A42"/>
    <w:rsid w:val="00D90E3C"/>
    <w:rsid w:val="00D91301"/>
    <w:rsid w:val="00D92FB6"/>
    <w:rsid w:val="00D947DE"/>
    <w:rsid w:val="00D94B5D"/>
    <w:rsid w:val="00D95277"/>
    <w:rsid w:val="00D95BDF"/>
    <w:rsid w:val="00D95C74"/>
    <w:rsid w:val="00D96B93"/>
    <w:rsid w:val="00D9768F"/>
    <w:rsid w:val="00DA0FC9"/>
    <w:rsid w:val="00DA12AF"/>
    <w:rsid w:val="00DA15CB"/>
    <w:rsid w:val="00DA398A"/>
    <w:rsid w:val="00DA39FA"/>
    <w:rsid w:val="00DA526B"/>
    <w:rsid w:val="00DA5B91"/>
    <w:rsid w:val="00DB161A"/>
    <w:rsid w:val="00DB1D13"/>
    <w:rsid w:val="00DB1DD5"/>
    <w:rsid w:val="00DB3871"/>
    <w:rsid w:val="00DB61A1"/>
    <w:rsid w:val="00DC1BB2"/>
    <w:rsid w:val="00DC3F8E"/>
    <w:rsid w:val="00DC54E9"/>
    <w:rsid w:val="00DD2F06"/>
    <w:rsid w:val="00DD52C8"/>
    <w:rsid w:val="00DD7608"/>
    <w:rsid w:val="00DD7F6A"/>
    <w:rsid w:val="00DE1FC3"/>
    <w:rsid w:val="00DE2EA3"/>
    <w:rsid w:val="00DE37C3"/>
    <w:rsid w:val="00DE4651"/>
    <w:rsid w:val="00DE5838"/>
    <w:rsid w:val="00DE5A44"/>
    <w:rsid w:val="00DE5E21"/>
    <w:rsid w:val="00DE700E"/>
    <w:rsid w:val="00DF05C3"/>
    <w:rsid w:val="00DF0670"/>
    <w:rsid w:val="00DF2DA8"/>
    <w:rsid w:val="00DF32F4"/>
    <w:rsid w:val="00DF6D56"/>
    <w:rsid w:val="00DF7759"/>
    <w:rsid w:val="00E01AEE"/>
    <w:rsid w:val="00E02320"/>
    <w:rsid w:val="00E05456"/>
    <w:rsid w:val="00E064F2"/>
    <w:rsid w:val="00E066F6"/>
    <w:rsid w:val="00E0718F"/>
    <w:rsid w:val="00E0741B"/>
    <w:rsid w:val="00E074A5"/>
    <w:rsid w:val="00E07F36"/>
    <w:rsid w:val="00E10D78"/>
    <w:rsid w:val="00E13511"/>
    <w:rsid w:val="00E13A1B"/>
    <w:rsid w:val="00E15D4A"/>
    <w:rsid w:val="00E16875"/>
    <w:rsid w:val="00E213A4"/>
    <w:rsid w:val="00E21F0A"/>
    <w:rsid w:val="00E23FE5"/>
    <w:rsid w:val="00E25B46"/>
    <w:rsid w:val="00E27833"/>
    <w:rsid w:val="00E3054E"/>
    <w:rsid w:val="00E316D9"/>
    <w:rsid w:val="00E33651"/>
    <w:rsid w:val="00E34AF8"/>
    <w:rsid w:val="00E3550D"/>
    <w:rsid w:val="00E36CF5"/>
    <w:rsid w:val="00E37D16"/>
    <w:rsid w:val="00E44DC5"/>
    <w:rsid w:val="00E4570D"/>
    <w:rsid w:val="00E46FFB"/>
    <w:rsid w:val="00E4723B"/>
    <w:rsid w:val="00E47CF6"/>
    <w:rsid w:val="00E47E30"/>
    <w:rsid w:val="00E501CE"/>
    <w:rsid w:val="00E53AFA"/>
    <w:rsid w:val="00E61CA2"/>
    <w:rsid w:val="00E61F3B"/>
    <w:rsid w:val="00E6291E"/>
    <w:rsid w:val="00E64784"/>
    <w:rsid w:val="00E65F07"/>
    <w:rsid w:val="00E6701C"/>
    <w:rsid w:val="00E70899"/>
    <w:rsid w:val="00E709AE"/>
    <w:rsid w:val="00E71191"/>
    <w:rsid w:val="00E74C3E"/>
    <w:rsid w:val="00E8059B"/>
    <w:rsid w:val="00E85C03"/>
    <w:rsid w:val="00E87913"/>
    <w:rsid w:val="00E92C1F"/>
    <w:rsid w:val="00E9553A"/>
    <w:rsid w:val="00E960A4"/>
    <w:rsid w:val="00E9686C"/>
    <w:rsid w:val="00E97E3B"/>
    <w:rsid w:val="00EA1BCD"/>
    <w:rsid w:val="00EA206A"/>
    <w:rsid w:val="00EA2E80"/>
    <w:rsid w:val="00EA46FA"/>
    <w:rsid w:val="00EA4D88"/>
    <w:rsid w:val="00EA75E2"/>
    <w:rsid w:val="00EB1628"/>
    <w:rsid w:val="00EB544C"/>
    <w:rsid w:val="00EB6AB5"/>
    <w:rsid w:val="00EC39AE"/>
    <w:rsid w:val="00EC3B8E"/>
    <w:rsid w:val="00EC401A"/>
    <w:rsid w:val="00EC4875"/>
    <w:rsid w:val="00EC64EB"/>
    <w:rsid w:val="00EC6654"/>
    <w:rsid w:val="00EC72C3"/>
    <w:rsid w:val="00EC7B52"/>
    <w:rsid w:val="00EC7BB4"/>
    <w:rsid w:val="00ED006F"/>
    <w:rsid w:val="00ED05D6"/>
    <w:rsid w:val="00ED2546"/>
    <w:rsid w:val="00ED452A"/>
    <w:rsid w:val="00ED4B4E"/>
    <w:rsid w:val="00ED599D"/>
    <w:rsid w:val="00EE46D6"/>
    <w:rsid w:val="00EE5359"/>
    <w:rsid w:val="00EF0A67"/>
    <w:rsid w:val="00EF2620"/>
    <w:rsid w:val="00EF6531"/>
    <w:rsid w:val="00EF6C61"/>
    <w:rsid w:val="00EF7AB6"/>
    <w:rsid w:val="00F00DDA"/>
    <w:rsid w:val="00F017ED"/>
    <w:rsid w:val="00F01E96"/>
    <w:rsid w:val="00F04145"/>
    <w:rsid w:val="00F04275"/>
    <w:rsid w:val="00F0690D"/>
    <w:rsid w:val="00F06EE7"/>
    <w:rsid w:val="00F07318"/>
    <w:rsid w:val="00F11163"/>
    <w:rsid w:val="00F12E28"/>
    <w:rsid w:val="00F158AE"/>
    <w:rsid w:val="00F15FCA"/>
    <w:rsid w:val="00F1689D"/>
    <w:rsid w:val="00F17256"/>
    <w:rsid w:val="00F21C15"/>
    <w:rsid w:val="00F22F69"/>
    <w:rsid w:val="00F24997"/>
    <w:rsid w:val="00F256AA"/>
    <w:rsid w:val="00F26C7C"/>
    <w:rsid w:val="00F27269"/>
    <w:rsid w:val="00F30E78"/>
    <w:rsid w:val="00F314DC"/>
    <w:rsid w:val="00F31C38"/>
    <w:rsid w:val="00F32018"/>
    <w:rsid w:val="00F33150"/>
    <w:rsid w:val="00F344FC"/>
    <w:rsid w:val="00F3486F"/>
    <w:rsid w:val="00F40F1C"/>
    <w:rsid w:val="00F42284"/>
    <w:rsid w:val="00F436FF"/>
    <w:rsid w:val="00F453EC"/>
    <w:rsid w:val="00F46524"/>
    <w:rsid w:val="00F465F2"/>
    <w:rsid w:val="00F50611"/>
    <w:rsid w:val="00F51E47"/>
    <w:rsid w:val="00F52CC9"/>
    <w:rsid w:val="00F54631"/>
    <w:rsid w:val="00F60708"/>
    <w:rsid w:val="00F61346"/>
    <w:rsid w:val="00F62C5E"/>
    <w:rsid w:val="00F635C8"/>
    <w:rsid w:val="00F63BE9"/>
    <w:rsid w:val="00F6605D"/>
    <w:rsid w:val="00F67B50"/>
    <w:rsid w:val="00F70E06"/>
    <w:rsid w:val="00F736E0"/>
    <w:rsid w:val="00F738EE"/>
    <w:rsid w:val="00F74853"/>
    <w:rsid w:val="00F76119"/>
    <w:rsid w:val="00F7724C"/>
    <w:rsid w:val="00F81239"/>
    <w:rsid w:val="00F85DD9"/>
    <w:rsid w:val="00F86306"/>
    <w:rsid w:val="00F87115"/>
    <w:rsid w:val="00F8713B"/>
    <w:rsid w:val="00F87734"/>
    <w:rsid w:val="00F915BA"/>
    <w:rsid w:val="00F918F2"/>
    <w:rsid w:val="00F92B0B"/>
    <w:rsid w:val="00FA0FD8"/>
    <w:rsid w:val="00FA3A03"/>
    <w:rsid w:val="00FA3CC8"/>
    <w:rsid w:val="00FA5225"/>
    <w:rsid w:val="00FA59B9"/>
    <w:rsid w:val="00FA607B"/>
    <w:rsid w:val="00FA757B"/>
    <w:rsid w:val="00FB1ACE"/>
    <w:rsid w:val="00FB2478"/>
    <w:rsid w:val="00FB4AAF"/>
    <w:rsid w:val="00FB6565"/>
    <w:rsid w:val="00FC132E"/>
    <w:rsid w:val="00FC220E"/>
    <w:rsid w:val="00FC4A66"/>
    <w:rsid w:val="00FC74EC"/>
    <w:rsid w:val="00FC76B5"/>
    <w:rsid w:val="00FD101B"/>
    <w:rsid w:val="00FD2483"/>
    <w:rsid w:val="00FD24D3"/>
    <w:rsid w:val="00FD2E22"/>
    <w:rsid w:val="00FD37E4"/>
    <w:rsid w:val="00FD3D51"/>
    <w:rsid w:val="00FD6A23"/>
    <w:rsid w:val="00FD6C0E"/>
    <w:rsid w:val="00FD79EF"/>
    <w:rsid w:val="00FE135F"/>
    <w:rsid w:val="00FE320C"/>
    <w:rsid w:val="00FE4314"/>
    <w:rsid w:val="00FE5874"/>
    <w:rsid w:val="00FE5FFF"/>
    <w:rsid w:val="00FF1B03"/>
    <w:rsid w:val="00FF253F"/>
    <w:rsid w:val="00FF48BC"/>
    <w:rsid w:val="00FF5F6B"/>
    <w:rsid w:val="00FF7D1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0AC8"/>
  <w15:docId w15:val="{EB4BF63A-CDAD-44E6-BEA6-1295B36CF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E93"/>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129B7"/>
    <w:pPr>
      <w:keepNext/>
      <w:keepLines/>
      <w:spacing w:before="240" w:line="256" w:lineRule="auto"/>
      <w:outlineLvl w:val="0"/>
    </w:pPr>
    <w:rPr>
      <w:rFonts w:asciiTheme="majorHAnsi" w:eastAsiaTheme="majorEastAsia" w:hAnsiTheme="majorHAnsi" w:cstheme="majorBidi"/>
      <w:color w:val="2F5496" w:themeColor="accent1" w:themeShade="BF"/>
      <w:sz w:val="32"/>
      <w:szCs w:val="32"/>
      <w:lang w:val="en-IN"/>
    </w:rPr>
  </w:style>
  <w:style w:type="paragraph" w:styleId="Heading2">
    <w:name w:val="heading 2"/>
    <w:basedOn w:val="Normal"/>
    <w:next w:val="Normal"/>
    <w:link w:val="Heading2Char"/>
    <w:uiPriority w:val="9"/>
    <w:unhideWhenUsed/>
    <w:qFormat/>
    <w:rsid w:val="007C57F0"/>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IN"/>
    </w:rPr>
  </w:style>
  <w:style w:type="paragraph" w:styleId="Heading3">
    <w:name w:val="heading 3"/>
    <w:basedOn w:val="Normal"/>
    <w:next w:val="Normal"/>
    <w:link w:val="Heading3Char"/>
    <w:uiPriority w:val="9"/>
    <w:unhideWhenUsed/>
    <w:qFormat/>
    <w:rsid w:val="008A6EF6"/>
    <w:pPr>
      <w:keepNext/>
      <w:keepLines/>
      <w:spacing w:before="40" w:line="259" w:lineRule="auto"/>
      <w:outlineLvl w:val="2"/>
    </w:pPr>
    <w:rPr>
      <w:rFonts w:asciiTheme="majorHAnsi" w:eastAsiaTheme="majorEastAsia" w:hAnsiTheme="majorHAnsi" w:cstheme="majorBidi"/>
      <w:color w:val="1F3763" w:themeColor="accent1" w:themeShade="7F"/>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9B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129B7"/>
    <w:pPr>
      <w:spacing w:after="160" w:line="256" w:lineRule="auto"/>
      <w:ind w:left="720"/>
      <w:contextualSpacing/>
    </w:pPr>
    <w:rPr>
      <w:rFonts w:asciiTheme="minorHAnsi" w:eastAsiaTheme="minorHAnsi" w:hAnsiTheme="minorHAnsi" w:cstheme="minorBidi"/>
      <w:sz w:val="22"/>
      <w:szCs w:val="22"/>
      <w:lang w:val="en-IN"/>
    </w:rPr>
  </w:style>
  <w:style w:type="table" w:styleId="TableGrid">
    <w:name w:val="Table Grid"/>
    <w:basedOn w:val="TableNormal"/>
    <w:uiPriority w:val="39"/>
    <w:rsid w:val="00064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441D2"/>
    <w:rPr>
      <w:rFonts w:asciiTheme="minorHAnsi" w:eastAsiaTheme="minorHAnsi" w:hAnsiTheme="minorHAnsi" w:cstheme="minorBidi"/>
      <w:sz w:val="20"/>
      <w:szCs w:val="20"/>
      <w:lang w:val="en-IN"/>
    </w:rPr>
  </w:style>
  <w:style w:type="character" w:customStyle="1" w:styleId="FootnoteTextChar">
    <w:name w:val="Footnote Text Char"/>
    <w:basedOn w:val="DefaultParagraphFont"/>
    <w:link w:val="FootnoteText"/>
    <w:uiPriority w:val="99"/>
    <w:semiHidden/>
    <w:rsid w:val="00A441D2"/>
    <w:rPr>
      <w:sz w:val="20"/>
      <w:szCs w:val="20"/>
    </w:rPr>
  </w:style>
  <w:style w:type="character" w:styleId="FootnoteReference">
    <w:name w:val="footnote reference"/>
    <w:basedOn w:val="DefaultParagraphFont"/>
    <w:uiPriority w:val="99"/>
    <w:semiHidden/>
    <w:unhideWhenUsed/>
    <w:rsid w:val="00A441D2"/>
    <w:rPr>
      <w:vertAlign w:val="superscript"/>
    </w:rPr>
  </w:style>
  <w:style w:type="character" w:styleId="Hyperlink">
    <w:name w:val="Hyperlink"/>
    <w:basedOn w:val="DefaultParagraphFont"/>
    <w:uiPriority w:val="99"/>
    <w:unhideWhenUsed/>
    <w:rsid w:val="00A441D2"/>
    <w:rPr>
      <w:color w:val="0000FF"/>
      <w:u w:val="single"/>
    </w:rPr>
  </w:style>
  <w:style w:type="character" w:customStyle="1" w:styleId="UnresolvedMention1">
    <w:name w:val="Unresolved Mention1"/>
    <w:basedOn w:val="DefaultParagraphFont"/>
    <w:uiPriority w:val="99"/>
    <w:semiHidden/>
    <w:unhideWhenUsed/>
    <w:rsid w:val="00074542"/>
    <w:rPr>
      <w:color w:val="605E5C"/>
      <w:shd w:val="clear" w:color="auto" w:fill="E1DFDD"/>
    </w:rPr>
  </w:style>
  <w:style w:type="character" w:customStyle="1" w:styleId="Heading2Char">
    <w:name w:val="Heading 2 Char"/>
    <w:basedOn w:val="DefaultParagraphFont"/>
    <w:link w:val="Heading2"/>
    <w:uiPriority w:val="9"/>
    <w:rsid w:val="007C57F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6EF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C401A"/>
    <w:pPr>
      <w:tabs>
        <w:tab w:val="center" w:pos="4513"/>
        <w:tab w:val="right" w:pos="9026"/>
      </w:tabs>
    </w:pPr>
    <w:rPr>
      <w:rFonts w:asciiTheme="minorHAnsi" w:eastAsiaTheme="minorHAnsi" w:hAnsiTheme="minorHAnsi" w:cstheme="minorBidi"/>
      <w:sz w:val="22"/>
      <w:szCs w:val="22"/>
      <w:lang w:val="en-IN"/>
    </w:rPr>
  </w:style>
  <w:style w:type="character" w:customStyle="1" w:styleId="HeaderChar">
    <w:name w:val="Header Char"/>
    <w:basedOn w:val="DefaultParagraphFont"/>
    <w:link w:val="Header"/>
    <w:uiPriority w:val="99"/>
    <w:rsid w:val="00EC401A"/>
  </w:style>
  <w:style w:type="paragraph" w:styleId="Footer">
    <w:name w:val="footer"/>
    <w:basedOn w:val="Normal"/>
    <w:link w:val="FooterChar"/>
    <w:uiPriority w:val="99"/>
    <w:unhideWhenUsed/>
    <w:rsid w:val="00EC401A"/>
    <w:pPr>
      <w:tabs>
        <w:tab w:val="center" w:pos="4513"/>
        <w:tab w:val="right" w:pos="9026"/>
      </w:tabs>
    </w:pPr>
    <w:rPr>
      <w:rFonts w:asciiTheme="minorHAnsi" w:eastAsiaTheme="minorHAnsi" w:hAnsiTheme="minorHAnsi" w:cstheme="minorBidi"/>
      <w:sz w:val="22"/>
      <w:szCs w:val="22"/>
      <w:lang w:val="en-IN"/>
    </w:rPr>
  </w:style>
  <w:style w:type="character" w:customStyle="1" w:styleId="FooterChar">
    <w:name w:val="Footer Char"/>
    <w:basedOn w:val="DefaultParagraphFont"/>
    <w:link w:val="Footer"/>
    <w:uiPriority w:val="99"/>
    <w:rsid w:val="00EC401A"/>
  </w:style>
  <w:style w:type="paragraph" w:customStyle="1" w:styleId="Default">
    <w:name w:val="Default"/>
    <w:rsid w:val="003B1B02"/>
    <w:pPr>
      <w:autoSpaceDE w:val="0"/>
      <w:autoSpaceDN w:val="0"/>
      <w:adjustRightInd w:val="0"/>
      <w:spacing w:after="0" w:line="240" w:lineRule="auto"/>
    </w:pPr>
    <w:rPr>
      <w:rFonts w:ascii="Times New Roman" w:hAnsi="Times New Roman" w:cs="Times New Roman"/>
      <w:color w:val="000000"/>
      <w:sz w:val="24"/>
      <w:szCs w:val="24"/>
      <w:lang w:val="en-IE"/>
    </w:rPr>
  </w:style>
  <w:style w:type="character" w:styleId="CommentReference">
    <w:name w:val="annotation reference"/>
    <w:basedOn w:val="DefaultParagraphFont"/>
    <w:uiPriority w:val="99"/>
    <w:semiHidden/>
    <w:unhideWhenUsed/>
    <w:rsid w:val="00A8785A"/>
    <w:rPr>
      <w:sz w:val="16"/>
      <w:szCs w:val="16"/>
    </w:rPr>
  </w:style>
  <w:style w:type="paragraph" w:styleId="CommentText">
    <w:name w:val="annotation text"/>
    <w:basedOn w:val="Normal"/>
    <w:link w:val="CommentTextChar"/>
    <w:uiPriority w:val="99"/>
    <w:unhideWhenUsed/>
    <w:rsid w:val="00A8785A"/>
    <w:pPr>
      <w:spacing w:after="160"/>
    </w:pPr>
    <w:rPr>
      <w:rFonts w:asciiTheme="minorHAnsi" w:eastAsiaTheme="minorHAnsi" w:hAnsiTheme="minorHAnsi" w:cstheme="minorBidi"/>
      <w:sz w:val="20"/>
      <w:szCs w:val="20"/>
      <w:lang w:val="en-IN"/>
    </w:rPr>
  </w:style>
  <w:style w:type="character" w:customStyle="1" w:styleId="CommentTextChar">
    <w:name w:val="Comment Text Char"/>
    <w:basedOn w:val="DefaultParagraphFont"/>
    <w:link w:val="CommentText"/>
    <w:uiPriority w:val="99"/>
    <w:rsid w:val="00A8785A"/>
    <w:rPr>
      <w:sz w:val="20"/>
      <w:szCs w:val="20"/>
    </w:rPr>
  </w:style>
  <w:style w:type="paragraph" w:styleId="CommentSubject">
    <w:name w:val="annotation subject"/>
    <w:basedOn w:val="CommentText"/>
    <w:next w:val="CommentText"/>
    <w:link w:val="CommentSubjectChar"/>
    <w:uiPriority w:val="99"/>
    <w:semiHidden/>
    <w:unhideWhenUsed/>
    <w:rsid w:val="00A8785A"/>
    <w:rPr>
      <w:b/>
      <w:bCs/>
    </w:rPr>
  </w:style>
  <w:style w:type="character" w:customStyle="1" w:styleId="CommentSubjectChar">
    <w:name w:val="Comment Subject Char"/>
    <w:basedOn w:val="CommentTextChar"/>
    <w:link w:val="CommentSubject"/>
    <w:uiPriority w:val="99"/>
    <w:semiHidden/>
    <w:rsid w:val="00A8785A"/>
    <w:rPr>
      <w:b/>
      <w:bCs/>
      <w:sz w:val="20"/>
      <w:szCs w:val="20"/>
    </w:rPr>
  </w:style>
  <w:style w:type="paragraph" w:styleId="BalloonText">
    <w:name w:val="Balloon Text"/>
    <w:basedOn w:val="Normal"/>
    <w:link w:val="BalloonTextChar"/>
    <w:uiPriority w:val="99"/>
    <w:semiHidden/>
    <w:unhideWhenUsed/>
    <w:rsid w:val="00A8785A"/>
    <w:rPr>
      <w:rFonts w:ascii="Segoe UI" w:eastAsiaTheme="minorHAnsi" w:hAnsi="Segoe UI" w:cs="Segoe UI"/>
      <w:sz w:val="18"/>
      <w:szCs w:val="18"/>
      <w:lang w:val="en-IN"/>
    </w:rPr>
  </w:style>
  <w:style w:type="character" w:customStyle="1" w:styleId="BalloonTextChar">
    <w:name w:val="Balloon Text Char"/>
    <w:basedOn w:val="DefaultParagraphFont"/>
    <w:link w:val="BalloonText"/>
    <w:uiPriority w:val="99"/>
    <w:semiHidden/>
    <w:rsid w:val="00A8785A"/>
    <w:rPr>
      <w:rFonts w:ascii="Segoe UI" w:hAnsi="Segoe UI" w:cs="Segoe UI"/>
      <w:sz w:val="18"/>
      <w:szCs w:val="18"/>
    </w:rPr>
  </w:style>
  <w:style w:type="character" w:styleId="Emphasis">
    <w:name w:val="Emphasis"/>
    <w:basedOn w:val="DefaultParagraphFont"/>
    <w:uiPriority w:val="20"/>
    <w:qFormat/>
    <w:rsid w:val="002F7FA9"/>
    <w:rPr>
      <w:i/>
      <w:iCs/>
    </w:rPr>
  </w:style>
  <w:style w:type="paragraph" w:customStyle="1" w:styleId="Authornames">
    <w:name w:val="Author names"/>
    <w:basedOn w:val="Normal"/>
    <w:next w:val="Normal"/>
    <w:qFormat/>
    <w:rsid w:val="00307143"/>
    <w:pPr>
      <w:spacing w:before="240" w:line="360" w:lineRule="auto"/>
    </w:pPr>
    <w:rPr>
      <w:sz w:val="28"/>
      <w:lang w:val="en-GB" w:eastAsia="en-GB"/>
    </w:rPr>
  </w:style>
  <w:style w:type="paragraph" w:customStyle="1" w:styleId="Affiliation">
    <w:name w:val="Affiliation"/>
    <w:basedOn w:val="Normal"/>
    <w:qFormat/>
    <w:rsid w:val="00307143"/>
    <w:pPr>
      <w:spacing w:before="240" w:line="360" w:lineRule="auto"/>
    </w:pPr>
    <w:rPr>
      <w:i/>
      <w:lang w:val="en-GB" w:eastAsia="en-GB"/>
    </w:rPr>
  </w:style>
  <w:style w:type="paragraph" w:customStyle="1" w:styleId="Correspondencedetails">
    <w:name w:val="Correspondence details"/>
    <w:basedOn w:val="Normal"/>
    <w:qFormat/>
    <w:rsid w:val="00307143"/>
    <w:pPr>
      <w:spacing w:before="240" w:line="360" w:lineRule="auto"/>
    </w:pPr>
    <w:rPr>
      <w:lang w:val="en-GB" w:eastAsia="en-GB"/>
    </w:rPr>
  </w:style>
  <w:style w:type="paragraph" w:styleId="Title">
    <w:name w:val="Title"/>
    <w:basedOn w:val="Normal"/>
    <w:next w:val="Normal"/>
    <w:link w:val="TitleChar"/>
    <w:uiPriority w:val="10"/>
    <w:qFormat/>
    <w:rsid w:val="007E2A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A41"/>
    <w:rPr>
      <w:rFonts w:asciiTheme="majorHAnsi" w:eastAsiaTheme="majorEastAsia" w:hAnsiTheme="majorHAnsi" w:cstheme="majorBidi"/>
      <w:spacing w:val="-10"/>
      <w:kern w:val="28"/>
      <w:sz w:val="56"/>
      <w:szCs w:val="56"/>
      <w:lang w:val="en-US"/>
    </w:rPr>
  </w:style>
  <w:style w:type="paragraph" w:styleId="Revision">
    <w:name w:val="Revision"/>
    <w:hidden/>
    <w:uiPriority w:val="99"/>
    <w:semiHidden/>
    <w:rsid w:val="000A1970"/>
    <w:pPr>
      <w:spacing w:after="0" w:line="240" w:lineRule="auto"/>
    </w:pPr>
  </w:style>
  <w:style w:type="character" w:styleId="UnresolvedMention">
    <w:name w:val="Unresolved Mention"/>
    <w:basedOn w:val="DefaultParagraphFont"/>
    <w:uiPriority w:val="99"/>
    <w:semiHidden/>
    <w:unhideWhenUsed/>
    <w:rsid w:val="00C419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7440">
      <w:bodyDiv w:val="1"/>
      <w:marLeft w:val="0"/>
      <w:marRight w:val="0"/>
      <w:marTop w:val="0"/>
      <w:marBottom w:val="0"/>
      <w:divBdr>
        <w:top w:val="none" w:sz="0" w:space="0" w:color="auto"/>
        <w:left w:val="none" w:sz="0" w:space="0" w:color="auto"/>
        <w:bottom w:val="none" w:sz="0" w:space="0" w:color="auto"/>
        <w:right w:val="none" w:sz="0" w:space="0" w:color="auto"/>
      </w:divBdr>
    </w:div>
    <w:div w:id="148718070">
      <w:bodyDiv w:val="1"/>
      <w:marLeft w:val="0"/>
      <w:marRight w:val="0"/>
      <w:marTop w:val="0"/>
      <w:marBottom w:val="0"/>
      <w:divBdr>
        <w:top w:val="none" w:sz="0" w:space="0" w:color="auto"/>
        <w:left w:val="none" w:sz="0" w:space="0" w:color="auto"/>
        <w:bottom w:val="none" w:sz="0" w:space="0" w:color="auto"/>
        <w:right w:val="none" w:sz="0" w:space="0" w:color="auto"/>
      </w:divBdr>
    </w:div>
    <w:div w:id="173082473">
      <w:bodyDiv w:val="1"/>
      <w:marLeft w:val="0"/>
      <w:marRight w:val="0"/>
      <w:marTop w:val="0"/>
      <w:marBottom w:val="0"/>
      <w:divBdr>
        <w:top w:val="none" w:sz="0" w:space="0" w:color="auto"/>
        <w:left w:val="none" w:sz="0" w:space="0" w:color="auto"/>
        <w:bottom w:val="none" w:sz="0" w:space="0" w:color="auto"/>
        <w:right w:val="none" w:sz="0" w:space="0" w:color="auto"/>
      </w:divBdr>
    </w:div>
    <w:div w:id="179709080">
      <w:bodyDiv w:val="1"/>
      <w:marLeft w:val="0"/>
      <w:marRight w:val="0"/>
      <w:marTop w:val="0"/>
      <w:marBottom w:val="0"/>
      <w:divBdr>
        <w:top w:val="none" w:sz="0" w:space="0" w:color="auto"/>
        <w:left w:val="none" w:sz="0" w:space="0" w:color="auto"/>
        <w:bottom w:val="none" w:sz="0" w:space="0" w:color="auto"/>
        <w:right w:val="none" w:sz="0" w:space="0" w:color="auto"/>
      </w:divBdr>
    </w:div>
    <w:div w:id="280960041">
      <w:bodyDiv w:val="1"/>
      <w:marLeft w:val="0"/>
      <w:marRight w:val="0"/>
      <w:marTop w:val="0"/>
      <w:marBottom w:val="0"/>
      <w:divBdr>
        <w:top w:val="none" w:sz="0" w:space="0" w:color="auto"/>
        <w:left w:val="none" w:sz="0" w:space="0" w:color="auto"/>
        <w:bottom w:val="none" w:sz="0" w:space="0" w:color="auto"/>
        <w:right w:val="none" w:sz="0" w:space="0" w:color="auto"/>
      </w:divBdr>
    </w:div>
    <w:div w:id="288515556">
      <w:bodyDiv w:val="1"/>
      <w:marLeft w:val="0"/>
      <w:marRight w:val="0"/>
      <w:marTop w:val="0"/>
      <w:marBottom w:val="0"/>
      <w:divBdr>
        <w:top w:val="none" w:sz="0" w:space="0" w:color="auto"/>
        <w:left w:val="none" w:sz="0" w:space="0" w:color="auto"/>
        <w:bottom w:val="none" w:sz="0" w:space="0" w:color="auto"/>
        <w:right w:val="none" w:sz="0" w:space="0" w:color="auto"/>
      </w:divBdr>
    </w:div>
    <w:div w:id="412822149">
      <w:bodyDiv w:val="1"/>
      <w:marLeft w:val="0"/>
      <w:marRight w:val="0"/>
      <w:marTop w:val="0"/>
      <w:marBottom w:val="0"/>
      <w:divBdr>
        <w:top w:val="none" w:sz="0" w:space="0" w:color="auto"/>
        <w:left w:val="none" w:sz="0" w:space="0" w:color="auto"/>
        <w:bottom w:val="none" w:sz="0" w:space="0" w:color="auto"/>
        <w:right w:val="none" w:sz="0" w:space="0" w:color="auto"/>
      </w:divBdr>
    </w:div>
    <w:div w:id="457145201">
      <w:bodyDiv w:val="1"/>
      <w:marLeft w:val="0"/>
      <w:marRight w:val="0"/>
      <w:marTop w:val="0"/>
      <w:marBottom w:val="0"/>
      <w:divBdr>
        <w:top w:val="none" w:sz="0" w:space="0" w:color="auto"/>
        <w:left w:val="none" w:sz="0" w:space="0" w:color="auto"/>
        <w:bottom w:val="none" w:sz="0" w:space="0" w:color="auto"/>
        <w:right w:val="none" w:sz="0" w:space="0" w:color="auto"/>
      </w:divBdr>
    </w:div>
    <w:div w:id="824053073">
      <w:bodyDiv w:val="1"/>
      <w:marLeft w:val="0"/>
      <w:marRight w:val="0"/>
      <w:marTop w:val="0"/>
      <w:marBottom w:val="0"/>
      <w:divBdr>
        <w:top w:val="none" w:sz="0" w:space="0" w:color="auto"/>
        <w:left w:val="none" w:sz="0" w:space="0" w:color="auto"/>
        <w:bottom w:val="none" w:sz="0" w:space="0" w:color="auto"/>
        <w:right w:val="none" w:sz="0" w:space="0" w:color="auto"/>
      </w:divBdr>
    </w:div>
    <w:div w:id="1088110878">
      <w:bodyDiv w:val="1"/>
      <w:marLeft w:val="0"/>
      <w:marRight w:val="0"/>
      <w:marTop w:val="0"/>
      <w:marBottom w:val="0"/>
      <w:divBdr>
        <w:top w:val="none" w:sz="0" w:space="0" w:color="auto"/>
        <w:left w:val="none" w:sz="0" w:space="0" w:color="auto"/>
        <w:bottom w:val="none" w:sz="0" w:space="0" w:color="auto"/>
        <w:right w:val="none" w:sz="0" w:space="0" w:color="auto"/>
      </w:divBdr>
    </w:div>
    <w:div w:id="1102453055">
      <w:bodyDiv w:val="1"/>
      <w:marLeft w:val="0"/>
      <w:marRight w:val="0"/>
      <w:marTop w:val="0"/>
      <w:marBottom w:val="0"/>
      <w:divBdr>
        <w:top w:val="none" w:sz="0" w:space="0" w:color="auto"/>
        <w:left w:val="none" w:sz="0" w:space="0" w:color="auto"/>
        <w:bottom w:val="none" w:sz="0" w:space="0" w:color="auto"/>
        <w:right w:val="none" w:sz="0" w:space="0" w:color="auto"/>
      </w:divBdr>
    </w:div>
    <w:div w:id="1218593058">
      <w:bodyDiv w:val="1"/>
      <w:marLeft w:val="0"/>
      <w:marRight w:val="0"/>
      <w:marTop w:val="0"/>
      <w:marBottom w:val="0"/>
      <w:divBdr>
        <w:top w:val="none" w:sz="0" w:space="0" w:color="auto"/>
        <w:left w:val="none" w:sz="0" w:space="0" w:color="auto"/>
        <w:bottom w:val="none" w:sz="0" w:space="0" w:color="auto"/>
        <w:right w:val="none" w:sz="0" w:space="0" w:color="auto"/>
      </w:divBdr>
    </w:div>
    <w:div w:id="1543201516">
      <w:bodyDiv w:val="1"/>
      <w:marLeft w:val="0"/>
      <w:marRight w:val="0"/>
      <w:marTop w:val="0"/>
      <w:marBottom w:val="0"/>
      <w:divBdr>
        <w:top w:val="none" w:sz="0" w:space="0" w:color="auto"/>
        <w:left w:val="none" w:sz="0" w:space="0" w:color="auto"/>
        <w:bottom w:val="none" w:sz="0" w:space="0" w:color="auto"/>
        <w:right w:val="none" w:sz="0" w:space="0" w:color="auto"/>
      </w:divBdr>
    </w:div>
    <w:div w:id="1561748275">
      <w:bodyDiv w:val="1"/>
      <w:marLeft w:val="0"/>
      <w:marRight w:val="0"/>
      <w:marTop w:val="0"/>
      <w:marBottom w:val="0"/>
      <w:divBdr>
        <w:top w:val="none" w:sz="0" w:space="0" w:color="auto"/>
        <w:left w:val="none" w:sz="0" w:space="0" w:color="auto"/>
        <w:bottom w:val="none" w:sz="0" w:space="0" w:color="auto"/>
        <w:right w:val="none" w:sz="0" w:space="0" w:color="auto"/>
      </w:divBdr>
    </w:div>
    <w:div w:id="1565606917">
      <w:bodyDiv w:val="1"/>
      <w:marLeft w:val="0"/>
      <w:marRight w:val="0"/>
      <w:marTop w:val="0"/>
      <w:marBottom w:val="0"/>
      <w:divBdr>
        <w:top w:val="none" w:sz="0" w:space="0" w:color="auto"/>
        <w:left w:val="none" w:sz="0" w:space="0" w:color="auto"/>
        <w:bottom w:val="none" w:sz="0" w:space="0" w:color="auto"/>
        <w:right w:val="none" w:sz="0" w:space="0" w:color="auto"/>
      </w:divBdr>
    </w:div>
    <w:div w:id="1580745998">
      <w:bodyDiv w:val="1"/>
      <w:marLeft w:val="0"/>
      <w:marRight w:val="0"/>
      <w:marTop w:val="0"/>
      <w:marBottom w:val="0"/>
      <w:divBdr>
        <w:top w:val="none" w:sz="0" w:space="0" w:color="auto"/>
        <w:left w:val="none" w:sz="0" w:space="0" w:color="auto"/>
        <w:bottom w:val="none" w:sz="0" w:space="0" w:color="auto"/>
        <w:right w:val="none" w:sz="0" w:space="0" w:color="auto"/>
      </w:divBdr>
    </w:div>
    <w:div w:id="1596480569">
      <w:bodyDiv w:val="1"/>
      <w:marLeft w:val="0"/>
      <w:marRight w:val="0"/>
      <w:marTop w:val="0"/>
      <w:marBottom w:val="0"/>
      <w:divBdr>
        <w:top w:val="none" w:sz="0" w:space="0" w:color="auto"/>
        <w:left w:val="none" w:sz="0" w:space="0" w:color="auto"/>
        <w:bottom w:val="none" w:sz="0" w:space="0" w:color="auto"/>
        <w:right w:val="none" w:sz="0" w:space="0" w:color="auto"/>
      </w:divBdr>
    </w:div>
    <w:div w:id="1757511360">
      <w:bodyDiv w:val="1"/>
      <w:marLeft w:val="0"/>
      <w:marRight w:val="0"/>
      <w:marTop w:val="0"/>
      <w:marBottom w:val="0"/>
      <w:divBdr>
        <w:top w:val="none" w:sz="0" w:space="0" w:color="auto"/>
        <w:left w:val="none" w:sz="0" w:space="0" w:color="auto"/>
        <w:bottom w:val="none" w:sz="0" w:space="0" w:color="auto"/>
        <w:right w:val="none" w:sz="0" w:space="0" w:color="auto"/>
      </w:divBdr>
    </w:div>
    <w:div w:id="1801261301">
      <w:bodyDiv w:val="1"/>
      <w:marLeft w:val="0"/>
      <w:marRight w:val="0"/>
      <w:marTop w:val="0"/>
      <w:marBottom w:val="0"/>
      <w:divBdr>
        <w:top w:val="none" w:sz="0" w:space="0" w:color="auto"/>
        <w:left w:val="none" w:sz="0" w:space="0" w:color="auto"/>
        <w:bottom w:val="none" w:sz="0" w:space="0" w:color="auto"/>
        <w:right w:val="none" w:sz="0" w:space="0" w:color="auto"/>
      </w:divBdr>
    </w:div>
    <w:div w:id="1842353555">
      <w:bodyDiv w:val="1"/>
      <w:marLeft w:val="0"/>
      <w:marRight w:val="0"/>
      <w:marTop w:val="0"/>
      <w:marBottom w:val="0"/>
      <w:divBdr>
        <w:top w:val="none" w:sz="0" w:space="0" w:color="auto"/>
        <w:left w:val="none" w:sz="0" w:space="0" w:color="auto"/>
        <w:bottom w:val="none" w:sz="0" w:space="0" w:color="auto"/>
        <w:right w:val="none" w:sz="0" w:space="0" w:color="auto"/>
      </w:divBdr>
    </w:div>
    <w:div w:id="18527176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1007/s11192-008-%201641-7"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psycnet.apa.org/doi/10.1037/13620-00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blog.scopus.com/abou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solidFill>
                <a:sysClr val="windowText" lastClr="000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Sheet1!$A$2:$A$21</c:f>
              <c:strCache>
                <c:ptCount val="20"/>
                <c:pt idx="0">
                  <c:v>Sogang University</c:v>
                </c:pt>
                <c:pt idx="1">
                  <c:v>Southwestern University Of Finance And Economics</c:v>
                </c:pt>
                <c:pt idx="2">
                  <c:v>University Of Missouri</c:v>
                </c:pt>
                <c:pt idx="3">
                  <c:v>West Virginia University</c:v>
                </c:pt>
                <c:pt idx="4">
                  <c:v>University Of Memphis</c:v>
                </c:pt>
                <c:pt idx="5">
                  <c:v>Oakland University</c:v>
                </c:pt>
                <c:pt idx="6">
                  <c:v>University Of Delaware</c:v>
                </c:pt>
                <c:pt idx="7">
                  <c:v>City University Of Hong Kong</c:v>
                </c:pt>
                <c:pt idx="8">
                  <c:v>Indian Institute Of Management</c:v>
                </c:pt>
                <c:pt idx="9">
                  <c:v>University Of Texas, Dallas</c:v>
                </c:pt>
                <c:pt idx="10">
                  <c:v>University Of North Carolina</c:v>
                </c:pt>
                <c:pt idx="11">
                  <c:v>Kuwait University</c:v>
                </c:pt>
                <c:pt idx="12">
                  <c:v>George Washington University</c:v>
                </c:pt>
                <c:pt idx="13">
                  <c:v>Seattle University</c:v>
                </c:pt>
                <c:pt idx="14">
                  <c:v>The University Of North Carolina</c:v>
                </c:pt>
                <c:pt idx="15">
                  <c:v>University Of International Business And Economics</c:v>
                </c:pt>
                <c:pt idx="16">
                  <c:v>University Of Sao Paulo</c:v>
                </c:pt>
                <c:pt idx="17">
                  <c:v>Bentley University</c:v>
                </c:pt>
                <c:pt idx="18">
                  <c:v>Georgia State University</c:v>
                </c:pt>
                <c:pt idx="19">
                  <c:v>University Of New Hampshire</c:v>
                </c:pt>
              </c:strCache>
            </c:strRef>
          </c:cat>
          <c:val>
            <c:numRef>
              <c:f>Sheet1!$B$2:$B$21</c:f>
              <c:numCache>
                <c:formatCode>0</c:formatCode>
                <c:ptCount val="20"/>
                <c:pt idx="0">
                  <c:v>13</c:v>
                </c:pt>
                <c:pt idx="1">
                  <c:v>13</c:v>
                </c:pt>
                <c:pt idx="2">
                  <c:v>12</c:v>
                </c:pt>
                <c:pt idx="3">
                  <c:v>11</c:v>
                </c:pt>
                <c:pt idx="4">
                  <c:v>10</c:v>
                </c:pt>
                <c:pt idx="5">
                  <c:v>9</c:v>
                </c:pt>
                <c:pt idx="6">
                  <c:v>9</c:v>
                </c:pt>
                <c:pt idx="7">
                  <c:v>8</c:v>
                </c:pt>
                <c:pt idx="8">
                  <c:v>8</c:v>
                </c:pt>
                <c:pt idx="9">
                  <c:v>8</c:v>
                </c:pt>
                <c:pt idx="10">
                  <c:v>8</c:v>
                </c:pt>
                <c:pt idx="11">
                  <c:v>7</c:v>
                </c:pt>
                <c:pt idx="12">
                  <c:v>6</c:v>
                </c:pt>
                <c:pt idx="13">
                  <c:v>6</c:v>
                </c:pt>
                <c:pt idx="14">
                  <c:v>6</c:v>
                </c:pt>
                <c:pt idx="15">
                  <c:v>6</c:v>
                </c:pt>
                <c:pt idx="16">
                  <c:v>6</c:v>
                </c:pt>
                <c:pt idx="17">
                  <c:v>5</c:v>
                </c:pt>
                <c:pt idx="18">
                  <c:v>5</c:v>
                </c:pt>
                <c:pt idx="19">
                  <c:v>5</c:v>
                </c:pt>
              </c:numCache>
            </c:numRef>
          </c:val>
          <c:extLst>
            <c:ext xmlns:c16="http://schemas.microsoft.com/office/drawing/2014/chart" uri="{C3380CC4-5D6E-409C-BE32-E72D297353CC}">
              <c16:uniqueId val="{00000000-2C1E-4086-8F60-965EBACB186F}"/>
            </c:ext>
          </c:extLst>
        </c:ser>
        <c:dLbls>
          <c:dLblPos val="outEnd"/>
          <c:showLegendKey val="0"/>
          <c:showVal val="1"/>
          <c:showCatName val="0"/>
          <c:showSerName val="0"/>
          <c:showPercent val="0"/>
          <c:showBubbleSize val="0"/>
        </c:dLbls>
        <c:gapWidth val="182"/>
        <c:axId val="1549370975"/>
        <c:axId val="1549373055"/>
      </c:barChart>
      <c:catAx>
        <c:axId val="1549370975"/>
        <c:scaling>
          <c:orientation val="maxMin"/>
        </c:scaling>
        <c:delete val="0"/>
        <c:axPos val="l"/>
        <c:title>
          <c:tx>
            <c:rich>
              <a:bodyPr rot="-5400000" spcFirstLastPara="1" vertOverflow="ellipsis" vert="horz" wrap="square" anchor="ctr" anchorCtr="1"/>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N" sz="1100" b="1">
                    <a:solidFill>
                      <a:sysClr val="windowText" lastClr="000000"/>
                    </a:solidFill>
                    <a:latin typeface="Times New Roman" panose="02020603050405020304" pitchFamily="18" charset="0"/>
                    <a:cs typeface="Times New Roman" panose="02020603050405020304" pitchFamily="18" charset="0"/>
                  </a:rPr>
                  <a:t>Affilation</a:t>
                </a:r>
              </a:p>
            </c:rich>
          </c:tx>
          <c:layout>
            <c:manualLayout>
              <c:xMode val="edge"/>
              <c:yMode val="edge"/>
              <c:x val="8.8632838466651889E-3"/>
              <c:y val="0.30072188495522029"/>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49373055"/>
        <c:crosses val="autoZero"/>
        <c:auto val="1"/>
        <c:lblAlgn val="ctr"/>
        <c:lblOffset val="100"/>
        <c:noMultiLvlLbl val="0"/>
      </c:catAx>
      <c:valAx>
        <c:axId val="1549373055"/>
        <c:scaling>
          <c:orientation val="minMax"/>
        </c:scaling>
        <c:delete val="1"/>
        <c:axPos val="t"/>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solidFill>
                      <a:sysClr val="windowText" lastClr="000000"/>
                    </a:solidFill>
                    <a:latin typeface="Times New Roman" panose="02020603050405020304" pitchFamily="18" charset="0"/>
                    <a:cs typeface="Times New Roman" panose="02020603050405020304" pitchFamily="18" charset="0"/>
                  </a:rPr>
                  <a:t>Number of articles</a:t>
                </a:r>
              </a:p>
            </c:rich>
          </c:tx>
          <c:layout>
            <c:manualLayout>
              <c:xMode val="edge"/>
              <c:yMode val="edge"/>
              <c:x val="0.55027279024201303"/>
              <c:y val="0.9446564885496183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crossAx val="1549370975"/>
        <c:crosses val="autoZero"/>
        <c:crossBetween val="between"/>
      </c:valAx>
      <c:spPr>
        <a:noFill/>
        <a:ln w="28575">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FFF18-5A5F-4305-89D5-177A0ED02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30</Pages>
  <Words>8736</Words>
  <Characters>45603</Characters>
  <Application>Microsoft Office Word</Application>
  <DocSecurity>0</DocSecurity>
  <Lines>950</Lines>
  <Paragraphs>670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Bhawana R.</dc:creator>
  <cp:keywords/>
  <dc:description/>
  <cp:lastModifiedBy>Baidyanath Biswas</cp:lastModifiedBy>
  <cp:revision>54</cp:revision>
  <dcterms:created xsi:type="dcterms:W3CDTF">2023-06-28T05:03:00Z</dcterms:created>
  <dcterms:modified xsi:type="dcterms:W3CDTF">2023-09-12T13:41:00Z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d9080e33f5a2847b0df8a6a644f7f4e16aaa2e7f3bc98c8482c8f701db286b64</vt:lpwstr>
  </property>
</Properties>
</file>