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51FAC2" w14:textId="77777777" w:rsidR="00472FC8" w:rsidRDefault="00472FC8" w:rsidP="00472FC8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Figures</w:t>
      </w:r>
      <w:r w:rsidRPr="00C738C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90DB0C0" w14:textId="77777777" w:rsidR="00472FC8" w:rsidRDefault="00472FC8" w:rsidP="00472FC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Figure 1. Mean visit volume per month (A) and mean time to appointment in days (B) plotted by time, separately for all visits (including telehealth) and in-person visits only. Plotted is the mean function as estimated using a </w:t>
      </w:r>
      <w:r w:rsidRPr="00856147">
        <w:rPr>
          <w:rFonts w:ascii="Times New Roman" w:hAnsi="Times New Roman" w:cs="Times New Roman"/>
          <w:sz w:val="24"/>
          <w:szCs w:val="24"/>
        </w:rPr>
        <w:t>kernel-weighted local polynomial smoother</w:t>
      </w:r>
      <w:r>
        <w:rPr>
          <w:rFonts w:ascii="Times New Roman" w:hAnsi="Times New Roman" w:cs="Times New Roman"/>
          <w:sz w:val="24"/>
          <w:szCs w:val="24"/>
        </w:rPr>
        <w:t xml:space="preserve"> with an</w:t>
      </w:r>
      <w:r w:rsidRPr="005C404E">
        <w:t xml:space="preserve"> </w:t>
      </w:r>
      <w:proofErr w:type="spellStart"/>
      <w:r w:rsidRPr="005C404E">
        <w:rPr>
          <w:rFonts w:ascii="Times New Roman" w:hAnsi="Times New Roman" w:cs="Times New Roman"/>
          <w:sz w:val="24"/>
          <w:szCs w:val="24"/>
        </w:rPr>
        <w:t>Epanechnikov</w:t>
      </w:r>
      <w:proofErr w:type="spellEnd"/>
      <w:r w:rsidRPr="005C404E">
        <w:rPr>
          <w:rFonts w:ascii="Times New Roman" w:hAnsi="Times New Roman" w:cs="Times New Roman"/>
          <w:sz w:val="24"/>
          <w:szCs w:val="24"/>
        </w:rPr>
        <w:t xml:space="preserve"> kernel </w:t>
      </w:r>
      <w:r>
        <w:rPr>
          <w:rFonts w:ascii="Times New Roman" w:hAnsi="Times New Roman" w:cs="Times New Roman"/>
          <w:sz w:val="24"/>
          <w:szCs w:val="24"/>
        </w:rPr>
        <w:t>and</w:t>
      </w:r>
      <w:r w:rsidRPr="005C404E">
        <w:rPr>
          <w:rFonts w:ascii="Times New Roman" w:hAnsi="Times New Roman" w:cs="Times New Roman"/>
          <w:sz w:val="24"/>
          <w:szCs w:val="24"/>
        </w:rPr>
        <w:t xml:space="preserve"> a </w:t>
      </w:r>
      <w:proofErr w:type="gramStart"/>
      <w:r w:rsidRPr="005C404E">
        <w:rPr>
          <w:rFonts w:ascii="Times New Roman" w:hAnsi="Times New Roman" w:cs="Times New Roman"/>
          <w:sz w:val="24"/>
          <w:szCs w:val="24"/>
        </w:rPr>
        <w:t>third degree</w:t>
      </w:r>
      <w:proofErr w:type="gramEnd"/>
      <w:r w:rsidRPr="005C404E">
        <w:rPr>
          <w:rFonts w:ascii="Times New Roman" w:hAnsi="Times New Roman" w:cs="Times New Roman"/>
          <w:sz w:val="24"/>
          <w:szCs w:val="24"/>
        </w:rPr>
        <w:t xml:space="preserve"> polynomial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BE7F7EF" w14:textId="375E2A02" w:rsidR="00F743BB" w:rsidRDefault="00F743BB" w:rsidP="00472FC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27E72E8" wp14:editId="3AEE1D00">
            <wp:extent cx="5943600" cy="5114925"/>
            <wp:effectExtent l="0" t="0" r="0" b="3175"/>
            <wp:docPr id="110239853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2398538" name="Picture 1102398538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114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42B282" w14:textId="77777777" w:rsidR="00472FC8" w:rsidRDefault="00472FC8" w:rsidP="00472FC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Figure 2. Number of in-person visits by zip code of patient residence, separately for the periods </w:t>
      </w:r>
      <w:r w:rsidRPr="001E68CC">
        <w:rPr>
          <w:rFonts w:ascii="Times New Roman" w:hAnsi="Times New Roman" w:cs="Times New Roman"/>
          <w:sz w:val="24"/>
          <w:szCs w:val="24"/>
        </w:rPr>
        <w:t>March 23, 2019 through June 14, 2019</w:t>
      </w:r>
      <w:r>
        <w:rPr>
          <w:rFonts w:ascii="Times New Roman" w:hAnsi="Times New Roman" w:cs="Times New Roman"/>
          <w:sz w:val="24"/>
          <w:szCs w:val="24"/>
        </w:rPr>
        <w:t xml:space="preserve"> (A and B) and </w:t>
      </w:r>
      <w:r w:rsidRPr="00D1547A">
        <w:rPr>
          <w:rFonts w:ascii="Times New Roman" w:hAnsi="Times New Roman" w:cs="Times New Roman"/>
          <w:sz w:val="24"/>
          <w:szCs w:val="24"/>
        </w:rPr>
        <w:t>March 23, 2020 through June 14, 2020</w:t>
      </w:r>
      <w:r>
        <w:rPr>
          <w:rFonts w:ascii="Times New Roman" w:hAnsi="Times New Roman" w:cs="Times New Roman"/>
          <w:sz w:val="24"/>
          <w:szCs w:val="24"/>
        </w:rPr>
        <w:t xml:space="preserve"> (C and D). Plotted are the entire state (A and C) and the northeastern corner (B and D).</w:t>
      </w:r>
    </w:p>
    <w:p w14:paraId="07A5A3B9" w14:textId="6341BFB7" w:rsidR="00F743BB" w:rsidRDefault="00F743BB" w:rsidP="00472FC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C64B528" wp14:editId="392A54D1">
            <wp:extent cx="5607050" cy="8229600"/>
            <wp:effectExtent l="0" t="0" r="6350" b="0"/>
            <wp:docPr id="83557234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5572349" name="Picture 835572349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7050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C6E957" w14:textId="77777777" w:rsidR="00472FC8" w:rsidRDefault="00472FC8" w:rsidP="00472FC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Supplemental Figure 1. Number of telehealth visits by zip code of patient residence from </w:t>
      </w:r>
      <w:r w:rsidRPr="00142235">
        <w:rPr>
          <w:rFonts w:ascii="Times New Roman" w:hAnsi="Times New Roman" w:cs="Times New Roman"/>
          <w:sz w:val="24"/>
          <w:szCs w:val="24"/>
        </w:rPr>
        <w:t>April 2020 through October 2020</w:t>
      </w:r>
      <w:r>
        <w:rPr>
          <w:rFonts w:ascii="Times New Roman" w:hAnsi="Times New Roman" w:cs="Times New Roman"/>
          <w:sz w:val="24"/>
          <w:szCs w:val="24"/>
        </w:rPr>
        <w:t xml:space="preserve"> (entire state).</w:t>
      </w:r>
    </w:p>
    <w:p w14:paraId="43F2665A" w14:textId="54EF19DC" w:rsidR="00AF2482" w:rsidRDefault="00F743BB">
      <w:r>
        <w:rPr>
          <w:noProof/>
        </w:rPr>
        <w:drawing>
          <wp:inline distT="0" distB="0" distL="0" distR="0" wp14:anchorId="73BFF059" wp14:editId="0290A4FD">
            <wp:extent cx="4965700" cy="6350000"/>
            <wp:effectExtent l="0" t="0" r="0" b="0"/>
            <wp:docPr id="8528806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288063" name="Picture 85288063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65700" cy="635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F24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2FC8"/>
    <w:rsid w:val="00472FC8"/>
    <w:rsid w:val="008E3746"/>
    <w:rsid w:val="00A52EB7"/>
    <w:rsid w:val="00AF2482"/>
    <w:rsid w:val="00CD0208"/>
    <w:rsid w:val="00F74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D66992"/>
  <w15:chartTrackingRefBased/>
  <w15:docId w15:val="{993F6CD8-A20B-413C-8AC9-41F854DDC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72FC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112</Words>
  <Characters>642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Young, Danielle</dc:creator>
  <cp:keywords/>
  <dc:description/>
  <cp:lastModifiedBy>Monica Sanchidrian</cp:lastModifiedBy>
  <cp:revision>2</cp:revision>
  <dcterms:created xsi:type="dcterms:W3CDTF">2025-03-27T15:47:00Z</dcterms:created>
  <dcterms:modified xsi:type="dcterms:W3CDTF">2025-03-27T15:47:00Z</dcterms:modified>
</cp:coreProperties>
</file>