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F9579" w14:textId="285A0D73" w:rsidR="002779CA" w:rsidRPr="00B84043" w:rsidRDefault="002779CA" w:rsidP="00942328">
      <w:pPr>
        <w:rPr>
          <w:sz w:val="22"/>
          <w:szCs w:val="22"/>
        </w:rPr>
      </w:pPr>
      <w:r>
        <w:rPr>
          <w:sz w:val="22"/>
          <w:szCs w:val="22"/>
        </w:rPr>
        <w:t>ANDREW B. LIU</w:t>
      </w:r>
      <w:r w:rsidRPr="00B84043">
        <w:rPr>
          <w:sz w:val="22"/>
          <w:szCs w:val="22"/>
        </w:rPr>
        <w:t>:</w:t>
      </w:r>
    </w:p>
    <w:p w14:paraId="5A5614A1" w14:textId="1D05A34A" w:rsidR="002779CA" w:rsidRPr="002E4058" w:rsidRDefault="002E4058" w:rsidP="00942328">
      <w:pPr>
        <w:rPr>
          <w:i/>
          <w:iCs/>
          <w:sz w:val="22"/>
          <w:szCs w:val="22"/>
        </w:rPr>
      </w:pPr>
      <w:r w:rsidRPr="002E4058">
        <w:rPr>
          <w:i/>
          <w:iCs/>
          <w:sz w:val="22"/>
          <w:szCs w:val="22"/>
        </w:rPr>
        <w:t>Tea War: A History of Capitalism in China and India</w:t>
      </w:r>
    </w:p>
    <w:p w14:paraId="33623DE1" w14:textId="5472CFD4" w:rsidR="002779CA" w:rsidRPr="00B84043" w:rsidRDefault="002779CA" w:rsidP="00942328">
      <w:pPr>
        <w:rPr>
          <w:sz w:val="22"/>
          <w:szCs w:val="22"/>
        </w:rPr>
      </w:pPr>
      <w:r w:rsidRPr="00B84043">
        <w:rPr>
          <w:sz w:val="22"/>
          <w:szCs w:val="22"/>
        </w:rPr>
        <w:t>(</w:t>
      </w:r>
      <w:r w:rsidR="002D35B4">
        <w:rPr>
          <w:sz w:val="22"/>
          <w:szCs w:val="22"/>
        </w:rPr>
        <w:t>Studies of the Weatherhead East Asia Institute of Columbia University</w:t>
      </w:r>
      <w:r w:rsidRPr="00B84043">
        <w:rPr>
          <w:sz w:val="22"/>
          <w:szCs w:val="22"/>
        </w:rPr>
        <w:t xml:space="preserve">) xi, </w:t>
      </w:r>
      <w:r w:rsidR="0066265E">
        <w:rPr>
          <w:sz w:val="22"/>
          <w:szCs w:val="22"/>
        </w:rPr>
        <w:t>360</w:t>
      </w:r>
      <w:r w:rsidRPr="00B84043">
        <w:rPr>
          <w:sz w:val="22"/>
          <w:szCs w:val="22"/>
        </w:rPr>
        <w:t xml:space="preserve"> pp. </w:t>
      </w:r>
      <w:r w:rsidR="00192481">
        <w:rPr>
          <w:sz w:val="22"/>
          <w:szCs w:val="22"/>
        </w:rPr>
        <w:t>New Haven:</w:t>
      </w:r>
      <w:r w:rsidRPr="00B84043">
        <w:rPr>
          <w:sz w:val="22"/>
          <w:szCs w:val="22"/>
        </w:rPr>
        <w:t xml:space="preserve"> </w:t>
      </w:r>
      <w:r w:rsidR="00AD5603">
        <w:rPr>
          <w:sz w:val="22"/>
          <w:szCs w:val="22"/>
        </w:rPr>
        <w:t>HYale University Press, 2022</w:t>
      </w:r>
      <w:r w:rsidRPr="00B84043">
        <w:rPr>
          <w:sz w:val="22"/>
          <w:szCs w:val="22"/>
        </w:rPr>
        <w:t xml:space="preserve">. </w:t>
      </w:r>
      <w:r w:rsidR="007D7FE7" w:rsidRPr="007D7FE7">
        <w:rPr>
          <w:sz w:val="22"/>
          <w:szCs w:val="22"/>
        </w:rPr>
        <w:t>$50.00</w:t>
      </w:r>
      <w:r w:rsidRPr="00B84043">
        <w:rPr>
          <w:sz w:val="22"/>
          <w:szCs w:val="22"/>
        </w:rPr>
        <w:t xml:space="preserve">. ISBN </w:t>
      </w:r>
      <w:r w:rsidR="00192481" w:rsidRPr="00192481">
        <w:rPr>
          <w:sz w:val="22"/>
          <w:szCs w:val="22"/>
        </w:rPr>
        <w:t>9780300243734</w:t>
      </w:r>
      <w:r w:rsidRPr="00B84043">
        <w:rPr>
          <w:sz w:val="22"/>
          <w:szCs w:val="22"/>
        </w:rPr>
        <w:t>.</w:t>
      </w:r>
    </w:p>
    <w:p w14:paraId="1BB1C13F" w14:textId="40B9B783" w:rsidR="00B122F1" w:rsidRDefault="00B122F1" w:rsidP="00D505E9"/>
    <w:p w14:paraId="6EBFDF8E" w14:textId="1C1E28BA" w:rsidR="00652BEE" w:rsidRDefault="00295FCE" w:rsidP="00D505E9">
      <w:r>
        <w:t xml:space="preserve">This book tells the story of the tea industry in China and India during the 19th and early 20th centuries. </w:t>
      </w:r>
      <w:r w:rsidR="00D76344">
        <w:t>The overall storyline is a zigzag movement</w:t>
      </w:r>
      <w:r w:rsidR="008745A4">
        <w:t xml:space="preserve"> in the </w:t>
      </w:r>
      <w:r w:rsidR="00F1425D">
        <w:t>prominence</w:t>
      </w:r>
      <w:r w:rsidR="008745A4">
        <w:t xml:space="preserve"> of the two regions. </w:t>
      </w:r>
      <w:r w:rsidR="00D6157D">
        <w:t xml:space="preserve">At the </w:t>
      </w:r>
      <w:r w:rsidR="00D76344">
        <w:t>curtain</w:t>
      </w:r>
      <w:r w:rsidR="00D6157D">
        <w:t>’s</w:t>
      </w:r>
      <w:r w:rsidR="00D76344">
        <w:t xml:space="preserve"> open, </w:t>
      </w:r>
      <w:r w:rsidR="006B2AA7">
        <w:t xml:space="preserve">India does not </w:t>
      </w:r>
      <w:r w:rsidR="00606ACF">
        <w:t xml:space="preserve">yet </w:t>
      </w:r>
      <w:r w:rsidR="006B2AA7">
        <w:t xml:space="preserve">participate in commercial tea cultivation whereas </w:t>
      </w:r>
      <w:r w:rsidR="00A92BF2">
        <w:t xml:space="preserve">China </w:t>
      </w:r>
      <w:r w:rsidR="001741BA">
        <w:t xml:space="preserve">globally </w:t>
      </w:r>
      <w:r w:rsidR="006B2AA7">
        <w:t>predominates</w:t>
      </w:r>
      <w:r w:rsidR="00A92BF2">
        <w:t>.</w:t>
      </w:r>
      <w:r w:rsidR="00D95C29">
        <w:t xml:space="preserve"> </w:t>
      </w:r>
      <w:r w:rsidR="00321702">
        <w:t>Next, t</w:t>
      </w:r>
      <w:r w:rsidR="00D95C29">
        <w:t>he B</w:t>
      </w:r>
      <w:r w:rsidR="006B2AA7">
        <w:t>ritish</w:t>
      </w:r>
      <w:r w:rsidR="00883814">
        <w:t xml:space="preserve"> </w:t>
      </w:r>
      <w:r w:rsidR="00D95C29">
        <w:t xml:space="preserve">introduce tea cultivation </w:t>
      </w:r>
      <w:r w:rsidR="00516402">
        <w:t>in</w:t>
      </w:r>
      <w:r w:rsidR="00D95C29">
        <w:t>to Assam, directly copying Chinese production methods</w:t>
      </w:r>
      <w:r w:rsidR="00C23842">
        <w:t>,</w:t>
      </w:r>
      <w:r w:rsidR="00D95C29">
        <w:t xml:space="preserve"> partly </w:t>
      </w:r>
      <w:r w:rsidR="007D428D">
        <w:t xml:space="preserve">with the help of </w:t>
      </w:r>
      <w:r w:rsidR="00D95C29">
        <w:t>Chinese experts.</w:t>
      </w:r>
      <w:r w:rsidR="00045217">
        <w:t xml:space="preserve"> </w:t>
      </w:r>
      <w:r w:rsidR="000A3C6B">
        <w:t xml:space="preserve">Around 1904 Indian tea exports surpass those of China. </w:t>
      </w:r>
      <w:r w:rsidR="005465D4">
        <w:t xml:space="preserve">By </w:t>
      </w:r>
      <w:r w:rsidR="000A3C6B">
        <w:t>the 1930s</w:t>
      </w:r>
      <w:r w:rsidR="005465D4">
        <w:t xml:space="preserve">, it was the Chinese—the book particularly tracks the career of Wu Juenong—who were </w:t>
      </w:r>
      <w:r w:rsidR="003062A1">
        <w:t xml:space="preserve">studying Assam in order to </w:t>
      </w:r>
      <w:r w:rsidR="005465D4">
        <w:t xml:space="preserve">introduce </w:t>
      </w:r>
      <w:r w:rsidR="003062A1">
        <w:t xml:space="preserve">new methods </w:t>
      </w:r>
      <w:r w:rsidR="00C32606">
        <w:t xml:space="preserve">back home in </w:t>
      </w:r>
      <w:r w:rsidR="003062A1">
        <w:t xml:space="preserve">China. </w:t>
      </w:r>
      <w:r w:rsidR="001D12EE">
        <w:t xml:space="preserve">Alongside the descriptive account of </w:t>
      </w:r>
      <w:r w:rsidR="00C64547">
        <w:t xml:space="preserve">these changes and the technical production techniques and regimes of labor discipline that underpin them, the book </w:t>
      </w:r>
      <w:r w:rsidR="00652BEE">
        <w:t>attempts</w:t>
      </w:r>
      <w:r w:rsidR="00C64547">
        <w:t xml:space="preserve"> a</w:t>
      </w:r>
      <w:r w:rsidR="00806209">
        <w:t xml:space="preserve"> two-part</w:t>
      </w:r>
      <w:r w:rsidR="00C64547">
        <w:t xml:space="preserve"> theoretical </w:t>
      </w:r>
      <w:r w:rsidR="00A40209">
        <w:t xml:space="preserve">intervention on </w:t>
      </w:r>
      <w:r w:rsidR="00BB3102">
        <w:t>capitalism</w:t>
      </w:r>
      <w:r w:rsidR="00F268F4">
        <w:t xml:space="preserve">, </w:t>
      </w:r>
      <w:r w:rsidR="004D29E7">
        <w:t xml:space="preserve">arguing </w:t>
      </w:r>
      <w:r w:rsidR="00F268F4">
        <w:t>n</w:t>
      </w:r>
      <w:r w:rsidR="007642DA">
        <w:t xml:space="preserve">amely (1) that </w:t>
      </w:r>
      <w:r w:rsidR="00652BEE">
        <w:t xml:space="preserve">capitalism was born global and </w:t>
      </w:r>
      <w:r w:rsidR="001C3099">
        <w:t>embrace</w:t>
      </w:r>
      <w:r w:rsidR="00111CE7">
        <w:t>s</w:t>
      </w:r>
      <w:r w:rsidR="001C3099">
        <w:t xml:space="preserve"> coercive labor </w:t>
      </w:r>
      <w:r w:rsidR="008E5AC5">
        <w:t>regimes</w:t>
      </w:r>
      <w:r w:rsidR="001C3099">
        <w:t xml:space="preserve">, i.e. free labor is not </w:t>
      </w:r>
      <w:r w:rsidR="00F678F3">
        <w:t>c</w:t>
      </w:r>
      <w:r w:rsidR="00D03801">
        <w:t>apitalism’s</w:t>
      </w:r>
      <w:r w:rsidR="001C3099">
        <w:t xml:space="preserve"> </w:t>
      </w:r>
      <w:r w:rsidR="002A064D" w:rsidRPr="00D03801">
        <w:rPr>
          <w:i/>
          <w:iCs/>
        </w:rPr>
        <w:t>d</w:t>
      </w:r>
      <w:r w:rsidR="002A064D" w:rsidRPr="00D03801">
        <w:rPr>
          <w:i/>
          <w:iCs/>
        </w:rPr>
        <w:t>ifferentia specifica</w:t>
      </w:r>
      <w:r w:rsidR="00F268F4">
        <w:t xml:space="preserve">, and (2) </w:t>
      </w:r>
      <w:r w:rsidR="00570A68">
        <w:t>that</w:t>
      </w:r>
      <w:r w:rsidR="00AB1EC6">
        <w:t xml:space="preserve"> </w:t>
      </w:r>
      <w:r w:rsidR="002524B8">
        <w:t xml:space="preserve">in both regions </w:t>
      </w:r>
      <w:r w:rsidR="00AB1EC6">
        <w:t xml:space="preserve">the </w:t>
      </w:r>
      <w:r w:rsidR="00B14885">
        <w:t xml:space="preserve">ideological </w:t>
      </w:r>
      <w:r w:rsidR="00AB1EC6">
        <w:t xml:space="preserve">embrace or rejection of classical political economy </w:t>
      </w:r>
      <w:r w:rsidR="00585B0B">
        <w:t xml:space="preserve">by </w:t>
      </w:r>
      <w:r w:rsidR="003E72CE">
        <w:t xml:space="preserve">tea industry </w:t>
      </w:r>
      <w:r w:rsidR="00565F0F">
        <w:t>theorists</w:t>
      </w:r>
      <w:r w:rsidR="007B4AA0">
        <w:t xml:space="preserve"> </w:t>
      </w:r>
      <w:r w:rsidR="001F224D">
        <w:t xml:space="preserve">arose from </w:t>
      </w:r>
      <w:r w:rsidR="00991990">
        <w:t xml:space="preserve">the vantage point </w:t>
      </w:r>
      <w:r w:rsidR="0000385F">
        <w:t xml:space="preserve">on the world economy </w:t>
      </w:r>
      <w:r w:rsidR="00875665">
        <w:t>of the writer in question</w:t>
      </w:r>
      <w:r w:rsidR="00472F28">
        <w:t xml:space="preserve">. Put differently, </w:t>
      </w:r>
      <w:r w:rsidR="000663E5">
        <w:t>the infrastructur</w:t>
      </w:r>
      <w:r w:rsidR="005B1C94">
        <w:t xml:space="preserve">al facts </w:t>
      </w:r>
      <w:r w:rsidR="00BB167E">
        <w:t xml:space="preserve">of the tea trade </w:t>
      </w:r>
      <w:r w:rsidR="00B1615E">
        <w:t xml:space="preserve">gave rise to the </w:t>
      </w:r>
      <w:r w:rsidR="005B1C94">
        <w:t>superstructure of tea</w:t>
      </w:r>
      <w:r w:rsidR="001A70B4">
        <w:t>’</w:t>
      </w:r>
      <w:r w:rsidR="005B1C94">
        <w:t xml:space="preserve">s ideologues. </w:t>
      </w:r>
      <w:r w:rsidR="00F437CC">
        <w:t>This</w:t>
      </w:r>
      <w:r w:rsidR="00977A6F">
        <w:t xml:space="preserve"> </w:t>
      </w:r>
      <w:r w:rsidR="004B0280">
        <w:t xml:space="preserve">materialist </w:t>
      </w:r>
      <w:r w:rsidR="002E4B99">
        <w:t>account</w:t>
      </w:r>
      <w:r w:rsidR="004B0280">
        <w:t xml:space="preserve"> of </w:t>
      </w:r>
      <w:r w:rsidR="00977A6F">
        <w:t>the reception of Smithian political economy</w:t>
      </w:r>
      <w:r w:rsidR="006B66B1">
        <w:t xml:space="preserve"> in Asia </w:t>
      </w:r>
      <w:r w:rsidR="0000416C">
        <w:t xml:space="preserve">is </w:t>
      </w:r>
      <w:r w:rsidR="00C7272D">
        <w:t>fascinating and o</w:t>
      </w:r>
      <w:r w:rsidR="0000416C">
        <w:t>riginal</w:t>
      </w:r>
      <w:r w:rsidR="00242F68">
        <w:t>;</w:t>
      </w:r>
      <w:r w:rsidR="00C7272D">
        <w:t xml:space="preserve"> </w:t>
      </w:r>
      <w:r w:rsidR="00242F68">
        <w:t>t</w:t>
      </w:r>
      <w:r w:rsidR="007603A2">
        <w:t xml:space="preserve">o my mind it is </w:t>
      </w:r>
      <w:r w:rsidR="00947F19">
        <w:t>the core of the work’s contribution.</w:t>
      </w:r>
    </w:p>
    <w:p w14:paraId="37CDF4C8" w14:textId="2E490C46" w:rsidR="00212190" w:rsidRDefault="00212190" w:rsidP="00D505E9"/>
    <w:p w14:paraId="0E603962" w14:textId="34A4A815" w:rsidR="00D432C0" w:rsidRDefault="0081397B" w:rsidP="00D505E9">
      <w:r>
        <w:t xml:space="preserve">In contrast, the argument </w:t>
      </w:r>
      <w:r w:rsidR="003946E5">
        <w:t xml:space="preserve">that capitalism </w:t>
      </w:r>
      <w:r w:rsidR="007A64A2">
        <w:t>was</w:t>
      </w:r>
      <w:r w:rsidR="00A36A77">
        <w:t xml:space="preserve"> </w:t>
      </w:r>
      <w:r w:rsidR="007A64A2">
        <w:t xml:space="preserve">always </w:t>
      </w:r>
      <w:r w:rsidR="00A36A77">
        <w:t xml:space="preserve">global in scope </w:t>
      </w:r>
      <w:r w:rsidR="003946E5">
        <w:t>and compatible with forced labor is</w:t>
      </w:r>
      <w:r w:rsidR="00933B1D">
        <w:t xml:space="preserve"> a dead horse </w:t>
      </w:r>
      <w:r w:rsidR="00D32EAC">
        <w:t xml:space="preserve">in no need of a fresh </w:t>
      </w:r>
      <w:r w:rsidR="00AF7664">
        <w:t>beating</w:t>
      </w:r>
      <w:r w:rsidR="00BE3089">
        <w:t>.</w:t>
      </w:r>
      <w:r w:rsidR="00534BD4">
        <w:t xml:space="preserve"> For a wor</w:t>
      </w:r>
      <w:r w:rsidR="00D27F61">
        <w:t>k</w:t>
      </w:r>
      <w:r w:rsidR="00534BD4">
        <w:t xml:space="preserve"> </w:t>
      </w:r>
      <w:r w:rsidR="00406551">
        <w:t xml:space="preserve">squarely within </w:t>
      </w:r>
      <w:r w:rsidR="002C52F4">
        <w:t>the</w:t>
      </w:r>
      <w:r w:rsidR="008E0410">
        <w:t xml:space="preserve"> Marxis</w:t>
      </w:r>
      <w:r w:rsidR="007D76FF">
        <w:t>t</w:t>
      </w:r>
      <w:r w:rsidR="008E0410">
        <w:t xml:space="preserve"> intellectual tradition </w:t>
      </w:r>
      <w:r w:rsidR="00A332E9">
        <w:t xml:space="preserve">(citing </w:t>
      </w:r>
      <w:r w:rsidR="00167D5D">
        <w:t>Robert Brenner,</w:t>
      </w:r>
      <w:r w:rsidR="00300304">
        <w:t xml:space="preserve"> </w:t>
      </w:r>
      <w:r w:rsidR="00300304">
        <w:t>David Harvey</w:t>
      </w:r>
      <w:r w:rsidR="00300304">
        <w:t xml:space="preserve">, </w:t>
      </w:r>
      <w:r w:rsidR="00340229">
        <w:t>M</w:t>
      </w:r>
      <w:r w:rsidR="00340229" w:rsidRPr="00340229">
        <w:t xml:space="preserve">oishe </w:t>
      </w:r>
      <w:r w:rsidR="00340229">
        <w:t>P</w:t>
      </w:r>
      <w:r w:rsidR="00340229" w:rsidRPr="00340229">
        <w:t>ostone</w:t>
      </w:r>
      <w:r w:rsidR="00B03D15">
        <w:t>,</w:t>
      </w:r>
      <w:r w:rsidR="009B51AC">
        <w:t xml:space="preserve"> Answar Shaikh, </w:t>
      </w:r>
      <w:r w:rsidR="00B03D15">
        <w:t>etc.)</w:t>
      </w:r>
      <w:r w:rsidR="00C21BDC">
        <w:t xml:space="preserve">, I was surprised </w:t>
      </w:r>
      <w:r w:rsidR="00F06D62">
        <w:t xml:space="preserve">that Liu </w:t>
      </w:r>
      <w:r w:rsidR="00C96B6E">
        <w:t xml:space="preserve">nowhere acknowledges </w:t>
      </w:r>
      <w:r w:rsidR="00DE36FF">
        <w:t xml:space="preserve">the fit between his </w:t>
      </w:r>
      <w:r w:rsidR="004D4934">
        <w:t xml:space="preserve">account </w:t>
      </w:r>
      <w:r w:rsidR="00DE36FF">
        <w:t xml:space="preserve">and </w:t>
      </w:r>
      <w:r w:rsidR="00D0748C">
        <w:t xml:space="preserve">the emphasis by </w:t>
      </w:r>
      <w:r w:rsidR="00CF402F">
        <w:t>Rosa Luxemburg</w:t>
      </w:r>
      <w:r w:rsidR="00994219">
        <w:t>’s</w:t>
      </w:r>
      <w:r w:rsidR="00CF402F">
        <w:t xml:space="preserve"> and </w:t>
      </w:r>
      <w:r w:rsidR="005E3378">
        <w:t>V</w:t>
      </w:r>
      <w:r w:rsidR="00936124">
        <w:t xml:space="preserve">ladimir </w:t>
      </w:r>
      <w:r w:rsidR="005E3378">
        <w:t xml:space="preserve">I. Lenin’s </w:t>
      </w:r>
      <w:r w:rsidR="008E0C9A">
        <w:t xml:space="preserve">on the need for </w:t>
      </w:r>
      <w:r w:rsidR="00A763B8">
        <w:t xml:space="preserve">capitalism </w:t>
      </w:r>
      <w:r w:rsidR="00F1279D">
        <w:t xml:space="preserve">to </w:t>
      </w:r>
      <w:r w:rsidR="00D0012B">
        <w:t>use</w:t>
      </w:r>
      <w:r w:rsidR="00E63BFE">
        <w:t xml:space="preserve"> </w:t>
      </w:r>
      <w:r w:rsidR="00492F08">
        <w:t xml:space="preserve">unfree labor </w:t>
      </w:r>
      <w:r w:rsidR="001E3221">
        <w:t xml:space="preserve">outside the metropole. </w:t>
      </w:r>
      <w:r w:rsidR="00841CF5">
        <w:t xml:space="preserve">He cites neither author. </w:t>
      </w:r>
    </w:p>
    <w:p w14:paraId="24EB5FFB" w14:textId="77777777" w:rsidR="008463B6" w:rsidRDefault="008463B6" w:rsidP="00D505E9"/>
    <w:p w14:paraId="4DC41118" w14:textId="55794A7A" w:rsidR="00C3299A" w:rsidRDefault="008463B6" w:rsidP="00C3299A">
      <w:r>
        <w:t xml:space="preserve">Content with the observation that capitalism does not </w:t>
      </w:r>
      <w:r w:rsidR="003C25EF">
        <w:t>require</w:t>
      </w:r>
      <w:r>
        <w:t xml:space="preserve"> free labor, Liu </w:t>
      </w:r>
      <w:r w:rsidR="00687BA0">
        <w:t>makes no</w:t>
      </w:r>
      <w:r>
        <w:t xml:space="preserve"> attempt to theorize the place of both unfree and free labor within </w:t>
      </w:r>
      <w:r w:rsidR="00F85EFA">
        <w:t>capital’s</w:t>
      </w:r>
      <w:r>
        <w:t xml:space="preserve"> laws of motion. </w:t>
      </w:r>
      <w:r w:rsidR="00E07D06">
        <w:t xml:space="preserve">In a contribution too new for Liu to have consulted, </w:t>
      </w:r>
      <w:r w:rsidR="0043010F">
        <w:t xml:space="preserve">Søren Mau provides a useful theoretical framework for why </w:t>
      </w:r>
      <w:r w:rsidR="00E91797">
        <w:t>and when</w:t>
      </w:r>
      <w:r w:rsidR="00E91797">
        <w:t xml:space="preserve"> </w:t>
      </w:r>
      <w:r w:rsidR="0043010F">
        <w:t xml:space="preserve">capitalism demands </w:t>
      </w:r>
      <w:r w:rsidR="006C4FDF">
        <w:t>slavery</w:t>
      </w:r>
      <w:r w:rsidR="00A46EDD">
        <w:t xml:space="preserve"> (</w:t>
      </w:r>
      <w:r w:rsidR="00500F6C" w:rsidRPr="00312A43">
        <w:rPr>
          <w:i/>
          <w:iCs/>
        </w:rPr>
        <w:t>Mute Compulsion</w:t>
      </w:r>
      <w:r w:rsidR="00500F6C">
        <w:t>, 2023</w:t>
      </w:r>
      <w:r w:rsidR="00A46EDD">
        <w:t>)</w:t>
      </w:r>
      <w:r w:rsidR="006C4FDF">
        <w:t xml:space="preserve">. </w:t>
      </w:r>
      <w:r w:rsidR="0013707D">
        <w:t xml:space="preserve">Mau distinguishes </w:t>
      </w:r>
      <w:r w:rsidR="00742145">
        <w:t>between three forms of power</w:t>
      </w:r>
      <w:r w:rsidR="00AB1176">
        <w:t xml:space="preserve">: </w:t>
      </w:r>
      <w:r w:rsidR="00E3000D">
        <w:t xml:space="preserve">political, ideological, and economic. </w:t>
      </w:r>
      <w:r w:rsidR="00A12A98">
        <w:t xml:space="preserve">Political power </w:t>
      </w:r>
      <w:r w:rsidR="003D1200">
        <w:t xml:space="preserve">is the </w:t>
      </w:r>
      <w:r w:rsidR="00A12A98">
        <w:t>use</w:t>
      </w:r>
      <w:r w:rsidR="003D1200">
        <w:t xml:space="preserve"> of </w:t>
      </w:r>
      <w:r w:rsidR="00A12A98">
        <w:t>violence to compel</w:t>
      </w:r>
      <w:r w:rsidR="000F7CFE">
        <w:t>. I</w:t>
      </w:r>
      <w:r w:rsidR="00A12A98">
        <w:t xml:space="preserve">deological power </w:t>
      </w:r>
      <w:r w:rsidR="003D1200">
        <w:t xml:space="preserve">is the </w:t>
      </w:r>
      <w:r w:rsidR="00A12A98">
        <w:t>use</w:t>
      </w:r>
      <w:r w:rsidR="003D1200">
        <w:t xml:space="preserve"> of</w:t>
      </w:r>
      <w:r w:rsidR="00A12A98">
        <w:t xml:space="preserve"> persuasion to </w:t>
      </w:r>
      <w:r w:rsidR="00E94CED">
        <w:t>coax</w:t>
      </w:r>
      <w:r w:rsidR="00140508">
        <w:t xml:space="preserve"> </w:t>
      </w:r>
      <w:r w:rsidR="00FB54E0">
        <w:t>consent</w:t>
      </w:r>
      <w:r w:rsidR="00AF47D5">
        <w:t>.</w:t>
      </w:r>
      <w:r w:rsidR="00ED1486">
        <w:t xml:space="preserve"> When market mediation </w:t>
      </w:r>
      <w:r w:rsidR="00426FD4">
        <w:t>interpos</w:t>
      </w:r>
      <w:r w:rsidR="00466B15">
        <w:t xml:space="preserve">es </w:t>
      </w:r>
      <w:r w:rsidR="00426FD4">
        <w:t xml:space="preserve">itself between a person </w:t>
      </w:r>
      <w:r w:rsidR="00845460">
        <w:t xml:space="preserve">and </w:t>
      </w:r>
      <w:r w:rsidR="00826653">
        <w:t xml:space="preserve">the preconditions of </w:t>
      </w:r>
      <w:r w:rsidR="00ED1486">
        <w:t>her</w:t>
      </w:r>
      <w:r w:rsidR="008C33EC">
        <w:t xml:space="preserve"> continued life</w:t>
      </w:r>
      <w:r w:rsidR="00872B2D">
        <w:t>,</w:t>
      </w:r>
      <w:r w:rsidR="00ED1486">
        <w:t xml:space="preserve"> this is e</w:t>
      </w:r>
      <w:r w:rsidR="00ED1486">
        <w:t>conomic power</w:t>
      </w:r>
      <w:r w:rsidR="00ED1486">
        <w:t>;</w:t>
      </w:r>
      <w:r w:rsidR="00872B2D">
        <w:t xml:space="preserve"> it requires </w:t>
      </w:r>
      <w:r w:rsidR="00E066FD">
        <w:t>neither guns nor fine words</w:t>
      </w:r>
      <w:r w:rsidR="008C33EC">
        <w:t>.</w:t>
      </w:r>
      <w:r w:rsidR="00283246">
        <w:t xml:space="preserve"> </w:t>
      </w:r>
      <w:r w:rsidR="00E30FB1">
        <w:t xml:space="preserve">Using this </w:t>
      </w:r>
      <w:r w:rsidR="001D6804">
        <w:t>framework,</w:t>
      </w:r>
      <w:r w:rsidR="00E30FB1">
        <w:t xml:space="preserve"> </w:t>
      </w:r>
      <w:r w:rsidR="0075755F">
        <w:t xml:space="preserve">the </w:t>
      </w:r>
      <w:r w:rsidR="00805088">
        <w:t xml:space="preserve">tea growers of the Wuyi mountains </w:t>
      </w:r>
      <w:r w:rsidR="00D51F06">
        <w:t xml:space="preserve">used ideological power </w:t>
      </w:r>
      <w:r w:rsidR="00F861E7">
        <w:t xml:space="preserve">to convince </w:t>
      </w:r>
      <w:r w:rsidR="00A75809">
        <w:t xml:space="preserve">their workers to </w:t>
      </w:r>
      <w:r w:rsidR="005051A6">
        <w:t>labor as intensively as possible</w:t>
      </w:r>
      <w:r w:rsidR="007923EC">
        <w:t xml:space="preserve">, and the tea growers of Assam </w:t>
      </w:r>
      <w:r w:rsidR="00B03683">
        <w:t xml:space="preserve">compelled their </w:t>
      </w:r>
      <w:r w:rsidR="00A43678">
        <w:t xml:space="preserve">workers to </w:t>
      </w:r>
      <w:r w:rsidR="00595EC6">
        <w:t xml:space="preserve">labor </w:t>
      </w:r>
      <w:r w:rsidR="00A53E92">
        <w:t xml:space="preserve">with the threat of </w:t>
      </w:r>
      <w:r w:rsidR="00AD2B94">
        <w:t xml:space="preserve">violence. </w:t>
      </w:r>
      <w:r w:rsidR="00104044">
        <w:t>In both cases</w:t>
      </w:r>
      <w:r w:rsidR="00A71E2B">
        <w:t xml:space="preserve">, </w:t>
      </w:r>
      <w:r w:rsidR="008825C9">
        <w:t>the absence of a class of free labor</w:t>
      </w:r>
      <w:r w:rsidR="00086B2D">
        <w:t>er</w:t>
      </w:r>
      <w:r w:rsidR="008825C9">
        <w:t>s mean</w:t>
      </w:r>
      <w:r w:rsidR="00177409">
        <w:t>t</w:t>
      </w:r>
      <w:r w:rsidR="008825C9">
        <w:t xml:space="preserve"> that capital could not </w:t>
      </w:r>
      <w:r w:rsidR="004B3911">
        <w:t>avail itself</w:t>
      </w:r>
      <w:r w:rsidR="00DA3A26">
        <w:t xml:space="preserve"> </w:t>
      </w:r>
      <w:r w:rsidR="0088524A">
        <w:t>of</w:t>
      </w:r>
      <w:r w:rsidR="00DA3A26">
        <w:t xml:space="preserve"> economic power</w:t>
      </w:r>
      <w:r w:rsidR="00820BCA">
        <w:t xml:space="preserve"> per se</w:t>
      </w:r>
      <w:r w:rsidR="00DA3A26">
        <w:t xml:space="preserve">. </w:t>
      </w:r>
      <w:r w:rsidR="006B18A7">
        <w:t xml:space="preserve">This framework </w:t>
      </w:r>
      <w:r w:rsidR="00C114CD">
        <w:t xml:space="preserve">accounts both for </w:t>
      </w:r>
      <w:r w:rsidR="004B716F">
        <w:t xml:space="preserve">how </w:t>
      </w:r>
      <w:r w:rsidR="00464B33">
        <w:t>Chinese and Indian tea cultivation already</w:t>
      </w:r>
      <w:r w:rsidR="00960B45">
        <w:t xml:space="preserve"> took part</w:t>
      </w:r>
      <w:r w:rsidR="00464B33">
        <w:t xml:space="preserve"> </w:t>
      </w:r>
      <w:r w:rsidR="00464B33" w:rsidRPr="00464B33">
        <w:rPr>
          <w:i/>
          <w:iCs/>
        </w:rPr>
        <w:t>in</w:t>
      </w:r>
      <w:r w:rsidR="00464B33">
        <w:t xml:space="preserve"> the capitalis</w:t>
      </w:r>
      <w:r w:rsidR="00EB1CFA">
        <w:t>t world system</w:t>
      </w:r>
      <w:r w:rsidR="00464B33">
        <w:t xml:space="preserve"> </w:t>
      </w:r>
      <w:r w:rsidR="004B716F">
        <w:t xml:space="preserve">and for how they were not yet </w:t>
      </w:r>
      <w:r w:rsidR="00644E0C">
        <w:t xml:space="preserve">part </w:t>
      </w:r>
      <w:r w:rsidR="00644E0C" w:rsidRPr="005D3BD1">
        <w:rPr>
          <w:i/>
          <w:iCs/>
        </w:rPr>
        <w:t>of</w:t>
      </w:r>
      <w:r w:rsidR="00644E0C">
        <w:t xml:space="preserve"> the capitalist world system. </w:t>
      </w:r>
      <w:r w:rsidR="006B2D08">
        <w:t xml:space="preserve">This distinction parallel’s </w:t>
      </w:r>
      <w:r w:rsidR="00C3299A">
        <w:t xml:space="preserve">Marx’s </w:t>
      </w:r>
      <w:r w:rsidR="006B2D08">
        <w:t xml:space="preserve">contrast </w:t>
      </w:r>
      <w:r w:rsidR="00C3299A">
        <w:t xml:space="preserve">between formal and real subsumption. </w:t>
      </w:r>
    </w:p>
    <w:p w14:paraId="394C141F" w14:textId="7E399AA5" w:rsidR="001B7684" w:rsidRDefault="001B7684" w:rsidP="00D505E9"/>
    <w:p w14:paraId="3E66E8CB" w14:textId="145530BD" w:rsidR="00483038" w:rsidRDefault="00483038" w:rsidP="00483038">
      <w:r>
        <w:t xml:space="preserve">Liu’s zigzag story of technological innovation and labor productivity </w:t>
      </w:r>
      <w:r w:rsidR="006733B6">
        <w:t xml:space="preserve">increases </w:t>
      </w:r>
      <w:r>
        <w:t xml:space="preserve">between China and India fits perfectly with </w:t>
      </w:r>
      <w:r w:rsidR="005657B6">
        <w:t>Charles Post’s work on the place of slavery in the development of US capitalism (</w:t>
      </w:r>
      <w:r w:rsidR="005657B6" w:rsidRPr="00C76C47">
        <w:rPr>
          <w:i/>
          <w:iCs/>
        </w:rPr>
        <w:t>The American Road to Capitalism</w:t>
      </w:r>
      <w:r w:rsidR="005657B6">
        <w:t>, 2011)</w:t>
      </w:r>
      <w:r w:rsidR="008A23E7">
        <w:t xml:space="preserve">. </w:t>
      </w:r>
      <w:r w:rsidR="006854BB">
        <w:t>Post points out that by treating labor power as constant capital</w:t>
      </w:r>
      <w:r w:rsidR="001A670D">
        <w:t xml:space="preserve"> rather than variable capital</w:t>
      </w:r>
      <w:r w:rsidR="008D113C">
        <w:t>,</w:t>
      </w:r>
      <w:r w:rsidR="006854BB">
        <w:t xml:space="preserve"> regimes of unfree labor have no incentive </w:t>
      </w:r>
      <w:r w:rsidR="00EE7B80">
        <w:t>to</w:t>
      </w:r>
      <w:r w:rsidR="006854BB">
        <w:t xml:space="preserve"> increas</w:t>
      </w:r>
      <w:r w:rsidR="00EE7B80">
        <w:t xml:space="preserve">e </w:t>
      </w:r>
      <w:r w:rsidR="006854BB">
        <w:t>productivity</w:t>
      </w:r>
      <w:r w:rsidR="00252B9F">
        <w:t xml:space="preserve"> through technological innovation</w:t>
      </w:r>
      <w:r w:rsidR="006854BB">
        <w:t>.</w:t>
      </w:r>
      <w:r w:rsidR="00B55853">
        <w:t xml:space="preserve"> </w:t>
      </w:r>
      <w:r w:rsidR="008A23E7">
        <w:t xml:space="preserve">In </w:t>
      </w:r>
      <w:r>
        <w:t xml:space="preserve">Post’s view </w:t>
      </w:r>
      <w:r w:rsidR="002E11EC">
        <w:t>such</w:t>
      </w:r>
      <w:r>
        <w:t xml:space="preserve"> regimes only innovate when they expand to new </w:t>
      </w:r>
      <w:r w:rsidR="00C73AC7">
        <w:t xml:space="preserve">geographic </w:t>
      </w:r>
      <w:r>
        <w:t xml:space="preserve">areas or switch </w:t>
      </w:r>
      <w:r w:rsidR="006D2CD3">
        <w:t xml:space="preserve">to new </w:t>
      </w:r>
      <w:r>
        <w:t>crops. Post gives the example</w:t>
      </w:r>
      <w:r w:rsidR="00D5438A">
        <w:t>s</w:t>
      </w:r>
      <w:r>
        <w:t xml:space="preserve"> of the expansion of suger cultivation to Cuba and the switch from tobacco to cotton in the </w:t>
      </w:r>
      <w:r w:rsidR="00B34FEA">
        <w:t>s</w:t>
      </w:r>
      <w:r>
        <w:t>outh</w:t>
      </w:r>
      <w:r w:rsidR="00B34FEA">
        <w:t>ern state of the US</w:t>
      </w:r>
      <w:r>
        <w:t xml:space="preserve">. With the help of Liu’s study, we can </w:t>
      </w:r>
      <w:r w:rsidR="00C35809">
        <w:t xml:space="preserve">now </w:t>
      </w:r>
      <w:r>
        <w:t xml:space="preserve">add tea in China and tea in India as two further </w:t>
      </w:r>
      <w:r w:rsidR="000810E9">
        <w:t>examples</w:t>
      </w:r>
      <w:r>
        <w:t xml:space="preserve"> of this pattern.</w:t>
      </w:r>
      <w:r w:rsidR="00641623">
        <w:t xml:space="preserve"> </w:t>
      </w:r>
      <w:r w:rsidR="0032472D">
        <w:t xml:space="preserve">The </w:t>
      </w:r>
      <w:r w:rsidR="000C14CC">
        <w:t xml:space="preserve">elegant fit between </w:t>
      </w:r>
      <w:r w:rsidR="003C54C4">
        <w:t>Post’s theory and Liu’s case stud</w:t>
      </w:r>
      <w:r w:rsidR="00C414FC">
        <w:t xml:space="preserve">ies </w:t>
      </w:r>
      <w:r w:rsidR="0098292F">
        <w:t xml:space="preserve">further suggests that </w:t>
      </w:r>
      <w:r w:rsidR="00CD751B">
        <w:t xml:space="preserve">in </w:t>
      </w:r>
      <w:r w:rsidR="00B01861">
        <w:t>Liu’s</w:t>
      </w:r>
      <w:r w:rsidR="00CD751B">
        <w:t xml:space="preserve"> attempt to decenter </w:t>
      </w:r>
      <w:r w:rsidR="005224F3">
        <w:t xml:space="preserve">capitalism </w:t>
      </w:r>
      <w:r w:rsidR="00CD751B">
        <w:t>from the West and from wage labor</w:t>
      </w:r>
      <w:r w:rsidR="00B74057">
        <w:t xml:space="preserve"> </w:t>
      </w:r>
      <w:r w:rsidR="009420FA">
        <w:t>he</w:t>
      </w:r>
      <w:r w:rsidR="00B74057">
        <w:t xml:space="preserve"> has </w:t>
      </w:r>
      <w:r w:rsidR="00720A93">
        <w:t xml:space="preserve">over played his hand. </w:t>
      </w:r>
    </w:p>
    <w:p w14:paraId="76A51914" w14:textId="7BC4F000" w:rsidR="00212190" w:rsidRDefault="00212190" w:rsidP="00D505E9"/>
    <w:p w14:paraId="635BB551" w14:textId="0DC0EB28" w:rsidR="00E92A78" w:rsidRDefault="00BD4AC4" w:rsidP="00D505E9">
      <w:r>
        <w:t xml:space="preserve">Despite these </w:t>
      </w:r>
      <w:r w:rsidR="001F1B0A">
        <w:t xml:space="preserve">ways in which Liu </w:t>
      </w:r>
      <w:r w:rsidR="002504F9">
        <w:t>might</w:t>
      </w:r>
      <w:r w:rsidR="001F1B0A">
        <w:t xml:space="preserve"> have better contextualized and theorized his contribution</w:t>
      </w:r>
      <w:r w:rsidR="00042DFB">
        <w:t xml:space="preserve">, </w:t>
      </w:r>
      <w:r w:rsidR="00385ECE">
        <w:t xml:space="preserve">the book is </w:t>
      </w:r>
      <w:r w:rsidR="00905306">
        <w:t xml:space="preserve">an unambiguous </w:t>
      </w:r>
      <w:r w:rsidR="00F84A2D">
        <w:t>contribution</w:t>
      </w:r>
      <w:r w:rsidR="005C4405">
        <w:t xml:space="preserve">, both to East Asian </w:t>
      </w:r>
      <w:r w:rsidR="002C3311">
        <w:t>economic</w:t>
      </w:r>
      <w:r w:rsidR="005C4405">
        <w:t xml:space="preserve"> history and </w:t>
      </w:r>
      <w:r w:rsidR="002C3311">
        <w:t xml:space="preserve">to the history of </w:t>
      </w:r>
      <w:r w:rsidR="002E3D23">
        <w:t xml:space="preserve">capitalism. </w:t>
      </w:r>
      <w:r w:rsidR="00AD6C95">
        <w:t>T</w:t>
      </w:r>
      <w:r w:rsidR="00686655">
        <w:t xml:space="preserve">he </w:t>
      </w:r>
      <w:r w:rsidR="00AF57F5">
        <w:t xml:space="preserve">detailed </w:t>
      </w:r>
      <w:r w:rsidR="00B85BEB">
        <w:t xml:space="preserve">treatment </w:t>
      </w:r>
      <w:r w:rsidR="00686655">
        <w:t xml:space="preserve">of </w:t>
      </w:r>
      <w:r w:rsidR="004C0713">
        <w:t xml:space="preserve">the burning of </w:t>
      </w:r>
      <w:r w:rsidR="00EE5838">
        <w:t xml:space="preserve">incense sticks </w:t>
      </w:r>
      <w:r w:rsidR="00140B16">
        <w:t xml:space="preserve">to </w:t>
      </w:r>
      <w:r w:rsidR="00AF57F5">
        <w:t>set the pace of work in tea production</w:t>
      </w:r>
      <w:r w:rsidR="00F56715">
        <w:t xml:space="preserve"> </w:t>
      </w:r>
      <w:r w:rsidR="00045134">
        <w:t>alone</w:t>
      </w:r>
      <w:r w:rsidR="00E5723B">
        <w:t xml:space="preserve"> constitutes </w:t>
      </w:r>
      <w:r w:rsidR="00F56715">
        <w:t xml:space="preserve">a valuable </w:t>
      </w:r>
      <w:r w:rsidR="00BD2B80">
        <w:t xml:space="preserve">contribution to </w:t>
      </w:r>
      <w:r w:rsidR="00EC0287">
        <w:t xml:space="preserve">our understanding </w:t>
      </w:r>
      <w:r w:rsidR="00952F45">
        <w:t xml:space="preserve">the historical emergence </w:t>
      </w:r>
      <w:r w:rsidR="00891F04">
        <w:t xml:space="preserve">in a non-European context </w:t>
      </w:r>
      <w:r w:rsidR="00952F45">
        <w:t xml:space="preserve">of </w:t>
      </w:r>
      <w:r w:rsidR="001C4970">
        <w:t>‘</w:t>
      </w:r>
      <w:r w:rsidR="00952F45">
        <w:t>socially necessary a</w:t>
      </w:r>
      <w:r w:rsidR="001B18A9">
        <w:t xml:space="preserve">bstract </w:t>
      </w:r>
      <w:r w:rsidR="00EC0287">
        <w:t>labor time</w:t>
      </w:r>
      <w:r w:rsidR="001C4970">
        <w:t xml:space="preserve">’ </w:t>
      </w:r>
      <w:r w:rsidR="00952F45">
        <w:t xml:space="preserve">—the </w:t>
      </w:r>
      <w:r w:rsidR="004141DA">
        <w:t xml:space="preserve">lynchpin of </w:t>
      </w:r>
      <w:r w:rsidR="005E320D">
        <w:t xml:space="preserve">Marx’s </w:t>
      </w:r>
      <w:r w:rsidR="00BC3554">
        <w:t>entire system.</w:t>
      </w:r>
    </w:p>
    <w:p w14:paraId="3D0A2085" w14:textId="488E50A1" w:rsidR="009D485B" w:rsidRDefault="009D485B" w:rsidP="00D505E9"/>
    <w:p w14:paraId="16B800D0" w14:textId="019F9B2F" w:rsidR="009D485B" w:rsidRDefault="009D485B" w:rsidP="00D505E9">
      <w:r>
        <w:t xml:space="preserve">Nathan W. Hill </w:t>
      </w:r>
    </w:p>
    <w:p w14:paraId="63110947" w14:textId="46BBF245" w:rsidR="009D485B" w:rsidRPr="00B122F1" w:rsidRDefault="009D485B" w:rsidP="00D505E9">
      <w:r>
        <w:t>Trinity College Dublin</w:t>
      </w:r>
    </w:p>
    <w:sectPr w:rsidR="009D485B" w:rsidRPr="00B122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35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E61"/>
    <w:rsid w:val="0000385F"/>
    <w:rsid w:val="0000416C"/>
    <w:rsid w:val="000079E4"/>
    <w:rsid w:val="000103E1"/>
    <w:rsid w:val="00042DFB"/>
    <w:rsid w:val="00045134"/>
    <w:rsid w:val="00045217"/>
    <w:rsid w:val="00062E57"/>
    <w:rsid w:val="0006440E"/>
    <w:rsid w:val="000663E5"/>
    <w:rsid w:val="0007348C"/>
    <w:rsid w:val="00077914"/>
    <w:rsid w:val="000810E9"/>
    <w:rsid w:val="00083011"/>
    <w:rsid w:val="00086B2D"/>
    <w:rsid w:val="000A3C6B"/>
    <w:rsid w:val="000C14CC"/>
    <w:rsid w:val="000F7CFE"/>
    <w:rsid w:val="00104044"/>
    <w:rsid w:val="00111CE7"/>
    <w:rsid w:val="00112F7A"/>
    <w:rsid w:val="0013707D"/>
    <w:rsid w:val="00140508"/>
    <w:rsid w:val="00140B16"/>
    <w:rsid w:val="00154B09"/>
    <w:rsid w:val="001630F5"/>
    <w:rsid w:val="00167D5D"/>
    <w:rsid w:val="001741BA"/>
    <w:rsid w:val="00177409"/>
    <w:rsid w:val="00192481"/>
    <w:rsid w:val="001A51EA"/>
    <w:rsid w:val="001A670D"/>
    <w:rsid w:val="001A70B4"/>
    <w:rsid w:val="001B18A9"/>
    <w:rsid w:val="001B7684"/>
    <w:rsid w:val="001C3099"/>
    <w:rsid w:val="001C4970"/>
    <w:rsid w:val="001D12EE"/>
    <w:rsid w:val="001D6804"/>
    <w:rsid w:val="001E3221"/>
    <w:rsid w:val="001F1B0A"/>
    <w:rsid w:val="001F224D"/>
    <w:rsid w:val="001F3B1B"/>
    <w:rsid w:val="002023CD"/>
    <w:rsid w:val="00212190"/>
    <w:rsid w:val="00242F68"/>
    <w:rsid w:val="002504F9"/>
    <w:rsid w:val="002524B8"/>
    <w:rsid w:val="00252B9F"/>
    <w:rsid w:val="002779CA"/>
    <w:rsid w:val="00283246"/>
    <w:rsid w:val="00295FCE"/>
    <w:rsid w:val="002A064D"/>
    <w:rsid w:val="002B737B"/>
    <w:rsid w:val="002C3311"/>
    <w:rsid w:val="002C4785"/>
    <w:rsid w:val="002C52F4"/>
    <w:rsid w:val="002C5B34"/>
    <w:rsid w:val="002D04EA"/>
    <w:rsid w:val="002D2AE3"/>
    <w:rsid w:val="002D35B4"/>
    <w:rsid w:val="002E11EC"/>
    <w:rsid w:val="002E3D23"/>
    <w:rsid w:val="002E4058"/>
    <w:rsid w:val="002E4B99"/>
    <w:rsid w:val="002F47FF"/>
    <w:rsid w:val="00300304"/>
    <w:rsid w:val="003062A1"/>
    <w:rsid w:val="00311FCC"/>
    <w:rsid w:val="00312A43"/>
    <w:rsid w:val="00316C1C"/>
    <w:rsid w:val="00320881"/>
    <w:rsid w:val="00321702"/>
    <w:rsid w:val="0032472D"/>
    <w:rsid w:val="00331BEB"/>
    <w:rsid w:val="00332837"/>
    <w:rsid w:val="003335F9"/>
    <w:rsid w:val="00340229"/>
    <w:rsid w:val="0034751B"/>
    <w:rsid w:val="00350267"/>
    <w:rsid w:val="003577D1"/>
    <w:rsid w:val="00370993"/>
    <w:rsid w:val="00385ECE"/>
    <w:rsid w:val="003946E5"/>
    <w:rsid w:val="003950A5"/>
    <w:rsid w:val="003A1FDC"/>
    <w:rsid w:val="003A54D7"/>
    <w:rsid w:val="003B7799"/>
    <w:rsid w:val="003C12EB"/>
    <w:rsid w:val="003C25EF"/>
    <w:rsid w:val="003C2A57"/>
    <w:rsid w:val="003C54C4"/>
    <w:rsid w:val="003D1200"/>
    <w:rsid w:val="003D3F9C"/>
    <w:rsid w:val="003D7F88"/>
    <w:rsid w:val="003E72CE"/>
    <w:rsid w:val="003F29B8"/>
    <w:rsid w:val="003F4253"/>
    <w:rsid w:val="00406551"/>
    <w:rsid w:val="004122D6"/>
    <w:rsid w:val="00413837"/>
    <w:rsid w:val="004141DA"/>
    <w:rsid w:val="00417CB6"/>
    <w:rsid w:val="004236BC"/>
    <w:rsid w:val="00426FD4"/>
    <w:rsid w:val="0043010F"/>
    <w:rsid w:val="00443350"/>
    <w:rsid w:val="00464B33"/>
    <w:rsid w:val="00466B15"/>
    <w:rsid w:val="004727EE"/>
    <w:rsid w:val="00472F28"/>
    <w:rsid w:val="00474611"/>
    <w:rsid w:val="00483038"/>
    <w:rsid w:val="00492F08"/>
    <w:rsid w:val="004A279D"/>
    <w:rsid w:val="004B0280"/>
    <w:rsid w:val="004B3911"/>
    <w:rsid w:val="004B716F"/>
    <w:rsid w:val="004C0713"/>
    <w:rsid w:val="004D29E7"/>
    <w:rsid w:val="004D4934"/>
    <w:rsid w:val="004D4BDD"/>
    <w:rsid w:val="004E571F"/>
    <w:rsid w:val="00500F6C"/>
    <w:rsid w:val="005051A6"/>
    <w:rsid w:val="00516402"/>
    <w:rsid w:val="005224F3"/>
    <w:rsid w:val="00524CC5"/>
    <w:rsid w:val="005325E6"/>
    <w:rsid w:val="00534081"/>
    <w:rsid w:val="00534BD4"/>
    <w:rsid w:val="0054351F"/>
    <w:rsid w:val="005446CF"/>
    <w:rsid w:val="005465D4"/>
    <w:rsid w:val="00554F9A"/>
    <w:rsid w:val="00561AF6"/>
    <w:rsid w:val="00563E75"/>
    <w:rsid w:val="005657B6"/>
    <w:rsid w:val="00565F0F"/>
    <w:rsid w:val="00570A68"/>
    <w:rsid w:val="00574CF4"/>
    <w:rsid w:val="00583D48"/>
    <w:rsid w:val="00585B0B"/>
    <w:rsid w:val="00585D7B"/>
    <w:rsid w:val="00595EC6"/>
    <w:rsid w:val="005B1C94"/>
    <w:rsid w:val="005C4405"/>
    <w:rsid w:val="005D3BD1"/>
    <w:rsid w:val="005E0BB5"/>
    <w:rsid w:val="005E2088"/>
    <w:rsid w:val="005E320D"/>
    <w:rsid w:val="005E3378"/>
    <w:rsid w:val="005E52E5"/>
    <w:rsid w:val="005E7E77"/>
    <w:rsid w:val="0060680B"/>
    <w:rsid w:val="00606ACF"/>
    <w:rsid w:val="00626A82"/>
    <w:rsid w:val="00632D84"/>
    <w:rsid w:val="006340CD"/>
    <w:rsid w:val="00641623"/>
    <w:rsid w:val="00641AF4"/>
    <w:rsid w:val="00644E0C"/>
    <w:rsid w:val="00645738"/>
    <w:rsid w:val="00652BEE"/>
    <w:rsid w:val="0066265E"/>
    <w:rsid w:val="00665E25"/>
    <w:rsid w:val="006732C2"/>
    <w:rsid w:val="006733B6"/>
    <w:rsid w:val="006744CC"/>
    <w:rsid w:val="0067500A"/>
    <w:rsid w:val="00683CE3"/>
    <w:rsid w:val="00684AE6"/>
    <w:rsid w:val="006854BB"/>
    <w:rsid w:val="00686655"/>
    <w:rsid w:val="00687BA0"/>
    <w:rsid w:val="006904ED"/>
    <w:rsid w:val="006A4A9A"/>
    <w:rsid w:val="006B18A7"/>
    <w:rsid w:val="006B2AA7"/>
    <w:rsid w:val="006B2D08"/>
    <w:rsid w:val="006B66B1"/>
    <w:rsid w:val="006C4FDF"/>
    <w:rsid w:val="006D2CD3"/>
    <w:rsid w:val="00702A90"/>
    <w:rsid w:val="00720A93"/>
    <w:rsid w:val="00731135"/>
    <w:rsid w:val="00742145"/>
    <w:rsid w:val="0075755F"/>
    <w:rsid w:val="007603A2"/>
    <w:rsid w:val="007642DA"/>
    <w:rsid w:val="00773C6F"/>
    <w:rsid w:val="00781F81"/>
    <w:rsid w:val="007923EC"/>
    <w:rsid w:val="007A64A2"/>
    <w:rsid w:val="007B4AA0"/>
    <w:rsid w:val="007B7D54"/>
    <w:rsid w:val="007D428D"/>
    <w:rsid w:val="007D76FF"/>
    <w:rsid w:val="007D7FE7"/>
    <w:rsid w:val="007E7F2D"/>
    <w:rsid w:val="008044B5"/>
    <w:rsid w:val="00805088"/>
    <w:rsid w:val="00806209"/>
    <w:rsid w:val="0081397B"/>
    <w:rsid w:val="00820BCA"/>
    <w:rsid w:val="00826653"/>
    <w:rsid w:val="0082796C"/>
    <w:rsid w:val="00841CF5"/>
    <w:rsid w:val="008442E4"/>
    <w:rsid w:val="00845460"/>
    <w:rsid w:val="00846108"/>
    <w:rsid w:val="008463B6"/>
    <w:rsid w:val="008518DF"/>
    <w:rsid w:val="008542D5"/>
    <w:rsid w:val="00872B2D"/>
    <w:rsid w:val="008745A4"/>
    <w:rsid w:val="00875665"/>
    <w:rsid w:val="008825C9"/>
    <w:rsid w:val="00883814"/>
    <w:rsid w:val="0088524A"/>
    <w:rsid w:val="00891F04"/>
    <w:rsid w:val="00896714"/>
    <w:rsid w:val="008A23E7"/>
    <w:rsid w:val="008B6D18"/>
    <w:rsid w:val="008C33EC"/>
    <w:rsid w:val="008D113C"/>
    <w:rsid w:val="008D6339"/>
    <w:rsid w:val="008E0410"/>
    <w:rsid w:val="008E0C9A"/>
    <w:rsid w:val="008E5AC5"/>
    <w:rsid w:val="008F13DA"/>
    <w:rsid w:val="00905306"/>
    <w:rsid w:val="00915FFC"/>
    <w:rsid w:val="0092455B"/>
    <w:rsid w:val="009271DF"/>
    <w:rsid w:val="009310CD"/>
    <w:rsid w:val="00933B1D"/>
    <w:rsid w:val="009353D6"/>
    <w:rsid w:val="00936124"/>
    <w:rsid w:val="00941DC4"/>
    <w:rsid w:val="009420FA"/>
    <w:rsid w:val="00942328"/>
    <w:rsid w:val="00943C8B"/>
    <w:rsid w:val="00947F19"/>
    <w:rsid w:val="00950D97"/>
    <w:rsid w:val="00951CE8"/>
    <w:rsid w:val="00952F45"/>
    <w:rsid w:val="00960B45"/>
    <w:rsid w:val="009630F5"/>
    <w:rsid w:val="00972882"/>
    <w:rsid w:val="00977A6F"/>
    <w:rsid w:val="0098292F"/>
    <w:rsid w:val="00991990"/>
    <w:rsid w:val="00991DD2"/>
    <w:rsid w:val="00994219"/>
    <w:rsid w:val="009A187A"/>
    <w:rsid w:val="009A4DAD"/>
    <w:rsid w:val="009A72B1"/>
    <w:rsid w:val="009B51AC"/>
    <w:rsid w:val="009D485B"/>
    <w:rsid w:val="009D51E6"/>
    <w:rsid w:val="009D7696"/>
    <w:rsid w:val="009E15BB"/>
    <w:rsid w:val="009F3E68"/>
    <w:rsid w:val="00A02D77"/>
    <w:rsid w:val="00A06541"/>
    <w:rsid w:val="00A12A98"/>
    <w:rsid w:val="00A14DF4"/>
    <w:rsid w:val="00A332E9"/>
    <w:rsid w:val="00A36A77"/>
    <w:rsid w:val="00A40209"/>
    <w:rsid w:val="00A43678"/>
    <w:rsid w:val="00A46EDD"/>
    <w:rsid w:val="00A53E92"/>
    <w:rsid w:val="00A6694F"/>
    <w:rsid w:val="00A71E2B"/>
    <w:rsid w:val="00A75809"/>
    <w:rsid w:val="00A763B8"/>
    <w:rsid w:val="00A77528"/>
    <w:rsid w:val="00A92BF2"/>
    <w:rsid w:val="00A96741"/>
    <w:rsid w:val="00AB1176"/>
    <w:rsid w:val="00AB1EC6"/>
    <w:rsid w:val="00AD138B"/>
    <w:rsid w:val="00AD2B94"/>
    <w:rsid w:val="00AD5603"/>
    <w:rsid w:val="00AD6C95"/>
    <w:rsid w:val="00AF47D5"/>
    <w:rsid w:val="00AF57F5"/>
    <w:rsid w:val="00AF7664"/>
    <w:rsid w:val="00B01861"/>
    <w:rsid w:val="00B03683"/>
    <w:rsid w:val="00B03D15"/>
    <w:rsid w:val="00B115A2"/>
    <w:rsid w:val="00B122F1"/>
    <w:rsid w:val="00B14885"/>
    <w:rsid w:val="00B1615E"/>
    <w:rsid w:val="00B25D2A"/>
    <w:rsid w:val="00B32B0A"/>
    <w:rsid w:val="00B3372F"/>
    <w:rsid w:val="00B34FEA"/>
    <w:rsid w:val="00B55308"/>
    <w:rsid w:val="00B55853"/>
    <w:rsid w:val="00B611FB"/>
    <w:rsid w:val="00B6404B"/>
    <w:rsid w:val="00B722DD"/>
    <w:rsid w:val="00B74057"/>
    <w:rsid w:val="00B85BEB"/>
    <w:rsid w:val="00B960AA"/>
    <w:rsid w:val="00BA3485"/>
    <w:rsid w:val="00BB167E"/>
    <w:rsid w:val="00BB3102"/>
    <w:rsid w:val="00BC297B"/>
    <w:rsid w:val="00BC3554"/>
    <w:rsid w:val="00BD2B80"/>
    <w:rsid w:val="00BD4AC4"/>
    <w:rsid w:val="00BE3089"/>
    <w:rsid w:val="00BE30DA"/>
    <w:rsid w:val="00BF04DE"/>
    <w:rsid w:val="00C103D6"/>
    <w:rsid w:val="00C114CD"/>
    <w:rsid w:val="00C206BB"/>
    <w:rsid w:val="00C21BDC"/>
    <w:rsid w:val="00C23842"/>
    <w:rsid w:val="00C23F06"/>
    <w:rsid w:val="00C25279"/>
    <w:rsid w:val="00C25A0A"/>
    <w:rsid w:val="00C32606"/>
    <w:rsid w:val="00C3299A"/>
    <w:rsid w:val="00C35809"/>
    <w:rsid w:val="00C414FC"/>
    <w:rsid w:val="00C64547"/>
    <w:rsid w:val="00C7272D"/>
    <w:rsid w:val="00C73AC7"/>
    <w:rsid w:val="00C76C47"/>
    <w:rsid w:val="00C82908"/>
    <w:rsid w:val="00C91842"/>
    <w:rsid w:val="00C96B6E"/>
    <w:rsid w:val="00CA2277"/>
    <w:rsid w:val="00CA39FE"/>
    <w:rsid w:val="00CB1C85"/>
    <w:rsid w:val="00CB3DA1"/>
    <w:rsid w:val="00CD751B"/>
    <w:rsid w:val="00CE4E4A"/>
    <w:rsid w:val="00CF402F"/>
    <w:rsid w:val="00D0012B"/>
    <w:rsid w:val="00D03801"/>
    <w:rsid w:val="00D0748C"/>
    <w:rsid w:val="00D11E61"/>
    <w:rsid w:val="00D27F61"/>
    <w:rsid w:val="00D3192D"/>
    <w:rsid w:val="00D31BFF"/>
    <w:rsid w:val="00D32EAC"/>
    <w:rsid w:val="00D41621"/>
    <w:rsid w:val="00D41666"/>
    <w:rsid w:val="00D42474"/>
    <w:rsid w:val="00D432C0"/>
    <w:rsid w:val="00D505E9"/>
    <w:rsid w:val="00D51035"/>
    <w:rsid w:val="00D51F06"/>
    <w:rsid w:val="00D5438A"/>
    <w:rsid w:val="00D54CCA"/>
    <w:rsid w:val="00D6157D"/>
    <w:rsid w:val="00D67C00"/>
    <w:rsid w:val="00D73E8B"/>
    <w:rsid w:val="00D76344"/>
    <w:rsid w:val="00D7798D"/>
    <w:rsid w:val="00D852F6"/>
    <w:rsid w:val="00D95C29"/>
    <w:rsid w:val="00DA047E"/>
    <w:rsid w:val="00DA3A26"/>
    <w:rsid w:val="00DB2090"/>
    <w:rsid w:val="00DD3F91"/>
    <w:rsid w:val="00DE36FF"/>
    <w:rsid w:val="00DE7845"/>
    <w:rsid w:val="00E0392C"/>
    <w:rsid w:val="00E066FD"/>
    <w:rsid w:val="00E07D06"/>
    <w:rsid w:val="00E3000D"/>
    <w:rsid w:val="00E30FB1"/>
    <w:rsid w:val="00E42C47"/>
    <w:rsid w:val="00E46AF0"/>
    <w:rsid w:val="00E5723B"/>
    <w:rsid w:val="00E63BFE"/>
    <w:rsid w:val="00E91797"/>
    <w:rsid w:val="00E92A78"/>
    <w:rsid w:val="00E93DE0"/>
    <w:rsid w:val="00E94CED"/>
    <w:rsid w:val="00E95B91"/>
    <w:rsid w:val="00E97790"/>
    <w:rsid w:val="00EA26FD"/>
    <w:rsid w:val="00EA7172"/>
    <w:rsid w:val="00EB1CFA"/>
    <w:rsid w:val="00EB2FB1"/>
    <w:rsid w:val="00EC0287"/>
    <w:rsid w:val="00ED1486"/>
    <w:rsid w:val="00EE5838"/>
    <w:rsid w:val="00EE6B67"/>
    <w:rsid w:val="00EE7B80"/>
    <w:rsid w:val="00F0385A"/>
    <w:rsid w:val="00F06D62"/>
    <w:rsid w:val="00F07A5A"/>
    <w:rsid w:val="00F1279D"/>
    <w:rsid w:val="00F1425D"/>
    <w:rsid w:val="00F268F4"/>
    <w:rsid w:val="00F30DF9"/>
    <w:rsid w:val="00F35C29"/>
    <w:rsid w:val="00F35C41"/>
    <w:rsid w:val="00F36CFF"/>
    <w:rsid w:val="00F437CC"/>
    <w:rsid w:val="00F5046A"/>
    <w:rsid w:val="00F56715"/>
    <w:rsid w:val="00F678F3"/>
    <w:rsid w:val="00F83A28"/>
    <w:rsid w:val="00F84A2D"/>
    <w:rsid w:val="00F85EFA"/>
    <w:rsid w:val="00F861E7"/>
    <w:rsid w:val="00F97B07"/>
    <w:rsid w:val="00FA53AF"/>
    <w:rsid w:val="00FB4D80"/>
    <w:rsid w:val="00FB4E89"/>
    <w:rsid w:val="00FB54E0"/>
    <w:rsid w:val="00FE1B06"/>
    <w:rsid w:val="00FF159D"/>
    <w:rsid w:val="00FF5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147863"/>
  <w15:chartTrackingRefBased/>
  <w15:docId w15:val="{B744F27A-475E-3E44-B10A-CF5E5A31F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6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6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5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9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9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Hill</dc:creator>
  <cp:keywords/>
  <dc:description/>
  <cp:lastModifiedBy>Nathan Hill</cp:lastModifiedBy>
  <cp:revision>505</cp:revision>
  <dcterms:created xsi:type="dcterms:W3CDTF">2023-02-25T14:21:00Z</dcterms:created>
  <dcterms:modified xsi:type="dcterms:W3CDTF">2023-02-25T17:06:00Z</dcterms:modified>
</cp:coreProperties>
</file>