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tif" ContentType="image/tiff"/>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3317AB86" w14:textId="015847FD" w:rsidR="001B050B" w:rsidRPr="006D3D36" w:rsidRDefault="00110A27" w:rsidP="006D3D36">
      <w:pPr>
        <w:pStyle w:val="Body"/>
        <w:spacing w:afterLines="60" w:after="144" w:line="360" w:lineRule="auto"/>
        <w:jc w:val="both"/>
        <w:rPr>
          <w:rFonts w:ascii="Times New Roman" w:eastAsia="Times New Roman" w:hAnsi="Times New Roman" w:cs="Times New Roman"/>
          <w:color w:val="auto"/>
          <w:sz w:val="28"/>
          <w:szCs w:val="24"/>
        </w:rPr>
      </w:pPr>
      <w:bookmarkStart w:id="0" w:name="_Hlk41389653"/>
      <w:r>
        <w:rPr>
          <w:rFonts w:ascii="Times New Roman" w:hAnsi="Times New Roman" w:cs="Times New Roman"/>
          <w:b/>
          <w:bCs/>
          <w:color w:val="auto"/>
          <w:sz w:val="28"/>
          <w:szCs w:val="24"/>
        </w:rPr>
        <w:t>On t</w:t>
      </w:r>
      <w:r w:rsidR="00670D90" w:rsidRPr="006D3D36">
        <w:rPr>
          <w:rFonts w:ascii="Times New Roman" w:hAnsi="Times New Roman" w:cs="Times New Roman"/>
          <w:b/>
          <w:bCs/>
          <w:color w:val="auto"/>
          <w:sz w:val="28"/>
          <w:szCs w:val="24"/>
        </w:rPr>
        <w:t>he relationship between morphology and conductivity in nanosheet networks</w:t>
      </w:r>
    </w:p>
    <w:bookmarkEnd w:id="0"/>
    <w:p w14:paraId="3317AB87" w14:textId="1CB99082" w:rsidR="001B050B" w:rsidRPr="006D3D36" w:rsidRDefault="00670D90" w:rsidP="006D3D36">
      <w:pPr>
        <w:pStyle w:val="Body"/>
        <w:spacing w:afterLines="60" w:after="144" w:line="360" w:lineRule="auto"/>
        <w:jc w:val="both"/>
        <w:rPr>
          <w:rFonts w:ascii="Times New Roman" w:eastAsia="Times New Roman" w:hAnsi="Times New Roman" w:cs="Times New Roman"/>
          <w:iCs/>
          <w:color w:val="auto"/>
          <w:sz w:val="24"/>
          <w:szCs w:val="24"/>
          <w:lang w:val="pt-BR"/>
        </w:rPr>
      </w:pPr>
      <w:r w:rsidRPr="006D3D36">
        <w:rPr>
          <w:rFonts w:ascii="Times New Roman" w:hAnsi="Times New Roman" w:cs="Times New Roman"/>
          <w:color w:val="auto"/>
          <w:sz w:val="24"/>
          <w:szCs w:val="24"/>
          <w:lang w:val="pt-BR"/>
        </w:rPr>
        <w:t>Sebastian Barwich</w:t>
      </w:r>
      <w:r w:rsidRPr="006D3D36">
        <w:rPr>
          <w:rFonts w:ascii="Times New Roman" w:hAnsi="Times New Roman" w:cs="Times New Roman"/>
          <w:color w:val="auto"/>
          <w:sz w:val="24"/>
          <w:szCs w:val="24"/>
          <w:vertAlign w:val="superscript"/>
          <w:lang w:val="pt-BR"/>
        </w:rPr>
        <w:t>1,2</w:t>
      </w:r>
      <w:r w:rsidR="006D3D36" w:rsidRPr="006D3D36">
        <w:rPr>
          <w:rFonts w:ascii="Times New Roman" w:hAnsi="Times New Roman" w:cs="Times New Roman"/>
          <w:color w:val="auto"/>
          <w:sz w:val="24"/>
          <w:szCs w:val="24"/>
          <w:lang w:val="pt-BR"/>
        </w:rPr>
        <w:t xml:space="preserve">, </w:t>
      </w:r>
      <w:r w:rsidR="00D74282" w:rsidRPr="006D3D36">
        <w:rPr>
          <w:rFonts w:ascii="Times New Roman" w:hAnsi="Times New Roman" w:cs="Times New Roman"/>
          <w:color w:val="auto"/>
          <w:sz w:val="24"/>
          <w:szCs w:val="24"/>
          <w:lang w:val="pt-BR"/>
        </w:rPr>
        <w:t>João Medeiros de Araújo</w:t>
      </w:r>
      <w:r w:rsidR="00D74282" w:rsidRPr="006D3D36">
        <w:rPr>
          <w:rFonts w:ascii="Times New Roman" w:hAnsi="Times New Roman" w:cs="Times New Roman"/>
          <w:color w:val="auto"/>
          <w:sz w:val="24"/>
          <w:szCs w:val="24"/>
          <w:vertAlign w:val="superscript"/>
          <w:lang w:val="pt-BR"/>
        </w:rPr>
        <w:t>3</w:t>
      </w:r>
      <w:r w:rsidR="00D74282" w:rsidRPr="006D3D36">
        <w:rPr>
          <w:rFonts w:ascii="Times New Roman" w:hAnsi="Times New Roman" w:cs="Times New Roman"/>
          <w:color w:val="auto"/>
          <w:sz w:val="24"/>
          <w:szCs w:val="24"/>
          <w:lang w:val="pt-BR"/>
        </w:rPr>
        <w:t xml:space="preserve">, </w:t>
      </w:r>
      <w:r w:rsidRPr="006D3D36">
        <w:rPr>
          <w:rFonts w:ascii="Times New Roman" w:hAnsi="Times New Roman" w:cs="Times New Roman"/>
          <w:color w:val="auto"/>
          <w:sz w:val="24"/>
          <w:szCs w:val="24"/>
          <w:lang w:val="pt-BR"/>
        </w:rPr>
        <w:t>Aran Rafferty</w:t>
      </w:r>
      <w:r w:rsidRPr="006D3D36">
        <w:rPr>
          <w:rFonts w:ascii="Times New Roman" w:hAnsi="Times New Roman" w:cs="Times New Roman"/>
          <w:color w:val="auto"/>
          <w:sz w:val="24"/>
          <w:szCs w:val="24"/>
          <w:vertAlign w:val="superscript"/>
          <w:lang w:val="pt-BR"/>
        </w:rPr>
        <w:t>1</w:t>
      </w:r>
      <w:r w:rsidR="00C2254D" w:rsidRPr="006D3D36">
        <w:rPr>
          <w:rFonts w:ascii="Times New Roman" w:hAnsi="Times New Roman" w:cs="Times New Roman"/>
          <w:color w:val="auto"/>
          <w:sz w:val="24"/>
          <w:szCs w:val="24"/>
          <w:lang w:val="pt-BR"/>
        </w:rPr>
        <w:t>, Claudia Gomes da Rocha</w:t>
      </w:r>
      <w:r w:rsidR="006D53B0" w:rsidRPr="006D3D36">
        <w:rPr>
          <w:rFonts w:ascii="Times New Roman" w:hAnsi="Times New Roman" w:cs="Times New Roman"/>
          <w:color w:val="auto"/>
          <w:sz w:val="24"/>
          <w:szCs w:val="24"/>
          <w:vertAlign w:val="superscript"/>
          <w:lang w:val="pt-BR"/>
        </w:rPr>
        <w:t>4</w:t>
      </w:r>
      <w:r w:rsidR="00C2254D" w:rsidRPr="006D3D36">
        <w:rPr>
          <w:rFonts w:ascii="Times New Roman" w:hAnsi="Times New Roman" w:cs="Times New Roman"/>
          <w:color w:val="auto"/>
          <w:sz w:val="24"/>
          <w:szCs w:val="24"/>
          <w:lang w:val="pt-BR"/>
        </w:rPr>
        <w:t>, Mauro S. Ferreira</w:t>
      </w:r>
      <w:r w:rsidR="00C2254D" w:rsidRPr="006D3D36">
        <w:rPr>
          <w:rFonts w:ascii="Times New Roman" w:hAnsi="Times New Roman" w:cs="Times New Roman"/>
          <w:color w:val="auto"/>
          <w:sz w:val="24"/>
          <w:szCs w:val="24"/>
          <w:vertAlign w:val="superscript"/>
          <w:lang w:val="pt-BR"/>
        </w:rPr>
        <w:t>1,2</w:t>
      </w:r>
      <w:r w:rsidR="00C2254D" w:rsidRPr="006D3D36">
        <w:rPr>
          <w:rFonts w:ascii="Times New Roman" w:hAnsi="Times New Roman" w:cs="Times New Roman"/>
          <w:color w:val="auto"/>
          <w:sz w:val="24"/>
          <w:szCs w:val="24"/>
          <w:lang w:val="pt-BR"/>
        </w:rPr>
        <w:t>,</w:t>
      </w:r>
      <w:r w:rsidRPr="006D3D36">
        <w:rPr>
          <w:rFonts w:ascii="Times New Roman" w:hAnsi="Times New Roman" w:cs="Times New Roman"/>
          <w:color w:val="auto"/>
          <w:sz w:val="24"/>
          <w:szCs w:val="24"/>
          <w:lang w:val="pt-BR"/>
        </w:rPr>
        <w:t xml:space="preserve"> and Jonathan N. Coleman</w:t>
      </w:r>
      <w:r w:rsidRPr="006D3D36">
        <w:rPr>
          <w:rFonts w:ascii="Times New Roman" w:hAnsi="Times New Roman" w:cs="Times New Roman"/>
          <w:color w:val="auto"/>
          <w:sz w:val="24"/>
          <w:szCs w:val="24"/>
          <w:vertAlign w:val="superscript"/>
          <w:lang w:val="pt-BR"/>
        </w:rPr>
        <w:t xml:space="preserve">1,2,* </w:t>
      </w:r>
      <w:r w:rsidRPr="006D3D36">
        <w:rPr>
          <w:rFonts w:ascii="Times New Roman" w:hAnsi="Times New Roman" w:cs="Times New Roman"/>
          <w:color w:val="auto"/>
          <w:sz w:val="24"/>
          <w:szCs w:val="24"/>
          <w:lang w:val="pt-BR"/>
        </w:rPr>
        <w:t xml:space="preserve"> </w:t>
      </w:r>
    </w:p>
    <w:p w14:paraId="3317AB88" w14:textId="4D6F2688" w:rsidR="001B050B" w:rsidRPr="006D3D36" w:rsidRDefault="00670D90" w:rsidP="006D3D36">
      <w:pPr>
        <w:pStyle w:val="Body"/>
        <w:spacing w:afterLines="60" w:after="144" w:line="360" w:lineRule="auto"/>
        <w:jc w:val="both"/>
        <w:rPr>
          <w:rFonts w:ascii="Times New Roman" w:hAnsi="Times New Roman" w:cs="Times New Roman"/>
          <w:i/>
          <w:iCs/>
          <w:color w:val="auto"/>
          <w:sz w:val="24"/>
          <w:szCs w:val="24"/>
        </w:rPr>
      </w:pPr>
      <w:r w:rsidRPr="006D3D36">
        <w:rPr>
          <w:rFonts w:ascii="Times New Roman" w:hAnsi="Times New Roman" w:cs="Times New Roman"/>
          <w:i/>
          <w:iCs/>
          <w:color w:val="auto"/>
          <w:sz w:val="24"/>
          <w:szCs w:val="24"/>
          <w:vertAlign w:val="superscript"/>
        </w:rPr>
        <w:t>1</w:t>
      </w:r>
      <w:r w:rsidR="00C2254D" w:rsidRPr="006D3D36">
        <w:rPr>
          <w:rFonts w:ascii="Times New Roman" w:hAnsi="Times New Roman" w:cs="Times New Roman"/>
          <w:i/>
          <w:iCs/>
          <w:color w:val="auto"/>
          <w:sz w:val="24"/>
          <w:szCs w:val="24"/>
        </w:rPr>
        <w:t>Centre for Research on Adaptive Nanostructures and Nanodevices (CRANN) &amp; Advanced Materials and Bioengineering Research (AMBER) Centre</w:t>
      </w:r>
      <w:r w:rsidRPr="006D3D36">
        <w:rPr>
          <w:rFonts w:ascii="Times New Roman" w:hAnsi="Times New Roman" w:cs="Times New Roman"/>
          <w:i/>
          <w:iCs/>
          <w:color w:val="auto"/>
          <w:sz w:val="24"/>
          <w:szCs w:val="24"/>
        </w:rPr>
        <w:t>, Trinity College Dublin, Dublin 2,</w:t>
      </w:r>
      <w:r w:rsidRPr="006D3D36">
        <w:rPr>
          <w:rFonts w:ascii="Times New Roman" w:hAnsi="Times New Roman" w:cs="Times New Roman"/>
          <w:i/>
          <w:color w:val="auto"/>
          <w:sz w:val="24"/>
          <w:szCs w:val="24"/>
        </w:rPr>
        <w:t xml:space="preserve"> </w:t>
      </w:r>
      <w:r w:rsidRPr="006D3D36">
        <w:rPr>
          <w:rFonts w:ascii="Times New Roman" w:hAnsi="Times New Roman" w:cs="Times New Roman"/>
          <w:i/>
          <w:iCs/>
          <w:color w:val="auto"/>
          <w:sz w:val="24"/>
          <w:szCs w:val="24"/>
        </w:rPr>
        <w:t>Ireland</w:t>
      </w:r>
    </w:p>
    <w:p w14:paraId="3317AB89" w14:textId="06576211" w:rsidR="001B050B" w:rsidRPr="006D3D36" w:rsidRDefault="00670D90" w:rsidP="006D3D36">
      <w:pPr>
        <w:pStyle w:val="Body"/>
        <w:spacing w:afterLines="60" w:after="144" w:line="360" w:lineRule="auto"/>
        <w:jc w:val="both"/>
        <w:rPr>
          <w:rFonts w:ascii="Times New Roman" w:hAnsi="Times New Roman" w:cs="Times New Roman"/>
          <w:i/>
          <w:iCs/>
          <w:color w:val="auto"/>
          <w:sz w:val="24"/>
          <w:szCs w:val="24"/>
        </w:rPr>
      </w:pPr>
      <w:r w:rsidRPr="006D3D36">
        <w:rPr>
          <w:rFonts w:ascii="Times New Roman" w:hAnsi="Times New Roman" w:cs="Times New Roman"/>
          <w:i/>
          <w:iCs/>
          <w:color w:val="auto"/>
          <w:sz w:val="24"/>
          <w:szCs w:val="24"/>
          <w:vertAlign w:val="superscript"/>
        </w:rPr>
        <w:t>2</w:t>
      </w:r>
      <w:r w:rsidRPr="006D3D36">
        <w:rPr>
          <w:rFonts w:ascii="Times New Roman" w:hAnsi="Times New Roman" w:cs="Times New Roman"/>
          <w:i/>
          <w:iCs/>
          <w:color w:val="auto"/>
          <w:sz w:val="24"/>
          <w:szCs w:val="24"/>
        </w:rPr>
        <w:t>School of Physics, Trinity College Dublin, Dublin 2,</w:t>
      </w:r>
      <w:r w:rsidRPr="006D3D36">
        <w:rPr>
          <w:rFonts w:ascii="Times New Roman" w:hAnsi="Times New Roman" w:cs="Times New Roman"/>
          <w:i/>
          <w:color w:val="auto"/>
          <w:sz w:val="24"/>
          <w:szCs w:val="24"/>
        </w:rPr>
        <w:t xml:space="preserve"> </w:t>
      </w:r>
      <w:r w:rsidRPr="006D3D36">
        <w:rPr>
          <w:rFonts w:ascii="Times New Roman" w:hAnsi="Times New Roman" w:cs="Times New Roman"/>
          <w:i/>
          <w:iCs/>
          <w:color w:val="auto"/>
          <w:sz w:val="24"/>
          <w:szCs w:val="24"/>
        </w:rPr>
        <w:t>Ireland</w:t>
      </w:r>
    </w:p>
    <w:p w14:paraId="6159E02B" w14:textId="759C1BCE" w:rsidR="00C2254D" w:rsidRPr="006D3D36" w:rsidRDefault="00C2254D" w:rsidP="006D3D36">
      <w:pPr>
        <w:pStyle w:val="Body"/>
        <w:spacing w:afterLines="60" w:after="144" w:line="360" w:lineRule="auto"/>
        <w:jc w:val="both"/>
        <w:rPr>
          <w:rFonts w:ascii="Times New Roman" w:hAnsi="Times New Roman" w:cs="Times New Roman"/>
          <w:i/>
          <w:iCs/>
          <w:color w:val="auto"/>
          <w:sz w:val="24"/>
          <w:szCs w:val="24"/>
          <w:lang w:val="pt-BR"/>
        </w:rPr>
      </w:pPr>
      <w:r w:rsidRPr="006D3D36">
        <w:rPr>
          <w:rFonts w:ascii="Times New Roman" w:hAnsi="Times New Roman" w:cs="Times New Roman"/>
          <w:i/>
          <w:iCs/>
          <w:color w:val="auto"/>
          <w:sz w:val="24"/>
          <w:szCs w:val="24"/>
          <w:vertAlign w:val="superscript"/>
          <w:lang w:val="pt-BR"/>
        </w:rPr>
        <w:t>3</w:t>
      </w:r>
      <w:r w:rsidRPr="006D3D36">
        <w:rPr>
          <w:rFonts w:ascii="Times New Roman" w:hAnsi="Times New Roman" w:cs="Times New Roman"/>
          <w:i/>
          <w:iCs/>
          <w:color w:val="auto"/>
          <w:sz w:val="24"/>
          <w:szCs w:val="24"/>
          <w:lang w:val="pt-BR"/>
        </w:rPr>
        <w:t>Departamento de Física Teórica e Experimental, Universidade Federal do Rio Grande do Norte, Natal-RN, 59078-900, Brazil</w:t>
      </w:r>
    </w:p>
    <w:p w14:paraId="373CE28A" w14:textId="77777777" w:rsidR="006D53B0" w:rsidRPr="006D3D36" w:rsidRDefault="006D53B0" w:rsidP="006D3D36">
      <w:pPr>
        <w:pStyle w:val="BodyA"/>
        <w:spacing w:after="60" w:line="360" w:lineRule="auto"/>
        <w:jc w:val="both"/>
        <w:rPr>
          <w:rFonts w:ascii="Times New Roman" w:eastAsia="Times New Roman" w:hAnsi="Times New Roman" w:cs="Times New Roman"/>
          <w:i/>
          <w:iCs/>
          <w:color w:val="auto"/>
          <w:sz w:val="24"/>
          <w:szCs w:val="24"/>
        </w:rPr>
      </w:pPr>
      <w:r w:rsidRPr="006D3D36">
        <w:rPr>
          <w:rFonts w:ascii="Times New Roman" w:hAnsi="Times New Roman" w:cs="Times New Roman"/>
          <w:i/>
          <w:iCs/>
          <w:color w:val="auto"/>
          <w:sz w:val="24"/>
          <w:szCs w:val="24"/>
          <w:u w:color="FF0000"/>
          <w:vertAlign w:val="superscript"/>
        </w:rPr>
        <w:t>4</w:t>
      </w:r>
      <w:r w:rsidRPr="006D3D36">
        <w:rPr>
          <w:rFonts w:ascii="Times New Roman" w:hAnsi="Times New Roman" w:cs="Times New Roman"/>
          <w:i/>
          <w:iCs/>
          <w:color w:val="auto"/>
          <w:sz w:val="24"/>
          <w:szCs w:val="24"/>
          <w:u w:color="FF0000"/>
        </w:rPr>
        <w:t>Department of Physics and Astronomy, University of Calgary, 2500 University Drive NW Calgary, Alberta, T2N 1N4, Canada</w:t>
      </w:r>
    </w:p>
    <w:p w14:paraId="00E39E4F" w14:textId="77777777" w:rsidR="006D53B0" w:rsidRPr="006D3D36" w:rsidRDefault="006D53B0" w:rsidP="006D3D36">
      <w:pPr>
        <w:pStyle w:val="Body"/>
        <w:spacing w:afterLines="60" w:after="144" w:line="360" w:lineRule="auto"/>
        <w:jc w:val="both"/>
        <w:rPr>
          <w:rFonts w:ascii="Times New Roman" w:hAnsi="Times New Roman" w:cs="Times New Roman"/>
          <w:i/>
          <w:iCs/>
          <w:color w:val="auto"/>
          <w:sz w:val="24"/>
          <w:szCs w:val="24"/>
          <w:lang w:val="pt-BR"/>
        </w:rPr>
      </w:pPr>
    </w:p>
    <w:p w14:paraId="51849E6C" w14:textId="77777777" w:rsidR="00465496" w:rsidRPr="006D3D36" w:rsidRDefault="00465496" w:rsidP="006D3D36">
      <w:pPr>
        <w:pStyle w:val="Body"/>
        <w:spacing w:afterLines="60" w:after="144" w:line="360" w:lineRule="auto"/>
        <w:jc w:val="both"/>
        <w:rPr>
          <w:rFonts w:ascii="Times New Roman" w:hAnsi="Times New Roman" w:cs="Times New Roman"/>
          <w:iCs/>
          <w:color w:val="auto"/>
          <w:sz w:val="24"/>
          <w:szCs w:val="24"/>
          <w:vertAlign w:val="superscript"/>
          <w:lang w:val="pt-BR"/>
        </w:rPr>
      </w:pPr>
    </w:p>
    <w:p w14:paraId="3317AB8A" w14:textId="77777777" w:rsidR="001B050B" w:rsidRPr="006D3D36" w:rsidRDefault="00670D90" w:rsidP="006D3D36">
      <w:pPr>
        <w:pStyle w:val="Body"/>
        <w:spacing w:afterLines="60" w:after="144" w:line="360" w:lineRule="auto"/>
        <w:jc w:val="both"/>
        <w:rPr>
          <w:rFonts w:ascii="Times New Roman" w:eastAsia="Times New Roman" w:hAnsi="Times New Roman" w:cs="Times New Roman"/>
          <w:color w:val="auto"/>
          <w:sz w:val="24"/>
          <w:szCs w:val="24"/>
        </w:rPr>
      </w:pPr>
      <w:r w:rsidRPr="006D3D36">
        <w:rPr>
          <w:rFonts w:ascii="Times New Roman" w:hAnsi="Times New Roman" w:cs="Times New Roman"/>
          <w:color w:val="auto"/>
          <w:sz w:val="24"/>
          <w:szCs w:val="24"/>
        </w:rPr>
        <w:t xml:space="preserve">*colemaj@tcd.ie (Jonathan N. Coleman); Tel: +353 (0) 1 8963859 </w:t>
      </w:r>
    </w:p>
    <w:p w14:paraId="3317AB8C" w14:textId="77777777" w:rsidR="001B050B" w:rsidRPr="006D3D36" w:rsidRDefault="001B050B" w:rsidP="006D3D36">
      <w:pPr>
        <w:pStyle w:val="Body"/>
        <w:spacing w:afterLines="60" w:after="144" w:line="360" w:lineRule="auto"/>
        <w:jc w:val="both"/>
        <w:rPr>
          <w:rFonts w:ascii="Times New Roman" w:eastAsia="Times New Roman" w:hAnsi="Times New Roman" w:cs="Times New Roman"/>
          <w:b/>
          <w:bCs/>
          <w:color w:val="auto"/>
          <w:sz w:val="24"/>
          <w:szCs w:val="24"/>
        </w:rPr>
      </w:pPr>
    </w:p>
    <w:p w14:paraId="06D7F7DD" w14:textId="78261678" w:rsidR="00025F44" w:rsidRPr="006D3D36" w:rsidRDefault="006C2E03" w:rsidP="006D3D36">
      <w:pPr>
        <w:pStyle w:val="Body"/>
        <w:spacing w:afterLines="60" w:after="144" w:line="360" w:lineRule="auto"/>
        <w:jc w:val="both"/>
        <w:rPr>
          <w:rFonts w:ascii="Times New Roman" w:eastAsia="Times New Roman" w:hAnsi="Times New Roman" w:cs="Times New Roman"/>
          <w:color w:val="auto"/>
          <w:sz w:val="24"/>
          <w:szCs w:val="24"/>
        </w:rPr>
      </w:pPr>
      <w:r w:rsidRPr="006D3D36">
        <w:rPr>
          <w:rFonts w:ascii="Times New Roman" w:hAnsi="Times New Roman" w:cs="Times New Roman"/>
          <w:bCs/>
          <w:color w:val="auto"/>
          <w:sz w:val="24"/>
          <w:szCs w:val="24"/>
        </w:rPr>
        <w:t xml:space="preserve">ABSTRACT: </w:t>
      </w:r>
      <w:r w:rsidR="00C82854" w:rsidRPr="006D3D36">
        <w:rPr>
          <w:rFonts w:ascii="Times New Roman" w:hAnsi="Times New Roman" w:cs="Times New Roman"/>
          <w:bCs/>
          <w:color w:val="auto"/>
          <w:sz w:val="24"/>
          <w:szCs w:val="24"/>
        </w:rPr>
        <w:t xml:space="preserve">It is well-known that the morphology of nanostructured networks </w:t>
      </w:r>
      <w:r w:rsidR="0009236E" w:rsidRPr="006D3D36">
        <w:rPr>
          <w:rFonts w:ascii="Times New Roman" w:hAnsi="Times New Roman" w:cs="Times New Roman"/>
          <w:color w:val="auto"/>
          <w:sz w:val="24"/>
          <w:szCs w:val="24"/>
        </w:rPr>
        <w:t>is closely linked to network properties</w:t>
      </w:r>
      <w:r w:rsidR="00670D90" w:rsidRPr="006D3D36">
        <w:rPr>
          <w:rFonts w:ascii="Times New Roman" w:hAnsi="Times New Roman" w:cs="Times New Roman"/>
          <w:color w:val="auto"/>
          <w:sz w:val="24"/>
          <w:szCs w:val="24"/>
        </w:rPr>
        <w:t xml:space="preserve">. However, controlling and </w:t>
      </w:r>
      <w:r w:rsidR="0009236E" w:rsidRPr="006D3D36">
        <w:rPr>
          <w:rFonts w:ascii="Times New Roman" w:hAnsi="Times New Roman" w:cs="Times New Roman"/>
          <w:color w:val="auto"/>
          <w:sz w:val="24"/>
          <w:szCs w:val="24"/>
        </w:rPr>
        <w:t>characterizing</w:t>
      </w:r>
      <w:r w:rsidR="00670D90" w:rsidRPr="006D3D36">
        <w:rPr>
          <w:rFonts w:ascii="Times New Roman" w:hAnsi="Times New Roman" w:cs="Times New Roman"/>
          <w:color w:val="auto"/>
          <w:sz w:val="24"/>
          <w:szCs w:val="24"/>
        </w:rPr>
        <w:t xml:space="preserve"> the morphology of </w:t>
      </w:r>
      <w:r w:rsidR="00A02D46" w:rsidRPr="006D3D36">
        <w:rPr>
          <w:rFonts w:ascii="Times New Roman" w:hAnsi="Times New Roman" w:cs="Times New Roman"/>
          <w:color w:val="auto"/>
          <w:sz w:val="24"/>
          <w:szCs w:val="24"/>
        </w:rPr>
        <w:t xml:space="preserve">networks of </w:t>
      </w:r>
      <w:r w:rsidR="0009236E" w:rsidRPr="006D3D36">
        <w:rPr>
          <w:rFonts w:ascii="Times New Roman" w:hAnsi="Times New Roman" w:cs="Times New Roman"/>
          <w:color w:val="auto"/>
          <w:sz w:val="24"/>
          <w:szCs w:val="24"/>
        </w:rPr>
        <w:t xml:space="preserve">2D </w:t>
      </w:r>
      <w:r w:rsidR="00670D90" w:rsidRPr="006D3D36">
        <w:rPr>
          <w:rFonts w:ascii="Times New Roman" w:hAnsi="Times New Roman" w:cs="Times New Roman"/>
          <w:color w:val="auto"/>
          <w:sz w:val="24"/>
          <w:szCs w:val="24"/>
        </w:rPr>
        <w:t xml:space="preserve">nanosheets </w:t>
      </w:r>
      <w:r w:rsidR="0009236E" w:rsidRPr="006D3D36">
        <w:rPr>
          <w:rFonts w:ascii="Times New Roman" w:hAnsi="Times New Roman" w:cs="Times New Roman"/>
          <w:color w:val="auto"/>
          <w:sz w:val="24"/>
          <w:szCs w:val="24"/>
        </w:rPr>
        <w:t>has not been</w:t>
      </w:r>
      <w:r w:rsidR="00670D90" w:rsidRPr="006D3D36">
        <w:rPr>
          <w:rFonts w:ascii="Times New Roman" w:hAnsi="Times New Roman" w:cs="Times New Roman"/>
          <w:color w:val="auto"/>
          <w:sz w:val="24"/>
          <w:szCs w:val="24"/>
        </w:rPr>
        <w:t xml:space="preserve"> explored. </w:t>
      </w:r>
      <w:bookmarkStart w:id="1" w:name="_Hlk31709820"/>
      <w:r w:rsidR="00670D90" w:rsidRPr="006D3D36">
        <w:rPr>
          <w:rFonts w:ascii="Times New Roman" w:hAnsi="Times New Roman" w:cs="Times New Roman"/>
          <w:color w:val="auto"/>
          <w:sz w:val="24"/>
          <w:szCs w:val="24"/>
        </w:rPr>
        <w:t>In this work</w:t>
      </w:r>
      <w:r w:rsidR="00A02D46" w:rsidRPr="006D3D36">
        <w:rPr>
          <w:rFonts w:ascii="Times New Roman" w:hAnsi="Times New Roman" w:cs="Times New Roman"/>
          <w:color w:val="auto"/>
          <w:sz w:val="24"/>
          <w:szCs w:val="24"/>
        </w:rPr>
        <w:t xml:space="preserve">, we </w:t>
      </w:r>
      <w:r w:rsidR="006D1878">
        <w:rPr>
          <w:rFonts w:ascii="Times New Roman" w:hAnsi="Times New Roman" w:cs="Times New Roman"/>
          <w:color w:val="auto"/>
          <w:sz w:val="24"/>
          <w:szCs w:val="24"/>
        </w:rPr>
        <w:t xml:space="preserve">use </w:t>
      </w:r>
      <w:r w:rsidR="00A02D46" w:rsidRPr="006D3D36">
        <w:rPr>
          <w:rFonts w:ascii="Times New Roman" w:hAnsi="Times New Roman" w:cs="Times New Roman"/>
          <w:color w:val="auto"/>
          <w:sz w:val="24"/>
          <w:szCs w:val="24"/>
        </w:rPr>
        <w:t>networks of</w:t>
      </w:r>
      <w:r w:rsidR="00670D90" w:rsidRPr="006D3D36">
        <w:rPr>
          <w:rFonts w:ascii="Times New Roman" w:hAnsi="Times New Roman" w:cs="Times New Roman"/>
          <w:color w:val="auto"/>
          <w:sz w:val="24"/>
          <w:szCs w:val="24"/>
        </w:rPr>
        <w:t xml:space="preserve"> liquid</w:t>
      </w:r>
      <w:r w:rsidR="009F250B">
        <w:rPr>
          <w:rFonts w:ascii="Times New Roman" w:hAnsi="Times New Roman" w:cs="Times New Roman"/>
          <w:color w:val="auto"/>
          <w:sz w:val="24"/>
          <w:szCs w:val="24"/>
        </w:rPr>
        <w:t>-</w:t>
      </w:r>
      <w:r w:rsidR="00670D90" w:rsidRPr="006D3D36">
        <w:rPr>
          <w:rFonts w:ascii="Times New Roman" w:hAnsi="Times New Roman" w:cs="Times New Roman"/>
          <w:color w:val="auto"/>
          <w:sz w:val="24"/>
          <w:szCs w:val="24"/>
        </w:rPr>
        <w:t xml:space="preserve">exfoliated graphene </w:t>
      </w:r>
      <w:r w:rsidR="002F6547" w:rsidRPr="006D3D36">
        <w:rPr>
          <w:rFonts w:ascii="Times New Roman" w:hAnsi="Times New Roman" w:cs="Times New Roman"/>
          <w:color w:val="auto"/>
          <w:sz w:val="24"/>
          <w:szCs w:val="24"/>
        </w:rPr>
        <w:t>nanosheets</w:t>
      </w:r>
      <w:r w:rsidR="006D1878">
        <w:rPr>
          <w:rFonts w:ascii="Times New Roman" w:hAnsi="Times New Roman" w:cs="Times New Roman"/>
          <w:color w:val="auto"/>
          <w:sz w:val="24"/>
          <w:szCs w:val="24"/>
        </w:rPr>
        <w:t xml:space="preserve"> as a model system to examine </w:t>
      </w:r>
      <w:r w:rsidR="006D1878" w:rsidRPr="006D1878">
        <w:rPr>
          <w:rFonts w:ascii="Times New Roman" w:hAnsi="Times New Roman" w:cs="Times New Roman"/>
          <w:color w:val="auto"/>
          <w:sz w:val="24"/>
          <w:szCs w:val="24"/>
        </w:rPr>
        <w:t>the relationship between network morphology and conductivity in nanosheet networks</w:t>
      </w:r>
      <w:r w:rsidR="006D1878">
        <w:rPr>
          <w:rFonts w:ascii="Times New Roman" w:hAnsi="Times New Roman" w:cs="Times New Roman"/>
          <w:color w:val="auto"/>
          <w:sz w:val="24"/>
          <w:szCs w:val="24"/>
        </w:rPr>
        <w:t>.</w:t>
      </w:r>
      <w:bookmarkEnd w:id="1"/>
      <w:r w:rsidR="006D1878">
        <w:rPr>
          <w:rFonts w:ascii="Times New Roman" w:hAnsi="Times New Roman" w:cs="Times New Roman"/>
          <w:color w:val="auto"/>
          <w:sz w:val="24"/>
          <w:szCs w:val="24"/>
        </w:rPr>
        <w:t xml:space="preserve"> </w:t>
      </w:r>
      <w:r w:rsidR="00CA0EC8">
        <w:rPr>
          <w:rFonts w:ascii="Times New Roman" w:hAnsi="Times New Roman" w:cs="Times New Roman"/>
          <w:color w:val="auto"/>
          <w:sz w:val="24"/>
          <w:szCs w:val="24"/>
        </w:rPr>
        <w:t xml:space="preserve">We use a </w:t>
      </w:r>
      <w:r w:rsidR="002F6547" w:rsidRPr="006D3D36">
        <w:rPr>
          <w:rFonts w:ascii="Times New Roman" w:hAnsi="Times New Roman" w:cs="Times New Roman"/>
          <w:color w:val="auto"/>
          <w:sz w:val="24"/>
          <w:szCs w:val="24"/>
        </w:rPr>
        <w:t>combination of heat and pressure</w:t>
      </w:r>
      <w:r w:rsidR="00670D90" w:rsidRPr="006D3D36">
        <w:rPr>
          <w:rFonts w:ascii="Times New Roman" w:hAnsi="Times New Roman" w:cs="Times New Roman"/>
          <w:color w:val="auto"/>
          <w:sz w:val="24"/>
          <w:szCs w:val="24"/>
        </w:rPr>
        <w:t xml:space="preserve"> </w:t>
      </w:r>
      <w:r w:rsidR="00CA0EC8">
        <w:rPr>
          <w:rFonts w:ascii="Times New Roman" w:hAnsi="Times New Roman" w:cs="Times New Roman"/>
          <w:color w:val="auto"/>
          <w:sz w:val="24"/>
          <w:szCs w:val="24"/>
        </w:rPr>
        <w:t>to</w:t>
      </w:r>
      <w:r w:rsidR="00CA0EC8" w:rsidRPr="006D3D36">
        <w:rPr>
          <w:rFonts w:ascii="Times New Roman" w:hAnsi="Times New Roman" w:cs="Times New Roman"/>
          <w:color w:val="auto"/>
          <w:sz w:val="24"/>
          <w:szCs w:val="24"/>
        </w:rPr>
        <w:t xml:space="preserve"> controllably altering the morphology of</w:t>
      </w:r>
      <w:r w:rsidR="002F6547" w:rsidRPr="006D3D36">
        <w:rPr>
          <w:rFonts w:ascii="Times New Roman" w:hAnsi="Times New Roman" w:cs="Times New Roman"/>
          <w:color w:val="auto"/>
          <w:sz w:val="24"/>
          <w:szCs w:val="24"/>
        </w:rPr>
        <w:t xml:space="preserve"> the network</w:t>
      </w:r>
      <w:r w:rsidR="0009236E" w:rsidRPr="006D3D36">
        <w:rPr>
          <w:rFonts w:ascii="Times New Roman" w:hAnsi="Times New Roman" w:cs="Times New Roman"/>
          <w:color w:val="auto"/>
          <w:sz w:val="24"/>
          <w:szCs w:val="24"/>
        </w:rPr>
        <w:t>,</w:t>
      </w:r>
      <w:r w:rsidR="00670D90" w:rsidRPr="006D3D36">
        <w:rPr>
          <w:rFonts w:ascii="Times New Roman" w:hAnsi="Times New Roman" w:cs="Times New Roman"/>
          <w:color w:val="auto"/>
          <w:sz w:val="24"/>
          <w:szCs w:val="24"/>
        </w:rPr>
        <w:t xml:space="preserve"> </w:t>
      </w:r>
      <w:r w:rsidR="002F6547" w:rsidRPr="006D3D36">
        <w:rPr>
          <w:rFonts w:ascii="Times New Roman" w:hAnsi="Times New Roman" w:cs="Times New Roman"/>
          <w:color w:val="auto"/>
          <w:sz w:val="24"/>
          <w:szCs w:val="24"/>
        </w:rPr>
        <w:t>resulting in the</w:t>
      </w:r>
      <w:r w:rsidR="00670D90" w:rsidRPr="006D3D36">
        <w:rPr>
          <w:rFonts w:ascii="Times New Roman" w:hAnsi="Times New Roman" w:cs="Times New Roman"/>
          <w:color w:val="auto"/>
          <w:sz w:val="24"/>
          <w:szCs w:val="24"/>
        </w:rPr>
        <w:t xml:space="preserve"> annihilation of large pores (&gt;40 nm) and improved </w:t>
      </w:r>
      <w:r w:rsidR="0009236E" w:rsidRPr="006D3D36">
        <w:rPr>
          <w:rFonts w:ascii="Times New Roman" w:hAnsi="Times New Roman" w:cs="Times New Roman"/>
          <w:color w:val="auto"/>
          <w:sz w:val="24"/>
          <w:szCs w:val="24"/>
        </w:rPr>
        <w:t>nanosheet</w:t>
      </w:r>
      <w:r w:rsidR="00670D90" w:rsidRPr="006D3D36">
        <w:rPr>
          <w:rFonts w:ascii="Times New Roman" w:hAnsi="Times New Roman" w:cs="Times New Roman"/>
          <w:color w:val="auto"/>
          <w:sz w:val="24"/>
          <w:szCs w:val="24"/>
        </w:rPr>
        <w:t xml:space="preserve"> alignment within the sample.</w:t>
      </w:r>
      <w:r w:rsidR="002F6547" w:rsidRPr="006D3D36">
        <w:rPr>
          <w:rFonts w:ascii="Times New Roman" w:hAnsi="Times New Roman" w:cs="Times New Roman"/>
          <w:color w:val="auto"/>
          <w:sz w:val="24"/>
          <w:szCs w:val="24"/>
        </w:rPr>
        <w:t xml:space="preserve"> </w:t>
      </w:r>
      <w:r w:rsidR="0009236E" w:rsidRPr="006D3D36">
        <w:rPr>
          <w:rFonts w:ascii="Times New Roman" w:hAnsi="Times New Roman" w:cs="Times New Roman"/>
          <w:color w:val="auto"/>
          <w:sz w:val="24"/>
          <w:szCs w:val="24"/>
        </w:rPr>
        <w:t>Such c</w:t>
      </w:r>
      <w:r w:rsidR="002F6547" w:rsidRPr="006D3D36">
        <w:rPr>
          <w:rFonts w:ascii="Times New Roman" w:hAnsi="Times New Roman" w:cs="Times New Roman"/>
          <w:color w:val="auto"/>
          <w:sz w:val="24"/>
          <w:szCs w:val="24"/>
        </w:rPr>
        <w:t xml:space="preserve">ompression </w:t>
      </w:r>
      <w:r w:rsidR="0009236E" w:rsidRPr="006D3D36">
        <w:rPr>
          <w:rFonts w:ascii="Times New Roman" w:hAnsi="Times New Roman" w:cs="Times New Roman"/>
          <w:color w:val="auto"/>
          <w:sz w:val="24"/>
          <w:szCs w:val="24"/>
        </w:rPr>
        <w:t xml:space="preserve">can </w:t>
      </w:r>
      <w:r w:rsidR="002F6547" w:rsidRPr="006D3D36">
        <w:rPr>
          <w:rFonts w:ascii="Times New Roman" w:hAnsi="Times New Roman" w:cs="Times New Roman"/>
          <w:color w:val="auto"/>
          <w:sz w:val="24"/>
          <w:szCs w:val="24"/>
        </w:rPr>
        <w:t xml:space="preserve">result in a tenfold increase in network conductivity. Analysis shows both in-plane and out-of-plane conductivities to scale with porosity in line with percolation theory. The conductivity anisotropy was ~3000 at low-porosity and was projected to fall to 1 in the limit of </w:t>
      </w:r>
      <w:r w:rsidR="009F250B">
        <w:rPr>
          <w:rFonts w:ascii="Times New Roman" w:hAnsi="Times New Roman" w:cs="Times New Roman"/>
          <w:color w:val="auto"/>
          <w:sz w:val="24"/>
          <w:szCs w:val="24"/>
        </w:rPr>
        <w:t>high</w:t>
      </w:r>
      <w:r w:rsidR="002F6547" w:rsidRPr="006D3D36">
        <w:rPr>
          <w:rFonts w:ascii="Times New Roman" w:hAnsi="Times New Roman" w:cs="Times New Roman"/>
          <w:color w:val="auto"/>
          <w:sz w:val="24"/>
          <w:szCs w:val="24"/>
        </w:rPr>
        <w:t xml:space="preserve"> porosity. </w:t>
      </w:r>
      <w:r w:rsidRPr="006D3D36">
        <w:rPr>
          <w:rFonts w:ascii="Times New Roman" w:hAnsi="Times New Roman" w:cs="Times New Roman"/>
          <w:color w:val="auto"/>
          <w:sz w:val="24"/>
          <w:szCs w:val="24"/>
        </w:rPr>
        <w:t>Computational studies link the conductivity increase to an increase in network connectivity and a reduction in junction resistance as the porosity is decreased.</w:t>
      </w:r>
    </w:p>
    <w:p w14:paraId="0B4C305F" w14:textId="77777777" w:rsidR="0009236E" w:rsidRPr="006D3D36" w:rsidRDefault="0009236E" w:rsidP="006D3D36">
      <w:pPr>
        <w:spacing w:after="60" w:line="360" w:lineRule="auto"/>
        <w:rPr>
          <w:rFonts w:eastAsia="Calibri"/>
          <w:bCs/>
          <w:u w:color="000000"/>
          <w:lang w:eastAsia="en-GB"/>
        </w:rPr>
      </w:pPr>
      <w:r w:rsidRPr="006D3D36">
        <w:rPr>
          <w:bCs/>
        </w:rPr>
        <w:br w:type="page"/>
      </w:r>
    </w:p>
    <w:p w14:paraId="0502167E" w14:textId="1BC62620" w:rsidR="0009236E" w:rsidRPr="00872BA8" w:rsidRDefault="00872BA8" w:rsidP="00872BA8">
      <w:pPr>
        <w:pStyle w:val="Body"/>
        <w:numPr>
          <w:ilvl w:val="0"/>
          <w:numId w:val="1"/>
        </w:numPr>
        <w:spacing w:afterLines="60" w:after="144" w:line="360" w:lineRule="auto"/>
        <w:jc w:val="both"/>
        <w:rPr>
          <w:rFonts w:ascii="Times New Roman" w:hAnsi="Times New Roman" w:cs="Times New Roman"/>
          <w:b/>
          <w:color w:val="auto"/>
          <w:sz w:val="24"/>
          <w:szCs w:val="24"/>
        </w:rPr>
      </w:pPr>
      <w:r w:rsidRPr="00872BA8">
        <w:rPr>
          <w:rFonts w:ascii="Times New Roman" w:hAnsi="Times New Roman" w:cs="Times New Roman"/>
          <w:b/>
          <w:color w:val="auto"/>
          <w:sz w:val="24"/>
          <w:szCs w:val="24"/>
        </w:rPr>
        <w:lastRenderedPageBreak/>
        <w:t>Introduction</w:t>
      </w:r>
    </w:p>
    <w:p w14:paraId="3317AB90" w14:textId="370DE787" w:rsidR="001B050B" w:rsidRPr="006D3D36" w:rsidRDefault="0009236E" w:rsidP="006D3D36">
      <w:pPr>
        <w:pStyle w:val="Body"/>
        <w:spacing w:afterLines="60" w:after="144" w:line="360" w:lineRule="auto"/>
        <w:jc w:val="both"/>
        <w:rPr>
          <w:rFonts w:ascii="Times New Roman" w:hAnsi="Times New Roman" w:cs="Times New Roman"/>
          <w:color w:val="auto"/>
          <w:sz w:val="24"/>
          <w:szCs w:val="24"/>
        </w:rPr>
      </w:pPr>
      <w:r w:rsidRPr="006D3D36">
        <w:rPr>
          <w:rFonts w:ascii="Times New Roman" w:hAnsi="Times New Roman" w:cs="Times New Roman"/>
          <w:color w:val="auto"/>
          <w:sz w:val="24"/>
          <w:szCs w:val="24"/>
        </w:rPr>
        <w:t>In recent years</w:t>
      </w:r>
      <w:r w:rsidR="00670D90" w:rsidRPr="006D3D36">
        <w:rPr>
          <w:rFonts w:ascii="Times New Roman" w:hAnsi="Times New Roman" w:cs="Times New Roman"/>
          <w:color w:val="auto"/>
          <w:sz w:val="24"/>
          <w:szCs w:val="24"/>
        </w:rPr>
        <w:t>,</w:t>
      </w:r>
      <w:r w:rsidRPr="006D3D36">
        <w:rPr>
          <w:rFonts w:ascii="Times New Roman" w:hAnsi="Times New Roman" w:cs="Times New Roman"/>
          <w:color w:val="auto"/>
          <w:sz w:val="24"/>
          <w:szCs w:val="24"/>
        </w:rPr>
        <w:t xml:space="preserve"> </w:t>
      </w:r>
      <w:r w:rsidR="00670D90" w:rsidRPr="006D3D36">
        <w:rPr>
          <w:rFonts w:ascii="Times New Roman" w:hAnsi="Times New Roman" w:cs="Times New Roman"/>
          <w:color w:val="auto"/>
          <w:sz w:val="24"/>
          <w:szCs w:val="24"/>
        </w:rPr>
        <w:t xml:space="preserve">liquid phase exfoliation (LPE) has </w:t>
      </w:r>
      <w:r w:rsidRPr="006D3D36">
        <w:rPr>
          <w:rFonts w:ascii="Times New Roman" w:hAnsi="Times New Roman" w:cs="Times New Roman"/>
          <w:color w:val="auto"/>
          <w:sz w:val="24"/>
          <w:szCs w:val="24"/>
        </w:rPr>
        <w:t>become a relatively common method for producing nanosheets of both graphene and a range of other 2D materials.</w:t>
      </w:r>
      <w:r w:rsidR="003C5022">
        <w:rPr>
          <w:rFonts w:ascii="Times New Roman" w:hAnsi="Times New Roman" w:cs="Times New Roman"/>
          <w:color w:val="auto"/>
          <w:sz w:val="24"/>
          <w:szCs w:val="24"/>
        </w:rPr>
        <w:fldChar w:fldCharType="begin">
          <w:fldData xml:space="preserve">PEVuZE5vdGU+PENpdGU+PEF1dGhvcj5Cb25hY2NvcnNvPC9BdXRob3I+PFllYXI+MjAxNjwvWWVh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==
</w:fldData>
        </w:fldChar>
      </w:r>
      <w:r w:rsidR="0006287B">
        <w:rPr>
          <w:rFonts w:ascii="Times New Roman" w:hAnsi="Times New Roman" w:cs="Times New Roman"/>
          <w:color w:val="auto"/>
          <w:sz w:val="24"/>
          <w:szCs w:val="24"/>
        </w:rPr>
        <w:instrText xml:space="preserve"> ADDIN EN.CITE </w:instrText>
      </w:r>
      <w:r w:rsidR="0006287B">
        <w:rPr>
          <w:rFonts w:ascii="Times New Roman" w:hAnsi="Times New Roman" w:cs="Times New Roman"/>
          <w:color w:val="auto"/>
          <w:sz w:val="24"/>
          <w:szCs w:val="24"/>
        </w:rPr>
        <w:fldChar w:fldCharType="begin">
          <w:fldData xml:space="preserve">PEVuZE5vdGU+PENpdGU+PEF1dGhvcj5Cb25hY2NvcnNvPC9BdXRob3I+PFllYXI+MjAxNjwvWWVh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==
</w:fldData>
        </w:fldChar>
      </w:r>
      <w:r w:rsidR="0006287B">
        <w:rPr>
          <w:rFonts w:ascii="Times New Roman" w:hAnsi="Times New Roman" w:cs="Times New Roman"/>
          <w:color w:val="auto"/>
          <w:sz w:val="24"/>
          <w:szCs w:val="24"/>
        </w:rPr>
        <w:instrText xml:space="preserve"> ADDIN EN.CITE.DATA </w:instrText>
      </w:r>
      <w:r w:rsidR="0006287B">
        <w:rPr>
          <w:rFonts w:ascii="Times New Roman" w:hAnsi="Times New Roman" w:cs="Times New Roman"/>
          <w:color w:val="auto"/>
          <w:sz w:val="24"/>
          <w:szCs w:val="24"/>
        </w:rPr>
      </w:r>
      <w:r w:rsidR="0006287B">
        <w:rPr>
          <w:rFonts w:ascii="Times New Roman" w:hAnsi="Times New Roman" w:cs="Times New Roman"/>
          <w:color w:val="auto"/>
          <w:sz w:val="24"/>
          <w:szCs w:val="24"/>
        </w:rPr>
        <w:fldChar w:fldCharType="end"/>
      </w:r>
      <w:r w:rsidR="003C5022">
        <w:rPr>
          <w:rFonts w:ascii="Times New Roman" w:hAnsi="Times New Roman" w:cs="Times New Roman"/>
          <w:color w:val="auto"/>
          <w:sz w:val="24"/>
          <w:szCs w:val="24"/>
        </w:rPr>
      </w:r>
      <w:r w:rsidR="003C5022">
        <w:rPr>
          <w:rFonts w:ascii="Times New Roman" w:hAnsi="Times New Roman" w:cs="Times New Roman"/>
          <w:color w:val="auto"/>
          <w:sz w:val="24"/>
          <w:szCs w:val="24"/>
        </w:rPr>
        <w:fldChar w:fldCharType="separate"/>
      </w:r>
      <w:r w:rsidR="00390F02">
        <w:rPr>
          <w:rFonts w:ascii="Times New Roman" w:hAnsi="Times New Roman" w:cs="Times New Roman"/>
          <w:noProof/>
          <w:color w:val="auto"/>
          <w:sz w:val="24"/>
          <w:szCs w:val="24"/>
        </w:rPr>
        <w:t>[1-3]</w:t>
      </w:r>
      <w:r w:rsidR="003C5022">
        <w:rPr>
          <w:rFonts w:ascii="Times New Roman" w:hAnsi="Times New Roman" w:cs="Times New Roman"/>
          <w:color w:val="auto"/>
          <w:sz w:val="24"/>
          <w:szCs w:val="24"/>
        </w:rPr>
        <w:fldChar w:fldCharType="end"/>
      </w:r>
      <w:r w:rsidRPr="006D3D36">
        <w:rPr>
          <w:rFonts w:ascii="Times New Roman" w:hAnsi="Times New Roman" w:cs="Times New Roman"/>
          <w:color w:val="auto"/>
          <w:sz w:val="24"/>
          <w:szCs w:val="24"/>
        </w:rPr>
        <w:t xml:space="preserve"> </w:t>
      </w:r>
      <w:r w:rsidR="00313165" w:rsidRPr="006D3D36">
        <w:rPr>
          <w:rFonts w:ascii="Times New Roman" w:hAnsi="Times New Roman" w:cs="Times New Roman"/>
          <w:color w:val="auto"/>
          <w:sz w:val="24"/>
          <w:szCs w:val="24"/>
        </w:rPr>
        <w:t xml:space="preserve">This method involves the sonicating or shearing of layered crystals in solvents or aqueous surfactant solutions resulting in the formation of </w:t>
      </w:r>
      <w:r w:rsidR="00387B26" w:rsidRPr="006D3D36">
        <w:rPr>
          <w:rFonts w:ascii="Times New Roman" w:hAnsi="Times New Roman" w:cs="Times New Roman"/>
          <w:color w:val="auto"/>
          <w:sz w:val="24"/>
          <w:szCs w:val="24"/>
        </w:rPr>
        <w:t xml:space="preserve">dispersions of </w:t>
      </w:r>
      <w:r w:rsidR="00313165" w:rsidRPr="006D3D36">
        <w:rPr>
          <w:rFonts w:ascii="Times New Roman" w:hAnsi="Times New Roman" w:cs="Times New Roman"/>
          <w:color w:val="auto"/>
          <w:sz w:val="24"/>
          <w:szCs w:val="24"/>
        </w:rPr>
        <w:t>stabilized nanosheets.</w:t>
      </w:r>
      <w:r w:rsidR="00485C27" w:rsidRPr="006D3D36">
        <w:rPr>
          <w:rFonts w:ascii="Times New Roman" w:hAnsi="Times New Roman" w:cs="Times New Roman"/>
          <w:color w:val="auto"/>
          <w:sz w:val="24"/>
          <w:szCs w:val="24"/>
        </w:rPr>
        <w:t xml:space="preserve"> </w:t>
      </w:r>
      <w:bookmarkStart w:id="2" w:name="_Hlk31709899"/>
      <w:r w:rsidR="00485C27" w:rsidRPr="006D3D36">
        <w:rPr>
          <w:rFonts w:ascii="Times New Roman" w:hAnsi="Times New Roman" w:cs="Times New Roman"/>
          <w:color w:val="auto"/>
          <w:sz w:val="24"/>
          <w:szCs w:val="24"/>
        </w:rPr>
        <w:t>It is</w:t>
      </w:r>
      <w:r w:rsidR="00670D90" w:rsidRPr="006D3D36">
        <w:rPr>
          <w:rFonts w:ascii="Times New Roman" w:hAnsi="Times New Roman" w:cs="Times New Roman"/>
          <w:color w:val="auto"/>
          <w:sz w:val="24"/>
          <w:szCs w:val="24"/>
        </w:rPr>
        <w:t xml:space="preserve"> a flexible</w:t>
      </w:r>
      <w:r w:rsidR="00670D90" w:rsidRPr="006D3D36">
        <w:rPr>
          <w:rFonts w:ascii="Times New Roman" w:eastAsia="Times New Roman" w:hAnsi="Times New Roman" w:cs="Times New Roman"/>
          <w:color w:val="auto"/>
          <w:sz w:val="24"/>
          <w:szCs w:val="24"/>
        </w:rPr>
        <w:fldChar w:fldCharType="begin">
          <w:fldData xml:space="preserve">PEVuZE5vdGU+PENpdGU+PEF1dGhvcj5Mb3R5YTwvQXV0aG9yPjxZZWFyPjIwMDk8L1llYXI+PFJl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</w:fldData>
        </w:fldChar>
      </w:r>
      <w:r w:rsidR="0006287B">
        <w:rPr>
          <w:rFonts w:ascii="Times New Roman" w:eastAsia="Times New Roman" w:hAnsi="Times New Roman" w:cs="Times New Roman"/>
          <w:color w:val="auto"/>
          <w:sz w:val="24"/>
          <w:szCs w:val="24"/>
        </w:rPr>
        <w:instrText xml:space="preserve"> ADDIN EN.CITE </w:instrText>
      </w:r>
      <w:r w:rsidR="0006287B">
        <w:rPr>
          <w:rFonts w:ascii="Times New Roman" w:eastAsia="Times New Roman" w:hAnsi="Times New Roman" w:cs="Times New Roman"/>
          <w:color w:val="auto"/>
          <w:sz w:val="24"/>
          <w:szCs w:val="24"/>
        </w:rPr>
        <w:fldChar w:fldCharType="begin">
          <w:fldData xml:space="preserve">PEVuZE5vdGU+PENpdGU+PEF1dGhvcj5Mb3R5YTwvQXV0aG9yPjxZZWFyPjIwMDk8L1llYXI+PFJl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</w:fldData>
        </w:fldChar>
      </w:r>
      <w:r w:rsidR="0006287B">
        <w:rPr>
          <w:rFonts w:ascii="Times New Roman" w:eastAsia="Times New Roman" w:hAnsi="Times New Roman" w:cs="Times New Roman"/>
          <w:color w:val="auto"/>
          <w:sz w:val="24"/>
          <w:szCs w:val="24"/>
        </w:rPr>
        <w:instrText xml:space="preserve"> ADDIN EN.CITE.DATA </w:instrText>
      </w:r>
      <w:r w:rsidR="0006287B">
        <w:rPr>
          <w:rFonts w:ascii="Times New Roman" w:eastAsia="Times New Roman" w:hAnsi="Times New Roman" w:cs="Times New Roman"/>
          <w:color w:val="auto"/>
          <w:sz w:val="24"/>
          <w:szCs w:val="24"/>
        </w:rPr>
      </w:r>
      <w:r w:rsidR="0006287B">
        <w:rPr>
          <w:rFonts w:ascii="Times New Roman" w:eastAsia="Times New Roman" w:hAnsi="Times New Roman" w:cs="Times New Roman"/>
          <w:color w:val="auto"/>
          <w:sz w:val="24"/>
          <w:szCs w:val="24"/>
        </w:rPr>
        <w:fldChar w:fldCharType="end"/>
      </w:r>
      <w:r w:rsidR="00670D90" w:rsidRPr="006D3D36">
        <w:rPr>
          <w:rFonts w:ascii="Times New Roman" w:eastAsia="Times New Roman" w:hAnsi="Times New Roman" w:cs="Times New Roman"/>
          <w:color w:val="auto"/>
          <w:sz w:val="24"/>
          <w:szCs w:val="24"/>
        </w:rPr>
      </w:r>
      <w:r w:rsidR="00670D90" w:rsidRPr="006D3D36">
        <w:rPr>
          <w:rFonts w:ascii="Times New Roman" w:eastAsia="Times New Roman" w:hAnsi="Times New Roman" w:cs="Times New Roman"/>
          <w:color w:val="auto"/>
          <w:sz w:val="24"/>
          <w:szCs w:val="24"/>
        </w:rPr>
        <w:fldChar w:fldCharType="separate"/>
      </w:r>
      <w:r w:rsidR="00390F02">
        <w:rPr>
          <w:rFonts w:ascii="Times New Roman" w:eastAsia="Times New Roman" w:hAnsi="Times New Roman" w:cs="Times New Roman"/>
          <w:noProof/>
          <w:color w:val="auto"/>
          <w:sz w:val="24"/>
          <w:szCs w:val="24"/>
        </w:rPr>
        <w:t>[4-7]</w:t>
      </w:r>
      <w:r w:rsidR="00670D90" w:rsidRPr="006D3D36">
        <w:rPr>
          <w:rFonts w:ascii="Times New Roman" w:eastAsia="Times New Roman" w:hAnsi="Times New Roman" w:cs="Times New Roman"/>
          <w:color w:val="auto"/>
          <w:sz w:val="24"/>
          <w:szCs w:val="24"/>
        </w:rPr>
        <w:fldChar w:fldCharType="end"/>
      </w:r>
      <w:r w:rsidR="00670D90" w:rsidRPr="006D3D36">
        <w:rPr>
          <w:rFonts w:ascii="Times New Roman" w:hAnsi="Times New Roman" w:cs="Times New Roman"/>
          <w:color w:val="auto"/>
          <w:sz w:val="24"/>
          <w:szCs w:val="24"/>
        </w:rPr>
        <w:t xml:space="preserve"> and scalable</w:t>
      </w:r>
      <w:r w:rsidR="00670D90" w:rsidRPr="006D3D36">
        <w:rPr>
          <w:rFonts w:ascii="Times New Roman" w:eastAsia="Times New Roman" w:hAnsi="Times New Roman" w:cs="Times New Roman"/>
          <w:color w:val="auto"/>
          <w:sz w:val="24"/>
          <w:szCs w:val="24"/>
        </w:rPr>
        <w:fldChar w:fldCharType="begin"/>
      </w:r>
      <w:r w:rsidR="0006287B">
        <w:rPr>
          <w:rFonts w:ascii="Times New Roman" w:eastAsia="Times New Roman" w:hAnsi="Times New Roman" w:cs="Times New Roman"/>
          <w:color w:val="auto"/>
          <w:sz w:val="24"/>
          <w:szCs w:val="24"/>
        </w:rPr>
        <w:instrText xml:space="preserve"> ADDIN EN.CITE &lt;EndNote&gt;&lt;Cite&gt;&lt;Author&gt;Paton&lt;/Author&gt;&lt;Year&gt;2014&lt;/Year&gt;&lt;RecNum&gt;8&lt;/RecNum&gt;&lt;DisplayText&gt;[8]&lt;/DisplayText&gt;&lt;record&gt;&lt;rec-number&gt;8&lt;/rec-number&gt;&lt;foreign-keys&gt;&lt;key app="EN" db-id="xwxvr9tzjr9dd6e0e5ex9ermvtewdaas25fe" timestamp="1598281843"&gt;8&lt;/key&gt;&lt;/foreign-keys&gt;&lt;ref-type name="Journal Article"&gt;17&lt;/ref-type&gt;&lt;contributors&gt;&lt;authors&gt;&lt;author&gt;Paton, Keith R.&lt;/author&gt;&lt;author&gt;Varrla, Eswaraiah&lt;/author&gt;&lt;author&gt;Backes, Claudia&lt;/author&gt;&lt;author&gt;Smith, Ronan J.&lt;/author&gt;&lt;author&gt;Khan, Umar&lt;/author&gt;&lt;author&gt;O&amp;apos;Neill, Arlene&lt;/author&gt;&lt;author&gt;Boland, Conor&lt;/author&gt;&lt;author&gt;Lotya, Mustafa&lt;/author&gt;&lt;author&gt;Istrate, Oana M.&lt;/author&gt;&lt;author&gt;King, Paul&lt;/author&gt;&lt;author&gt;Higgins, Tom&lt;/author&gt;&lt;author&gt;Barwich, Sebastian&lt;/author&gt;&lt;author&gt;May, Peter&lt;/author&gt;&lt;author&gt;Puczkarski, Pawel&lt;/author&gt;&lt;author&gt;Ahmed, Iftikhar&lt;/author&gt;&lt;author&gt;Moebius, Matthias&lt;/author&gt;&lt;author&gt;Pettersson, Henrik&lt;/author&gt;&lt;author&gt;Long, Edmund&lt;/author&gt;&lt;author&gt;Coelho, Joáo&lt;/author&gt;&lt;author&gt;O&amp;apos;Brien, Sean E.&lt;/author&gt;&lt;author&gt;McGuire, Eva K.&lt;/author&gt;&lt;author&gt;Sanchez, Beatriz Mendoza&lt;/author&gt;&lt;author&gt;Duesberg, Georg S.&lt;/author&gt;&lt;author&gt;McEvoy, Niall&lt;/author&gt;&lt;author&gt;Pennycook, Timothy J.&lt;/author&gt;&lt;author&gt;Downing, Clive&lt;/author&gt;&lt;author&gt;Crossley, Alison&lt;/author&gt;&lt;author&gt;Nicolosi, Valeria&lt;/author&gt;&lt;author&gt;Coleman, Jonathan N.&lt;/author&gt;&lt;/authors&gt;&lt;/contributors&gt;&lt;titles&gt;&lt;title&gt;Scalable production of large quantities of defect-free few-layer graphene by shear exfoliation in liquids&lt;/title&gt;&lt;secondary-title&gt;Nat. Mater.&lt;/secondary-title&gt;&lt;/titles&gt;&lt;periodical&gt;&lt;full-title&gt;Nat. Mater.&lt;/full-title&gt;&lt;/periodical&gt;&lt;pages&gt;624-630&lt;/pages&gt;&lt;volume&gt;13&lt;/volume&gt;&lt;number&gt;6&lt;/number&gt;&lt;dates&gt;&lt;year&gt;2014&lt;/year&gt;&lt;pub-dates&gt;&lt;date&gt;June&lt;/date&gt;&lt;/pub-dates&gt;&lt;/dates&gt;&lt;isbn&gt;1476-1122&lt;/isbn&gt;&lt;label&gt;Paton2014a&lt;/label&gt;&lt;urls&gt;&lt;related-urls&gt;&lt;url&gt;http://dx.doi.org/10.1038/nmat3944&lt;/url&gt;&lt;/related-urls&gt;&lt;/urls&gt;&lt;/record&gt;&lt;/Cite&gt;&lt;/EndNote&gt;</w:instrText>
      </w:r>
      <w:r w:rsidR="00670D90" w:rsidRPr="006D3D36">
        <w:rPr>
          <w:rFonts w:ascii="Times New Roman" w:eastAsia="Times New Roman" w:hAnsi="Times New Roman" w:cs="Times New Roman"/>
          <w:color w:val="auto"/>
          <w:sz w:val="24"/>
          <w:szCs w:val="24"/>
        </w:rPr>
        <w:fldChar w:fldCharType="separate"/>
      </w:r>
      <w:r w:rsidR="00390F02">
        <w:rPr>
          <w:rFonts w:ascii="Times New Roman" w:eastAsia="Times New Roman" w:hAnsi="Times New Roman" w:cs="Times New Roman"/>
          <w:noProof/>
          <w:color w:val="auto"/>
          <w:sz w:val="24"/>
          <w:szCs w:val="24"/>
        </w:rPr>
        <w:t>[8]</w:t>
      </w:r>
      <w:r w:rsidR="00670D90" w:rsidRPr="006D3D36">
        <w:rPr>
          <w:rFonts w:ascii="Times New Roman" w:eastAsia="Times New Roman" w:hAnsi="Times New Roman" w:cs="Times New Roman"/>
          <w:color w:val="auto"/>
          <w:sz w:val="24"/>
          <w:szCs w:val="24"/>
        </w:rPr>
        <w:fldChar w:fldCharType="end"/>
      </w:r>
      <w:r w:rsidR="00670D90" w:rsidRPr="006D3D36">
        <w:rPr>
          <w:rFonts w:ascii="Times New Roman" w:hAnsi="Times New Roman" w:cs="Times New Roman"/>
          <w:color w:val="auto"/>
          <w:sz w:val="24"/>
          <w:szCs w:val="24"/>
        </w:rPr>
        <w:t xml:space="preserve"> method </w:t>
      </w:r>
      <w:r w:rsidR="00485C27" w:rsidRPr="006D3D36">
        <w:rPr>
          <w:rFonts w:ascii="Times New Roman" w:hAnsi="Times New Roman" w:cs="Times New Roman"/>
          <w:color w:val="auto"/>
          <w:sz w:val="24"/>
          <w:szCs w:val="24"/>
        </w:rPr>
        <w:t>tha</w:t>
      </w:r>
      <w:r w:rsidR="00E24A2A">
        <w:rPr>
          <w:rFonts w:ascii="Times New Roman" w:hAnsi="Times New Roman" w:cs="Times New Roman"/>
          <w:color w:val="auto"/>
          <w:sz w:val="24"/>
          <w:szCs w:val="24"/>
        </w:rPr>
        <w:t>t</w:t>
      </w:r>
      <w:r w:rsidR="00485C27" w:rsidRPr="006D3D36">
        <w:rPr>
          <w:rFonts w:ascii="Times New Roman" w:hAnsi="Times New Roman" w:cs="Times New Roman"/>
          <w:color w:val="auto"/>
          <w:sz w:val="24"/>
          <w:szCs w:val="24"/>
        </w:rPr>
        <w:t xml:space="preserve"> has been used to produce</w:t>
      </w:r>
      <w:r w:rsidR="00670D90" w:rsidRPr="006D3D36">
        <w:rPr>
          <w:rFonts w:ascii="Times New Roman" w:hAnsi="Times New Roman" w:cs="Times New Roman"/>
          <w:color w:val="auto"/>
          <w:sz w:val="24"/>
          <w:szCs w:val="24"/>
        </w:rPr>
        <w:t xml:space="preserve"> a large variety of </w:t>
      </w:r>
      <w:r w:rsidR="00485C27" w:rsidRPr="006D3D36">
        <w:rPr>
          <w:rFonts w:ascii="Times New Roman" w:hAnsi="Times New Roman" w:cs="Times New Roman"/>
          <w:color w:val="auto"/>
          <w:sz w:val="24"/>
          <w:szCs w:val="24"/>
        </w:rPr>
        <w:t>2D</w:t>
      </w:r>
      <w:r w:rsidR="00670D90" w:rsidRPr="006D3D36">
        <w:rPr>
          <w:rFonts w:ascii="Times New Roman" w:hAnsi="Times New Roman" w:cs="Times New Roman"/>
          <w:color w:val="auto"/>
          <w:sz w:val="24"/>
          <w:szCs w:val="24"/>
        </w:rPr>
        <w:t xml:space="preserve"> materials</w:t>
      </w:r>
      <w:r w:rsidR="00612CA6">
        <w:rPr>
          <w:rFonts w:ascii="Times New Roman" w:hAnsi="Times New Roman" w:cs="Times New Roman"/>
          <w:color w:val="auto"/>
          <w:sz w:val="24"/>
          <w:szCs w:val="24"/>
        </w:rPr>
        <w:t xml:space="preserve"> including graphene, BN, MoS</w:t>
      </w:r>
      <w:r w:rsidR="00612CA6" w:rsidRPr="0038586A">
        <w:rPr>
          <w:rFonts w:ascii="Times New Roman" w:hAnsi="Times New Roman" w:cs="Times New Roman"/>
          <w:color w:val="auto"/>
          <w:sz w:val="24"/>
          <w:szCs w:val="24"/>
          <w:vertAlign w:val="subscript"/>
        </w:rPr>
        <w:t>2</w:t>
      </w:r>
      <w:r w:rsidR="00612CA6">
        <w:rPr>
          <w:rFonts w:ascii="Times New Roman" w:hAnsi="Times New Roman" w:cs="Times New Roman"/>
          <w:color w:val="auto"/>
          <w:sz w:val="24"/>
          <w:szCs w:val="24"/>
        </w:rPr>
        <w:t>,</w:t>
      </w:r>
      <w:r w:rsidR="001961DA">
        <w:rPr>
          <w:rFonts w:ascii="Times New Roman" w:hAnsi="Times New Roman" w:cs="Times New Roman"/>
          <w:color w:val="auto"/>
          <w:sz w:val="24"/>
          <w:szCs w:val="24"/>
        </w:rPr>
        <w:t xml:space="preserve"> GaS and phosphorene</w:t>
      </w:r>
      <w:r w:rsidR="00E24A2A">
        <w:rPr>
          <w:rFonts w:ascii="Times New Roman" w:hAnsi="Times New Roman" w:cs="Times New Roman"/>
          <w:color w:val="auto"/>
          <w:sz w:val="24"/>
          <w:szCs w:val="24"/>
        </w:rPr>
        <w:t>.</w:t>
      </w:r>
      <w:r w:rsidR="00670D90" w:rsidRPr="006D3D36">
        <w:rPr>
          <w:rFonts w:ascii="Times New Roman" w:eastAsia="Times New Roman" w:hAnsi="Times New Roman" w:cs="Times New Roman"/>
          <w:color w:val="auto"/>
          <w:sz w:val="24"/>
          <w:szCs w:val="24"/>
        </w:rPr>
        <w:fldChar w:fldCharType="begin">
          <w:fldData xml:space="preserve">PEVuZE5vdGU+PENpdGU+PEF1dGhvcj5DdW5uaW5naGFtPC9BdXRob3I+PFllYXI+MjAxMjwvWWVh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</w:fldData>
        </w:fldChar>
      </w:r>
      <w:r w:rsidR="0006287B">
        <w:rPr>
          <w:rFonts w:ascii="Times New Roman" w:eastAsia="Times New Roman" w:hAnsi="Times New Roman" w:cs="Times New Roman"/>
          <w:color w:val="auto"/>
          <w:sz w:val="24"/>
          <w:szCs w:val="24"/>
        </w:rPr>
        <w:instrText xml:space="preserve"> ADDIN EN.CITE </w:instrText>
      </w:r>
      <w:r w:rsidR="0006287B">
        <w:rPr>
          <w:rFonts w:ascii="Times New Roman" w:eastAsia="Times New Roman" w:hAnsi="Times New Roman" w:cs="Times New Roman"/>
          <w:color w:val="auto"/>
          <w:sz w:val="24"/>
          <w:szCs w:val="24"/>
        </w:rPr>
        <w:fldChar w:fldCharType="begin">
          <w:fldData xml:space="preserve">PEVuZE5vdGU+PENpdGU+PEF1dGhvcj5DdW5uaW5naGFtPC9BdXRob3I+PFllYXI+MjAxMjwvWWVh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</w:fldData>
        </w:fldChar>
      </w:r>
      <w:r w:rsidR="0006287B">
        <w:rPr>
          <w:rFonts w:ascii="Times New Roman" w:eastAsia="Times New Roman" w:hAnsi="Times New Roman" w:cs="Times New Roman"/>
          <w:color w:val="auto"/>
          <w:sz w:val="24"/>
          <w:szCs w:val="24"/>
        </w:rPr>
        <w:instrText xml:space="preserve"> ADDIN EN.CITE.DATA </w:instrText>
      </w:r>
      <w:r w:rsidR="0006287B">
        <w:rPr>
          <w:rFonts w:ascii="Times New Roman" w:eastAsia="Times New Roman" w:hAnsi="Times New Roman" w:cs="Times New Roman"/>
          <w:color w:val="auto"/>
          <w:sz w:val="24"/>
          <w:szCs w:val="24"/>
        </w:rPr>
      </w:r>
      <w:r w:rsidR="0006287B">
        <w:rPr>
          <w:rFonts w:ascii="Times New Roman" w:eastAsia="Times New Roman" w:hAnsi="Times New Roman" w:cs="Times New Roman"/>
          <w:color w:val="auto"/>
          <w:sz w:val="24"/>
          <w:szCs w:val="24"/>
        </w:rPr>
        <w:fldChar w:fldCharType="end"/>
      </w:r>
      <w:r w:rsidR="00670D90" w:rsidRPr="006D3D36">
        <w:rPr>
          <w:rFonts w:ascii="Times New Roman" w:eastAsia="Times New Roman" w:hAnsi="Times New Roman" w:cs="Times New Roman"/>
          <w:color w:val="auto"/>
          <w:sz w:val="24"/>
          <w:szCs w:val="24"/>
        </w:rPr>
      </w:r>
      <w:r w:rsidR="00670D90" w:rsidRPr="006D3D36">
        <w:rPr>
          <w:rFonts w:ascii="Times New Roman" w:eastAsia="Times New Roman" w:hAnsi="Times New Roman" w:cs="Times New Roman"/>
          <w:color w:val="auto"/>
          <w:sz w:val="24"/>
          <w:szCs w:val="24"/>
        </w:rPr>
        <w:fldChar w:fldCharType="separate"/>
      </w:r>
      <w:r w:rsidR="00390F02">
        <w:rPr>
          <w:rFonts w:ascii="Times New Roman" w:eastAsia="Times New Roman" w:hAnsi="Times New Roman" w:cs="Times New Roman"/>
          <w:noProof/>
          <w:color w:val="auto"/>
          <w:sz w:val="24"/>
          <w:szCs w:val="24"/>
        </w:rPr>
        <w:t>[3, 9-13]</w:t>
      </w:r>
      <w:r w:rsidR="00670D90" w:rsidRPr="006D3D36">
        <w:rPr>
          <w:rFonts w:ascii="Times New Roman" w:eastAsia="Times New Roman" w:hAnsi="Times New Roman" w:cs="Times New Roman"/>
          <w:color w:val="auto"/>
          <w:sz w:val="24"/>
          <w:szCs w:val="24"/>
        </w:rPr>
        <w:fldChar w:fldCharType="end"/>
      </w:r>
      <w:bookmarkEnd w:id="2"/>
      <w:r w:rsidR="00670D90" w:rsidRPr="006D3D36">
        <w:rPr>
          <w:rFonts w:ascii="Times New Roman" w:hAnsi="Times New Roman" w:cs="Times New Roman"/>
          <w:color w:val="auto"/>
          <w:sz w:val="24"/>
          <w:szCs w:val="24"/>
        </w:rPr>
        <w:t xml:space="preserve"> </w:t>
      </w:r>
      <w:r w:rsidR="00E24A2A">
        <w:rPr>
          <w:rFonts w:ascii="Times New Roman" w:hAnsi="Times New Roman" w:cs="Times New Roman"/>
          <w:color w:val="auto"/>
          <w:sz w:val="24"/>
          <w:szCs w:val="24"/>
        </w:rPr>
        <w:t>The main disadvantage of this technique is that the</w:t>
      </w:r>
      <w:r w:rsidR="00485C27" w:rsidRPr="006D3D36">
        <w:rPr>
          <w:rFonts w:ascii="Times New Roman" w:hAnsi="Times New Roman" w:cs="Times New Roman"/>
          <w:color w:val="auto"/>
          <w:sz w:val="24"/>
          <w:szCs w:val="24"/>
        </w:rPr>
        <w:t xml:space="preserve"> </w:t>
      </w:r>
      <w:r w:rsidR="00E24A2A">
        <w:rPr>
          <w:rFonts w:ascii="Times New Roman" w:hAnsi="Times New Roman" w:cs="Times New Roman"/>
          <w:color w:val="auto"/>
          <w:sz w:val="24"/>
          <w:szCs w:val="24"/>
        </w:rPr>
        <w:t xml:space="preserve">resultant </w:t>
      </w:r>
      <w:r w:rsidR="00485C27" w:rsidRPr="006D3D36">
        <w:rPr>
          <w:rFonts w:ascii="Times New Roman" w:hAnsi="Times New Roman" w:cs="Times New Roman"/>
          <w:color w:val="auto"/>
          <w:sz w:val="24"/>
          <w:szCs w:val="24"/>
        </w:rPr>
        <w:t xml:space="preserve">nanosheets tend to be polydisperse </w:t>
      </w:r>
      <w:r w:rsidR="00387B26" w:rsidRPr="006D3D36">
        <w:rPr>
          <w:rFonts w:ascii="Times New Roman" w:hAnsi="Times New Roman" w:cs="Times New Roman"/>
          <w:color w:val="auto"/>
          <w:sz w:val="24"/>
          <w:szCs w:val="24"/>
        </w:rPr>
        <w:t>and</w:t>
      </w:r>
      <w:r w:rsidR="00620094">
        <w:rPr>
          <w:rFonts w:ascii="Times New Roman" w:hAnsi="Times New Roman" w:cs="Times New Roman"/>
          <w:color w:val="auto"/>
          <w:sz w:val="24"/>
          <w:szCs w:val="24"/>
        </w:rPr>
        <w:t xml:space="preserve"> can</w:t>
      </w:r>
      <w:r w:rsidR="00387B26" w:rsidRPr="006D3D36">
        <w:rPr>
          <w:rFonts w:ascii="Times New Roman" w:hAnsi="Times New Roman" w:cs="Times New Roman"/>
          <w:color w:val="auto"/>
          <w:sz w:val="24"/>
          <w:szCs w:val="24"/>
        </w:rPr>
        <w:t xml:space="preserve"> have relatively low aspect ratio.</w:t>
      </w:r>
      <w:r w:rsidR="00A777E8">
        <w:rPr>
          <w:rFonts w:ascii="Times New Roman" w:hAnsi="Times New Roman" w:cs="Times New Roman"/>
          <w:color w:val="auto"/>
          <w:sz w:val="24"/>
          <w:szCs w:val="24"/>
        </w:rPr>
        <w:fldChar w:fldCharType="begin"/>
      </w:r>
      <w:r w:rsidR="0006287B">
        <w:rPr>
          <w:rFonts w:ascii="Times New Roman" w:hAnsi="Times New Roman" w:cs="Times New Roman"/>
          <w:color w:val="auto"/>
          <w:sz w:val="24"/>
          <w:szCs w:val="24"/>
        </w:rPr>
        <w:instrText xml:space="preserve"> ADDIN EN.CITE &lt;EndNote&gt;&lt;Cite&gt;&lt;Author&gt;Backes&lt;/Author&gt;&lt;Year&gt;2019&lt;/Year&gt;&lt;RecNum&gt;14&lt;/RecNum&gt;&lt;DisplayText&gt;[14]&lt;/DisplayText&gt;&lt;record&gt;&lt;rec-number&gt;14&lt;/rec-number&gt;&lt;foreign-keys&gt;&lt;key app="EN" db-id="xwxvr9tzjr9dd6e0e5ex9ermvtewdaas25fe" timestamp="1598281843"&gt;14&lt;/key&gt;&lt;/foreign-keys&gt;&lt;ref-type name="Journal Article"&gt;17&lt;/ref-type&gt;&lt;contributors&gt;&lt;authors&gt;&lt;author&gt;Backes, C.&lt;/author&gt;&lt;author&gt;Campi, D.&lt;/author&gt;&lt;author&gt;Szydlowska, B. M.&lt;/author&gt;&lt;author&gt;Synnatschke, K.&lt;/author&gt;&lt;author&gt;Ojala, E.&lt;/author&gt;&lt;author&gt;Rashvand, F.&lt;/author&gt;&lt;author&gt;Harvey, A.&lt;/author&gt;&lt;author&gt;Griffin, A.&lt;/author&gt;&lt;author&gt;Sofer, Z.&lt;/author&gt;&lt;author&gt;Marzari, N.&lt;/author&gt;&lt;author&gt;Coleman, J. N.&lt;/author&gt;&lt;author&gt;O&amp;apos;Regan, D. D.&lt;/author&gt;&lt;/authors&gt;&lt;/contributors&gt;&lt;titles&gt;&lt;title&gt;Equipartition of Energy Defines the Size-Thickness Relationship in Liquid-Exfoliated Nanosheets&lt;/title&gt;&lt;secondary-title&gt;Acs Nano&lt;/secondary-title&gt;&lt;/titles&gt;&lt;periodical&gt;&lt;full-title&gt;Acs Nano&lt;/full-title&gt;&lt;abbr-1&gt;Acs Nano&lt;/abbr-1&gt;&lt;/periodical&gt;&lt;pages&gt;7050-7061&lt;/pages&gt;&lt;volume&gt;13&lt;/volume&gt;&lt;number&gt;6&lt;/number&gt;&lt;dates&gt;&lt;year&gt;2019&lt;/year&gt;&lt;pub-dates&gt;&lt;date&gt;Jun&lt;/date&gt;&lt;/pub-dates&gt;&lt;/dates&gt;&lt;isbn&gt;1936-0851&lt;/isbn&gt;&lt;accession-num&gt;WOS:000473248300089&lt;/accession-num&gt;&lt;urls&gt;&lt;related-urls&gt;&lt;url&gt;&amp;lt;Go to ISI&amp;gt;://WOS:000473248300089&lt;/url&gt;&lt;/related-urls&gt;&lt;/urls&gt;&lt;electronic-resource-num&gt;10.1021/acsnano.9b02234&lt;/electronic-resource-num&gt;&lt;/record&gt;&lt;/Cite&gt;&lt;/EndNote&gt;</w:instrText>
      </w:r>
      <w:r w:rsidR="00A777E8">
        <w:rPr>
          <w:rFonts w:ascii="Times New Roman" w:hAnsi="Times New Roman" w:cs="Times New Roman"/>
          <w:color w:val="auto"/>
          <w:sz w:val="24"/>
          <w:szCs w:val="24"/>
        </w:rPr>
        <w:fldChar w:fldCharType="separate"/>
      </w:r>
      <w:r w:rsidR="00390F02">
        <w:rPr>
          <w:rFonts w:ascii="Times New Roman" w:hAnsi="Times New Roman" w:cs="Times New Roman"/>
          <w:noProof/>
          <w:color w:val="auto"/>
          <w:sz w:val="24"/>
          <w:szCs w:val="24"/>
        </w:rPr>
        <w:t>[14]</w:t>
      </w:r>
      <w:r w:rsidR="00A777E8">
        <w:rPr>
          <w:rFonts w:ascii="Times New Roman" w:hAnsi="Times New Roman" w:cs="Times New Roman"/>
          <w:color w:val="auto"/>
          <w:sz w:val="24"/>
          <w:szCs w:val="24"/>
        </w:rPr>
        <w:fldChar w:fldCharType="end"/>
      </w:r>
    </w:p>
    <w:p w14:paraId="3E04D32E" w14:textId="6FA8438A" w:rsidR="00B2238F" w:rsidRDefault="00387B26" w:rsidP="006D3D36">
      <w:pPr>
        <w:pStyle w:val="Body"/>
        <w:spacing w:afterLines="60" w:after="144" w:line="360" w:lineRule="auto"/>
        <w:jc w:val="both"/>
        <w:rPr>
          <w:rFonts w:ascii="Times New Roman" w:hAnsi="Times New Roman" w:cs="Times New Roman"/>
          <w:color w:val="auto"/>
          <w:sz w:val="24"/>
          <w:szCs w:val="24"/>
        </w:rPr>
      </w:pPr>
      <w:r w:rsidRPr="006D3D36">
        <w:rPr>
          <w:rFonts w:ascii="Times New Roman" w:hAnsi="Times New Roman" w:cs="Times New Roman"/>
          <w:color w:val="auto"/>
          <w:sz w:val="24"/>
          <w:szCs w:val="24"/>
        </w:rPr>
        <w:t xml:space="preserve">One of the main practical applications of </w:t>
      </w:r>
      <w:r w:rsidR="00E24A2A">
        <w:rPr>
          <w:rFonts w:ascii="Times New Roman" w:hAnsi="Times New Roman" w:cs="Times New Roman"/>
          <w:color w:val="auto"/>
          <w:sz w:val="24"/>
          <w:szCs w:val="24"/>
        </w:rPr>
        <w:t xml:space="preserve">liquid-dispersed </w:t>
      </w:r>
      <w:r w:rsidRPr="006D3D36">
        <w:rPr>
          <w:rFonts w:ascii="Times New Roman" w:hAnsi="Times New Roman" w:cs="Times New Roman"/>
          <w:color w:val="auto"/>
          <w:sz w:val="24"/>
          <w:szCs w:val="24"/>
        </w:rPr>
        <w:t>nanosheet</w:t>
      </w:r>
      <w:r w:rsidR="00E24A2A">
        <w:rPr>
          <w:rFonts w:ascii="Times New Roman" w:hAnsi="Times New Roman" w:cs="Times New Roman"/>
          <w:color w:val="auto"/>
          <w:sz w:val="24"/>
          <w:szCs w:val="24"/>
        </w:rPr>
        <w:t>s</w:t>
      </w:r>
      <w:r w:rsidRPr="006D3D36">
        <w:rPr>
          <w:rFonts w:ascii="Times New Roman" w:hAnsi="Times New Roman" w:cs="Times New Roman"/>
          <w:color w:val="auto"/>
          <w:sz w:val="24"/>
          <w:szCs w:val="24"/>
        </w:rPr>
        <w:t xml:space="preserve"> </w:t>
      </w:r>
      <w:r w:rsidR="00E24A2A">
        <w:rPr>
          <w:rFonts w:ascii="Times New Roman" w:hAnsi="Times New Roman" w:cs="Times New Roman"/>
          <w:color w:val="auto"/>
          <w:sz w:val="24"/>
          <w:szCs w:val="24"/>
        </w:rPr>
        <w:t>is the ease with which they can be</w:t>
      </w:r>
      <w:r w:rsidRPr="006D3D36">
        <w:rPr>
          <w:rFonts w:ascii="Times New Roman" w:hAnsi="Times New Roman" w:cs="Times New Roman"/>
          <w:color w:val="auto"/>
          <w:sz w:val="24"/>
          <w:szCs w:val="24"/>
        </w:rPr>
        <w:t xml:space="preserve"> form</w:t>
      </w:r>
      <w:r w:rsidR="00E24A2A">
        <w:rPr>
          <w:rFonts w:ascii="Times New Roman" w:hAnsi="Times New Roman" w:cs="Times New Roman"/>
          <w:color w:val="auto"/>
          <w:sz w:val="24"/>
          <w:szCs w:val="24"/>
        </w:rPr>
        <w:t>ed into</w:t>
      </w:r>
      <w:r w:rsidRPr="006D3D36">
        <w:rPr>
          <w:rFonts w:ascii="Times New Roman" w:hAnsi="Times New Roman" w:cs="Times New Roman"/>
          <w:color w:val="auto"/>
          <w:sz w:val="24"/>
          <w:szCs w:val="24"/>
        </w:rPr>
        <w:t xml:space="preserve"> composites</w:t>
      </w:r>
      <w:r w:rsidR="00E24A2A">
        <w:rPr>
          <w:rFonts w:ascii="Times New Roman" w:hAnsi="Times New Roman" w:cs="Times New Roman"/>
          <w:color w:val="auto"/>
          <w:sz w:val="24"/>
          <w:szCs w:val="24"/>
        </w:rPr>
        <w:fldChar w:fldCharType="begin"/>
      </w:r>
      <w:r w:rsidR="0006287B">
        <w:rPr>
          <w:rFonts w:ascii="Times New Roman" w:hAnsi="Times New Roman" w:cs="Times New Roman"/>
          <w:color w:val="auto"/>
          <w:sz w:val="24"/>
          <w:szCs w:val="24"/>
        </w:rPr>
        <w:instrText xml:space="preserve"> ADDIN EN.CITE &lt;EndNote&gt;&lt;Cite&gt;&lt;Author&gt;Gabbett&lt;/Author&gt;&lt;Year&gt;2018&lt;/Year&gt;&lt;RecNum&gt;15&lt;/RecNum&gt;&lt;DisplayText&gt;[15]&lt;/DisplayText&gt;&lt;record&gt;&lt;rec-number&gt;15&lt;/rec-number&gt;&lt;foreign-keys&gt;&lt;key app="EN" db-id="xwxvr9tzjr9dd6e0e5ex9ermvtewdaas25fe" timestamp="1598281843"&gt;15&lt;/key&gt;&lt;/foreign-keys&gt;&lt;ref-type name="Journal Article"&gt;17&lt;/ref-type&gt;&lt;contributors&gt;&lt;authors&gt;&lt;author&gt;Gabbett, C.&lt;/author&gt;&lt;author&gt;Boland, C. S.&lt;/author&gt;&lt;author&gt;Harvey, A.&lt;/author&gt;&lt;author&gt;Vega-Mayoral, V.&lt;/author&gt;&lt;author&gt;Young, R. J.&lt;/author&gt;&lt;author&gt;Coleman, J. N.&lt;/author&gt;&lt;/authors&gt;&lt;/contributors&gt;&lt;titles&gt;&lt;title&gt;The Effect of Network Formation on the Mechanical Properties of 1D:2D Nano:Nano Composites&lt;/title&gt;&lt;secondary-title&gt;Chemistry of Materials&lt;/secondary-title&gt;&lt;/titles&gt;&lt;periodical&gt;&lt;full-title&gt;Chemistry of Materials&lt;/full-title&gt;&lt;/periodical&gt;&lt;pages&gt;5245-5255&lt;/pages&gt;&lt;volume&gt;30&lt;/volume&gt;&lt;number&gt;15&lt;/number&gt;&lt;dates&gt;&lt;year&gt;2018&lt;/year&gt;&lt;pub-dates&gt;&lt;date&gt;Aug&lt;/date&gt;&lt;/pub-dates&gt;&lt;/dates&gt;&lt;isbn&gt;0897-4756&lt;/isbn&gt;&lt;accession-num&gt;WOS:000442186500074&lt;/accession-num&gt;&lt;urls&gt;&lt;related-urls&gt;&lt;url&gt;&amp;lt;Go to ISI&amp;gt;://WOS:000442186500074&lt;/url&gt;&lt;/related-urls&gt;&lt;/urls&gt;&lt;electronic-resource-num&gt;10.1021/acs.chemmater.8b01945&lt;/electronic-resource-num&gt;&lt;/record&gt;&lt;/Cite&gt;&lt;/EndNote&gt;</w:instrText>
      </w:r>
      <w:r w:rsidR="00E24A2A">
        <w:rPr>
          <w:rFonts w:ascii="Times New Roman" w:hAnsi="Times New Roman" w:cs="Times New Roman"/>
          <w:color w:val="auto"/>
          <w:sz w:val="24"/>
          <w:szCs w:val="24"/>
        </w:rPr>
        <w:fldChar w:fldCharType="separate"/>
      </w:r>
      <w:r w:rsidR="00390F02">
        <w:rPr>
          <w:rFonts w:ascii="Times New Roman" w:hAnsi="Times New Roman" w:cs="Times New Roman"/>
          <w:noProof/>
          <w:color w:val="auto"/>
          <w:sz w:val="24"/>
          <w:szCs w:val="24"/>
        </w:rPr>
        <w:t>[15]</w:t>
      </w:r>
      <w:r w:rsidR="00E24A2A">
        <w:rPr>
          <w:rFonts w:ascii="Times New Roman" w:hAnsi="Times New Roman" w:cs="Times New Roman"/>
          <w:color w:val="auto"/>
          <w:sz w:val="24"/>
          <w:szCs w:val="24"/>
        </w:rPr>
        <w:fldChar w:fldCharType="end"/>
      </w:r>
      <w:r w:rsidRPr="006D3D36">
        <w:rPr>
          <w:rFonts w:ascii="Times New Roman" w:hAnsi="Times New Roman" w:cs="Times New Roman"/>
          <w:color w:val="auto"/>
          <w:sz w:val="24"/>
          <w:szCs w:val="24"/>
        </w:rPr>
        <w:t xml:space="preserve"> o</w:t>
      </w:r>
      <w:r w:rsidR="0035637A">
        <w:rPr>
          <w:rFonts w:ascii="Times New Roman" w:hAnsi="Times New Roman" w:cs="Times New Roman"/>
          <w:color w:val="auto"/>
          <w:sz w:val="24"/>
          <w:szCs w:val="24"/>
        </w:rPr>
        <w:t>r</w:t>
      </w:r>
      <w:r w:rsidRPr="006D3D36">
        <w:rPr>
          <w:rFonts w:ascii="Times New Roman" w:hAnsi="Times New Roman" w:cs="Times New Roman"/>
          <w:color w:val="auto"/>
          <w:sz w:val="24"/>
          <w:szCs w:val="24"/>
        </w:rPr>
        <w:t xml:space="preserve"> nanosheet networks</w:t>
      </w:r>
      <w:r w:rsidR="00E24A2A">
        <w:rPr>
          <w:rFonts w:ascii="Times New Roman" w:hAnsi="Times New Roman" w:cs="Times New Roman"/>
          <w:color w:val="auto"/>
          <w:sz w:val="24"/>
          <w:szCs w:val="24"/>
        </w:rPr>
        <w:fldChar w:fldCharType="begin"/>
      </w:r>
      <w:r w:rsidR="0006287B">
        <w:rPr>
          <w:rFonts w:ascii="Times New Roman" w:hAnsi="Times New Roman" w:cs="Times New Roman"/>
          <w:color w:val="auto"/>
          <w:sz w:val="24"/>
          <w:szCs w:val="24"/>
        </w:rPr>
        <w:instrText xml:space="preserve"> ADDIN EN.CITE &lt;EndNote&gt;&lt;Cite&gt;&lt;Author&gt;Kelly&lt;/Author&gt;&lt;Year&gt;2017&lt;/Year&gt;&lt;RecNum&gt;16&lt;/RecNum&gt;&lt;DisplayText&gt;[16]&lt;/DisplayText&gt;&lt;record&gt;&lt;rec-number&gt;16&lt;/rec-number&gt;&lt;foreign-keys&gt;&lt;key app="EN" db-id="xwxvr9tzjr9dd6e0e5ex9ermvtewdaas25fe" timestamp="1598281843"&gt;16&lt;/key&gt;&lt;/foreign-keys&gt;&lt;ref-type name="Journal Article"&gt;17&lt;/ref-type&gt;&lt;contributors&gt;&lt;authors&gt;&lt;author&gt;Kelly, Adam G.&lt;/author&gt;&lt;author&gt;Hallam, Toby&lt;/author&gt;&lt;author&gt;Backes, Claudia&lt;/author&gt;&lt;author&gt;Harvey, Andrew&lt;/author&gt;&lt;author&gt;Esmaeily, Amir Sajad&lt;/author&gt;&lt;author&gt;Godwin, Ian&lt;/author&gt;&lt;author&gt;Coelho, João&lt;/author&gt;&lt;author&gt;Nicolosi, Valeria&lt;/author&gt;&lt;author&gt;Lauth, Jannika&lt;/author&gt;&lt;author&gt;Kulkarni, Aditya&lt;/author&gt;&lt;author&gt;Kinge, Sachin&lt;/author&gt;&lt;author&gt;Siebbeles, Laurens D. A.&lt;/author&gt;&lt;author&gt;Duesberg, Georg S.&lt;/author&gt;&lt;author&gt;Coleman, Jonathan N.&lt;/author&gt;&lt;/authors&gt;&lt;/contributors&gt;&lt;titles&gt;&lt;title&gt;All-printed thin-film transistors from networks of liquid-exfoliated nanosheets&lt;/title&gt;&lt;secondary-title&gt;Science&lt;/secondary-title&gt;&lt;/titles&gt;&lt;periodical&gt;&lt;full-title&gt;Science&lt;/full-title&gt;&lt;/periodical&gt;&lt;pages&gt;69-73&lt;/pages&gt;&lt;volume&gt;356&lt;/volume&gt;&lt;number&gt;6333&lt;/number&gt;&lt;dates&gt;&lt;year&gt;2017&lt;/year&gt;&lt;/dates&gt;&lt;urls&gt;&lt;/urls&gt;&lt;electronic-resource-num&gt;10.1126/science.aal4062&lt;/electronic-resource-num&gt;&lt;/record&gt;&lt;/Cite&gt;&lt;/EndNote&gt;</w:instrText>
      </w:r>
      <w:r w:rsidR="00E24A2A">
        <w:rPr>
          <w:rFonts w:ascii="Times New Roman" w:hAnsi="Times New Roman" w:cs="Times New Roman"/>
          <w:color w:val="auto"/>
          <w:sz w:val="24"/>
          <w:szCs w:val="24"/>
        </w:rPr>
        <w:fldChar w:fldCharType="separate"/>
      </w:r>
      <w:r w:rsidR="00390F02">
        <w:rPr>
          <w:rFonts w:ascii="Times New Roman" w:hAnsi="Times New Roman" w:cs="Times New Roman"/>
          <w:noProof/>
          <w:color w:val="auto"/>
          <w:sz w:val="24"/>
          <w:szCs w:val="24"/>
        </w:rPr>
        <w:t>[16]</w:t>
      </w:r>
      <w:r w:rsidR="00E24A2A">
        <w:rPr>
          <w:rFonts w:ascii="Times New Roman" w:hAnsi="Times New Roman" w:cs="Times New Roman"/>
          <w:color w:val="auto"/>
          <w:sz w:val="24"/>
          <w:szCs w:val="24"/>
        </w:rPr>
        <w:fldChar w:fldCharType="end"/>
      </w:r>
      <w:r w:rsidRPr="006D3D36">
        <w:rPr>
          <w:rFonts w:ascii="Times New Roman" w:hAnsi="Times New Roman" w:cs="Times New Roman"/>
          <w:color w:val="auto"/>
          <w:sz w:val="24"/>
          <w:szCs w:val="24"/>
        </w:rPr>
        <w:t xml:space="preserve"> which can then be used for a </w:t>
      </w:r>
      <w:r w:rsidR="001961DA">
        <w:rPr>
          <w:rFonts w:ascii="Times New Roman" w:hAnsi="Times New Roman" w:cs="Times New Roman"/>
          <w:color w:val="auto"/>
          <w:sz w:val="24"/>
          <w:szCs w:val="24"/>
        </w:rPr>
        <w:t>number</w:t>
      </w:r>
      <w:r w:rsidR="001961DA" w:rsidRPr="006D3D36">
        <w:rPr>
          <w:rFonts w:ascii="Times New Roman" w:hAnsi="Times New Roman" w:cs="Times New Roman"/>
          <w:color w:val="auto"/>
          <w:sz w:val="24"/>
          <w:szCs w:val="24"/>
        </w:rPr>
        <w:t xml:space="preserve"> </w:t>
      </w:r>
      <w:r w:rsidRPr="006D3D36">
        <w:rPr>
          <w:rFonts w:ascii="Times New Roman" w:hAnsi="Times New Roman" w:cs="Times New Roman"/>
          <w:color w:val="auto"/>
          <w:sz w:val="24"/>
          <w:szCs w:val="24"/>
        </w:rPr>
        <w:t>of applications</w:t>
      </w:r>
      <w:r w:rsidR="0035637A">
        <w:rPr>
          <w:rFonts w:ascii="Times New Roman" w:hAnsi="Times New Roman" w:cs="Times New Roman"/>
          <w:color w:val="auto"/>
          <w:sz w:val="24"/>
          <w:szCs w:val="24"/>
        </w:rPr>
        <w:t xml:space="preserve"> from sensors to electronic devices</w:t>
      </w:r>
      <w:r w:rsidRPr="006D3D36">
        <w:rPr>
          <w:rFonts w:ascii="Times New Roman" w:hAnsi="Times New Roman" w:cs="Times New Roman"/>
          <w:color w:val="auto"/>
          <w:sz w:val="24"/>
          <w:szCs w:val="24"/>
        </w:rPr>
        <w:t>.</w:t>
      </w:r>
      <w:r w:rsidR="00CC098F">
        <w:rPr>
          <w:rFonts w:ascii="Times New Roman" w:hAnsi="Times New Roman" w:cs="Times New Roman"/>
          <w:color w:val="auto"/>
          <w:sz w:val="24"/>
          <w:szCs w:val="24"/>
        </w:rPr>
        <w:fldChar w:fldCharType="begin">
          <w:fldData xml:space="preserve">PEVuZE5vdGU+PENpdGU+PEF1dGhvcj5Cb2xhbmQ8L0F1dGhvcj48WWVhcj4yMDE2PC9ZZWFyPjxS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</w:fldData>
        </w:fldChar>
      </w:r>
      <w:r w:rsidR="0006287B">
        <w:rPr>
          <w:rFonts w:ascii="Times New Roman" w:hAnsi="Times New Roman" w:cs="Times New Roman"/>
          <w:color w:val="auto"/>
          <w:sz w:val="24"/>
          <w:szCs w:val="24"/>
        </w:rPr>
        <w:instrText xml:space="preserve"> ADDIN EN.CITE </w:instrText>
      </w:r>
      <w:r w:rsidR="0006287B">
        <w:rPr>
          <w:rFonts w:ascii="Times New Roman" w:hAnsi="Times New Roman" w:cs="Times New Roman"/>
          <w:color w:val="auto"/>
          <w:sz w:val="24"/>
          <w:szCs w:val="24"/>
        </w:rPr>
        <w:fldChar w:fldCharType="begin">
          <w:fldData xml:space="preserve">PEVuZE5vdGU+PENpdGU+PEF1dGhvcj5Cb2xhbmQ8L0F1dGhvcj48WWVhcj4yMDE2PC9ZZWFyPjxS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</w:fldData>
        </w:fldChar>
      </w:r>
      <w:r w:rsidR="0006287B">
        <w:rPr>
          <w:rFonts w:ascii="Times New Roman" w:hAnsi="Times New Roman" w:cs="Times New Roman"/>
          <w:color w:val="auto"/>
          <w:sz w:val="24"/>
          <w:szCs w:val="24"/>
        </w:rPr>
        <w:instrText xml:space="preserve"> ADDIN EN.CITE.DATA </w:instrText>
      </w:r>
      <w:r w:rsidR="0006287B">
        <w:rPr>
          <w:rFonts w:ascii="Times New Roman" w:hAnsi="Times New Roman" w:cs="Times New Roman"/>
          <w:color w:val="auto"/>
          <w:sz w:val="24"/>
          <w:szCs w:val="24"/>
        </w:rPr>
      </w:r>
      <w:r w:rsidR="0006287B">
        <w:rPr>
          <w:rFonts w:ascii="Times New Roman" w:hAnsi="Times New Roman" w:cs="Times New Roman"/>
          <w:color w:val="auto"/>
          <w:sz w:val="24"/>
          <w:szCs w:val="24"/>
        </w:rPr>
        <w:fldChar w:fldCharType="end"/>
      </w:r>
      <w:r w:rsidR="00CC098F">
        <w:rPr>
          <w:rFonts w:ascii="Times New Roman" w:hAnsi="Times New Roman" w:cs="Times New Roman"/>
          <w:color w:val="auto"/>
          <w:sz w:val="24"/>
          <w:szCs w:val="24"/>
        </w:rPr>
      </w:r>
      <w:r w:rsidR="00CC098F">
        <w:rPr>
          <w:rFonts w:ascii="Times New Roman" w:hAnsi="Times New Roman" w:cs="Times New Roman"/>
          <w:color w:val="auto"/>
          <w:sz w:val="24"/>
          <w:szCs w:val="24"/>
        </w:rPr>
        <w:fldChar w:fldCharType="separate"/>
      </w:r>
      <w:r w:rsidR="00FE4975">
        <w:rPr>
          <w:rFonts w:ascii="Times New Roman" w:hAnsi="Times New Roman" w:cs="Times New Roman"/>
          <w:noProof/>
          <w:color w:val="auto"/>
          <w:sz w:val="24"/>
          <w:szCs w:val="24"/>
        </w:rPr>
        <w:t>[16-27]</w:t>
      </w:r>
      <w:r w:rsidR="00CC098F">
        <w:rPr>
          <w:rFonts w:ascii="Times New Roman" w:hAnsi="Times New Roman" w:cs="Times New Roman"/>
          <w:color w:val="auto"/>
          <w:sz w:val="24"/>
          <w:szCs w:val="24"/>
        </w:rPr>
        <w:fldChar w:fldCharType="end"/>
      </w:r>
      <w:r w:rsidRPr="006D3D36">
        <w:rPr>
          <w:rFonts w:ascii="Times New Roman" w:hAnsi="Times New Roman" w:cs="Times New Roman"/>
          <w:color w:val="auto"/>
          <w:sz w:val="24"/>
          <w:szCs w:val="24"/>
        </w:rPr>
        <w:t xml:space="preserve"> Such networks can be formed</w:t>
      </w:r>
      <w:r w:rsidR="00670D90" w:rsidRPr="006D3D36">
        <w:rPr>
          <w:rFonts w:ascii="Times New Roman" w:hAnsi="Times New Roman" w:cs="Times New Roman"/>
          <w:color w:val="auto"/>
          <w:sz w:val="24"/>
          <w:szCs w:val="24"/>
        </w:rPr>
        <w:t xml:space="preserve"> in a variety of ways, from drop-casting,</w:t>
      </w:r>
      <w:r w:rsidR="00670D90" w:rsidRPr="006D3D36">
        <w:rPr>
          <w:rFonts w:ascii="Times New Roman" w:eastAsia="Times New Roman" w:hAnsi="Times New Roman" w:cs="Times New Roman"/>
          <w:color w:val="auto"/>
          <w:sz w:val="24"/>
          <w:szCs w:val="24"/>
        </w:rPr>
        <w:fldChar w:fldCharType="begin"/>
      </w:r>
      <w:r w:rsidR="0006287B">
        <w:rPr>
          <w:rFonts w:ascii="Times New Roman" w:eastAsia="Times New Roman" w:hAnsi="Times New Roman" w:cs="Times New Roman"/>
          <w:color w:val="auto"/>
          <w:sz w:val="24"/>
          <w:szCs w:val="24"/>
        </w:rPr>
        <w:instrText xml:space="preserve"> ADDIN EN.CITE &lt;EndNote&gt;&lt;Cite&gt;&lt;Author&gt;Kavan&lt;/Author&gt;&lt;Year&gt;2011&lt;/Year&gt;&lt;RecNum&gt;28&lt;/RecNum&gt;&lt;DisplayText&gt;[28]&lt;/DisplayText&gt;&lt;record&gt;&lt;rec-number&gt;28&lt;/rec-number&gt;&lt;foreign-keys&gt;&lt;key app="EN" db-id="xwxvr9tzjr9dd6e0e5ex9ermvtewdaas25fe" timestamp="1598281844"&gt;28&lt;/key&gt;&lt;/foreign-keys&gt;&lt;ref-type name="Journal Article"&gt;17&lt;/ref-type&gt;&lt;contributors&gt;&lt;authors&gt;&lt;author&gt;Kavan, L.&lt;/author&gt;&lt;author&gt;Yum, J. H.&lt;/author&gt;&lt;author&gt;Gratzel, M.&lt;/author&gt;&lt;/authors&gt;&lt;/contributors&gt;&lt;titles&gt;&lt;title&gt;Optically transparent cathode for dye-sensitized solar cells based on graphene nanoplatelets&lt;/title&gt;&lt;secondary-title&gt;ACS Nano&lt;/secondary-title&gt;&lt;/titles&gt;&lt;periodical&gt;&lt;full-title&gt;Acs Nano&lt;/full-title&gt;&lt;abbr-1&gt;Acs Nano&lt;/abbr-1&gt;&lt;/periodical&gt;&lt;pages&gt;165-172&lt;/pages&gt;&lt;volume&gt;5&lt;/volume&gt;&lt;dates&gt;&lt;year&gt;2011&lt;/year&gt;&lt;/dates&gt;&lt;label&gt;Kavan2011&lt;/label&gt;&lt;urls&gt;&lt;related-urls&gt;&lt;url&gt;http://dx.doi.org/10.1021/nn102353h&lt;/url&gt;&lt;/related-urls&gt;&lt;/urls&gt;&lt;custom2&gt;10.1021/nn102353h&lt;/custom2&gt;&lt;/record&gt;&lt;/Cite&gt;&lt;/EndNote&gt;</w:instrText>
      </w:r>
      <w:r w:rsidR="00670D90" w:rsidRPr="006D3D36">
        <w:rPr>
          <w:rFonts w:ascii="Times New Roman" w:eastAsia="Times New Roman" w:hAnsi="Times New Roman" w:cs="Times New Roman"/>
          <w:color w:val="auto"/>
          <w:sz w:val="24"/>
          <w:szCs w:val="24"/>
        </w:rPr>
        <w:fldChar w:fldCharType="separate"/>
      </w:r>
      <w:r w:rsidR="00FE4975">
        <w:rPr>
          <w:rFonts w:ascii="Times New Roman" w:eastAsia="Times New Roman" w:hAnsi="Times New Roman" w:cs="Times New Roman"/>
          <w:noProof/>
          <w:color w:val="auto"/>
          <w:sz w:val="24"/>
          <w:szCs w:val="24"/>
        </w:rPr>
        <w:t>[28]</w:t>
      </w:r>
      <w:r w:rsidR="00670D90" w:rsidRPr="006D3D36">
        <w:rPr>
          <w:rFonts w:ascii="Times New Roman" w:eastAsia="Times New Roman" w:hAnsi="Times New Roman" w:cs="Times New Roman"/>
          <w:color w:val="auto"/>
          <w:sz w:val="24"/>
          <w:szCs w:val="24"/>
        </w:rPr>
        <w:fldChar w:fldCharType="end"/>
      </w:r>
      <w:r w:rsidR="00670D90" w:rsidRPr="006D3D36">
        <w:rPr>
          <w:rFonts w:ascii="Times New Roman" w:hAnsi="Times New Roman" w:cs="Times New Roman"/>
          <w:color w:val="auto"/>
          <w:sz w:val="24"/>
          <w:szCs w:val="24"/>
        </w:rPr>
        <w:t xml:space="preserve"> to filt</w:t>
      </w:r>
      <w:r w:rsidRPr="006D3D36">
        <w:rPr>
          <w:rFonts w:ascii="Times New Roman" w:hAnsi="Times New Roman" w:cs="Times New Roman"/>
          <w:color w:val="auto"/>
          <w:sz w:val="24"/>
          <w:szCs w:val="24"/>
        </w:rPr>
        <w:t>ration</w:t>
      </w:r>
      <w:r w:rsidR="00670D90" w:rsidRPr="006D3D36">
        <w:rPr>
          <w:rFonts w:ascii="Times New Roman" w:hAnsi="Times New Roman" w:cs="Times New Roman"/>
          <w:color w:val="auto"/>
          <w:sz w:val="24"/>
          <w:szCs w:val="24"/>
        </w:rPr>
        <w:t>,</w:t>
      </w:r>
      <w:r w:rsidR="00670D90" w:rsidRPr="006D3D36">
        <w:rPr>
          <w:rFonts w:ascii="Times New Roman" w:eastAsia="Times New Roman" w:hAnsi="Times New Roman" w:cs="Times New Roman"/>
          <w:color w:val="auto"/>
          <w:sz w:val="24"/>
          <w:szCs w:val="24"/>
        </w:rPr>
        <w:fldChar w:fldCharType="begin">
          <w:fldData xml:space="preserve">PEVuZE5vdGU+PENpdGU+PEF1dGhvcj5XYW5nPC9BdXRob3I+PFllYXI+MjAxMzwvWWVhcj48UmVj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</w:fldData>
        </w:fldChar>
      </w:r>
      <w:r w:rsidR="0006287B">
        <w:rPr>
          <w:rFonts w:ascii="Times New Roman" w:eastAsia="Times New Roman" w:hAnsi="Times New Roman" w:cs="Times New Roman"/>
          <w:color w:val="auto"/>
          <w:sz w:val="24"/>
          <w:szCs w:val="24"/>
        </w:rPr>
        <w:instrText xml:space="preserve"> ADDIN EN.CITE </w:instrText>
      </w:r>
      <w:r w:rsidR="0006287B">
        <w:rPr>
          <w:rFonts w:ascii="Times New Roman" w:eastAsia="Times New Roman" w:hAnsi="Times New Roman" w:cs="Times New Roman"/>
          <w:color w:val="auto"/>
          <w:sz w:val="24"/>
          <w:szCs w:val="24"/>
        </w:rPr>
        <w:fldChar w:fldCharType="begin">
          <w:fldData xml:space="preserve">PEVuZE5vdGU+PENpdGU+PEF1dGhvcj5XYW5nPC9BdXRob3I+PFllYXI+MjAxMzwvWWVhcj48UmVj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</w:fldData>
        </w:fldChar>
      </w:r>
      <w:r w:rsidR="0006287B">
        <w:rPr>
          <w:rFonts w:ascii="Times New Roman" w:eastAsia="Times New Roman" w:hAnsi="Times New Roman" w:cs="Times New Roman"/>
          <w:color w:val="auto"/>
          <w:sz w:val="24"/>
          <w:szCs w:val="24"/>
        </w:rPr>
        <w:instrText xml:space="preserve"> ADDIN EN.CITE.DATA </w:instrText>
      </w:r>
      <w:r w:rsidR="0006287B">
        <w:rPr>
          <w:rFonts w:ascii="Times New Roman" w:eastAsia="Times New Roman" w:hAnsi="Times New Roman" w:cs="Times New Roman"/>
          <w:color w:val="auto"/>
          <w:sz w:val="24"/>
          <w:szCs w:val="24"/>
        </w:rPr>
      </w:r>
      <w:r w:rsidR="0006287B">
        <w:rPr>
          <w:rFonts w:ascii="Times New Roman" w:eastAsia="Times New Roman" w:hAnsi="Times New Roman" w:cs="Times New Roman"/>
          <w:color w:val="auto"/>
          <w:sz w:val="24"/>
          <w:szCs w:val="24"/>
        </w:rPr>
        <w:fldChar w:fldCharType="end"/>
      </w:r>
      <w:r w:rsidR="00670D90" w:rsidRPr="006D3D36">
        <w:rPr>
          <w:rFonts w:ascii="Times New Roman" w:eastAsia="Times New Roman" w:hAnsi="Times New Roman" w:cs="Times New Roman"/>
          <w:color w:val="auto"/>
          <w:sz w:val="24"/>
          <w:szCs w:val="24"/>
        </w:rPr>
      </w:r>
      <w:r w:rsidR="00670D90" w:rsidRPr="006D3D36">
        <w:rPr>
          <w:rFonts w:ascii="Times New Roman" w:eastAsia="Times New Roman" w:hAnsi="Times New Roman" w:cs="Times New Roman"/>
          <w:color w:val="auto"/>
          <w:sz w:val="24"/>
          <w:szCs w:val="24"/>
        </w:rPr>
        <w:fldChar w:fldCharType="separate"/>
      </w:r>
      <w:r w:rsidR="00FE4975">
        <w:rPr>
          <w:rFonts w:ascii="Times New Roman" w:eastAsia="Times New Roman" w:hAnsi="Times New Roman" w:cs="Times New Roman"/>
          <w:noProof/>
          <w:color w:val="auto"/>
          <w:sz w:val="24"/>
          <w:szCs w:val="24"/>
        </w:rPr>
        <w:t>[13, 29]</w:t>
      </w:r>
      <w:r w:rsidR="00670D90" w:rsidRPr="006D3D36">
        <w:rPr>
          <w:rFonts w:ascii="Times New Roman" w:eastAsia="Times New Roman" w:hAnsi="Times New Roman" w:cs="Times New Roman"/>
          <w:color w:val="auto"/>
          <w:sz w:val="24"/>
          <w:szCs w:val="24"/>
        </w:rPr>
        <w:fldChar w:fldCharType="end"/>
      </w:r>
      <w:r w:rsidR="00670D90" w:rsidRPr="006D3D36">
        <w:rPr>
          <w:rFonts w:ascii="Times New Roman" w:hAnsi="Times New Roman" w:cs="Times New Roman"/>
          <w:color w:val="auto"/>
          <w:sz w:val="24"/>
          <w:szCs w:val="24"/>
        </w:rPr>
        <w:t xml:space="preserve"> </w:t>
      </w:r>
      <w:r w:rsidRPr="006D3D36">
        <w:rPr>
          <w:rFonts w:ascii="Times New Roman" w:hAnsi="Times New Roman" w:cs="Times New Roman"/>
          <w:color w:val="auto"/>
          <w:sz w:val="24"/>
          <w:szCs w:val="24"/>
        </w:rPr>
        <w:t>or printing</w:t>
      </w:r>
      <w:r w:rsidR="00670D90" w:rsidRPr="006D3D36">
        <w:rPr>
          <w:rFonts w:ascii="Times New Roman" w:hAnsi="Times New Roman" w:cs="Times New Roman"/>
          <w:color w:val="auto"/>
          <w:sz w:val="24"/>
          <w:szCs w:val="24"/>
        </w:rPr>
        <w:t>.</w:t>
      </w:r>
      <w:r w:rsidR="00670D90" w:rsidRPr="006D3D36">
        <w:rPr>
          <w:rFonts w:ascii="Times New Roman" w:eastAsia="Times New Roman" w:hAnsi="Times New Roman" w:cs="Times New Roman"/>
          <w:color w:val="auto"/>
          <w:sz w:val="24"/>
          <w:szCs w:val="24"/>
        </w:rPr>
        <w:fldChar w:fldCharType="begin">
          <w:fldData xml:space="preserve">PEVuZE5vdGU+PENpdGU+PEF1dGhvcj5EdWE8L0F1dGhvcj48WWVhcj4yMDEwPC9ZZWFyPjxSZWNO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</w:fldData>
        </w:fldChar>
      </w:r>
      <w:r w:rsidR="0006287B">
        <w:rPr>
          <w:rFonts w:ascii="Times New Roman" w:eastAsia="Times New Roman" w:hAnsi="Times New Roman" w:cs="Times New Roman"/>
          <w:color w:val="auto"/>
          <w:sz w:val="24"/>
          <w:szCs w:val="24"/>
        </w:rPr>
        <w:instrText xml:space="preserve"> ADDIN EN.CITE </w:instrText>
      </w:r>
      <w:r w:rsidR="0006287B">
        <w:rPr>
          <w:rFonts w:ascii="Times New Roman" w:eastAsia="Times New Roman" w:hAnsi="Times New Roman" w:cs="Times New Roman"/>
          <w:color w:val="auto"/>
          <w:sz w:val="24"/>
          <w:szCs w:val="24"/>
        </w:rPr>
        <w:fldChar w:fldCharType="begin">
          <w:fldData xml:space="preserve">PEVuZE5vdGU+PENpdGU+PEF1dGhvcj5EdWE8L0F1dGhvcj48WWVhcj4yMDEwPC9ZZWFyPjxSZWNO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</w:fldData>
        </w:fldChar>
      </w:r>
      <w:r w:rsidR="0006287B">
        <w:rPr>
          <w:rFonts w:ascii="Times New Roman" w:eastAsia="Times New Roman" w:hAnsi="Times New Roman" w:cs="Times New Roman"/>
          <w:color w:val="auto"/>
          <w:sz w:val="24"/>
          <w:szCs w:val="24"/>
        </w:rPr>
        <w:instrText xml:space="preserve"> ADDIN EN.CITE.DATA </w:instrText>
      </w:r>
      <w:r w:rsidR="0006287B">
        <w:rPr>
          <w:rFonts w:ascii="Times New Roman" w:eastAsia="Times New Roman" w:hAnsi="Times New Roman" w:cs="Times New Roman"/>
          <w:color w:val="auto"/>
          <w:sz w:val="24"/>
          <w:szCs w:val="24"/>
        </w:rPr>
      </w:r>
      <w:r w:rsidR="0006287B">
        <w:rPr>
          <w:rFonts w:ascii="Times New Roman" w:eastAsia="Times New Roman" w:hAnsi="Times New Roman" w:cs="Times New Roman"/>
          <w:color w:val="auto"/>
          <w:sz w:val="24"/>
          <w:szCs w:val="24"/>
        </w:rPr>
        <w:fldChar w:fldCharType="end"/>
      </w:r>
      <w:r w:rsidR="00670D90" w:rsidRPr="006D3D36">
        <w:rPr>
          <w:rFonts w:ascii="Times New Roman" w:eastAsia="Times New Roman" w:hAnsi="Times New Roman" w:cs="Times New Roman"/>
          <w:color w:val="auto"/>
          <w:sz w:val="24"/>
          <w:szCs w:val="24"/>
        </w:rPr>
      </w:r>
      <w:r w:rsidR="00670D90" w:rsidRPr="006D3D36">
        <w:rPr>
          <w:rFonts w:ascii="Times New Roman" w:eastAsia="Times New Roman" w:hAnsi="Times New Roman" w:cs="Times New Roman"/>
          <w:color w:val="auto"/>
          <w:sz w:val="24"/>
          <w:szCs w:val="24"/>
        </w:rPr>
        <w:fldChar w:fldCharType="separate"/>
      </w:r>
      <w:r w:rsidR="00FE4975">
        <w:rPr>
          <w:rFonts w:ascii="Times New Roman" w:eastAsia="Times New Roman" w:hAnsi="Times New Roman" w:cs="Times New Roman"/>
          <w:noProof/>
          <w:color w:val="auto"/>
          <w:sz w:val="24"/>
          <w:szCs w:val="24"/>
        </w:rPr>
        <w:t>[16, 26, 27, 30-33]</w:t>
      </w:r>
      <w:r w:rsidR="00670D90" w:rsidRPr="006D3D36">
        <w:rPr>
          <w:rFonts w:ascii="Times New Roman" w:eastAsia="Times New Roman" w:hAnsi="Times New Roman" w:cs="Times New Roman"/>
          <w:color w:val="auto"/>
          <w:sz w:val="24"/>
          <w:szCs w:val="24"/>
        </w:rPr>
        <w:fldChar w:fldCharType="end"/>
      </w:r>
      <w:r w:rsidR="00670D90" w:rsidRPr="006D3D36">
        <w:rPr>
          <w:rFonts w:ascii="Times New Roman" w:hAnsi="Times New Roman" w:cs="Times New Roman"/>
          <w:color w:val="auto"/>
          <w:sz w:val="24"/>
          <w:szCs w:val="24"/>
        </w:rPr>
        <w:t xml:space="preserve"> </w:t>
      </w:r>
      <w:bookmarkStart w:id="3" w:name="_Hlk31709955"/>
      <w:r w:rsidR="00673021">
        <w:rPr>
          <w:rFonts w:ascii="Times New Roman" w:hAnsi="Times New Roman" w:cs="Times New Roman"/>
          <w:color w:val="auto"/>
          <w:sz w:val="24"/>
          <w:szCs w:val="24"/>
        </w:rPr>
        <w:t>The range of such applications is quite broad, simply because of the diversity of the 2D materials which can be produced by liquid exfoliat</w:t>
      </w:r>
      <w:r w:rsidR="006250B3">
        <w:rPr>
          <w:rFonts w:ascii="Times New Roman" w:hAnsi="Times New Roman" w:cs="Times New Roman"/>
          <w:color w:val="auto"/>
          <w:sz w:val="24"/>
          <w:szCs w:val="24"/>
        </w:rPr>
        <w:t>ion</w:t>
      </w:r>
      <w:r w:rsidR="00673021">
        <w:rPr>
          <w:rFonts w:ascii="Times New Roman" w:hAnsi="Times New Roman" w:cs="Times New Roman"/>
          <w:color w:val="auto"/>
          <w:sz w:val="24"/>
          <w:szCs w:val="24"/>
        </w:rPr>
        <w:t>. For example, due to its electronic conductivity, networks of liquid</w:t>
      </w:r>
      <w:r w:rsidR="006250B3">
        <w:rPr>
          <w:rFonts w:ascii="Times New Roman" w:hAnsi="Times New Roman" w:cs="Times New Roman"/>
          <w:color w:val="auto"/>
          <w:sz w:val="24"/>
          <w:szCs w:val="24"/>
        </w:rPr>
        <w:t>-</w:t>
      </w:r>
      <w:r w:rsidR="00673021">
        <w:rPr>
          <w:rFonts w:ascii="Times New Roman" w:hAnsi="Times New Roman" w:cs="Times New Roman"/>
          <w:color w:val="auto"/>
          <w:sz w:val="24"/>
          <w:szCs w:val="24"/>
        </w:rPr>
        <w:t xml:space="preserve">exfoliated graphene </w:t>
      </w:r>
      <w:r w:rsidR="006250B3">
        <w:rPr>
          <w:rFonts w:ascii="Times New Roman" w:hAnsi="Times New Roman" w:cs="Times New Roman"/>
          <w:color w:val="auto"/>
          <w:sz w:val="24"/>
          <w:szCs w:val="24"/>
        </w:rPr>
        <w:t xml:space="preserve">nanosheets </w:t>
      </w:r>
      <w:r w:rsidR="00673021">
        <w:rPr>
          <w:rFonts w:ascii="Times New Roman" w:hAnsi="Times New Roman" w:cs="Times New Roman"/>
          <w:color w:val="auto"/>
          <w:sz w:val="24"/>
          <w:szCs w:val="24"/>
        </w:rPr>
        <w:t>can be used as printed electrodes.</w:t>
      </w:r>
      <w:r w:rsidR="00673021">
        <w:rPr>
          <w:rFonts w:ascii="Times New Roman" w:hAnsi="Times New Roman" w:cs="Times New Roman"/>
          <w:color w:val="auto"/>
          <w:sz w:val="24"/>
          <w:szCs w:val="24"/>
        </w:rPr>
        <w:fldChar w:fldCharType="begin">
          <w:fldData xml:space="preserve">PEVuZE5vdGU+PENpdGU+PEF1dGhvcj5LZWxseTwvQXV0aG9yPjxZZWFyPjIwMTc8L1llYXI+PFJl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</w:fldData>
        </w:fldChar>
      </w:r>
      <w:r w:rsidR="0006287B">
        <w:rPr>
          <w:rFonts w:ascii="Times New Roman" w:hAnsi="Times New Roman" w:cs="Times New Roman"/>
          <w:color w:val="auto"/>
          <w:sz w:val="24"/>
          <w:szCs w:val="24"/>
        </w:rPr>
        <w:instrText xml:space="preserve"> ADDIN EN.CITE </w:instrText>
      </w:r>
      <w:r w:rsidR="0006287B">
        <w:rPr>
          <w:rFonts w:ascii="Times New Roman" w:hAnsi="Times New Roman" w:cs="Times New Roman"/>
          <w:color w:val="auto"/>
          <w:sz w:val="24"/>
          <w:szCs w:val="24"/>
        </w:rPr>
        <w:fldChar w:fldCharType="begin">
          <w:fldData xml:space="preserve">PEVuZE5vdGU+PENpdGU+PEF1dGhvcj5LZWxseTwvQXV0aG9yPjxZZWFyPjIwMTc8L1llYXI+PFJl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</w:fldData>
        </w:fldChar>
      </w:r>
      <w:r w:rsidR="0006287B">
        <w:rPr>
          <w:rFonts w:ascii="Times New Roman" w:hAnsi="Times New Roman" w:cs="Times New Roman"/>
          <w:color w:val="auto"/>
          <w:sz w:val="24"/>
          <w:szCs w:val="24"/>
        </w:rPr>
        <w:instrText xml:space="preserve"> ADDIN EN.CITE.DATA </w:instrText>
      </w:r>
      <w:r w:rsidR="0006287B">
        <w:rPr>
          <w:rFonts w:ascii="Times New Roman" w:hAnsi="Times New Roman" w:cs="Times New Roman"/>
          <w:color w:val="auto"/>
          <w:sz w:val="24"/>
          <w:szCs w:val="24"/>
        </w:rPr>
      </w:r>
      <w:r w:rsidR="0006287B">
        <w:rPr>
          <w:rFonts w:ascii="Times New Roman" w:hAnsi="Times New Roman" w:cs="Times New Roman"/>
          <w:color w:val="auto"/>
          <w:sz w:val="24"/>
          <w:szCs w:val="24"/>
        </w:rPr>
        <w:fldChar w:fldCharType="end"/>
      </w:r>
      <w:r w:rsidR="00673021">
        <w:rPr>
          <w:rFonts w:ascii="Times New Roman" w:hAnsi="Times New Roman" w:cs="Times New Roman"/>
          <w:color w:val="auto"/>
          <w:sz w:val="24"/>
          <w:szCs w:val="24"/>
        </w:rPr>
      </w:r>
      <w:r w:rsidR="00673021">
        <w:rPr>
          <w:rFonts w:ascii="Times New Roman" w:hAnsi="Times New Roman" w:cs="Times New Roman"/>
          <w:color w:val="auto"/>
          <w:sz w:val="24"/>
          <w:szCs w:val="24"/>
        </w:rPr>
        <w:fldChar w:fldCharType="separate"/>
      </w:r>
      <w:r w:rsidR="00FE4975">
        <w:rPr>
          <w:rFonts w:ascii="Times New Roman" w:hAnsi="Times New Roman" w:cs="Times New Roman"/>
          <w:noProof/>
          <w:color w:val="auto"/>
          <w:sz w:val="24"/>
          <w:szCs w:val="24"/>
        </w:rPr>
        <w:t>[16, 27, 34, 35]</w:t>
      </w:r>
      <w:r w:rsidR="00673021">
        <w:rPr>
          <w:rFonts w:ascii="Times New Roman" w:hAnsi="Times New Roman" w:cs="Times New Roman"/>
          <w:color w:val="auto"/>
          <w:sz w:val="24"/>
          <w:szCs w:val="24"/>
        </w:rPr>
        <w:fldChar w:fldCharType="end"/>
      </w:r>
      <w:r w:rsidR="00673021">
        <w:rPr>
          <w:rFonts w:ascii="Times New Roman" w:hAnsi="Times New Roman" w:cs="Times New Roman"/>
          <w:color w:val="auto"/>
          <w:sz w:val="24"/>
          <w:szCs w:val="24"/>
        </w:rPr>
        <w:t xml:space="preserve"> Conversely, due to their insulating nature BN networks can be used as ion conductors</w:t>
      </w:r>
      <w:r w:rsidR="00673021">
        <w:rPr>
          <w:rFonts w:ascii="Times New Roman" w:hAnsi="Times New Roman" w:cs="Times New Roman"/>
          <w:color w:val="auto"/>
          <w:sz w:val="24"/>
          <w:szCs w:val="24"/>
        </w:rPr>
        <w:fldChar w:fldCharType="begin">
          <w:fldData xml:space="preserve">PEVuZE5vdGU+PENpdGU+PEF1dGhvcj5kZSBNb3JhZXM8L0F1dGhvcj48WWVhcj4yMDE5PC9ZZWFy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</w:fldData>
        </w:fldChar>
      </w:r>
      <w:r w:rsidR="0006287B">
        <w:rPr>
          <w:rFonts w:ascii="Times New Roman" w:hAnsi="Times New Roman" w:cs="Times New Roman"/>
          <w:color w:val="auto"/>
          <w:sz w:val="24"/>
          <w:szCs w:val="24"/>
        </w:rPr>
        <w:instrText xml:space="preserve"> ADDIN EN.CITE </w:instrText>
      </w:r>
      <w:r w:rsidR="0006287B">
        <w:rPr>
          <w:rFonts w:ascii="Times New Roman" w:hAnsi="Times New Roman" w:cs="Times New Roman"/>
          <w:color w:val="auto"/>
          <w:sz w:val="24"/>
          <w:szCs w:val="24"/>
        </w:rPr>
        <w:fldChar w:fldCharType="begin">
          <w:fldData xml:space="preserve">PEVuZE5vdGU+PENpdGU+PEF1dGhvcj5kZSBNb3JhZXM8L0F1dGhvcj48WWVhcj4yMDE5PC9ZZWFy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</w:fldData>
        </w:fldChar>
      </w:r>
      <w:r w:rsidR="0006287B">
        <w:rPr>
          <w:rFonts w:ascii="Times New Roman" w:hAnsi="Times New Roman" w:cs="Times New Roman"/>
          <w:color w:val="auto"/>
          <w:sz w:val="24"/>
          <w:szCs w:val="24"/>
        </w:rPr>
        <w:instrText xml:space="preserve"> ADDIN EN.CITE.DATA </w:instrText>
      </w:r>
      <w:r w:rsidR="0006287B">
        <w:rPr>
          <w:rFonts w:ascii="Times New Roman" w:hAnsi="Times New Roman" w:cs="Times New Roman"/>
          <w:color w:val="auto"/>
          <w:sz w:val="24"/>
          <w:szCs w:val="24"/>
        </w:rPr>
      </w:r>
      <w:r w:rsidR="0006287B">
        <w:rPr>
          <w:rFonts w:ascii="Times New Roman" w:hAnsi="Times New Roman" w:cs="Times New Roman"/>
          <w:color w:val="auto"/>
          <w:sz w:val="24"/>
          <w:szCs w:val="24"/>
        </w:rPr>
        <w:fldChar w:fldCharType="end"/>
      </w:r>
      <w:r w:rsidR="00673021">
        <w:rPr>
          <w:rFonts w:ascii="Times New Roman" w:hAnsi="Times New Roman" w:cs="Times New Roman"/>
          <w:color w:val="auto"/>
          <w:sz w:val="24"/>
          <w:szCs w:val="24"/>
        </w:rPr>
      </w:r>
      <w:r w:rsidR="00673021">
        <w:rPr>
          <w:rFonts w:ascii="Times New Roman" w:hAnsi="Times New Roman" w:cs="Times New Roman"/>
          <w:color w:val="auto"/>
          <w:sz w:val="24"/>
          <w:szCs w:val="24"/>
        </w:rPr>
        <w:fldChar w:fldCharType="separate"/>
      </w:r>
      <w:r w:rsidR="00FE4975">
        <w:rPr>
          <w:rFonts w:ascii="Times New Roman" w:hAnsi="Times New Roman" w:cs="Times New Roman"/>
          <w:noProof/>
          <w:color w:val="auto"/>
          <w:sz w:val="24"/>
          <w:szCs w:val="24"/>
        </w:rPr>
        <w:t>[16, 36]</w:t>
      </w:r>
      <w:r w:rsidR="00673021">
        <w:rPr>
          <w:rFonts w:ascii="Times New Roman" w:hAnsi="Times New Roman" w:cs="Times New Roman"/>
          <w:color w:val="auto"/>
          <w:sz w:val="24"/>
          <w:szCs w:val="24"/>
        </w:rPr>
        <w:fldChar w:fldCharType="end"/>
      </w:r>
      <w:r w:rsidR="00673021">
        <w:rPr>
          <w:rFonts w:ascii="Times New Roman" w:hAnsi="Times New Roman" w:cs="Times New Roman"/>
          <w:color w:val="auto"/>
          <w:sz w:val="24"/>
          <w:szCs w:val="24"/>
        </w:rPr>
        <w:t xml:space="preserve"> or dielectrics.</w:t>
      </w:r>
      <w:r w:rsidR="00673021">
        <w:rPr>
          <w:rFonts w:ascii="Times New Roman" w:hAnsi="Times New Roman" w:cs="Times New Roman"/>
          <w:color w:val="auto"/>
          <w:sz w:val="24"/>
          <w:szCs w:val="24"/>
        </w:rPr>
        <w:fldChar w:fldCharType="begin">
          <w:fldData xml:space="preserve">PEVuZE5vdGU+PENpdGU+PEF1dGhvcj5HdXB0YTwvQXV0aG9yPjxZZWFyPjIwMTk8L1llYXI+PFJl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</w:fldData>
        </w:fldChar>
      </w:r>
      <w:r w:rsidR="0006287B">
        <w:rPr>
          <w:rFonts w:ascii="Times New Roman" w:hAnsi="Times New Roman" w:cs="Times New Roman"/>
          <w:color w:val="auto"/>
          <w:sz w:val="24"/>
          <w:szCs w:val="24"/>
        </w:rPr>
        <w:instrText xml:space="preserve"> ADDIN EN.CITE </w:instrText>
      </w:r>
      <w:r w:rsidR="0006287B">
        <w:rPr>
          <w:rFonts w:ascii="Times New Roman" w:hAnsi="Times New Roman" w:cs="Times New Roman"/>
          <w:color w:val="auto"/>
          <w:sz w:val="24"/>
          <w:szCs w:val="24"/>
        </w:rPr>
        <w:fldChar w:fldCharType="begin">
          <w:fldData xml:space="preserve">PEVuZE5vdGU+PENpdGU+PEF1dGhvcj5HdXB0YTwvQXV0aG9yPjxZZWFyPjIwMTk8L1llYXI+PFJl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</w:fldData>
        </w:fldChar>
      </w:r>
      <w:r w:rsidR="0006287B">
        <w:rPr>
          <w:rFonts w:ascii="Times New Roman" w:hAnsi="Times New Roman" w:cs="Times New Roman"/>
          <w:color w:val="auto"/>
          <w:sz w:val="24"/>
          <w:szCs w:val="24"/>
        </w:rPr>
        <w:instrText xml:space="preserve"> ADDIN EN.CITE.DATA </w:instrText>
      </w:r>
      <w:r w:rsidR="0006287B">
        <w:rPr>
          <w:rFonts w:ascii="Times New Roman" w:hAnsi="Times New Roman" w:cs="Times New Roman"/>
          <w:color w:val="auto"/>
          <w:sz w:val="24"/>
          <w:szCs w:val="24"/>
        </w:rPr>
      </w:r>
      <w:r w:rsidR="0006287B">
        <w:rPr>
          <w:rFonts w:ascii="Times New Roman" w:hAnsi="Times New Roman" w:cs="Times New Roman"/>
          <w:color w:val="auto"/>
          <w:sz w:val="24"/>
          <w:szCs w:val="24"/>
        </w:rPr>
        <w:fldChar w:fldCharType="end"/>
      </w:r>
      <w:r w:rsidR="00673021">
        <w:rPr>
          <w:rFonts w:ascii="Times New Roman" w:hAnsi="Times New Roman" w:cs="Times New Roman"/>
          <w:color w:val="auto"/>
          <w:sz w:val="24"/>
          <w:szCs w:val="24"/>
        </w:rPr>
      </w:r>
      <w:r w:rsidR="00673021">
        <w:rPr>
          <w:rFonts w:ascii="Times New Roman" w:hAnsi="Times New Roman" w:cs="Times New Roman"/>
          <w:color w:val="auto"/>
          <w:sz w:val="24"/>
          <w:szCs w:val="24"/>
        </w:rPr>
        <w:fldChar w:fldCharType="separate"/>
      </w:r>
      <w:r w:rsidR="00FE4975">
        <w:rPr>
          <w:rFonts w:ascii="Times New Roman" w:hAnsi="Times New Roman" w:cs="Times New Roman"/>
          <w:noProof/>
          <w:color w:val="auto"/>
          <w:sz w:val="24"/>
          <w:szCs w:val="24"/>
        </w:rPr>
        <w:t>[37]</w:t>
      </w:r>
      <w:r w:rsidR="00673021">
        <w:rPr>
          <w:rFonts w:ascii="Times New Roman" w:hAnsi="Times New Roman" w:cs="Times New Roman"/>
          <w:color w:val="auto"/>
          <w:sz w:val="24"/>
          <w:szCs w:val="24"/>
        </w:rPr>
        <w:fldChar w:fldCharType="end"/>
      </w:r>
      <w:r w:rsidR="00673021">
        <w:rPr>
          <w:rFonts w:ascii="Times New Roman" w:hAnsi="Times New Roman" w:cs="Times New Roman"/>
          <w:color w:val="auto"/>
          <w:sz w:val="24"/>
          <w:szCs w:val="24"/>
        </w:rPr>
        <w:t xml:space="preserve"> Alternatively, the semiconducting nature of materials such as MoS</w:t>
      </w:r>
      <w:r w:rsidR="00673021" w:rsidRPr="0038586A">
        <w:rPr>
          <w:rFonts w:ascii="Times New Roman" w:hAnsi="Times New Roman" w:cs="Times New Roman"/>
          <w:color w:val="auto"/>
          <w:sz w:val="24"/>
          <w:szCs w:val="24"/>
          <w:vertAlign w:val="subscript"/>
        </w:rPr>
        <w:t>2</w:t>
      </w:r>
      <w:r w:rsidR="00673021">
        <w:rPr>
          <w:rFonts w:ascii="Times New Roman" w:hAnsi="Times New Roman" w:cs="Times New Roman"/>
          <w:color w:val="auto"/>
          <w:sz w:val="24"/>
          <w:szCs w:val="24"/>
        </w:rPr>
        <w:t xml:space="preserve"> or WSe</w:t>
      </w:r>
      <w:r w:rsidR="00673021" w:rsidRPr="0038586A">
        <w:rPr>
          <w:rFonts w:ascii="Times New Roman" w:hAnsi="Times New Roman" w:cs="Times New Roman"/>
          <w:color w:val="auto"/>
          <w:sz w:val="24"/>
          <w:szCs w:val="24"/>
          <w:vertAlign w:val="subscript"/>
        </w:rPr>
        <w:t>2</w:t>
      </w:r>
      <w:r w:rsidR="00673021">
        <w:rPr>
          <w:rFonts w:ascii="Times New Roman" w:hAnsi="Times New Roman" w:cs="Times New Roman"/>
          <w:color w:val="auto"/>
          <w:sz w:val="24"/>
          <w:szCs w:val="24"/>
        </w:rPr>
        <w:t xml:space="preserve"> has allowed their networks to be used as the active material in transistors.</w:t>
      </w:r>
      <w:r w:rsidR="00673021">
        <w:rPr>
          <w:rFonts w:ascii="Times New Roman" w:hAnsi="Times New Roman" w:cs="Times New Roman"/>
          <w:color w:val="auto"/>
          <w:sz w:val="24"/>
          <w:szCs w:val="24"/>
        </w:rPr>
        <w:fldChar w:fldCharType="begin">
          <w:fldData xml:space="preserve">PEVuZE5vdGU+PENpdGU+PEF1dGhvcj5LZWxseTwvQXV0aG9yPjxZZWFyPjIwMTc8L1llYXI+PFJl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</w:fldData>
        </w:fldChar>
      </w:r>
      <w:r w:rsidR="0006287B">
        <w:rPr>
          <w:rFonts w:ascii="Times New Roman" w:hAnsi="Times New Roman" w:cs="Times New Roman"/>
          <w:color w:val="auto"/>
          <w:sz w:val="24"/>
          <w:szCs w:val="24"/>
        </w:rPr>
        <w:instrText xml:space="preserve"> ADDIN EN.CITE </w:instrText>
      </w:r>
      <w:r w:rsidR="0006287B">
        <w:rPr>
          <w:rFonts w:ascii="Times New Roman" w:hAnsi="Times New Roman" w:cs="Times New Roman"/>
          <w:color w:val="auto"/>
          <w:sz w:val="24"/>
          <w:szCs w:val="24"/>
        </w:rPr>
        <w:fldChar w:fldCharType="begin">
          <w:fldData xml:space="preserve">PEVuZE5vdGU+PENpdGU+PEF1dGhvcj5LZWxseTwvQXV0aG9yPjxZZWFyPjIwMTc8L1llYXI+PFJl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</w:fldData>
        </w:fldChar>
      </w:r>
      <w:r w:rsidR="0006287B">
        <w:rPr>
          <w:rFonts w:ascii="Times New Roman" w:hAnsi="Times New Roman" w:cs="Times New Roman"/>
          <w:color w:val="auto"/>
          <w:sz w:val="24"/>
          <w:szCs w:val="24"/>
        </w:rPr>
        <w:instrText xml:space="preserve"> ADDIN EN.CITE.DATA </w:instrText>
      </w:r>
      <w:r w:rsidR="0006287B">
        <w:rPr>
          <w:rFonts w:ascii="Times New Roman" w:hAnsi="Times New Roman" w:cs="Times New Roman"/>
          <w:color w:val="auto"/>
          <w:sz w:val="24"/>
          <w:szCs w:val="24"/>
        </w:rPr>
      </w:r>
      <w:r w:rsidR="0006287B">
        <w:rPr>
          <w:rFonts w:ascii="Times New Roman" w:hAnsi="Times New Roman" w:cs="Times New Roman"/>
          <w:color w:val="auto"/>
          <w:sz w:val="24"/>
          <w:szCs w:val="24"/>
        </w:rPr>
        <w:fldChar w:fldCharType="end"/>
      </w:r>
      <w:r w:rsidR="00673021">
        <w:rPr>
          <w:rFonts w:ascii="Times New Roman" w:hAnsi="Times New Roman" w:cs="Times New Roman"/>
          <w:color w:val="auto"/>
          <w:sz w:val="24"/>
          <w:szCs w:val="24"/>
        </w:rPr>
      </w:r>
      <w:r w:rsidR="00673021">
        <w:rPr>
          <w:rFonts w:ascii="Times New Roman" w:hAnsi="Times New Roman" w:cs="Times New Roman"/>
          <w:color w:val="auto"/>
          <w:sz w:val="24"/>
          <w:szCs w:val="24"/>
        </w:rPr>
        <w:fldChar w:fldCharType="separate"/>
      </w:r>
      <w:r w:rsidR="00FE4975">
        <w:rPr>
          <w:rFonts w:ascii="Times New Roman" w:hAnsi="Times New Roman" w:cs="Times New Roman"/>
          <w:noProof/>
          <w:color w:val="auto"/>
          <w:sz w:val="24"/>
          <w:szCs w:val="24"/>
        </w:rPr>
        <w:t>[16, 34, 38]</w:t>
      </w:r>
      <w:r w:rsidR="00673021">
        <w:rPr>
          <w:rFonts w:ascii="Times New Roman" w:hAnsi="Times New Roman" w:cs="Times New Roman"/>
          <w:color w:val="auto"/>
          <w:sz w:val="24"/>
          <w:szCs w:val="24"/>
        </w:rPr>
        <w:fldChar w:fldCharType="end"/>
      </w:r>
      <w:r w:rsidR="00673021">
        <w:rPr>
          <w:rFonts w:ascii="Times New Roman" w:hAnsi="Times New Roman" w:cs="Times New Roman"/>
          <w:color w:val="auto"/>
          <w:sz w:val="24"/>
          <w:szCs w:val="24"/>
        </w:rPr>
        <w:t xml:space="preserve"> Finally, their electrochemical properties has allowed networks of 2D materials such as GeS and Ni(OH)</w:t>
      </w:r>
      <w:r w:rsidR="00673021" w:rsidRPr="0038586A">
        <w:rPr>
          <w:rFonts w:ascii="Times New Roman" w:hAnsi="Times New Roman" w:cs="Times New Roman"/>
          <w:color w:val="auto"/>
          <w:sz w:val="24"/>
          <w:szCs w:val="24"/>
          <w:vertAlign w:val="subscript"/>
        </w:rPr>
        <w:t>2</w:t>
      </w:r>
      <w:r w:rsidR="00673021">
        <w:rPr>
          <w:rFonts w:ascii="Times New Roman" w:hAnsi="Times New Roman" w:cs="Times New Roman"/>
          <w:color w:val="auto"/>
          <w:sz w:val="24"/>
          <w:szCs w:val="24"/>
        </w:rPr>
        <w:t xml:space="preserve"> to be used in applications such as battery electrodes</w:t>
      </w:r>
      <w:r w:rsidR="00673021">
        <w:rPr>
          <w:rFonts w:ascii="Times New Roman" w:hAnsi="Times New Roman" w:cs="Times New Roman"/>
          <w:color w:val="auto"/>
          <w:sz w:val="24"/>
          <w:szCs w:val="24"/>
        </w:rPr>
        <w:fldChar w:fldCharType="begin"/>
      </w:r>
      <w:r w:rsidR="0006287B">
        <w:rPr>
          <w:rFonts w:ascii="Times New Roman" w:hAnsi="Times New Roman" w:cs="Times New Roman"/>
          <w:color w:val="auto"/>
          <w:sz w:val="24"/>
          <w:szCs w:val="24"/>
        </w:rPr>
        <w:instrText xml:space="preserve"> ADDIN EN.CITE &lt;EndNote&gt;&lt;Cite&gt;&lt;Author&gt;Lam&lt;/Author&gt;&lt;Year&gt;2018&lt;/Year&gt;&lt;RecNum&gt;39&lt;/RecNum&gt;&lt;DisplayText&gt;[39]&lt;/DisplayText&gt;&lt;record&gt;&lt;rec-number&gt;39&lt;/rec-number&gt;&lt;foreign-keys&gt;&lt;key app="EN" db-id="xwxvr9tzjr9dd6e0e5ex9ermvtewdaas25fe" timestamp="1598281844"&gt;39&lt;/key&gt;&lt;/foreign-keys&gt;&lt;ref-type name="Journal Article"&gt;17&lt;/ref-type&gt;&lt;contributors&gt;&lt;authors&gt;&lt;author&gt;Lam, D.&lt;/author&gt;&lt;author&gt;Chen, K. S.&lt;/author&gt;&lt;author&gt;Kang, J.&lt;/author&gt;&lt;author&gt;Liu, X. L.&lt;/author&gt;&lt;author&gt;Hersam, M. C.&lt;/author&gt;&lt;/authors&gt;&lt;/contributors&gt;&lt;titles&gt;&lt;title&gt;Anhydrous Liquid-Phase Exfoliation of Pristine Electrochemically Active GeS Nanosheets&lt;/title&gt;&lt;secondary-title&gt;Chemistry of Materials&lt;/secondary-title&gt;&lt;/titles&gt;&lt;periodical&gt;&lt;full-title&gt;Chemistry of Materials&lt;/full-title&gt;&lt;/periodical&gt;&lt;pages&gt;2245-2250&lt;/pages&gt;&lt;volume&gt;30&lt;/volume&gt;&lt;number&gt;7&lt;/number&gt;&lt;dates&gt;&lt;year&gt;2018&lt;/year&gt;&lt;pub-dates&gt;&lt;date&gt;Apr&lt;/date&gt;&lt;/pub-dates&gt;&lt;/dates&gt;&lt;isbn&gt;0897-4756&lt;/isbn&gt;&lt;accession-num&gt;WOS:000430023700011&lt;/accession-num&gt;&lt;urls&gt;&lt;related-urls&gt;&lt;url&gt;&amp;lt;Go to ISI&amp;gt;://WOS:000430023700011&lt;/url&gt;&lt;/related-urls&gt;&lt;/urls&gt;&lt;electronic-resource-num&gt;10.1021/acs.chemmater.7b04652&lt;/electronic-resource-num&gt;&lt;/record&gt;&lt;/Cite&gt;&lt;/EndNote&gt;</w:instrText>
      </w:r>
      <w:r w:rsidR="00673021">
        <w:rPr>
          <w:rFonts w:ascii="Times New Roman" w:hAnsi="Times New Roman" w:cs="Times New Roman"/>
          <w:color w:val="auto"/>
          <w:sz w:val="24"/>
          <w:szCs w:val="24"/>
        </w:rPr>
        <w:fldChar w:fldCharType="separate"/>
      </w:r>
      <w:r w:rsidR="00FE4975">
        <w:rPr>
          <w:rFonts w:ascii="Times New Roman" w:hAnsi="Times New Roman" w:cs="Times New Roman"/>
          <w:noProof/>
          <w:color w:val="auto"/>
          <w:sz w:val="24"/>
          <w:szCs w:val="24"/>
        </w:rPr>
        <w:t>[39]</w:t>
      </w:r>
      <w:r w:rsidR="00673021">
        <w:rPr>
          <w:rFonts w:ascii="Times New Roman" w:hAnsi="Times New Roman" w:cs="Times New Roman"/>
          <w:color w:val="auto"/>
          <w:sz w:val="24"/>
          <w:szCs w:val="24"/>
        </w:rPr>
        <w:fldChar w:fldCharType="end"/>
      </w:r>
      <w:r w:rsidR="00673021">
        <w:rPr>
          <w:rFonts w:ascii="Times New Roman" w:hAnsi="Times New Roman" w:cs="Times New Roman"/>
          <w:color w:val="auto"/>
          <w:sz w:val="24"/>
          <w:szCs w:val="24"/>
        </w:rPr>
        <w:t xml:space="preserve"> or electrocatalysts.</w:t>
      </w:r>
      <w:r w:rsidR="00673021">
        <w:rPr>
          <w:rFonts w:ascii="Times New Roman" w:hAnsi="Times New Roman" w:cs="Times New Roman"/>
          <w:color w:val="auto"/>
          <w:sz w:val="24"/>
          <w:szCs w:val="24"/>
        </w:rPr>
        <w:fldChar w:fldCharType="begin"/>
      </w:r>
      <w:r w:rsidR="0006287B">
        <w:rPr>
          <w:rFonts w:ascii="Times New Roman" w:hAnsi="Times New Roman" w:cs="Times New Roman"/>
          <w:color w:val="auto"/>
          <w:sz w:val="24"/>
          <w:szCs w:val="24"/>
        </w:rPr>
        <w:instrText xml:space="preserve"> ADDIN EN.CITE &lt;EndNote&gt;&lt;Cite&gt;&lt;Author&gt;Harvey&lt;/Author&gt;&lt;Year&gt;2016&lt;/Year&gt;&lt;RecNum&gt;40&lt;/RecNum&gt;&lt;DisplayText&gt;[40]&lt;/DisplayText&gt;&lt;record&gt;&lt;rec-number&gt;40&lt;/rec-number&gt;&lt;foreign-keys&gt;&lt;key app="EN" db-id="xwxvr9tzjr9dd6e0e5ex9ermvtewdaas25fe" timestamp="1598281844"&gt;40&lt;/key&gt;&lt;/foreign-keys&gt;&lt;ref-type name="Journal Article"&gt;17&lt;/ref-type&gt;&lt;contributors&gt;&lt;authors&gt;&lt;author&gt;Harvey, A.&lt;/author&gt;&lt;author&gt;He, X. Y.&lt;/author&gt;&lt;author&gt;Godwin, I. J.&lt;/author&gt;&lt;author&gt;Backes, C.&lt;/author&gt;&lt;author&gt;McAteer, D.&lt;/author&gt;&lt;author&gt;Berner, N. C.&lt;/author&gt;&lt;author&gt;McEvoy, N.&lt;/author&gt;&lt;author&gt;Ferguson, A.&lt;/author&gt;&lt;author&gt;Shmeliov, A.&lt;/author&gt;&lt;author&gt;Lyons, M. E. G.&lt;/author&gt;&lt;author&gt;Nicolosi, V.&lt;/author&gt;&lt;author&gt;Duesberg, G. S.&lt;/author&gt;&lt;author&gt;Donegan, J. F.&lt;/author&gt;&lt;author&gt;Coleman, J. N.&lt;/author&gt;&lt;/authors&gt;&lt;/contributors&gt;&lt;titles&gt;&lt;title&gt;Production of Ni(OH)(2) nanosheets by liquid phase exfoliation: from optical properties to electrochemical applications&lt;/title&gt;&lt;secondary-title&gt;Journal of Materials Chemistry A&lt;/secondary-title&gt;&lt;/titles&gt;&lt;periodical&gt;&lt;full-title&gt;Journal of Materials Chemistry A&lt;/full-title&gt;&lt;/periodical&gt;&lt;pages&gt;11046-11059&lt;/pages&gt;&lt;volume&gt;4&lt;/volume&gt;&lt;number&gt;28&lt;/number&gt;&lt;dates&gt;&lt;year&gt;2016&lt;/year&gt;&lt;/dates&gt;&lt;isbn&gt;2050-7488&lt;/isbn&gt;&lt;accession-num&gt;WOS:000379473100036&lt;/accession-num&gt;&lt;urls&gt;&lt;related-urls&gt;&lt;url&gt;&amp;lt;Go to ISI&amp;gt;://WOS:000379473100036&lt;/url&gt;&lt;/related-urls&gt;&lt;/urls&gt;&lt;electronic-resource-num&gt;10.1039/c6ta02811j&lt;/electronic-resource-num&gt;&lt;/record&gt;&lt;/Cite&gt;&lt;/EndNote&gt;</w:instrText>
      </w:r>
      <w:r w:rsidR="00673021">
        <w:rPr>
          <w:rFonts w:ascii="Times New Roman" w:hAnsi="Times New Roman" w:cs="Times New Roman"/>
          <w:color w:val="auto"/>
          <w:sz w:val="24"/>
          <w:szCs w:val="24"/>
        </w:rPr>
        <w:fldChar w:fldCharType="separate"/>
      </w:r>
      <w:r w:rsidR="00FE4975">
        <w:rPr>
          <w:rFonts w:ascii="Times New Roman" w:hAnsi="Times New Roman" w:cs="Times New Roman"/>
          <w:noProof/>
          <w:color w:val="auto"/>
          <w:sz w:val="24"/>
          <w:szCs w:val="24"/>
        </w:rPr>
        <w:t>[40]</w:t>
      </w:r>
      <w:r w:rsidR="00673021">
        <w:rPr>
          <w:rFonts w:ascii="Times New Roman" w:hAnsi="Times New Roman" w:cs="Times New Roman"/>
          <w:color w:val="auto"/>
          <w:sz w:val="24"/>
          <w:szCs w:val="24"/>
        </w:rPr>
        <w:fldChar w:fldCharType="end"/>
      </w:r>
      <w:r w:rsidR="00673021">
        <w:rPr>
          <w:rFonts w:ascii="Times New Roman" w:hAnsi="Times New Roman" w:cs="Times New Roman"/>
          <w:color w:val="auto"/>
          <w:sz w:val="24"/>
          <w:szCs w:val="24"/>
        </w:rPr>
        <w:t xml:space="preserve">  </w:t>
      </w:r>
      <w:bookmarkEnd w:id="3"/>
    </w:p>
    <w:p w14:paraId="7F2BB8C2" w14:textId="4995E863" w:rsidR="00E20279" w:rsidRDefault="00207D57" w:rsidP="006D3D36">
      <w:pPr>
        <w:pStyle w:val="Body"/>
        <w:spacing w:afterLines="60" w:after="144" w:line="360" w:lineRule="auto"/>
        <w:jc w:val="both"/>
        <w:rPr>
          <w:rFonts w:ascii="Times New Roman" w:eastAsia="Times New Roman" w:hAnsi="Times New Roman" w:cs="Times New Roman"/>
          <w:color w:val="auto"/>
          <w:sz w:val="24"/>
          <w:szCs w:val="24"/>
        </w:rPr>
      </w:pPr>
      <w:r w:rsidRPr="006D3D36">
        <w:rPr>
          <w:rFonts w:ascii="Times New Roman" w:hAnsi="Times New Roman" w:cs="Times New Roman"/>
          <w:color w:val="auto"/>
          <w:sz w:val="24"/>
          <w:szCs w:val="24"/>
        </w:rPr>
        <w:t>In general</w:t>
      </w:r>
      <w:r w:rsidR="004F537F">
        <w:rPr>
          <w:rFonts w:ascii="Times New Roman" w:hAnsi="Times New Roman" w:cs="Times New Roman"/>
          <w:color w:val="auto"/>
          <w:sz w:val="24"/>
          <w:szCs w:val="24"/>
        </w:rPr>
        <w:t>,</w:t>
      </w:r>
      <w:r w:rsidRPr="006D3D36">
        <w:rPr>
          <w:rFonts w:ascii="Times New Roman" w:hAnsi="Times New Roman" w:cs="Times New Roman"/>
          <w:color w:val="auto"/>
          <w:sz w:val="24"/>
          <w:szCs w:val="24"/>
        </w:rPr>
        <w:t xml:space="preserve"> nanosheet networks </w:t>
      </w:r>
      <w:r w:rsidR="00F37F70">
        <w:rPr>
          <w:rFonts w:ascii="Times New Roman" w:hAnsi="Times New Roman" w:cs="Times New Roman"/>
          <w:color w:val="auto"/>
          <w:sz w:val="24"/>
          <w:szCs w:val="24"/>
        </w:rPr>
        <w:t>consist of disordered arrays of nanosheets which often have a partial degree of in-plane alignment.</w:t>
      </w:r>
      <w:r w:rsidR="00C4492B">
        <w:rPr>
          <w:rFonts w:ascii="Times New Roman" w:hAnsi="Times New Roman" w:cs="Times New Roman"/>
          <w:color w:val="auto"/>
          <w:sz w:val="24"/>
          <w:szCs w:val="24"/>
        </w:rPr>
        <w:fldChar w:fldCharType="begin">
          <w:fldData xml:space="preserve">PEVuZE5vdGU+PENpdGU+PEF1dGhvcj5MYXJnZTwvQXV0aG9yPjxSZWNOdW0+MjY8L1JlY051bT48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</w:fldData>
        </w:fldChar>
      </w:r>
      <w:r w:rsidR="0006287B">
        <w:rPr>
          <w:rFonts w:ascii="Times New Roman" w:hAnsi="Times New Roman" w:cs="Times New Roman"/>
          <w:color w:val="auto"/>
          <w:sz w:val="24"/>
          <w:szCs w:val="24"/>
        </w:rPr>
        <w:instrText xml:space="preserve"> ADDIN EN.CITE </w:instrText>
      </w:r>
      <w:r w:rsidR="0006287B">
        <w:rPr>
          <w:rFonts w:ascii="Times New Roman" w:hAnsi="Times New Roman" w:cs="Times New Roman"/>
          <w:color w:val="auto"/>
          <w:sz w:val="24"/>
          <w:szCs w:val="24"/>
        </w:rPr>
        <w:fldChar w:fldCharType="begin">
          <w:fldData xml:space="preserve">PEVuZE5vdGU+PENpdGU+PEF1dGhvcj5MYXJnZTwvQXV0aG9yPjxSZWNOdW0+MjY8L1JlY051bT48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</w:fldData>
        </w:fldChar>
      </w:r>
      <w:r w:rsidR="0006287B">
        <w:rPr>
          <w:rFonts w:ascii="Times New Roman" w:hAnsi="Times New Roman" w:cs="Times New Roman"/>
          <w:color w:val="auto"/>
          <w:sz w:val="24"/>
          <w:szCs w:val="24"/>
        </w:rPr>
        <w:instrText xml:space="preserve"> ADDIN EN.CITE.DATA </w:instrText>
      </w:r>
      <w:r w:rsidR="0006287B">
        <w:rPr>
          <w:rFonts w:ascii="Times New Roman" w:hAnsi="Times New Roman" w:cs="Times New Roman"/>
          <w:color w:val="auto"/>
          <w:sz w:val="24"/>
          <w:szCs w:val="24"/>
        </w:rPr>
      </w:r>
      <w:r w:rsidR="0006287B">
        <w:rPr>
          <w:rFonts w:ascii="Times New Roman" w:hAnsi="Times New Roman" w:cs="Times New Roman"/>
          <w:color w:val="auto"/>
          <w:sz w:val="24"/>
          <w:szCs w:val="24"/>
        </w:rPr>
        <w:fldChar w:fldCharType="end"/>
      </w:r>
      <w:r w:rsidR="00C4492B">
        <w:rPr>
          <w:rFonts w:ascii="Times New Roman" w:hAnsi="Times New Roman" w:cs="Times New Roman"/>
          <w:color w:val="auto"/>
          <w:sz w:val="24"/>
          <w:szCs w:val="24"/>
        </w:rPr>
      </w:r>
      <w:r w:rsidR="00C4492B">
        <w:rPr>
          <w:rFonts w:ascii="Times New Roman" w:hAnsi="Times New Roman" w:cs="Times New Roman"/>
          <w:color w:val="auto"/>
          <w:sz w:val="24"/>
          <w:szCs w:val="24"/>
        </w:rPr>
        <w:fldChar w:fldCharType="separate"/>
      </w:r>
      <w:r w:rsidR="00C4492B">
        <w:rPr>
          <w:rFonts w:ascii="Times New Roman" w:hAnsi="Times New Roman" w:cs="Times New Roman"/>
          <w:noProof/>
          <w:color w:val="auto"/>
          <w:sz w:val="24"/>
          <w:szCs w:val="24"/>
        </w:rPr>
        <w:t>[26]</w:t>
      </w:r>
      <w:r w:rsidR="00C4492B">
        <w:rPr>
          <w:rFonts w:ascii="Times New Roman" w:hAnsi="Times New Roman" w:cs="Times New Roman"/>
          <w:color w:val="auto"/>
          <w:sz w:val="24"/>
          <w:szCs w:val="24"/>
        </w:rPr>
        <w:fldChar w:fldCharType="end"/>
      </w:r>
      <w:r w:rsidR="00F37F70">
        <w:rPr>
          <w:rFonts w:ascii="Times New Roman" w:hAnsi="Times New Roman" w:cs="Times New Roman"/>
          <w:color w:val="auto"/>
          <w:sz w:val="24"/>
          <w:szCs w:val="24"/>
        </w:rPr>
        <w:t xml:space="preserve"> Such networks are always</w:t>
      </w:r>
      <w:r w:rsidRPr="006D3D36">
        <w:rPr>
          <w:rFonts w:ascii="Times New Roman" w:hAnsi="Times New Roman" w:cs="Times New Roman"/>
          <w:color w:val="auto"/>
          <w:sz w:val="24"/>
          <w:szCs w:val="24"/>
        </w:rPr>
        <w:t xml:space="preserve"> quite disordered and </w:t>
      </w:r>
      <w:r w:rsidR="0035637A">
        <w:rPr>
          <w:rFonts w:ascii="Times New Roman" w:hAnsi="Times New Roman" w:cs="Times New Roman"/>
          <w:color w:val="auto"/>
          <w:sz w:val="24"/>
          <w:szCs w:val="24"/>
        </w:rPr>
        <w:t>display a wide range</w:t>
      </w:r>
      <w:r w:rsidR="00E20279">
        <w:rPr>
          <w:rFonts w:ascii="Times New Roman" w:hAnsi="Times New Roman" w:cs="Times New Roman"/>
          <w:color w:val="auto"/>
          <w:sz w:val="24"/>
          <w:szCs w:val="24"/>
        </w:rPr>
        <w:fldChar w:fldCharType="begin">
          <w:fldData xml:space="preserve">PEVuZE5vdGU+PENpdGU+PEF1dGhvcj5TZWNvcjwvQXV0aG9yPjxZZWFyPjIwMTg8L1llYXI+PFJl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</w:fldData>
        </w:fldChar>
      </w:r>
      <w:r w:rsidR="0006287B">
        <w:rPr>
          <w:rFonts w:ascii="Times New Roman" w:hAnsi="Times New Roman" w:cs="Times New Roman"/>
          <w:color w:val="auto"/>
          <w:sz w:val="24"/>
          <w:szCs w:val="24"/>
        </w:rPr>
        <w:instrText xml:space="preserve"> ADDIN EN.CITE </w:instrText>
      </w:r>
      <w:r w:rsidR="0006287B">
        <w:rPr>
          <w:rFonts w:ascii="Times New Roman" w:hAnsi="Times New Roman" w:cs="Times New Roman"/>
          <w:color w:val="auto"/>
          <w:sz w:val="24"/>
          <w:szCs w:val="24"/>
        </w:rPr>
        <w:fldChar w:fldCharType="begin">
          <w:fldData xml:space="preserve">PEVuZE5vdGU+PENpdGU+PEF1dGhvcj5TZWNvcjwvQXV0aG9yPjxZZWFyPjIwMTg8L1llYXI+PFJl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</w:fldData>
        </w:fldChar>
      </w:r>
      <w:r w:rsidR="0006287B">
        <w:rPr>
          <w:rFonts w:ascii="Times New Roman" w:hAnsi="Times New Roman" w:cs="Times New Roman"/>
          <w:color w:val="auto"/>
          <w:sz w:val="24"/>
          <w:szCs w:val="24"/>
        </w:rPr>
        <w:instrText xml:space="preserve"> ADDIN EN.CITE.DATA </w:instrText>
      </w:r>
      <w:r w:rsidR="0006287B">
        <w:rPr>
          <w:rFonts w:ascii="Times New Roman" w:hAnsi="Times New Roman" w:cs="Times New Roman"/>
          <w:color w:val="auto"/>
          <w:sz w:val="24"/>
          <w:szCs w:val="24"/>
        </w:rPr>
      </w:r>
      <w:r w:rsidR="0006287B">
        <w:rPr>
          <w:rFonts w:ascii="Times New Roman" w:hAnsi="Times New Roman" w:cs="Times New Roman"/>
          <w:color w:val="auto"/>
          <w:sz w:val="24"/>
          <w:szCs w:val="24"/>
        </w:rPr>
        <w:fldChar w:fldCharType="end"/>
      </w:r>
      <w:r w:rsidR="00E20279">
        <w:rPr>
          <w:rFonts w:ascii="Times New Roman" w:hAnsi="Times New Roman" w:cs="Times New Roman"/>
          <w:color w:val="auto"/>
          <w:sz w:val="24"/>
          <w:szCs w:val="24"/>
        </w:rPr>
      </w:r>
      <w:r w:rsidR="00E20279">
        <w:rPr>
          <w:rFonts w:ascii="Times New Roman" w:hAnsi="Times New Roman" w:cs="Times New Roman"/>
          <w:color w:val="auto"/>
          <w:sz w:val="24"/>
          <w:szCs w:val="24"/>
        </w:rPr>
        <w:fldChar w:fldCharType="separate"/>
      </w:r>
      <w:r w:rsidR="00FE4975">
        <w:rPr>
          <w:rFonts w:ascii="Times New Roman" w:hAnsi="Times New Roman" w:cs="Times New Roman"/>
          <w:noProof/>
          <w:color w:val="auto"/>
          <w:sz w:val="24"/>
          <w:szCs w:val="24"/>
        </w:rPr>
        <w:t>[41]</w:t>
      </w:r>
      <w:r w:rsidR="00E20279">
        <w:rPr>
          <w:rFonts w:ascii="Times New Roman" w:hAnsi="Times New Roman" w:cs="Times New Roman"/>
          <w:color w:val="auto"/>
          <w:sz w:val="24"/>
          <w:szCs w:val="24"/>
        </w:rPr>
        <w:fldChar w:fldCharType="end"/>
      </w:r>
      <w:r w:rsidR="0035637A">
        <w:rPr>
          <w:rFonts w:ascii="Times New Roman" w:hAnsi="Times New Roman" w:cs="Times New Roman"/>
          <w:color w:val="auto"/>
          <w:sz w:val="24"/>
          <w:szCs w:val="24"/>
        </w:rPr>
        <w:t xml:space="preserve"> of morphologies </w:t>
      </w:r>
      <w:r w:rsidRPr="006D3D36">
        <w:rPr>
          <w:rFonts w:ascii="Times New Roman" w:hAnsi="Times New Roman" w:cs="Times New Roman"/>
          <w:color w:val="auto"/>
          <w:sz w:val="24"/>
          <w:szCs w:val="24"/>
        </w:rPr>
        <w:t>from highly porous</w:t>
      </w:r>
      <w:r w:rsidR="00BF7047">
        <w:rPr>
          <w:rFonts w:ascii="Times New Roman" w:hAnsi="Times New Roman" w:cs="Times New Roman"/>
          <w:color w:val="auto"/>
          <w:sz w:val="24"/>
          <w:szCs w:val="24"/>
        </w:rPr>
        <w:fldChar w:fldCharType="begin"/>
      </w:r>
      <w:r w:rsidR="0006287B">
        <w:rPr>
          <w:rFonts w:ascii="Times New Roman" w:hAnsi="Times New Roman" w:cs="Times New Roman"/>
          <w:color w:val="auto"/>
          <w:sz w:val="24"/>
          <w:szCs w:val="24"/>
        </w:rPr>
        <w:instrText xml:space="preserve"> ADDIN EN.CITE &lt;EndNote&gt;&lt;Cite&gt;&lt;Author&gt;Kelly&lt;/Author&gt;&lt;Year&gt;2017&lt;/Year&gt;&lt;RecNum&gt;16&lt;/RecNum&gt;&lt;DisplayText&gt;[16]&lt;/DisplayText&gt;&lt;record&gt;&lt;rec-number&gt;16&lt;/rec-number&gt;&lt;foreign-keys&gt;&lt;key app="EN" db-id="xwxvr9tzjr9dd6e0e5ex9ermvtewdaas25fe" timestamp="1598281843"&gt;16&lt;/key&gt;&lt;/foreign-keys&gt;&lt;ref-type name="Journal Article"&gt;17&lt;/ref-type&gt;&lt;contributors&gt;&lt;authors&gt;&lt;author&gt;Kelly, Adam G.&lt;/author&gt;&lt;author&gt;Hallam, Toby&lt;/author&gt;&lt;author&gt;Backes, Claudia&lt;/author&gt;&lt;author&gt;Harvey, Andrew&lt;/author&gt;&lt;author&gt;Esmaeily, Amir Sajad&lt;/author&gt;&lt;author&gt;Godwin, Ian&lt;/author&gt;&lt;author&gt;Coelho, João&lt;/author&gt;&lt;author&gt;Nicolosi, Valeria&lt;/author&gt;&lt;author&gt;Lauth, Jannika&lt;/author&gt;&lt;author&gt;Kulkarni, Aditya&lt;/author&gt;&lt;author&gt;Kinge, Sachin&lt;/author&gt;&lt;author&gt;Siebbeles, Laurens D. A.&lt;/author&gt;&lt;author&gt;Duesberg, Georg S.&lt;/author&gt;&lt;author&gt;Coleman, Jonathan N.&lt;/author&gt;&lt;/authors&gt;&lt;/contributors&gt;&lt;titles&gt;&lt;title&gt;All-printed thin-film transistors from networks of liquid-exfoliated nanosheets&lt;/title&gt;&lt;secondary-title&gt;Science&lt;/secondary-title&gt;&lt;/titles&gt;&lt;periodical&gt;&lt;full-title&gt;Science&lt;/full-title&gt;&lt;/periodical&gt;&lt;pages&gt;69-73&lt;/pages&gt;&lt;volume&gt;356&lt;/volume&gt;&lt;number&gt;6333&lt;/number&gt;&lt;dates&gt;&lt;year&gt;2017&lt;/year&gt;&lt;/dates&gt;&lt;urls&gt;&lt;/urls&gt;&lt;electronic-resource-num&gt;10.1126/science.aal4062&lt;/electronic-resource-num&gt;&lt;/record&gt;&lt;/Cite&gt;&lt;/EndNote&gt;</w:instrText>
      </w:r>
      <w:r w:rsidR="00BF7047">
        <w:rPr>
          <w:rFonts w:ascii="Times New Roman" w:hAnsi="Times New Roman" w:cs="Times New Roman"/>
          <w:color w:val="auto"/>
          <w:sz w:val="24"/>
          <w:szCs w:val="24"/>
        </w:rPr>
        <w:fldChar w:fldCharType="separate"/>
      </w:r>
      <w:r w:rsidR="00390F02">
        <w:rPr>
          <w:rFonts w:ascii="Times New Roman" w:hAnsi="Times New Roman" w:cs="Times New Roman"/>
          <w:noProof/>
          <w:color w:val="auto"/>
          <w:sz w:val="24"/>
          <w:szCs w:val="24"/>
        </w:rPr>
        <w:t>[16]</w:t>
      </w:r>
      <w:r w:rsidR="00BF7047">
        <w:rPr>
          <w:rFonts w:ascii="Times New Roman" w:hAnsi="Times New Roman" w:cs="Times New Roman"/>
          <w:color w:val="auto"/>
          <w:sz w:val="24"/>
          <w:szCs w:val="24"/>
        </w:rPr>
        <w:fldChar w:fldCharType="end"/>
      </w:r>
      <w:r w:rsidRPr="006D3D36">
        <w:rPr>
          <w:rFonts w:ascii="Times New Roman" w:hAnsi="Times New Roman" w:cs="Times New Roman"/>
          <w:color w:val="auto"/>
          <w:sz w:val="24"/>
          <w:szCs w:val="24"/>
        </w:rPr>
        <w:t xml:space="preserve"> to closely packed.</w:t>
      </w:r>
      <w:r w:rsidR="009B79B0">
        <w:rPr>
          <w:rFonts w:ascii="Times New Roman" w:hAnsi="Times New Roman" w:cs="Times New Roman"/>
          <w:color w:val="auto"/>
          <w:sz w:val="24"/>
          <w:szCs w:val="24"/>
        </w:rPr>
        <w:fldChar w:fldCharType="begin">
          <w:fldData xml:space="preserve">PEVuZE5vdGU+PENpdGU+PEF1dGhvcj5MaW48L0F1dGhvcj48WWVhcj4yMDE4PC9ZZWFyPjxSZWNO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</w:fldData>
        </w:fldChar>
      </w:r>
      <w:r w:rsidR="0006287B">
        <w:rPr>
          <w:rFonts w:ascii="Times New Roman" w:hAnsi="Times New Roman" w:cs="Times New Roman"/>
          <w:color w:val="auto"/>
          <w:sz w:val="24"/>
          <w:szCs w:val="24"/>
        </w:rPr>
        <w:instrText xml:space="preserve"> ADDIN EN.CITE </w:instrText>
      </w:r>
      <w:r w:rsidR="0006287B">
        <w:rPr>
          <w:rFonts w:ascii="Times New Roman" w:hAnsi="Times New Roman" w:cs="Times New Roman"/>
          <w:color w:val="auto"/>
          <w:sz w:val="24"/>
          <w:szCs w:val="24"/>
        </w:rPr>
        <w:fldChar w:fldCharType="begin">
          <w:fldData xml:space="preserve">PEVuZE5vdGU+PENpdGU+PEF1dGhvcj5MaW48L0F1dGhvcj48WWVhcj4yMDE4PC9ZZWFyPjxSZWNO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</w:fldData>
        </w:fldChar>
      </w:r>
      <w:r w:rsidR="0006287B">
        <w:rPr>
          <w:rFonts w:ascii="Times New Roman" w:hAnsi="Times New Roman" w:cs="Times New Roman"/>
          <w:color w:val="auto"/>
          <w:sz w:val="24"/>
          <w:szCs w:val="24"/>
        </w:rPr>
        <w:instrText xml:space="preserve"> ADDIN EN.CITE.DATA </w:instrText>
      </w:r>
      <w:r w:rsidR="0006287B">
        <w:rPr>
          <w:rFonts w:ascii="Times New Roman" w:hAnsi="Times New Roman" w:cs="Times New Roman"/>
          <w:color w:val="auto"/>
          <w:sz w:val="24"/>
          <w:szCs w:val="24"/>
        </w:rPr>
      </w:r>
      <w:r w:rsidR="0006287B">
        <w:rPr>
          <w:rFonts w:ascii="Times New Roman" w:hAnsi="Times New Roman" w:cs="Times New Roman"/>
          <w:color w:val="auto"/>
          <w:sz w:val="24"/>
          <w:szCs w:val="24"/>
        </w:rPr>
        <w:fldChar w:fldCharType="end"/>
      </w:r>
      <w:r w:rsidR="009B79B0">
        <w:rPr>
          <w:rFonts w:ascii="Times New Roman" w:hAnsi="Times New Roman" w:cs="Times New Roman"/>
          <w:color w:val="auto"/>
          <w:sz w:val="24"/>
          <w:szCs w:val="24"/>
        </w:rPr>
      </w:r>
      <w:r w:rsidR="009B79B0">
        <w:rPr>
          <w:rFonts w:ascii="Times New Roman" w:hAnsi="Times New Roman" w:cs="Times New Roman"/>
          <w:color w:val="auto"/>
          <w:sz w:val="24"/>
          <w:szCs w:val="24"/>
        </w:rPr>
        <w:fldChar w:fldCharType="separate"/>
      </w:r>
      <w:r w:rsidR="00FE4975">
        <w:rPr>
          <w:rFonts w:ascii="Times New Roman" w:hAnsi="Times New Roman" w:cs="Times New Roman"/>
          <w:noProof/>
          <w:color w:val="auto"/>
          <w:sz w:val="24"/>
          <w:szCs w:val="24"/>
        </w:rPr>
        <w:t>[38, 42]</w:t>
      </w:r>
      <w:r w:rsidR="009B79B0">
        <w:rPr>
          <w:rFonts w:ascii="Times New Roman" w:hAnsi="Times New Roman" w:cs="Times New Roman"/>
          <w:color w:val="auto"/>
          <w:sz w:val="24"/>
          <w:szCs w:val="24"/>
        </w:rPr>
        <w:fldChar w:fldCharType="end"/>
      </w:r>
      <w:r w:rsidRPr="006D3D36">
        <w:rPr>
          <w:rFonts w:ascii="Times New Roman" w:hAnsi="Times New Roman" w:cs="Times New Roman"/>
          <w:color w:val="auto"/>
          <w:sz w:val="24"/>
          <w:szCs w:val="24"/>
        </w:rPr>
        <w:t xml:space="preserve"> </w:t>
      </w:r>
      <w:r w:rsidR="0035637A">
        <w:rPr>
          <w:rFonts w:ascii="Times New Roman" w:hAnsi="Times New Roman" w:cs="Times New Roman"/>
          <w:color w:val="auto"/>
          <w:sz w:val="24"/>
          <w:szCs w:val="24"/>
        </w:rPr>
        <w:t>The morphology tends to vary with deposition method</w:t>
      </w:r>
      <w:r w:rsidR="00E024D4">
        <w:rPr>
          <w:rFonts w:ascii="Times New Roman" w:hAnsi="Times New Roman" w:cs="Times New Roman"/>
          <w:color w:val="auto"/>
          <w:sz w:val="24"/>
          <w:szCs w:val="24"/>
        </w:rPr>
        <w:t xml:space="preserve">, </w:t>
      </w:r>
      <w:r w:rsidR="0035637A">
        <w:rPr>
          <w:rFonts w:ascii="Times New Roman" w:hAnsi="Times New Roman" w:cs="Times New Roman"/>
          <w:color w:val="auto"/>
          <w:sz w:val="24"/>
          <w:szCs w:val="24"/>
        </w:rPr>
        <w:t>the specific conditions during deposition</w:t>
      </w:r>
      <w:r w:rsidR="00E024D4">
        <w:rPr>
          <w:rFonts w:ascii="Times New Roman" w:hAnsi="Times New Roman" w:cs="Times New Roman"/>
          <w:color w:val="auto"/>
          <w:sz w:val="24"/>
          <w:szCs w:val="24"/>
        </w:rPr>
        <w:t xml:space="preserve"> and the properties of the nanosheets being deposited</w:t>
      </w:r>
      <w:r w:rsidR="0035637A">
        <w:rPr>
          <w:rFonts w:ascii="Times New Roman" w:hAnsi="Times New Roman" w:cs="Times New Roman"/>
          <w:color w:val="auto"/>
          <w:sz w:val="24"/>
          <w:szCs w:val="24"/>
        </w:rPr>
        <w:t xml:space="preserve">. </w:t>
      </w:r>
      <w:r w:rsidR="00670D90" w:rsidRPr="006D3D36">
        <w:rPr>
          <w:rFonts w:ascii="Times New Roman" w:hAnsi="Times New Roman" w:cs="Times New Roman"/>
          <w:color w:val="auto"/>
          <w:sz w:val="24"/>
          <w:szCs w:val="24"/>
        </w:rPr>
        <w:t xml:space="preserve">For </w:t>
      </w:r>
      <w:r w:rsidR="0035637A">
        <w:rPr>
          <w:rFonts w:ascii="Times New Roman" w:hAnsi="Times New Roman" w:cs="Times New Roman"/>
          <w:color w:val="auto"/>
          <w:sz w:val="24"/>
          <w:szCs w:val="24"/>
        </w:rPr>
        <w:t xml:space="preserve">example, in </w:t>
      </w:r>
      <w:r w:rsidR="00E20279">
        <w:rPr>
          <w:rFonts w:ascii="Times New Roman" w:hAnsi="Times New Roman" w:cs="Times New Roman"/>
          <w:color w:val="auto"/>
          <w:sz w:val="24"/>
          <w:szCs w:val="24"/>
        </w:rPr>
        <w:t>printed</w:t>
      </w:r>
      <w:r w:rsidR="00670D90" w:rsidRPr="006D3D36">
        <w:rPr>
          <w:rFonts w:ascii="Times New Roman" w:hAnsi="Times New Roman" w:cs="Times New Roman"/>
          <w:color w:val="auto"/>
          <w:sz w:val="24"/>
          <w:szCs w:val="24"/>
        </w:rPr>
        <w:t xml:space="preserve"> films, morphology can vary significantly with</w:t>
      </w:r>
      <w:r w:rsidR="00E20279">
        <w:rPr>
          <w:rFonts w:ascii="Times New Roman" w:hAnsi="Times New Roman" w:cs="Times New Roman"/>
          <w:color w:val="auto"/>
          <w:sz w:val="24"/>
          <w:szCs w:val="24"/>
        </w:rPr>
        <w:t xml:space="preserve"> ink formulation,</w:t>
      </w:r>
      <w:r w:rsidR="00E20279">
        <w:rPr>
          <w:rFonts w:ascii="Times New Roman" w:hAnsi="Times New Roman" w:cs="Times New Roman"/>
          <w:color w:val="auto"/>
          <w:sz w:val="24"/>
          <w:szCs w:val="24"/>
        </w:rPr>
        <w:fldChar w:fldCharType="begin">
          <w:fldData xml:space="preserve">PEVuZE5vdGU+PENpdGU+PEF1dGhvcj5TZWNvcjwvQXV0aG9yPjxZZWFyPjIwMTg8L1llYXI+PFJl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</w:fldData>
        </w:fldChar>
      </w:r>
      <w:r w:rsidR="0006287B">
        <w:rPr>
          <w:rFonts w:ascii="Times New Roman" w:hAnsi="Times New Roman" w:cs="Times New Roman"/>
          <w:color w:val="auto"/>
          <w:sz w:val="24"/>
          <w:szCs w:val="24"/>
        </w:rPr>
        <w:instrText xml:space="preserve"> ADDIN EN.CITE </w:instrText>
      </w:r>
      <w:r w:rsidR="0006287B">
        <w:rPr>
          <w:rFonts w:ascii="Times New Roman" w:hAnsi="Times New Roman" w:cs="Times New Roman"/>
          <w:color w:val="auto"/>
          <w:sz w:val="24"/>
          <w:szCs w:val="24"/>
        </w:rPr>
        <w:fldChar w:fldCharType="begin">
          <w:fldData xml:space="preserve">PEVuZE5vdGU+PENpdGU+PEF1dGhvcj5TZWNvcjwvQXV0aG9yPjxZZWFyPjIwMTg8L1llYXI+PFJl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</w:fldData>
        </w:fldChar>
      </w:r>
      <w:r w:rsidR="0006287B">
        <w:rPr>
          <w:rFonts w:ascii="Times New Roman" w:hAnsi="Times New Roman" w:cs="Times New Roman"/>
          <w:color w:val="auto"/>
          <w:sz w:val="24"/>
          <w:szCs w:val="24"/>
        </w:rPr>
        <w:instrText xml:space="preserve"> ADDIN EN.CITE.DATA </w:instrText>
      </w:r>
      <w:r w:rsidR="0006287B">
        <w:rPr>
          <w:rFonts w:ascii="Times New Roman" w:hAnsi="Times New Roman" w:cs="Times New Roman"/>
          <w:color w:val="auto"/>
          <w:sz w:val="24"/>
          <w:szCs w:val="24"/>
        </w:rPr>
      </w:r>
      <w:r w:rsidR="0006287B">
        <w:rPr>
          <w:rFonts w:ascii="Times New Roman" w:hAnsi="Times New Roman" w:cs="Times New Roman"/>
          <w:color w:val="auto"/>
          <w:sz w:val="24"/>
          <w:szCs w:val="24"/>
        </w:rPr>
        <w:fldChar w:fldCharType="end"/>
      </w:r>
      <w:r w:rsidR="00E20279">
        <w:rPr>
          <w:rFonts w:ascii="Times New Roman" w:hAnsi="Times New Roman" w:cs="Times New Roman"/>
          <w:color w:val="auto"/>
          <w:sz w:val="24"/>
          <w:szCs w:val="24"/>
        </w:rPr>
      </w:r>
      <w:r w:rsidR="00E20279">
        <w:rPr>
          <w:rFonts w:ascii="Times New Roman" w:hAnsi="Times New Roman" w:cs="Times New Roman"/>
          <w:color w:val="auto"/>
          <w:sz w:val="24"/>
          <w:szCs w:val="24"/>
        </w:rPr>
        <w:fldChar w:fldCharType="separate"/>
      </w:r>
      <w:r w:rsidR="00FE4975">
        <w:rPr>
          <w:rFonts w:ascii="Times New Roman" w:hAnsi="Times New Roman" w:cs="Times New Roman"/>
          <w:noProof/>
          <w:color w:val="auto"/>
          <w:sz w:val="24"/>
          <w:szCs w:val="24"/>
        </w:rPr>
        <w:t>[41]</w:t>
      </w:r>
      <w:r w:rsidR="00E20279">
        <w:rPr>
          <w:rFonts w:ascii="Times New Roman" w:hAnsi="Times New Roman" w:cs="Times New Roman"/>
          <w:color w:val="auto"/>
          <w:sz w:val="24"/>
          <w:szCs w:val="24"/>
        </w:rPr>
        <w:fldChar w:fldCharType="end"/>
      </w:r>
      <w:r w:rsidR="00670D90" w:rsidRPr="006D3D36">
        <w:rPr>
          <w:rFonts w:ascii="Times New Roman" w:hAnsi="Times New Roman" w:cs="Times New Roman"/>
          <w:color w:val="auto"/>
          <w:sz w:val="24"/>
          <w:szCs w:val="24"/>
        </w:rPr>
        <w:t xml:space="preserve"> particle size</w:t>
      </w:r>
      <w:r w:rsidR="00670D90" w:rsidRPr="006D3D36">
        <w:rPr>
          <w:rFonts w:ascii="Times New Roman" w:eastAsia="Times New Roman" w:hAnsi="Times New Roman" w:cs="Times New Roman"/>
          <w:color w:val="auto"/>
          <w:sz w:val="24"/>
          <w:szCs w:val="24"/>
        </w:rPr>
        <w:fldChar w:fldCharType="begin"/>
      </w:r>
      <w:r w:rsidR="0006287B">
        <w:rPr>
          <w:rFonts w:ascii="Times New Roman" w:eastAsia="Times New Roman" w:hAnsi="Times New Roman" w:cs="Times New Roman"/>
          <w:color w:val="auto"/>
          <w:sz w:val="24"/>
          <w:szCs w:val="24"/>
        </w:rPr>
        <w:instrText xml:space="preserve"> ADDIN EN.CITE &lt;EndNote&gt;&lt;Cite&gt;&lt;Author&gt;Perelaer&lt;/Author&gt;&lt;Year&gt;2008&lt;/Year&gt;&lt;RecNum&gt;43&lt;/RecNum&gt;&lt;DisplayText&gt;[43]&lt;/DisplayText&gt;&lt;record&gt;&lt;rec-number&gt;43&lt;/rec-number&gt;&lt;foreign-keys&gt;&lt;key app="EN" db-id="xwxvr9tzjr9dd6e0e5ex9ermvtewdaas25fe" timestamp="1598281845"&gt;43&lt;/key&gt;&lt;/foreign-keys&gt;&lt;ref-type name="Journal Article"&gt;17&lt;/ref-type&gt;&lt;contributors&gt;&lt;authors&gt;&lt;author&gt;Perelaer, Jolke&lt;/author&gt;&lt;author&gt;Smith, Patrick J.&lt;/author&gt;&lt;author&gt;Hendriks, Chris E.&lt;/author&gt;&lt;author&gt;van den Berg, Antje M. J.&lt;/author&gt;&lt;author&gt;Schubert, Ulrich S.&lt;/author&gt;&lt;/authors&gt;&lt;/contributors&gt;&lt;titles&gt;&lt;title&gt;The preferential deposition of silica micro-particles at the boundary of inkjet printed droplets&lt;/title&gt;&lt;secondary-title&gt;Soft Matter&lt;/secondary-title&gt;&lt;/titles&gt;&lt;periodical&gt;&lt;full-title&gt;Soft Matter&lt;/full-title&gt;&lt;/periodical&gt;&lt;pages&gt;1072-1078&lt;/pages&gt;&lt;volume&gt;4&lt;/volume&gt;&lt;number&gt;5&lt;/number&gt;&lt;dates&gt;&lt;year&gt;2008&lt;/year&gt;&lt;/dates&gt;&lt;publisher&gt;The Royal Society of Chemistry&lt;/publisher&gt;&lt;isbn&gt;1744-683X&lt;/isbn&gt;&lt;work-type&gt;10.1039/B715076H&lt;/work-type&gt;&lt;urls&gt;&lt;related-urls&gt;&lt;url&gt;http://dx.doi.org/10.1039/B715076H&lt;/url&gt;&lt;/related-urls&gt;&lt;/urls&gt;&lt;electronic-resource-num&gt;10.1039/B715076H&lt;/electronic-resource-num&gt;&lt;/record&gt;&lt;/Cite&gt;&lt;/EndNote&gt;</w:instrText>
      </w:r>
      <w:r w:rsidR="00670D90" w:rsidRPr="006D3D36">
        <w:rPr>
          <w:rFonts w:ascii="Times New Roman" w:eastAsia="Times New Roman" w:hAnsi="Times New Roman" w:cs="Times New Roman"/>
          <w:color w:val="auto"/>
          <w:sz w:val="24"/>
          <w:szCs w:val="24"/>
        </w:rPr>
        <w:fldChar w:fldCharType="separate"/>
      </w:r>
      <w:r w:rsidR="00FE4975">
        <w:rPr>
          <w:rFonts w:ascii="Times New Roman" w:eastAsia="Times New Roman" w:hAnsi="Times New Roman" w:cs="Times New Roman"/>
          <w:noProof/>
          <w:color w:val="auto"/>
          <w:sz w:val="24"/>
          <w:szCs w:val="24"/>
        </w:rPr>
        <w:t>[43]</w:t>
      </w:r>
      <w:r w:rsidR="00670D90" w:rsidRPr="006D3D36">
        <w:rPr>
          <w:rFonts w:ascii="Times New Roman" w:eastAsia="Times New Roman" w:hAnsi="Times New Roman" w:cs="Times New Roman"/>
          <w:color w:val="auto"/>
          <w:sz w:val="24"/>
          <w:szCs w:val="24"/>
        </w:rPr>
        <w:fldChar w:fldCharType="end"/>
      </w:r>
      <w:r w:rsidR="00670D90" w:rsidRPr="006D3D36">
        <w:rPr>
          <w:rFonts w:ascii="Times New Roman" w:hAnsi="Times New Roman" w:cs="Times New Roman"/>
          <w:color w:val="auto"/>
          <w:sz w:val="24"/>
          <w:szCs w:val="24"/>
        </w:rPr>
        <w:t>, spray droplet size</w:t>
      </w:r>
      <w:r w:rsidR="00670D90" w:rsidRPr="006D3D36">
        <w:rPr>
          <w:rFonts w:ascii="Times New Roman" w:eastAsia="Times New Roman" w:hAnsi="Times New Roman" w:cs="Times New Roman"/>
          <w:color w:val="auto"/>
          <w:sz w:val="24"/>
          <w:szCs w:val="24"/>
        </w:rPr>
        <w:fldChar w:fldCharType="begin">
          <w:fldData xml:space="preserve">PEVuZE5vdGU+PENpdGU+PEF1dGhvcj5TaGVuPC9BdXRob3I+PFllYXI+MjAxMDwvWWVhcj48UmVj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</w:fldData>
        </w:fldChar>
      </w:r>
      <w:r w:rsidR="0006287B">
        <w:rPr>
          <w:rFonts w:ascii="Times New Roman" w:eastAsia="Times New Roman" w:hAnsi="Times New Roman" w:cs="Times New Roman"/>
          <w:color w:val="auto"/>
          <w:sz w:val="24"/>
          <w:szCs w:val="24"/>
        </w:rPr>
        <w:instrText xml:space="preserve"> ADDIN EN.CITE </w:instrText>
      </w:r>
      <w:r w:rsidR="0006287B">
        <w:rPr>
          <w:rFonts w:ascii="Times New Roman" w:eastAsia="Times New Roman" w:hAnsi="Times New Roman" w:cs="Times New Roman"/>
          <w:color w:val="auto"/>
          <w:sz w:val="24"/>
          <w:szCs w:val="24"/>
        </w:rPr>
        <w:fldChar w:fldCharType="begin">
          <w:fldData xml:space="preserve">PEVuZE5vdGU+PENpdGU+PEF1dGhvcj5TaGVuPC9BdXRob3I+PFllYXI+MjAxMDwvWWVhcj48UmVj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</w:fldData>
        </w:fldChar>
      </w:r>
      <w:r w:rsidR="0006287B">
        <w:rPr>
          <w:rFonts w:ascii="Times New Roman" w:eastAsia="Times New Roman" w:hAnsi="Times New Roman" w:cs="Times New Roman"/>
          <w:color w:val="auto"/>
          <w:sz w:val="24"/>
          <w:szCs w:val="24"/>
        </w:rPr>
        <w:instrText xml:space="preserve"> ADDIN EN.CITE.DATA </w:instrText>
      </w:r>
      <w:r w:rsidR="0006287B">
        <w:rPr>
          <w:rFonts w:ascii="Times New Roman" w:eastAsia="Times New Roman" w:hAnsi="Times New Roman" w:cs="Times New Roman"/>
          <w:color w:val="auto"/>
          <w:sz w:val="24"/>
          <w:szCs w:val="24"/>
        </w:rPr>
      </w:r>
      <w:r w:rsidR="0006287B">
        <w:rPr>
          <w:rFonts w:ascii="Times New Roman" w:eastAsia="Times New Roman" w:hAnsi="Times New Roman" w:cs="Times New Roman"/>
          <w:color w:val="auto"/>
          <w:sz w:val="24"/>
          <w:szCs w:val="24"/>
        </w:rPr>
        <w:fldChar w:fldCharType="end"/>
      </w:r>
      <w:r w:rsidR="00670D90" w:rsidRPr="006D3D36">
        <w:rPr>
          <w:rFonts w:ascii="Times New Roman" w:eastAsia="Times New Roman" w:hAnsi="Times New Roman" w:cs="Times New Roman"/>
          <w:color w:val="auto"/>
          <w:sz w:val="24"/>
          <w:szCs w:val="24"/>
        </w:rPr>
      </w:r>
      <w:r w:rsidR="00670D90" w:rsidRPr="006D3D36">
        <w:rPr>
          <w:rFonts w:ascii="Times New Roman" w:eastAsia="Times New Roman" w:hAnsi="Times New Roman" w:cs="Times New Roman"/>
          <w:color w:val="auto"/>
          <w:sz w:val="24"/>
          <w:szCs w:val="24"/>
        </w:rPr>
        <w:fldChar w:fldCharType="separate"/>
      </w:r>
      <w:r w:rsidR="00FE4975">
        <w:rPr>
          <w:rFonts w:ascii="Times New Roman" w:eastAsia="Times New Roman" w:hAnsi="Times New Roman" w:cs="Times New Roman"/>
          <w:noProof/>
          <w:color w:val="auto"/>
          <w:sz w:val="24"/>
          <w:szCs w:val="24"/>
        </w:rPr>
        <w:t>[44, 45]</w:t>
      </w:r>
      <w:r w:rsidR="00670D90" w:rsidRPr="006D3D36">
        <w:rPr>
          <w:rFonts w:ascii="Times New Roman" w:eastAsia="Times New Roman" w:hAnsi="Times New Roman" w:cs="Times New Roman"/>
          <w:color w:val="auto"/>
          <w:sz w:val="24"/>
          <w:szCs w:val="24"/>
        </w:rPr>
        <w:fldChar w:fldCharType="end"/>
      </w:r>
      <w:r w:rsidR="00670D90" w:rsidRPr="006D3D36">
        <w:rPr>
          <w:rFonts w:ascii="Times New Roman" w:hAnsi="Times New Roman" w:cs="Times New Roman"/>
          <w:color w:val="auto"/>
          <w:sz w:val="24"/>
          <w:szCs w:val="24"/>
        </w:rPr>
        <w:t xml:space="preserve"> </w:t>
      </w:r>
      <w:r w:rsidR="0035637A">
        <w:rPr>
          <w:rFonts w:ascii="Times New Roman" w:hAnsi="Times New Roman" w:cs="Times New Roman"/>
          <w:color w:val="auto"/>
          <w:sz w:val="24"/>
          <w:szCs w:val="24"/>
        </w:rPr>
        <w:t>and</w:t>
      </w:r>
      <w:r w:rsidR="00670D90" w:rsidRPr="006D3D36">
        <w:rPr>
          <w:rFonts w:ascii="Times New Roman" w:hAnsi="Times New Roman" w:cs="Times New Roman"/>
          <w:color w:val="auto"/>
          <w:sz w:val="24"/>
          <w:szCs w:val="24"/>
        </w:rPr>
        <w:t xml:space="preserve"> drying </w:t>
      </w:r>
      <w:r w:rsidR="0035637A">
        <w:rPr>
          <w:rFonts w:ascii="Times New Roman" w:hAnsi="Times New Roman" w:cs="Times New Roman"/>
          <w:color w:val="auto"/>
          <w:sz w:val="24"/>
          <w:szCs w:val="24"/>
        </w:rPr>
        <w:t>conditions</w:t>
      </w:r>
      <w:r w:rsidR="00670D90" w:rsidRPr="006D3D36">
        <w:rPr>
          <w:rFonts w:ascii="Times New Roman" w:hAnsi="Times New Roman" w:cs="Times New Roman"/>
          <w:color w:val="auto"/>
          <w:sz w:val="24"/>
          <w:szCs w:val="24"/>
        </w:rPr>
        <w:t>.</w:t>
      </w:r>
      <w:r w:rsidR="00670D90" w:rsidRPr="006D3D36">
        <w:rPr>
          <w:rFonts w:ascii="Times New Roman" w:eastAsia="Times New Roman" w:hAnsi="Times New Roman" w:cs="Times New Roman"/>
          <w:color w:val="auto"/>
          <w:sz w:val="24"/>
          <w:szCs w:val="24"/>
        </w:rPr>
        <w:fldChar w:fldCharType="begin">
          <w:fldData xml:space="preserve">PEVuZE5vdGU+PENpdGU+PEF1dGhvcj5Kb2xrZTwvQXV0aG9yPjxZZWFyPjIwMDk8L1llYXI+PFJl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=
</w:fldData>
        </w:fldChar>
      </w:r>
      <w:r w:rsidR="0006287B">
        <w:rPr>
          <w:rFonts w:ascii="Times New Roman" w:eastAsia="Times New Roman" w:hAnsi="Times New Roman" w:cs="Times New Roman"/>
          <w:color w:val="auto"/>
          <w:sz w:val="24"/>
          <w:szCs w:val="24"/>
        </w:rPr>
        <w:instrText xml:space="preserve"> ADDIN EN.CITE </w:instrText>
      </w:r>
      <w:r w:rsidR="0006287B">
        <w:rPr>
          <w:rFonts w:ascii="Times New Roman" w:eastAsia="Times New Roman" w:hAnsi="Times New Roman" w:cs="Times New Roman"/>
          <w:color w:val="auto"/>
          <w:sz w:val="24"/>
          <w:szCs w:val="24"/>
        </w:rPr>
        <w:fldChar w:fldCharType="begin">
          <w:fldData xml:space="preserve">PEVuZE5vdGU+PENpdGU+PEF1dGhvcj5Kb2xrZTwvQXV0aG9yPjxZZWFyPjIwMDk8L1llYXI+PFJl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=
</w:fldData>
        </w:fldChar>
      </w:r>
      <w:r w:rsidR="0006287B">
        <w:rPr>
          <w:rFonts w:ascii="Times New Roman" w:eastAsia="Times New Roman" w:hAnsi="Times New Roman" w:cs="Times New Roman"/>
          <w:color w:val="auto"/>
          <w:sz w:val="24"/>
          <w:szCs w:val="24"/>
        </w:rPr>
        <w:instrText xml:space="preserve"> ADDIN EN.CITE.DATA </w:instrText>
      </w:r>
      <w:r w:rsidR="0006287B">
        <w:rPr>
          <w:rFonts w:ascii="Times New Roman" w:eastAsia="Times New Roman" w:hAnsi="Times New Roman" w:cs="Times New Roman"/>
          <w:color w:val="auto"/>
          <w:sz w:val="24"/>
          <w:szCs w:val="24"/>
        </w:rPr>
      </w:r>
      <w:r w:rsidR="0006287B">
        <w:rPr>
          <w:rFonts w:ascii="Times New Roman" w:eastAsia="Times New Roman" w:hAnsi="Times New Roman" w:cs="Times New Roman"/>
          <w:color w:val="auto"/>
          <w:sz w:val="24"/>
          <w:szCs w:val="24"/>
        </w:rPr>
        <w:fldChar w:fldCharType="end"/>
      </w:r>
      <w:r w:rsidR="00670D90" w:rsidRPr="006D3D36">
        <w:rPr>
          <w:rFonts w:ascii="Times New Roman" w:eastAsia="Times New Roman" w:hAnsi="Times New Roman" w:cs="Times New Roman"/>
          <w:color w:val="auto"/>
          <w:sz w:val="24"/>
          <w:szCs w:val="24"/>
        </w:rPr>
      </w:r>
      <w:r w:rsidR="00670D90" w:rsidRPr="006D3D36">
        <w:rPr>
          <w:rFonts w:ascii="Times New Roman" w:eastAsia="Times New Roman" w:hAnsi="Times New Roman" w:cs="Times New Roman"/>
          <w:color w:val="auto"/>
          <w:sz w:val="24"/>
          <w:szCs w:val="24"/>
        </w:rPr>
        <w:fldChar w:fldCharType="separate"/>
      </w:r>
      <w:r w:rsidR="00FE4975">
        <w:rPr>
          <w:rFonts w:ascii="Times New Roman" w:eastAsia="Times New Roman" w:hAnsi="Times New Roman" w:cs="Times New Roman"/>
          <w:noProof/>
          <w:color w:val="auto"/>
          <w:sz w:val="24"/>
          <w:szCs w:val="24"/>
        </w:rPr>
        <w:t>[46-48]</w:t>
      </w:r>
      <w:r w:rsidR="00670D90" w:rsidRPr="006D3D36">
        <w:rPr>
          <w:rFonts w:ascii="Times New Roman" w:eastAsia="Times New Roman" w:hAnsi="Times New Roman" w:cs="Times New Roman"/>
          <w:color w:val="auto"/>
          <w:sz w:val="24"/>
          <w:szCs w:val="24"/>
        </w:rPr>
        <w:fldChar w:fldCharType="end"/>
      </w:r>
      <w:r w:rsidR="0035637A">
        <w:rPr>
          <w:rFonts w:ascii="Times New Roman" w:eastAsia="Times New Roman" w:hAnsi="Times New Roman" w:cs="Times New Roman"/>
          <w:color w:val="auto"/>
          <w:sz w:val="24"/>
          <w:szCs w:val="24"/>
        </w:rPr>
        <w:t xml:space="preserve"> </w:t>
      </w:r>
    </w:p>
    <w:p w14:paraId="4B772B66" w14:textId="77777777" w:rsidR="004767E2" w:rsidRDefault="0035637A" w:rsidP="006D3D36">
      <w:pPr>
        <w:pStyle w:val="Body"/>
        <w:spacing w:afterLines="60" w:after="144" w:line="360" w:lineRule="auto"/>
        <w:jc w:val="both"/>
        <w:rPr>
          <w:rFonts w:ascii="Times New Roman" w:hAnsi="Times New Roman" w:cs="Times New Roman"/>
          <w:color w:val="auto"/>
          <w:sz w:val="24"/>
          <w:szCs w:val="24"/>
        </w:rPr>
      </w:pPr>
      <w:r>
        <w:rPr>
          <w:rFonts w:ascii="Times New Roman" w:eastAsia="Times New Roman" w:hAnsi="Times New Roman" w:cs="Times New Roman"/>
          <w:color w:val="auto"/>
          <w:sz w:val="24"/>
          <w:szCs w:val="24"/>
        </w:rPr>
        <w:t>The network morphology is particularly important because it determines the nature of the junctions connecting nanosheets</w:t>
      </w:r>
      <w:r w:rsidR="00685DA5">
        <w:rPr>
          <w:rFonts w:ascii="Times New Roman" w:eastAsia="Times New Roman" w:hAnsi="Times New Roman" w:cs="Times New Roman"/>
          <w:color w:val="auto"/>
          <w:sz w:val="24"/>
          <w:szCs w:val="24"/>
        </w:rPr>
        <w:t xml:space="preserve">. </w:t>
      </w:r>
      <w:bookmarkStart w:id="4" w:name="_Hlk31713317"/>
      <w:r>
        <w:rPr>
          <w:rFonts w:ascii="Times New Roman" w:hAnsi="Times New Roman" w:cs="Times New Roman"/>
          <w:color w:val="auto"/>
          <w:sz w:val="24"/>
          <w:szCs w:val="24"/>
        </w:rPr>
        <w:t xml:space="preserve">These junctions </w:t>
      </w:r>
      <w:r w:rsidR="00535F56">
        <w:rPr>
          <w:rFonts w:ascii="Times New Roman" w:hAnsi="Times New Roman" w:cs="Times New Roman"/>
          <w:color w:val="auto"/>
          <w:sz w:val="24"/>
          <w:szCs w:val="24"/>
        </w:rPr>
        <w:t>represent the locations where adjacent nanosheets are in close proximity, separated only by a closely spaced van der Waals</w:t>
      </w:r>
      <w:r w:rsidR="005F3018">
        <w:rPr>
          <w:rFonts w:ascii="Times New Roman" w:hAnsi="Times New Roman" w:cs="Times New Roman"/>
          <w:color w:val="auto"/>
          <w:sz w:val="24"/>
          <w:szCs w:val="24"/>
        </w:rPr>
        <w:t xml:space="preserve"> (vdW)</w:t>
      </w:r>
      <w:r w:rsidR="00535F56">
        <w:rPr>
          <w:rFonts w:ascii="Times New Roman" w:hAnsi="Times New Roman" w:cs="Times New Roman"/>
          <w:color w:val="auto"/>
          <w:sz w:val="24"/>
          <w:szCs w:val="24"/>
        </w:rPr>
        <w:t xml:space="preserve"> </w:t>
      </w:r>
      <w:r w:rsidR="00535F56">
        <w:rPr>
          <w:rFonts w:ascii="Times New Roman" w:hAnsi="Times New Roman" w:cs="Times New Roman"/>
          <w:color w:val="auto"/>
          <w:sz w:val="24"/>
          <w:szCs w:val="24"/>
        </w:rPr>
        <w:lastRenderedPageBreak/>
        <w:t xml:space="preserve">gap. </w:t>
      </w:r>
      <w:r w:rsidR="007F0B02">
        <w:rPr>
          <w:rFonts w:ascii="Times New Roman" w:hAnsi="Times New Roman" w:cs="Times New Roman"/>
          <w:color w:val="auto"/>
          <w:sz w:val="24"/>
          <w:szCs w:val="24"/>
        </w:rPr>
        <w:t xml:space="preserve">Although their properties have not been closely studied, one can imagine a number of junction types, for example: plane-plane, plane-edge, plane-vertex, edge-edge etc. Charge transport across these junctions is expected to be </w:t>
      </w:r>
      <w:r w:rsidR="007F0B02" w:rsidRPr="0038586A">
        <w:rPr>
          <w:rFonts w:ascii="Times New Roman" w:hAnsi="Times New Roman" w:cs="Times New Roman"/>
          <w:i/>
          <w:iCs/>
          <w:color w:val="auto"/>
          <w:sz w:val="24"/>
          <w:szCs w:val="24"/>
        </w:rPr>
        <w:t>via</w:t>
      </w:r>
      <w:r w:rsidR="007F0B02">
        <w:rPr>
          <w:rFonts w:ascii="Times New Roman" w:hAnsi="Times New Roman" w:cs="Times New Roman"/>
          <w:color w:val="auto"/>
          <w:sz w:val="24"/>
          <w:szCs w:val="24"/>
        </w:rPr>
        <w:t xml:space="preserve"> quantum tunneling</w:t>
      </w:r>
      <w:r w:rsidR="005F3018">
        <w:rPr>
          <w:rFonts w:ascii="Times New Roman" w:hAnsi="Times New Roman" w:cs="Times New Roman"/>
          <w:color w:val="auto"/>
          <w:sz w:val="24"/>
          <w:szCs w:val="24"/>
        </w:rPr>
        <w:t xml:space="preserve"> </w:t>
      </w:r>
      <w:r w:rsidR="00AB4E5F">
        <w:rPr>
          <w:rFonts w:ascii="Times New Roman" w:hAnsi="Times New Roman" w:cs="Times New Roman"/>
          <w:color w:val="auto"/>
          <w:sz w:val="24"/>
          <w:szCs w:val="24"/>
        </w:rPr>
        <w:t xml:space="preserve">or hopping </w:t>
      </w:r>
      <w:r w:rsidR="005F3018">
        <w:rPr>
          <w:rFonts w:ascii="Times New Roman" w:hAnsi="Times New Roman" w:cs="Times New Roman"/>
          <w:color w:val="auto"/>
          <w:sz w:val="24"/>
          <w:szCs w:val="24"/>
        </w:rPr>
        <w:t>across the vdW gap</w:t>
      </w:r>
      <w:r w:rsidR="007F0B02">
        <w:rPr>
          <w:rFonts w:ascii="Times New Roman" w:hAnsi="Times New Roman" w:cs="Times New Roman"/>
          <w:color w:val="auto"/>
          <w:sz w:val="24"/>
          <w:szCs w:val="24"/>
        </w:rPr>
        <w:t>.</w:t>
      </w:r>
      <w:r w:rsidR="00685DA5">
        <w:rPr>
          <w:rFonts w:ascii="Times New Roman" w:hAnsi="Times New Roman" w:cs="Times New Roman"/>
          <w:color w:val="auto"/>
          <w:sz w:val="24"/>
          <w:szCs w:val="24"/>
        </w:rPr>
        <w:fldChar w:fldCharType="begin"/>
      </w:r>
      <w:r w:rsidR="0006287B">
        <w:rPr>
          <w:rFonts w:ascii="Times New Roman" w:hAnsi="Times New Roman" w:cs="Times New Roman"/>
          <w:color w:val="auto"/>
          <w:sz w:val="24"/>
          <w:szCs w:val="24"/>
        </w:rPr>
        <w:instrText xml:space="preserve"> ADDIN EN.CITE &lt;EndNote&gt;&lt;Cite&gt;&lt;Author&gt;Kelly&lt;/Author&gt;&lt;Year&gt;2017&lt;/Year&gt;&lt;RecNum&gt;16&lt;/RecNum&gt;&lt;DisplayText&gt;[16]&lt;/DisplayText&gt;&lt;record&gt;&lt;rec-number&gt;16&lt;/rec-number&gt;&lt;foreign-keys&gt;&lt;key app="EN" db-id="xwxvr9tzjr9dd6e0e5ex9ermvtewdaas25fe" timestamp="1598281843"&gt;16&lt;/key&gt;&lt;/foreign-keys&gt;&lt;ref-type name="Journal Article"&gt;17&lt;/ref-type&gt;&lt;contributors&gt;&lt;authors&gt;&lt;author&gt;Kelly, Adam G.&lt;/author&gt;&lt;author&gt;Hallam, Toby&lt;/author&gt;&lt;author&gt;Backes, Claudia&lt;/author&gt;&lt;author&gt;Harvey, Andrew&lt;/author&gt;&lt;author&gt;Esmaeily, Amir Sajad&lt;/author&gt;&lt;author&gt;Godwin, Ian&lt;/author&gt;&lt;author&gt;Coelho, João&lt;/author&gt;&lt;author&gt;Nicolosi, Valeria&lt;/author&gt;&lt;author&gt;Lauth, Jannika&lt;/author&gt;&lt;author&gt;Kulkarni, Aditya&lt;/author&gt;&lt;author&gt;Kinge, Sachin&lt;/author&gt;&lt;author&gt;Siebbeles, Laurens D. A.&lt;/author&gt;&lt;author&gt;Duesberg, Georg S.&lt;/author&gt;&lt;author&gt;Coleman, Jonathan N.&lt;/author&gt;&lt;/authors&gt;&lt;/contributors&gt;&lt;titles&gt;&lt;title&gt;All-printed thin-film transistors from networks of liquid-exfoliated nanosheets&lt;/title&gt;&lt;secondary-title&gt;Science&lt;/secondary-title&gt;&lt;/titles&gt;&lt;periodical&gt;&lt;full-title&gt;Science&lt;/full-title&gt;&lt;/periodical&gt;&lt;pages&gt;69-73&lt;/pages&gt;&lt;volume&gt;356&lt;/volume&gt;&lt;number&gt;6333&lt;/number&gt;&lt;dates&gt;&lt;year&gt;2017&lt;/year&gt;&lt;/dates&gt;&lt;urls&gt;&lt;/urls&gt;&lt;electronic-resource-num&gt;10.1126/science.aal4062&lt;/electronic-resource-num&gt;&lt;/record&gt;&lt;/Cite&gt;&lt;/EndNote&gt;</w:instrText>
      </w:r>
      <w:r w:rsidR="00685DA5">
        <w:rPr>
          <w:rFonts w:ascii="Times New Roman" w:hAnsi="Times New Roman" w:cs="Times New Roman"/>
          <w:color w:val="auto"/>
          <w:sz w:val="24"/>
          <w:szCs w:val="24"/>
        </w:rPr>
        <w:fldChar w:fldCharType="separate"/>
      </w:r>
      <w:r w:rsidR="00390F02">
        <w:rPr>
          <w:rFonts w:ascii="Times New Roman" w:hAnsi="Times New Roman" w:cs="Times New Roman"/>
          <w:noProof/>
          <w:color w:val="auto"/>
          <w:sz w:val="24"/>
          <w:szCs w:val="24"/>
        </w:rPr>
        <w:t>[16]</w:t>
      </w:r>
      <w:r w:rsidR="00685DA5">
        <w:rPr>
          <w:rFonts w:ascii="Times New Roman" w:hAnsi="Times New Roman" w:cs="Times New Roman"/>
          <w:color w:val="auto"/>
          <w:sz w:val="24"/>
          <w:szCs w:val="24"/>
        </w:rPr>
        <w:fldChar w:fldCharType="end"/>
      </w:r>
      <w:r w:rsidR="007F0B02">
        <w:rPr>
          <w:rFonts w:ascii="Times New Roman" w:hAnsi="Times New Roman" w:cs="Times New Roman"/>
          <w:color w:val="auto"/>
          <w:sz w:val="24"/>
          <w:szCs w:val="24"/>
        </w:rPr>
        <w:t xml:space="preserve"> </w:t>
      </w:r>
      <w:r w:rsidR="002F4D6D">
        <w:rPr>
          <w:rFonts w:ascii="Times New Roman" w:hAnsi="Times New Roman" w:cs="Times New Roman"/>
          <w:color w:val="auto"/>
          <w:sz w:val="24"/>
          <w:szCs w:val="24"/>
        </w:rPr>
        <w:t>In the case of n</w:t>
      </w:r>
      <w:r w:rsidR="002F4D6D" w:rsidRPr="002F4D6D">
        <w:rPr>
          <w:rFonts w:ascii="Times New Roman" w:hAnsi="Times New Roman" w:cs="Times New Roman"/>
          <w:color w:val="auto"/>
          <w:sz w:val="24"/>
          <w:szCs w:val="24"/>
        </w:rPr>
        <w:t xml:space="preserve">etworks of graphene nanosheets </w:t>
      </w:r>
      <w:r w:rsidR="002F4D6D">
        <w:rPr>
          <w:rFonts w:ascii="Times New Roman" w:hAnsi="Times New Roman" w:cs="Times New Roman"/>
          <w:color w:val="auto"/>
          <w:sz w:val="24"/>
          <w:szCs w:val="24"/>
        </w:rPr>
        <w:t>the conductivity is limited by charges moving across junctions via</w:t>
      </w:r>
      <w:r w:rsidR="002F4D6D" w:rsidRPr="002F4D6D">
        <w:rPr>
          <w:rFonts w:ascii="Times New Roman" w:hAnsi="Times New Roman" w:cs="Times New Roman"/>
          <w:color w:val="auto"/>
          <w:sz w:val="24"/>
          <w:szCs w:val="24"/>
        </w:rPr>
        <w:t xml:space="preserve"> hopping</w:t>
      </w:r>
      <w:r w:rsidR="002F4D6D">
        <w:rPr>
          <w:rFonts w:ascii="Times New Roman" w:hAnsi="Times New Roman" w:cs="Times New Roman"/>
          <w:color w:val="auto"/>
          <w:sz w:val="24"/>
          <w:szCs w:val="24"/>
        </w:rPr>
        <w:t xml:space="preserve"> processes with temperature-dependent measurements showing evidence of variable range hopping</w:t>
      </w:r>
      <w:r w:rsidR="002F4D6D">
        <w:rPr>
          <w:rFonts w:ascii="Times New Roman" w:hAnsi="Times New Roman" w:cs="Times New Roman"/>
          <w:color w:val="auto"/>
          <w:sz w:val="24"/>
          <w:szCs w:val="24"/>
        </w:rPr>
        <w:fldChar w:fldCharType="begin"/>
      </w:r>
      <w:r w:rsidR="0006287B">
        <w:rPr>
          <w:rFonts w:ascii="Times New Roman" w:hAnsi="Times New Roman" w:cs="Times New Roman"/>
          <w:color w:val="auto"/>
          <w:sz w:val="24"/>
          <w:szCs w:val="24"/>
        </w:rPr>
        <w:instrText xml:space="preserve"> ADDIN EN.CITE &lt;EndNote&gt;&lt;Cite&gt;&lt;Author&gt;Muchharla&lt;/Author&gt;&lt;Year&gt;2014&lt;/Year&gt;&lt;RecNum&gt;49&lt;/RecNum&gt;&lt;DisplayText&gt;[49]&lt;/DisplayText&gt;&lt;record&gt;&lt;rec-number&gt;49&lt;/rec-number&gt;&lt;foreign-keys&gt;&lt;key app="EN" db-id="xwxvr9tzjr9dd6e0e5ex9ermvtewdaas25fe" timestamp="1598281845"&gt;49&lt;/key&gt;&lt;/foreign-keys&gt;&lt;ref-type name="Journal Article"&gt;17&lt;/ref-type&gt;&lt;contributors&gt;&lt;authors&gt;&lt;author&gt;Muchharla, B.&lt;/author&gt;&lt;author&gt;Narayanan, T. N.&lt;/author&gt;&lt;author&gt;Balakrishnan, K.&lt;/author&gt;&lt;author&gt;Ajayan, P. M.&lt;/author&gt;&lt;author&gt;Talapatra, S.&lt;/author&gt;&lt;/authors&gt;&lt;/contributors&gt;&lt;titles&gt;&lt;title&gt;Temperature dependent electrical transport of disordered reduced graphene oxide&lt;/title&gt;&lt;secondary-title&gt;2d Materials&lt;/secondary-title&gt;&lt;/titles&gt;&lt;periodical&gt;&lt;full-title&gt;2d Materials&lt;/full-title&gt;&lt;/periodical&gt;&lt;volume&gt;1&lt;/volume&gt;&lt;number&gt;1&lt;/number&gt;&lt;dates&gt;&lt;year&gt;2014&lt;/year&gt;&lt;pub-dates&gt;&lt;date&gt;Jun&lt;/date&gt;&lt;/pub-dates&gt;&lt;/dates&gt;&lt;isbn&gt;2053-1583&lt;/isbn&gt;&lt;accession-num&gt;WOS:000353649900009&lt;/accession-num&gt;&lt;urls&gt;&lt;related-urls&gt;&lt;url&gt;&amp;lt;Go to ISI&amp;gt;://WOS:000353649900009&lt;/url&gt;&lt;/related-urls&gt;&lt;/urls&gt;&lt;custom7&gt;011008&lt;/custom7&gt;&lt;electronic-resource-num&gt;10.1088/2053-1583/1/1/011008&lt;/electronic-resource-num&gt;&lt;/record&gt;&lt;/Cite&gt;&lt;/EndNote&gt;</w:instrText>
      </w:r>
      <w:r w:rsidR="002F4D6D">
        <w:rPr>
          <w:rFonts w:ascii="Times New Roman" w:hAnsi="Times New Roman" w:cs="Times New Roman"/>
          <w:color w:val="auto"/>
          <w:sz w:val="24"/>
          <w:szCs w:val="24"/>
        </w:rPr>
        <w:fldChar w:fldCharType="separate"/>
      </w:r>
      <w:r w:rsidR="002F4D6D">
        <w:rPr>
          <w:rFonts w:ascii="Times New Roman" w:hAnsi="Times New Roman" w:cs="Times New Roman"/>
          <w:noProof/>
          <w:color w:val="auto"/>
          <w:sz w:val="24"/>
          <w:szCs w:val="24"/>
        </w:rPr>
        <w:t>[49]</w:t>
      </w:r>
      <w:r w:rsidR="002F4D6D">
        <w:rPr>
          <w:rFonts w:ascii="Times New Roman" w:hAnsi="Times New Roman" w:cs="Times New Roman"/>
          <w:color w:val="auto"/>
          <w:sz w:val="24"/>
          <w:szCs w:val="24"/>
        </w:rPr>
        <w:fldChar w:fldCharType="end"/>
      </w:r>
      <w:r w:rsidR="002F4D6D">
        <w:rPr>
          <w:rFonts w:ascii="Times New Roman" w:hAnsi="Times New Roman" w:cs="Times New Roman"/>
          <w:color w:val="auto"/>
          <w:sz w:val="24"/>
          <w:szCs w:val="24"/>
        </w:rPr>
        <w:t xml:space="preserve"> or Arrhenius-like behavior</w:t>
      </w:r>
      <w:r w:rsidR="002F4D6D">
        <w:rPr>
          <w:rFonts w:ascii="Times New Roman" w:hAnsi="Times New Roman" w:cs="Times New Roman"/>
          <w:color w:val="auto"/>
          <w:sz w:val="24"/>
          <w:szCs w:val="24"/>
        </w:rPr>
        <w:fldChar w:fldCharType="begin"/>
      </w:r>
      <w:r w:rsidR="002F4D6D">
        <w:rPr>
          <w:rFonts w:ascii="Times New Roman" w:hAnsi="Times New Roman" w:cs="Times New Roman"/>
          <w:color w:val="auto"/>
          <w:sz w:val="24"/>
          <w:szCs w:val="24"/>
        </w:rPr>
        <w:instrText xml:space="preserve"> ADDIN EN.CITE &lt;EndNote&gt;&lt;Cite&gt;&lt;Author&gt;Kong&lt;/Author&gt;&lt;Year&gt;2012&lt;/Year&gt;&lt;RecNum&gt;471&lt;/RecNum&gt;&lt;DisplayText&gt;[31]&lt;/DisplayText&gt;&lt;record&gt;&lt;rec-number&gt;471&lt;/rec-number&gt;&lt;foreign-keys&gt;&lt;key app="EN" db-id="ta9zaxzarxax04e5sp25wtpzrttxdpfxvapt" timestamp="1598281362"&gt;471&lt;/key&gt;&lt;/foreign-keys&gt;&lt;ref-type name="Journal Article"&gt;17&lt;/ref-type&gt;&lt;contributors&gt;&lt;authors&gt;&lt;author&gt;Kong, D.&lt;/author&gt;&lt;author&gt;Le, L. T.&lt;/author&gt;&lt;author&gt;Li, Y.&lt;/author&gt;&lt;author&gt;Zunino, J. L.&lt;/author&gt;&lt;author&gt;Lee, W.&lt;/author&gt;&lt;/authors&gt;&lt;/contributors&gt;&lt;titles&gt;&lt;title&gt;Temperature-Dependent Electrical Properties of Graphene Inkjet-Printed on Flexible Materials&lt;/title&gt;&lt;secondary-title&gt;Langmuir&lt;/secondary-title&gt;&lt;/titles&gt;&lt;periodical&gt;&lt;full-title&gt;Langmuir&lt;/full-title&gt;&lt;abbr-1&gt;Langmuir&lt;/abbr-1&gt;&lt;/periodical&gt;&lt;pages&gt;13467-13472&lt;/pages&gt;&lt;volume&gt;28&lt;/volume&gt;&lt;number&gt;37&lt;/number&gt;&lt;dates&gt;&lt;year&gt;2012&lt;/year&gt;&lt;pub-dates&gt;&lt;date&gt;Sep&lt;/date&gt;&lt;/pub-dates&gt;&lt;/dates&gt;&lt;isbn&gt;0743-7463&lt;/isbn&gt;&lt;accession-num&gt;WOS:000308787700041&lt;/accession-num&gt;&lt;urls&gt;&lt;related-urls&gt;&lt;url&gt;&amp;lt;Go to ISI&amp;gt;://WOS:000308787700041&lt;/url&gt;&lt;/related-urls&gt;&lt;/urls&gt;&lt;electronic-resource-num&gt;10.1021/la301775d&lt;/electronic-resource-num&gt;&lt;/record&gt;&lt;/Cite&gt;&lt;/EndNote&gt;</w:instrText>
      </w:r>
      <w:r w:rsidR="002F4D6D">
        <w:rPr>
          <w:rFonts w:ascii="Times New Roman" w:hAnsi="Times New Roman" w:cs="Times New Roman"/>
          <w:color w:val="auto"/>
          <w:sz w:val="24"/>
          <w:szCs w:val="24"/>
        </w:rPr>
        <w:fldChar w:fldCharType="separate"/>
      </w:r>
      <w:r w:rsidR="002F4D6D">
        <w:rPr>
          <w:rFonts w:ascii="Times New Roman" w:hAnsi="Times New Roman" w:cs="Times New Roman"/>
          <w:noProof/>
          <w:color w:val="auto"/>
          <w:sz w:val="24"/>
          <w:szCs w:val="24"/>
        </w:rPr>
        <w:t>[31]</w:t>
      </w:r>
      <w:r w:rsidR="002F4D6D">
        <w:rPr>
          <w:rFonts w:ascii="Times New Roman" w:hAnsi="Times New Roman" w:cs="Times New Roman"/>
          <w:color w:val="auto"/>
          <w:sz w:val="24"/>
          <w:szCs w:val="24"/>
        </w:rPr>
        <w:fldChar w:fldCharType="end"/>
      </w:r>
      <w:r w:rsidR="002F4D6D" w:rsidRPr="002F4D6D">
        <w:rPr>
          <w:rFonts w:ascii="Times New Roman" w:hAnsi="Times New Roman" w:cs="Times New Roman"/>
          <w:color w:val="auto"/>
          <w:sz w:val="24"/>
          <w:szCs w:val="24"/>
        </w:rPr>
        <w:t xml:space="preserve">. </w:t>
      </w:r>
    </w:p>
    <w:p w14:paraId="7292368D" w14:textId="1F8E2BD0" w:rsidR="004767E2" w:rsidRDefault="007F0B02" w:rsidP="006D3D36">
      <w:pPr>
        <w:pStyle w:val="Body"/>
        <w:spacing w:afterLines="60" w:after="144" w:line="360" w:lineRule="auto"/>
        <w:jc w:val="both"/>
        <w:rPr>
          <w:rFonts w:ascii="Times New Roman" w:hAnsi="Times New Roman" w:cs="Times New Roman"/>
          <w:color w:val="auto"/>
          <w:sz w:val="24"/>
          <w:szCs w:val="24"/>
        </w:rPr>
      </w:pPr>
      <w:bookmarkStart w:id="5" w:name="_Hlk49178317"/>
      <w:r>
        <w:rPr>
          <w:rFonts w:ascii="Times New Roman" w:hAnsi="Times New Roman" w:cs="Times New Roman"/>
          <w:color w:val="auto"/>
          <w:sz w:val="24"/>
          <w:szCs w:val="24"/>
        </w:rPr>
        <w:t xml:space="preserve">We expect the exact details of the junctions to </w:t>
      </w:r>
      <w:r w:rsidR="0035637A">
        <w:rPr>
          <w:rFonts w:ascii="Times New Roman" w:hAnsi="Times New Roman" w:cs="Times New Roman"/>
          <w:color w:val="auto"/>
          <w:sz w:val="24"/>
          <w:szCs w:val="24"/>
        </w:rPr>
        <w:t>determine the</w:t>
      </w:r>
      <w:r>
        <w:rPr>
          <w:rFonts w:ascii="Times New Roman" w:hAnsi="Times New Roman" w:cs="Times New Roman"/>
          <w:color w:val="auto"/>
          <w:sz w:val="24"/>
          <w:szCs w:val="24"/>
        </w:rPr>
        <w:t xml:space="preserve"> effective</w:t>
      </w:r>
      <w:r w:rsidR="0035637A">
        <w:rPr>
          <w:rFonts w:ascii="Times New Roman" w:hAnsi="Times New Roman" w:cs="Times New Roman"/>
          <w:color w:val="auto"/>
          <w:sz w:val="24"/>
          <w:szCs w:val="24"/>
        </w:rPr>
        <w:t xml:space="preserve"> inter-nanosheet junction resistance which in turn limit</w:t>
      </w:r>
      <w:r w:rsidR="004F537F">
        <w:rPr>
          <w:rFonts w:ascii="Times New Roman" w:hAnsi="Times New Roman" w:cs="Times New Roman"/>
          <w:color w:val="auto"/>
          <w:sz w:val="24"/>
          <w:szCs w:val="24"/>
        </w:rPr>
        <w:t>s</w:t>
      </w:r>
      <w:r w:rsidR="0035637A">
        <w:rPr>
          <w:rFonts w:ascii="Times New Roman" w:hAnsi="Times New Roman" w:cs="Times New Roman"/>
          <w:color w:val="auto"/>
          <w:sz w:val="24"/>
          <w:szCs w:val="24"/>
        </w:rPr>
        <w:t xml:space="preserve"> the network mobility. </w:t>
      </w:r>
      <w:bookmarkEnd w:id="4"/>
      <w:r w:rsidR="0035637A">
        <w:rPr>
          <w:rFonts w:ascii="Times New Roman" w:hAnsi="Times New Roman" w:cs="Times New Roman"/>
          <w:color w:val="auto"/>
          <w:sz w:val="24"/>
          <w:szCs w:val="24"/>
        </w:rPr>
        <w:t xml:space="preserve">Previous work has shown the mobility of networks of thick, rigid </w:t>
      </w:r>
      <w:r w:rsidR="00B53D33">
        <w:rPr>
          <w:rFonts w:ascii="Times New Roman" w:hAnsi="Times New Roman" w:cs="Times New Roman"/>
          <w:color w:val="auto"/>
          <w:sz w:val="24"/>
          <w:szCs w:val="24"/>
        </w:rPr>
        <w:t>MoS</w:t>
      </w:r>
      <w:r w:rsidR="00B53D33" w:rsidRPr="00B53D33">
        <w:rPr>
          <w:rFonts w:ascii="Times New Roman" w:hAnsi="Times New Roman" w:cs="Times New Roman"/>
          <w:color w:val="auto"/>
          <w:sz w:val="24"/>
          <w:szCs w:val="24"/>
          <w:vertAlign w:val="subscript"/>
        </w:rPr>
        <w:t>2</w:t>
      </w:r>
      <w:r w:rsidR="00B53D33">
        <w:rPr>
          <w:rFonts w:ascii="Times New Roman" w:hAnsi="Times New Roman" w:cs="Times New Roman"/>
          <w:color w:val="auto"/>
          <w:sz w:val="24"/>
          <w:szCs w:val="24"/>
        </w:rPr>
        <w:t xml:space="preserve"> nanosheets</w:t>
      </w:r>
      <w:r w:rsidR="0035637A">
        <w:rPr>
          <w:rFonts w:ascii="Times New Roman" w:hAnsi="Times New Roman" w:cs="Times New Roman"/>
          <w:color w:val="auto"/>
          <w:sz w:val="24"/>
          <w:szCs w:val="24"/>
        </w:rPr>
        <w:t xml:space="preserve"> to be relatively low (~10</w:t>
      </w:r>
      <w:r w:rsidR="0035637A">
        <w:rPr>
          <w:rFonts w:ascii="Times New Roman" w:hAnsi="Times New Roman" w:cs="Times New Roman"/>
          <w:color w:val="auto"/>
          <w:sz w:val="24"/>
          <w:szCs w:val="24"/>
          <w:vertAlign w:val="superscript"/>
        </w:rPr>
        <w:t>-3</w:t>
      </w:r>
      <w:r w:rsidR="004F537F">
        <w:rPr>
          <w:rFonts w:ascii="Times New Roman" w:hAnsi="Times New Roman" w:cs="Times New Roman"/>
          <w:color w:val="auto"/>
          <w:sz w:val="24"/>
          <w:szCs w:val="24"/>
        </w:rPr>
        <w:t>-10</w:t>
      </w:r>
      <w:r w:rsidR="004F537F" w:rsidRPr="004F537F">
        <w:rPr>
          <w:rFonts w:ascii="Times New Roman" w:hAnsi="Times New Roman" w:cs="Times New Roman"/>
          <w:color w:val="auto"/>
          <w:sz w:val="24"/>
          <w:szCs w:val="24"/>
          <w:vertAlign w:val="superscript"/>
        </w:rPr>
        <w:t>-2</w:t>
      </w:r>
      <w:r w:rsidR="004F537F">
        <w:rPr>
          <w:rFonts w:ascii="Times New Roman" w:hAnsi="Times New Roman" w:cs="Times New Roman"/>
          <w:color w:val="auto"/>
          <w:sz w:val="24"/>
          <w:szCs w:val="24"/>
          <w:vertAlign w:val="superscript"/>
        </w:rPr>
        <w:t xml:space="preserve"> </w:t>
      </w:r>
      <w:r w:rsidR="0035637A">
        <w:rPr>
          <w:rFonts w:ascii="Times New Roman" w:hAnsi="Times New Roman" w:cs="Times New Roman"/>
          <w:color w:val="auto"/>
          <w:sz w:val="24"/>
          <w:szCs w:val="24"/>
        </w:rPr>
        <w:t>cm</w:t>
      </w:r>
      <w:r w:rsidR="0035637A" w:rsidRPr="0035637A">
        <w:rPr>
          <w:rFonts w:ascii="Times New Roman" w:hAnsi="Times New Roman" w:cs="Times New Roman"/>
          <w:color w:val="auto"/>
          <w:sz w:val="24"/>
          <w:szCs w:val="24"/>
          <w:vertAlign w:val="superscript"/>
        </w:rPr>
        <w:t>2</w:t>
      </w:r>
      <w:r w:rsidR="0035637A">
        <w:rPr>
          <w:rFonts w:ascii="Times New Roman" w:hAnsi="Times New Roman" w:cs="Times New Roman"/>
          <w:color w:val="auto"/>
          <w:sz w:val="24"/>
          <w:szCs w:val="24"/>
        </w:rPr>
        <w:t>/Vs</w:t>
      </w:r>
      <w:r w:rsidR="009B79B0">
        <w:rPr>
          <w:rFonts w:ascii="Times New Roman" w:hAnsi="Times New Roman" w:cs="Times New Roman"/>
          <w:color w:val="auto"/>
          <w:sz w:val="24"/>
          <w:szCs w:val="24"/>
        </w:rPr>
        <w:t>).</w:t>
      </w:r>
      <w:r w:rsidR="009B79B0">
        <w:rPr>
          <w:rFonts w:ascii="Times New Roman" w:hAnsi="Times New Roman" w:cs="Times New Roman"/>
          <w:color w:val="auto"/>
          <w:sz w:val="24"/>
          <w:szCs w:val="24"/>
        </w:rPr>
        <w:fldChar w:fldCharType="begin">
          <w:fldData xml:space="preserve">PEVuZE5vdGU+PENpdGU+PEF1dGhvcj5IaWdnaW5zPC9BdXRob3I+PFllYXI+MjAxOTwvWWVhcj48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</w:fldData>
        </w:fldChar>
      </w:r>
      <w:r w:rsidR="0006287B">
        <w:rPr>
          <w:rFonts w:ascii="Times New Roman" w:hAnsi="Times New Roman" w:cs="Times New Roman"/>
          <w:color w:val="auto"/>
          <w:sz w:val="24"/>
          <w:szCs w:val="24"/>
        </w:rPr>
        <w:instrText xml:space="preserve"> ADDIN EN.CITE </w:instrText>
      </w:r>
      <w:r w:rsidR="0006287B">
        <w:rPr>
          <w:rFonts w:ascii="Times New Roman" w:hAnsi="Times New Roman" w:cs="Times New Roman"/>
          <w:color w:val="auto"/>
          <w:sz w:val="24"/>
          <w:szCs w:val="24"/>
        </w:rPr>
        <w:fldChar w:fldCharType="begin">
          <w:fldData xml:space="preserve">PEVuZE5vdGU+PENpdGU+PEF1dGhvcj5IaWdnaW5zPC9BdXRob3I+PFllYXI+MjAxOTwvWWVhcj48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</w:fldData>
        </w:fldChar>
      </w:r>
      <w:r w:rsidR="0006287B">
        <w:rPr>
          <w:rFonts w:ascii="Times New Roman" w:hAnsi="Times New Roman" w:cs="Times New Roman"/>
          <w:color w:val="auto"/>
          <w:sz w:val="24"/>
          <w:szCs w:val="24"/>
        </w:rPr>
        <w:instrText xml:space="preserve"> ADDIN EN.CITE.DATA </w:instrText>
      </w:r>
      <w:r w:rsidR="0006287B">
        <w:rPr>
          <w:rFonts w:ascii="Times New Roman" w:hAnsi="Times New Roman" w:cs="Times New Roman"/>
          <w:color w:val="auto"/>
          <w:sz w:val="24"/>
          <w:szCs w:val="24"/>
        </w:rPr>
      </w:r>
      <w:r w:rsidR="0006287B">
        <w:rPr>
          <w:rFonts w:ascii="Times New Roman" w:hAnsi="Times New Roman" w:cs="Times New Roman"/>
          <w:color w:val="auto"/>
          <w:sz w:val="24"/>
          <w:szCs w:val="24"/>
        </w:rPr>
        <w:fldChar w:fldCharType="end"/>
      </w:r>
      <w:r w:rsidR="009B79B0">
        <w:rPr>
          <w:rFonts w:ascii="Times New Roman" w:hAnsi="Times New Roman" w:cs="Times New Roman"/>
          <w:color w:val="auto"/>
          <w:sz w:val="24"/>
          <w:szCs w:val="24"/>
        </w:rPr>
      </w:r>
      <w:r w:rsidR="009B79B0">
        <w:rPr>
          <w:rFonts w:ascii="Times New Roman" w:hAnsi="Times New Roman" w:cs="Times New Roman"/>
          <w:color w:val="auto"/>
          <w:sz w:val="24"/>
          <w:szCs w:val="24"/>
        </w:rPr>
        <w:fldChar w:fldCharType="separate"/>
      </w:r>
      <w:r w:rsidR="002F4D6D">
        <w:rPr>
          <w:rFonts w:ascii="Times New Roman" w:hAnsi="Times New Roman" w:cs="Times New Roman"/>
          <w:noProof/>
          <w:color w:val="auto"/>
          <w:sz w:val="24"/>
          <w:szCs w:val="24"/>
        </w:rPr>
        <w:t>[16, 34, 50, 51]</w:t>
      </w:r>
      <w:r w:rsidR="009B79B0">
        <w:rPr>
          <w:rFonts w:ascii="Times New Roman" w:hAnsi="Times New Roman" w:cs="Times New Roman"/>
          <w:color w:val="auto"/>
          <w:sz w:val="24"/>
          <w:szCs w:val="24"/>
        </w:rPr>
        <w:fldChar w:fldCharType="end"/>
      </w:r>
      <w:r w:rsidR="009B79B0">
        <w:rPr>
          <w:rFonts w:ascii="Times New Roman" w:hAnsi="Times New Roman" w:cs="Times New Roman"/>
          <w:color w:val="auto"/>
          <w:sz w:val="24"/>
          <w:szCs w:val="24"/>
        </w:rPr>
        <w:t xml:space="preserve"> This is probably because rigid platelets become jammed during network formation,</w:t>
      </w:r>
      <w:r w:rsidR="009B79B0">
        <w:rPr>
          <w:rFonts w:ascii="Times New Roman" w:hAnsi="Times New Roman" w:cs="Times New Roman"/>
          <w:color w:val="auto"/>
          <w:sz w:val="24"/>
          <w:szCs w:val="24"/>
        </w:rPr>
        <w:fldChar w:fldCharType="begin"/>
      </w:r>
      <w:r w:rsidR="0006287B">
        <w:rPr>
          <w:rFonts w:ascii="Times New Roman" w:hAnsi="Times New Roman" w:cs="Times New Roman"/>
          <w:color w:val="auto"/>
          <w:sz w:val="24"/>
          <w:szCs w:val="24"/>
        </w:rPr>
        <w:instrText xml:space="preserve"> ADDIN EN.CITE &lt;EndNote&gt;&lt;Cite&gt;&lt;Author&gt;Barwich&lt;/Author&gt;&lt;Year&gt;2015&lt;/Year&gt;&lt;RecNum&gt;52&lt;/RecNum&gt;&lt;DisplayText&gt;[52]&lt;/DisplayText&gt;&lt;record&gt;&lt;rec-number&gt;52&lt;/rec-number&gt;&lt;foreign-keys&gt;&lt;key app="EN" db-id="xwxvr9tzjr9dd6e0e5ex9ermvtewdaas25fe" timestamp="1598281845"&gt;52&lt;/key&gt;&lt;/foreign-keys&gt;&lt;ref-type name="Journal Article"&gt;17&lt;/ref-type&gt;&lt;contributors&gt;&lt;authors&gt;&lt;author&gt;Barwich, S.&lt;/author&gt;&lt;author&gt;Coleman, J. N.&lt;/author&gt;&lt;author&gt;Mobius, M. E.&lt;/author&gt;&lt;/authors&gt;&lt;/contributors&gt;&lt;titles&gt;&lt;title&gt;Yielding and flow of highly concentrated, few-layer graphene suspensions&lt;/title&gt;&lt;secondary-title&gt;Soft Matter&lt;/secondary-title&gt;&lt;/titles&gt;&lt;periodical&gt;&lt;full-title&gt;Soft Matter&lt;/full-title&gt;&lt;/periodical&gt;&lt;pages&gt;3159-3164&lt;/pages&gt;&lt;volume&gt;11&lt;/volume&gt;&lt;number&gt;16&lt;/number&gt;&lt;dates&gt;&lt;year&gt;2015&lt;/year&gt;&lt;/dates&gt;&lt;isbn&gt;1744-683X&lt;/isbn&gt;&lt;accession-num&gt;WOS:000352784900009&lt;/accession-num&gt;&lt;urls&gt;&lt;related-urls&gt;&lt;url&gt;&amp;lt;Go to ISI&amp;gt;://WOS:000352784900009&lt;/url&gt;&lt;/related-urls&gt;&lt;/urls&gt;&lt;electronic-resource-num&gt;10.1039/c4sm02855d&lt;/electronic-resource-num&gt;&lt;/record&gt;&lt;/Cite&gt;&lt;/EndNote&gt;</w:instrText>
      </w:r>
      <w:r w:rsidR="009B79B0">
        <w:rPr>
          <w:rFonts w:ascii="Times New Roman" w:hAnsi="Times New Roman" w:cs="Times New Roman"/>
          <w:color w:val="auto"/>
          <w:sz w:val="24"/>
          <w:szCs w:val="24"/>
        </w:rPr>
        <w:fldChar w:fldCharType="separate"/>
      </w:r>
      <w:r w:rsidR="002F4D6D">
        <w:rPr>
          <w:rFonts w:ascii="Times New Roman" w:hAnsi="Times New Roman" w:cs="Times New Roman"/>
          <w:noProof/>
          <w:color w:val="auto"/>
          <w:sz w:val="24"/>
          <w:szCs w:val="24"/>
        </w:rPr>
        <w:t>[52]</w:t>
      </w:r>
      <w:r w:rsidR="009B79B0">
        <w:rPr>
          <w:rFonts w:ascii="Times New Roman" w:hAnsi="Times New Roman" w:cs="Times New Roman"/>
          <w:color w:val="auto"/>
          <w:sz w:val="24"/>
          <w:szCs w:val="24"/>
        </w:rPr>
        <w:fldChar w:fldCharType="end"/>
      </w:r>
      <w:r w:rsidR="009B79B0">
        <w:rPr>
          <w:rFonts w:ascii="Times New Roman" w:hAnsi="Times New Roman" w:cs="Times New Roman"/>
          <w:color w:val="auto"/>
          <w:sz w:val="24"/>
          <w:szCs w:val="24"/>
        </w:rPr>
        <w:t xml:space="preserve"> resulting in low-area, point-like contacts.</w:t>
      </w:r>
      <w:r w:rsidR="0006287B">
        <w:rPr>
          <w:rFonts w:ascii="Times New Roman" w:hAnsi="Times New Roman" w:cs="Times New Roman"/>
          <w:color w:val="auto"/>
          <w:sz w:val="24"/>
          <w:szCs w:val="24"/>
        </w:rPr>
        <w:t xml:space="preserve"> Temperature dependent measurements </w:t>
      </w:r>
      <w:r w:rsidR="00F95B8E">
        <w:rPr>
          <w:rFonts w:ascii="Times New Roman" w:hAnsi="Times New Roman" w:cs="Times New Roman"/>
          <w:color w:val="auto"/>
          <w:sz w:val="24"/>
          <w:szCs w:val="24"/>
        </w:rPr>
        <w:t xml:space="preserve">in such samples </w:t>
      </w:r>
      <w:r w:rsidR="0006287B">
        <w:rPr>
          <w:rFonts w:ascii="Times New Roman" w:hAnsi="Times New Roman" w:cs="Times New Roman"/>
          <w:color w:val="auto"/>
          <w:sz w:val="24"/>
          <w:szCs w:val="24"/>
        </w:rPr>
        <w:t>show Arrhenius-like behavior, consistent with inter-nanosheet hopping, with large (~0.2-0.3 eV) activation energies.</w:t>
      </w:r>
      <w:r w:rsidR="0006287B">
        <w:rPr>
          <w:rFonts w:ascii="Times New Roman" w:hAnsi="Times New Roman" w:cs="Times New Roman"/>
          <w:color w:val="auto"/>
          <w:sz w:val="24"/>
          <w:szCs w:val="24"/>
        </w:rPr>
        <w:fldChar w:fldCharType="begin"/>
      </w:r>
      <w:r w:rsidR="0006287B">
        <w:rPr>
          <w:rFonts w:ascii="Times New Roman" w:hAnsi="Times New Roman" w:cs="Times New Roman"/>
          <w:color w:val="auto"/>
          <w:sz w:val="24"/>
          <w:szCs w:val="24"/>
        </w:rPr>
        <w:instrText xml:space="preserve"> ADDIN EN.CITE &lt;EndNote&gt;&lt;Cite&gt;&lt;Author&gt;Kelly&lt;/Author&gt;&lt;Year&gt;2017&lt;/Year&gt;&lt;RecNum&gt;16&lt;/RecNum&gt;&lt;DisplayText&gt;[16]&lt;/DisplayText&gt;&lt;record&gt;&lt;rec-number&gt;16&lt;/rec-number&gt;&lt;foreign-keys&gt;&lt;key app="EN" db-id="xwxvr9tzjr9dd6e0e5ex9ermvtewdaas25fe" timestamp="1598281843"&gt;16&lt;/key&gt;&lt;/foreign-keys&gt;&lt;ref-type name="Journal Article"&gt;17&lt;/ref-type&gt;&lt;contributors&gt;&lt;authors&gt;&lt;author&gt;Kelly, Adam G.&lt;/author&gt;&lt;author&gt;Hallam, Toby&lt;/author&gt;&lt;author&gt;Backes, Claudia&lt;/author&gt;&lt;author&gt;Harvey, Andrew&lt;/author&gt;&lt;author&gt;Esmaeily, Amir Sajad&lt;/author&gt;&lt;author&gt;Godwin, Ian&lt;/author&gt;&lt;author&gt;Coelho, João&lt;/author&gt;&lt;author&gt;Nicolosi, Valeria&lt;/author&gt;&lt;author&gt;Lauth, Jannika&lt;/author&gt;&lt;author&gt;Kulkarni, Aditya&lt;/author&gt;&lt;author&gt;Kinge, Sachin&lt;/author&gt;&lt;author&gt;Siebbeles, Laurens D. A.&lt;/author&gt;&lt;author&gt;Duesberg, Georg S.&lt;/author&gt;&lt;author&gt;Coleman, Jonathan N.&lt;/author&gt;&lt;/authors&gt;&lt;/contributors&gt;&lt;titles&gt;&lt;title&gt;All-printed thin-film transistors from networks of liquid-exfoliated nanosheets&lt;/title&gt;&lt;secondary-title&gt;Science&lt;/secondary-title&gt;&lt;/titles&gt;&lt;periodical&gt;&lt;full-title&gt;Science&lt;/full-title&gt;&lt;/periodical&gt;&lt;pages&gt;69-73&lt;/pages&gt;&lt;volume&gt;356&lt;/volume&gt;&lt;number&gt;6333&lt;/number&gt;&lt;dates&gt;&lt;year&gt;2017&lt;/year&gt;&lt;/dates&gt;&lt;urls&gt;&lt;/urls&gt;&lt;electronic-resource-num&gt;10.1126/science.aal4062&lt;/electronic-resource-num&gt;&lt;/record&gt;&lt;/Cite&gt;&lt;/EndNote&gt;</w:instrText>
      </w:r>
      <w:r w:rsidR="0006287B">
        <w:rPr>
          <w:rFonts w:ascii="Times New Roman" w:hAnsi="Times New Roman" w:cs="Times New Roman"/>
          <w:color w:val="auto"/>
          <w:sz w:val="24"/>
          <w:szCs w:val="24"/>
        </w:rPr>
        <w:fldChar w:fldCharType="separate"/>
      </w:r>
      <w:r w:rsidR="0006287B">
        <w:rPr>
          <w:rFonts w:ascii="Times New Roman" w:hAnsi="Times New Roman" w:cs="Times New Roman"/>
          <w:noProof/>
          <w:color w:val="auto"/>
          <w:sz w:val="24"/>
          <w:szCs w:val="24"/>
        </w:rPr>
        <w:t>[16]</w:t>
      </w:r>
      <w:r w:rsidR="0006287B">
        <w:rPr>
          <w:rFonts w:ascii="Times New Roman" w:hAnsi="Times New Roman" w:cs="Times New Roman"/>
          <w:color w:val="auto"/>
          <w:sz w:val="24"/>
          <w:szCs w:val="24"/>
        </w:rPr>
        <w:fldChar w:fldCharType="end"/>
      </w:r>
      <w:r w:rsidR="0006287B">
        <w:rPr>
          <w:rFonts w:ascii="Times New Roman" w:hAnsi="Times New Roman" w:cs="Times New Roman"/>
          <w:color w:val="auto"/>
          <w:sz w:val="24"/>
          <w:szCs w:val="24"/>
        </w:rPr>
        <w:t xml:space="preserve"> </w:t>
      </w:r>
      <w:r w:rsidR="009B79B0">
        <w:rPr>
          <w:rFonts w:ascii="Times New Roman" w:hAnsi="Times New Roman" w:cs="Times New Roman"/>
          <w:color w:val="auto"/>
          <w:sz w:val="24"/>
          <w:szCs w:val="24"/>
        </w:rPr>
        <w:t xml:space="preserve"> Alternatively, it has been shown that very thin, flexible </w:t>
      </w:r>
      <w:r w:rsidR="00B53D33">
        <w:rPr>
          <w:rFonts w:ascii="Times New Roman" w:hAnsi="Times New Roman" w:cs="Times New Roman"/>
          <w:color w:val="auto"/>
          <w:sz w:val="24"/>
          <w:szCs w:val="24"/>
        </w:rPr>
        <w:t>MoS</w:t>
      </w:r>
      <w:r w:rsidR="00B53D33" w:rsidRPr="00B53D33">
        <w:rPr>
          <w:rFonts w:ascii="Times New Roman" w:hAnsi="Times New Roman" w:cs="Times New Roman"/>
          <w:color w:val="auto"/>
          <w:sz w:val="24"/>
          <w:szCs w:val="24"/>
          <w:vertAlign w:val="subscript"/>
        </w:rPr>
        <w:t>2</w:t>
      </w:r>
      <w:r w:rsidR="00B53D33">
        <w:rPr>
          <w:rFonts w:ascii="Times New Roman" w:hAnsi="Times New Roman" w:cs="Times New Roman"/>
          <w:color w:val="auto"/>
          <w:sz w:val="24"/>
          <w:szCs w:val="24"/>
        </w:rPr>
        <w:t xml:space="preserve"> </w:t>
      </w:r>
      <w:r w:rsidR="009B79B0">
        <w:rPr>
          <w:rFonts w:ascii="Times New Roman" w:hAnsi="Times New Roman" w:cs="Times New Roman"/>
          <w:color w:val="auto"/>
          <w:sz w:val="24"/>
          <w:szCs w:val="24"/>
        </w:rPr>
        <w:t>nanosheets, can form</w:t>
      </w:r>
      <w:r w:rsidR="004767E2">
        <w:rPr>
          <w:rFonts w:ascii="Times New Roman" w:hAnsi="Times New Roman" w:cs="Times New Roman"/>
          <w:color w:val="auto"/>
          <w:sz w:val="24"/>
          <w:szCs w:val="24"/>
        </w:rPr>
        <w:t xml:space="preserve"> intimately connected,</w:t>
      </w:r>
      <w:r w:rsidR="009B79B0">
        <w:rPr>
          <w:rFonts w:ascii="Times New Roman" w:hAnsi="Times New Roman" w:cs="Times New Roman"/>
          <w:color w:val="auto"/>
          <w:sz w:val="24"/>
          <w:szCs w:val="24"/>
        </w:rPr>
        <w:t xml:space="preserve"> large area </w:t>
      </w:r>
      <w:r w:rsidR="00F95B8E">
        <w:rPr>
          <w:rFonts w:ascii="Times New Roman" w:hAnsi="Times New Roman" w:cs="Times New Roman"/>
          <w:color w:val="auto"/>
          <w:sz w:val="24"/>
          <w:szCs w:val="24"/>
        </w:rPr>
        <w:t>junctions</w:t>
      </w:r>
      <w:r w:rsidR="009B79B0">
        <w:rPr>
          <w:rFonts w:ascii="Times New Roman" w:hAnsi="Times New Roman" w:cs="Times New Roman"/>
          <w:color w:val="auto"/>
          <w:sz w:val="24"/>
          <w:szCs w:val="24"/>
        </w:rPr>
        <w:t xml:space="preserve"> resulting in high network mobilities (&gt;1 cm</w:t>
      </w:r>
      <w:r w:rsidR="009B79B0" w:rsidRPr="00E024D4">
        <w:rPr>
          <w:rFonts w:ascii="Times New Roman" w:hAnsi="Times New Roman" w:cs="Times New Roman"/>
          <w:color w:val="auto"/>
          <w:sz w:val="24"/>
          <w:szCs w:val="24"/>
          <w:vertAlign w:val="superscript"/>
        </w:rPr>
        <w:t>2</w:t>
      </w:r>
      <w:r w:rsidR="009B79B0">
        <w:rPr>
          <w:rFonts w:ascii="Times New Roman" w:hAnsi="Times New Roman" w:cs="Times New Roman"/>
          <w:color w:val="auto"/>
          <w:sz w:val="24"/>
          <w:szCs w:val="24"/>
        </w:rPr>
        <w:t>/Vs).</w:t>
      </w:r>
      <w:r w:rsidR="009B79B0">
        <w:rPr>
          <w:rFonts w:ascii="Times New Roman" w:hAnsi="Times New Roman" w:cs="Times New Roman"/>
          <w:color w:val="auto"/>
          <w:sz w:val="24"/>
          <w:szCs w:val="24"/>
        </w:rPr>
        <w:fldChar w:fldCharType="begin">
          <w:fldData xml:space="preserve">PEVuZE5vdGU+PENpdGU+PEF1dGhvcj5MaW48L0F1dGhvcj48WWVhcj4yMDE4PC9ZZWFyPjxSZWNO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==
</w:fldData>
        </w:fldChar>
      </w:r>
      <w:r w:rsidR="0006287B">
        <w:rPr>
          <w:rFonts w:ascii="Times New Roman" w:hAnsi="Times New Roman" w:cs="Times New Roman"/>
          <w:color w:val="auto"/>
          <w:sz w:val="24"/>
          <w:szCs w:val="24"/>
        </w:rPr>
        <w:instrText xml:space="preserve"> ADDIN EN.CITE </w:instrText>
      </w:r>
      <w:r w:rsidR="0006287B">
        <w:rPr>
          <w:rFonts w:ascii="Times New Roman" w:hAnsi="Times New Roman" w:cs="Times New Roman"/>
          <w:color w:val="auto"/>
          <w:sz w:val="24"/>
          <w:szCs w:val="24"/>
        </w:rPr>
        <w:fldChar w:fldCharType="begin">
          <w:fldData xml:space="preserve">PEVuZE5vdGU+PENpdGU+PEF1dGhvcj5MaW48L0F1dGhvcj48WWVhcj4yMDE4PC9ZZWFyPjxSZWNO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==
</w:fldData>
        </w:fldChar>
      </w:r>
      <w:r w:rsidR="0006287B">
        <w:rPr>
          <w:rFonts w:ascii="Times New Roman" w:hAnsi="Times New Roman" w:cs="Times New Roman"/>
          <w:color w:val="auto"/>
          <w:sz w:val="24"/>
          <w:szCs w:val="24"/>
        </w:rPr>
        <w:instrText xml:space="preserve"> ADDIN EN.CITE.DATA </w:instrText>
      </w:r>
      <w:r w:rsidR="0006287B">
        <w:rPr>
          <w:rFonts w:ascii="Times New Roman" w:hAnsi="Times New Roman" w:cs="Times New Roman"/>
          <w:color w:val="auto"/>
          <w:sz w:val="24"/>
          <w:szCs w:val="24"/>
        </w:rPr>
      </w:r>
      <w:r w:rsidR="0006287B">
        <w:rPr>
          <w:rFonts w:ascii="Times New Roman" w:hAnsi="Times New Roman" w:cs="Times New Roman"/>
          <w:color w:val="auto"/>
          <w:sz w:val="24"/>
          <w:szCs w:val="24"/>
        </w:rPr>
        <w:fldChar w:fldCharType="end"/>
      </w:r>
      <w:r w:rsidR="009B79B0">
        <w:rPr>
          <w:rFonts w:ascii="Times New Roman" w:hAnsi="Times New Roman" w:cs="Times New Roman"/>
          <w:color w:val="auto"/>
          <w:sz w:val="24"/>
          <w:szCs w:val="24"/>
        </w:rPr>
      </w:r>
      <w:r w:rsidR="009B79B0">
        <w:rPr>
          <w:rFonts w:ascii="Times New Roman" w:hAnsi="Times New Roman" w:cs="Times New Roman"/>
          <w:color w:val="auto"/>
          <w:sz w:val="24"/>
          <w:szCs w:val="24"/>
        </w:rPr>
        <w:fldChar w:fldCharType="separate"/>
      </w:r>
      <w:r w:rsidR="00FE4975">
        <w:rPr>
          <w:rFonts w:ascii="Times New Roman" w:hAnsi="Times New Roman" w:cs="Times New Roman"/>
          <w:noProof/>
          <w:color w:val="auto"/>
          <w:sz w:val="24"/>
          <w:szCs w:val="24"/>
        </w:rPr>
        <w:t>[38]</w:t>
      </w:r>
      <w:r w:rsidR="009B79B0">
        <w:rPr>
          <w:rFonts w:ascii="Times New Roman" w:hAnsi="Times New Roman" w:cs="Times New Roman"/>
          <w:color w:val="auto"/>
          <w:sz w:val="24"/>
          <w:szCs w:val="24"/>
        </w:rPr>
        <w:fldChar w:fldCharType="end"/>
      </w:r>
      <w:r w:rsidR="009B79B0">
        <w:rPr>
          <w:rFonts w:ascii="Times New Roman" w:hAnsi="Times New Roman" w:cs="Times New Roman"/>
          <w:color w:val="auto"/>
          <w:sz w:val="24"/>
          <w:szCs w:val="24"/>
        </w:rPr>
        <w:t xml:space="preserve"> </w:t>
      </w:r>
      <w:r w:rsidR="004767E2">
        <w:rPr>
          <w:rFonts w:ascii="Times New Roman" w:hAnsi="Times New Roman" w:cs="Times New Roman"/>
          <w:color w:val="auto"/>
          <w:sz w:val="24"/>
          <w:szCs w:val="24"/>
        </w:rPr>
        <w:t>Such high mobilities must be due to the low junction resistance associated with the</w:t>
      </w:r>
      <w:r w:rsidR="00F95B8E">
        <w:rPr>
          <w:rFonts w:ascii="Times New Roman" w:hAnsi="Times New Roman" w:cs="Times New Roman"/>
          <w:color w:val="auto"/>
          <w:sz w:val="24"/>
          <w:szCs w:val="24"/>
        </w:rPr>
        <w:t xml:space="preserve"> well-connected,</w:t>
      </w:r>
      <w:r w:rsidR="004767E2">
        <w:rPr>
          <w:rFonts w:ascii="Times New Roman" w:hAnsi="Times New Roman" w:cs="Times New Roman"/>
          <w:color w:val="auto"/>
          <w:sz w:val="24"/>
          <w:szCs w:val="24"/>
        </w:rPr>
        <w:t xml:space="preserve"> large</w:t>
      </w:r>
      <w:r w:rsidR="00F95B8E">
        <w:rPr>
          <w:rFonts w:ascii="Times New Roman" w:hAnsi="Times New Roman" w:cs="Times New Roman"/>
          <w:color w:val="auto"/>
          <w:sz w:val="24"/>
          <w:szCs w:val="24"/>
        </w:rPr>
        <w:t>-</w:t>
      </w:r>
      <w:r w:rsidR="004767E2">
        <w:rPr>
          <w:rFonts w:ascii="Times New Roman" w:hAnsi="Times New Roman" w:cs="Times New Roman"/>
          <w:color w:val="auto"/>
          <w:sz w:val="24"/>
          <w:szCs w:val="24"/>
        </w:rPr>
        <w:t xml:space="preserve">area contacts. We speculate that these systems are still limited by hopping between nanosheets but that the closely spaced nanosheets yield a </w:t>
      </w:r>
      <w:r w:rsidR="00F95B8E">
        <w:rPr>
          <w:rFonts w:ascii="Times New Roman" w:hAnsi="Times New Roman" w:cs="Times New Roman"/>
          <w:color w:val="auto"/>
          <w:sz w:val="24"/>
          <w:szCs w:val="24"/>
        </w:rPr>
        <w:t>much-reduced</w:t>
      </w:r>
      <w:r w:rsidR="004767E2">
        <w:rPr>
          <w:rFonts w:ascii="Times New Roman" w:hAnsi="Times New Roman" w:cs="Times New Roman"/>
          <w:color w:val="auto"/>
          <w:sz w:val="24"/>
          <w:szCs w:val="24"/>
        </w:rPr>
        <w:t xml:space="preserve"> activation energy. </w:t>
      </w:r>
    </w:p>
    <w:bookmarkEnd w:id="5"/>
    <w:p w14:paraId="3317AB92" w14:textId="35C8C74A" w:rsidR="001B050B" w:rsidRPr="0035637A" w:rsidRDefault="000B061C" w:rsidP="006D3D36">
      <w:pPr>
        <w:pStyle w:val="Body"/>
        <w:spacing w:afterLines="60" w:after="144" w:line="360" w:lineRule="auto"/>
        <w:jc w:val="both"/>
        <w:rPr>
          <w:rFonts w:ascii="Times New Roman" w:eastAsia="Times New Roman" w:hAnsi="Times New Roman" w:cs="Times New Roman"/>
          <w:color w:val="auto"/>
          <w:sz w:val="24"/>
          <w:szCs w:val="24"/>
        </w:rPr>
      </w:pPr>
      <w:r>
        <w:rPr>
          <w:rFonts w:ascii="Times New Roman" w:hAnsi="Times New Roman" w:cs="Times New Roman"/>
          <w:color w:val="auto"/>
          <w:sz w:val="24"/>
          <w:szCs w:val="24"/>
        </w:rPr>
        <w:t>Similarly,</w:t>
      </w:r>
      <w:r w:rsidR="00B53D33">
        <w:rPr>
          <w:rFonts w:ascii="Times New Roman" w:hAnsi="Times New Roman" w:cs="Times New Roman"/>
          <w:color w:val="auto"/>
          <w:sz w:val="24"/>
          <w:szCs w:val="24"/>
        </w:rPr>
        <w:t xml:space="preserve"> morphology is known to play a role in the conductivity of graphene nanosheet</w:t>
      </w:r>
      <w:r w:rsidR="00E20279">
        <w:rPr>
          <w:rFonts w:ascii="Times New Roman" w:hAnsi="Times New Roman" w:cs="Times New Roman"/>
          <w:color w:val="auto"/>
          <w:sz w:val="24"/>
          <w:szCs w:val="24"/>
        </w:rPr>
        <w:t xml:space="preserve"> network</w:t>
      </w:r>
      <w:r w:rsidR="00B53D33">
        <w:rPr>
          <w:rFonts w:ascii="Times New Roman" w:hAnsi="Times New Roman" w:cs="Times New Roman"/>
          <w:color w:val="auto"/>
          <w:sz w:val="24"/>
          <w:szCs w:val="24"/>
        </w:rPr>
        <w:t>s.</w:t>
      </w:r>
      <w:r w:rsidR="00B53D33">
        <w:rPr>
          <w:rFonts w:ascii="Times New Roman" w:hAnsi="Times New Roman" w:cs="Times New Roman"/>
          <w:color w:val="auto"/>
          <w:sz w:val="24"/>
          <w:szCs w:val="24"/>
        </w:rPr>
        <w:fldChar w:fldCharType="begin">
          <w:fldData xml:space="preserve">PEVuZE5vdGU+PENpdGU+PEF1dGhvcj5TZWNvcjwvQXV0aG9yPjxZZWFyPjIwMTg8L1llYXI+PFJl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</w:fldData>
        </w:fldChar>
      </w:r>
      <w:r w:rsidR="0006287B">
        <w:rPr>
          <w:rFonts w:ascii="Times New Roman" w:hAnsi="Times New Roman" w:cs="Times New Roman"/>
          <w:color w:val="auto"/>
          <w:sz w:val="24"/>
          <w:szCs w:val="24"/>
        </w:rPr>
        <w:instrText xml:space="preserve"> ADDIN EN.CITE </w:instrText>
      </w:r>
      <w:r w:rsidR="0006287B">
        <w:rPr>
          <w:rFonts w:ascii="Times New Roman" w:hAnsi="Times New Roman" w:cs="Times New Roman"/>
          <w:color w:val="auto"/>
          <w:sz w:val="24"/>
          <w:szCs w:val="24"/>
        </w:rPr>
        <w:fldChar w:fldCharType="begin">
          <w:fldData xml:space="preserve">PEVuZE5vdGU+PENpdGU+PEF1dGhvcj5TZWNvcjwvQXV0aG9yPjxZZWFyPjIwMTg8L1llYXI+PFJl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</w:fldData>
        </w:fldChar>
      </w:r>
      <w:r w:rsidR="0006287B">
        <w:rPr>
          <w:rFonts w:ascii="Times New Roman" w:hAnsi="Times New Roman" w:cs="Times New Roman"/>
          <w:color w:val="auto"/>
          <w:sz w:val="24"/>
          <w:szCs w:val="24"/>
        </w:rPr>
        <w:instrText xml:space="preserve"> ADDIN EN.CITE.DATA </w:instrText>
      </w:r>
      <w:r w:rsidR="0006287B">
        <w:rPr>
          <w:rFonts w:ascii="Times New Roman" w:hAnsi="Times New Roman" w:cs="Times New Roman"/>
          <w:color w:val="auto"/>
          <w:sz w:val="24"/>
          <w:szCs w:val="24"/>
        </w:rPr>
      </w:r>
      <w:r w:rsidR="0006287B">
        <w:rPr>
          <w:rFonts w:ascii="Times New Roman" w:hAnsi="Times New Roman" w:cs="Times New Roman"/>
          <w:color w:val="auto"/>
          <w:sz w:val="24"/>
          <w:szCs w:val="24"/>
        </w:rPr>
        <w:fldChar w:fldCharType="end"/>
      </w:r>
      <w:r w:rsidR="00B53D33">
        <w:rPr>
          <w:rFonts w:ascii="Times New Roman" w:hAnsi="Times New Roman" w:cs="Times New Roman"/>
          <w:color w:val="auto"/>
          <w:sz w:val="24"/>
          <w:szCs w:val="24"/>
        </w:rPr>
      </w:r>
      <w:r w:rsidR="00B53D33">
        <w:rPr>
          <w:rFonts w:ascii="Times New Roman" w:hAnsi="Times New Roman" w:cs="Times New Roman"/>
          <w:color w:val="auto"/>
          <w:sz w:val="24"/>
          <w:szCs w:val="24"/>
        </w:rPr>
        <w:fldChar w:fldCharType="separate"/>
      </w:r>
      <w:r w:rsidR="00FE4975">
        <w:rPr>
          <w:rFonts w:ascii="Times New Roman" w:hAnsi="Times New Roman" w:cs="Times New Roman"/>
          <w:noProof/>
          <w:color w:val="auto"/>
          <w:sz w:val="24"/>
          <w:szCs w:val="24"/>
        </w:rPr>
        <w:t>[41]</w:t>
      </w:r>
      <w:r w:rsidR="00B53D33">
        <w:rPr>
          <w:rFonts w:ascii="Times New Roman" w:hAnsi="Times New Roman" w:cs="Times New Roman"/>
          <w:color w:val="auto"/>
          <w:sz w:val="24"/>
          <w:szCs w:val="24"/>
        </w:rPr>
        <w:fldChar w:fldCharType="end"/>
      </w:r>
      <w:r>
        <w:rPr>
          <w:rFonts w:ascii="Times New Roman" w:hAnsi="Times New Roman" w:cs="Times New Roman"/>
          <w:color w:val="auto"/>
          <w:sz w:val="24"/>
          <w:szCs w:val="24"/>
        </w:rPr>
        <w:t xml:space="preserve"> </w:t>
      </w:r>
      <w:bookmarkStart w:id="6" w:name="_Hlk49158912"/>
      <w:r w:rsidR="00B53D33">
        <w:rPr>
          <w:rFonts w:ascii="Times New Roman" w:hAnsi="Times New Roman" w:cs="Times New Roman"/>
          <w:color w:val="auto"/>
          <w:sz w:val="24"/>
          <w:szCs w:val="24"/>
        </w:rPr>
        <w:t>I</w:t>
      </w:r>
      <w:r w:rsidR="008542A4">
        <w:rPr>
          <w:rFonts w:ascii="Times New Roman" w:hAnsi="Times New Roman" w:cs="Times New Roman"/>
          <w:color w:val="auto"/>
          <w:sz w:val="24"/>
          <w:szCs w:val="24"/>
        </w:rPr>
        <w:t>n</w:t>
      </w:r>
      <w:r>
        <w:rPr>
          <w:rFonts w:ascii="Times New Roman" w:hAnsi="Times New Roman" w:cs="Times New Roman"/>
          <w:color w:val="auto"/>
          <w:sz w:val="24"/>
          <w:szCs w:val="24"/>
        </w:rPr>
        <w:t xml:space="preserve"> the case of films</w:t>
      </w:r>
      <w:r w:rsidR="001167EA">
        <w:rPr>
          <w:rFonts w:ascii="Times New Roman" w:hAnsi="Times New Roman" w:cs="Times New Roman"/>
          <w:color w:val="auto"/>
          <w:sz w:val="24"/>
          <w:szCs w:val="24"/>
        </w:rPr>
        <w:t xml:space="preserve"> of high-aspect ratio graphene sheets</w:t>
      </w:r>
      <w:r>
        <w:rPr>
          <w:rFonts w:ascii="Times New Roman" w:hAnsi="Times New Roman" w:cs="Times New Roman"/>
          <w:color w:val="auto"/>
          <w:sz w:val="24"/>
          <w:szCs w:val="24"/>
        </w:rPr>
        <w:t>, annealing and densification from 1.2 to 1.8 g/cm</w:t>
      </w:r>
      <w:r w:rsidRPr="000B061C">
        <w:rPr>
          <w:rFonts w:ascii="Times New Roman" w:hAnsi="Times New Roman" w:cs="Times New Roman"/>
          <w:color w:val="auto"/>
          <w:sz w:val="24"/>
          <w:szCs w:val="24"/>
          <w:vertAlign w:val="superscript"/>
        </w:rPr>
        <w:t>3</w:t>
      </w:r>
      <w:r>
        <w:rPr>
          <w:rFonts w:ascii="Times New Roman" w:hAnsi="Times New Roman" w:cs="Times New Roman"/>
          <w:color w:val="auto"/>
          <w:sz w:val="24"/>
          <w:szCs w:val="24"/>
        </w:rPr>
        <w:t xml:space="preserve"> resulted in a large conductivity increase from 1.7×10</w:t>
      </w:r>
      <w:r>
        <w:rPr>
          <w:rFonts w:ascii="Times New Roman" w:hAnsi="Times New Roman" w:cs="Times New Roman"/>
          <w:color w:val="auto"/>
          <w:sz w:val="24"/>
          <w:szCs w:val="24"/>
          <w:vertAlign w:val="superscript"/>
        </w:rPr>
        <w:t>4</w:t>
      </w:r>
      <w:r>
        <w:rPr>
          <w:rFonts w:ascii="Times New Roman" w:hAnsi="Times New Roman" w:cs="Times New Roman"/>
          <w:color w:val="auto"/>
          <w:sz w:val="24"/>
          <w:szCs w:val="24"/>
        </w:rPr>
        <w:t xml:space="preserve"> S/m to 2.2×10</w:t>
      </w:r>
      <w:r>
        <w:rPr>
          <w:rFonts w:ascii="Times New Roman" w:hAnsi="Times New Roman" w:cs="Times New Roman"/>
          <w:color w:val="auto"/>
          <w:sz w:val="24"/>
          <w:szCs w:val="24"/>
          <w:vertAlign w:val="superscript"/>
        </w:rPr>
        <w:t>5</w:t>
      </w:r>
      <w:r>
        <w:rPr>
          <w:rFonts w:ascii="Times New Roman" w:hAnsi="Times New Roman" w:cs="Times New Roman"/>
          <w:color w:val="auto"/>
          <w:sz w:val="24"/>
          <w:szCs w:val="24"/>
        </w:rPr>
        <w:t xml:space="preserve"> S/m, probably as a result of </w:t>
      </w:r>
      <w:r w:rsidR="00CA3544">
        <w:rPr>
          <w:rFonts w:ascii="Times New Roman" w:hAnsi="Times New Roman" w:cs="Times New Roman"/>
          <w:color w:val="auto"/>
          <w:sz w:val="24"/>
          <w:szCs w:val="24"/>
        </w:rPr>
        <w:t xml:space="preserve">increased </w:t>
      </w:r>
      <w:r>
        <w:rPr>
          <w:rFonts w:ascii="Times New Roman" w:hAnsi="Times New Roman" w:cs="Times New Roman"/>
          <w:color w:val="auto"/>
          <w:sz w:val="24"/>
          <w:szCs w:val="24"/>
        </w:rPr>
        <w:t xml:space="preserve">junction </w:t>
      </w:r>
      <w:r w:rsidR="00CA3544">
        <w:rPr>
          <w:rFonts w:ascii="Times New Roman" w:hAnsi="Times New Roman" w:cs="Times New Roman"/>
          <w:color w:val="auto"/>
          <w:sz w:val="24"/>
          <w:szCs w:val="24"/>
        </w:rPr>
        <w:t>overlap area</w:t>
      </w:r>
      <w:r>
        <w:rPr>
          <w:rFonts w:ascii="Times New Roman" w:hAnsi="Times New Roman" w:cs="Times New Roman"/>
          <w:color w:val="auto"/>
          <w:sz w:val="24"/>
          <w:szCs w:val="24"/>
        </w:rPr>
        <w:t>.</w:t>
      </w:r>
      <w:r>
        <w:rPr>
          <w:rFonts w:ascii="Times New Roman" w:hAnsi="Times New Roman" w:cs="Times New Roman"/>
          <w:color w:val="auto"/>
          <w:sz w:val="24"/>
          <w:szCs w:val="24"/>
        </w:rPr>
        <w:fldChar w:fldCharType="begin"/>
      </w:r>
      <w:r w:rsidR="0006287B">
        <w:rPr>
          <w:rFonts w:ascii="Times New Roman" w:hAnsi="Times New Roman" w:cs="Times New Roman"/>
          <w:color w:val="auto"/>
          <w:sz w:val="24"/>
          <w:szCs w:val="24"/>
        </w:rPr>
        <w:instrText xml:space="preserve"> ADDIN EN.CITE &lt;EndNote&gt;&lt;Cite&gt;&lt;Author&gt;Teng&lt;/Author&gt;&lt;Year&gt;2017&lt;/Year&gt;&lt;RecNum&gt;53&lt;/RecNum&gt;&lt;DisplayText&gt;[53]&lt;/DisplayText&gt;&lt;record&gt;&lt;rec-number&gt;53&lt;/rec-number&gt;&lt;foreign-keys&gt;&lt;key app="EN" db-id="xwxvr9tzjr9dd6e0e5ex9ermvtewdaas25fe" timestamp="1598281845"&gt;53&lt;/key&gt;&lt;/foreign-keys&gt;&lt;ref-type name="Journal Article"&gt;17&lt;/ref-type&gt;&lt;contributors&gt;&lt;authors&gt;&lt;author&gt;Teng, C.&lt;/author&gt;&lt;author&gt;Xie, D.&lt;/author&gt;&lt;author&gt;Wang, J. F.&lt;/author&gt;&lt;author&gt;Yang, Z.&lt;/author&gt;&lt;author&gt;Ren, G. Y.&lt;/author&gt;&lt;author&gt;Zhu, Y.&lt;/author&gt;&lt;/authors&gt;&lt;/contributors&gt;&lt;titles&gt;&lt;title&gt;Ultrahigh Conductive Graphene Paper Based on Ball-Milling Exfoliated Graphene&lt;/title&gt;&lt;secondary-title&gt;Advanced Functional Materials&lt;/secondary-title&gt;&lt;/titles&gt;&lt;periodical&gt;&lt;full-title&gt;Advanced Functional Materials&lt;/full-title&gt;&lt;abbr-1&gt;Adv. Funct. Mater.&lt;/abbr-1&gt;&lt;/periodical&gt;&lt;pages&gt;1700240&lt;/pages&gt;&lt;volume&gt;27&lt;/volume&gt;&lt;number&gt;20&lt;/number&gt;&lt;dates&gt;&lt;year&gt;2017&lt;/year&gt;&lt;pub-dates&gt;&lt;date&gt;May&lt;/date&gt;&lt;/pub-dates&gt;&lt;/dates&gt;&lt;isbn&gt;1616-301X&lt;/isbn&gt;&lt;accession-num&gt;WOS:000401803400012&lt;/accession-num&gt;&lt;urls&gt;&lt;related-urls&gt;&lt;url&gt;&lt;style face="underline" font="default" size="100%"&gt;&amp;lt;Go to ISI&amp;gt;://WOS:000401803400012&lt;/style&gt;&lt;/url&gt;&lt;/related-urls&gt;&lt;/urls&gt;&lt;custom7&gt;1700240&lt;/custom7&gt;&lt;electronic-resource-num&gt;10.1002/adfm.201700240&lt;/electronic-resource-num&gt;&lt;/record&gt;&lt;/Cite&gt;&lt;/EndNote&gt;</w:instrText>
      </w:r>
      <w:r>
        <w:rPr>
          <w:rFonts w:ascii="Times New Roman" w:hAnsi="Times New Roman" w:cs="Times New Roman"/>
          <w:color w:val="auto"/>
          <w:sz w:val="24"/>
          <w:szCs w:val="24"/>
        </w:rPr>
        <w:fldChar w:fldCharType="separate"/>
      </w:r>
      <w:r w:rsidR="002F4D6D">
        <w:rPr>
          <w:rFonts w:ascii="Times New Roman" w:hAnsi="Times New Roman" w:cs="Times New Roman"/>
          <w:noProof/>
          <w:color w:val="auto"/>
          <w:sz w:val="24"/>
          <w:szCs w:val="24"/>
        </w:rPr>
        <w:t>[53]</w:t>
      </w:r>
      <w:r>
        <w:rPr>
          <w:rFonts w:ascii="Times New Roman" w:hAnsi="Times New Roman" w:cs="Times New Roman"/>
          <w:color w:val="auto"/>
          <w:sz w:val="24"/>
          <w:szCs w:val="24"/>
        </w:rPr>
        <w:fldChar w:fldCharType="end"/>
      </w:r>
      <w:bookmarkEnd w:id="6"/>
      <w:r>
        <w:rPr>
          <w:rFonts w:ascii="Times New Roman" w:hAnsi="Times New Roman" w:cs="Times New Roman"/>
          <w:color w:val="auto"/>
          <w:sz w:val="24"/>
          <w:szCs w:val="24"/>
        </w:rPr>
        <w:t xml:space="preserve"> </w:t>
      </w:r>
      <w:r w:rsidR="00E024D4">
        <w:rPr>
          <w:rFonts w:ascii="Times New Roman" w:hAnsi="Times New Roman" w:cs="Times New Roman"/>
          <w:color w:val="auto"/>
          <w:sz w:val="24"/>
          <w:szCs w:val="24"/>
        </w:rPr>
        <w:t xml:space="preserve">However, beyond these basic facts, very little is known about nanosheet network morphology, meaning we have very limited understanding of the factors linking network </w:t>
      </w:r>
      <w:r w:rsidR="004F537F">
        <w:rPr>
          <w:rFonts w:ascii="Times New Roman" w:hAnsi="Times New Roman" w:cs="Times New Roman"/>
          <w:color w:val="auto"/>
          <w:sz w:val="24"/>
          <w:szCs w:val="24"/>
        </w:rPr>
        <w:t>structure</w:t>
      </w:r>
      <w:r w:rsidR="00E024D4">
        <w:rPr>
          <w:rFonts w:ascii="Times New Roman" w:hAnsi="Times New Roman" w:cs="Times New Roman"/>
          <w:color w:val="auto"/>
          <w:sz w:val="24"/>
          <w:szCs w:val="24"/>
        </w:rPr>
        <w:t xml:space="preserve"> to conductivity. </w:t>
      </w:r>
    </w:p>
    <w:p w14:paraId="3317AB93" w14:textId="056C2867" w:rsidR="001B050B" w:rsidRPr="006D3D36" w:rsidRDefault="00670D90" w:rsidP="006D3D36">
      <w:pPr>
        <w:pStyle w:val="Body"/>
        <w:spacing w:afterLines="60" w:after="144" w:line="360" w:lineRule="auto"/>
        <w:jc w:val="both"/>
        <w:rPr>
          <w:rFonts w:ascii="Times New Roman" w:hAnsi="Times New Roman" w:cs="Times New Roman"/>
          <w:color w:val="auto"/>
          <w:sz w:val="24"/>
          <w:szCs w:val="24"/>
        </w:rPr>
      </w:pPr>
      <w:r w:rsidRPr="006D3D36">
        <w:rPr>
          <w:rFonts w:ascii="Times New Roman" w:hAnsi="Times New Roman" w:cs="Times New Roman"/>
          <w:color w:val="auto"/>
          <w:sz w:val="24"/>
          <w:szCs w:val="24"/>
        </w:rPr>
        <w:t xml:space="preserve">In this work we </w:t>
      </w:r>
      <w:r w:rsidR="008911D4">
        <w:rPr>
          <w:rFonts w:ascii="Times New Roman" w:hAnsi="Times New Roman" w:cs="Times New Roman"/>
          <w:color w:val="auto"/>
          <w:sz w:val="24"/>
          <w:szCs w:val="24"/>
        </w:rPr>
        <w:t>use liquid-exfoliated graphene nanosheets</w:t>
      </w:r>
      <w:r w:rsidR="00673021">
        <w:rPr>
          <w:rFonts w:ascii="Times New Roman" w:hAnsi="Times New Roman" w:cs="Times New Roman"/>
          <w:color w:val="auto"/>
          <w:sz w:val="24"/>
          <w:szCs w:val="24"/>
        </w:rPr>
        <w:t xml:space="preserve"> as a model system to explore the effects of nanosheet network morphology on electrical conductivity. To do this, we</w:t>
      </w:r>
      <w:r w:rsidRPr="006D3D36">
        <w:rPr>
          <w:rFonts w:ascii="Times New Roman" w:hAnsi="Times New Roman" w:cs="Times New Roman"/>
          <w:color w:val="auto"/>
          <w:sz w:val="24"/>
          <w:szCs w:val="24"/>
        </w:rPr>
        <w:t xml:space="preserve"> produce</w:t>
      </w:r>
      <w:r w:rsidR="00673021">
        <w:rPr>
          <w:rFonts w:ascii="Times New Roman" w:hAnsi="Times New Roman" w:cs="Times New Roman"/>
          <w:color w:val="auto"/>
          <w:sz w:val="24"/>
          <w:szCs w:val="24"/>
        </w:rPr>
        <w:t xml:space="preserve"> </w:t>
      </w:r>
      <w:r w:rsidR="008911D4">
        <w:rPr>
          <w:rFonts w:ascii="Times New Roman" w:hAnsi="Times New Roman" w:cs="Times New Roman"/>
          <w:color w:val="auto"/>
          <w:sz w:val="24"/>
          <w:szCs w:val="24"/>
        </w:rPr>
        <w:t>po</w:t>
      </w:r>
      <w:r w:rsidR="00673021">
        <w:rPr>
          <w:rFonts w:ascii="Times New Roman" w:hAnsi="Times New Roman" w:cs="Times New Roman"/>
          <w:color w:val="auto"/>
          <w:sz w:val="24"/>
          <w:szCs w:val="24"/>
        </w:rPr>
        <w:t>r</w:t>
      </w:r>
      <w:r w:rsidR="008911D4">
        <w:rPr>
          <w:rFonts w:ascii="Times New Roman" w:hAnsi="Times New Roman" w:cs="Times New Roman"/>
          <w:color w:val="auto"/>
          <w:sz w:val="24"/>
          <w:szCs w:val="24"/>
        </w:rPr>
        <w:t>ous nanosheet networks</w:t>
      </w:r>
      <w:r w:rsidR="00673021">
        <w:rPr>
          <w:rFonts w:ascii="Times New Roman" w:hAnsi="Times New Roman" w:cs="Times New Roman"/>
          <w:color w:val="auto"/>
          <w:sz w:val="24"/>
          <w:szCs w:val="24"/>
        </w:rPr>
        <w:t xml:space="preserve"> which w</w:t>
      </w:r>
      <w:r w:rsidR="008911D4">
        <w:rPr>
          <w:rFonts w:ascii="Times New Roman" w:hAnsi="Times New Roman" w:cs="Times New Roman"/>
          <w:color w:val="auto"/>
          <w:sz w:val="24"/>
          <w:szCs w:val="24"/>
        </w:rPr>
        <w:t>e then controllably compress</w:t>
      </w:r>
      <w:r w:rsidR="00673021">
        <w:rPr>
          <w:rFonts w:ascii="Times New Roman" w:hAnsi="Times New Roman" w:cs="Times New Roman"/>
          <w:color w:val="auto"/>
          <w:sz w:val="24"/>
          <w:szCs w:val="24"/>
        </w:rPr>
        <w:t xml:space="preserve">, </w:t>
      </w:r>
      <w:r w:rsidR="008911D4">
        <w:rPr>
          <w:rFonts w:ascii="Times New Roman" w:hAnsi="Times New Roman" w:cs="Times New Roman"/>
          <w:color w:val="auto"/>
          <w:sz w:val="24"/>
          <w:szCs w:val="24"/>
        </w:rPr>
        <w:t>chang</w:t>
      </w:r>
      <w:r w:rsidR="00673021">
        <w:rPr>
          <w:rFonts w:ascii="Times New Roman" w:hAnsi="Times New Roman" w:cs="Times New Roman"/>
          <w:color w:val="auto"/>
          <w:sz w:val="24"/>
          <w:szCs w:val="24"/>
        </w:rPr>
        <w:t>ing</w:t>
      </w:r>
      <w:r w:rsidRPr="006D3D36">
        <w:rPr>
          <w:rFonts w:ascii="Times New Roman" w:hAnsi="Times New Roman" w:cs="Times New Roman"/>
          <w:color w:val="auto"/>
          <w:sz w:val="24"/>
          <w:szCs w:val="24"/>
        </w:rPr>
        <w:t xml:space="preserve"> the porosity, </w:t>
      </w:r>
      <w:r w:rsidR="008911D4">
        <w:rPr>
          <w:rFonts w:ascii="Times New Roman" w:hAnsi="Times New Roman" w:cs="Times New Roman"/>
          <w:color w:val="auto"/>
          <w:sz w:val="24"/>
          <w:szCs w:val="24"/>
        </w:rPr>
        <w:t xml:space="preserve">leading to variations in network </w:t>
      </w:r>
      <w:r w:rsidRPr="006D3D36">
        <w:rPr>
          <w:rFonts w:ascii="Times New Roman" w:hAnsi="Times New Roman" w:cs="Times New Roman"/>
          <w:color w:val="auto"/>
          <w:sz w:val="24"/>
          <w:szCs w:val="24"/>
        </w:rPr>
        <w:t>morphology</w:t>
      </w:r>
      <w:r w:rsidR="008911D4">
        <w:rPr>
          <w:rFonts w:ascii="Times New Roman" w:hAnsi="Times New Roman" w:cs="Times New Roman"/>
          <w:color w:val="auto"/>
          <w:sz w:val="24"/>
          <w:szCs w:val="24"/>
        </w:rPr>
        <w:t xml:space="preserve"> and ultimately conductivity. We then use a combination of experimental characterization and theoretical modeling to shed light on</w:t>
      </w:r>
      <w:r w:rsidRPr="006D3D36">
        <w:rPr>
          <w:rFonts w:ascii="Times New Roman" w:hAnsi="Times New Roman" w:cs="Times New Roman"/>
          <w:color w:val="auto"/>
          <w:sz w:val="24"/>
          <w:szCs w:val="24"/>
        </w:rPr>
        <w:t xml:space="preserve"> the relationship between conductivity and morphology in nanosheet networks.</w:t>
      </w:r>
    </w:p>
    <w:p w14:paraId="14AE044D" w14:textId="35B3DD59" w:rsidR="00872BA8" w:rsidRPr="006D3D36" w:rsidRDefault="00872BA8" w:rsidP="00872BA8">
      <w:pPr>
        <w:pStyle w:val="Body"/>
        <w:numPr>
          <w:ilvl w:val="0"/>
          <w:numId w:val="1"/>
        </w:numPr>
        <w:spacing w:afterLines="60" w:after="144" w:line="360" w:lineRule="auto"/>
        <w:jc w:val="both"/>
        <w:rPr>
          <w:rFonts w:ascii="Times New Roman" w:eastAsia="Times New Roman" w:hAnsi="Times New Roman" w:cs="Times New Roman"/>
          <w:b/>
          <w:bCs/>
          <w:color w:val="auto"/>
          <w:sz w:val="24"/>
          <w:szCs w:val="24"/>
        </w:rPr>
      </w:pPr>
      <w:r>
        <w:rPr>
          <w:rFonts w:ascii="Times New Roman" w:hAnsi="Times New Roman" w:cs="Times New Roman"/>
          <w:b/>
          <w:bCs/>
          <w:color w:val="auto"/>
          <w:sz w:val="24"/>
          <w:szCs w:val="24"/>
        </w:rPr>
        <w:t>Experimental section</w:t>
      </w:r>
    </w:p>
    <w:p w14:paraId="72E7C5D3" w14:textId="2533F1C8" w:rsidR="00872BA8" w:rsidRDefault="00872BA8" w:rsidP="00872BA8">
      <w:pPr>
        <w:pStyle w:val="Body"/>
        <w:spacing w:afterLines="60" w:after="144" w:line="360" w:lineRule="auto"/>
        <w:jc w:val="both"/>
        <w:rPr>
          <w:rFonts w:ascii="Times New Roman" w:hAnsi="Times New Roman" w:cs="Times New Roman"/>
          <w:color w:val="auto"/>
          <w:sz w:val="24"/>
          <w:szCs w:val="24"/>
        </w:rPr>
      </w:pPr>
      <w:r w:rsidRPr="00C9148D">
        <w:rPr>
          <w:rFonts w:ascii="Times New Roman" w:hAnsi="Times New Roman" w:cs="Times New Roman"/>
          <w:i/>
          <w:color w:val="auto"/>
          <w:sz w:val="24"/>
          <w:szCs w:val="24"/>
        </w:rPr>
        <w:lastRenderedPageBreak/>
        <w:t>Experimental methods</w:t>
      </w:r>
      <w:r>
        <w:rPr>
          <w:rFonts w:ascii="Times New Roman" w:hAnsi="Times New Roman" w:cs="Times New Roman"/>
          <w:i/>
          <w:color w:val="auto"/>
          <w:sz w:val="24"/>
          <w:szCs w:val="24"/>
        </w:rPr>
        <w:t xml:space="preserve">: </w:t>
      </w:r>
      <w:r w:rsidRPr="006D3D36">
        <w:rPr>
          <w:rFonts w:ascii="Times New Roman" w:hAnsi="Times New Roman" w:cs="Times New Roman"/>
          <w:color w:val="auto"/>
          <w:sz w:val="24"/>
          <w:szCs w:val="24"/>
        </w:rPr>
        <w:t>Graphite was sourced from Asbury Graphite grade 3763. N-methyl-pyrolidone (NMP) was purchased from Sigma Aldrich (&gt; 99% purity) and used as received. Shear exfoliation</w:t>
      </w:r>
      <w:r w:rsidRPr="006D3D36">
        <w:rPr>
          <w:rFonts w:ascii="Times New Roman" w:eastAsia="Times New Roman" w:hAnsi="Times New Roman" w:cs="Times New Roman"/>
          <w:color w:val="auto"/>
          <w:sz w:val="24"/>
          <w:szCs w:val="24"/>
        </w:rPr>
        <w:fldChar w:fldCharType="begin"/>
      </w:r>
      <w:r w:rsidR="0006287B">
        <w:rPr>
          <w:rFonts w:ascii="Times New Roman" w:eastAsia="Times New Roman" w:hAnsi="Times New Roman" w:cs="Times New Roman"/>
          <w:color w:val="auto"/>
          <w:sz w:val="24"/>
          <w:szCs w:val="24"/>
        </w:rPr>
        <w:instrText xml:space="preserve"> ADDIN EN.CITE &lt;EndNote&gt;&lt;Cite&gt;&lt;Author&gt;Paton&lt;/Author&gt;&lt;Year&gt;2014&lt;/Year&gt;&lt;RecNum&gt;8&lt;/RecNum&gt;&lt;DisplayText&gt;[8]&lt;/DisplayText&gt;&lt;record&gt;&lt;rec-number&gt;8&lt;/rec-number&gt;&lt;foreign-keys&gt;&lt;key app="EN" db-id="xwxvr9tzjr9dd6e0e5ex9ermvtewdaas25fe" timestamp="1598281843"&gt;8&lt;/key&gt;&lt;/foreign-keys&gt;&lt;ref-type name="Journal Article"&gt;17&lt;/ref-type&gt;&lt;contributors&gt;&lt;authors&gt;&lt;author&gt;Paton, Keith R.&lt;/author&gt;&lt;author&gt;Varrla, Eswaraiah&lt;/author&gt;&lt;author&gt;Backes, Claudia&lt;/author&gt;&lt;author&gt;Smith, Ronan J.&lt;/author&gt;&lt;author&gt;Khan, Umar&lt;/author&gt;&lt;author&gt;O&amp;apos;Neill, Arlene&lt;/author&gt;&lt;author&gt;Boland, Conor&lt;/author&gt;&lt;author&gt;Lotya, Mustafa&lt;/author&gt;&lt;author&gt;Istrate, Oana M.&lt;/author&gt;&lt;author&gt;King, Paul&lt;/author&gt;&lt;author&gt;Higgins, Tom&lt;/author&gt;&lt;author&gt;Barwich, Sebastian&lt;/author&gt;&lt;author&gt;May, Peter&lt;/author&gt;&lt;author&gt;Puczkarski, Pawel&lt;/author&gt;&lt;author&gt;Ahmed, Iftikhar&lt;/author&gt;&lt;author&gt;Moebius, Matthias&lt;/author&gt;&lt;author&gt;Pettersson, Henrik&lt;/author&gt;&lt;author&gt;Long, Edmund&lt;/author&gt;&lt;author&gt;Coelho, Joáo&lt;/author&gt;&lt;author&gt;O&amp;apos;Brien, Sean E.&lt;/author&gt;&lt;author&gt;McGuire, Eva K.&lt;/author&gt;&lt;author&gt;Sanchez, Beatriz Mendoza&lt;/author&gt;&lt;author&gt;Duesberg, Georg S.&lt;/author&gt;&lt;author&gt;McEvoy, Niall&lt;/author&gt;&lt;author&gt;Pennycook, Timothy J.&lt;/author&gt;&lt;author&gt;Downing, Clive&lt;/author&gt;&lt;author&gt;Crossley, Alison&lt;/author&gt;&lt;author&gt;Nicolosi, Valeria&lt;/author&gt;&lt;author&gt;Coleman, Jonathan N.&lt;/author&gt;&lt;/authors&gt;&lt;/contributors&gt;&lt;titles&gt;&lt;title&gt;Scalable production of large quantities of defect-free few-layer graphene by shear exfoliation in liquids&lt;/title&gt;&lt;secondary-title&gt;Nat. Mater.&lt;/secondary-title&gt;&lt;/titles&gt;&lt;periodical&gt;&lt;full-title&gt;Nat. Mater.&lt;/full-title&gt;&lt;/periodical&gt;&lt;pages&gt;624-630&lt;/pages&gt;&lt;volume&gt;13&lt;/volume&gt;&lt;number&gt;6&lt;/number&gt;&lt;dates&gt;&lt;year&gt;2014&lt;/year&gt;&lt;pub-dates&gt;&lt;date&gt;June&lt;/date&gt;&lt;/pub-dates&gt;&lt;/dates&gt;&lt;isbn&gt;1476-1122&lt;/isbn&gt;&lt;label&gt;Paton2014a&lt;/label&gt;&lt;urls&gt;&lt;related-urls&gt;&lt;url&gt;http://dx.doi.org/10.1038/nmat3944&lt;/url&gt;&lt;/related-urls&gt;&lt;/urls&gt;&lt;/record&gt;&lt;/Cite&gt;&lt;/EndNote&gt;</w:instrText>
      </w:r>
      <w:r w:rsidRPr="006D3D36">
        <w:rPr>
          <w:rFonts w:ascii="Times New Roman" w:eastAsia="Times New Roman" w:hAnsi="Times New Roman" w:cs="Times New Roman"/>
          <w:color w:val="auto"/>
          <w:sz w:val="24"/>
          <w:szCs w:val="24"/>
        </w:rPr>
        <w:fldChar w:fldCharType="separate"/>
      </w:r>
      <w:r>
        <w:rPr>
          <w:rFonts w:ascii="Times New Roman" w:eastAsia="Times New Roman" w:hAnsi="Times New Roman" w:cs="Times New Roman"/>
          <w:noProof/>
          <w:color w:val="auto"/>
          <w:sz w:val="24"/>
          <w:szCs w:val="24"/>
        </w:rPr>
        <w:t>[8]</w:t>
      </w:r>
      <w:r w:rsidRPr="006D3D36">
        <w:rPr>
          <w:rFonts w:ascii="Times New Roman" w:eastAsia="Times New Roman" w:hAnsi="Times New Roman" w:cs="Times New Roman"/>
          <w:color w:val="auto"/>
          <w:sz w:val="24"/>
          <w:szCs w:val="24"/>
        </w:rPr>
        <w:fldChar w:fldCharType="end"/>
      </w:r>
      <w:r w:rsidRPr="006D3D36">
        <w:rPr>
          <w:rFonts w:ascii="Times New Roman" w:hAnsi="Times New Roman" w:cs="Times New Roman"/>
          <w:color w:val="auto"/>
          <w:sz w:val="24"/>
          <w:szCs w:val="24"/>
        </w:rPr>
        <w:t xml:space="preserve"> of graphite in NMP at 50 g/L was performed at 6000 rpm for 6 hours using a Silverson high-shear mixer (model L5M-A, 746W) using the as-supplied standard large rotor-stator mixing assembly.</w:t>
      </w:r>
      <w:r>
        <w:rPr>
          <w:rFonts w:ascii="Times New Roman" w:hAnsi="Times New Roman" w:cs="Times New Roman"/>
          <w:color w:val="auto"/>
          <w:sz w:val="24"/>
          <w:szCs w:val="24"/>
        </w:rPr>
        <w:t xml:space="preserve"> </w:t>
      </w:r>
      <w:r w:rsidRPr="006D3D36">
        <w:rPr>
          <w:rFonts w:ascii="Times New Roman" w:hAnsi="Times New Roman" w:cs="Times New Roman"/>
          <w:color w:val="auto"/>
          <w:sz w:val="24"/>
          <w:szCs w:val="24"/>
        </w:rPr>
        <w:t>Dispersions were centrifuged 1000 rpm for 90 minutes using a Haraeus Megafuge 16 using a TX-400 swinging bucket rotor (max 5000</w:t>
      </w:r>
      <w:r w:rsidR="006250B3">
        <w:rPr>
          <w:rFonts w:ascii="Times New Roman" w:hAnsi="Times New Roman" w:cs="Times New Roman"/>
          <w:color w:val="auto"/>
          <w:sz w:val="24"/>
          <w:szCs w:val="24"/>
        </w:rPr>
        <w:t xml:space="preserve"> </w:t>
      </w:r>
      <w:r w:rsidRPr="006D3D36">
        <w:rPr>
          <w:rFonts w:ascii="Times New Roman" w:hAnsi="Times New Roman" w:cs="Times New Roman"/>
          <w:color w:val="auto"/>
          <w:sz w:val="24"/>
          <w:szCs w:val="24"/>
        </w:rPr>
        <w:t>rpm). Graphene suspensions were obtained from the supernatant by decantation while the sediment was recycled as a starting material for further exfoliation batches.</w:t>
      </w:r>
      <w:r>
        <w:rPr>
          <w:rFonts w:ascii="Times New Roman" w:hAnsi="Times New Roman" w:cs="Times New Roman"/>
          <w:color w:val="auto"/>
          <w:sz w:val="24"/>
          <w:szCs w:val="24"/>
        </w:rPr>
        <w:t xml:space="preserve"> </w:t>
      </w:r>
    </w:p>
    <w:p w14:paraId="409D3746" w14:textId="19A97531" w:rsidR="00872BA8" w:rsidRPr="006D3D36" w:rsidRDefault="00872BA8" w:rsidP="00872BA8">
      <w:pPr>
        <w:pStyle w:val="Body"/>
        <w:spacing w:afterLines="60" w:after="144" w:line="360" w:lineRule="auto"/>
        <w:jc w:val="both"/>
        <w:rPr>
          <w:rFonts w:ascii="Times New Roman" w:eastAsia="Times New Roman" w:hAnsi="Times New Roman" w:cs="Times New Roman"/>
          <w:color w:val="auto"/>
          <w:sz w:val="24"/>
          <w:szCs w:val="24"/>
        </w:rPr>
      </w:pPr>
      <w:r w:rsidRPr="00A4009C">
        <w:rPr>
          <w:rFonts w:ascii="Times New Roman" w:eastAsia="Times New Roman" w:hAnsi="Times New Roman" w:cs="Times New Roman"/>
          <w:color w:val="auto"/>
          <w:sz w:val="24"/>
          <w:szCs w:val="24"/>
        </w:rPr>
        <w:t>TEM samples were prepared via drop casting of the liquid exfoliated sample onto holey carbon grids and the micrographs were obtained using a JEOL 2100.</w:t>
      </w:r>
      <w:r>
        <w:rPr>
          <w:rFonts w:ascii="Times New Roman" w:eastAsia="Times New Roman" w:hAnsi="Times New Roman" w:cs="Times New Roman"/>
          <w:color w:val="auto"/>
          <w:sz w:val="24"/>
          <w:szCs w:val="24"/>
        </w:rPr>
        <w:t xml:space="preserve"> </w:t>
      </w:r>
      <w:r w:rsidRPr="00A4009C">
        <w:rPr>
          <w:rFonts w:ascii="Times New Roman" w:eastAsia="Times New Roman" w:hAnsi="Times New Roman" w:cs="Times New Roman"/>
          <w:color w:val="auto"/>
          <w:sz w:val="24"/>
          <w:szCs w:val="24"/>
        </w:rPr>
        <w:t>For SEM and Raman samples were prepared by vacuum filtration through a porous nylon membrane (pore size 0.1 Micron). The films were dried overnight under vacuum at 70 °C and were free standing from the membrane. Raman was performed using a Horiba Jobin LabRAM equipped with a 100</w:t>
      </w:r>
      <w:r w:rsidR="006250B3">
        <w:rPr>
          <w:rFonts w:ascii="Times New Roman" w:eastAsia="Times New Roman" w:hAnsi="Times New Roman" w:cs="Times New Roman"/>
          <w:color w:val="auto"/>
          <w:sz w:val="24"/>
          <w:szCs w:val="24"/>
        </w:rPr>
        <w:sym w:font="Symbol" w:char="F0B4"/>
      </w:r>
      <w:r w:rsidRPr="00A4009C">
        <w:rPr>
          <w:rFonts w:ascii="Times New Roman" w:eastAsia="Times New Roman" w:hAnsi="Times New Roman" w:cs="Times New Roman"/>
          <w:color w:val="auto"/>
          <w:sz w:val="24"/>
          <w:szCs w:val="24"/>
        </w:rPr>
        <w:t xml:space="preserve"> objective lens and a 633 nm laser excitation. An average of 10 spots were measured across the sample surface, the baseline was removed and the </w:t>
      </w:r>
      <w:r w:rsidR="006250B3">
        <w:rPr>
          <w:rFonts w:ascii="Times New Roman" w:eastAsia="Times New Roman" w:hAnsi="Times New Roman" w:cs="Times New Roman"/>
          <w:color w:val="auto"/>
          <w:sz w:val="24"/>
          <w:szCs w:val="24"/>
        </w:rPr>
        <w:t>spectra</w:t>
      </w:r>
      <w:r w:rsidRPr="00A4009C">
        <w:rPr>
          <w:rFonts w:ascii="Times New Roman" w:eastAsia="Times New Roman" w:hAnsi="Times New Roman" w:cs="Times New Roman"/>
          <w:color w:val="auto"/>
          <w:sz w:val="24"/>
          <w:szCs w:val="24"/>
        </w:rPr>
        <w:t xml:space="preserve"> averaged.</w:t>
      </w:r>
      <w:r>
        <w:rPr>
          <w:rFonts w:ascii="Times New Roman" w:eastAsia="Times New Roman" w:hAnsi="Times New Roman" w:cs="Times New Roman"/>
          <w:color w:val="auto"/>
          <w:sz w:val="24"/>
          <w:szCs w:val="24"/>
        </w:rPr>
        <w:t xml:space="preserve"> </w:t>
      </w:r>
    </w:p>
    <w:p w14:paraId="76F5073C" w14:textId="5F4D282D" w:rsidR="00692718" w:rsidRDefault="00872BA8" w:rsidP="00CC7AB0">
      <w:pPr>
        <w:pStyle w:val="Body"/>
        <w:spacing w:afterLines="60" w:after="144" w:line="360" w:lineRule="auto"/>
        <w:jc w:val="both"/>
        <w:rPr>
          <w:rFonts w:ascii="Times New Roman" w:hAnsi="Times New Roman" w:cs="Times New Roman"/>
          <w:color w:val="auto"/>
          <w:sz w:val="24"/>
          <w:szCs w:val="24"/>
        </w:rPr>
      </w:pPr>
      <w:bookmarkStart w:id="7" w:name="_Hlk49181813"/>
      <w:r w:rsidRPr="006D3D36">
        <w:rPr>
          <w:rFonts w:ascii="Times New Roman" w:hAnsi="Times New Roman" w:cs="Times New Roman"/>
          <w:color w:val="auto"/>
          <w:sz w:val="24"/>
          <w:szCs w:val="24"/>
        </w:rPr>
        <w:t xml:space="preserve">In order to form the nanosheet networks, the graphene dispersion was filtered through a nano-porous nylon membrane (Whatman </w:t>
      </w:r>
      <w:r w:rsidR="006250B3" w:rsidRPr="006D3D36">
        <w:rPr>
          <w:rFonts w:ascii="Times New Roman" w:hAnsi="Times New Roman" w:cs="Times New Roman"/>
          <w:color w:val="auto"/>
          <w:sz w:val="24"/>
          <w:szCs w:val="24"/>
        </w:rPr>
        <w:t>0.2</w:t>
      </w:r>
      <w:r w:rsidR="006250B3">
        <w:rPr>
          <w:rFonts w:ascii="Times New Roman" w:hAnsi="Times New Roman" w:cs="Times New Roman"/>
          <w:color w:val="auto"/>
          <w:sz w:val="24"/>
          <w:szCs w:val="24"/>
        </w:rPr>
        <w:t>-micron</w:t>
      </w:r>
      <w:r w:rsidRPr="006D3D36">
        <w:rPr>
          <w:rFonts w:ascii="Times New Roman" w:hAnsi="Times New Roman" w:cs="Times New Roman"/>
          <w:color w:val="auto"/>
          <w:sz w:val="24"/>
          <w:szCs w:val="24"/>
        </w:rPr>
        <w:t xml:space="preserve"> pore size) and the film removed from the membrane and dried overnight in a vacuum oven at 60</w:t>
      </w:r>
      <w:r>
        <w:rPr>
          <w:rFonts w:ascii="Times New Roman" w:hAnsi="Times New Roman" w:cs="Times New Roman"/>
          <w:color w:val="auto"/>
          <w:sz w:val="24"/>
          <w:szCs w:val="24"/>
        </w:rPr>
        <w:t xml:space="preserve"> </w:t>
      </w:r>
      <w:r>
        <w:rPr>
          <w:rFonts w:ascii="Times New Roman" w:hAnsi="Times New Roman" w:cs="Times New Roman"/>
          <w:color w:val="auto"/>
          <w:sz w:val="24"/>
          <w:szCs w:val="24"/>
          <w:vertAlign w:val="superscript"/>
        </w:rPr>
        <w:t>o</w:t>
      </w:r>
      <w:r w:rsidRPr="006D3D36">
        <w:rPr>
          <w:rFonts w:ascii="Times New Roman" w:hAnsi="Times New Roman" w:cs="Times New Roman"/>
          <w:color w:val="auto"/>
          <w:sz w:val="24"/>
          <w:szCs w:val="24"/>
        </w:rPr>
        <w:t xml:space="preserve">C. </w:t>
      </w:r>
      <w:r>
        <w:rPr>
          <w:rFonts w:ascii="Times New Roman" w:hAnsi="Times New Roman" w:cs="Times New Roman"/>
          <w:color w:val="auto"/>
          <w:sz w:val="24"/>
          <w:szCs w:val="24"/>
        </w:rPr>
        <w:t>Strips of f</w:t>
      </w:r>
      <w:r w:rsidRPr="006D3D36">
        <w:rPr>
          <w:rFonts w:ascii="Times New Roman" w:hAnsi="Times New Roman" w:cs="Times New Roman"/>
          <w:color w:val="auto"/>
          <w:sz w:val="24"/>
          <w:szCs w:val="24"/>
        </w:rPr>
        <w:t>ilm</w:t>
      </w:r>
      <w:r>
        <w:rPr>
          <w:rFonts w:ascii="Times New Roman" w:hAnsi="Times New Roman" w:cs="Times New Roman"/>
          <w:color w:val="auto"/>
          <w:sz w:val="24"/>
          <w:szCs w:val="24"/>
        </w:rPr>
        <w:t xml:space="preserve"> of ~18 cm</w:t>
      </w:r>
      <w:r w:rsidRPr="0038586A">
        <w:rPr>
          <w:rFonts w:ascii="Times New Roman" w:hAnsi="Times New Roman" w:cs="Times New Roman"/>
          <w:color w:val="auto"/>
          <w:sz w:val="24"/>
          <w:szCs w:val="24"/>
          <w:vertAlign w:val="superscript"/>
        </w:rPr>
        <w:t>2</w:t>
      </w:r>
      <w:r>
        <w:rPr>
          <w:rFonts w:ascii="Times New Roman" w:hAnsi="Times New Roman" w:cs="Times New Roman"/>
          <w:color w:val="auto"/>
          <w:sz w:val="24"/>
          <w:szCs w:val="24"/>
        </w:rPr>
        <w:t xml:space="preserve"> area</w:t>
      </w:r>
      <w:r w:rsidRPr="006D3D36">
        <w:rPr>
          <w:rFonts w:ascii="Times New Roman" w:hAnsi="Times New Roman" w:cs="Times New Roman"/>
          <w:color w:val="auto"/>
          <w:sz w:val="24"/>
          <w:szCs w:val="24"/>
        </w:rPr>
        <w:t xml:space="preserve"> were then compressed in a hydraulic press</w:t>
      </w:r>
      <w:r>
        <w:rPr>
          <w:rFonts w:ascii="Times New Roman" w:hAnsi="Times New Roman" w:cs="Times New Roman"/>
          <w:color w:val="auto"/>
          <w:sz w:val="24"/>
          <w:szCs w:val="24"/>
        </w:rPr>
        <w:t xml:space="preserve"> </w:t>
      </w:r>
      <w:r w:rsidRPr="006D3D36">
        <w:rPr>
          <w:rFonts w:ascii="Times New Roman" w:hAnsi="Times New Roman" w:cs="Times New Roman"/>
          <w:color w:val="auto"/>
          <w:sz w:val="24"/>
          <w:szCs w:val="24"/>
        </w:rPr>
        <w:t>at various pressures</w:t>
      </w:r>
      <w:r>
        <w:rPr>
          <w:rFonts w:ascii="Times New Roman" w:hAnsi="Times New Roman" w:cs="Times New Roman"/>
          <w:color w:val="auto"/>
          <w:sz w:val="24"/>
          <w:szCs w:val="24"/>
        </w:rPr>
        <w:t xml:space="preserve"> between ~6 and</w:t>
      </w:r>
      <w:r w:rsidRPr="006D3D36">
        <w:rPr>
          <w:rFonts w:ascii="Times New Roman" w:hAnsi="Times New Roman" w:cs="Times New Roman"/>
          <w:color w:val="auto"/>
          <w:sz w:val="24"/>
          <w:szCs w:val="24"/>
        </w:rPr>
        <w:t xml:space="preserve"> </w:t>
      </w:r>
      <w:r>
        <w:rPr>
          <w:rFonts w:ascii="Times New Roman" w:hAnsi="Times New Roman" w:cs="Times New Roman"/>
          <w:color w:val="auto"/>
          <w:sz w:val="24"/>
          <w:szCs w:val="24"/>
        </w:rPr>
        <w:t xml:space="preserve">~40 MPa </w:t>
      </w:r>
      <w:r w:rsidRPr="006D3D36">
        <w:rPr>
          <w:rFonts w:ascii="Times New Roman" w:hAnsi="Times New Roman" w:cs="Times New Roman"/>
          <w:color w:val="auto"/>
          <w:sz w:val="24"/>
          <w:szCs w:val="24"/>
        </w:rPr>
        <w:t>and held under compression for ten minutes</w:t>
      </w:r>
      <w:r>
        <w:rPr>
          <w:rFonts w:ascii="Times New Roman" w:hAnsi="Times New Roman" w:cs="Times New Roman"/>
          <w:color w:val="auto"/>
          <w:sz w:val="24"/>
          <w:szCs w:val="24"/>
        </w:rPr>
        <w:t xml:space="preserve"> </w:t>
      </w:r>
      <w:r w:rsidRPr="006D3D36">
        <w:rPr>
          <w:rFonts w:ascii="Times New Roman" w:hAnsi="Times New Roman" w:cs="Times New Roman"/>
          <w:color w:val="auto"/>
          <w:sz w:val="24"/>
          <w:szCs w:val="24"/>
        </w:rPr>
        <w:t>at 150</w:t>
      </w:r>
      <w:r>
        <w:rPr>
          <w:rFonts w:ascii="Times New Roman" w:hAnsi="Times New Roman" w:cs="Times New Roman"/>
          <w:color w:val="auto"/>
          <w:sz w:val="24"/>
          <w:szCs w:val="24"/>
          <w:vertAlign w:val="superscript"/>
        </w:rPr>
        <w:t>o</w:t>
      </w:r>
      <w:r w:rsidRPr="006D3D36">
        <w:rPr>
          <w:rFonts w:ascii="Times New Roman" w:hAnsi="Times New Roman" w:cs="Times New Roman"/>
          <w:color w:val="auto"/>
          <w:sz w:val="24"/>
          <w:szCs w:val="24"/>
        </w:rPr>
        <w:t xml:space="preserve"> C. </w:t>
      </w:r>
      <w:bookmarkStart w:id="8" w:name="_Hlk31707473"/>
      <w:bookmarkEnd w:id="7"/>
      <w:r>
        <w:rPr>
          <w:rFonts w:ascii="Times New Roman" w:hAnsi="Times New Roman" w:cs="Times New Roman"/>
          <w:color w:val="auto"/>
          <w:sz w:val="24"/>
          <w:szCs w:val="24"/>
        </w:rPr>
        <w:t xml:space="preserve">We note that preliminary measurements showed the resistance obtained after pressing at </w:t>
      </w:r>
      <w:r w:rsidRPr="006D3D36">
        <w:rPr>
          <w:rFonts w:ascii="Times New Roman" w:hAnsi="Times New Roman" w:cs="Times New Roman"/>
          <w:color w:val="auto"/>
          <w:sz w:val="24"/>
          <w:szCs w:val="24"/>
        </w:rPr>
        <w:t>150</w:t>
      </w:r>
      <w:r>
        <w:rPr>
          <w:rFonts w:ascii="Times New Roman" w:hAnsi="Times New Roman" w:cs="Times New Roman"/>
          <w:color w:val="auto"/>
          <w:sz w:val="24"/>
          <w:szCs w:val="24"/>
          <w:vertAlign w:val="superscript"/>
        </w:rPr>
        <w:t>o</w:t>
      </w:r>
      <w:r w:rsidRPr="006D3D36">
        <w:rPr>
          <w:rFonts w:ascii="Times New Roman" w:hAnsi="Times New Roman" w:cs="Times New Roman"/>
          <w:color w:val="auto"/>
          <w:sz w:val="24"/>
          <w:szCs w:val="24"/>
        </w:rPr>
        <w:t xml:space="preserve"> C</w:t>
      </w:r>
      <w:r>
        <w:rPr>
          <w:rFonts w:ascii="Times New Roman" w:hAnsi="Times New Roman" w:cs="Times New Roman"/>
          <w:color w:val="auto"/>
          <w:sz w:val="24"/>
          <w:szCs w:val="24"/>
        </w:rPr>
        <w:t xml:space="preserve"> to be roughly 30% lower than that achieved at room temperature, a factor which we attribute to the removal of residual solvent</w:t>
      </w:r>
      <w:r w:rsidR="00692718">
        <w:rPr>
          <w:rFonts w:ascii="Times New Roman" w:hAnsi="Times New Roman" w:cs="Times New Roman"/>
          <w:color w:val="auto"/>
          <w:sz w:val="24"/>
          <w:szCs w:val="24"/>
        </w:rPr>
        <w:t xml:space="preserve"> (either NMP or adsorbed water)</w:t>
      </w:r>
      <w:r>
        <w:rPr>
          <w:rFonts w:ascii="Times New Roman" w:hAnsi="Times New Roman" w:cs="Times New Roman"/>
          <w:color w:val="auto"/>
          <w:sz w:val="24"/>
          <w:szCs w:val="24"/>
        </w:rPr>
        <w:t xml:space="preserve">. </w:t>
      </w:r>
      <w:bookmarkEnd w:id="8"/>
      <w:r w:rsidRPr="006D3D36">
        <w:rPr>
          <w:rFonts w:ascii="Times New Roman" w:hAnsi="Times New Roman" w:cs="Times New Roman"/>
          <w:color w:val="auto"/>
          <w:sz w:val="24"/>
          <w:szCs w:val="24"/>
        </w:rPr>
        <w:t xml:space="preserve">Film dimensions and weight were measured before and after compression. </w:t>
      </w:r>
    </w:p>
    <w:p w14:paraId="6A5E4993" w14:textId="43F4DEEB" w:rsidR="00872BA8" w:rsidRPr="00C9148D" w:rsidRDefault="00872BA8" w:rsidP="00CC7AB0">
      <w:pPr>
        <w:pStyle w:val="Body"/>
        <w:spacing w:afterLines="60" w:after="144" w:line="360" w:lineRule="auto"/>
        <w:jc w:val="both"/>
        <w:rPr>
          <w:rFonts w:ascii="Times New Roman" w:hAnsi="Times New Roman" w:cs="Times New Roman"/>
          <w:color w:val="auto"/>
          <w:sz w:val="24"/>
          <w:szCs w:val="24"/>
        </w:rPr>
      </w:pPr>
      <w:r w:rsidRPr="006D3D36">
        <w:rPr>
          <w:rFonts w:ascii="Times New Roman" w:hAnsi="Times New Roman" w:cs="Times New Roman"/>
          <w:color w:val="auto"/>
          <w:sz w:val="24"/>
          <w:szCs w:val="24"/>
        </w:rPr>
        <w:t>Porosity was calculated with respect to the density of solid graphite (2200 kg/m</w:t>
      </w:r>
      <w:r w:rsidRPr="006D3D36">
        <w:rPr>
          <w:rFonts w:ascii="Times New Roman" w:hAnsi="Times New Roman" w:cs="Times New Roman"/>
          <w:color w:val="auto"/>
          <w:sz w:val="24"/>
          <w:szCs w:val="24"/>
          <w:vertAlign w:val="superscript"/>
        </w:rPr>
        <w:t>3</w:t>
      </w:r>
      <w:r w:rsidRPr="006D3D36">
        <w:rPr>
          <w:rFonts w:ascii="Times New Roman" w:hAnsi="Times New Roman" w:cs="Times New Roman"/>
          <w:color w:val="auto"/>
          <w:sz w:val="24"/>
          <w:szCs w:val="24"/>
        </w:rPr>
        <w:t xml:space="preserve">). SEM micrographs were obtained using a Zeiss Ultra with an accelerating voltage of 5 kV. </w:t>
      </w:r>
      <w:r w:rsidR="00692718" w:rsidRPr="00692718">
        <w:rPr>
          <w:rFonts w:ascii="Times New Roman" w:hAnsi="Times New Roman" w:cs="Times New Roman"/>
          <w:color w:val="auto"/>
          <w:sz w:val="24"/>
          <w:szCs w:val="24"/>
        </w:rPr>
        <w:t>Orientation distributions were obtained using the “OrientationJ” plugin for “ImageJ” image analysis software The SEM micrographs analysed were all of equal magnification (</w:t>
      </w:r>
      <w:r w:rsidR="00692718">
        <w:rPr>
          <w:rFonts w:ascii="Times New Roman" w:hAnsi="Times New Roman" w:cs="Times New Roman"/>
          <w:color w:val="auto"/>
          <w:sz w:val="24"/>
          <w:szCs w:val="24"/>
        </w:rPr>
        <w:sym w:font="Symbol" w:char="F0B4"/>
      </w:r>
      <w:r w:rsidR="00692718" w:rsidRPr="00692718">
        <w:rPr>
          <w:rFonts w:ascii="Times New Roman" w:hAnsi="Times New Roman" w:cs="Times New Roman"/>
          <w:color w:val="auto"/>
          <w:sz w:val="24"/>
          <w:szCs w:val="24"/>
        </w:rPr>
        <w:t>3k) except for three thicker uncompressed samples which ha</w:t>
      </w:r>
      <w:r w:rsidR="00692718">
        <w:rPr>
          <w:rFonts w:ascii="Times New Roman" w:hAnsi="Times New Roman" w:cs="Times New Roman"/>
          <w:color w:val="auto"/>
          <w:sz w:val="24"/>
          <w:szCs w:val="24"/>
        </w:rPr>
        <w:t>d</w:t>
      </w:r>
      <w:r w:rsidR="00692718" w:rsidRPr="00692718">
        <w:rPr>
          <w:rFonts w:ascii="Times New Roman" w:hAnsi="Times New Roman" w:cs="Times New Roman"/>
          <w:color w:val="auto"/>
          <w:sz w:val="24"/>
          <w:szCs w:val="24"/>
        </w:rPr>
        <w:t xml:space="preserve"> a slightly lower magnification. Images were contrast</w:t>
      </w:r>
      <w:r w:rsidR="00692718">
        <w:rPr>
          <w:rFonts w:ascii="Times New Roman" w:hAnsi="Times New Roman" w:cs="Times New Roman"/>
          <w:color w:val="auto"/>
          <w:sz w:val="24"/>
          <w:szCs w:val="24"/>
        </w:rPr>
        <w:t>-</w:t>
      </w:r>
      <w:r w:rsidR="00692718" w:rsidRPr="00692718">
        <w:rPr>
          <w:rFonts w:ascii="Times New Roman" w:hAnsi="Times New Roman" w:cs="Times New Roman"/>
          <w:color w:val="auto"/>
          <w:sz w:val="24"/>
          <w:szCs w:val="24"/>
        </w:rPr>
        <w:t xml:space="preserve">corrected and cropped to only include in-focus areas of the fracture surface prior to extracting orientation distributions. Multiple SEM micrographs were analyzed, fitted using a structural tensor with a 20-pixel local window and a Gaussian gradient. </w:t>
      </w:r>
      <w:r w:rsidR="00F35317" w:rsidRPr="00F35317">
        <w:rPr>
          <w:rFonts w:ascii="Times New Roman" w:hAnsi="Times New Roman" w:cs="Times New Roman"/>
          <w:color w:val="auto"/>
          <w:sz w:val="24"/>
          <w:szCs w:val="24"/>
        </w:rPr>
        <w:t>The resulting distribution was fitted to a Gaussian peak</w:t>
      </w:r>
      <w:r w:rsidR="00692718" w:rsidRPr="00692718">
        <w:rPr>
          <w:rFonts w:ascii="Times New Roman" w:hAnsi="Times New Roman" w:cs="Times New Roman"/>
          <w:color w:val="auto"/>
          <w:sz w:val="24"/>
          <w:szCs w:val="24"/>
        </w:rPr>
        <w:t xml:space="preserve"> and </w:t>
      </w:r>
      <w:r w:rsidR="00F35317">
        <w:rPr>
          <w:rFonts w:ascii="Times New Roman" w:hAnsi="Times New Roman" w:cs="Times New Roman"/>
          <w:color w:val="auto"/>
          <w:sz w:val="24"/>
          <w:szCs w:val="24"/>
        </w:rPr>
        <w:t xml:space="preserve">the </w:t>
      </w:r>
      <w:r w:rsidR="00692718" w:rsidRPr="00692718">
        <w:rPr>
          <w:rFonts w:ascii="Times New Roman" w:hAnsi="Times New Roman" w:cs="Times New Roman"/>
          <w:color w:val="auto"/>
          <w:sz w:val="24"/>
          <w:szCs w:val="24"/>
        </w:rPr>
        <w:t xml:space="preserve">FWHM extracted and averaged. </w:t>
      </w:r>
      <w:r w:rsidRPr="006D3D36">
        <w:rPr>
          <w:rFonts w:ascii="Times New Roman" w:hAnsi="Times New Roman" w:cs="Times New Roman"/>
          <w:color w:val="auto"/>
          <w:sz w:val="24"/>
          <w:szCs w:val="24"/>
        </w:rPr>
        <w:t xml:space="preserve">Mercury </w:t>
      </w:r>
      <w:r w:rsidRPr="006D3D36">
        <w:rPr>
          <w:rFonts w:ascii="Times New Roman" w:hAnsi="Times New Roman" w:cs="Times New Roman"/>
          <w:color w:val="auto"/>
          <w:sz w:val="24"/>
          <w:szCs w:val="24"/>
        </w:rPr>
        <w:lastRenderedPageBreak/>
        <w:t xml:space="preserve">porosimetry was performed using an Autoscan-33 Porosimeter (Quantachrome, UK). BET analysis performed </w:t>
      </w:r>
      <w:r w:rsidRPr="00C9148D">
        <w:rPr>
          <w:rFonts w:ascii="Times New Roman" w:hAnsi="Times New Roman" w:cs="Times New Roman"/>
          <w:color w:val="auto"/>
          <w:sz w:val="24"/>
          <w:szCs w:val="24"/>
        </w:rPr>
        <w:t>using a Nova 2400e surface area and pore size analyser (Quantachrome, UK).</w:t>
      </w:r>
      <w:r w:rsidR="00CC7AB0">
        <w:rPr>
          <w:rFonts w:ascii="Times New Roman" w:hAnsi="Times New Roman" w:cs="Times New Roman"/>
          <w:color w:val="auto"/>
          <w:sz w:val="24"/>
          <w:szCs w:val="24"/>
        </w:rPr>
        <w:t xml:space="preserve"> </w:t>
      </w:r>
      <w:r w:rsidRPr="00C9148D">
        <w:rPr>
          <w:rFonts w:ascii="Times New Roman" w:hAnsi="Times New Roman" w:cs="Times New Roman"/>
          <w:color w:val="auto"/>
          <w:sz w:val="24"/>
          <w:szCs w:val="24"/>
        </w:rPr>
        <w:t>Conductivity measurements were performed by cutting strips from the compressed and uncompressed films, painting on silver contacts and measuring current/voltage sweeps using a Keithly 2400.</w:t>
      </w:r>
      <w:r w:rsidR="00CC7AB0">
        <w:rPr>
          <w:rFonts w:ascii="Times New Roman" w:hAnsi="Times New Roman" w:cs="Times New Roman"/>
          <w:color w:val="auto"/>
          <w:sz w:val="24"/>
          <w:szCs w:val="24"/>
        </w:rPr>
        <w:t xml:space="preserve"> </w:t>
      </w:r>
      <w:bookmarkStart w:id="9" w:name="_Hlk49178863"/>
      <w:bookmarkStart w:id="10" w:name="_Hlk49180267"/>
      <w:r w:rsidR="00CC7AB0" w:rsidRPr="00CC7AB0">
        <w:rPr>
          <w:rFonts w:ascii="Times New Roman" w:hAnsi="Times New Roman" w:cs="Times New Roman"/>
          <w:color w:val="auto"/>
          <w:sz w:val="24"/>
          <w:szCs w:val="24"/>
        </w:rPr>
        <w:t xml:space="preserve">A minimum </w:t>
      </w:r>
      <w:r w:rsidR="00CC7AB0">
        <w:rPr>
          <w:rFonts w:ascii="Times New Roman" w:hAnsi="Times New Roman" w:cs="Times New Roman"/>
          <w:color w:val="auto"/>
          <w:sz w:val="24"/>
          <w:szCs w:val="24"/>
        </w:rPr>
        <w:t xml:space="preserve">quantity </w:t>
      </w:r>
      <w:r w:rsidR="00CC7AB0" w:rsidRPr="00CC7AB0">
        <w:rPr>
          <w:rFonts w:ascii="Times New Roman" w:hAnsi="Times New Roman" w:cs="Times New Roman"/>
          <w:color w:val="auto"/>
          <w:sz w:val="24"/>
          <w:szCs w:val="24"/>
        </w:rPr>
        <w:t xml:space="preserve">of silver paint was used to </w:t>
      </w:r>
      <w:r w:rsidR="00CC7AB0">
        <w:rPr>
          <w:rFonts w:ascii="Times New Roman" w:hAnsi="Times New Roman" w:cs="Times New Roman"/>
          <w:color w:val="auto"/>
          <w:sz w:val="24"/>
          <w:szCs w:val="24"/>
        </w:rPr>
        <w:t>minimize the</w:t>
      </w:r>
      <w:r w:rsidR="00CC7AB0" w:rsidRPr="00CC7AB0">
        <w:rPr>
          <w:rFonts w:ascii="Times New Roman" w:hAnsi="Times New Roman" w:cs="Times New Roman"/>
          <w:color w:val="auto"/>
          <w:sz w:val="24"/>
          <w:szCs w:val="24"/>
        </w:rPr>
        <w:t xml:space="preserve"> effects of </w:t>
      </w:r>
      <w:r w:rsidR="00CC7AB0">
        <w:rPr>
          <w:rFonts w:ascii="Times New Roman" w:hAnsi="Times New Roman" w:cs="Times New Roman"/>
          <w:color w:val="auto"/>
          <w:sz w:val="24"/>
          <w:szCs w:val="24"/>
        </w:rPr>
        <w:t xml:space="preserve">silver </w:t>
      </w:r>
      <w:r w:rsidR="00CC7AB0" w:rsidRPr="00CC7AB0">
        <w:rPr>
          <w:rFonts w:ascii="Times New Roman" w:hAnsi="Times New Roman" w:cs="Times New Roman"/>
          <w:color w:val="auto"/>
          <w:sz w:val="24"/>
          <w:szCs w:val="24"/>
        </w:rPr>
        <w:t>infiltration</w:t>
      </w:r>
      <w:r w:rsidR="00CC7AB0">
        <w:rPr>
          <w:rFonts w:ascii="Times New Roman" w:hAnsi="Times New Roman" w:cs="Times New Roman"/>
          <w:color w:val="auto"/>
          <w:sz w:val="24"/>
          <w:szCs w:val="24"/>
        </w:rPr>
        <w:t xml:space="preserve"> into the pores</w:t>
      </w:r>
      <w:r w:rsidR="00CC7AB0" w:rsidRPr="00CC7AB0">
        <w:rPr>
          <w:rFonts w:ascii="Times New Roman" w:hAnsi="Times New Roman" w:cs="Times New Roman"/>
          <w:color w:val="auto"/>
          <w:sz w:val="24"/>
          <w:szCs w:val="24"/>
        </w:rPr>
        <w:t xml:space="preserve"> </w:t>
      </w:r>
      <w:r w:rsidR="00CC7AB0">
        <w:rPr>
          <w:rFonts w:ascii="Times New Roman" w:hAnsi="Times New Roman" w:cs="Times New Roman"/>
          <w:color w:val="auto"/>
          <w:sz w:val="24"/>
          <w:szCs w:val="24"/>
        </w:rPr>
        <w:t>but yield</w:t>
      </w:r>
      <w:r w:rsidR="00CC7AB0" w:rsidRPr="00CC7AB0">
        <w:rPr>
          <w:rFonts w:ascii="Times New Roman" w:hAnsi="Times New Roman" w:cs="Times New Roman"/>
          <w:color w:val="auto"/>
          <w:sz w:val="24"/>
          <w:szCs w:val="24"/>
        </w:rPr>
        <w:t xml:space="preserve"> a reliable contact</w:t>
      </w:r>
      <w:r w:rsidR="00CC7AB0">
        <w:rPr>
          <w:rFonts w:ascii="Times New Roman" w:hAnsi="Times New Roman" w:cs="Times New Roman"/>
          <w:color w:val="auto"/>
          <w:sz w:val="24"/>
          <w:szCs w:val="24"/>
        </w:rPr>
        <w:t xml:space="preserve">. However, we note that, in porous samples it is very hard to completely </w:t>
      </w:r>
      <w:r w:rsidR="00CC7AB0" w:rsidRPr="00CC7AB0">
        <w:rPr>
          <w:rFonts w:ascii="Times New Roman" w:hAnsi="Times New Roman" w:cs="Times New Roman"/>
          <w:color w:val="auto"/>
          <w:sz w:val="24"/>
          <w:szCs w:val="24"/>
        </w:rPr>
        <w:t>eliminate</w:t>
      </w:r>
      <w:r w:rsidR="00CC7AB0">
        <w:rPr>
          <w:rFonts w:ascii="Times New Roman" w:hAnsi="Times New Roman" w:cs="Times New Roman"/>
          <w:color w:val="auto"/>
          <w:sz w:val="24"/>
          <w:szCs w:val="24"/>
        </w:rPr>
        <w:t xml:space="preserve"> such infiltration</w:t>
      </w:r>
      <w:r w:rsidR="00CC7AB0" w:rsidRPr="00CC7AB0">
        <w:rPr>
          <w:rFonts w:ascii="Times New Roman" w:hAnsi="Times New Roman" w:cs="Times New Roman"/>
          <w:color w:val="auto"/>
          <w:sz w:val="24"/>
          <w:szCs w:val="24"/>
        </w:rPr>
        <w:t>.</w:t>
      </w:r>
      <w:bookmarkEnd w:id="9"/>
      <w:r w:rsidR="00CC7AB0" w:rsidRPr="00CC7AB0">
        <w:rPr>
          <w:rFonts w:ascii="Times New Roman" w:hAnsi="Times New Roman" w:cs="Times New Roman"/>
          <w:color w:val="auto"/>
          <w:sz w:val="24"/>
          <w:szCs w:val="24"/>
        </w:rPr>
        <w:t xml:space="preserve"> </w:t>
      </w:r>
      <w:bookmarkStart w:id="11" w:name="_Hlk49179410"/>
      <w:r w:rsidR="00394889">
        <w:rPr>
          <w:rFonts w:ascii="Times New Roman" w:hAnsi="Times New Roman" w:cs="Times New Roman"/>
          <w:color w:val="auto"/>
          <w:sz w:val="24"/>
          <w:szCs w:val="24"/>
        </w:rPr>
        <w:t>However, the thickness of the samples</w:t>
      </w:r>
      <w:r w:rsidR="00A56387">
        <w:rPr>
          <w:rFonts w:ascii="Times New Roman" w:hAnsi="Times New Roman" w:cs="Times New Roman"/>
          <w:color w:val="auto"/>
          <w:sz w:val="24"/>
          <w:szCs w:val="24"/>
        </w:rPr>
        <w:t xml:space="preserve"> (always &gt;100</w:t>
      </w:r>
      <w:r w:rsidR="00A56387" w:rsidRPr="006D3D36">
        <w:rPr>
          <w:rFonts w:ascii="Times New Roman" w:hAnsi="Times New Roman" w:cs="Times New Roman"/>
          <w:color w:val="auto"/>
          <w:sz w:val="24"/>
          <w:szCs w:val="24"/>
        </w:rPr>
        <w:sym w:font="Symbol" w:char="F06D"/>
      </w:r>
      <w:r w:rsidR="00A56387" w:rsidRPr="006D3D36">
        <w:rPr>
          <w:rFonts w:ascii="Times New Roman" w:hAnsi="Times New Roman" w:cs="Times New Roman"/>
          <w:color w:val="auto"/>
          <w:sz w:val="24"/>
          <w:szCs w:val="24"/>
        </w:rPr>
        <w:t xml:space="preserve">m) </w:t>
      </w:r>
      <w:r w:rsidR="00A56387">
        <w:rPr>
          <w:rFonts w:ascii="Times New Roman" w:hAnsi="Times New Roman" w:cs="Times New Roman"/>
          <w:color w:val="auto"/>
          <w:sz w:val="24"/>
          <w:szCs w:val="24"/>
        </w:rPr>
        <w:t>was such that the effects of silver infiltration should be minimal.</w:t>
      </w:r>
      <w:r w:rsidR="00394889">
        <w:rPr>
          <w:rFonts w:ascii="Times New Roman" w:hAnsi="Times New Roman" w:cs="Times New Roman"/>
          <w:color w:val="auto"/>
          <w:sz w:val="24"/>
          <w:szCs w:val="24"/>
        </w:rPr>
        <w:t xml:space="preserve"> </w:t>
      </w:r>
      <w:r w:rsidR="00A56387">
        <w:rPr>
          <w:rFonts w:ascii="Times New Roman" w:hAnsi="Times New Roman" w:cs="Times New Roman"/>
          <w:color w:val="auto"/>
          <w:sz w:val="24"/>
          <w:szCs w:val="24"/>
        </w:rPr>
        <w:t xml:space="preserve">In addition, </w:t>
      </w:r>
      <w:r w:rsidR="00CC7AB0" w:rsidRPr="00CC7AB0">
        <w:rPr>
          <w:rFonts w:ascii="Times New Roman" w:hAnsi="Times New Roman" w:cs="Times New Roman"/>
          <w:color w:val="auto"/>
          <w:sz w:val="24"/>
          <w:szCs w:val="24"/>
        </w:rPr>
        <w:t>the most porous samples are also the thickest samples</w:t>
      </w:r>
      <w:r w:rsidR="00394889">
        <w:rPr>
          <w:rFonts w:ascii="Times New Roman" w:hAnsi="Times New Roman" w:cs="Times New Roman"/>
          <w:color w:val="auto"/>
          <w:sz w:val="24"/>
          <w:szCs w:val="24"/>
        </w:rPr>
        <w:t xml:space="preserve"> (thickness of ~300 </w:t>
      </w:r>
      <w:r w:rsidR="00394889">
        <w:rPr>
          <w:rFonts w:ascii="Times New Roman" w:hAnsi="Times New Roman" w:cs="Times New Roman"/>
          <w:color w:val="auto"/>
          <w:sz w:val="24"/>
          <w:szCs w:val="24"/>
        </w:rPr>
        <w:sym w:font="Symbol" w:char="F06D"/>
      </w:r>
      <w:r w:rsidR="00394889">
        <w:rPr>
          <w:rFonts w:ascii="Times New Roman" w:hAnsi="Times New Roman" w:cs="Times New Roman"/>
          <w:color w:val="auto"/>
          <w:sz w:val="24"/>
          <w:szCs w:val="24"/>
        </w:rPr>
        <w:t xml:space="preserve">m). In such highly porous sample, while the absolute degree of </w:t>
      </w:r>
      <w:r w:rsidR="00CC7AB0" w:rsidRPr="00CC7AB0">
        <w:rPr>
          <w:rFonts w:ascii="Times New Roman" w:hAnsi="Times New Roman" w:cs="Times New Roman"/>
          <w:color w:val="auto"/>
          <w:sz w:val="24"/>
          <w:szCs w:val="24"/>
        </w:rPr>
        <w:t>infiltration would be greatest</w:t>
      </w:r>
      <w:r w:rsidR="00394889">
        <w:rPr>
          <w:rFonts w:ascii="Times New Roman" w:hAnsi="Times New Roman" w:cs="Times New Roman"/>
          <w:color w:val="auto"/>
          <w:sz w:val="24"/>
          <w:szCs w:val="24"/>
        </w:rPr>
        <w:t>,</w:t>
      </w:r>
      <w:r w:rsidR="00CC7AB0" w:rsidRPr="00CC7AB0">
        <w:rPr>
          <w:rFonts w:ascii="Times New Roman" w:hAnsi="Times New Roman" w:cs="Times New Roman"/>
          <w:color w:val="auto"/>
          <w:sz w:val="24"/>
          <w:szCs w:val="24"/>
        </w:rPr>
        <w:t xml:space="preserve"> </w:t>
      </w:r>
      <w:r w:rsidR="00394889">
        <w:rPr>
          <w:rFonts w:ascii="Times New Roman" w:hAnsi="Times New Roman" w:cs="Times New Roman"/>
          <w:color w:val="auto"/>
          <w:sz w:val="24"/>
          <w:szCs w:val="24"/>
        </w:rPr>
        <w:t>the fractional distance over which silver can infiltrate may be comparable or even lower than less porous samples.</w:t>
      </w:r>
      <w:bookmarkEnd w:id="10"/>
      <w:bookmarkEnd w:id="11"/>
    </w:p>
    <w:p w14:paraId="3E3981BE" w14:textId="77777777" w:rsidR="00872BA8" w:rsidRPr="00C9148D" w:rsidRDefault="00872BA8" w:rsidP="00872BA8">
      <w:pPr>
        <w:pStyle w:val="Default"/>
        <w:spacing w:after="60" w:line="360" w:lineRule="auto"/>
        <w:jc w:val="both"/>
        <w:rPr>
          <w:rFonts w:ascii="Times New Roman" w:eastAsia="Arial" w:hAnsi="Times New Roman" w:cs="Times New Roman"/>
          <w:color w:val="222222"/>
          <w:sz w:val="24"/>
          <w:szCs w:val="24"/>
          <w:shd w:val="clear" w:color="auto" w:fill="FFFFFF"/>
        </w:rPr>
      </w:pPr>
      <w:r w:rsidRPr="00C9148D">
        <w:rPr>
          <w:rFonts w:ascii="Times New Roman" w:hAnsi="Times New Roman" w:cs="Times New Roman"/>
          <w:i/>
          <w:iCs/>
          <w:color w:val="222222"/>
          <w:sz w:val="24"/>
          <w:szCs w:val="24"/>
          <w:shd w:val="clear" w:color="auto" w:fill="FFFFFF"/>
        </w:rPr>
        <w:t>Deposition simulation</w:t>
      </w:r>
      <w:r w:rsidRPr="00C9148D">
        <w:rPr>
          <w:rFonts w:ascii="Times New Roman" w:hAnsi="Times New Roman" w:cs="Times New Roman"/>
          <w:color w:val="222222"/>
          <w:sz w:val="24"/>
          <w:szCs w:val="24"/>
          <w:shd w:val="clear" w:color="auto" w:fill="FFFFFF"/>
        </w:rPr>
        <w:t>: The deposition simulations were run with the Open Dynamic Engine (ODE) library [SMITH, R., 2006. Open dynamics engine (ODE); </w:t>
      </w:r>
      <w:hyperlink r:id="rId8" w:history="1">
        <w:r w:rsidRPr="00C9148D">
          <w:rPr>
            <w:rStyle w:val="Hyperlink0"/>
            <w:rFonts w:eastAsia="Arial Unicode MS"/>
            <w:color w:val="1155CC"/>
            <w:shd w:val="clear" w:color="auto" w:fill="FFFFFF"/>
          </w:rPr>
          <w:t>http://www.ode.org</w:t>
        </w:r>
      </w:hyperlink>
      <w:r w:rsidRPr="00C9148D">
        <w:rPr>
          <w:rFonts w:ascii="Times New Roman" w:hAnsi="Times New Roman" w:cs="Times New Roman"/>
          <w:color w:val="222222"/>
          <w:sz w:val="24"/>
          <w:szCs w:val="24"/>
          <w:shd w:val="clear" w:color="auto" w:fill="FFFFFF"/>
        </w:rPr>
        <w:t xml:space="preserve">], which describes the motion of classical objects under the relevant force fields.  It enables us to simulate rigid body dynamics of 3D objects using advanced joint types and integrated collision detection including friction. During the simulation, collisions between moving bodies or between bodies and the static environment are performed and calculated for a series of time steps. Full information about the locations of all objects is fully available throughout the simulation. Deposition is complete when all platelets are in their resting positions </w:t>
      </w:r>
      <w:r w:rsidRPr="00C9148D">
        <w:rPr>
          <w:rStyle w:val="None"/>
          <w:rFonts w:ascii="Times New Roman" w:hAnsi="Times New Roman" w:cs="Times New Roman"/>
          <w:color w:val="222222"/>
          <w:sz w:val="24"/>
          <w:szCs w:val="24"/>
          <w:u w:color="000000"/>
          <w:shd w:val="clear" w:color="auto" w:fill="FFFFFF"/>
        </w:rPr>
        <w:t>which are uniquely defined by positioning their individual centres of mass together with the coordinates of a vector that is normal to the squared face of each platelet</w:t>
      </w:r>
      <w:r w:rsidRPr="00C9148D">
        <w:rPr>
          <w:rFonts w:ascii="Times New Roman" w:hAnsi="Times New Roman" w:cs="Times New Roman"/>
          <w:color w:val="222222"/>
          <w:sz w:val="24"/>
          <w:szCs w:val="24"/>
          <w:shd w:val="clear" w:color="auto" w:fill="FFFFFF"/>
        </w:rPr>
        <w:t>.  From these data a series of subsequent calculations can be carried out. </w:t>
      </w:r>
    </w:p>
    <w:p w14:paraId="3F331ABC" w14:textId="77777777" w:rsidR="00872BA8" w:rsidRPr="00C9148D" w:rsidRDefault="00872BA8" w:rsidP="00872BA8">
      <w:pPr>
        <w:pStyle w:val="Body"/>
        <w:spacing w:after="60" w:line="360" w:lineRule="auto"/>
        <w:jc w:val="both"/>
        <w:rPr>
          <w:rFonts w:ascii="Times New Roman" w:eastAsia="Arial" w:hAnsi="Times New Roman" w:cs="Times New Roman"/>
          <w:sz w:val="24"/>
          <w:szCs w:val="24"/>
        </w:rPr>
      </w:pPr>
      <w:r w:rsidRPr="00C9148D">
        <w:rPr>
          <w:rStyle w:val="None"/>
          <w:rFonts w:ascii="Times New Roman" w:hAnsi="Times New Roman" w:cs="Times New Roman"/>
          <w:i/>
          <w:iCs/>
          <w:sz w:val="24"/>
          <w:szCs w:val="24"/>
        </w:rPr>
        <w:t>Porosity calculation</w:t>
      </w:r>
      <w:r w:rsidRPr="00C9148D">
        <w:rPr>
          <w:rFonts w:ascii="Times New Roman" w:hAnsi="Times New Roman" w:cs="Times New Roman"/>
          <w:sz w:val="24"/>
          <w:szCs w:val="24"/>
        </w:rPr>
        <w:t>: a box of volume</w:t>
      </w:r>
      <w:r>
        <w:rPr>
          <w:rFonts w:ascii="Times New Roman" w:hAnsi="Times New Roman" w:cs="Times New Roman"/>
          <w:sz w:val="24"/>
          <w:szCs w:val="24"/>
        </w:rPr>
        <w:t xml:space="preserve"> Vbox=100×100×1.6 units</w:t>
      </w:r>
      <w:r>
        <w:rPr>
          <w:rFonts w:ascii="Times New Roman" w:hAnsi="Times New Roman" w:cs="Times New Roman"/>
          <w:sz w:val="24"/>
          <w:szCs w:val="24"/>
          <w:vertAlign w:val="superscript"/>
        </w:rPr>
        <w:t>3</w:t>
      </w:r>
      <w:r w:rsidRPr="00C9148D">
        <w:rPr>
          <w:rFonts w:ascii="Times New Roman" w:hAnsi="Times New Roman" w:cs="Times New Roman"/>
          <w:sz w:val="24"/>
          <w:szCs w:val="24"/>
        </w:rPr>
        <w:t xml:space="preserve"> used as a reference for all calculations. The computational units are arbitrary. From the position of each platelet it is straightforward to obtain the porosity by simply calculating the volume fraction taken by the platelets that fall inside the reference box.</w:t>
      </w:r>
    </w:p>
    <w:p w14:paraId="2695676E" w14:textId="77777777" w:rsidR="00872BA8" w:rsidRPr="00C9148D" w:rsidRDefault="00872BA8" w:rsidP="00872BA8">
      <w:pPr>
        <w:pStyle w:val="Default"/>
        <w:spacing w:after="60" w:line="360" w:lineRule="auto"/>
        <w:jc w:val="both"/>
        <w:rPr>
          <w:rFonts w:ascii="Times New Roman" w:eastAsia="Arial" w:hAnsi="Times New Roman" w:cs="Times New Roman"/>
          <w:color w:val="222222"/>
          <w:sz w:val="24"/>
          <w:szCs w:val="24"/>
        </w:rPr>
      </w:pPr>
      <w:r w:rsidRPr="00C9148D">
        <w:rPr>
          <w:rStyle w:val="None"/>
          <w:rFonts w:ascii="Times New Roman" w:hAnsi="Times New Roman" w:cs="Times New Roman"/>
          <w:i/>
          <w:iCs/>
          <w:color w:val="222222"/>
          <w:sz w:val="24"/>
          <w:szCs w:val="24"/>
        </w:rPr>
        <w:t>Platelet orientation</w:t>
      </w:r>
      <w:r w:rsidRPr="00C9148D">
        <w:rPr>
          <w:rFonts w:ascii="Times New Roman" w:hAnsi="Times New Roman" w:cs="Times New Roman"/>
          <w:color w:val="222222"/>
          <w:sz w:val="24"/>
          <w:szCs w:val="24"/>
        </w:rPr>
        <w:t xml:space="preserve">: The orientation is obtained from the angle formed by the normal vector of the platelet with respective to the transverse direction of the box. A distribution of such angles describes the degree of alignment between platelets. </w:t>
      </w:r>
    </w:p>
    <w:p w14:paraId="4CADA53A" w14:textId="77777777" w:rsidR="00872BA8" w:rsidRPr="00C9148D" w:rsidRDefault="00872BA8" w:rsidP="00872BA8">
      <w:pPr>
        <w:pStyle w:val="Default"/>
        <w:spacing w:after="60" w:line="360" w:lineRule="auto"/>
        <w:jc w:val="both"/>
        <w:rPr>
          <w:rFonts w:ascii="Times New Roman" w:eastAsia="Arial" w:hAnsi="Times New Roman" w:cs="Times New Roman"/>
          <w:color w:val="222222"/>
          <w:sz w:val="24"/>
          <w:szCs w:val="24"/>
        </w:rPr>
      </w:pPr>
      <w:r w:rsidRPr="00C9148D">
        <w:rPr>
          <w:rStyle w:val="None"/>
          <w:rFonts w:ascii="Times New Roman" w:hAnsi="Times New Roman" w:cs="Times New Roman"/>
          <w:i/>
          <w:iCs/>
          <w:color w:val="222222"/>
          <w:sz w:val="24"/>
          <w:szCs w:val="24"/>
          <w:shd w:val="clear" w:color="auto" w:fill="FFFFFF"/>
        </w:rPr>
        <w:t xml:space="preserve">Platelet </w:t>
      </w:r>
      <w:r w:rsidRPr="00C9148D">
        <w:rPr>
          <w:rStyle w:val="None"/>
          <w:rFonts w:ascii="Times New Roman" w:hAnsi="Times New Roman" w:cs="Times New Roman"/>
          <w:i/>
          <w:iCs/>
          <w:color w:val="222222"/>
          <w:sz w:val="24"/>
          <w:szCs w:val="24"/>
        </w:rPr>
        <w:t>Contacts</w:t>
      </w:r>
      <w:r w:rsidRPr="00C9148D">
        <w:rPr>
          <w:rFonts w:ascii="Times New Roman" w:hAnsi="Times New Roman" w:cs="Times New Roman"/>
          <w:color w:val="222222"/>
          <w:sz w:val="24"/>
          <w:szCs w:val="24"/>
        </w:rPr>
        <w:t xml:space="preserve">: To identify if two platelets are in contact, it is sufficient to test whether any one of the six vertices of a platelet lies inside a cuboid defined by the six vertices of another block. In other words, the objects are allowed a minute amount of interpenetration, which is </w:t>
      </w:r>
      <w:r w:rsidRPr="00C9148D">
        <w:rPr>
          <w:rFonts w:ascii="Times New Roman" w:hAnsi="Times New Roman" w:cs="Times New Roman"/>
          <w:color w:val="222222"/>
          <w:sz w:val="24"/>
          <w:szCs w:val="24"/>
        </w:rPr>
        <w:lastRenderedPageBreak/>
        <w:t>controllable in the ODE library. To avoid extensive calculations, we only perform this verification if two blocks are close enough.</w:t>
      </w:r>
    </w:p>
    <w:p w14:paraId="3CA879BD" w14:textId="77777777" w:rsidR="00872BA8" w:rsidRPr="00C9148D" w:rsidRDefault="00872BA8" w:rsidP="00872BA8">
      <w:pPr>
        <w:pStyle w:val="Body"/>
        <w:spacing w:after="60" w:line="360" w:lineRule="auto"/>
        <w:jc w:val="both"/>
        <w:rPr>
          <w:rFonts w:ascii="Times New Roman" w:eastAsia="Arial" w:hAnsi="Times New Roman" w:cs="Times New Roman"/>
          <w:sz w:val="24"/>
          <w:szCs w:val="24"/>
        </w:rPr>
      </w:pPr>
      <w:r w:rsidRPr="00C9148D">
        <w:rPr>
          <w:rStyle w:val="None"/>
          <w:rFonts w:ascii="Times New Roman" w:hAnsi="Times New Roman" w:cs="Times New Roman"/>
          <w:i/>
          <w:iCs/>
          <w:sz w:val="24"/>
          <w:szCs w:val="24"/>
        </w:rPr>
        <w:t>Contact area</w:t>
      </w:r>
      <w:r w:rsidRPr="00C9148D">
        <w:rPr>
          <w:rFonts w:ascii="Times New Roman" w:hAnsi="Times New Roman" w:cs="Times New Roman"/>
          <w:sz w:val="24"/>
          <w:szCs w:val="24"/>
        </w:rPr>
        <w:t>: Contact area between two platelets is found by projecting the interpenetration volume on the faces of the platelets. First, we identify if two platelets are in contact (see above) and then project the corresponding interpenetrated volume on the larger face of either platelet. The maximum contact area, in this way, will be the area of the larger face.</w:t>
      </w:r>
    </w:p>
    <w:p w14:paraId="26530F12" w14:textId="5BEC58D2" w:rsidR="00872BA8" w:rsidRPr="00C9148D" w:rsidRDefault="00872BA8" w:rsidP="00872BA8">
      <w:pPr>
        <w:pStyle w:val="Body"/>
        <w:spacing w:after="60" w:line="360" w:lineRule="auto"/>
        <w:jc w:val="both"/>
        <w:rPr>
          <w:rFonts w:ascii="Times New Roman" w:eastAsia="Arial" w:hAnsi="Times New Roman" w:cs="Times New Roman"/>
          <w:sz w:val="24"/>
          <w:szCs w:val="24"/>
        </w:rPr>
      </w:pPr>
      <w:r w:rsidRPr="00C9148D">
        <w:rPr>
          <w:rStyle w:val="None"/>
          <w:rFonts w:ascii="Times New Roman" w:hAnsi="Times New Roman" w:cs="Times New Roman"/>
          <w:i/>
          <w:iCs/>
          <w:sz w:val="24"/>
          <w:szCs w:val="24"/>
        </w:rPr>
        <w:t>Conductivity calculation</w:t>
      </w:r>
      <w:r w:rsidRPr="00C9148D">
        <w:rPr>
          <w:rFonts w:ascii="Times New Roman" w:hAnsi="Times New Roman" w:cs="Times New Roman"/>
          <w:sz w:val="24"/>
          <w:szCs w:val="24"/>
        </w:rPr>
        <w:t>: The network formed by junction resistances is transformed into a mathematical graph</w:t>
      </w:r>
      <w:r>
        <w:rPr>
          <w:rFonts w:ascii="Times New Roman" w:hAnsi="Times New Roman" w:cs="Times New Roman"/>
          <w:sz w:val="24"/>
          <w:szCs w:val="24"/>
        </w:rPr>
        <w:fldChar w:fldCharType="begin">
          <w:fldData xml:space="preserve">PEVuZE5vdGU+PENpdGU+PEF1dGhvcj5GYWlyZmllbGQ8L0F1dGhvcj48WWVhcj4yMDE2PC9ZZWFy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</w:fldData>
        </w:fldChar>
      </w:r>
      <w:r w:rsidR="0006287B">
        <w:rPr>
          <w:rFonts w:ascii="Times New Roman" w:hAnsi="Times New Roman" w:cs="Times New Roman"/>
          <w:sz w:val="24"/>
          <w:szCs w:val="24"/>
        </w:rPr>
        <w:instrText xml:space="preserve"> ADDIN EN.CITE </w:instrText>
      </w:r>
      <w:r w:rsidR="0006287B">
        <w:rPr>
          <w:rFonts w:ascii="Times New Roman" w:hAnsi="Times New Roman" w:cs="Times New Roman"/>
          <w:sz w:val="24"/>
          <w:szCs w:val="24"/>
        </w:rPr>
        <w:fldChar w:fldCharType="begin">
          <w:fldData xml:space="preserve">PEVuZE5vdGU+PENpdGU+PEF1dGhvcj5GYWlyZmllbGQ8L0F1dGhvcj48WWVhcj4yMDE2PC9ZZWFy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</w:fldData>
        </w:fldChar>
      </w:r>
      <w:r w:rsidR="0006287B">
        <w:rPr>
          <w:rFonts w:ascii="Times New Roman" w:hAnsi="Times New Roman" w:cs="Times New Roman"/>
          <w:sz w:val="24"/>
          <w:szCs w:val="24"/>
        </w:rPr>
        <w:instrText xml:space="preserve"> ADDIN EN.CITE.DATA </w:instrText>
      </w:r>
      <w:r w:rsidR="0006287B">
        <w:rPr>
          <w:rFonts w:ascii="Times New Roman" w:hAnsi="Times New Roman" w:cs="Times New Roman"/>
          <w:sz w:val="24"/>
          <w:szCs w:val="24"/>
        </w:rPr>
      </w:r>
      <w:r w:rsidR="0006287B">
        <w:rPr>
          <w:rFonts w:ascii="Times New Roman" w:hAnsi="Times New Roman" w:cs="Times New Roman"/>
          <w:sz w:val="24"/>
          <w:szCs w:val="24"/>
        </w:rPr>
        <w:fldChar w:fldCharType="end"/>
      </w:r>
      <w:r>
        <w:rPr>
          <w:rFonts w:ascii="Times New Roman" w:hAnsi="Times New Roman" w:cs="Times New Roman"/>
          <w:sz w:val="24"/>
          <w:szCs w:val="24"/>
        </w:rPr>
      </w:r>
      <w:r>
        <w:rPr>
          <w:rFonts w:ascii="Times New Roman" w:hAnsi="Times New Roman" w:cs="Times New Roman"/>
          <w:sz w:val="24"/>
          <w:szCs w:val="24"/>
        </w:rPr>
        <w:fldChar w:fldCharType="separate"/>
      </w:r>
      <w:r w:rsidR="002F4D6D">
        <w:rPr>
          <w:rFonts w:ascii="Times New Roman" w:hAnsi="Times New Roman" w:cs="Times New Roman"/>
          <w:noProof/>
          <w:sz w:val="24"/>
          <w:szCs w:val="24"/>
        </w:rPr>
        <w:t>[54, 55]</w:t>
      </w:r>
      <w:r>
        <w:rPr>
          <w:rFonts w:ascii="Times New Roman" w:hAnsi="Times New Roman" w:cs="Times New Roman"/>
          <w:sz w:val="24"/>
          <w:szCs w:val="24"/>
        </w:rPr>
        <w:fldChar w:fldCharType="end"/>
      </w:r>
      <w:r>
        <w:rPr>
          <w:rFonts w:ascii="Times New Roman" w:hAnsi="Times New Roman" w:cs="Times New Roman"/>
          <w:sz w:val="24"/>
          <w:szCs w:val="24"/>
        </w:rPr>
        <w:t xml:space="preserve"> </w:t>
      </w:r>
      <w:r w:rsidRPr="00C9148D">
        <w:rPr>
          <w:rStyle w:val="None"/>
          <w:rFonts w:ascii="Times New Roman" w:hAnsi="Times New Roman" w:cs="Times New Roman"/>
          <w:sz w:val="24"/>
          <w:szCs w:val="24"/>
        </w:rPr>
        <w:t>that is subsequently used to write Kirchhoff’s laws in terms of the Laplacian matrix describing the connectivity of the network. A straightforward matrix-inversion procedure is used to obtain the conductance between any two points of the network, which also enables us to find the corresponding conductivity.</w:t>
      </w:r>
    </w:p>
    <w:p w14:paraId="6971D877" w14:textId="77777777" w:rsidR="00025F44" w:rsidRPr="006D3D36" w:rsidRDefault="00025F44" w:rsidP="006D3D36">
      <w:pPr>
        <w:pStyle w:val="Body"/>
        <w:spacing w:afterLines="60" w:after="144" w:line="360" w:lineRule="auto"/>
        <w:jc w:val="both"/>
        <w:rPr>
          <w:rFonts w:ascii="Times New Roman" w:eastAsia="Times New Roman" w:hAnsi="Times New Roman" w:cs="Times New Roman"/>
          <w:color w:val="auto"/>
          <w:sz w:val="24"/>
          <w:szCs w:val="24"/>
        </w:rPr>
      </w:pPr>
    </w:p>
    <w:p w14:paraId="3317AB97" w14:textId="1212356A" w:rsidR="001B050B" w:rsidRPr="006D3D36" w:rsidRDefault="00670D90" w:rsidP="00872BA8">
      <w:pPr>
        <w:pStyle w:val="Body"/>
        <w:numPr>
          <w:ilvl w:val="0"/>
          <w:numId w:val="1"/>
        </w:numPr>
        <w:spacing w:afterLines="60" w:after="144" w:line="360" w:lineRule="auto"/>
        <w:jc w:val="both"/>
        <w:rPr>
          <w:rFonts w:ascii="Times New Roman" w:eastAsia="Times New Roman" w:hAnsi="Times New Roman" w:cs="Times New Roman"/>
          <w:b/>
          <w:bCs/>
          <w:color w:val="auto"/>
          <w:sz w:val="24"/>
          <w:szCs w:val="24"/>
        </w:rPr>
      </w:pPr>
      <w:r w:rsidRPr="006D3D36">
        <w:rPr>
          <w:rFonts w:ascii="Times New Roman" w:hAnsi="Times New Roman" w:cs="Times New Roman"/>
          <w:b/>
          <w:bCs/>
          <w:color w:val="auto"/>
          <w:sz w:val="24"/>
          <w:szCs w:val="24"/>
        </w:rPr>
        <w:t>Results and Discussion</w:t>
      </w:r>
    </w:p>
    <w:p w14:paraId="13596EB4" w14:textId="2DC0998D" w:rsidR="007F60C2" w:rsidRDefault="007F60C2" w:rsidP="006D3D36">
      <w:pPr>
        <w:pStyle w:val="Body"/>
        <w:spacing w:afterLines="60" w:after="144" w:line="360" w:lineRule="auto"/>
        <w:jc w:val="both"/>
        <w:rPr>
          <w:rFonts w:ascii="Times New Roman" w:hAnsi="Times New Roman" w:cs="Times New Roman"/>
          <w:i/>
          <w:color w:val="auto"/>
          <w:sz w:val="24"/>
          <w:szCs w:val="24"/>
        </w:rPr>
      </w:pPr>
      <w:r w:rsidRPr="006D3D36">
        <w:rPr>
          <w:rFonts w:ascii="Times New Roman" w:hAnsi="Times New Roman" w:cs="Times New Roman"/>
          <w:i/>
          <w:color w:val="auto"/>
          <w:sz w:val="24"/>
          <w:szCs w:val="24"/>
        </w:rPr>
        <w:t>Basic characterization</w:t>
      </w:r>
    </w:p>
    <w:p w14:paraId="50CF766F" w14:textId="1E6766CC" w:rsidR="004C18A8" w:rsidRDefault="004C18A8" w:rsidP="006D3D36">
      <w:pPr>
        <w:pStyle w:val="Body"/>
        <w:spacing w:afterLines="60" w:after="144" w:line="360" w:lineRule="auto"/>
        <w:jc w:val="both"/>
        <w:rPr>
          <w:rFonts w:ascii="Times New Roman" w:hAnsi="Times New Roman" w:cs="Times New Roman"/>
          <w:iCs/>
          <w:color w:val="auto"/>
          <w:sz w:val="24"/>
          <w:szCs w:val="24"/>
        </w:rPr>
      </w:pPr>
      <w:r>
        <w:rPr>
          <w:rFonts w:ascii="Times New Roman" w:hAnsi="Times New Roman" w:cs="Times New Roman"/>
          <w:iCs/>
          <w:color w:val="auto"/>
          <w:sz w:val="24"/>
          <w:szCs w:val="24"/>
        </w:rPr>
        <w:t>The graphene nanosheets used in this work were produced by shear</w:t>
      </w:r>
      <w:r w:rsidR="008143FD">
        <w:rPr>
          <w:rFonts w:ascii="Times New Roman" w:hAnsi="Times New Roman" w:cs="Times New Roman"/>
          <w:iCs/>
          <w:color w:val="auto"/>
          <w:sz w:val="24"/>
          <w:szCs w:val="24"/>
        </w:rPr>
        <w:t>-</w:t>
      </w:r>
      <w:r>
        <w:rPr>
          <w:rFonts w:ascii="Times New Roman" w:hAnsi="Times New Roman" w:cs="Times New Roman"/>
          <w:iCs/>
          <w:color w:val="auto"/>
          <w:sz w:val="24"/>
          <w:szCs w:val="24"/>
        </w:rPr>
        <w:t>assisted liquid phase exfoliation (LPE), a commonly used technique for producing nanosheets in large quantities.</w:t>
      </w:r>
      <w:r w:rsidR="00415A1F">
        <w:rPr>
          <w:rFonts w:ascii="Times New Roman" w:hAnsi="Times New Roman" w:cs="Times New Roman"/>
          <w:iCs/>
          <w:color w:val="auto"/>
          <w:sz w:val="24"/>
          <w:szCs w:val="24"/>
        </w:rPr>
        <w:fldChar w:fldCharType="begin"/>
      </w:r>
      <w:r w:rsidR="0006287B">
        <w:rPr>
          <w:rFonts w:ascii="Times New Roman" w:hAnsi="Times New Roman" w:cs="Times New Roman"/>
          <w:iCs/>
          <w:color w:val="auto"/>
          <w:sz w:val="24"/>
          <w:szCs w:val="24"/>
        </w:rPr>
        <w:instrText xml:space="preserve"> ADDIN EN.CITE &lt;EndNote&gt;&lt;Cite&gt;&lt;Author&gt;Paton&lt;/Author&gt;&lt;Year&gt;2014&lt;/Year&gt;&lt;RecNum&gt;8&lt;/RecNum&gt;&lt;DisplayText&gt;[8]&lt;/DisplayText&gt;&lt;record&gt;&lt;rec-number&gt;8&lt;/rec-number&gt;&lt;foreign-keys&gt;&lt;key app="EN" db-id="xwxvr9tzjr9dd6e0e5ex9ermvtewdaas25fe" timestamp="1598281843"&gt;8&lt;/key&gt;&lt;/foreign-keys&gt;&lt;ref-type name="Journal Article"&gt;17&lt;/ref-type&gt;&lt;contributors&gt;&lt;authors&gt;&lt;author&gt;Paton, Keith R.&lt;/author&gt;&lt;author&gt;Varrla, Eswaraiah&lt;/author&gt;&lt;author&gt;Backes, Claudia&lt;/author&gt;&lt;author&gt;Smith, Ronan J.&lt;/author&gt;&lt;author&gt;Khan, Umar&lt;/author&gt;&lt;author&gt;O&amp;apos;Neill, Arlene&lt;/author&gt;&lt;author&gt;Boland, Conor&lt;/author&gt;&lt;author&gt;Lotya, Mustafa&lt;/author&gt;&lt;author&gt;Istrate, Oana M.&lt;/author&gt;&lt;author&gt;King, Paul&lt;/author&gt;&lt;author&gt;Higgins, Tom&lt;/author&gt;&lt;author&gt;Barwich, Sebastian&lt;/author&gt;&lt;author&gt;May, Peter&lt;/author&gt;&lt;author&gt;Puczkarski, Pawel&lt;/author&gt;&lt;author&gt;Ahmed, Iftikhar&lt;/author&gt;&lt;author&gt;Moebius, Matthias&lt;/author&gt;&lt;author&gt;Pettersson, Henrik&lt;/author&gt;&lt;author&gt;Long, Edmund&lt;/author&gt;&lt;author&gt;Coelho, Joáo&lt;/author&gt;&lt;author&gt;O&amp;apos;Brien, Sean E.&lt;/author&gt;&lt;author&gt;McGuire, Eva K.&lt;/author&gt;&lt;author&gt;Sanchez, Beatriz Mendoza&lt;/author&gt;&lt;author&gt;Duesberg, Georg S.&lt;/author&gt;&lt;author&gt;McEvoy, Niall&lt;/author&gt;&lt;author&gt;Pennycook, Timothy J.&lt;/author&gt;&lt;author&gt;Downing, Clive&lt;/author&gt;&lt;author&gt;Crossley, Alison&lt;/author&gt;&lt;author&gt;Nicolosi, Valeria&lt;/author&gt;&lt;author&gt;Coleman, Jonathan N.&lt;/author&gt;&lt;/authors&gt;&lt;/contributors&gt;&lt;titles&gt;&lt;title&gt;Scalable production of large quantities of defect-free few-layer graphene by shear exfoliation in liquids&lt;/title&gt;&lt;secondary-title&gt;Nat. Mater.&lt;/secondary-title&gt;&lt;/titles&gt;&lt;periodical&gt;&lt;full-title&gt;Nat. Mater.&lt;/full-title&gt;&lt;/periodical&gt;&lt;pages&gt;624-630&lt;/pages&gt;&lt;volume&gt;13&lt;/volume&gt;&lt;number&gt;6&lt;/number&gt;&lt;dates&gt;&lt;year&gt;2014&lt;/year&gt;&lt;pub-dates&gt;&lt;date&gt;June&lt;/date&gt;&lt;/pub-dates&gt;&lt;/dates&gt;&lt;isbn&gt;1476-1122&lt;/isbn&gt;&lt;label&gt;Paton2014a&lt;/label&gt;&lt;urls&gt;&lt;related-urls&gt;&lt;url&gt;http://dx.doi.org/10.1038/nmat3944&lt;/url&gt;&lt;/related-urls&gt;&lt;/urls&gt;&lt;/record&gt;&lt;/Cite&gt;&lt;/EndNote&gt;</w:instrText>
      </w:r>
      <w:r w:rsidR="00415A1F">
        <w:rPr>
          <w:rFonts w:ascii="Times New Roman" w:hAnsi="Times New Roman" w:cs="Times New Roman"/>
          <w:iCs/>
          <w:color w:val="auto"/>
          <w:sz w:val="24"/>
          <w:szCs w:val="24"/>
        </w:rPr>
        <w:fldChar w:fldCharType="separate"/>
      </w:r>
      <w:r w:rsidR="00390F02">
        <w:rPr>
          <w:rFonts w:ascii="Times New Roman" w:hAnsi="Times New Roman" w:cs="Times New Roman"/>
          <w:iCs/>
          <w:noProof/>
          <w:color w:val="auto"/>
          <w:sz w:val="24"/>
          <w:szCs w:val="24"/>
        </w:rPr>
        <w:t>[8]</w:t>
      </w:r>
      <w:r w:rsidR="00415A1F">
        <w:rPr>
          <w:rFonts w:ascii="Times New Roman" w:hAnsi="Times New Roman" w:cs="Times New Roman"/>
          <w:iCs/>
          <w:color w:val="auto"/>
          <w:sz w:val="24"/>
          <w:szCs w:val="24"/>
        </w:rPr>
        <w:fldChar w:fldCharType="end"/>
      </w:r>
      <w:r>
        <w:rPr>
          <w:rFonts w:ascii="Times New Roman" w:hAnsi="Times New Roman" w:cs="Times New Roman"/>
          <w:iCs/>
          <w:color w:val="auto"/>
          <w:sz w:val="24"/>
          <w:szCs w:val="24"/>
        </w:rPr>
        <w:t xml:space="preserve"> A TEM image of a typical nanosheet </w:t>
      </w:r>
      <w:r w:rsidR="009F21F5">
        <w:rPr>
          <w:rFonts w:ascii="Times New Roman" w:hAnsi="Times New Roman" w:cs="Times New Roman"/>
          <w:iCs/>
          <w:color w:val="auto"/>
          <w:sz w:val="24"/>
          <w:szCs w:val="24"/>
        </w:rPr>
        <w:t>is shown in figure 1A with a flake length histogram shown in figure 1B. The distribution is relatively broad with nanosheet</w:t>
      </w:r>
      <w:r w:rsidR="008143FD">
        <w:rPr>
          <w:rFonts w:ascii="Times New Roman" w:hAnsi="Times New Roman" w:cs="Times New Roman"/>
          <w:iCs/>
          <w:color w:val="auto"/>
          <w:sz w:val="24"/>
          <w:szCs w:val="24"/>
        </w:rPr>
        <w:t xml:space="preserve"> </w:t>
      </w:r>
      <w:r w:rsidR="009F21F5">
        <w:rPr>
          <w:rFonts w:ascii="Times New Roman" w:hAnsi="Times New Roman" w:cs="Times New Roman"/>
          <w:iCs/>
          <w:color w:val="auto"/>
          <w:sz w:val="24"/>
          <w:szCs w:val="24"/>
        </w:rPr>
        <w:t>of up to 1200 nm</w:t>
      </w:r>
      <w:r w:rsidR="008143FD">
        <w:rPr>
          <w:rFonts w:ascii="Times New Roman" w:hAnsi="Times New Roman" w:cs="Times New Roman"/>
          <w:iCs/>
          <w:color w:val="auto"/>
          <w:sz w:val="24"/>
          <w:szCs w:val="24"/>
        </w:rPr>
        <w:t xml:space="preserve"> long</w:t>
      </w:r>
      <w:r w:rsidR="009F21F5">
        <w:rPr>
          <w:rFonts w:ascii="Times New Roman" w:hAnsi="Times New Roman" w:cs="Times New Roman"/>
          <w:iCs/>
          <w:color w:val="auto"/>
          <w:sz w:val="24"/>
          <w:szCs w:val="24"/>
        </w:rPr>
        <w:t xml:space="preserve"> observed and a mean nanosheet length of 260 nm. </w:t>
      </w:r>
      <w:r w:rsidR="00465B27">
        <w:rPr>
          <w:rFonts w:ascii="Times New Roman" w:hAnsi="Times New Roman" w:cs="Times New Roman"/>
          <w:iCs/>
          <w:color w:val="auto"/>
          <w:sz w:val="24"/>
          <w:szCs w:val="24"/>
        </w:rPr>
        <w:t>We note that shear exfoliation under conditions such as these tends to yield graphene nanosheets with mean thickness of ~6-9 monolayers.</w:t>
      </w:r>
      <w:r w:rsidR="00415A1F">
        <w:rPr>
          <w:rFonts w:ascii="Times New Roman" w:hAnsi="Times New Roman" w:cs="Times New Roman"/>
          <w:iCs/>
          <w:color w:val="auto"/>
          <w:sz w:val="24"/>
          <w:szCs w:val="24"/>
        </w:rPr>
        <w:fldChar w:fldCharType="begin"/>
      </w:r>
      <w:r w:rsidR="0006287B">
        <w:rPr>
          <w:rFonts w:ascii="Times New Roman" w:hAnsi="Times New Roman" w:cs="Times New Roman"/>
          <w:iCs/>
          <w:color w:val="auto"/>
          <w:sz w:val="24"/>
          <w:szCs w:val="24"/>
        </w:rPr>
        <w:instrText xml:space="preserve"> ADDIN EN.CITE &lt;EndNote&gt;&lt;Cite&gt;&lt;Author&gt;Paton&lt;/Author&gt;&lt;Year&gt;2014&lt;/Year&gt;&lt;RecNum&gt;8&lt;/RecNum&gt;&lt;DisplayText&gt;[8]&lt;/DisplayText&gt;&lt;record&gt;&lt;rec-number&gt;8&lt;/rec-number&gt;&lt;foreign-keys&gt;&lt;key app="EN" db-id="xwxvr9tzjr9dd6e0e5ex9ermvtewdaas25fe" timestamp="1598281843"&gt;8&lt;/key&gt;&lt;/foreign-keys&gt;&lt;ref-type name="Journal Article"&gt;17&lt;/ref-type&gt;&lt;contributors&gt;&lt;authors&gt;&lt;author&gt;Paton, Keith R.&lt;/author&gt;&lt;author&gt;Varrla, Eswaraiah&lt;/author&gt;&lt;author&gt;Backes, Claudia&lt;/author&gt;&lt;author&gt;Smith, Ronan J.&lt;/author&gt;&lt;author&gt;Khan, Umar&lt;/author&gt;&lt;author&gt;O&amp;apos;Neill, Arlene&lt;/author&gt;&lt;author&gt;Boland, Conor&lt;/author&gt;&lt;author&gt;Lotya, Mustafa&lt;/author&gt;&lt;author&gt;Istrate, Oana M.&lt;/author&gt;&lt;author&gt;King, Paul&lt;/author&gt;&lt;author&gt;Higgins, Tom&lt;/author&gt;&lt;author&gt;Barwich, Sebastian&lt;/author&gt;&lt;author&gt;May, Peter&lt;/author&gt;&lt;author&gt;Puczkarski, Pawel&lt;/author&gt;&lt;author&gt;Ahmed, Iftikhar&lt;/author&gt;&lt;author&gt;Moebius, Matthias&lt;/author&gt;&lt;author&gt;Pettersson, Henrik&lt;/author&gt;&lt;author&gt;Long, Edmund&lt;/author&gt;&lt;author&gt;Coelho, Joáo&lt;/author&gt;&lt;author&gt;O&amp;apos;Brien, Sean E.&lt;/author&gt;&lt;author&gt;McGuire, Eva K.&lt;/author&gt;&lt;author&gt;Sanchez, Beatriz Mendoza&lt;/author&gt;&lt;author&gt;Duesberg, Georg S.&lt;/author&gt;&lt;author&gt;McEvoy, Niall&lt;/author&gt;&lt;author&gt;Pennycook, Timothy J.&lt;/author&gt;&lt;author&gt;Downing, Clive&lt;/author&gt;&lt;author&gt;Crossley, Alison&lt;/author&gt;&lt;author&gt;Nicolosi, Valeria&lt;/author&gt;&lt;author&gt;Coleman, Jonathan N.&lt;/author&gt;&lt;/authors&gt;&lt;/contributors&gt;&lt;titles&gt;&lt;title&gt;Scalable production of large quantities of defect-free few-layer graphene by shear exfoliation in liquids&lt;/title&gt;&lt;secondary-title&gt;Nat. Mater.&lt;/secondary-title&gt;&lt;/titles&gt;&lt;periodical&gt;&lt;full-title&gt;Nat. Mater.&lt;/full-title&gt;&lt;/periodical&gt;&lt;pages&gt;624-630&lt;/pages&gt;&lt;volume&gt;13&lt;/volume&gt;&lt;number&gt;6&lt;/number&gt;&lt;dates&gt;&lt;year&gt;2014&lt;/year&gt;&lt;pub-dates&gt;&lt;date&gt;June&lt;/date&gt;&lt;/pub-dates&gt;&lt;/dates&gt;&lt;isbn&gt;1476-1122&lt;/isbn&gt;&lt;label&gt;Paton2014a&lt;/label&gt;&lt;urls&gt;&lt;related-urls&gt;&lt;url&gt;http://dx.doi.org/10.1038/nmat3944&lt;/url&gt;&lt;/related-urls&gt;&lt;/urls&gt;&lt;/record&gt;&lt;/Cite&gt;&lt;/EndNote&gt;</w:instrText>
      </w:r>
      <w:r w:rsidR="00415A1F">
        <w:rPr>
          <w:rFonts w:ascii="Times New Roman" w:hAnsi="Times New Roman" w:cs="Times New Roman"/>
          <w:iCs/>
          <w:color w:val="auto"/>
          <w:sz w:val="24"/>
          <w:szCs w:val="24"/>
        </w:rPr>
        <w:fldChar w:fldCharType="separate"/>
      </w:r>
      <w:r w:rsidR="00390F02">
        <w:rPr>
          <w:rFonts w:ascii="Times New Roman" w:hAnsi="Times New Roman" w:cs="Times New Roman"/>
          <w:iCs/>
          <w:noProof/>
          <w:color w:val="auto"/>
          <w:sz w:val="24"/>
          <w:szCs w:val="24"/>
        </w:rPr>
        <w:t>[8]</w:t>
      </w:r>
      <w:r w:rsidR="00415A1F">
        <w:rPr>
          <w:rFonts w:ascii="Times New Roman" w:hAnsi="Times New Roman" w:cs="Times New Roman"/>
          <w:iCs/>
          <w:color w:val="auto"/>
          <w:sz w:val="24"/>
          <w:szCs w:val="24"/>
        </w:rPr>
        <w:fldChar w:fldCharType="end"/>
      </w:r>
      <w:r w:rsidR="00465B27">
        <w:rPr>
          <w:rFonts w:ascii="Times New Roman" w:hAnsi="Times New Roman" w:cs="Times New Roman"/>
          <w:iCs/>
          <w:color w:val="auto"/>
          <w:sz w:val="24"/>
          <w:szCs w:val="24"/>
        </w:rPr>
        <w:t xml:space="preserve"> Liquid exfoliated</w:t>
      </w:r>
      <w:r w:rsidR="009F21F5">
        <w:rPr>
          <w:rFonts w:ascii="Times New Roman" w:hAnsi="Times New Roman" w:cs="Times New Roman"/>
          <w:iCs/>
          <w:color w:val="auto"/>
          <w:sz w:val="24"/>
          <w:szCs w:val="24"/>
        </w:rPr>
        <w:t xml:space="preserve"> nanosheets can easily be formed into films by vacuum filtration (figure 1C). </w:t>
      </w:r>
      <w:r w:rsidR="001A4E03">
        <w:rPr>
          <w:rFonts w:ascii="Times New Roman" w:hAnsi="Times New Roman" w:cs="Times New Roman"/>
          <w:iCs/>
          <w:color w:val="auto"/>
          <w:sz w:val="24"/>
          <w:szCs w:val="24"/>
        </w:rPr>
        <w:t xml:space="preserve">Such films consist of highly disordered networks of nanosheets which are somewhat aligned in the plane of the film. A Raman spectrum of a film of graphene nanosheets is shown in figure 1D. This spectrum is typical of liquid exfoliated graphene and displays the fingerprint D, G and 2D bands. </w:t>
      </w:r>
      <w:r w:rsidR="00415A1F">
        <w:rPr>
          <w:rFonts w:ascii="Times New Roman" w:hAnsi="Times New Roman" w:cs="Times New Roman"/>
          <w:iCs/>
          <w:color w:val="auto"/>
          <w:sz w:val="24"/>
          <w:szCs w:val="24"/>
        </w:rPr>
        <w:t>We note that it has been shown in a number of papers</w:t>
      </w:r>
      <w:r w:rsidR="00415A1F">
        <w:rPr>
          <w:rFonts w:ascii="Times New Roman" w:hAnsi="Times New Roman" w:cs="Times New Roman"/>
          <w:iCs/>
          <w:color w:val="auto"/>
          <w:sz w:val="24"/>
          <w:szCs w:val="24"/>
        </w:rPr>
        <w:fldChar w:fldCharType="begin">
          <w:fldData xml:space="preserve">PEVuZE5vdGU+PENpdGU+PEF1dGhvcj5CYWNrZXM8L0F1dGhvcj48WWVhcj4yMDE2PC9ZZWFyPjxS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</w:fldData>
        </w:fldChar>
      </w:r>
      <w:r w:rsidR="0006287B">
        <w:rPr>
          <w:rFonts w:ascii="Times New Roman" w:hAnsi="Times New Roman" w:cs="Times New Roman"/>
          <w:iCs/>
          <w:color w:val="auto"/>
          <w:sz w:val="24"/>
          <w:szCs w:val="24"/>
        </w:rPr>
        <w:instrText xml:space="preserve"> ADDIN EN.CITE </w:instrText>
      </w:r>
      <w:r w:rsidR="0006287B">
        <w:rPr>
          <w:rFonts w:ascii="Times New Roman" w:hAnsi="Times New Roman" w:cs="Times New Roman"/>
          <w:iCs/>
          <w:color w:val="auto"/>
          <w:sz w:val="24"/>
          <w:szCs w:val="24"/>
        </w:rPr>
        <w:fldChar w:fldCharType="begin">
          <w:fldData xml:space="preserve">PEVuZE5vdGU+PENpdGU+PEF1dGhvcj5CYWNrZXM8L0F1dGhvcj48WWVhcj4yMDE2PC9ZZWFyPjxS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</w:fldData>
        </w:fldChar>
      </w:r>
      <w:r w:rsidR="0006287B">
        <w:rPr>
          <w:rFonts w:ascii="Times New Roman" w:hAnsi="Times New Roman" w:cs="Times New Roman"/>
          <w:iCs/>
          <w:color w:val="auto"/>
          <w:sz w:val="24"/>
          <w:szCs w:val="24"/>
        </w:rPr>
        <w:instrText xml:space="preserve"> ADDIN EN.CITE.DATA </w:instrText>
      </w:r>
      <w:r w:rsidR="0006287B">
        <w:rPr>
          <w:rFonts w:ascii="Times New Roman" w:hAnsi="Times New Roman" w:cs="Times New Roman"/>
          <w:iCs/>
          <w:color w:val="auto"/>
          <w:sz w:val="24"/>
          <w:szCs w:val="24"/>
        </w:rPr>
      </w:r>
      <w:r w:rsidR="0006287B">
        <w:rPr>
          <w:rFonts w:ascii="Times New Roman" w:hAnsi="Times New Roman" w:cs="Times New Roman"/>
          <w:iCs/>
          <w:color w:val="auto"/>
          <w:sz w:val="24"/>
          <w:szCs w:val="24"/>
        </w:rPr>
        <w:fldChar w:fldCharType="end"/>
      </w:r>
      <w:r w:rsidR="00415A1F">
        <w:rPr>
          <w:rFonts w:ascii="Times New Roman" w:hAnsi="Times New Roman" w:cs="Times New Roman"/>
          <w:iCs/>
          <w:color w:val="auto"/>
          <w:sz w:val="24"/>
          <w:szCs w:val="24"/>
        </w:rPr>
      </w:r>
      <w:r w:rsidR="00415A1F">
        <w:rPr>
          <w:rFonts w:ascii="Times New Roman" w:hAnsi="Times New Roman" w:cs="Times New Roman"/>
          <w:iCs/>
          <w:color w:val="auto"/>
          <w:sz w:val="24"/>
          <w:szCs w:val="24"/>
        </w:rPr>
        <w:fldChar w:fldCharType="separate"/>
      </w:r>
      <w:r w:rsidR="002F4D6D">
        <w:rPr>
          <w:rFonts w:ascii="Times New Roman" w:hAnsi="Times New Roman" w:cs="Times New Roman"/>
          <w:iCs/>
          <w:noProof/>
          <w:color w:val="auto"/>
          <w:sz w:val="24"/>
          <w:szCs w:val="24"/>
        </w:rPr>
        <w:t>[8, 56]</w:t>
      </w:r>
      <w:r w:rsidR="00415A1F">
        <w:rPr>
          <w:rFonts w:ascii="Times New Roman" w:hAnsi="Times New Roman" w:cs="Times New Roman"/>
          <w:iCs/>
          <w:color w:val="auto"/>
          <w:sz w:val="24"/>
          <w:szCs w:val="24"/>
        </w:rPr>
        <w:fldChar w:fldCharType="end"/>
      </w:r>
      <w:r w:rsidR="00415A1F">
        <w:rPr>
          <w:rFonts w:ascii="Times New Roman" w:hAnsi="Times New Roman" w:cs="Times New Roman"/>
          <w:iCs/>
          <w:color w:val="auto"/>
          <w:sz w:val="24"/>
          <w:szCs w:val="24"/>
        </w:rPr>
        <w:t xml:space="preserve"> that the relatively small D-band displayed by LPE graphene is not evidence of basal plane defects but rather is associated with edge defects.</w:t>
      </w:r>
    </w:p>
    <w:p w14:paraId="3317AB98" w14:textId="41137CF6" w:rsidR="001B050B" w:rsidRDefault="003C60FF" w:rsidP="006D3D36">
      <w:pPr>
        <w:pStyle w:val="Body"/>
        <w:spacing w:afterLines="60" w:after="144" w:line="360" w:lineRule="auto"/>
        <w:jc w:val="both"/>
        <w:rPr>
          <w:rFonts w:ascii="Times New Roman" w:hAnsi="Times New Roman" w:cs="Times New Roman"/>
          <w:color w:val="auto"/>
          <w:sz w:val="24"/>
          <w:szCs w:val="24"/>
        </w:rPr>
      </w:pPr>
      <w:r>
        <w:rPr>
          <w:rFonts w:ascii="Times New Roman" w:hAnsi="Times New Roman" w:cs="Times New Roman"/>
          <w:iCs/>
          <w:color w:val="auto"/>
          <w:sz w:val="24"/>
          <w:szCs w:val="24"/>
        </w:rPr>
        <w:t>Here we are interested in the properties of nanosheet networks such as that in figure 1</w:t>
      </w:r>
      <w:r w:rsidR="006250B3">
        <w:rPr>
          <w:rFonts w:ascii="Times New Roman" w:hAnsi="Times New Roman" w:cs="Times New Roman"/>
          <w:iCs/>
          <w:color w:val="auto"/>
          <w:sz w:val="24"/>
          <w:szCs w:val="24"/>
        </w:rPr>
        <w:t>C</w:t>
      </w:r>
      <w:r>
        <w:rPr>
          <w:rFonts w:ascii="Times New Roman" w:hAnsi="Times New Roman" w:cs="Times New Roman"/>
          <w:iCs/>
          <w:color w:val="auto"/>
          <w:sz w:val="24"/>
          <w:szCs w:val="24"/>
        </w:rPr>
        <w:t xml:space="preserve">. </w:t>
      </w:r>
      <w:r>
        <w:rPr>
          <w:rFonts w:ascii="Times New Roman" w:hAnsi="Times New Roman" w:cs="Times New Roman"/>
          <w:color w:val="auto"/>
          <w:sz w:val="24"/>
          <w:szCs w:val="24"/>
        </w:rPr>
        <w:t>A</w:t>
      </w:r>
      <w:r w:rsidR="00B53D33">
        <w:rPr>
          <w:rFonts w:ascii="Times New Roman" w:hAnsi="Times New Roman" w:cs="Times New Roman"/>
          <w:color w:val="auto"/>
          <w:sz w:val="24"/>
          <w:szCs w:val="24"/>
        </w:rPr>
        <w:t xml:space="preserve">lthough it is </w:t>
      </w:r>
      <w:r w:rsidR="00B53D33" w:rsidRPr="006D3D36">
        <w:rPr>
          <w:rFonts w:ascii="Times New Roman" w:hAnsi="Times New Roman" w:cs="Times New Roman"/>
          <w:color w:val="auto"/>
          <w:sz w:val="24"/>
          <w:szCs w:val="24"/>
        </w:rPr>
        <w:t>possible to controllably vary network porosity during film formation</w:t>
      </w:r>
      <w:r w:rsidR="00B53D33">
        <w:rPr>
          <w:rFonts w:ascii="Times New Roman" w:hAnsi="Times New Roman" w:cs="Times New Roman"/>
          <w:color w:val="auto"/>
          <w:sz w:val="24"/>
          <w:szCs w:val="24"/>
        </w:rPr>
        <w:t xml:space="preserve"> for </w:t>
      </w:r>
      <w:r w:rsidR="002F6B3D" w:rsidRPr="006D3D36">
        <w:rPr>
          <w:rFonts w:ascii="Times New Roman" w:hAnsi="Times New Roman" w:cs="Times New Roman"/>
          <w:color w:val="auto"/>
          <w:sz w:val="24"/>
          <w:szCs w:val="24"/>
        </w:rPr>
        <w:t>nanosheet networks,</w:t>
      </w:r>
      <w:r w:rsidR="00E20279">
        <w:rPr>
          <w:rFonts w:ascii="Times New Roman" w:hAnsi="Times New Roman" w:cs="Times New Roman"/>
          <w:color w:val="auto"/>
          <w:sz w:val="24"/>
          <w:szCs w:val="24"/>
        </w:rPr>
        <w:fldChar w:fldCharType="begin">
          <w:fldData xml:space="preserve">PEVuZE5vdGU+PENpdGU+PEF1dGhvcj5TZWNvcjwvQXV0aG9yPjxZZWFyPjIwMTg8L1llYXI+PFJl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</w:fldData>
        </w:fldChar>
      </w:r>
      <w:r w:rsidR="0006287B">
        <w:rPr>
          <w:rFonts w:ascii="Times New Roman" w:hAnsi="Times New Roman" w:cs="Times New Roman"/>
          <w:color w:val="auto"/>
          <w:sz w:val="24"/>
          <w:szCs w:val="24"/>
        </w:rPr>
        <w:instrText xml:space="preserve"> ADDIN EN.CITE </w:instrText>
      </w:r>
      <w:r w:rsidR="0006287B">
        <w:rPr>
          <w:rFonts w:ascii="Times New Roman" w:hAnsi="Times New Roman" w:cs="Times New Roman"/>
          <w:color w:val="auto"/>
          <w:sz w:val="24"/>
          <w:szCs w:val="24"/>
        </w:rPr>
        <w:fldChar w:fldCharType="begin">
          <w:fldData xml:space="preserve">PEVuZE5vdGU+PENpdGU+PEF1dGhvcj5TZWNvcjwvQXV0aG9yPjxZZWFyPjIwMTg8L1llYXI+PFJl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</w:fldData>
        </w:fldChar>
      </w:r>
      <w:r w:rsidR="0006287B">
        <w:rPr>
          <w:rFonts w:ascii="Times New Roman" w:hAnsi="Times New Roman" w:cs="Times New Roman"/>
          <w:color w:val="auto"/>
          <w:sz w:val="24"/>
          <w:szCs w:val="24"/>
        </w:rPr>
        <w:instrText xml:space="preserve"> ADDIN EN.CITE.DATA </w:instrText>
      </w:r>
      <w:r w:rsidR="0006287B">
        <w:rPr>
          <w:rFonts w:ascii="Times New Roman" w:hAnsi="Times New Roman" w:cs="Times New Roman"/>
          <w:color w:val="auto"/>
          <w:sz w:val="24"/>
          <w:szCs w:val="24"/>
        </w:rPr>
      </w:r>
      <w:r w:rsidR="0006287B">
        <w:rPr>
          <w:rFonts w:ascii="Times New Roman" w:hAnsi="Times New Roman" w:cs="Times New Roman"/>
          <w:color w:val="auto"/>
          <w:sz w:val="24"/>
          <w:szCs w:val="24"/>
        </w:rPr>
        <w:fldChar w:fldCharType="end"/>
      </w:r>
      <w:r w:rsidR="00E20279">
        <w:rPr>
          <w:rFonts w:ascii="Times New Roman" w:hAnsi="Times New Roman" w:cs="Times New Roman"/>
          <w:color w:val="auto"/>
          <w:sz w:val="24"/>
          <w:szCs w:val="24"/>
        </w:rPr>
      </w:r>
      <w:r w:rsidR="00E20279">
        <w:rPr>
          <w:rFonts w:ascii="Times New Roman" w:hAnsi="Times New Roman" w:cs="Times New Roman"/>
          <w:color w:val="auto"/>
          <w:sz w:val="24"/>
          <w:szCs w:val="24"/>
        </w:rPr>
        <w:fldChar w:fldCharType="separate"/>
      </w:r>
      <w:r w:rsidR="00FE4975">
        <w:rPr>
          <w:rFonts w:ascii="Times New Roman" w:hAnsi="Times New Roman" w:cs="Times New Roman"/>
          <w:noProof/>
          <w:color w:val="auto"/>
          <w:sz w:val="24"/>
          <w:szCs w:val="24"/>
        </w:rPr>
        <w:t>[41]</w:t>
      </w:r>
      <w:r w:rsidR="00E20279">
        <w:rPr>
          <w:rFonts w:ascii="Times New Roman" w:hAnsi="Times New Roman" w:cs="Times New Roman"/>
          <w:color w:val="auto"/>
          <w:sz w:val="24"/>
          <w:szCs w:val="24"/>
        </w:rPr>
        <w:fldChar w:fldCharType="end"/>
      </w:r>
      <w:r w:rsidR="002F6B3D" w:rsidRPr="006D3D36">
        <w:rPr>
          <w:rFonts w:ascii="Times New Roman" w:hAnsi="Times New Roman" w:cs="Times New Roman"/>
          <w:color w:val="auto"/>
          <w:sz w:val="24"/>
          <w:szCs w:val="24"/>
        </w:rPr>
        <w:t xml:space="preserve"> </w:t>
      </w:r>
      <w:r w:rsidR="00B53D33">
        <w:rPr>
          <w:rFonts w:ascii="Times New Roman" w:hAnsi="Times New Roman" w:cs="Times New Roman"/>
          <w:color w:val="auto"/>
          <w:sz w:val="24"/>
          <w:szCs w:val="24"/>
        </w:rPr>
        <w:t>here we decided to use</w:t>
      </w:r>
      <w:r w:rsidR="00670D90" w:rsidRPr="006D3D36">
        <w:rPr>
          <w:rFonts w:ascii="Times New Roman" w:hAnsi="Times New Roman" w:cs="Times New Roman"/>
          <w:color w:val="auto"/>
          <w:sz w:val="24"/>
          <w:szCs w:val="24"/>
        </w:rPr>
        <w:t xml:space="preserve"> a </w:t>
      </w:r>
      <w:r w:rsidR="002F6B3D" w:rsidRPr="006D3D36">
        <w:rPr>
          <w:rFonts w:ascii="Times New Roman" w:hAnsi="Times New Roman" w:cs="Times New Roman"/>
          <w:color w:val="auto"/>
          <w:sz w:val="24"/>
          <w:szCs w:val="24"/>
        </w:rPr>
        <w:t>post-treatment technique to modify the porosity of existing films</w:t>
      </w:r>
      <w:r w:rsidR="00B053CB">
        <w:rPr>
          <w:rFonts w:ascii="Times New Roman" w:hAnsi="Times New Roman" w:cs="Times New Roman"/>
          <w:color w:val="auto"/>
          <w:sz w:val="24"/>
          <w:szCs w:val="24"/>
        </w:rPr>
        <w:t xml:space="preserve"> via pressure and heat</w:t>
      </w:r>
      <w:r w:rsidR="002F6B3D" w:rsidRPr="006D3D36">
        <w:rPr>
          <w:rFonts w:ascii="Times New Roman" w:hAnsi="Times New Roman" w:cs="Times New Roman"/>
          <w:color w:val="auto"/>
          <w:sz w:val="24"/>
          <w:szCs w:val="24"/>
        </w:rPr>
        <w:t>.</w:t>
      </w:r>
      <w:r w:rsidR="00B53D33">
        <w:rPr>
          <w:rFonts w:ascii="Times New Roman" w:hAnsi="Times New Roman" w:cs="Times New Roman"/>
          <w:color w:val="auto"/>
          <w:sz w:val="24"/>
          <w:szCs w:val="24"/>
        </w:rPr>
        <w:t xml:space="preserve"> </w:t>
      </w:r>
      <w:r w:rsidR="002F6B3D" w:rsidRPr="006D3D36">
        <w:rPr>
          <w:rFonts w:ascii="Times New Roman" w:hAnsi="Times New Roman" w:cs="Times New Roman"/>
          <w:color w:val="auto"/>
          <w:sz w:val="24"/>
          <w:szCs w:val="24"/>
        </w:rPr>
        <w:t xml:space="preserve">To achieve this, we first prepared relatively thick (~300 </w:t>
      </w:r>
      <w:r w:rsidR="002F6B3D" w:rsidRPr="006D3D36">
        <w:rPr>
          <w:rFonts w:ascii="Times New Roman" w:hAnsi="Times New Roman" w:cs="Times New Roman"/>
          <w:color w:val="auto"/>
          <w:sz w:val="24"/>
          <w:szCs w:val="24"/>
        </w:rPr>
        <w:sym w:font="Symbol" w:char="F06D"/>
      </w:r>
      <w:r w:rsidR="002F6B3D" w:rsidRPr="006D3D36">
        <w:rPr>
          <w:rFonts w:ascii="Times New Roman" w:hAnsi="Times New Roman" w:cs="Times New Roman"/>
          <w:color w:val="auto"/>
          <w:sz w:val="24"/>
          <w:szCs w:val="24"/>
        </w:rPr>
        <w:t xml:space="preserve">m) vacuum-filtered films of </w:t>
      </w:r>
      <w:r w:rsidR="00E96A3A" w:rsidRPr="006D3D36">
        <w:rPr>
          <w:rFonts w:ascii="Times New Roman" w:hAnsi="Times New Roman" w:cs="Times New Roman"/>
          <w:color w:val="auto"/>
          <w:sz w:val="24"/>
          <w:szCs w:val="24"/>
        </w:rPr>
        <w:t>liquid exfoliated</w:t>
      </w:r>
      <w:r w:rsidR="00E96A3A" w:rsidRPr="006D3D36">
        <w:rPr>
          <w:rFonts w:ascii="Times New Roman" w:hAnsi="Times New Roman" w:cs="Times New Roman"/>
          <w:color w:val="auto"/>
          <w:sz w:val="24"/>
          <w:szCs w:val="24"/>
        </w:rPr>
        <w:fldChar w:fldCharType="begin"/>
      </w:r>
      <w:r w:rsidR="0006287B">
        <w:rPr>
          <w:rFonts w:ascii="Times New Roman" w:hAnsi="Times New Roman" w:cs="Times New Roman"/>
          <w:color w:val="auto"/>
          <w:sz w:val="24"/>
          <w:szCs w:val="24"/>
        </w:rPr>
        <w:instrText xml:space="preserve"> ADDIN EN.CITE &lt;EndNote&gt;&lt;Cite&gt;&lt;Author&gt;Hernandez&lt;/Author&gt;&lt;Year&gt;2008&lt;/Year&gt;&lt;RecNum&gt;57&lt;/RecNum&gt;&lt;DisplayText&gt;[57]&lt;/DisplayText&gt;&lt;record&gt;&lt;rec-number&gt;57&lt;/rec-number&gt;&lt;foreign-keys&gt;&lt;key app="EN" db-id="xwxvr9tzjr9dd6e0e5ex9ermvtewdaas25fe" timestamp="1598281845"&gt;57&lt;/key&gt;&lt;/foreign-keys&gt;&lt;ref-type name="Journal Article"&gt;17&lt;/ref-type&gt;&lt;contributors&gt;&lt;authors&gt;&lt;author&gt;Hernandez, Yenny&lt;/author&gt;&lt;author&gt;Nicolosi, Valeria&lt;/author&gt;&lt;author&gt;Lotya, Mustafa&lt;/author&gt;&lt;author&gt;Blighe, Fiona M.&lt;/author&gt;&lt;author&gt;Sun, Zhenyu&lt;/author&gt;&lt;author&gt;De, Sukanta&lt;/author&gt;&lt;author&gt;T., McGovernI.&lt;/author&gt;&lt;author&gt;Holland, Brendan&lt;/author&gt;&lt;author&gt;Byrne, Michele&lt;/author&gt;&lt;author&gt;Gun&amp;apos;Ko, Yurii K.&lt;/author&gt;&lt;author&gt;Boland, John J.&lt;/author&gt;&lt;author&gt;Niraj, Peter&lt;/author&gt;&lt;author&gt;Duesberg, Georg&lt;/author&gt;&lt;author&gt;Krishnamurthy, Satheesh&lt;/author&gt;&lt;author&gt;Goodhue, Robbie&lt;/author&gt;&lt;author&gt;Hutchison, John&lt;/author&gt;&lt;author&gt;Scardaci, Vittorio&lt;/author&gt;&lt;author&gt;Ferrari, Andrea C.&lt;/author&gt;&lt;author&gt;Coleman, Jonathan N.&lt;/author&gt;&lt;/authors&gt;&lt;/contributors&gt;&lt;titles&gt;&lt;title&gt;High-yield production of graphene by liquid-phase exfoliation of graphite&lt;/title&gt;&lt;secondary-title&gt;Nat Nano&lt;/secondary-title&gt;&lt;/titles&gt;&lt;periodical&gt;&lt;full-title&gt;Nat Nano&lt;/full-title&gt;&lt;/periodical&gt;&lt;pages&gt;563-568&lt;/pages&gt;&lt;volume&gt;3&lt;/volume&gt;&lt;number&gt;9&lt;/number&gt;&lt;dates&gt;&lt;year&gt;2008&lt;/year&gt;&lt;pub-dates&gt;&lt;date&gt;September&lt;/date&gt;&lt;/pub-dates&gt;&lt;/dates&gt;&lt;isbn&gt;1748-3387&lt;/isbn&gt;&lt;label&gt;Hernandez2008&lt;/label&gt;&lt;urls&gt;&lt;related-urls&gt;&lt;url&gt;http://dx.doi.org/10.1038/nnano.2008.215&lt;/url&gt;&lt;/related-urls&gt;&lt;/urls&gt;&lt;custom2&gt;10.1038/nnano.2008.215&lt;/custom2&gt;&lt;/record&gt;&lt;/Cite&gt;&lt;/EndNote&gt;</w:instrText>
      </w:r>
      <w:r w:rsidR="00E96A3A" w:rsidRPr="006D3D36">
        <w:rPr>
          <w:rFonts w:ascii="Times New Roman" w:hAnsi="Times New Roman" w:cs="Times New Roman"/>
          <w:color w:val="auto"/>
          <w:sz w:val="24"/>
          <w:szCs w:val="24"/>
        </w:rPr>
        <w:fldChar w:fldCharType="separate"/>
      </w:r>
      <w:r w:rsidR="002F4D6D">
        <w:rPr>
          <w:rFonts w:ascii="Times New Roman" w:hAnsi="Times New Roman" w:cs="Times New Roman"/>
          <w:noProof/>
          <w:color w:val="auto"/>
          <w:sz w:val="24"/>
          <w:szCs w:val="24"/>
        </w:rPr>
        <w:t>[57]</w:t>
      </w:r>
      <w:r w:rsidR="00E96A3A" w:rsidRPr="006D3D36">
        <w:rPr>
          <w:rFonts w:ascii="Times New Roman" w:hAnsi="Times New Roman" w:cs="Times New Roman"/>
          <w:color w:val="auto"/>
          <w:sz w:val="24"/>
          <w:szCs w:val="24"/>
        </w:rPr>
        <w:fldChar w:fldCharType="end"/>
      </w:r>
      <w:r w:rsidR="00E96A3A" w:rsidRPr="006D3D36">
        <w:rPr>
          <w:rFonts w:ascii="Times New Roman" w:hAnsi="Times New Roman" w:cs="Times New Roman"/>
          <w:color w:val="auto"/>
          <w:sz w:val="24"/>
          <w:szCs w:val="24"/>
        </w:rPr>
        <w:t xml:space="preserve"> </w:t>
      </w:r>
      <w:r w:rsidR="00670D90" w:rsidRPr="006D3D36">
        <w:rPr>
          <w:rFonts w:ascii="Times New Roman" w:hAnsi="Times New Roman" w:cs="Times New Roman"/>
          <w:color w:val="auto"/>
          <w:sz w:val="24"/>
          <w:szCs w:val="24"/>
        </w:rPr>
        <w:t xml:space="preserve">graphene </w:t>
      </w:r>
      <w:r w:rsidR="002F6B3D" w:rsidRPr="006D3D36">
        <w:rPr>
          <w:rFonts w:ascii="Times New Roman" w:hAnsi="Times New Roman" w:cs="Times New Roman"/>
          <w:color w:val="auto"/>
          <w:sz w:val="24"/>
          <w:szCs w:val="24"/>
        </w:rPr>
        <w:t>nanosheets</w:t>
      </w:r>
      <w:r w:rsidR="00B53D33">
        <w:rPr>
          <w:rFonts w:ascii="Times New Roman" w:hAnsi="Times New Roman" w:cs="Times New Roman"/>
          <w:color w:val="auto"/>
          <w:sz w:val="24"/>
          <w:szCs w:val="24"/>
        </w:rPr>
        <w:t xml:space="preserve"> (see </w:t>
      </w:r>
      <w:r w:rsidR="00B53D33">
        <w:rPr>
          <w:rFonts w:ascii="Times New Roman" w:hAnsi="Times New Roman" w:cs="Times New Roman"/>
          <w:color w:val="auto"/>
          <w:sz w:val="24"/>
          <w:szCs w:val="24"/>
        </w:rPr>
        <w:lastRenderedPageBreak/>
        <w:t>methods)</w:t>
      </w:r>
      <w:r w:rsidR="002F6B3D" w:rsidRPr="006D3D36">
        <w:rPr>
          <w:rFonts w:ascii="Times New Roman" w:hAnsi="Times New Roman" w:cs="Times New Roman"/>
          <w:color w:val="auto"/>
          <w:sz w:val="24"/>
          <w:szCs w:val="24"/>
        </w:rPr>
        <w:t xml:space="preserve"> which naturally contain a</w:t>
      </w:r>
      <w:r w:rsidR="00670D90" w:rsidRPr="006D3D36">
        <w:rPr>
          <w:rFonts w:ascii="Times New Roman" w:hAnsi="Times New Roman" w:cs="Times New Roman"/>
          <w:color w:val="auto"/>
          <w:sz w:val="24"/>
          <w:szCs w:val="24"/>
        </w:rPr>
        <w:t xml:space="preserve"> porosity of ~70%. </w:t>
      </w:r>
      <w:r w:rsidR="002F6B3D" w:rsidRPr="006D3D36">
        <w:rPr>
          <w:rFonts w:ascii="Times New Roman" w:hAnsi="Times New Roman" w:cs="Times New Roman"/>
          <w:color w:val="auto"/>
          <w:sz w:val="24"/>
          <w:szCs w:val="24"/>
        </w:rPr>
        <w:t>These films were then hot-pressed at</w:t>
      </w:r>
      <w:r w:rsidR="00670D90" w:rsidRPr="006D3D36">
        <w:rPr>
          <w:rFonts w:ascii="Times New Roman" w:hAnsi="Times New Roman" w:cs="Times New Roman"/>
          <w:color w:val="auto"/>
          <w:sz w:val="24"/>
          <w:szCs w:val="24"/>
        </w:rPr>
        <w:t xml:space="preserve"> a variety of pressures,</w:t>
      </w:r>
      <w:r w:rsidR="00A528E1" w:rsidRPr="006D3D36">
        <w:rPr>
          <w:rFonts w:ascii="Times New Roman" w:hAnsi="Times New Roman" w:cs="Times New Roman"/>
          <w:color w:val="auto"/>
          <w:sz w:val="24"/>
          <w:szCs w:val="24"/>
        </w:rPr>
        <w:t xml:space="preserve"> reducing the film thickness by an amount, </w:t>
      </w:r>
      <w:r w:rsidR="00A528E1" w:rsidRPr="006D3D36">
        <w:rPr>
          <w:rFonts w:ascii="Times New Roman" w:hAnsi="Times New Roman" w:cs="Times New Roman"/>
          <w:color w:val="auto"/>
          <w:sz w:val="24"/>
          <w:szCs w:val="24"/>
        </w:rPr>
        <w:sym w:font="Symbol" w:char="F044"/>
      </w:r>
      <w:r w:rsidR="00A528E1" w:rsidRPr="006D3D36">
        <w:rPr>
          <w:rFonts w:ascii="Times New Roman" w:hAnsi="Times New Roman" w:cs="Times New Roman"/>
          <w:color w:val="auto"/>
          <w:sz w:val="24"/>
          <w:szCs w:val="24"/>
        </w:rPr>
        <w:t>t, relative to the initial thickness, t</w:t>
      </w:r>
      <w:r w:rsidR="00A528E1" w:rsidRPr="006D3D36">
        <w:rPr>
          <w:rFonts w:ascii="Times New Roman" w:hAnsi="Times New Roman" w:cs="Times New Roman"/>
          <w:color w:val="auto"/>
          <w:sz w:val="24"/>
          <w:szCs w:val="24"/>
          <w:vertAlign w:val="subscript"/>
        </w:rPr>
        <w:t>0</w:t>
      </w:r>
      <w:r w:rsidR="00A528E1" w:rsidRPr="006D3D36">
        <w:rPr>
          <w:rFonts w:ascii="Times New Roman" w:hAnsi="Times New Roman" w:cs="Times New Roman"/>
          <w:color w:val="auto"/>
          <w:sz w:val="24"/>
          <w:szCs w:val="24"/>
        </w:rPr>
        <w:t xml:space="preserve">. </w:t>
      </w:r>
      <w:r w:rsidR="00A56387">
        <w:rPr>
          <w:rFonts w:ascii="Times New Roman" w:hAnsi="Times New Roman" w:cs="Times New Roman"/>
          <w:color w:val="auto"/>
          <w:sz w:val="24"/>
          <w:szCs w:val="24"/>
        </w:rPr>
        <w:t xml:space="preserve">The most highly compressed films were </w:t>
      </w:r>
      <w:r w:rsidR="00A56387" w:rsidRPr="006D3D36">
        <w:rPr>
          <w:rFonts w:ascii="Times New Roman" w:hAnsi="Times New Roman" w:cs="Times New Roman"/>
          <w:color w:val="auto"/>
          <w:sz w:val="24"/>
          <w:szCs w:val="24"/>
        </w:rPr>
        <w:t>~</w:t>
      </w:r>
      <w:r w:rsidR="00A56387">
        <w:rPr>
          <w:rFonts w:ascii="Times New Roman" w:hAnsi="Times New Roman" w:cs="Times New Roman"/>
          <w:color w:val="auto"/>
          <w:sz w:val="24"/>
          <w:szCs w:val="24"/>
        </w:rPr>
        <w:t>1</w:t>
      </w:r>
      <w:r w:rsidR="00A56387" w:rsidRPr="006D3D36">
        <w:rPr>
          <w:rFonts w:ascii="Times New Roman" w:hAnsi="Times New Roman" w:cs="Times New Roman"/>
          <w:color w:val="auto"/>
          <w:sz w:val="24"/>
          <w:szCs w:val="24"/>
        </w:rPr>
        <w:t xml:space="preserve">00 </w:t>
      </w:r>
      <w:r w:rsidR="00A56387" w:rsidRPr="006D3D36">
        <w:rPr>
          <w:rFonts w:ascii="Times New Roman" w:hAnsi="Times New Roman" w:cs="Times New Roman"/>
          <w:color w:val="auto"/>
          <w:sz w:val="24"/>
          <w:szCs w:val="24"/>
        </w:rPr>
        <w:sym w:font="Symbol" w:char="F06D"/>
      </w:r>
      <w:r w:rsidR="00A56387" w:rsidRPr="006D3D36">
        <w:rPr>
          <w:rFonts w:ascii="Times New Roman" w:hAnsi="Times New Roman" w:cs="Times New Roman"/>
          <w:color w:val="auto"/>
          <w:sz w:val="24"/>
          <w:szCs w:val="24"/>
        </w:rPr>
        <w:t>m</w:t>
      </w:r>
      <w:r w:rsidR="00A56387">
        <w:rPr>
          <w:rFonts w:ascii="Times New Roman" w:hAnsi="Times New Roman" w:cs="Times New Roman"/>
          <w:color w:val="auto"/>
          <w:sz w:val="24"/>
          <w:szCs w:val="24"/>
        </w:rPr>
        <w:t xml:space="preserve"> thick. </w:t>
      </w:r>
      <w:r w:rsidR="00A528E1" w:rsidRPr="006D3D36">
        <w:rPr>
          <w:rFonts w:ascii="Times New Roman" w:hAnsi="Times New Roman" w:cs="Times New Roman"/>
          <w:color w:val="auto"/>
          <w:sz w:val="24"/>
          <w:szCs w:val="24"/>
        </w:rPr>
        <w:t xml:space="preserve">The resultant compression ratio, </w:t>
      </w:r>
      <w:r w:rsidR="006250B3">
        <w:rPr>
          <w:rFonts w:ascii="Times New Roman" w:hAnsi="Times New Roman" w:cs="Times New Roman"/>
          <w:color w:val="auto"/>
          <w:sz w:val="24"/>
          <w:szCs w:val="24"/>
        </w:rPr>
        <w:t>expressed as -</w:t>
      </w:r>
      <w:r w:rsidR="00A528E1" w:rsidRPr="006D3D36">
        <w:rPr>
          <w:rFonts w:ascii="Times New Roman" w:hAnsi="Times New Roman" w:cs="Times New Roman"/>
          <w:color w:val="auto"/>
          <w:sz w:val="24"/>
          <w:szCs w:val="24"/>
        </w:rPr>
        <w:sym w:font="Symbol" w:char="F044"/>
      </w:r>
      <w:r w:rsidR="00A528E1" w:rsidRPr="006D3D36">
        <w:rPr>
          <w:rFonts w:ascii="Times New Roman" w:hAnsi="Times New Roman" w:cs="Times New Roman"/>
          <w:color w:val="auto"/>
          <w:sz w:val="24"/>
          <w:szCs w:val="24"/>
        </w:rPr>
        <w:t>t/t</w:t>
      </w:r>
      <w:r w:rsidR="00A528E1" w:rsidRPr="006D3D36">
        <w:rPr>
          <w:rFonts w:ascii="Times New Roman" w:hAnsi="Times New Roman" w:cs="Times New Roman"/>
          <w:color w:val="auto"/>
          <w:sz w:val="24"/>
          <w:szCs w:val="24"/>
          <w:vertAlign w:val="subscript"/>
        </w:rPr>
        <w:t>0</w:t>
      </w:r>
      <w:r w:rsidR="00A528E1" w:rsidRPr="006D3D36">
        <w:rPr>
          <w:rFonts w:ascii="Times New Roman" w:hAnsi="Times New Roman" w:cs="Times New Roman"/>
          <w:color w:val="auto"/>
          <w:sz w:val="24"/>
          <w:szCs w:val="24"/>
        </w:rPr>
        <w:t xml:space="preserve">, is shown as a function of pressure in </w:t>
      </w:r>
      <w:r w:rsidR="001064BF">
        <w:rPr>
          <w:rFonts w:ascii="Times New Roman" w:hAnsi="Times New Roman" w:cs="Times New Roman"/>
          <w:color w:val="auto"/>
          <w:sz w:val="24"/>
          <w:szCs w:val="24"/>
        </w:rPr>
        <w:t>figure 2</w:t>
      </w:r>
      <w:r w:rsidR="00E42929" w:rsidRPr="006D3D36">
        <w:rPr>
          <w:rFonts w:ascii="Times New Roman" w:hAnsi="Times New Roman" w:cs="Times New Roman"/>
          <w:color w:val="auto"/>
          <w:sz w:val="24"/>
          <w:szCs w:val="24"/>
        </w:rPr>
        <w:t>A and</w:t>
      </w:r>
      <w:r w:rsidR="00A528E1" w:rsidRPr="006D3D36">
        <w:rPr>
          <w:rFonts w:ascii="Times New Roman" w:hAnsi="Times New Roman" w:cs="Times New Roman"/>
          <w:color w:val="auto"/>
          <w:sz w:val="24"/>
          <w:szCs w:val="24"/>
        </w:rPr>
        <w:t xml:space="preserve"> reached ~70% for 65 kN. Measurements of film mass and dimensions after pressing yielded the density, </w:t>
      </w:r>
      <w:r w:rsidR="00A528E1" w:rsidRPr="006D3D36">
        <w:rPr>
          <w:rFonts w:ascii="Times New Roman" w:hAnsi="Times New Roman" w:cs="Times New Roman"/>
          <w:color w:val="auto"/>
          <w:sz w:val="24"/>
          <w:szCs w:val="24"/>
        </w:rPr>
        <w:sym w:font="Symbol" w:char="F072"/>
      </w:r>
      <w:r w:rsidR="00A528E1" w:rsidRPr="006D3D36">
        <w:rPr>
          <w:rFonts w:ascii="Times New Roman" w:hAnsi="Times New Roman" w:cs="Times New Roman"/>
          <w:color w:val="auto"/>
          <w:sz w:val="24"/>
          <w:szCs w:val="24"/>
          <w:vertAlign w:val="subscript"/>
        </w:rPr>
        <w:t>Net</w:t>
      </w:r>
      <w:r w:rsidR="00A528E1" w:rsidRPr="006D3D36">
        <w:rPr>
          <w:rFonts w:ascii="Times New Roman" w:hAnsi="Times New Roman" w:cs="Times New Roman"/>
          <w:color w:val="auto"/>
          <w:sz w:val="24"/>
          <w:szCs w:val="24"/>
        </w:rPr>
        <w:t xml:space="preserve">, which can be used to estimate the film porosity, P, via </w:t>
      </w:r>
      <w:r w:rsidR="00A528E1" w:rsidRPr="006D3D36">
        <w:rPr>
          <w:rFonts w:ascii="Times New Roman" w:hAnsi="Times New Roman" w:cs="Times New Roman"/>
          <w:color w:val="auto"/>
          <w:position w:val="-12"/>
          <w:sz w:val="24"/>
          <w:szCs w:val="24"/>
        </w:rPr>
        <w:object w:dxaOrig="1640" w:dyaOrig="360" w14:anchorId="751411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75pt;height:18pt" o:ole="">
            <v:imagedata r:id="rId9" o:title=""/>
          </v:shape>
          <o:OLEObject Type="Embed" ProgID="Equation.DSMT4" ShapeID="_x0000_i1025" DrawAspect="Content" ObjectID="_1659798344" r:id="rId10"/>
        </w:object>
      </w:r>
      <w:r w:rsidR="00A528E1" w:rsidRPr="006D3D36">
        <w:rPr>
          <w:rFonts w:ascii="Times New Roman" w:hAnsi="Times New Roman" w:cs="Times New Roman"/>
          <w:color w:val="auto"/>
          <w:sz w:val="24"/>
          <w:szCs w:val="24"/>
        </w:rPr>
        <w:t xml:space="preserve">, where </w:t>
      </w:r>
      <w:r w:rsidR="00A528E1" w:rsidRPr="006D3D36">
        <w:rPr>
          <w:rFonts w:ascii="Times New Roman" w:hAnsi="Times New Roman" w:cs="Times New Roman"/>
          <w:color w:val="auto"/>
          <w:sz w:val="24"/>
          <w:szCs w:val="24"/>
        </w:rPr>
        <w:sym w:font="Symbol" w:char="F072"/>
      </w:r>
      <w:r w:rsidR="00A528E1" w:rsidRPr="006D3D36">
        <w:rPr>
          <w:rFonts w:ascii="Times New Roman" w:hAnsi="Times New Roman" w:cs="Times New Roman"/>
          <w:color w:val="auto"/>
          <w:sz w:val="24"/>
          <w:szCs w:val="24"/>
          <w:vertAlign w:val="subscript"/>
        </w:rPr>
        <w:t>NS</w:t>
      </w:r>
      <w:r w:rsidR="00A528E1" w:rsidRPr="006D3D36">
        <w:rPr>
          <w:rFonts w:ascii="Times New Roman" w:hAnsi="Times New Roman" w:cs="Times New Roman"/>
          <w:color w:val="auto"/>
          <w:sz w:val="24"/>
          <w:szCs w:val="24"/>
        </w:rPr>
        <w:t>=2200 kg/m</w:t>
      </w:r>
      <w:r w:rsidR="00A528E1" w:rsidRPr="006D3D36">
        <w:rPr>
          <w:rFonts w:ascii="Times New Roman" w:hAnsi="Times New Roman" w:cs="Times New Roman"/>
          <w:color w:val="auto"/>
          <w:sz w:val="24"/>
          <w:szCs w:val="24"/>
          <w:vertAlign w:val="superscript"/>
        </w:rPr>
        <w:t>3</w:t>
      </w:r>
      <w:r w:rsidR="00A528E1" w:rsidRPr="006D3D36">
        <w:rPr>
          <w:rFonts w:ascii="Times New Roman" w:hAnsi="Times New Roman" w:cs="Times New Roman"/>
          <w:color w:val="auto"/>
          <w:sz w:val="24"/>
          <w:szCs w:val="24"/>
        </w:rPr>
        <w:t xml:space="preserve"> is the nanosheet density. As shown in </w:t>
      </w:r>
      <w:r w:rsidR="001064BF">
        <w:rPr>
          <w:rFonts w:ascii="Times New Roman" w:hAnsi="Times New Roman" w:cs="Times New Roman"/>
          <w:color w:val="auto"/>
          <w:sz w:val="24"/>
          <w:szCs w:val="24"/>
        </w:rPr>
        <w:t>figure 2</w:t>
      </w:r>
      <w:r w:rsidR="00A528E1" w:rsidRPr="006D3D36">
        <w:rPr>
          <w:rFonts w:ascii="Times New Roman" w:hAnsi="Times New Roman" w:cs="Times New Roman"/>
          <w:color w:val="auto"/>
          <w:sz w:val="24"/>
          <w:szCs w:val="24"/>
        </w:rPr>
        <w:t>B, this yielded</w:t>
      </w:r>
      <w:r w:rsidR="00670D90" w:rsidRPr="006D3D36">
        <w:rPr>
          <w:rFonts w:ascii="Times New Roman" w:hAnsi="Times New Roman" w:cs="Times New Roman"/>
          <w:color w:val="auto"/>
          <w:sz w:val="24"/>
          <w:szCs w:val="24"/>
        </w:rPr>
        <w:t xml:space="preserve"> films wi</w:t>
      </w:r>
      <w:r w:rsidR="009977D5" w:rsidRPr="006D3D36">
        <w:rPr>
          <w:rFonts w:ascii="Times New Roman" w:hAnsi="Times New Roman" w:cs="Times New Roman"/>
          <w:color w:val="auto"/>
          <w:sz w:val="24"/>
          <w:szCs w:val="24"/>
        </w:rPr>
        <w:t>th porosity in the range 70</w:t>
      </w:r>
      <w:r w:rsidR="00AE1622" w:rsidRPr="006D3D36">
        <w:rPr>
          <w:rFonts w:ascii="Times New Roman" w:hAnsi="Times New Roman" w:cs="Times New Roman"/>
          <w:color w:val="auto"/>
          <w:sz w:val="24"/>
          <w:szCs w:val="24"/>
        </w:rPr>
        <w:t>%</w:t>
      </w:r>
      <w:r w:rsidR="009977D5" w:rsidRPr="006D3D36">
        <w:rPr>
          <w:rFonts w:ascii="Times New Roman" w:hAnsi="Times New Roman" w:cs="Times New Roman"/>
          <w:color w:val="auto"/>
          <w:sz w:val="24"/>
          <w:szCs w:val="24"/>
        </w:rPr>
        <w:t xml:space="preserve"> to </w:t>
      </w:r>
      <w:r w:rsidR="00A528E1" w:rsidRPr="006D3D36">
        <w:rPr>
          <w:rFonts w:ascii="Times New Roman" w:hAnsi="Times New Roman" w:cs="Times New Roman"/>
          <w:color w:val="auto"/>
          <w:sz w:val="24"/>
          <w:szCs w:val="24"/>
        </w:rPr>
        <w:t>14%</w:t>
      </w:r>
      <w:r w:rsidR="00670D90" w:rsidRPr="006D3D36">
        <w:rPr>
          <w:rFonts w:ascii="Times New Roman" w:hAnsi="Times New Roman" w:cs="Times New Roman"/>
          <w:color w:val="auto"/>
          <w:sz w:val="24"/>
          <w:szCs w:val="24"/>
        </w:rPr>
        <w:t xml:space="preserve">. </w:t>
      </w:r>
    </w:p>
    <w:p w14:paraId="0F3A02A0" w14:textId="0CBB926C" w:rsidR="00B053CB" w:rsidRPr="006D3D36" w:rsidRDefault="00B053CB" w:rsidP="006D3D36">
      <w:pPr>
        <w:pStyle w:val="Body"/>
        <w:spacing w:afterLines="60" w:after="144" w:line="360" w:lineRule="auto"/>
        <w:jc w:val="both"/>
        <w:rPr>
          <w:rFonts w:ascii="Times New Roman" w:eastAsia="Times New Roman" w:hAnsi="Times New Roman" w:cs="Times New Roman"/>
          <w:color w:val="auto"/>
          <w:sz w:val="24"/>
          <w:szCs w:val="24"/>
        </w:rPr>
      </w:pPr>
      <w:bookmarkStart w:id="12" w:name="_Hlk41387919"/>
      <w:r>
        <w:rPr>
          <w:rFonts w:ascii="Times New Roman" w:hAnsi="Times New Roman" w:cs="Times New Roman"/>
          <w:color w:val="auto"/>
          <w:sz w:val="24"/>
          <w:szCs w:val="24"/>
        </w:rPr>
        <w:t>We note that pressure treatments have been performed before</w:t>
      </w:r>
      <w:r w:rsidR="00A551FA">
        <w:rPr>
          <w:rFonts w:ascii="Times New Roman" w:hAnsi="Times New Roman" w:cs="Times New Roman"/>
          <w:color w:val="auto"/>
          <w:sz w:val="24"/>
          <w:szCs w:val="24"/>
        </w:rPr>
        <w:t>,</w:t>
      </w:r>
      <w:r w:rsidR="006B258F">
        <w:rPr>
          <w:rFonts w:ascii="Times New Roman" w:hAnsi="Times New Roman" w:cs="Times New Roman"/>
          <w:color w:val="auto"/>
          <w:sz w:val="24"/>
          <w:szCs w:val="24"/>
        </w:rPr>
        <w:fldChar w:fldCharType="begin">
          <w:fldData xml:space="preserve">PEVuZE5vdGU+PENpdGU+PEF1dGhvcj5IZTwvQXV0aG9yPjxZZWFyPjIwMTk8L1llYXI+PFJlY051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=
</w:fldData>
        </w:fldChar>
      </w:r>
      <w:r w:rsidR="0006287B">
        <w:rPr>
          <w:rFonts w:ascii="Times New Roman" w:hAnsi="Times New Roman" w:cs="Times New Roman"/>
          <w:color w:val="auto"/>
          <w:sz w:val="24"/>
          <w:szCs w:val="24"/>
        </w:rPr>
        <w:instrText xml:space="preserve"> ADDIN EN.CITE </w:instrText>
      </w:r>
      <w:r w:rsidR="0006287B">
        <w:rPr>
          <w:rFonts w:ascii="Times New Roman" w:hAnsi="Times New Roman" w:cs="Times New Roman"/>
          <w:color w:val="auto"/>
          <w:sz w:val="24"/>
          <w:szCs w:val="24"/>
        </w:rPr>
        <w:fldChar w:fldCharType="begin">
          <w:fldData xml:space="preserve">PEVuZE5vdGU+PENpdGU+PEF1dGhvcj5IZTwvQXV0aG9yPjxZZWFyPjIwMTk8L1llYXI+PFJlY051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=
</w:fldData>
        </w:fldChar>
      </w:r>
      <w:r w:rsidR="0006287B">
        <w:rPr>
          <w:rFonts w:ascii="Times New Roman" w:hAnsi="Times New Roman" w:cs="Times New Roman"/>
          <w:color w:val="auto"/>
          <w:sz w:val="24"/>
          <w:szCs w:val="24"/>
        </w:rPr>
        <w:instrText xml:space="preserve"> ADDIN EN.CITE.DATA </w:instrText>
      </w:r>
      <w:r w:rsidR="0006287B">
        <w:rPr>
          <w:rFonts w:ascii="Times New Roman" w:hAnsi="Times New Roman" w:cs="Times New Roman"/>
          <w:color w:val="auto"/>
          <w:sz w:val="24"/>
          <w:szCs w:val="24"/>
        </w:rPr>
      </w:r>
      <w:r w:rsidR="0006287B">
        <w:rPr>
          <w:rFonts w:ascii="Times New Roman" w:hAnsi="Times New Roman" w:cs="Times New Roman"/>
          <w:color w:val="auto"/>
          <w:sz w:val="24"/>
          <w:szCs w:val="24"/>
        </w:rPr>
        <w:fldChar w:fldCharType="end"/>
      </w:r>
      <w:r w:rsidR="006B258F">
        <w:rPr>
          <w:rFonts w:ascii="Times New Roman" w:hAnsi="Times New Roman" w:cs="Times New Roman"/>
          <w:color w:val="auto"/>
          <w:sz w:val="24"/>
          <w:szCs w:val="24"/>
        </w:rPr>
      </w:r>
      <w:r w:rsidR="006B258F">
        <w:rPr>
          <w:rFonts w:ascii="Times New Roman" w:hAnsi="Times New Roman" w:cs="Times New Roman"/>
          <w:color w:val="auto"/>
          <w:sz w:val="24"/>
          <w:szCs w:val="24"/>
        </w:rPr>
        <w:fldChar w:fldCharType="separate"/>
      </w:r>
      <w:r w:rsidR="006B258F">
        <w:rPr>
          <w:rFonts w:ascii="Times New Roman" w:hAnsi="Times New Roman" w:cs="Times New Roman"/>
          <w:noProof/>
          <w:color w:val="auto"/>
          <w:sz w:val="24"/>
          <w:szCs w:val="24"/>
        </w:rPr>
        <w:t>[26, 27]</w:t>
      </w:r>
      <w:r w:rsidR="006B258F">
        <w:rPr>
          <w:rFonts w:ascii="Times New Roman" w:hAnsi="Times New Roman" w:cs="Times New Roman"/>
          <w:color w:val="auto"/>
          <w:sz w:val="24"/>
          <w:szCs w:val="24"/>
        </w:rPr>
        <w:fldChar w:fldCharType="end"/>
      </w:r>
      <w:r w:rsidR="00A551FA">
        <w:rPr>
          <w:rFonts w:ascii="Times New Roman" w:hAnsi="Times New Roman" w:cs="Times New Roman"/>
          <w:color w:val="auto"/>
          <w:sz w:val="24"/>
          <w:szCs w:val="24"/>
        </w:rPr>
        <w:t xml:space="preserve"> for example</w:t>
      </w:r>
      <w:r>
        <w:rPr>
          <w:rFonts w:ascii="Times New Roman" w:hAnsi="Times New Roman" w:cs="Times New Roman"/>
          <w:color w:val="auto"/>
          <w:sz w:val="24"/>
          <w:szCs w:val="24"/>
        </w:rPr>
        <w:t xml:space="preserve"> on films of graphene oxide nanosheets.</w:t>
      </w:r>
      <w:r>
        <w:rPr>
          <w:rFonts w:ascii="Times New Roman" w:hAnsi="Times New Roman" w:cs="Times New Roman"/>
          <w:color w:val="auto"/>
          <w:sz w:val="24"/>
          <w:szCs w:val="24"/>
        </w:rPr>
        <w:fldChar w:fldCharType="begin"/>
      </w:r>
      <w:r w:rsidR="0006287B">
        <w:rPr>
          <w:rFonts w:ascii="Times New Roman" w:hAnsi="Times New Roman" w:cs="Times New Roman"/>
          <w:color w:val="auto"/>
          <w:sz w:val="24"/>
          <w:szCs w:val="24"/>
        </w:rPr>
        <w:instrText xml:space="preserve"> ADDIN EN.CITE &lt;EndNote&gt;&lt;Cite&gt;&lt;Author&gt;Hong&lt;/Author&gt;&lt;Year&gt;2014&lt;/Year&gt;&lt;RecNum&gt;58&lt;/RecNum&gt;&lt;DisplayText&gt;[58]&lt;/DisplayText&gt;&lt;record&gt;&lt;rec-number&gt;58&lt;/rec-number&gt;&lt;foreign-keys&gt;&lt;key app="EN" db-id="xwxvr9tzjr9dd6e0e5ex9ermvtewdaas25fe" timestamp="1598281845"&gt;58&lt;/key&gt;&lt;/foreign-keys&gt;&lt;ref-type name="Journal Article"&gt;17&lt;/ref-type&gt;&lt;contributors&gt;&lt;authors&gt;&lt;author&gt;Hong, Jin-Yong&lt;/author&gt;&lt;author&gt;Kong, Jing&lt;/author&gt;&lt;author&gt;Kim, Sung Hyun&lt;/author&gt;&lt;/authors&gt;&lt;/contributors&gt;&lt;titles&gt;&lt;title&gt;Spatially Controlled Graphitization of Reduced Graphene Oxide Films via a Green Mechanical Approach&lt;/title&gt;&lt;secondary-title&gt;Small&lt;/secondary-title&gt;&lt;/titles&gt;&lt;periodical&gt;&lt;full-title&gt;Small&lt;/full-title&gt;&lt;/periodical&gt;&lt;pages&gt;4839-4844&lt;/pages&gt;&lt;volume&gt;10&lt;/volume&gt;&lt;number&gt;23&lt;/number&gt;&lt;dates&gt;&lt;year&gt;2014&lt;/year&gt;&lt;/dates&gt;&lt;isbn&gt;1613-6810&lt;/isbn&gt;&lt;urls&gt;&lt;related-urls&gt;&lt;url&gt;https://onlinelibrary.wiley.com/doi/abs/10.1002/smll.201401185&lt;/url&gt;&lt;/related-urls&gt;&lt;/urls&gt;&lt;electronic-resource-num&gt;10.1002/smll.201401185&lt;/electronic-resource-num&gt;&lt;/record&gt;&lt;/Cite&gt;&lt;/EndNote&gt;</w:instrText>
      </w:r>
      <w:r>
        <w:rPr>
          <w:rFonts w:ascii="Times New Roman" w:hAnsi="Times New Roman" w:cs="Times New Roman"/>
          <w:color w:val="auto"/>
          <w:sz w:val="24"/>
          <w:szCs w:val="24"/>
        </w:rPr>
        <w:fldChar w:fldCharType="separate"/>
      </w:r>
      <w:r w:rsidR="002F4D6D">
        <w:rPr>
          <w:rFonts w:ascii="Times New Roman" w:hAnsi="Times New Roman" w:cs="Times New Roman"/>
          <w:noProof/>
          <w:color w:val="auto"/>
          <w:sz w:val="24"/>
          <w:szCs w:val="24"/>
        </w:rPr>
        <w:t>[58]</w:t>
      </w:r>
      <w:r>
        <w:rPr>
          <w:rFonts w:ascii="Times New Roman" w:hAnsi="Times New Roman" w:cs="Times New Roman"/>
          <w:color w:val="auto"/>
          <w:sz w:val="24"/>
          <w:szCs w:val="24"/>
        </w:rPr>
        <w:fldChar w:fldCharType="end"/>
      </w:r>
      <w:r w:rsidR="00362520">
        <w:rPr>
          <w:rFonts w:ascii="Times New Roman" w:hAnsi="Times New Roman" w:cs="Times New Roman"/>
          <w:color w:val="auto"/>
          <w:sz w:val="24"/>
          <w:szCs w:val="24"/>
        </w:rPr>
        <w:t xml:space="preserve"> That work used high pressures of </w:t>
      </w:r>
      <w:r w:rsidR="004C3F5E">
        <w:rPr>
          <w:rFonts w:ascii="Times New Roman" w:hAnsi="Times New Roman" w:cs="Times New Roman"/>
          <w:color w:val="auto"/>
          <w:sz w:val="24"/>
          <w:szCs w:val="24"/>
        </w:rPr>
        <w:t>up to 300</w:t>
      </w:r>
      <w:r w:rsidR="00362520">
        <w:rPr>
          <w:rFonts w:ascii="Times New Roman" w:hAnsi="Times New Roman" w:cs="Times New Roman"/>
          <w:color w:val="auto"/>
          <w:sz w:val="24"/>
          <w:szCs w:val="24"/>
        </w:rPr>
        <w:t xml:space="preserve"> MPa to achieve pressure-assisted thermal graphitization of the nanosheets thus converting graphene oxide to a much more graphene-like material.</w:t>
      </w:r>
      <w:r w:rsidR="004C3F5E">
        <w:rPr>
          <w:rFonts w:ascii="Times New Roman" w:hAnsi="Times New Roman" w:cs="Times New Roman"/>
          <w:color w:val="auto"/>
          <w:sz w:val="24"/>
          <w:szCs w:val="24"/>
        </w:rPr>
        <w:t xml:space="preserve"> These structural changes resulted in a significant conductivity enhancement. However, in that case, </w:t>
      </w:r>
      <w:r w:rsidR="00415A1F">
        <w:rPr>
          <w:rFonts w:ascii="Times New Roman" w:hAnsi="Times New Roman" w:cs="Times New Roman"/>
          <w:color w:val="auto"/>
          <w:sz w:val="24"/>
          <w:szCs w:val="24"/>
        </w:rPr>
        <w:t xml:space="preserve">the major effect of pressure and temperature was probably the chemical alteration of the individual nanosheets with structural arrangements of the network a secondary effect. Here, </w:t>
      </w:r>
      <w:r w:rsidR="00AB4E5F">
        <w:rPr>
          <w:rFonts w:ascii="Times New Roman" w:hAnsi="Times New Roman" w:cs="Times New Roman"/>
          <w:color w:val="auto"/>
          <w:sz w:val="24"/>
          <w:szCs w:val="24"/>
        </w:rPr>
        <w:t xml:space="preserve">we used lower pressures of &lt;50 MPa. In addition, </w:t>
      </w:r>
      <w:r w:rsidR="00415A1F">
        <w:rPr>
          <w:rFonts w:ascii="Times New Roman" w:hAnsi="Times New Roman" w:cs="Times New Roman"/>
          <w:color w:val="auto"/>
          <w:sz w:val="24"/>
          <w:szCs w:val="24"/>
        </w:rPr>
        <w:t xml:space="preserve">the </w:t>
      </w:r>
      <w:r w:rsidR="00AB4E5F">
        <w:rPr>
          <w:rFonts w:ascii="Times New Roman" w:hAnsi="Times New Roman" w:cs="Times New Roman"/>
          <w:color w:val="auto"/>
          <w:sz w:val="24"/>
          <w:szCs w:val="24"/>
        </w:rPr>
        <w:t xml:space="preserve">LPE </w:t>
      </w:r>
      <w:r w:rsidR="00415A1F">
        <w:rPr>
          <w:rFonts w:ascii="Times New Roman" w:hAnsi="Times New Roman" w:cs="Times New Roman"/>
          <w:color w:val="auto"/>
          <w:sz w:val="24"/>
          <w:szCs w:val="24"/>
        </w:rPr>
        <w:t xml:space="preserve">graphene nanosheets are already </w:t>
      </w:r>
      <w:r w:rsidR="006250B3">
        <w:rPr>
          <w:rFonts w:ascii="Times New Roman" w:hAnsi="Times New Roman" w:cs="Times New Roman"/>
          <w:color w:val="auto"/>
          <w:sz w:val="24"/>
          <w:szCs w:val="24"/>
        </w:rPr>
        <w:t xml:space="preserve">free of basal plane </w:t>
      </w:r>
      <w:r w:rsidR="00415A1F">
        <w:rPr>
          <w:rFonts w:ascii="Times New Roman" w:hAnsi="Times New Roman" w:cs="Times New Roman"/>
          <w:color w:val="auto"/>
          <w:sz w:val="24"/>
          <w:szCs w:val="24"/>
        </w:rPr>
        <w:t>defect and oxide</w:t>
      </w:r>
      <w:r w:rsidR="006250B3">
        <w:rPr>
          <w:rFonts w:ascii="Times New Roman" w:hAnsi="Times New Roman" w:cs="Times New Roman"/>
          <w:color w:val="auto"/>
          <w:sz w:val="24"/>
          <w:szCs w:val="24"/>
        </w:rPr>
        <w:t xml:space="preserve">s </w:t>
      </w:r>
      <w:r w:rsidR="00415A1F">
        <w:rPr>
          <w:rFonts w:ascii="Times New Roman" w:hAnsi="Times New Roman" w:cs="Times New Roman"/>
          <w:color w:val="auto"/>
          <w:sz w:val="24"/>
          <w:szCs w:val="24"/>
        </w:rPr>
        <w:t>(see Raman spectrum in figure 1D)</w:t>
      </w:r>
      <w:r w:rsidR="00DE7D3A">
        <w:rPr>
          <w:rFonts w:ascii="Times New Roman" w:hAnsi="Times New Roman" w:cs="Times New Roman"/>
          <w:color w:val="auto"/>
          <w:sz w:val="24"/>
          <w:szCs w:val="24"/>
        </w:rPr>
        <w:t xml:space="preserve"> and should display the full mechanical properties of graphene. Thus, we believe the nanosheets themselves are unlikely to </w:t>
      </w:r>
      <w:r w:rsidR="00415A1F">
        <w:rPr>
          <w:rFonts w:ascii="Times New Roman" w:hAnsi="Times New Roman" w:cs="Times New Roman"/>
          <w:color w:val="auto"/>
          <w:sz w:val="24"/>
          <w:szCs w:val="24"/>
        </w:rPr>
        <w:t xml:space="preserve">be </w:t>
      </w:r>
      <w:r w:rsidR="00DE7D3A">
        <w:rPr>
          <w:rFonts w:ascii="Times New Roman" w:hAnsi="Times New Roman" w:cs="Times New Roman"/>
          <w:color w:val="auto"/>
          <w:sz w:val="24"/>
          <w:szCs w:val="24"/>
        </w:rPr>
        <w:t>damaged</w:t>
      </w:r>
      <w:r w:rsidR="00415A1F">
        <w:rPr>
          <w:rFonts w:ascii="Times New Roman" w:hAnsi="Times New Roman" w:cs="Times New Roman"/>
          <w:color w:val="auto"/>
          <w:sz w:val="24"/>
          <w:szCs w:val="24"/>
        </w:rPr>
        <w:t xml:space="preserve"> significantly by the pressing procedure. However, it is likely that the network morphology will be significantly </w:t>
      </w:r>
      <w:r w:rsidR="00DE7D3A">
        <w:rPr>
          <w:rFonts w:ascii="Times New Roman" w:hAnsi="Times New Roman" w:cs="Times New Roman"/>
          <w:color w:val="auto"/>
          <w:sz w:val="24"/>
          <w:szCs w:val="24"/>
        </w:rPr>
        <w:t>changed,</w:t>
      </w:r>
      <w:r w:rsidR="00415A1F">
        <w:rPr>
          <w:rFonts w:ascii="Times New Roman" w:hAnsi="Times New Roman" w:cs="Times New Roman"/>
          <w:color w:val="auto"/>
          <w:sz w:val="24"/>
          <w:szCs w:val="24"/>
        </w:rPr>
        <w:t xml:space="preserve"> and this will dominate any change to conductivity. </w:t>
      </w:r>
    </w:p>
    <w:bookmarkEnd w:id="12"/>
    <w:p w14:paraId="3317AB99" w14:textId="26223537" w:rsidR="001B050B" w:rsidRPr="006D3D36" w:rsidRDefault="00670D90" w:rsidP="006D3D36">
      <w:pPr>
        <w:pStyle w:val="Body"/>
        <w:spacing w:afterLines="60" w:after="144" w:line="360" w:lineRule="auto"/>
        <w:jc w:val="both"/>
        <w:rPr>
          <w:rFonts w:ascii="Times New Roman" w:hAnsi="Times New Roman" w:cs="Times New Roman"/>
          <w:color w:val="auto"/>
          <w:sz w:val="24"/>
          <w:szCs w:val="24"/>
        </w:rPr>
      </w:pPr>
      <w:r w:rsidRPr="006D3D36">
        <w:rPr>
          <w:rFonts w:ascii="Times New Roman" w:hAnsi="Times New Roman" w:cs="Times New Roman"/>
          <w:color w:val="auto"/>
          <w:sz w:val="24"/>
          <w:szCs w:val="24"/>
        </w:rPr>
        <w:t xml:space="preserve">In order to </w:t>
      </w:r>
      <w:r w:rsidR="009977D5" w:rsidRPr="006D3D36">
        <w:rPr>
          <w:rFonts w:ascii="Times New Roman" w:hAnsi="Times New Roman" w:cs="Times New Roman"/>
          <w:color w:val="auto"/>
          <w:sz w:val="24"/>
          <w:szCs w:val="24"/>
        </w:rPr>
        <w:t>investigate</w:t>
      </w:r>
      <w:r w:rsidRPr="006D3D36">
        <w:rPr>
          <w:rFonts w:ascii="Times New Roman" w:hAnsi="Times New Roman" w:cs="Times New Roman"/>
          <w:color w:val="auto"/>
          <w:sz w:val="24"/>
          <w:szCs w:val="24"/>
        </w:rPr>
        <w:t xml:space="preserve"> the effects of compression, SEM was performed on fracture surfaces</w:t>
      </w:r>
      <w:r w:rsidR="009977D5" w:rsidRPr="006D3D36">
        <w:rPr>
          <w:rFonts w:ascii="Times New Roman" w:hAnsi="Times New Roman" w:cs="Times New Roman"/>
          <w:color w:val="auto"/>
          <w:sz w:val="24"/>
          <w:szCs w:val="24"/>
        </w:rPr>
        <w:t xml:space="preserve"> with examples of high and low porosity films shown in </w:t>
      </w:r>
      <w:r w:rsidR="001064BF">
        <w:rPr>
          <w:rFonts w:ascii="Times New Roman" w:hAnsi="Times New Roman" w:cs="Times New Roman"/>
          <w:color w:val="auto"/>
          <w:sz w:val="24"/>
          <w:szCs w:val="24"/>
        </w:rPr>
        <w:t>Figure 2</w:t>
      </w:r>
      <w:r w:rsidRPr="006D3D36">
        <w:rPr>
          <w:rFonts w:ascii="Times New Roman" w:hAnsi="Times New Roman" w:cs="Times New Roman"/>
          <w:color w:val="auto"/>
          <w:sz w:val="24"/>
          <w:szCs w:val="24"/>
        </w:rPr>
        <w:t>C</w:t>
      </w:r>
      <w:r w:rsidR="009977D5" w:rsidRPr="006D3D36">
        <w:rPr>
          <w:rFonts w:ascii="Times New Roman" w:hAnsi="Times New Roman" w:cs="Times New Roman"/>
          <w:color w:val="auto"/>
          <w:sz w:val="24"/>
          <w:szCs w:val="24"/>
        </w:rPr>
        <w:t>-</w:t>
      </w:r>
      <w:r w:rsidRPr="006D3D36">
        <w:rPr>
          <w:rFonts w:ascii="Times New Roman" w:hAnsi="Times New Roman" w:cs="Times New Roman"/>
          <w:color w:val="auto"/>
          <w:sz w:val="24"/>
          <w:szCs w:val="24"/>
        </w:rPr>
        <w:t>D</w:t>
      </w:r>
      <w:r w:rsidR="009977D5" w:rsidRPr="006D3D36">
        <w:rPr>
          <w:rFonts w:ascii="Times New Roman" w:hAnsi="Times New Roman" w:cs="Times New Roman"/>
          <w:color w:val="auto"/>
          <w:sz w:val="24"/>
          <w:szCs w:val="24"/>
        </w:rPr>
        <w:t>. Here,</w:t>
      </w:r>
      <w:r w:rsidRPr="006D3D36">
        <w:rPr>
          <w:rFonts w:ascii="Times New Roman" w:hAnsi="Times New Roman" w:cs="Times New Roman"/>
          <w:color w:val="auto"/>
          <w:sz w:val="24"/>
          <w:szCs w:val="24"/>
        </w:rPr>
        <w:t xml:space="preserve"> the effects of compression can be seen</w:t>
      </w:r>
      <w:r w:rsidR="009977D5" w:rsidRPr="006D3D36">
        <w:rPr>
          <w:rFonts w:ascii="Times New Roman" w:hAnsi="Times New Roman" w:cs="Times New Roman"/>
          <w:color w:val="auto"/>
          <w:sz w:val="24"/>
          <w:szCs w:val="24"/>
        </w:rPr>
        <w:t xml:space="preserve"> with t</w:t>
      </w:r>
      <w:r w:rsidRPr="006D3D36">
        <w:rPr>
          <w:rFonts w:ascii="Times New Roman" w:hAnsi="Times New Roman" w:cs="Times New Roman"/>
          <w:color w:val="auto"/>
          <w:sz w:val="24"/>
          <w:szCs w:val="24"/>
        </w:rPr>
        <w:t xml:space="preserve">he uncompressed samples </w:t>
      </w:r>
      <w:r w:rsidR="008D69E5" w:rsidRPr="006D3D36">
        <w:rPr>
          <w:rFonts w:ascii="Times New Roman" w:hAnsi="Times New Roman" w:cs="Times New Roman"/>
          <w:color w:val="auto"/>
          <w:sz w:val="24"/>
          <w:szCs w:val="24"/>
        </w:rPr>
        <w:t xml:space="preserve">showing a greater range of platelet orientation </w:t>
      </w:r>
      <w:r w:rsidRPr="006D3D36">
        <w:rPr>
          <w:rFonts w:ascii="Times New Roman" w:hAnsi="Times New Roman" w:cs="Times New Roman"/>
          <w:color w:val="auto"/>
          <w:sz w:val="24"/>
          <w:szCs w:val="24"/>
        </w:rPr>
        <w:t xml:space="preserve">whereas the compressed samples appear to exhibit more </w:t>
      </w:r>
      <w:r w:rsidR="008D69E5" w:rsidRPr="006D3D36">
        <w:rPr>
          <w:rFonts w:ascii="Times New Roman" w:hAnsi="Times New Roman" w:cs="Times New Roman"/>
          <w:color w:val="auto"/>
          <w:sz w:val="24"/>
          <w:szCs w:val="24"/>
        </w:rPr>
        <w:t>in-plane alignment</w:t>
      </w:r>
      <w:r w:rsidRPr="006D3D36">
        <w:rPr>
          <w:rFonts w:ascii="Times New Roman" w:hAnsi="Times New Roman" w:cs="Times New Roman"/>
          <w:color w:val="auto"/>
          <w:sz w:val="24"/>
          <w:szCs w:val="24"/>
        </w:rPr>
        <w:t xml:space="preserve">. </w:t>
      </w:r>
      <w:r w:rsidR="008D69E5" w:rsidRPr="006D3D36">
        <w:rPr>
          <w:rFonts w:ascii="Times New Roman" w:hAnsi="Times New Roman" w:cs="Times New Roman"/>
          <w:color w:val="auto"/>
          <w:sz w:val="24"/>
          <w:szCs w:val="24"/>
        </w:rPr>
        <w:t>T</w:t>
      </w:r>
      <w:r w:rsidRPr="006D3D36">
        <w:rPr>
          <w:rFonts w:ascii="Times New Roman" w:hAnsi="Times New Roman" w:cs="Times New Roman"/>
          <w:color w:val="auto"/>
          <w:sz w:val="24"/>
          <w:szCs w:val="24"/>
        </w:rPr>
        <w:t xml:space="preserve">o </w:t>
      </w:r>
      <w:r w:rsidR="00D81524" w:rsidRPr="006D3D36">
        <w:rPr>
          <w:rFonts w:ascii="Times New Roman" w:hAnsi="Times New Roman" w:cs="Times New Roman"/>
          <w:color w:val="auto"/>
          <w:sz w:val="24"/>
          <w:szCs w:val="24"/>
        </w:rPr>
        <w:t>characterize</w:t>
      </w:r>
      <w:r w:rsidRPr="006D3D36">
        <w:rPr>
          <w:rFonts w:ascii="Times New Roman" w:hAnsi="Times New Roman" w:cs="Times New Roman"/>
          <w:color w:val="auto"/>
          <w:sz w:val="24"/>
          <w:szCs w:val="24"/>
        </w:rPr>
        <w:t xml:space="preserve"> th</w:t>
      </w:r>
      <w:r w:rsidR="008D69E5" w:rsidRPr="006D3D36">
        <w:rPr>
          <w:rFonts w:ascii="Times New Roman" w:hAnsi="Times New Roman" w:cs="Times New Roman"/>
          <w:color w:val="auto"/>
          <w:sz w:val="24"/>
          <w:szCs w:val="24"/>
        </w:rPr>
        <w:t>e</w:t>
      </w:r>
      <w:r w:rsidRPr="006D3D36">
        <w:rPr>
          <w:rFonts w:ascii="Times New Roman" w:hAnsi="Times New Roman" w:cs="Times New Roman"/>
          <w:color w:val="auto"/>
          <w:sz w:val="24"/>
          <w:szCs w:val="24"/>
        </w:rPr>
        <w:t xml:space="preserve"> effect</w:t>
      </w:r>
      <w:r w:rsidR="008D69E5" w:rsidRPr="006D3D36">
        <w:rPr>
          <w:rFonts w:ascii="Times New Roman" w:hAnsi="Times New Roman" w:cs="Times New Roman"/>
          <w:color w:val="auto"/>
          <w:sz w:val="24"/>
          <w:szCs w:val="24"/>
        </w:rPr>
        <w:t xml:space="preserve"> of pressing on nanosheet orientation more quantitatively</w:t>
      </w:r>
      <w:r w:rsidRPr="006D3D36">
        <w:rPr>
          <w:rFonts w:ascii="Times New Roman" w:hAnsi="Times New Roman" w:cs="Times New Roman"/>
          <w:color w:val="auto"/>
          <w:sz w:val="24"/>
          <w:szCs w:val="24"/>
        </w:rPr>
        <w:t xml:space="preserve">, image analysis was performed using orientationJ a plugin for imageJ image analysis software. </w:t>
      </w:r>
      <w:r w:rsidR="00AE1622" w:rsidRPr="006D3D36">
        <w:rPr>
          <w:rFonts w:ascii="Times New Roman" w:hAnsi="Times New Roman" w:cs="Times New Roman"/>
          <w:color w:val="auto"/>
          <w:sz w:val="24"/>
          <w:szCs w:val="24"/>
        </w:rPr>
        <w:t xml:space="preserve">Here the apparent orientation of the platelet was measured relative to the horizontal. </w:t>
      </w:r>
      <w:r w:rsidR="008D69E5" w:rsidRPr="006D3D36">
        <w:rPr>
          <w:rFonts w:ascii="Times New Roman" w:hAnsi="Times New Roman" w:cs="Times New Roman"/>
          <w:color w:val="auto"/>
          <w:sz w:val="24"/>
          <w:szCs w:val="24"/>
        </w:rPr>
        <w:t xml:space="preserve">This allowed the orientation distribution of the platelets to be </w:t>
      </w:r>
      <w:r w:rsidR="006D53B0" w:rsidRPr="006D3D36">
        <w:rPr>
          <w:rFonts w:ascii="Times New Roman" w:hAnsi="Times New Roman" w:cs="Times New Roman"/>
          <w:color w:val="auto"/>
          <w:sz w:val="24"/>
          <w:szCs w:val="24"/>
        </w:rPr>
        <w:t>estimated</w:t>
      </w:r>
      <w:r w:rsidR="008D69E5" w:rsidRPr="006D3D36">
        <w:rPr>
          <w:rFonts w:ascii="Times New Roman" w:hAnsi="Times New Roman" w:cs="Times New Roman"/>
          <w:color w:val="auto"/>
          <w:sz w:val="24"/>
          <w:szCs w:val="24"/>
        </w:rPr>
        <w:t xml:space="preserve"> as illustrated in the inset of </w:t>
      </w:r>
      <w:r w:rsidR="001064BF">
        <w:rPr>
          <w:rFonts w:ascii="Times New Roman" w:hAnsi="Times New Roman" w:cs="Times New Roman"/>
          <w:color w:val="auto"/>
          <w:sz w:val="24"/>
          <w:szCs w:val="24"/>
        </w:rPr>
        <w:t>Figure 2</w:t>
      </w:r>
      <w:r w:rsidR="008D69E5" w:rsidRPr="006D3D36">
        <w:rPr>
          <w:rFonts w:ascii="Times New Roman" w:hAnsi="Times New Roman" w:cs="Times New Roman"/>
          <w:color w:val="auto"/>
          <w:sz w:val="24"/>
          <w:szCs w:val="24"/>
        </w:rPr>
        <w:t>E.</w:t>
      </w:r>
      <w:r w:rsidR="00624E06" w:rsidRPr="006D3D36">
        <w:rPr>
          <w:rFonts w:ascii="Times New Roman" w:hAnsi="Times New Roman" w:cs="Times New Roman"/>
          <w:color w:val="auto"/>
          <w:sz w:val="24"/>
          <w:szCs w:val="24"/>
        </w:rPr>
        <w:t xml:space="preserve"> However, we note that the waviness of the nanosheets may result in an over-estimation of the orientation distribution as measured in this way. </w:t>
      </w:r>
      <w:r w:rsidR="002B6AAB" w:rsidRPr="006D3D36">
        <w:rPr>
          <w:rFonts w:ascii="Times New Roman" w:hAnsi="Times New Roman" w:cs="Times New Roman"/>
          <w:color w:val="auto"/>
          <w:sz w:val="24"/>
          <w:szCs w:val="24"/>
        </w:rPr>
        <w:t>In all cases the distributions were Gaussian in shape (solid lines) with the</w:t>
      </w:r>
      <w:r w:rsidRPr="006D3D36">
        <w:rPr>
          <w:rFonts w:ascii="Times New Roman" w:hAnsi="Times New Roman" w:cs="Times New Roman"/>
          <w:color w:val="auto"/>
          <w:sz w:val="24"/>
          <w:szCs w:val="24"/>
        </w:rPr>
        <w:t xml:space="preserve"> </w:t>
      </w:r>
      <w:r w:rsidR="002B6AAB" w:rsidRPr="006D3D36">
        <w:rPr>
          <w:rFonts w:ascii="Times New Roman" w:hAnsi="Times New Roman" w:cs="Times New Roman"/>
          <w:color w:val="auto"/>
          <w:sz w:val="24"/>
          <w:szCs w:val="24"/>
        </w:rPr>
        <w:t>widths (</w:t>
      </w:r>
      <w:r w:rsidRPr="006D3D36">
        <w:rPr>
          <w:rFonts w:ascii="Times New Roman" w:hAnsi="Times New Roman" w:cs="Times New Roman"/>
          <w:color w:val="auto"/>
          <w:sz w:val="24"/>
          <w:szCs w:val="24"/>
        </w:rPr>
        <w:t>FWHM</w:t>
      </w:r>
      <w:r w:rsidR="002B6AAB" w:rsidRPr="006D3D36">
        <w:rPr>
          <w:rFonts w:ascii="Times New Roman" w:hAnsi="Times New Roman" w:cs="Times New Roman"/>
          <w:color w:val="auto"/>
          <w:sz w:val="24"/>
          <w:szCs w:val="24"/>
        </w:rPr>
        <w:t>) plotted versus</w:t>
      </w:r>
      <w:r w:rsidRPr="006D3D36">
        <w:rPr>
          <w:rFonts w:ascii="Times New Roman" w:hAnsi="Times New Roman" w:cs="Times New Roman"/>
          <w:color w:val="auto"/>
          <w:sz w:val="24"/>
          <w:szCs w:val="24"/>
        </w:rPr>
        <w:t xml:space="preserve"> </w:t>
      </w:r>
      <w:r w:rsidR="002B6AAB" w:rsidRPr="006D3D36">
        <w:rPr>
          <w:rFonts w:ascii="Times New Roman" w:hAnsi="Times New Roman" w:cs="Times New Roman"/>
          <w:color w:val="auto"/>
          <w:sz w:val="24"/>
          <w:szCs w:val="24"/>
        </w:rPr>
        <w:t xml:space="preserve">porosity in </w:t>
      </w:r>
      <w:r w:rsidR="001064BF">
        <w:rPr>
          <w:rFonts w:ascii="Times New Roman" w:hAnsi="Times New Roman" w:cs="Times New Roman"/>
          <w:color w:val="auto"/>
          <w:sz w:val="24"/>
          <w:szCs w:val="24"/>
        </w:rPr>
        <w:t>Figure 2</w:t>
      </w:r>
      <w:r w:rsidR="002B6AAB" w:rsidRPr="006D3D36">
        <w:rPr>
          <w:rFonts w:ascii="Times New Roman" w:hAnsi="Times New Roman" w:cs="Times New Roman"/>
          <w:color w:val="auto"/>
          <w:sz w:val="24"/>
          <w:szCs w:val="24"/>
        </w:rPr>
        <w:t>E. Although the data is scattered it is clear that the distribution width increases with increasing porosity.</w:t>
      </w:r>
      <w:r w:rsidR="00BA32A7" w:rsidRPr="006D3D36">
        <w:rPr>
          <w:rFonts w:ascii="Times New Roman" w:hAnsi="Times New Roman" w:cs="Times New Roman"/>
          <w:color w:val="auto"/>
          <w:sz w:val="24"/>
          <w:szCs w:val="24"/>
        </w:rPr>
        <w:t xml:space="preserve"> This </w:t>
      </w:r>
      <w:r w:rsidR="00BA32A7" w:rsidRPr="006D3D36">
        <w:rPr>
          <w:rFonts w:ascii="Times New Roman" w:hAnsi="Times New Roman" w:cs="Times New Roman"/>
          <w:color w:val="auto"/>
          <w:sz w:val="24"/>
          <w:szCs w:val="24"/>
        </w:rPr>
        <w:lastRenderedPageBreak/>
        <w:t>is consistent with a pressure-induced transformation from a relatively open structure to a more closed structure characterized by a greater degree of nanosheet orientation in the plane of the film.</w:t>
      </w:r>
    </w:p>
    <w:p w14:paraId="07B6EEEF" w14:textId="1C829F75" w:rsidR="007F60C2" w:rsidRPr="006D3D36" w:rsidRDefault="007F60C2" w:rsidP="006D3D36">
      <w:pPr>
        <w:pStyle w:val="Body"/>
        <w:spacing w:afterLines="60" w:after="144" w:line="360" w:lineRule="auto"/>
        <w:jc w:val="both"/>
        <w:rPr>
          <w:rFonts w:ascii="Times New Roman" w:eastAsia="Times New Roman" w:hAnsi="Times New Roman" w:cs="Times New Roman"/>
          <w:i/>
          <w:color w:val="auto"/>
          <w:sz w:val="24"/>
          <w:szCs w:val="24"/>
        </w:rPr>
      </w:pPr>
      <w:r w:rsidRPr="006D3D36">
        <w:rPr>
          <w:rFonts w:ascii="Times New Roman" w:hAnsi="Times New Roman" w:cs="Times New Roman"/>
          <w:i/>
          <w:color w:val="auto"/>
          <w:sz w:val="24"/>
          <w:szCs w:val="24"/>
        </w:rPr>
        <w:t>Por</w:t>
      </w:r>
      <w:r w:rsidR="00BA32A7" w:rsidRPr="006D3D36">
        <w:rPr>
          <w:rFonts w:ascii="Times New Roman" w:hAnsi="Times New Roman" w:cs="Times New Roman"/>
          <w:i/>
          <w:color w:val="auto"/>
          <w:sz w:val="24"/>
          <w:szCs w:val="24"/>
        </w:rPr>
        <w:t>o</w:t>
      </w:r>
      <w:r w:rsidRPr="006D3D36">
        <w:rPr>
          <w:rFonts w:ascii="Times New Roman" w:hAnsi="Times New Roman" w:cs="Times New Roman"/>
          <w:i/>
          <w:color w:val="auto"/>
          <w:sz w:val="24"/>
          <w:szCs w:val="24"/>
        </w:rPr>
        <w:t>simetry</w:t>
      </w:r>
    </w:p>
    <w:p w14:paraId="1966AC4C" w14:textId="0471ECF2" w:rsidR="00025F44" w:rsidRPr="006D3D36" w:rsidRDefault="00BD1AB0" w:rsidP="006D3D36">
      <w:pPr>
        <w:pStyle w:val="Body"/>
        <w:spacing w:afterLines="60" w:after="144" w:line="360" w:lineRule="auto"/>
        <w:jc w:val="both"/>
        <w:rPr>
          <w:rFonts w:ascii="Times New Roman" w:hAnsi="Times New Roman" w:cs="Times New Roman"/>
          <w:color w:val="auto"/>
          <w:sz w:val="24"/>
          <w:szCs w:val="24"/>
        </w:rPr>
      </w:pPr>
      <w:r w:rsidRPr="006D3D36">
        <w:rPr>
          <w:rFonts w:ascii="Times New Roman" w:hAnsi="Times New Roman" w:cs="Times New Roman"/>
          <w:color w:val="auto"/>
          <w:sz w:val="24"/>
          <w:szCs w:val="24"/>
        </w:rPr>
        <w:t xml:space="preserve">In addition to the porosity, it would be of interest to know more about the distribution of pore sizes in the network and how this distribution is </w:t>
      </w:r>
      <w:r w:rsidR="00AE1622" w:rsidRPr="006D3D36">
        <w:rPr>
          <w:rFonts w:ascii="Times New Roman" w:hAnsi="Times New Roman" w:cs="Times New Roman"/>
          <w:color w:val="auto"/>
          <w:sz w:val="24"/>
          <w:szCs w:val="24"/>
        </w:rPr>
        <w:t>affected</w:t>
      </w:r>
      <w:r w:rsidRPr="006D3D36">
        <w:rPr>
          <w:rFonts w:ascii="Times New Roman" w:hAnsi="Times New Roman" w:cs="Times New Roman"/>
          <w:color w:val="auto"/>
          <w:sz w:val="24"/>
          <w:szCs w:val="24"/>
        </w:rPr>
        <w:t xml:space="preserve"> by compression. To investigate this</w:t>
      </w:r>
      <w:r w:rsidR="00025F44" w:rsidRPr="006D3D36">
        <w:rPr>
          <w:rFonts w:ascii="Times New Roman" w:hAnsi="Times New Roman" w:cs="Times New Roman"/>
          <w:color w:val="auto"/>
          <w:sz w:val="24"/>
          <w:szCs w:val="24"/>
        </w:rPr>
        <w:t xml:space="preserve">, we turn to </w:t>
      </w:r>
      <w:r w:rsidRPr="006D3D36">
        <w:rPr>
          <w:rFonts w:ascii="Times New Roman" w:hAnsi="Times New Roman" w:cs="Times New Roman"/>
          <w:color w:val="auto"/>
          <w:sz w:val="24"/>
          <w:szCs w:val="24"/>
        </w:rPr>
        <w:t xml:space="preserve">the </w:t>
      </w:r>
      <w:r w:rsidR="00025F44" w:rsidRPr="006D3D36">
        <w:rPr>
          <w:rFonts w:ascii="Times New Roman" w:hAnsi="Times New Roman" w:cs="Times New Roman"/>
          <w:color w:val="auto"/>
          <w:sz w:val="24"/>
          <w:szCs w:val="24"/>
        </w:rPr>
        <w:t>nitrogen adsorption/desorption isotherms</w:t>
      </w:r>
      <w:r w:rsidR="00D24FD5" w:rsidRPr="006D3D36">
        <w:rPr>
          <w:rFonts w:ascii="Times New Roman" w:hAnsi="Times New Roman" w:cs="Times New Roman"/>
          <w:color w:val="auto"/>
          <w:sz w:val="24"/>
          <w:szCs w:val="24"/>
        </w:rPr>
        <w:t xml:space="preserve"> (i.e. BET analysis)</w:t>
      </w:r>
      <w:r w:rsidR="00025F44" w:rsidRPr="006D3D36">
        <w:rPr>
          <w:rFonts w:ascii="Times New Roman" w:hAnsi="Times New Roman" w:cs="Times New Roman"/>
          <w:color w:val="auto"/>
          <w:sz w:val="24"/>
          <w:szCs w:val="24"/>
        </w:rPr>
        <w:t xml:space="preserve"> and mercury intrusion porosimetry</w:t>
      </w:r>
      <w:r w:rsidRPr="006D3D36">
        <w:rPr>
          <w:rFonts w:ascii="Times New Roman" w:hAnsi="Times New Roman" w:cs="Times New Roman"/>
          <w:color w:val="auto"/>
          <w:sz w:val="24"/>
          <w:szCs w:val="24"/>
        </w:rPr>
        <w:t xml:space="preserve"> </w:t>
      </w:r>
      <w:r w:rsidR="00025F44" w:rsidRPr="006D3D36">
        <w:rPr>
          <w:rFonts w:ascii="Times New Roman" w:hAnsi="Times New Roman" w:cs="Times New Roman"/>
          <w:color w:val="auto"/>
          <w:sz w:val="24"/>
          <w:szCs w:val="24"/>
        </w:rPr>
        <w:t xml:space="preserve">(MP). </w:t>
      </w:r>
      <w:r w:rsidR="00D24FD5" w:rsidRPr="006D3D36">
        <w:rPr>
          <w:rFonts w:ascii="Times New Roman" w:hAnsi="Times New Roman" w:cs="Times New Roman"/>
          <w:color w:val="auto"/>
          <w:sz w:val="24"/>
          <w:szCs w:val="24"/>
        </w:rPr>
        <w:t>Both BET and MP measurements were made on 4 graphene nanosheet films with porosities</w:t>
      </w:r>
      <w:r w:rsidR="00E72783" w:rsidRPr="006D3D36">
        <w:rPr>
          <w:rFonts w:ascii="Times New Roman" w:hAnsi="Times New Roman" w:cs="Times New Roman"/>
          <w:color w:val="auto"/>
          <w:sz w:val="24"/>
          <w:szCs w:val="24"/>
        </w:rPr>
        <w:t>, P,</w:t>
      </w:r>
      <w:r w:rsidR="00D24FD5" w:rsidRPr="006D3D36">
        <w:rPr>
          <w:rFonts w:ascii="Times New Roman" w:hAnsi="Times New Roman" w:cs="Times New Roman"/>
          <w:color w:val="auto"/>
          <w:sz w:val="24"/>
          <w:szCs w:val="24"/>
        </w:rPr>
        <w:t xml:space="preserve"> of 0.32, 0.35, 0.45 and 0.73. Shown </w:t>
      </w:r>
      <w:r w:rsidR="00025F44" w:rsidRPr="006D3D36">
        <w:rPr>
          <w:rFonts w:ascii="Times New Roman" w:hAnsi="Times New Roman" w:cs="Times New Roman"/>
          <w:color w:val="auto"/>
          <w:sz w:val="24"/>
          <w:szCs w:val="24"/>
        </w:rPr>
        <w:t xml:space="preserve">in </w:t>
      </w:r>
      <w:r w:rsidR="001064BF">
        <w:rPr>
          <w:rFonts w:ascii="Times New Roman" w:hAnsi="Times New Roman" w:cs="Times New Roman"/>
          <w:color w:val="auto"/>
          <w:sz w:val="24"/>
          <w:szCs w:val="24"/>
        </w:rPr>
        <w:t>Figure 3</w:t>
      </w:r>
      <w:r w:rsidR="00025F44" w:rsidRPr="006D3D36">
        <w:rPr>
          <w:rFonts w:ascii="Times New Roman" w:hAnsi="Times New Roman" w:cs="Times New Roman"/>
          <w:color w:val="auto"/>
          <w:sz w:val="24"/>
          <w:szCs w:val="24"/>
        </w:rPr>
        <w:t>A</w:t>
      </w:r>
      <w:r w:rsidR="00D24FD5" w:rsidRPr="006D3D36">
        <w:rPr>
          <w:rFonts w:ascii="Times New Roman" w:hAnsi="Times New Roman" w:cs="Times New Roman"/>
          <w:color w:val="auto"/>
          <w:sz w:val="24"/>
          <w:szCs w:val="24"/>
        </w:rPr>
        <w:t xml:space="preserve"> are</w:t>
      </w:r>
      <w:r w:rsidR="00C44F12" w:rsidRPr="006D3D36">
        <w:rPr>
          <w:rFonts w:ascii="Times New Roman" w:hAnsi="Times New Roman" w:cs="Times New Roman"/>
          <w:color w:val="auto"/>
          <w:sz w:val="24"/>
          <w:szCs w:val="24"/>
        </w:rPr>
        <w:t xml:space="preserve"> examples of</w:t>
      </w:r>
      <w:r w:rsidR="00D24FD5" w:rsidRPr="006D3D36">
        <w:rPr>
          <w:rFonts w:ascii="Times New Roman" w:hAnsi="Times New Roman" w:cs="Times New Roman"/>
          <w:color w:val="auto"/>
          <w:sz w:val="24"/>
          <w:szCs w:val="24"/>
        </w:rPr>
        <w:t xml:space="preserve"> nitrogen adsorption and desorption isotherms for the highest and lowest porosity films. </w:t>
      </w:r>
      <w:r w:rsidR="00C44F12" w:rsidRPr="006D3D36">
        <w:rPr>
          <w:rFonts w:ascii="Times New Roman" w:hAnsi="Times New Roman" w:cs="Times New Roman"/>
          <w:color w:val="auto"/>
          <w:sz w:val="24"/>
          <w:szCs w:val="24"/>
        </w:rPr>
        <w:t>In all cases, the isotherms were of type IV, characterized by considerable hysteresis, consistent with the occurrence of nitrogen condensation in mesopores (i.e. those pores with size in the range 2-50 nm).</w:t>
      </w:r>
      <w:r w:rsidR="00C44F12" w:rsidRPr="006D3D36">
        <w:rPr>
          <w:rFonts w:ascii="Times New Roman" w:hAnsi="Times New Roman" w:cs="Times New Roman"/>
          <w:color w:val="auto"/>
          <w:sz w:val="24"/>
          <w:szCs w:val="24"/>
        </w:rPr>
        <w:fldChar w:fldCharType="begin"/>
      </w:r>
      <w:r w:rsidR="0006287B">
        <w:rPr>
          <w:rFonts w:ascii="Times New Roman" w:hAnsi="Times New Roman" w:cs="Times New Roman"/>
          <w:color w:val="auto"/>
          <w:sz w:val="24"/>
          <w:szCs w:val="24"/>
        </w:rPr>
        <w:instrText xml:space="preserve"> ADDIN EN.CITE &lt;EndNote&gt;&lt;Cite&gt;&lt;Author&gt;Sing&lt;/Author&gt;&lt;Year&gt;1985&lt;/Year&gt;&lt;RecNum&gt;59&lt;/RecNum&gt;&lt;DisplayText&gt;[59]&lt;/DisplayText&gt;&lt;record&gt;&lt;rec-number&gt;59&lt;/rec-number&gt;&lt;foreign-keys&gt;&lt;key app="EN" db-id="xwxvr9tzjr9dd6e0e5ex9ermvtewdaas25fe" timestamp="1598281845"&gt;59&lt;/key&gt;&lt;/foreign-keys&gt;&lt;ref-type name="Journal Article"&gt;17&lt;/ref-type&gt;&lt;contributors&gt;&lt;authors&gt;&lt;author&gt;Sing, K. S. W.&lt;/author&gt;&lt;author&gt;Everett, D. H.&lt;/author&gt;&lt;author&gt;Haul, R. A. W.&lt;/author&gt;&lt;author&gt;Moscou, L.&lt;/author&gt;&lt;author&gt;Pierotti, R. A.&lt;/author&gt;&lt;author&gt;Rouquerol, J.&lt;/author&gt;&lt;author&gt;Siemieniewska, T.&lt;/author&gt;&lt;/authors&gt;&lt;/contributors&gt;&lt;titles&gt;&lt;title&gt;Reporting Physisorption Data for Gas/Solid Systems With Special Reference to the Determination of Surface Area and Porosity&lt;/title&gt;&lt;secondary-title&gt;Pure and Applied Chemistry&lt;/secondary-title&gt;&lt;/titles&gt;&lt;periodical&gt;&lt;full-title&gt;Pure and Applied Chemistry&lt;/full-title&gt;&lt;/periodical&gt;&lt;pages&gt;603-619&lt;/pages&gt;&lt;volume&gt;57&lt;/volume&gt;&lt;number&gt;4&lt;/number&gt;&lt;dates&gt;&lt;year&gt;1985&lt;/year&gt;&lt;/dates&gt;&lt;isbn&gt;0033-4545&lt;/isbn&gt;&lt;accession-num&gt;WOS:A1985AFF6300012&lt;/accession-num&gt;&lt;urls&gt;&lt;related-urls&gt;&lt;url&gt;&lt;style face="underline" font="default" size="100%"&gt;&amp;lt;Go to ISI&amp;gt;://WOS:A1985AFF6300012&lt;/style&gt;&lt;/url&gt;&lt;/related-urls&gt;&lt;/urls&gt;&lt;electronic-resource-num&gt;10.1351/pac198557040603&lt;/electronic-resource-num&gt;&lt;/record&gt;&lt;/Cite&gt;&lt;/EndNote&gt;</w:instrText>
      </w:r>
      <w:r w:rsidR="00C44F12" w:rsidRPr="006D3D36">
        <w:rPr>
          <w:rFonts w:ascii="Times New Roman" w:hAnsi="Times New Roman" w:cs="Times New Roman"/>
          <w:color w:val="auto"/>
          <w:sz w:val="24"/>
          <w:szCs w:val="24"/>
        </w:rPr>
        <w:fldChar w:fldCharType="separate"/>
      </w:r>
      <w:r w:rsidR="002F4D6D">
        <w:rPr>
          <w:rFonts w:ascii="Times New Roman" w:hAnsi="Times New Roman" w:cs="Times New Roman"/>
          <w:noProof/>
          <w:color w:val="auto"/>
          <w:sz w:val="24"/>
          <w:szCs w:val="24"/>
        </w:rPr>
        <w:t>[59]</w:t>
      </w:r>
      <w:r w:rsidR="00C44F12" w:rsidRPr="006D3D36">
        <w:rPr>
          <w:rFonts w:ascii="Times New Roman" w:hAnsi="Times New Roman" w:cs="Times New Roman"/>
          <w:color w:val="auto"/>
          <w:sz w:val="24"/>
          <w:szCs w:val="24"/>
        </w:rPr>
        <w:fldChar w:fldCharType="end"/>
      </w:r>
      <w:r w:rsidR="00C44F12" w:rsidRPr="006D3D36">
        <w:rPr>
          <w:rFonts w:ascii="Times New Roman" w:hAnsi="Times New Roman" w:cs="Times New Roman"/>
          <w:color w:val="auto"/>
          <w:sz w:val="24"/>
          <w:szCs w:val="24"/>
        </w:rPr>
        <w:t xml:space="preserve"> In addition, the shape of the hysteresis loop is consistent with the type H3 loop. Such loops are known to occur for materials consisting of aggregates of plate</w:t>
      </w:r>
      <w:r w:rsidR="00140945" w:rsidRPr="006D3D36">
        <w:rPr>
          <w:rFonts w:ascii="Times New Roman" w:hAnsi="Times New Roman" w:cs="Times New Roman"/>
          <w:color w:val="auto"/>
          <w:sz w:val="24"/>
          <w:szCs w:val="24"/>
        </w:rPr>
        <w:t>lets which yield slit-like pores, as would be expected for nanosheet networks.</w:t>
      </w:r>
      <w:r w:rsidR="00140945" w:rsidRPr="006D3D36">
        <w:rPr>
          <w:rFonts w:ascii="Times New Roman" w:hAnsi="Times New Roman" w:cs="Times New Roman"/>
          <w:color w:val="auto"/>
          <w:sz w:val="24"/>
          <w:szCs w:val="24"/>
        </w:rPr>
        <w:fldChar w:fldCharType="begin"/>
      </w:r>
      <w:r w:rsidR="0006287B">
        <w:rPr>
          <w:rFonts w:ascii="Times New Roman" w:hAnsi="Times New Roman" w:cs="Times New Roman"/>
          <w:color w:val="auto"/>
          <w:sz w:val="24"/>
          <w:szCs w:val="24"/>
        </w:rPr>
        <w:instrText xml:space="preserve"> ADDIN EN.CITE &lt;EndNote&gt;&lt;Cite&gt;&lt;Author&gt;Sing&lt;/Author&gt;&lt;Year&gt;1985&lt;/Year&gt;&lt;RecNum&gt;59&lt;/RecNum&gt;&lt;DisplayText&gt;[59]&lt;/DisplayText&gt;&lt;record&gt;&lt;rec-number&gt;59&lt;/rec-number&gt;&lt;foreign-keys&gt;&lt;key app="EN" db-id="xwxvr9tzjr9dd6e0e5ex9ermvtewdaas25fe" timestamp="1598281845"&gt;59&lt;/key&gt;&lt;/foreign-keys&gt;&lt;ref-type name="Journal Article"&gt;17&lt;/ref-type&gt;&lt;contributors&gt;&lt;authors&gt;&lt;author&gt;Sing, K. S. W.&lt;/author&gt;&lt;author&gt;Everett, D. H.&lt;/author&gt;&lt;author&gt;Haul, R. A. W.&lt;/author&gt;&lt;author&gt;Moscou, L.&lt;/author&gt;&lt;author&gt;Pierotti, R. A.&lt;/author&gt;&lt;author&gt;Rouquerol, J.&lt;/author&gt;&lt;author&gt;Siemieniewska, T.&lt;/author&gt;&lt;/authors&gt;&lt;/contributors&gt;&lt;titles&gt;&lt;title&gt;Reporting Physisorption Data for Gas/Solid Systems With Special Reference to the Determination of Surface Area and Porosity&lt;/title&gt;&lt;secondary-title&gt;Pure and Applied Chemistry&lt;/secondary-title&gt;&lt;/titles&gt;&lt;periodical&gt;&lt;full-title&gt;Pure and Applied Chemistry&lt;/full-title&gt;&lt;/periodical&gt;&lt;pages&gt;603-619&lt;/pages&gt;&lt;volume&gt;57&lt;/volume&gt;&lt;number&gt;4&lt;/number&gt;&lt;dates&gt;&lt;year&gt;1985&lt;/year&gt;&lt;/dates&gt;&lt;isbn&gt;0033-4545&lt;/isbn&gt;&lt;accession-num&gt;WOS:A1985AFF6300012&lt;/accession-num&gt;&lt;urls&gt;&lt;related-urls&gt;&lt;url&gt;&lt;style face="underline" font="default" size="100%"&gt;&amp;lt;Go to ISI&amp;gt;://WOS:A1985AFF6300012&lt;/style&gt;&lt;/url&gt;&lt;/related-urls&gt;&lt;/urls&gt;&lt;electronic-resource-num&gt;10.1351/pac198557040603&lt;/electronic-resource-num&gt;&lt;/record&gt;&lt;/Cite&gt;&lt;/EndNote&gt;</w:instrText>
      </w:r>
      <w:r w:rsidR="00140945" w:rsidRPr="006D3D36">
        <w:rPr>
          <w:rFonts w:ascii="Times New Roman" w:hAnsi="Times New Roman" w:cs="Times New Roman"/>
          <w:color w:val="auto"/>
          <w:sz w:val="24"/>
          <w:szCs w:val="24"/>
        </w:rPr>
        <w:fldChar w:fldCharType="separate"/>
      </w:r>
      <w:r w:rsidR="002F4D6D">
        <w:rPr>
          <w:rFonts w:ascii="Times New Roman" w:hAnsi="Times New Roman" w:cs="Times New Roman"/>
          <w:noProof/>
          <w:color w:val="auto"/>
          <w:sz w:val="24"/>
          <w:szCs w:val="24"/>
        </w:rPr>
        <w:t>[59]</w:t>
      </w:r>
      <w:r w:rsidR="00140945" w:rsidRPr="006D3D36">
        <w:rPr>
          <w:rFonts w:ascii="Times New Roman" w:hAnsi="Times New Roman" w:cs="Times New Roman"/>
          <w:color w:val="auto"/>
          <w:sz w:val="24"/>
          <w:szCs w:val="24"/>
        </w:rPr>
        <w:fldChar w:fldCharType="end"/>
      </w:r>
      <w:r w:rsidR="00140945" w:rsidRPr="006D3D36">
        <w:rPr>
          <w:rFonts w:ascii="Times New Roman" w:hAnsi="Times New Roman" w:cs="Times New Roman"/>
          <w:color w:val="auto"/>
          <w:sz w:val="24"/>
          <w:szCs w:val="24"/>
        </w:rPr>
        <w:t xml:space="preserve"> Shown in </w:t>
      </w:r>
      <w:r w:rsidR="001064BF">
        <w:rPr>
          <w:rFonts w:ascii="Times New Roman" w:hAnsi="Times New Roman" w:cs="Times New Roman"/>
          <w:color w:val="auto"/>
          <w:sz w:val="24"/>
          <w:szCs w:val="24"/>
        </w:rPr>
        <w:t>Figure 3</w:t>
      </w:r>
      <w:r w:rsidR="00140945" w:rsidRPr="006D3D36">
        <w:rPr>
          <w:rFonts w:ascii="Times New Roman" w:hAnsi="Times New Roman" w:cs="Times New Roman"/>
          <w:color w:val="auto"/>
          <w:sz w:val="24"/>
          <w:szCs w:val="24"/>
        </w:rPr>
        <w:t xml:space="preserve">B are </w:t>
      </w:r>
      <w:r w:rsidR="00025F44" w:rsidRPr="006D3D36">
        <w:rPr>
          <w:rFonts w:ascii="Times New Roman" w:hAnsi="Times New Roman" w:cs="Times New Roman"/>
          <w:color w:val="auto"/>
          <w:sz w:val="24"/>
          <w:szCs w:val="24"/>
        </w:rPr>
        <w:t>pore</w:t>
      </w:r>
      <w:r w:rsidR="00E24A2A">
        <w:rPr>
          <w:rFonts w:ascii="Times New Roman" w:hAnsi="Times New Roman" w:cs="Times New Roman"/>
          <w:color w:val="auto"/>
          <w:sz w:val="24"/>
          <w:szCs w:val="24"/>
        </w:rPr>
        <w:t>-</w:t>
      </w:r>
      <w:r w:rsidR="00025F44" w:rsidRPr="006D3D36">
        <w:rPr>
          <w:rFonts w:ascii="Times New Roman" w:hAnsi="Times New Roman" w:cs="Times New Roman"/>
          <w:color w:val="auto"/>
          <w:sz w:val="24"/>
          <w:szCs w:val="24"/>
        </w:rPr>
        <w:t xml:space="preserve">size distributions </w:t>
      </w:r>
      <w:r w:rsidR="00140945" w:rsidRPr="006D3D36">
        <w:rPr>
          <w:rFonts w:ascii="Times New Roman" w:hAnsi="Times New Roman" w:cs="Times New Roman"/>
          <w:color w:val="auto"/>
          <w:sz w:val="24"/>
          <w:szCs w:val="24"/>
        </w:rPr>
        <w:t>estimated from the BET curves. These clearly show the presence of mesopores but do not show any significant difference between the different porosity films.</w:t>
      </w:r>
    </w:p>
    <w:p w14:paraId="536617DC" w14:textId="211CF370" w:rsidR="00E42929" w:rsidRDefault="00E72783" w:rsidP="006D3D36">
      <w:pPr>
        <w:pStyle w:val="Body"/>
        <w:spacing w:afterLines="60" w:after="144" w:line="360" w:lineRule="auto"/>
        <w:jc w:val="both"/>
        <w:rPr>
          <w:rFonts w:ascii="Times New Roman" w:hAnsi="Times New Roman" w:cs="Times New Roman"/>
          <w:color w:val="auto"/>
          <w:sz w:val="24"/>
          <w:szCs w:val="24"/>
        </w:rPr>
      </w:pPr>
      <w:r w:rsidRPr="006D3D36">
        <w:rPr>
          <w:rFonts w:ascii="Times New Roman" w:hAnsi="Times New Roman" w:cs="Times New Roman"/>
          <w:color w:val="auto"/>
          <w:sz w:val="24"/>
          <w:szCs w:val="24"/>
        </w:rPr>
        <w:t>However, t</w:t>
      </w:r>
      <w:r w:rsidR="004E65E9" w:rsidRPr="006D3D36">
        <w:rPr>
          <w:rFonts w:ascii="Times New Roman" w:hAnsi="Times New Roman" w:cs="Times New Roman"/>
          <w:color w:val="auto"/>
          <w:sz w:val="24"/>
          <w:szCs w:val="24"/>
        </w:rPr>
        <w:t xml:space="preserve">he mesopores observed by nitrogen absorption (Fig 2B) could not represent the entire pore volume within these nanosheet networks. Integrating the curves in </w:t>
      </w:r>
      <w:r w:rsidR="001064BF">
        <w:rPr>
          <w:rFonts w:ascii="Times New Roman" w:hAnsi="Times New Roman" w:cs="Times New Roman"/>
          <w:color w:val="auto"/>
          <w:sz w:val="24"/>
          <w:szCs w:val="24"/>
        </w:rPr>
        <w:t>Figure 3</w:t>
      </w:r>
      <w:r w:rsidR="004E65E9" w:rsidRPr="006D3D36">
        <w:rPr>
          <w:rFonts w:ascii="Times New Roman" w:hAnsi="Times New Roman" w:cs="Times New Roman"/>
          <w:color w:val="auto"/>
          <w:sz w:val="24"/>
          <w:szCs w:val="24"/>
        </w:rPr>
        <w:t xml:space="preserve">B gives a pore volume of ~0.07 cc/g which </w:t>
      </w:r>
      <w:r w:rsidR="00F20620" w:rsidRPr="006D3D36">
        <w:rPr>
          <w:rFonts w:ascii="Times New Roman" w:hAnsi="Times New Roman" w:cs="Times New Roman"/>
          <w:color w:val="auto"/>
          <w:sz w:val="24"/>
          <w:szCs w:val="24"/>
        </w:rPr>
        <w:t xml:space="preserve">is equivalent to porosity of ~13%, well below the measured value for most of the films under study. </w:t>
      </w:r>
    </w:p>
    <w:p w14:paraId="74AA3E9F" w14:textId="15DD7A79" w:rsidR="004E65E9" w:rsidRPr="006D3D36" w:rsidRDefault="00F20620" w:rsidP="006D3D36">
      <w:pPr>
        <w:pStyle w:val="Body"/>
        <w:spacing w:afterLines="60" w:after="144" w:line="360" w:lineRule="auto"/>
        <w:jc w:val="both"/>
        <w:rPr>
          <w:rFonts w:ascii="Times New Roman" w:hAnsi="Times New Roman" w:cs="Times New Roman"/>
          <w:color w:val="auto"/>
          <w:sz w:val="24"/>
          <w:szCs w:val="24"/>
        </w:rPr>
      </w:pPr>
      <w:r w:rsidRPr="006D3D36">
        <w:rPr>
          <w:rFonts w:ascii="Times New Roman" w:hAnsi="Times New Roman" w:cs="Times New Roman"/>
          <w:color w:val="auto"/>
          <w:sz w:val="24"/>
          <w:szCs w:val="24"/>
        </w:rPr>
        <w:t xml:space="preserve">In </w:t>
      </w:r>
      <w:r w:rsidR="00E72783" w:rsidRPr="006D3D36">
        <w:rPr>
          <w:rFonts w:ascii="Times New Roman" w:hAnsi="Times New Roman" w:cs="Times New Roman"/>
          <w:color w:val="auto"/>
          <w:sz w:val="24"/>
          <w:szCs w:val="24"/>
        </w:rPr>
        <w:t>fact,</w:t>
      </w:r>
      <w:r w:rsidRPr="006D3D36">
        <w:rPr>
          <w:rFonts w:ascii="Times New Roman" w:hAnsi="Times New Roman" w:cs="Times New Roman"/>
          <w:color w:val="auto"/>
          <w:sz w:val="24"/>
          <w:szCs w:val="24"/>
        </w:rPr>
        <w:t xml:space="preserve"> it is likely that much larger pores are present which are not observable using nitrogen adsorption measurements. To address this, we use mercury intrusion porosimetry which can characterize pores up to 400 </w:t>
      </w:r>
      <w:r w:rsidRPr="006D3D36">
        <w:rPr>
          <w:rFonts w:ascii="Times New Roman" w:hAnsi="Times New Roman" w:cs="Times New Roman"/>
          <w:color w:val="auto"/>
          <w:sz w:val="24"/>
          <w:szCs w:val="24"/>
        </w:rPr>
        <w:sym w:font="Symbol" w:char="F06D"/>
      </w:r>
      <w:r w:rsidRPr="006D3D36">
        <w:rPr>
          <w:rFonts w:ascii="Times New Roman" w:hAnsi="Times New Roman" w:cs="Times New Roman"/>
          <w:color w:val="auto"/>
          <w:sz w:val="24"/>
          <w:szCs w:val="24"/>
        </w:rPr>
        <w:t>m in size.</w:t>
      </w:r>
      <w:r w:rsidRPr="006D3D36">
        <w:rPr>
          <w:rFonts w:ascii="Times New Roman" w:hAnsi="Times New Roman" w:cs="Times New Roman"/>
          <w:color w:val="auto"/>
          <w:sz w:val="24"/>
          <w:szCs w:val="24"/>
        </w:rPr>
        <w:fldChar w:fldCharType="begin"/>
      </w:r>
      <w:r w:rsidR="0006287B">
        <w:rPr>
          <w:rFonts w:ascii="Times New Roman" w:hAnsi="Times New Roman" w:cs="Times New Roman"/>
          <w:color w:val="auto"/>
          <w:sz w:val="24"/>
          <w:szCs w:val="24"/>
        </w:rPr>
        <w:instrText xml:space="preserve"> ADDIN EN.CITE &lt;EndNote&gt;&lt;Cite&gt;&lt;Author&gt;Rouquerol&lt;/Author&gt;&lt;Year&gt;2012&lt;/Year&gt;&lt;RecNum&gt;60&lt;/RecNum&gt;&lt;DisplayText&gt;[60]&lt;/DisplayText&gt;&lt;record&gt;&lt;rec-number&gt;60&lt;/rec-number&gt;&lt;foreign-keys&gt;&lt;key app="EN" db-id="xwxvr9tzjr9dd6e0e5ex9ermvtewdaas25fe" timestamp="1598281846"&gt;60&lt;/key&gt;&lt;/foreign-keys&gt;&lt;ref-type name="Journal Article"&gt;17&lt;/ref-type&gt;&lt;contributors&gt;&lt;authors&gt;&lt;author&gt;Rouquerol, J.&lt;/author&gt;&lt;author&gt;Baron, G. V.&lt;/author&gt;&lt;author&gt;Denoyel, R.&lt;/author&gt;&lt;author&gt;Giesche, H.&lt;/author&gt;&lt;author&gt;Groen, J.&lt;/author&gt;&lt;author&gt;Klobes, P.&lt;/author&gt;&lt;author&gt;Levitz, P.&lt;/author&gt;&lt;author&gt;Neimark, A. V.&lt;/author&gt;&lt;author&gt;Rigby, S.&lt;/author&gt;&lt;author&gt;Skudas, R.&lt;/author&gt;&lt;author&gt;Sing, K.&lt;/author&gt;&lt;author&gt;Thommes, M.&lt;/author&gt;&lt;author&gt;Unger, K.&lt;/author&gt;&lt;/authors&gt;&lt;/contributors&gt;&lt;titles&gt;&lt;title&gt;The characterization of macroporous solids: An overview of the methodology&lt;/title&gt;&lt;secondary-title&gt;Microporous and Mesoporous Materials&lt;/secondary-title&gt;&lt;/titles&gt;&lt;periodical&gt;&lt;full-title&gt;Microporous and Mesoporous Materials&lt;/full-title&gt;&lt;/periodical&gt;&lt;pages&gt;2-6&lt;/pages&gt;&lt;volume&gt;154&lt;/volume&gt;&lt;dates&gt;&lt;year&gt;2012&lt;/year&gt;&lt;pub-dates&gt;&lt;date&gt;May&lt;/date&gt;&lt;/pub-dates&gt;&lt;/dates&gt;&lt;isbn&gt;1387-1811&lt;/isbn&gt;&lt;accession-num&gt;WOS:000302450500002&lt;/accession-num&gt;&lt;urls&gt;&lt;related-urls&gt;&lt;url&gt;&amp;lt;Go to ISI&amp;gt;://WOS:000302450500002&lt;/url&gt;&lt;/related-urls&gt;&lt;/urls&gt;&lt;electronic-resource-num&gt;10.1016/j.micromeso.2011.09.031&lt;/electronic-resource-num&gt;&lt;/record&gt;&lt;/Cite&gt;&lt;/EndNote&gt;</w:instrText>
      </w:r>
      <w:r w:rsidRPr="006D3D36">
        <w:rPr>
          <w:rFonts w:ascii="Times New Roman" w:hAnsi="Times New Roman" w:cs="Times New Roman"/>
          <w:color w:val="auto"/>
          <w:sz w:val="24"/>
          <w:szCs w:val="24"/>
        </w:rPr>
        <w:fldChar w:fldCharType="separate"/>
      </w:r>
      <w:r w:rsidR="002F4D6D">
        <w:rPr>
          <w:rFonts w:ascii="Times New Roman" w:hAnsi="Times New Roman" w:cs="Times New Roman"/>
          <w:noProof/>
          <w:color w:val="auto"/>
          <w:sz w:val="24"/>
          <w:szCs w:val="24"/>
        </w:rPr>
        <w:t>[60]</w:t>
      </w:r>
      <w:r w:rsidRPr="006D3D36">
        <w:rPr>
          <w:rFonts w:ascii="Times New Roman" w:hAnsi="Times New Roman" w:cs="Times New Roman"/>
          <w:color w:val="auto"/>
          <w:sz w:val="24"/>
          <w:szCs w:val="24"/>
        </w:rPr>
        <w:fldChar w:fldCharType="end"/>
      </w:r>
      <w:r w:rsidRPr="006D3D36">
        <w:rPr>
          <w:rFonts w:ascii="Times New Roman" w:hAnsi="Times New Roman" w:cs="Times New Roman"/>
          <w:color w:val="auto"/>
          <w:sz w:val="24"/>
          <w:szCs w:val="24"/>
        </w:rPr>
        <w:t xml:space="preserve"> Shown in Fig 2C are graphs of intrude</w:t>
      </w:r>
      <w:r w:rsidR="00E72783" w:rsidRPr="006D3D36">
        <w:rPr>
          <w:rFonts w:ascii="Times New Roman" w:hAnsi="Times New Roman" w:cs="Times New Roman"/>
          <w:color w:val="auto"/>
          <w:sz w:val="24"/>
          <w:szCs w:val="24"/>
        </w:rPr>
        <w:t>d</w:t>
      </w:r>
      <w:r w:rsidRPr="006D3D36">
        <w:rPr>
          <w:rFonts w:ascii="Times New Roman" w:hAnsi="Times New Roman" w:cs="Times New Roman"/>
          <w:color w:val="auto"/>
          <w:sz w:val="24"/>
          <w:szCs w:val="24"/>
        </w:rPr>
        <w:t xml:space="preserve"> mercury volume as a function of pore size for graphene nanosheet films with four different porosities and clearly shows a significant trend as the porosity is decreased. </w:t>
      </w:r>
      <w:r w:rsidR="00397A10" w:rsidRPr="006D3D36">
        <w:rPr>
          <w:rFonts w:ascii="Times New Roman" w:hAnsi="Times New Roman" w:cs="Times New Roman"/>
          <w:color w:val="auto"/>
          <w:sz w:val="24"/>
          <w:szCs w:val="24"/>
        </w:rPr>
        <w:t xml:space="preserve">The data in </w:t>
      </w:r>
      <w:r w:rsidR="001064BF">
        <w:rPr>
          <w:rFonts w:ascii="Times New Roman" w:hAnsi="Times New Roman" w:cs="Times New Roman"/>
          <w:color w:val="auto"/>
          <w:sz w:val="24"/>
          <w:szCs w:val="24"/>
        </w:rPr>
        <w:t>Figure 3</w:t>
      </w:r>
      <w:r w:rsidR="00E42929">
        <w:rPr>
          <w:rFonts w:ascii="Times New Roman" w:hAnsi="Times New Roman" w:cs="Times New Roman"/>
          <w:color w:val="auto"/>
          <w:sz w:val="24"/>
          <w:szCs w:val="24"/>
        </w:rPr>
        <w:t>C</w:t>
      </w:r>
      <w:r w:rsidR="00397A10" w:rsidRPr="006D3D36">
        <w:rPr>
          <w:rFonts w:ascii="Times New Roman" w:hAnsi="Times New Roman" w:cs="Times New Roman"/>
          <w:color w:val="auto"/>
          <w:sz w:val="24"/>
          <w:szCs w:val="24"/>
        </w:rPr>
        <w:t xml:space="preserve"> can be converted to give a pore size distribution by differentiation</w:t>
      </w:r>
      <w:r w:rsidR="00397A10" w:rsidRPr="006D3D36">
        <w:rPr>
          <w:rFonts w:ascii="Times New Roman" w:hAnsi="Times New Roman" w:cs="Times New Roman"/>
          <w:color w:val="auto"/>
          <w:sz w:val="24"/>
          <w:szCs w:val="24"/>
        </w:rPr>
        <w:fldChar w:fldCharType="begin">
          <w:fldData xml:space="preserve">PEVuZE5vdGU+PENpdGU+PEF1dGhvcj5NZXllcjwvQXV0aG9yPjxZZWFyPjE5OTk8L1llYXI+PFJl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</w:fldData>
        </w:fldChar>
      </w:r>
      <w:r w:rsidR="0006287B">
        <w:rPr>
          <w:rFonts w:ascii="Times New Roman" w:hAnsi="Times New Roman" w:cs="Times New Roman"/>
          <w:color w:val="auto"/>
          <w:sz w:val="24"/>
          <w:szCs w:val="24"/>
        </w:rPr>
        <w:instrText xml:space="preserve"> ADDIN EN.CITE </w:instrText>
      </w:r>
      <w:r w:rsidR="0006287B">
        <w:rPr>
          <w:rFonts w:ascii="Times New Roman" w:hAnsi="Times New Roman" w:cs="Times New Roman"/>
          <w:color w:val="auto"/>
          <w:sz w:val="24"/>
          <w:szCs w:val="24"/>
        </w:rPr>
        <w:fldChar w:fldCharType="begin">
          <w:fldData xml:space="preserve">PEVuZE5vdGU+PENpdGU+PEF1dGhvcj5NZXllcjwvQXV0aG9yPjxZZWFyPjE5OTk8L1llYXI+PFJl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</w:fldData>
        </w:fldChar>
      </w:r>
      <w:r w:rsidR="0006287B">
        <w:rPr>
          <w:rFonts w:ascii="Times New Roman" w:hAnsi="Times New Roman" w:cs="Times New Roman"/>
          <w:color w:val="auto"/>
          <w:sz w:val="24"/>
          <w:szCs w:val="24"/>
        </w:rPr>
        <w:instrText xml:space="preserve"> ADDIN EN.CITE.DATA </w:instrText>
      </w:r>
      <w:r w:rsidR="0006287B">
        <w:rPr>
          <w:rFonts w:ascii="Times New Roman" w:hAnsi="Times New Roman" w:cs="Times New Roman"/>
          <w:color w:val="auto"/>
          <w:sz w:val="24"/>
          <w:szCs w:val="24"/>
        </w:rPr>
      </w:r>
      <w:r w:rsidR="0006287B">
        <w:rPr>
          <w:rFonts w:ascii="Times New Roman" w:hAnsi="Times New Roman" w:cs="Times New Roman"/>
          <w:color w:val="auto"/>
          <w:sz w:val="24"/>
          <w:szCs w:val="24"/>
        </w:rPr>
        <w:fldChar w:fldCharType="end"/>
      </w:r>
      <w:r w:rsidR="00397A10" w:rsidRPr="006D3D36">
        <w:rPr>
          <w:rFonts w:ascii="Times New Roman" w:hAnsi="Times New Roman" w:cs="Times New Roman"/>
          <w:color w:val="auto"/>
          <w:sz w:val="24"/>
          <w:szCs w:val="24"/>
        </w:rPr>
      </w:r>
      <w:r w:rsidR="00397A10" w:rsidRPr="006D3D36">
        <w:rPr>
          <w:rFonts w:ascii="Times New Roman" w:hAnsi="Times New Roman" w:cs="Times New Roman"/>
          <w:color w:val="auto"/>
          <w:sz w:val="24"/>
          <w:szCs w:val="24"/>
        </w:rPr>
        <w:fldChar w:fldCharType="separate"/>
      </w:r>
      <w:r w:rsidR="002F4D6D">
        <w:rPr>
          <w:rFonts w:ascii="Times New Roman" w:hAnsi="Times New Roman" w:cs="Times New Roman"/>
          <w:noProof/>
          <w:color w:val="auto"/>
          <w:sz w:val="24"/>
          <w:szCs w:val="24"/>
        </w:rPr>
        <w:t>[59, 61]</w:t>
      </w:r>
      <w:r w:rsidR="00397A10" w:rsidRPr="006D3D36">
        <w:rPr>
          <w:rFonts w:ascii="Times New Roman" w:hAnsi="Times New Roman" w:cs="Times New Roman"/>
          <w:color w:val="auto"/>
          <w:sz w:val="24"/>
          <w:szCs w:val="24"/>
        </w:rPr>
        <w:fldChar w:fldCharType="end"/>
      </w:r>
      <w:r w:rsidR="00397A10" w:rsidRPr="006D3D36">
        <w:rPr>
          <w:rFonts w:ascii="Times New Roman" w:hAnsi="Times New Roman" w:cs="Times New Roman"/>
          <w:color w:val="auto"/>
          <w:sz w:val="24"/>
          <w:szCs w:val="24"/>
        </w:rPr>
        <w:t xml:space="preserve"> as shown in </w:t>
      </w:r>
      <w:r w:rsidR="001064BF">
        <w:rPr>
          <w:rFonts w:ascii="Times New Roman" w:hAnsi="Times New Roman" w:cs="Times New Roman"/>
          <w:color w:val="auto"/>
          <w:sz w:val="24"/>
          <w:szCs w:val="24"/>
        </w:rPr>
        <w:t>Figure 3</w:t>
      </w:r>
      <w:r w:rsidR="00397A10" w:rsidRPr="006D3D36">
        <w:rPr>
          <w:rFonts w:ascii="Times New Roman" w:hAnsi="Times New Roman" w:cs="Times New Roman"/>
          <w:color w:val="auto"/>
          <w:sz w:val="24"/>
          <w:szCs w:val="24"/>
        </w:rPr>
        <w:t>D. This graph clearly shows all films to contain significant volumes of mesopores, irrespective of porosity. However, it also shows the P</w:t>
      </w:r>
      <w:r w:rsidR="00E72783" w:rsidRPr="006D3D36">
        <w:rPr>
          <w:rFonts w:ascii="Times New Roman" w:hAnsi="Times New Roman" w:cs="Times New Roman"/>
          <w:color w:val="auto"/>
          <w:sz w:val="24"/>
          <w:szCs w:val="24"/>
        </w:rPr>
        <w:t>=</w:t>
      </w:r>
      <w:r w:rsidR="00397A10" w:rsidRPr="006D3D36">
        <w:rPr>
          <w:rFonts w:ascii="Times New Roman" w:hAnsi="Times New Roman" w:cs="Times New Roman"/>
          <w:color w:val="auto"/>
          <w:sz w:val="24"/>
          <w:szCs w:val="24"/>
        </w:rPr>
        <w:t>0.73 film to have a large volume of macropores (pores with size above 50 nm). The contribution of macropores appears to fall with decreasing porosity</w:t>
      </w:r>
      <w:r w:rsidR="00E72783" w:rsidRPr="006D3D36">
        <w:rPr>
          <w:rFonts w:ascii="Times New Roman" w:hAnsi="Times New Roman" w:cs="Times New Roman"/>
          <w:color w:val="auto"/>
          <w:sz w:val="24"/>
          <w:szCs w:val="24"/>
        </w:rPr>
        <w:t xml:space="preserve"> with the P=0.32 film having a relatively small fraction of macropores</w:t>
      </w:r>
      <w:r w:rsidR="00397A10" w:rsidRPr="006D3D36">
        <w:rPr>
          <w:rFonts w:ascii="Times New Roman" w:hAnsi="Times New Roman" w:cs="Times New Roman"/>
          <w:color w:val="auto"/>
          <w:sz w:val="24"/>
          <w:szCs w:val="24"/>
        </w:rPr>
        <w:t>.</w:t>
      </w:r>
    </w:p>
    <w:p w14:paraId="7076C1BA" w14:textId="2911333A" w:rsidR="006B6D55" w:rsidRDefault="00397A10" w:rsidP="006D3D36">
      <w:pPr>
        <w:pStyle w:val="Body"/>
        <w:spacing w:afterLines="60" w:after="144" w:line="360" w:lineRule="auto"/>
        <w:jc w:val="both"/>
        <w:rPr>
          <w:rFonts w:ascii="Times New Roman" w:eastAsia="Times New Roman" w:hAnsi="Times New Roman" w:cs="Times New Roman"/>
          <w:color w:val="auto"/>
          <w:sz w:val="24"/>
          <w:szCs w:val="24"/>
        </w:rPr>
      </w:pPr>
      <w:r w:rsidRPr="006D3D36">
        <w:rPr>
          <w:rFonts w:ascii="Times New Roman" w:eastAsia="Times New Roman" w:hAnsi="Times New Roman" w:cs="Times New Roman"/>
          <w:color w:val="auto"/>
          <w:sz w:val="24"/>
          <w:szCs w:val="24"/>
        </w:rPr>
        <w:lastRenderedPageBreak/>
        <w:t xml:space="preserve">This can be seen more clearly by quantitative analysis of the data in </w:t>
      </w:r>
      <w:r w:rsidR="001064BF">
        <w:rPr>
          <w:rFonts w:ascii="Times New Roman" w:eastAsia="Times New Roman" w:hAnsi="Times New Roman" w:cs="Times New Roman"/>
          <w:color w:val="auto"/>
          <w:sz w:val="24"/>
          <w:szCs w:val="24"/>
        </w:rPr>
        <w:t>figure 3</w:t>
      </w:r>
      <w:r w:rsidRPr="006D3D36">
        <w:rPr>
          <w:rFonts w:ascii="Times New Roman" w:eastAsia="Times New Roman" w:hAnsi="Times New Roman" w:cs="Times New Roman"/>
          <w:color w:val="auto"/>
          <w:sz w:val="24"/>
          <w:szCs w:val="24"/>
        </w:rPr>
        <w:t xml:space="preserve"> C-D.</w:t>
      </w:r>
      <w:r w:rsidR="0042737C" w:rsidRPr="006D3D36">
        <w:rPr>
          <w:rFonts w:ascii="Times New Roman" w:eastAsia="Times New Roman" w:hAnsi="Times New Roman" w:cs="Times New Roman"/>
          <w:color w:val="auto"/>
          <w:sz w:val="24"/>
          <w:szCs w:val="24"/>
        </w:rPr>
        <w:t xml:space="preserve"> Integrating the pore size distributions (</w:t>
      </w:r>
      <w:r w:rsidR="001064BF">
        <w:rPr>
          <w:rFonts w:ascii="Times New Roman" w:eastAsia="Times New Roman" w:hAnsi="Times New Roman" w:cs="Times New Roman"/>
          <w:color w:val="auto"/>
          <w:sz w:val="24"/>
          <w:szCs w:val="24"/>
        </w:rPr>
        <w:t>Figure 3</w:t>
      </w:r>
      <w:r w:rsidR="0042737C" w:rsidRPr="006D3D36">
        <w:rPr>
          <w:rFonts w:ascii="Times New Roman" w:eastAsia="Times New Roman" w:hAnsi="Times New Roman" w:cs="Times New Roman"/>
          <w:color w:val="auto"/>
          <w:sz w:val="24"/>
          <w:szCs w:val="24"/>
        </w:rPr>
        <w:t xml:space="preserve">D) over pore diameter yields the total pore volume in cc/g (equivalent to the low-D plateaus in Fig 2C). This is a measure of the pore volume divided </w:t>
      </w:r>
      <w:r w:rsidR="008470CD" w:rsidRPr="006D3D36">
        <w:rPr>
          <w:rFonts w:ascii="Times New Roman" w:eastAsia="Times New Roman" w:hAnsi="Times New Roman" w:cs="Times New Roman"/>
          <w:color w:val="auto"/>
          <w:sz w:val="24"/>
          <w:szCs w:val="24"/>
        </w:rPr>
        <w:t>by the sample mass (V</w:t>
      </w:r>
      <w:r w:rsidR="008470CD" w:rsidRPr="006D3D36">
        <w:rPr>
          <w:rFonts w:ascii="Times New Roman" w:eastAsia="Times New Roman" w:hAnsi="Times New Roman" w:cs="Times New Roman"/>
          <w:color w:val="auto"/>
          <w:sz w:val="24"/>
          <w:szCs w:val="24"/>
          <w:vertAlign w:val="subscript"/>
        </w:rPr>
        <w:t>P</w:t>
      </w:r>
      <w:r w:rsidR="008470CD" w:rsidRPr="006D3D36">
        <w:rPr>
          <w:rFonts w:ascii="Times New Roman" w:eastAsia="Times New Roman" w:hAnsi="Times New Roman" w:cs="Times New Roman"/>
          <w:color w:val="auto"/>
          <w:sz w:val="24"/>
          <w:szCs w:val="24"/>
        </w:rPr>
        <w:t>/M) which can be related to the total film volume, V</w:t>
      </w:r>
      <w:r w:rsidR="008470CD" w:rsidRPr="006D3D36">
        <w:rPr>
          <w:rFonts w:ascii="Times New Roman" w:eastAsia="Times New Roman" w:hAnsi="Times New Roman" w:cs="Times New Roman"/>
          <w:color w:val="auto"/>
          <w:sz w:val="24"/>
          <w:szCs w:val="24"/>
          <w:vertAlign w:val="subscript"/>
        </w:rPr>
        <w:t>T</w:t>
      </w:r>
      <w:r w:rsidR="008470CD" w:rsidRPr="006D3D36">
        <w:rPr>
          <w:rFonts w:ascii="Times New Roman" w:eastAsia="Times New Roman" w:hAnsi="Times New Roman" w:cs="Times New Roman"/>
          <w:color w:val="auto"/>
          <w:sz w:val="24"/>
          <w:szCs w:val="24"/>
        </w:rPr>
        <w:t xml:space="preserve">, using: </w:t>
      </w:r>
      <w:r w:rsidR="008470CD" w:rsidRPr="006D3D36">
        <w:rPr>
          <w:rFonts w:ascii="Times New Roman" w:eastAsia="Times New Roman" w:hAnsi="Times New Roman" w:cs="Times New Roman"/>
          <w:color w:val="auto"/>
          <w:position w:val="-12"/>
          <w:sz w:val="24"/>
          <w:szCs w:val="24"/>
        </w:rPr>
        <w:object w:dxaOrig="2260" w:dyaOrig="360" w14:anchorId="643792CC">
          <v:shape id="_x0000_i1026" type="#_x0000_t75" style="width:113.25pt;height:18pt" o:ole="">
            <v:imagedata r:id="rId11" o:title=""/>
          </v:shape>
          <o:OLEObject Type="Embed" ProgID="Equation.DSMT4" ShapeID="_x0000_i1026" DrawAspect="Content" ObjectID="_1659798345" r:id="rId12"/>
        </w:object>
      </w:r>
      <w:r w:rsidR="008470CD" w:rsidRPr="006D3D36">
        <w:rPr>
          <w:rFonts w:ascii="Times New Roman" w:eastAsia="Times New Roman" w:hAnsi="Times New Roman" w:cs="Times New Roman"/>
          <w:color w:val="auto"/>
          <w:sz w:val="24"/>
          <w:szCs w:val="24"/>
        </w:rPr>
        <w:t xml:space="preserve"> . This allows us to calculate the fractional pore volume </w:t>
      </w:r>
      <w:r w:rsidR="008470CD" w:rsidRPr="006D3D36">
        <w:rPr>
          <w:rFonts w:ascii="Times New Roman" w:eastAsia="Times New Roman" w:hAnsi="Times New Roman" w:cs="Times New Roman"/>
          <w:color w:val="auto"/>
          <w:position w:val="-12"/>
          <w:sz w:val="24"/>
          <w:szCs w:val="24"/>
        </w:rPr>
        <w:object w:dxaOrig="680" w:dyaOrig="360" w14:anchorId="73EB66D3">
          <v:shape id="_x0000_i1027" type="#_x0000_t75" style="width:33.75pt;height:18pt" o:ole="">
            <v:imagedata r:id="rId13" o:title=""/>
          </v:shape>
          <o:OLEObject Type="Embed" ProgID="Equation.DSMT4" ShapeID="_x0000_i1027" DrawAspect="Content" ObjectID="_1659798346" r:id="rId14"/>
        </w:object>
      </w:r>
      <w:r w:rsidR="008470CD" w:rsidRPr="006D3D36">
        <w:rPr>
          <w:rFonts w:ascii="Times New Roman" w:eastAsia="Times New Roman" w:hAnsi="Times New Roman" w:cs="Times New Roman"/>
          <w:color w:val="auto"/>
          <w:sz w:val="24"/>
          <w:szCs w:val="24"/>
        </w:rPr>
        <w:t xml:space="preserve"> (which should be equivalent to the porosity) using the measured film densities. Shown in </w:t>
      </w:r>
      <w:r w:rsidR="001064BF">
        <w:rPr>
          <w:rFonts w:ascii="Times New Roman" w:eastAsia="Times New Roman" w:hAnsi="Times New Roman" w:cs="Times New Roman"/>
          <w:color w:val="auto"/>
          <w:sz w:val="24"/>
          <w:szCs w:val="24"/>
        </w:rPr>
        <w:t>figure 3</w:t>
      </w:r>
      <w:r w:rsidR="008470CD" w:rsidRPr="006D3D36">
        <w:rPr>
          <w:rFonts w:ascii="Times New Roman" w:eastAsia="Times New Roman" w:hAnsi="Times New Roman" w:cs="Times New Roman"/>
          <w:color w:val="auto"/>
          <w:sz w:val="24"/>
          <w:szCs w:val="24"/>
        </w:rPr>
        <w:t xml:space="preserve">E is data (black squares) for </w:t>
      </w:r>
      <w:r w:rsidR="008470CD" w:rsidRPr="006D3D36">
        <w:rPr>
          <w:rFonts w:ascii="Times New Roman" w:eastAsia="Times New Roman" w:hAnsi="Times New Roman" w:cs="Times New Roman"/>
          <w:color w:val="auto"/>
          <w:position w:val="-12"/>
          <w:sz w:val="24"/>
          <w:szCs w:val="24"/>
        </w:rPr>
        <w:object w:dxaOrig="680" w:dyaOrig="360" w14:anchorId="7F9B9E70">
          <v:shape id="_x0000_i1028" type="#_x0000_t75" style="width:33.75pt;height:18pt" o:ole="">
            <v:imagedata r:id="rId13" o:title=""/>
          </v:shape>
          <o:OLEObject Type="Embed" ProgID="Equation.DSMT4" ShapeID="_x0000_i1028" DrawAspect="Content" ObjectID="_1659798347" r:id="rId15"/>
        </w:object>
      </w:r>
      <w:r w:rsidR="008470CD" w:rsidRPr="006D3D36">
        <w:rPr>
          <w:rFonts w:ascii="Times New Roman" w:eastAsia="Times New Roman" w:hAnsi="Times New Roman" w:cs="Times New Roman"/>
          <w:color w:val="auto"/>
          <w:sz w:val="24"/>
          <w:szCs w:val="24"/>
        </w:rPr>
        <w:t xml:space="preserve"> plotted versus P (estimated from measured film mass and volume). This graph shows good agreement supporting the accuracy of the MP data. </w:t>
      </w:r>
      <w:bookmarkStart w:id="13" w:name="_Hlk31711041"/>
      <w:r w:rsidR="006B6D55">
        <w:rPr>
          <w:rFonts w:ascii="Times New Roman" w:eastAsia="Times New Roman" w:hAnsi="Times New Roman" w:cs="Times New Roman"/>
          <w:color w:val="auto"/>
          <w:sz w:val="24"/>
          <w:szCs w:val="24"/>
        </w:rPr>
        <w:t>Indeed, the agreement between porosity-values from porosimeter and density measurements would imply the pore structure to be predominately open with very little contribution from closed pores.</w:t>
      </w:r>
    </w:p>
    <w:bookmarkEnd w:id="13"/>
    <w:p w14:paraId="12EC036B" w14:textId="1A65205C" w:rsidR="00A70253" w:rsidRPr="006D3D36" w:rsidRDefault="008470CD" w:rsidP="006D3D36">
      <w:pPr>
        <w:pStyle w:val="Body"/>
        <w:spacing w:afterLines="60" w:after="144" w:line="360" w:lineRule="auto"/>
        <w:jc w:val="both"/>
        <w:rPr>
          <w:rFonts w:ascii="Times New Roman" w:hAnsi="Times New Roman" w:cs="Times New Roman"/>
          <w:color w:val="auto"/>
          <w:sz w:val="24"/>
          <w:szCs w:val="24"/>
        </w:rPr>
      </w:pPr>
      <w:r w:rsidRPr="006D3D36">
        <w:rPr>
          <w:rFonts w:ascii="Times New Roman" w:eastAsia="Times New Roman" w:hAnsi="Times New Roman" w:cs="Times New Roman"/>
          <w:color w:val="auto"/>
          <w:sz w:val="24"/>
          <w:szCs w:val="24"/>
        </w:rPr>
        <w:t xml:space="preserve">Using a similar procedure we can estimate the contributions to </w:t>
      </w:r>
      <w:r w:rsidRPr="006D3D36">
        <w:rPr>
          <w:rFonts w:ascii="Times New Roman" w:eastAsia="Times New Roman" w:hAnsi="Times New Roman" w:cs="Times New Roman"/>
          <w:color w:val="auto"/>
          <w:position w:val="-12"/>
          <w:sz w:val="24"/>
          <w:szCs w:val="24"/>
        </w:rPr>
        <w:object w:dxaOrig="680" w:dyaOrig="360" w14:anchorId="196159EB">
          <v:shape id="_x0000_i1029" type="#_x0000_t75" style="width:33.75pt;height:18pt" o:ole="">
            <v:imagedata r:id="rId13" o:title=""/>
          </v:shape>
          <o:OLEObject Type="Embed" ProgID="Equation.DSMT4" ShapeID="_x0000_i1029" DrawAspect="Content" ObjectID="_1659798348" r:id="rId16"/>
        </w:object>
      </w:r>
      <w:r w:rsidRPr="006D3D36">
        <w:rPr>
          <w:rFonts w:ascii="Times New Roman" w:eastAsia="Times New Roman" w:hAnsi="Times New Roman" w:cs="Times New Roman"/>
          <w:color w:val="auto"/>
          <w:sz w:val="24"/>
          <w:szCs w:val="24"/>
        </w:rPr>
        <w:t xml:space="preserve"> from both meso- and macro-pores (for the former by integrating the distribution curve in the range below D=50nm and for the latter by integrating in the range above D=50 nm).</w:t>
      </w:r>
      <w:r w:rsidR="006C59B7" w:rsidRPr="006D3D36">
        <w:rPr>
          <w:rFonts w:ascii="Times New Roman" w:eastAsia="Times New Roman" w:hAnsi="Times New Roman" w:cs="Times New Roman"/>
          <w:color w:val="auto"/>
          <w:sz w:val="24"/>
          <w:szCs w:val="24"/>
        </w:rPr>
        <w:t xml:space="preserve"> These data are also plotted versus P in </w:t>
      </w:r>
      <w:r w:rsidR="001064BF">
        <w:rPr>
          <w:rFonts w:ascii="Times New Roman" w:eastAsia="Times New Roman" w:hAnsi="Times New Roman" w:cs="Times New Roman"/>
          <w:color w:val="auto"/>
          <w:sz w:val="24"/>
          <w:szCs w:val="24"/>
        </w:rPr>
        <w:t>figure 3</w:t>
      </w:r>
      <w:r w:rsidR="006C59B7" w:rsidRPr="006D3D36">
        <w:rPr>
          <w:rFonts w:ascii="Times New Roman" w:eastAsia="Times New Roman" w:hAnsi="Times New Roman" w:cs="Times New Roman"/>
          <w:color w:val="auto"/>
          <w:sz w:val="24"/>
          <w:szCs w:val="24"/>
        </w:rPr>
        <w:t>E. This clearly shows the contribution of the mesopores to be roughly constant at ~20%. However, it clearly shows the contribution of macropores to fall significantly with decreasing porosity.</w:t>
      </w:r>
      <w:r w:rsidR="00A70253" w:rsidRPr="006D3D36">
        <w:rPr>
          <w:rFonts w:ascii="Times New Roman" w:eastAsia="Times New Roman" w:hAnsi="Times New Roman" w:cs="Times New Roman"/>
          <w:color w:val="auto"/>
          <w:sz w:val="24"/>
          <w:szCs w:val="24"/>
        </w:rPr>
        <w:t xml:space="preserve"> This data clearly shows that reducing the overall porosity by compression involves the annihilation of macropores while mesopores are hardly </w:t>
      </w:r>
      <w:r w:rsidR="0053457A" w:rsidRPr="006D3D36">
        <w:rPr>
          <w:rFonts w:ascii="Times New Roman" w:eastAsia="Times New Roman" w:hAnsi="Times New Roman" w:cs="Times New Roman"/>
          <w:color w:val="auto"/>
          <w:sz w:val="24"/>
          <w:szCs w:val="24"/>
        </w:rPr>
        <w:t>affected</w:t>
      </w:r>
      <w:r w:rsidR="00A70253" w:rsidRPr="006D3D36">
        <w:rPr>
          <w:rFonts w:ascii="Times New Roman" w:eastAsia="Times New Roman" w:hAnsi="Times New Roman" w:cs="Times New Roman"/>
          <w:color w:val="auto"/>
          <w:sz w:val="24"/>
          <w:szCs w:val="24"/>
        </w:rPr>
        <w:t>.</w:t>
      </w:r>
    </w:p>
    <w:p w14:paraId="53D8F5A0" w14:textId="6D39A170" w:rsidR="00025F44" w:rsidRPr="006D3D36" w:rsidRDefault="00A70253" w:rsidP="006D3D36">
      <w:pPr>
        <w:pStyle w:val="Body"/>
        <w:spacing w:afterLines="60" w:after="144" w:line="360" w:lineRule="auto"/>
        <w:jc w:val="both"/>
        <w:rPr>
          <w:rFonts w:ascii="Times New Roman" w:hAnsi="Times New Roman" w:cs="Times New Roman"/>
          <w:color w:val="auto"/>
          <w:sz w:val="24"/>
          <w:szCs w:val="24"/>
        </w:rPr>
      </w:pPr>
      <w:r w:rsidRPr="006D3D36">
        <w:rPr>
          <w:rFonts w:ascii="Times New Roman" w:hAnsi="Times New Roman" w:cs="Times New Roman"/>
          <w:color w:val="auto"/>
          <w:sz w:val="24"/>
          <w:szCs w:val="24"/>
        </w:rPr>
        <w:t>This conclusion is supported by data in</w:t>
      </w:r>
      <w:r w:rsidR="00025F44" w:rsidRPr="006D3D36">
        <w:rPr>
          <w:rFonts w:ascii="Times New Roman" w:hAnsi="Times New Roman" w:cs="Times New Roman"/>
          <w:color w:val="auto"/>
          <w:sz w:val="24"/>
          <w:szCs w:val="24"/>
        </w:rPr>
        <w:t xml:space="preserve"> </w:t>
      </w:r>
      <w:r w:rsidR="001064BF">
        <w:rPr>
          <w:rFonts w:ascii="Times New Roman" w:hAnsi="Times New Roman" w:cs="Times New Roman"/>
          <w:color w:val="auto"/>
          <w:sz w:val="24"/>
          <w:szCs w:val="24"/>
        </w:rPr>
        <w:t>Figure 3</w:t>
      </w:r>
      <w:r w:rsidR="00025F44" w:rsidRPr="006D3D36">
        <w:rPr>
          <w:rFonts w:ascii="Times New Roman" w:hAnsi="Times New Roman" w:cs="Times New Roman"/>
          <w:color w:val="auto"/>
          <w:sz w:val="24"/>
          <w:szCs w:val="24"/>
        </w:rPr>
        <w:t xml:space="preserve">E </w:t>
      </w:r>
      <w:r w:rsidRPr="006D3D36">
        <w:rPr>
          <w:rFonts w:ascii="Times New Roman" w:hAnsi="Times New Roman" w:cs="Times New Roman"/>
          <w:color w:val="auto"/>
          <w:sz w:val="24"/>
          <w:szCs w:val="24"/>
        </w:rPr>
        <w:t>which shows</w:t>
      </w:r>
      <w:r w:rsidR="00025F44" w:rsidRPr="006D3D36">
        <w:rPr>
          <w:rFonts w:ascii="Times New Roman" w:hAnsi="Times New Roman" w:cs="Times New Roman"/>
          <w:color w:val="auto"/>
          <w:sz w:val="24"/>
          <w:szCs w:val="24"/>
        </w:rPr>
        <w:t xml:space="preserve"> the calculated sample surface area (both from BET and MP) </w:t>
      </w:r>
      <w:r w:rsidRPr="006D3D36">
        <w:rPr>
          <w:rFonts w:ascii="Times New Roman" w:hAnsi="Times New Roman" w:cs="Times New Roman"/>
          <w:color w:val="auto"/>
          <w:sz w:val="24"/>
          <w:szCs w:val="24"/>
        </w:rPr>
        <w:t xml:space="preserve">as a function of porosity. The surface area falls only slightly as </w:t>
      </w:r>
      <w:r w:rsidR="00025F44" w:rsidRPr="006D3D36">
        <w:rPr>
          <w:rFonts w:ascii="Times New Roman" w:hAnsi="Times New Roman" w:cs="Times New Roman"/>
          <w:color w:val="auto"/>
          <w:sz w:val="24"/>
          <w:szCs w:val="24"/>
        </w:rPr>
        <w:t xml:space="preserve">the porosity </w:t>
      </w:r>
      <w:r w:rsidRPr="006D3D36">
        <w:rPr>
          <w:rFonts w:ascii="Times New Roman" w:hAnsi="Times New Roman" w:cs="Times New Roman"/>
          <w:color w:val="auto"/>
          <w:sz w:val="24"/>
          <w:szCs w:val="24"/>
        </w:rPr>
        <w:t xml:space="preserve">is </w:t>
      </w:r>
      <w:r w:rsidR="00BB79B9">
        <w:rPr>
          <w:rFonts w:ascii="Times New Roman" w:hAnsi="Times New Roman" w:cs="Times New Roman"/>
          <w:color w:val="auto"/>
          <w:sz w:val="24"/>
          <w:szCs w:val="24"/>
        </w:rPr>
        <w:t>de</w:t>
      </w:r>
      <w:r w:rsidR="00BB79B9" w:rsidRPr="006D3D36">
        <w:rPr>
          <w:rFonts w:ascii="Times New Roman" w:hAnsi="Times New Roman" w:cs="Times New Roman"/>
          <w:color w:val="auto"/>
          <w:sz w:val="24"/>
          <w:szCs w:val="24"/>
        </w:rPr>
        <w:t>creased</w:t>
      </w:r>
      <w:r w:rsidR="00025F44" w:rsidRPr="006D3D36">
        <w:rPr>
          <w:rFonts w:ascii="Times New Roman" w:hAnsi="Times New Roman" w:cs="Times New Roman"/>
          <w:color w:val="auto"/>
          <w:sz w:val="24"/>
          <w:szCs w:val="24"/>
        </w:rPr>
        <w:t xml:space="preserve">. </w:t>
      </w:r>
      <w:r w:rsidRPr="006D3D36">
        <w:rPr>
          <w:rFonts w:ascii="Times New Roman" w:hAnsi="Times New Roman" w:cs="Times New Roman"/>
          <w:color w:val="auto"/>
          <w:sz w:val="24"/>
          <w:szCs w:val="24"/>
        </w:rPr>
        <w:t xml:space="preserve">This is as expected because the annihilation of the pore volume associated with macropores </w:t>
      </w:r>
      <w:r w:rsidR="0053457A" w:rsidRPr="006D3D36">
        <w:rPr>
          <w:rFonts w:ascii="Times New Roman" w:hAnsi="Times New Roman" w:cs="Times New Roman"/>
          <w:color w:val="auto"/>
          <w:sz w:val="24"/>
          <w:szCs w:val="24"/>
        </w:rPr>
        <w:t>should not</w:t>
      </w:r>
      <w:r w:rsidRPr="006D3D36">
        <w:rPr>
          <w:rFonts w:ascii="Times New Roman" w:hAnsi="Times New Roman" w:cs="Times New Roman"/>
          <w:color w:val="auto"/>
          <w:sz w:val="24"/>
          <w:szCs w:val="24"/>
        </w:rPr>
        <w:t xml:space="preserve"> result in </w:t>
      </w:r>
      <w:r w:rsidR="0053457A" w:rsidRPr="006D3D36">
        <w:rPr>
          <w:rFonts w:ascii="Times New Roman" w:hAnsi="Times New Roman" w:cs="Times New Roman"/>
          <w:color w:val="auto"/>
          <w:sz w:val="24"/>
          <w:szCs w:val="24"/>
        </w:rPr>
        <w:t>a large</w:t>
      </w:r>
      <w:r w:rsidRPr="006D3D36">
        <w:rPr>
          <w:rFonts w:ascii="Times New Roman" w:hAnsi="Times New Roman" w:cs="Times New Roman"/>
          <w:color w:val="auto"/>
          <w:sz w:val="24"/>
          <w:szCs w:val="24"/>
        </w:rPr>
        <w:t xml:space="preserve"> loss </w:t>
      </w:r>
      <w:r w:rsidR="0053457A" w:rsidRPr="006D3D36">
        <w:rPr>
          <w:rFonts w:ascii="Times New Roman" w:hAnsi="Times New Roman" w:cs="Times New Roman"/>
          <w:color w:val="auto"/>
          <w:sz w:val="24"/>
          <w:szCs w:val="24"/>
        </w:rPr>
        <w:t>in</w:t>
      </w:r>
      <w:r w:rsidRPr="006D3D36">
        <w:rPr>
          <w:rFonts w:ascii="Times New Roman" w:hAnsi="Times New Roman" w:cs="Times New Roman"/>
          <w:color w:val="auto"/>
          <w:sz w:val="24"/>
          <w:szCs w:val="24"/>
        </w:rPr>
        <w:t xml:space="preserve"> surface area</w:t>
      </w:r>
      <w:r w:rsidR="0053457A" w:rsidRPr="006D3D36">
        <w:rPr>
          <w:rFonts w:ascii="Times New Roman" w:hAnsi="Times New Roman" w:cs="Times New Roman"/>
          <w:color w:val="auto"/>
          <w:sz w:val="24"/>
          <w:szCs w:val="24"/>
        </w:rPr>
        <w:t xml:space="preserve"> as small pores should have a much greater contribution of surface area per pore volume</w:t>
      </w:r>
      <w:r w:rsidRPr="006D3D36">
        <w:rPr>
          <w:rFonts w:ascii="Times New Roman" w:hAnsi="Times New Roman" w:cs="Times New Roman"/>
          <w:color w:val="auto"/>
          <w:sz w:val="24"/>
          <w:szCs w:val="24"/>
        </w:rPr>
        <w:t xml:space="preserve">. </w:t>
      </w:r>
    </w:p>
    <w:p w14:paraId="69F6B59E" w14:textId="38A267A2" w:rsidR="00397A10" w:rsidRPr="006D3D36" w:rsidRDefault="00397A10" w:rsidP="006D3D36">
      <w:pPr>
        <w:pStyle w:val="Body"/>
        <w:spacing w:afterLines="60" w:after="144" w:line="360" w:lineRule="auto"/>
        <w:jc w:val="both"/>
        <w:rPr>
          <w:rFonts w:ascii="Times New Roman" w:eastAsia="Times New Roman" w:hAnsi="Times New Roman" w:cs="Times New Roman"/>
          <w:i/>
          <w:color w:val="auto"/>
          <w:sz w:val="24"/>
          <w:szCs w:val="24"/>
        </w:rPr>
      </w:pPr>
      <w:r w:rsidRPr="006D3D36">
        <w:rPr>
          <w:rFonts w:ascii="Times New Roman" w:hAnsi="Times New Roman" w:cs="Times New Roman"/>
          <w:i/>
          <w:color w:val="auto"/>
          <w:sz w:val="24"/>
          <w:szCs w:val="24"/>
        </w:rPr>
        <w:t>Measurement of electrical properties</w:t>
      </w:r>
    </w:p>
    <w:p w14:paraId="15EEB908" w14:textId="58925060" w:rsidR="003403C5" w:rsidRDefault="003403C5" w:rsidP="006D3D36">
      <w:pPr>
        <w:pStyle w:val="Body"/>
        <w:spacing w:afterLines="60" w:after="144" w:line="360"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Before assessing the effect of compression on the electrical properties of the films, it is worth briefly touching on the effect of temperature. To test this, we measured the sheet resistance of graphene films </w:t>
      </w:r>
      <w:r w:rsidR="007A1A46">
        <w:rPr>
          <w:rFonts w:ascii="Times New Roman" w:hAnsi="Times New Roman" w:cs="Times New Roman"/>
          <w:color w:val="auto"/>
          <w:sz w:val="24"/>
          <w:szCs w:val="24"/>
        </w:rPr>
        <w:t xml:space="preserve">pressed at fixed pressure but at </w:t>
      </w:r>
      <w:r w:rsidR="00F35317">
        <w:rPr>
          <w:rFonts w:ascii="Times New Roman" w:hAnsi="Times New Roman" w:cs="Times New Roman"/>
          <w:color w:val="auto"/>
          <w:sz w:val="24"/>
          <w:szCs w:val="24"/>
        </w:rPr>
        <w:t xml:space="preserve">annealing </w:t>
      </w:r>
      <w:r w:rsidR="007A1A46">
        <w:rPr>
          <w:rFonts w:ascii="Times New Roman" w:hAnsi="Times New Roman" w:cs="Times New Roman"/>
          <w:color w:val="auto"/>
          <w:sz w:val="24"/>
          <w:szCs w:val="24"/>
        </w:rPr>
        <w:t xml:space="preserve">temperatures of 0, </w:t>
      </w:r>
      <w:r>
        <w:rPr>
          <w:rFonts w:ascii="Times New Roman" w:hAnsi="Times New Roman" w:cs="Times New Roman"/>
          <w:color w:val="auto"/>
          <w:sz w:val="24"/>
          <w:szCs w:val="24"/>
        </w:rPr>
        <w:t xml:space="preserve">50 and 150 </w:t>
      </w:r>
      <w:r w:rsidRPr="0038586A">
        <w:rPr>
          <w:rFonts w:ascii="Times New Roman" w:hAnsi="Times New Roman" w:cs="Times New Roman"/>
          <w:color w:val="auto"/>
          <w:sz w:val="24"/>
          <w:szCs w:val="24"/>
          <w:vertAlign w:val="superscript"/>
        </w:rPr>
        <w:t>o</w:t>
      </w:r>
      <w:r>
        <w:rPr>
          <w:rFonts w:ascii="Times New Roman" w:hAnsi="Times New Roman" w:cs="Times New Roman"/>
          <w:color w:val="auto"/>
          <w:sz w:val="24"/>
          <w:szCs w:val="24"/>
        </w:rPr>
        <w:t xml:space="preserve">C. </w:t>
      </w:r>
      <w:bookmarkStart w:id="14" w:name="_Hlk49181871"/>
      <w:r>
        <w:rPr>
          <w:rFonts w:ascii="Times New Roman" w:hAnsi="Times New Roman" w:cs="Times New Roman"/>
          <w:color w:val="auto"/>
          <w:sz w:val="24"/>
          <w:szCs w:val="24"/>
        </w:rPr>
        <w:t xml:space="preserve">We found a non-trivial decrease in sheet resistance with </w:t>
      </w:r>
      <w:r w:rsidR="007A1A46">
        <w:rPr>
          <w:rFonts w:ascii="Times New Roman" w:hAnsi="Times New Roman" w:cs="Times New Roman"/>
          <w:color w:val="auto"/>
          <w:sz w:val="24"/>
          <w:szCs w:val="24"/>
        </w:rPr>
        <w:t>increased pressing</w:t>
      </w:r>
      <w:r>
        <w:rPr>
          <w:rFonts w:ascii="Times New Roman" w:hAnsi="Times New Roman" w:cs="Times New Roman"/>
          <w:color w:val="auto"/>
          <w:sz w:val="24"/>
          <w:szCs w:val="24"/>
        </w:rPr>
        <w:t xml:space="preserve"> temperature (</w:t>
      </w:r>
      <w:r w:rsidR="001064BF">
        <w:rPr>
          <w:rFonts w:ascii="Times New Roman" w:hAnsi="Times New Roman" w:cs="Times New Roman"/>
          <w:color w:val="auto"/>
          <w:sz w:val="24"/>
          <w:szCs w:val="24"/>
        </w:rPr>
        <w:t>figure 4</w:t>
      </w:r>
      <w:r>
        <w:rPr>
          <w:rFonts w:ascii="Times New Roman" w:hAnsi="Times New Roman" w:cs="Times New Roman"/>
          <w:color w:val="auto"/>
          <w:sz w:val="24"/>
          <w:szCs w:val="24"/>
        </w:rPr>
        <w:t xml:space="preserve">A), with sheet resistance falling from ~1.5 </w:t>
      </w:r>
      <w:r>
        <w:rPr>
          <w:rFonts w:ascii="Times New Roman" w:hAnsi="Times New Roman" w:cs="Times New Roman"/>
          <w:color w:val="auto"/>
          <w:sz w:val="24"/>
          <w:szCs w:val="24"/>
        </w:rPr>
        <w:sym w:font="Symbol" w:char="F057"/>
      </w:r>
      <w:r>
        <w:rPr>
          <w:rFonts w:ascii="Times New Roman" w:hAnsi="Times New Roman" w:cs="Times New Roman"/>
          <w:color w:val="auto"/>
          <w:sz w:val="24"/>
          <w:szCs w:val="24"/>
        </w:rPr>
        <w:t>/</w:t>
      </w:r>
      <w:r>
        <w:rPr>
          <w:rFonts w:ascii="Times New Roman" w:hAnsi="Times New Roman" w:cs="Times New Roman"/>
          <w:color w:val="auto"/>
          <w:sz w:val="24"/>
          <w:szCs w:val="24"/>
        </w:rPr>
        <w:sym w:font="Symbol" w:char="F07F"/>
      </w:r>
      <w:r>
        <w:rPr>
          <w:rFonts w:ascii="Times New Roman" w:hAnsi="Times New Roman" w:cs="Times New Roman"/>
          <w:color w:val="auto"/>
          <w:sz w:val="24"/>
          <w:szCs w:val="24"/>
        </w:rPr>
        <w:t xml:space="preserve"> to ~1 </w:t>
      </w:r>
      <w:r>
        <w:rPr>
          <w:rFonts w:ascii="Times New Roman" w:hAnsi="Times New Roman" w:cs="Times New Roman"/>
          <w:color w:val="auto"/>
          <w:sz w:val="24"/>
          <w:szCs w:val="24"/>
        </w:rPr>
        <w:sym w:font="Symbol" w:char="F057"/>
      </w:r>
      <w:r>
        <w:rPr>
          <w:rFonts w:ascii="Times New Roman" w:hAnsi="Times New Roman" w:cs="Times New Roman"/>
          <w:color w:val="auto"/>
          <w:sz w:val="24"/>
          <w:szCs w:val="24"/>
        </w:rPr>
        <w:t>/</w:t>
      </w:r>
      <w:r>
        <w:rPr>
          <w:rFonts w:ascii="Times New Roman" w:hAnsi="Times New Roman" w:cs="Times New Roman"/>
          <w:color w:val="auto"/>
          <w:sz w:val="24"/>
          <w:szCs w:val="24"/>
        </w:rPr>
        <w:sym w:font="Symbol" w:char="F07F"/>
      </w:r>
      <w:r>
        <w:rPr>
          <w:rFonts w:ascii="Times New Roman" w:hAnsi="Times New Roman" w:cs="Times New Roman"/>
          <w:color w:val="auto"/>
          <w:sz w:val="24"/>
          <w:szCs w:val="24"/>
        </w:rPr>
        <w:t xml:space="preserve"> over the accessible temperature range. We believe that this resistance reduction is associated with </w:t>
      </w:r>
      <w:r w:rsidR="00BE72AB">
        <w:rPr>
          <w:rFonts w:ascii="Times New Roman" w:hAnsi="Times New Roman" w:cs="Times New Roman"/>
          <w:color w:val="auto"/>
          <w:sz w:val="24"/>
          <w:szCs w:val="24"/>
        </w:rPr>
        <w:t xml:space="preserve">the displacement of residual </w:t>
      </w:r>
      <w:r w:rsidR="00BE72AB">
        <w:rPr>
          <w:rFonts w:ascii="Times New Roman" w:hAnsi="Times New Roman" w:cs="Times New Roman"/>
          <w:color w:val="auto"/>
          <w:sz w:val="24"/>
          <w:szCs w:val="24"/>
        </w:rPr>
        <w:lastRenderedPageBreak/>
        <w:t>solvent</w:t>
      </w:r>
      <w:r w:rsidR="00F35317">
        <w:rPr>
          <w:rFonts w:ascii="Times New Roman" w:hAnsi="Times New Roman" w:cs="Times New Roman"/>
          <w:color w:val="auto"/>
          <w:sz w:val="24"/>
          <w:szCs w:val="24"/>
        </w:rPr>
        <w:t xml:space="preserve"> (either NMP or water)</w:t>
      </w:r>
      <w:r w:rsidR="00BE72AB">
        <w:rPr>
          <w:rFonts w:ascii="Times New Roman" w:hAnsi="Times New Roman" w:cs="Times New Roman"/>
          <w:color w:val="auto"/>
          <w:sz w:val="24"/>
          <w:szCs w:val="24"/>
        </w:rPr>
        <w:t xml:space="preserve"> during annealing, leading to the reduction of the inter-nanosheet junction resistance. </w:t>
      </w:r>
      <w:bookmarkEnd w:id="14"/>
      <w:r w:rsidR="007A1A46">
        <w:rPr>
          <w:rFonts w:ascii="Times New Roman" w:hAnsi="Times New Roman" w:cs="Times New Roman"/>
          <w:color w:val="auto"/>
          <w:sz w:val="24"/>
          <w:szCs w:val="24"/>
        </w:rPr>
        <w:t xml:space="preserve">All subsequent measurements were made at a temperature of 150 </w:t>
      </w:r>
      <w:r w:rsidR="007A1A46" w:rsidRPr="00FE5217">
        <w:rPr>
          <w:rFonts w:ascii="Times New Roman" w:hAnsi="Times New Roman" w:cs="Times New Roman"/>
          <w:color w:val="auto"/>
          <w:sz w:val="24"/>
          <w:szCs w:val="24"/>
          <w:vertAlign w:val="superscript"/>
        </w:rPr>
        <w:t>o</w:t>
      </w:r>
      <w:r w:rsidR="007A1A46">
        <w:rPr>
          <w:rFonts w:ascii="Times New Roman" w:hAnsi="Times New Roman" w:cs="Times New Roman"/>
          <w:color w:val="auto"/>
          <w:sz w:val="24"/>
          <w:szCs w:val="24"/>
        </w:rPr>
        <w:t>C.</w:t>
      </w:r>
    </w:p>
    <w:p w14:paraId="1CFFB97B" w14:textId="64161A79" w:rsidR="0052129E" w:rsidRPr="006D3D36" w:rsidRDefault="00D523A0" w:rsidP="006D3D36">
      <w:pPr>
        <w:pStyle w:val="Body"/>
        <w:spacing w:afterLines="60" w:after="144" w:line="360" w:lineRule="auto"/>
        <w:jc w:val="both"/>
        <w:rPr>
          <w:rFonts w:ascii="Times New Roman" w:hAnsi="Times New Roman" w:cs="Times New Roman"/>
          <w:color w:val="auto"/>
          <w:sz w:val="24"/>
          <w:szCs w:val="24"/>
        </w:rPr>
      </w:pPr>
      <w:r w:rsidRPr="006D3D36">
        <w:rPr>
          <w:rFonts w:ascii="Times New Roman" w:hAnsi="Times New Roman" w:cs="Times New Roman"/>
          <w:color w:val="auto"/>
          <w:sz w:val="24"/>
          <w:szCs w:val="24"/>
        </w:rPr>
        <w:t xml:space="preserve">It is clear from the data </w:t>
      </w:r>
      <w:r w:rsidR="007A1A46">
        <w:rPr>
          <w:rFonts w:ascii="Times New Roman" w:hAnsi="Times New Roman" w:cs="Times New Roman"/>
          <w:color w:val="auto"/>
          <w:sz w:val="24"/>
          <w:szCs w:val="24"/>
        </w:rPr>
        <w:t xml:space="preserve">in </w:t>
      </w:r>
      <w:r w:rsidR="001064BF">
        <w:rPr>
          <w:rFonts w:ascii="Times New Roman" w:hAnsi="Times New Roman" w:cs="Times New Roman"/>
          <w:color w:val="auto"/>
          <w:sz w:val="24"/>
          <w:szCs w:val="24"/>
        </w:rPr>
        <w:t>figure 3</w:t>
      </w:r>
      <w:r w:rsidR="007A1A46" w:rsidRPr="006D3D36">
        <w:rPr>
          <w:rFonts w:ascii="Times New Roman" w:hAnsi="Times New Roman" w:cs="Times New Roman"/>
          <w:color w:val="auto"/>
          <w:sz w:val="24"/>
          <w:szCs w:val="24"/>
        </w:rPr>
        <w:t xml:space="preserve"> </w:t>
      </w:r>
      <w:r w:rsidRPr="006D3D36">
        <w:rPr>
          <w:rFonts w:ascii="Times New Roman" w:hAnsi="Times New Roman" w:cs="Times New Roman"/>
          <w:color w:val="auto"/>
          <w:sz w:val="24"/>
          <w:szCs w:val="24"/>
        </w:rPr>
        <w:t xml:space="preserve">that the reduction of porosity achieved via compressing </w:t>
      </w:r>
      <w:r w:rsidR="00056594" w:rsidRPr="006D3D36">
        <w:rPr>
          <w:rFonts w:ascii="Times New Roman" w:hAnsi="Times New Roman" w:cs="Times New Roman"/>
          <w:color w:val="auto"/>
          <w:sz w:val="24"/>
          <w:szCs w:val="24"/>
        </w:rPr>
        <w:t>t</w:t>
      </w:r>
      <w:r w:rsidRPr="006D3D36">
        <w:rPr>
          <w:rFonts w:ascii="Times New Roman" w:hAnsi="Times New Roman" w:cs="Times New Roman"/>
          <w:color w:val="auto"/>
          <w:sz w:val="24"/>
          <w:szCs w:val="24"/>
        </w:rPr>
        <w:t>he films leads to significant morphological changes. We would expect such structural differences to result in a significant dependence of electrical conductivity on porosity. Shown</w:t>
      </w:r>
      <w:r w:rsidR="00670D90" w:rsidRPr="006D3D36">
        <w:rPr>
          <w:rFonts w:ascii="Times New Roman" w:hAnsi="Times New Roman" w:cs="Times New Roman"/>
          <w:color w:val="auto"/>
          <w:sz w:val="24"/>
          <w:szCs w:val="24"/>
        </w:rPr>
        <w:t xml:space="preserve"> in </w:t>
      </w:r>
      <w:r w:rsidR="001064BF">
        <w:rPr>
          <w:rFonts w:ascii="Times New Roman" w:hAnsi="Times New Roman" w:cs="Times New Roman"/>
          <w:color w:val="auto"/>
          <w:sz w:val="24"/>
          <w:szCs w:val="24"/>
        </w:rPr>
        <w:t>Figure 4</w:t>
      </w:r>
      <w:r w:rsidR="003403C5">
        <w:rPr>
          <w:rFonts w:ascii="Times New Roman" w:hAnsi="Times New Roman" w:cs="Times New Roman"/>
          <w:color w:val="auto"/>
          <w:sz w:val="24"/>
          <w:szCs w:val="24"/>
        </w:rPr>
        <w:t>B</w:t>
      </w:r>
      <w:r w:rsidR="00670D90" w:rsidRPr="006D3D36">
        <w:rPr>
          <w:rFonts w:ascii="Times New Roman" w:hAnsi="Times New Roman" w:cs="Times New Roman"/>
          <w:color w:val="auto"/>
          <w:sz w:val="24"/>
          <w:szCs w:val="24"/>
        </w:rPr>
        <w:t xml:space="preserve"> </w:t>
      </w:r>
      <w:r w:rsidRPr="006D3D36">
        <w:rPr>
          <w:rFonts w:ascii="Times New Roman" w:hAnsi="Times New Roman" w:cs="Times New Roman"/>
          <w:color w:val="auto"/>
          <w:sz w:val="24"/>
          <w:szCs w:val="24"/>
        </w:rPr>
        <w:t>are data for the electrical conductivity, measured in the plane of the films</w:t>
      </w:r>
      <w:r w:rsidR="000B3D3A" w:rsidRPr="006D3D36">
        <w:rPr>
          <w:rFonts w:ascii="Times New Roman" w:hAnsi="Times New Roman" w:cs="Times New Roman"/>
          <w:color w:val="auto"/>
          <w:sz w:val="24"/>
          <w:szCs w:val="24"/>
        </w:rPr>
        <w:t xml:space="preserve"> (</w:t>
      </w:r>
      <w:r w:rsidR="000B3D3A" w:rsidRPr="006D3D36">
        <w:rPr>
          <w:rFonts w:ascii="Times New Roman" w:hAnsi="Times New Roman" w:cs="Times New Roman"/>
          <w:color w:val="auto"/>
          <w:sz w:val="24"/>
          <w:szCs w:val="24"/>
        </w:rPr>
        <w:sym w:font="Symbol" w:char="F073"/>
      </w:r>
      <w:r w:rsidR="000B3D3A" w:rsidRPr="006D3D36">
        <w:rPr>
          <w:rFonts w:ascii="Times New Roman" w:hAnsi="Times New Roman" w:cs="Times New Roman"/>
          <w:color w:val="auto"/>
          <w:sz w:val="24"/>
          <w:szCs w:val="24"/>
          <w:vertAlign w:val="subscript"/>
        </w:rPr>
        <w:t>IP</w:t>
      </w:r>
      <w:r w:rsidR="000B3D3A" w:rsidRPr="006D3D36">
        <w:rPr>
          <w:rFonts w:ascii="Times New Roman" w:hAnsi="Times New Roman" w:cs="Times New Roman"/>
          <w:color w:val="auto"/>
          <w:sz w:val="24"/>
          <w:szCs w:val="24"/>
        </w:rPr>
        <w:t>)</w:t>
      </w:r>
      <w:r w:rsidRPr="006D3D36">
        <w:rPr>
          <w:rFonts w:ascii="Times New Roman" w:hAnsi="Times New Roman" w:cs="Times New Roman"/>
          <w:color w:val="auto"/>
          <w:sz w:val="24"/>
          <w:szCs w:val="24"/>
        </w:rPr>
        <w:t xml:space="preserve">, plotted as a function of porosity. As the porosity was decreased, the conductivity increased from </w:t>
      </w:r>
      <w:r w:rsidR="00AE5BEC" w:rsidRPr="006D3D36">
        <w:rPr>
          <w:rFonts w:ascii="Times New Roman" w:hAnsi="Times New Roman" w:cs="Times New Roman"/>
          <w:color w:val="auto"/>
          <w:sz w:val="24"/>
          <w:szCs w:val="24"/>
        </w:rPr>
        <w:t>2.3</w:t>
      </w:r>
      <w:r w:rsidRPr="006D3D36">
        <w:rPr>
          <w:rFonts w:ascii="Times New Roman" w:hAnsi="Times New Roman" w:cs="Times New Roman"/>
          <w:color w:val="auto"/>
          <w:sz w:val="24"/>
          <w:szCs w:val="24"/>
        </w:rPr>
        <w:t xml:space="preserve"> kS/m for P=70% to 18.5 kS/m for the P=14% sample.</w:t>
      </w:r>
      <w:r w:rsidR="00DE7D3A">
        <w:rPr>
          <w:rFonts w:ascii="Times New Roman" w:hAnsi="Times New Roman" w:cs="Times New Roman"/>
          <w:color w:val="auto"/>
          <w:sz w:val="24"/>
          <w:szCs w:val="24"/>
        </w:rPr>
        <w:t xml:space="preserve"> </w:t>
      </w:r>
      <w:bookmarkStart w:id="15" w:name="_Hlk41389261"/>
      <w:r w:rsidR="00DE7D3A">
        <w:rPr>
          <w:rFonts w:ascii="Times New Roman" w:hAnsi="Times New Roman" w:cs="Times New Roman"/>
          <w:color w:val="auto"/>
          <w:sz w:val="24"/>
          <w:szCs w:val="24"/>
        </w:rPr>
        <w:t>This increase in conductivity with increasing pressure during compression is important as it indicate</w:t>
      </w:r>
      <w:r w:rsidR="006059F7">
        <w:rPr>
          <w:rFonts w:ascii="Times New Roman" w:hAnsi="Times New Roman" w:cs="Times New Roman"/>
          <w:color w:val="auto"/>
          <w:sz w:val="24"/>
          <w:szCs w:val="24"/>
        </w:rPr>
        <w:t>s</w:t>
      </w:r>
      <w:r w:rsidR="00DE7D3A">
        <w:rPr>
          <w:rFonts w:ascii="Times New Roman" w:hAnsi="Times New Roman" w:cs="Times New Roman"/>
          <w:color w:val="auto"/>
          <w:sz w:val="24"/>
          <w:szCs w:val="24"/>
        </w:rPr>
        <w:t xml:space="preserve"> that the predominate changes in the film on compression are those associated with network morphology. </w:t>
      </w:r>
      <w:r w:rsidR="006059F7">
        <w:rPr>
          <w:rFonts w:ascii="Times New Roman" w:hAnsi="Times New Roman" w:cs="Times New Roman"/>
          <w:color w:val="auto"/>
          <w:sz w:val="24"/>
          <w:szCs w:val="24"/>
        </w:rPr>
        <w:t xml:space="preserve">If, for example, compression resulted in the fracture of the graphene nanosheets themselves, we would expect extra inter-nanosheet junctions to be introduced into the current paths which would likely reduce the conductivity. </w:t>
      </w:r>
      <w:bookmarkEnd w:id="15"/>
    </w:p>
    <w:p w14:paraId="00C93F69" w14:textId="68218583" w:rsidR="0052129E" w:rsidRPr="006D3D36" w:rsidRDefault="0052129E" w:rsidP="006D3D36">
      <w:pPr>
        <w:pStyle w:val="Body"/>
        <w:spacing w:afterLines="60" w:after="144" w:line="360" w:lineRule="auto"/>
        <w:jc w:val="both"/>
        <w:rPr>
          <w:rFonts w:ascii="Times New Roman" w:hAnsi="Times New Roman" w:cs="Times New Roman"/>
          <w:color w:val="auto"/>
          <w:sz w:val="24"/>
          <w:szCs w:val="24"/>
        </w:rPr>
      </w:pPr>
      <w:r w:rsidRPr="006D3D36">
        <w:rPr>
          <w:rFonts w:ascii="Times New Roman" w:hAnsi="Times New Roman" w:cs="Times New Roman"/>
          <w:color w:val="auto"/>
          <w:sz w:val="24"/>
          <w:szCs w:val="24"/>
        </w:rPr>
        <w:t>It has previously suggested that the conductivity of porous graphitic samples can be analysed using percolation theory.</w:t>
      </w:r>
      <w:r w:rsidRPr="006D3D36">
        <w:rPr>
          <w:rFonts w:ascii="Times New Roman" w:hAnsi="Times New Roman" w:cs="Times New Roman"/>
          <w:color w:val="auto"/>
          <w:sz w:val="24"/>
          <w:szCs w:val="24"/>
        </w:rPr>
        <w:fldChar w:fldCharType="begin"/>
      </w:r>
      <w:r w:rsidR="0006287B">
        <w:rPr>
          <w:rFonts w:ascii="Times New Roman" w:hAnsi="Times New Roman" w:cs="Times New Roman"/>
          <w:color w:val="auto"/>
          <w:sz w:val="24"/>
          <w:szCs w:val="24"/>
        </w:rPr>
        <w:instrText xml:space="preserve"> ADDIN EN.CITE &lt;EndNote&gt;&lt;Cite&gt;&lt;Author&gt;Celzard&lt;/Author&gt;&lt;Year&gt;2000&lt;/Year&gt;&lt;RecNum&gt;62&lt;/RecNum&gt;&lt;DisplayText&gt;[62]&lt;/DisplayText&gt;&lt;record&gt;&lt;rec-number&gt;62&lt;/rec-number&gt;&lt;foreign-keys&gt;&lt;key app="EN" db-id="xwxvr9tzjr9dd6e0e5ex9ermvtewdaas25fe" timestamp="1598281846"&gt;62&lt;/key&gt;&lt;/foreign-keys&gt;&lt;ref-type name="Journal Article"&gt;17&lt;/ref-type&gt;&lt;contributors&gt;&lt;authors&gt;&lt;author&gt;A. Celzard&lt;/author&gt;&lt;author&gt;J. F. Marêché&lt;/author&gt;&lt;author&gt;G. Furdin&lt;/author&gt;&lt;author&gt;S. Puricelli&lt;/author&gt;&lt;/authors&gt;&lt;/contributors&gt;&lt;titles&gt;&lt;title&gt;Electrical conductivity of anisotropic expanded graphite-based monoliths&lt;/title&gt;&lt;secondary-title&gt;Journal of Physics D: Applied Physics&lt;/secondary-title&gt;&lt;/titles&gt;&lt;periodical&gt;&lt;full-title&gt;Journal of Physics D: Applied Physics&lt;/full-title&gt;&lt;/periodical&gt;&lt;pages&gt;3094&lt;/pages&gt;&lt;volume&gt;33&lt;/volume&gt;&lt;number&gt;23&lt;/number&gt;&lt;dates&gt;&lt;year&gt;2000&lt;/year&gt;&lt;/dates&gt;&lt;isbn&gt;0022-3727&lt;/isbn&gt;&lt;urls&gt;&lt;related-urls&gt;&lt;url&gt;http://stacks.iop.org/0022-3727/33/i=23/a=313&lt;/url&gt;&lt;/related-urls&gt;&lt;/urls&gt;&lt;/record&gt;&lt;/Cite&gt;&lt;/EndNote&gt;</w:instrText>
      </w:r>
      <w:r w:rsidRPr="006D3D36">
        <w:rPr>
          <w:rFonts w:ascii="Times New Roman" w:hAnsi="Times New Roman" w:cs="Times New Roman"/>
          <w:color w:val="auto"/>
          <w:sz w:val="24"/>
          <w:szCs w:val="24"/>
        </w:rPr>
        <w:fldChar w:fldCharType="separate"/>
      </w:r>
      <w:r w:rsidR="002F4D6D">
        <w:rPr>
          <w:rFonts w:ascii="Times New Roman" w:hAnsi="Times New Roman" w:cs="Times New Roman"/>
          <w:noProof/>
          <w:color w:val="auto"/>
          <w:sz w:val="24"/>
          <w:szCs w:val="24"/>
        </w:rPr>
        <w:t>[62]</w:t>
      </w:r>
      <w:r w:rsidRPr="006D3D36">
        <w:rPr>
          <w:rFonts w:ascii="Times New Roman" w:hAnsi="Times New Roman" w:cs="Times New Roman"/>
          <w:color w:val="auto"/>
          <w:sz w:val="24"/>
          <w:szCs w:val="24"/>
        </w:rPr>
        <w:fldChar w:fldCharType="end"/>
      </w:r>
      <w:r w:rsidRPr="006D3D36">
        <w:rPr>
          <w:rFonts w:ascii="Times New Roman" w:hAnsi="Times New Roman" w:cs="Times New Roman"/>
          <w:color w:val="auto"/>
          <w:sz w:val="24"/>
          <w:szCs w:val="24"/>
        </w:rPr>
        <w:t xml:space="preserve"> This theory is usually used to analyze the conductivity of conductor-insulator composites as a function of </w:t>
      </w:r>
      <w:r w:rsidR="0053457A" w:rsidRPr="006D3D36">
        <w:rPr>
          <w:rFonts w:ascii="Times New Roman" w:hAnsi="Times New Roman" w:cs="Times New Roman"/>
          <w:color w:val="auto"/>
          <w:sz w:val="24"/>
          <w:szCs w:val="24"/>
        </w:rPr>
        <w:t xml:space="preserve">conductor volume fraction, </w:t>
      </w:r>
      <w:r w:rsidR="0053457A" w:rsidRPr="006D3D36">
        <w:rPr>
          <w:rFonts w:ascii="Times New Roman" w:hAnsi="Times New Roman" w:cs="Times New Roman"/>
          <w:color w:val="auto"/>
          <w:sz w:val="24"/>
          <w:szCs w:val="24"/>
        </w:rPr>
        <w:sym w:font="Symbol" w:char="F066"/>
      </w:r>
      <w:r w:rsidRPr="006D3D36">
        <w:rPr>
          <w:rFonts w:ascii="Times New Roman" w:hAnsi="Times New Roman" w:cs="Times New Roman"/>
          <w:color w:val="auto"/>
          <w:sz w:val="24"/>
          <w:szCs w:val="24"/>
        </w:rPr>
        <w:t xml:space="preserve">. In porous samples, the pores play the role of the insulator allowing </w:t>
      </w:r>
      <w:r w:rsidR="0053457A" w:rsidRPr="006D3D36">
        <w:rPr>
          <w:rFonts w:ascii="Times New Roman" w:hAnsi="Times New Roman" w:cs="Times New Roman"/>
          <w:color w:val="auto"/>
          <w:sz w:val="24"/>
          <w:szCs w:val="24"/>
        </w:rPr>
        <w:t>the volume fraction of conductor t</w:t>
      </w:r>
      <w:r w:rsidRPr="006D3D36">
        <w:rPr>
          <w:rFonts w:ascii="Times New Roman" w:hAnsi="Times New Roman" w:cs="Times New Roman"/>
          <w:color w:val="auto"/>
          <w:sz w:val="24"/>
          <w:szCs w:val="24"/>
        </w:rPr>
        <w:t xml:space="preserve">o be </w:t>
      </w:r>
      <w:r w:rsidR="0053457A" w:rsidRPr="006D3D36">
        <w:rPr>
          <w:rFonts w:ascii="Times New Roman" w:hAnsi="Times New Roman" w:cs="Times New Roman"/>
          <w:color w:val="auto"/>
          <w:sz w:val="24"/>
          <w:szCs w:val="24"/>
        </w:rPr>
        <w:t xml:space="preserve">found from </w:t>
      </w:r>
      <w:r w:rsidR="0053457A" w:rsidRPr="006D3D36">
        <w:rPr>
          <w:rFonts w:ascii="Times New Roman" w:hAnsi="Times New Roman" w:cs="Times New Roman"/>
          <w:color w:val="auto"/>
          <w:sz w:val="24"/>
          <w:szCs w:val="24"/>
        </w:rPr>
        <w:sym w:font="Symbol" w:char="F066"/>
      </w:r>
      <w:r w:rsidR="0053457A" w:rsidRPr="006D3D36">
        <w:rPr>
          <w:rFonts w:ascii="Times New Roman" w:hAnsi="Times New Roman" w:cs="Times New Roman"/>
          <w:color w:val="auto"/>
          <w:sz w:val="24"/>
          <w:szCs w:val="24"/>
        </w:rPr>
        <w:t>=1-P. In percolation theory, the overall conductivity is written as</w:t>
      </w:r>
      <w:r w:rsidR="001477EA">
        <w:rPr>
          <w:rFonts w:ascii="Times New Roman" w:hAnsi="Times New Roman" w:cs="Times New Roman"/>
          <w:color w:val="auto"/>
          <w:sz w:val="24"/>
          <w:szCs w:val="24"/>
        </w:rPr>
        <w:fldChar w:fldCharType="begin">
          <w:fldData xml:space="preserve">PEVuZE5vdGU+PENpdGU+PEF1dGhvcj5DdW5uaW5naGFtPC9BdXRob3I+PFllYXI+MjAxMjwvWWVh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</w:fldData>
        </w:fldChar>
      </w:r>
      <w:r w:rsidR="0006287B">
        <w:rPr>
          <w:rFonts w:ascii="Times New Roman" w:hAnsi="Times New Roman" w:cs="Times New Roman"/>
          <w:color w:val="auto"/>
          <w:sz w:val="24"/>
          <w:szCs w:val="24"/>
        </w:rPr>
        <w:instrText xml:space="preserve"> ADDIN EN.CITE </w:instrText>
      </w:r>
      <w:r w:rsidR="0006287B">
        <w:rPr>
          <w:rFonts w:ascii="Times New Roman" w:hAnsi="Times New Roman" w:cs="Times New Roman"/>
          <w:color w:val="auto"/>
          <w:sz w:val="24"/>
          <w:szCs w:val="24"/>
        </w:rPr>
        <w:fldChar w:fldCharType="begin">
          <w:fldData xml:space="preserve">PEVuZE5vdGU+PENpdGU+PEF1dGhvcj5DdW5uaW5naGFtPC9BdXRob3I+PFllYXI+MjAxMjwvWWVh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</w:fldData>
        </w:fldChar>
      </w:r>
      <w:r w:rsidR="0006287B">
        <w:rPr>
          <w:rFonts w:ascii="Times New Roman" w:hAnsi="Times New Roman" w:cs="Times New Roman"/>
          <w:color w:val="auto"/>
          <w:sz w:val="24"/>
          <w:szCs w:val="24"/>
        </w:rPr>
        <w:instrText xml:space="preserve"> ADDIN EN.CITE.DATA </w:instrText>
      </w:r>
      <w:r w:rsidR="0006287B">
        <w:rPr>
          <w:rFonts w:ascii="Times New Roman" w:hAnsi="Times New Roman" w:cs="Times New Roman"/>
          <w:color w:val="auto"/>
          <w:sz w:val="24"/>
          <w:szCs w:val="24"/>
        </w:rPr>
      </w:r>
      <w:r w:rsidR="0006287B">
        <w:rPr>
          <w:rFonts w:ascii="Times New Roman" w:hAnsi="Times New Roman" w:cs="Times New Roman"/>
          <w:color w:val="auto"/>
          <w:sz w:val="24"/>
          <w:szCs w:val="24"/>
        </w:rPr>
        <w:fldChar w:fldCharType="end"/>
      </w:r>
      <w:r w:rsidR="001477EA">
        <w:rPr>
          <w:rFonts w:ascii="Times New Roman" w:hAnsi="Times New Roman" w:cs="Times New Roman"/>
          <w:color w:val="auto"/>
          <w:sz w:val="24"/>
          <w:szCs w:val="24"/>
        </w:rPr>
      </w:r>
      <w:r w:rsidR="001477EA">
        <w:rPr>
          <w:rFonts w:ascii="Times New Roman" w:hAnsi="Times New Roman" w:cs="Times New Roman"/>
          <w:color w:val="auto"/>
          <w:sz w:val="24"/>
          <w:szCs w:val="24"/>
        </w:rPr>
        <w:fldChar w:fldCharType="separate"/>
      </w:r>
      <w:r w:rsidR="002F4D6D">
        <w:rPr>
          <w:rFonts w:ascii="Times New Roman" w:hAnsi="Times New Roman" w:cs="Times New Roman"/>
          <w:noProof/>
          <w:color w:val="auto"/>
          <w:sz w:val="24"/>
          <w:szCs w:val="24"/>
        </w:rPr>
        <w:t>[63]</w:t>
      </w:r>
      <w:r w:rsidR="001477EA">
        <w:rPr>
          <w:rFonts w:ascii="Times New Roman" w:hAnsi="Times New Roman" w:cs="Times New Roman"/>
          <w:color w:val="auto"/>
          <w:sz w:val="24"/>
          <w:szCs w:val="24"/>
        </w:rPr>
        <w:fldChar w:fldCharType="end"/>
      </w:r>
    </w:p>
    <w:p w14:paraId="4C2771EF" w14:textId="79617B87" w:rsidR="0052129E" w:rsidRPr="006D3D36" w:rsidRDefault="00DE3274" w:rsidP="006D3D36">
      <w:pPr>
        <w:pStyle w:val="Body"/>
        <w:spacing w:afterLines="60" w:after="144" w:line="360" w:lineRule="auto"/>
        <w:jc w:val="both"/>
        <w:rPr>
          <w:rFonts w:ascii="Times New Roman" w:hAnsi="Times New Roman" w:cs="Times New Roman"/>
          <w:color w:val="auto"/>
          <w:sz w:val="24"/>
          <w:szCs w:val="24"/>
        </w:rPr>
      </w:pPr>
      <w:r w:rsidRPr="006D3D36">
        <w:rPr>
          <w:rFonts w:ascii="Times New Roman" w:hAnsi="Times New Roman" w:cs="Times New Roman"/>
          <w:color w:val="auto"/>
          <w:position w:val="-32"/>
          <w:sz w:val="24"/>
          <w:szCs w:val="24"/>
        </w:rPr>
        <w:object w:dxaOrig="1640" w:dyaOrig="800" w14:anchorId="204AAA8E">
          <v:shape id="_x0000_i1030" type="#_x0000_t75" style="width:82.5pt;height:39pt" o:ole="">
            <v:imagedata r:id="rId17" o:title=""/>
          </v:shape>
          <o:OLEObject Type="Embed" ProgID="Equation.DSMT4" ShapeID="_x0000_i1030" DrawAspect="Content" ObjectID="_1659798349" r:id="rId18"/>
        </w:object>
      </w:r>
      <w:r w:rsidR="0052129E" w:rsidRPr="006D3D36">
        <w:rPr>
          <w:rFonts w:ascii="Times New Roman" w:hAnsi="Times New Roman" w:cs="Times New Roman"/>
          <w:color w:val="auto"/>
          <w:sz w:val="24"/>
          <w:szCs w:val="24"/>
        </w:rPr>
        <w:t xml:space="preserve"> </w:t>
      </w:r>
      <w:r w:rsidR="006076C7" w:rsidRPr="006D3D36">
        <w:rPr>
          <w:rFonts w:ascii="Times New Roman" w:hAnsi="Times New Roman" w:cs="Times New Roman"/>
          <w:color w:val="auto"/>
          <w:sz w:val="24"/>
          <w:szCs w:val="24"/>
        </w:rPr>
        <w:tab/>
      </w:r>
      <w:r w:rsidR="006076C7" w:rsidRPr="006D3D36">
        <w:rPr>
          <w:rFonts w:ascii="Times New Roman" w:hAnsi="Times New Roman" w:cs="Times New Roman"/>
          <w:color w:val="auto"/>
          <w:sz w:val="24"/>
          <w:szCs w:val="24"/>
        </w:rPr>
        <w:tab/>
      </w:r>
      <w:r w:rsidR="006076C7" w:rsidRPr="006D3D36">
        <w:rPr>
          <w:rFonts w:ascii="Times New Roman" w:hAnsi="Times New Roman" w:cs="Times New Roman"/>
          <w:color w:val="auto"/>
          <w:sz w:val="24"/>
          <w:szCs w:val="24"/>
        </w:rPr>
        <w:tab/>
      </w:r>
      <w:r w:rsidR="006076C7" w:rsidRPr="006D3D36">
        <w:rPr>
          <w:rFonts w:ascii="Times New Roman" w:hAnsi="Times New Roman" w:cs="Times New Roman"/>
          <w:color w:val="auto"/>
          <w:sz w:val="24"/>
          <w:szCs w:val="24"/>
        </w:rPr>
        <w:tab/>
      </w:r>
      <w:r w:rsidR="006076C7" w:rsidRPr="006D3D36">
        <w:rPr>
          <w:rFonts w:ascii="Times New Roman" w:hAnsi="Times New Roman" w:cs="Times New Roman"/>
          <w:color w:val="auto"/>
          <w:sz w:val="24"/>
          <w:szCs w:val="24"/>
        </w:rPr>
        <w:tab/>
      </w:r>
      <w:r w:rsidR="006076C7" w:rsidRPr="006D3D36">
        <w:rPr>
          <w:rFonts w:ascii="Times New Roman" w:hAnsi="Times New Roman" w:cs="Times New Roman"/>
          <w:color w:val="auto"/>
          <w:sz w:val="24"/>
          <w:szCs w:val="24"/>
        </w:rPr>
        <w:tab/>
      </w:r>
      <w:r w:rsidR="006076C7" w:rsidRPr="006D3D36">
        <w:rPr>
          <w:rFonts w:ascii="Times New Roman" w:hAnsi="Times New Roman" w:cs="Times New Roman"/>
          <w:color w:val="auto"/>
          <w:sz w:val="24"/>
          <w:szCs w:val="24"/>
        </w:rPr>
        <w:tab/>
      </w:r>
      <w:r w:rsidR="006076C7" w:rsidRPr="006D3D36">
        <w:rPr>
          <w:rFonts w:ascii="Times New Roman" w:hAnsi="Times New Roman" w:cs="Times New Roman"/>
          <w:color w:val="auto"/>
          <w:sz w:val="24"/>
          <w:szCs w:val="24"/>
        </w:rPr>
        <w:tab/>
        <w:t>(1</w:t>
      </w:r>
      <w:r w:rsidRPr="006D3D36">
        <w:rPr>
          <w:rFonts w:ascii="Times New Roman" w:hAnsi="Times New Roman" w:cs="Times New Roman"/>
          <w:color w:val="auto"/>
          <w:sz w:val="24"/>
          <w:szCs w:val="24"/>
        </w:rPr>
        <w:t>a</w:t>
      </w:r>
      <w:r w:rsidR="006076C7" w:rsidRPr="006D3D36">
        <w:rPr>
          <w:rFonts w:ascii="Times New Roman" w:hAnsi="Times New Roman" w:cs="Times New Roman"/>
          <w:color w:val="auto"/>
          <w:sz w:val="24"/>
          <w:szCs w:val="24"/>
        </w:rPr>
        <w:t>)</w:t>
      </w:r>
    </w:p>
    <w:p w14:paraId="109C65A6" w14:textId="14B38AF9" w:rsidR="00DE3274" w:rsidRPr="006D3D36" w:rsidRDefault="006076C7" w:rsidP="006D3D36">
      <w:pPr>
        <w:pStyle w:val="Body"/>
        <w:spacing w:afterLines="60" w:after="144" w:line="360" w:lineRule="auto"/>
        <w:jc w:val="both"/>
        <w:rPr>
          <w:rFonts w:ascii="Times New Roman" w:hAnsi="Times New Roman" w:cs="Times New Roman"/>
          <w:color w:val="auto"/>
          <w:sz w:val="24"/>
          <w:szCs w:val="24"/>
        </w:rPr>
      </w:pPr>
      <w:r w:rsidRPr="006D3D36">
        <w:rPr>
          <w:rFonts w:ascii="Times New Roman" w:hAnsi="Times New Roman" w:cs="Times New Roman"/>
          <w:color w:val="auto"/>
          <w:sz w:val="24"/>
          <w:szCs w:val="24"/>
        </w:rPr>
        <w:t>w</w:t>
      </w:r>
      <w:r w:rsidR="0052129E" w:rsidRPr="006D3D36">
        <w:rPr>
          <w:rFonts w:ascii="Times New Roman" w:hAnsi="Times New Roman" w:cs="Times New Roman"/>
          <w:color w:val="auto"/>
          <w:sz w:val="24"/>
          <w:szCs w:val="24"/>
        </w:rPr>
        <w:t xml:space="preserve">here </w:t>
      </w:r>
      <w:r w:rsidR="0052129E" w:rsidRPr="006D3D36">
        <w:rPr>
          <w:rFonts w:ascii="Times New Roman" w:hAnsi="Times New Roman" w:cs="Times New Roman"/>
          <w:color w:val="auto"/>
          <w:sz w:val="24"/>
          <w:szCs w:val="24"/>
        </w:rPr>
        <w:sym w:font="Symbol" w:char="F073"/>
      </w:r>
      <w:r w:rsidR="0052129E" w:rsidRPr="006D3D36">
        <w:rPr>
          <w:rFonts w:ascii="Times New Roman" w:hAnsi="Times New Roman" w:cs="Times New Roman"/>
          <w:color w:val="auto"/>
          <w:sz w:val="24"/>
          <w:szCs w:val="24"/>
          <w:vertAlign w:val="subscript"/>
        </w:rPr>
        <w:t>0</w:t>
      </w:r>
      <w:r w:rsidR="0052129E" w:rsidRPr="006D3D36">
        <w:rPr>
          <w:rFonts w:ascii="Times New Roman" w:hAnsi="Times New Roman" w:cs="Times New Roman"/>
          <w:color w:val="auto"/>
          <w:sz w:val="24"/>
          <w:szCs w:val="24"/>
        </w:rPr>
        <w:t xml:space="preserve"> is </w:t>
      </w:r>
      <w:r w:rsidRPr="006D3D36">
        <w:rPr>
          <w:rFonts w:ascii="Times New Roman" w:hAnsi="Times New Roman" w:cs="Times New Roman"/>
          <w:color w:val="auto"/>
          <w:sz w:val="24"/>
          <w:szCs w:val="24"/>
        </w:rPr>
        <w:t xml:space="preserve">the conductivity of a zero-porosity </w:t>
      </w:r>
      <w:r w:rsidR="00DE3274" w:rsidRPr="006D3D36">
        <w:rPr>
          <w:rFonts w:ascii="Times New Roman" w:hAnsi="Times New Roman" w:cs="Times New Roman"/>
          <w:color w:val="auto"/>
          <w:sz w:val="24"/>
          <w:szCs w:val="24"/>
        </w:rPr>
        <w:t>network</w:t>
      </w:r>
      <w:r w:rsidR="0053457A" w:rsidRPr="006D3D36">
        <w:rPr>
          <w:rFonts w:ascii="Times New Roman" w:hAnsi="Times New Roman" w:cs="Times New Roman"/>
          <w:color w:val="auto"/>
          <w:sz w:val="24"/>
          <w:szCs w:val="24"/>
        </w:rPr>
        <w:t xml:space="preserve">, </w:t>
      </w:r>
      <w:r w:rsidR="0053457A" w:rsidRPr="006D3D36">
        <w:rPr>
          <w:rFonts w:ascii="Times New Roman" w:hAnsi="Times New Roman" w:cs="Times New Roman"/>
          <w:color w:val="auto"/>
          <w:sz w:val="24"/>
          <w:szCs w:val="24"/>
        </w:rPr>
        <w:sym w:font="Symbol" w:char="F066"/>
      </w:r>
      <w:r w:rsidR="0053457A" w:rsidRPr="006D3D36">
        <w:rPr>
          <w:rFonts w:ascii="Times New Roman" w:hAnsi="Times New Roman" w:cs="Times New Roman"/>
          <w:color w:val="auto"/>
          <w:sz w:val="24"/>
          <w:szCs w:val="24"/>
          <w:vertAlign w:val="subscript"/>
        </w:rPr>
        <w:t>c</w:t>
      </w:r>
      <w:r w:rsidRPr="006D3D36">
        <w:rPr>
          <w:rFonts w:ascii="Times New Roman" w:hAnsi="Times New Roman" w:cs="Times New Roman"/>
          <w:color w:val="auto"/>
          <w:sz w:val="24"/>
          <w:szCs w:val="24"/>
        </w:rPr>
        <w:t xml:space="preserve"> </w:t>
      </w:r>
      <w:r w:rsidR="0053457A" w:rsidRPr="006D3D36">
        <w:rPr>
          <w:rFonts w:ascii="Times New Roman" w:hAnsi="Times New Roman" w:cs="Times New Roman"/>
          <w:color w:val="auto"/>
          <w:sz w:val="24"/>
          <w:szCs w:val="24"/>
        </w:rPr>
        <w:t xml:space="preserve">is the </w:t>
      </w:r>
      <w:r w:rsidR="00DE3274" w:rsidRPr="006D3D36">
        <w:rPr>
          <w:rFonts w:ascii="Times New Roman" w:hAnsi="Times New Roman" w:cs="Times New Roman"/>
          <w:color w:val="auto"/>
          <w:sz w:val="24"/>
          <w:szCs w:val="24"/>
        </w:rPr>
        <w:t xml:space="preserve">minimum volume fraction where the network remains electrically connected (often termed the </w:t>
      </w:r>
      <w:r w:rsidR="0053457A" w:rsidRPr="006D3D36">
        <w:rPr>
          <w:rFonts w:ascii="Times New Roman" w:hAnsi="Times New Roman" w:cs="Times New Roman"/>
          <w:color w:val="auto"/>
          <w:sz w:val="24"/>
          <w:szCs w:val="24"/>
        </w:rPr>
        <w:t>percolation threshold</w:t>
      </w:r>
      <w:r w:rsidR="00DE3274" w:rsidRPr="006D3D36">
        <w:rPr>
          <w:rFonts w:ascii="Times New Roman" w:hAnsi="Times New Roman" w:cs="Times New Roman"/>
          <w:color w:val="auto"/>
          <w:sz w:val="24"/>
          <w:szCs w:val="24"/>
        </w:rPr>
        <w:t>)</w:t>
      </w:r>
      <w:r w:rsidR="0053457A" w:rsidRPr="006D3D36">
        <w:rPr>
          <w:rFonts w:ascii="Times New Roman" w:hAnsi="Times New Roman" w:cs="Times New Roman"/>
          <w:color w:val="auto"/>
          <w:sz w:val="24"/>
          <w:szCs w:val="24"/>
        </w:rPr>
        <w:t xml:space="preserve"> </w:t>
      </w:r>
      <w:r w:rsidRPr="006D3D36">
        <w:rPr>
          <w:rFonts w:ascii="Times New Roman" w:hAnsi="Times New Roman" w:cs="Times New Roman"/>
          <w:color w:val="auto"/>
          <w:sz w:val="24"/>
          <w:szCs w:val="24"/>
        </w:rPr>
        <w:t>and n is the percolation exponent.</w:t>
      </w:r>
      <w:r w:rsidR="00DE3274" w:rsidRPr="006D3D36">
        <w:rPr>
          <w:rFonts w:ascii="Times New Roman" w:hAnsi="Times New Roman" w:cs="Times New Roman"/>
          <w:color w:val="auto"/>
          <w:sz w:val="24"/>
          <w:szCs w:val="24"/>
        </w:rPr>
        <w:t xml:space="preserve"> </w:t>
      </w:r>
      <w:bookmarkStart w:id="16" w:name="_Hlk49159011"/>
      <w:r w:rsidR="00DE3274" w:rsidRPr="006D3D36">
        <w:rPr>
          <w:rFonts w:ascii="Times New Roman" w:hAnsi="Times New Roman" w:cs="Times New Roman"/>
          <w:color w:val="auto"/>
          <w:sz w:val="24"/>
          <w:szCs w:val="24"/>
        </w:rPr>
        <w:t xml:space="preserve">When </w:t>
      </w:r>
      <w:r w:rsidR="00DE3274" w:rsidRPr="006D3D36">
        <w:rPr>
          <w:rFonts w:ascii="Times New Roman" w:hAnsi="Times New Roman" w:cs="Times New Roman"/>
          <w:color w:val="auto"/>
          <w:sz w:val="24"/>
          <w:szCs w:val="24"/>
        </w:rPr>
        <w:sym w:font="Symbol" w:char="F066"/>
      </w:r>
      <w:r w:rsidR="00DE3274" w:rsidRPr="006D3D36">
        <w:rPr>
          <w:rFonts w:ascii="Times New Roman" w:hAnsi="Times New Roman" w:cs="Times New Roman"/>
          <w:color w:val="auto"/>
          <w:sz w:val="24"/>
          <w:szCs w:val="24"/>
          <w:vertAlign w:val="subscript"/>
        </w:rPr>
        <w:t>c</w:t>
      </w:r>
      <w:r w:rsidR="00DE3274" w:rsidRPr="006D3D36">
        <w:rPr>
          <w:rFonts w:ascii="Times New Roman" w:hAnsi="Times New Roman" w:cs="Times New Roman"/>
          <w:color w:val="auto"/>
          <w:sz w:val="24"/>
          <w:szCs w:val="24"/>
        </w:rPr>
        <w:t xml:space="preserve"> is small, the denominator within the brackets </w:t>
      </w:r>
      <w:r w:rsidR="00CA3544">
        <w:rPr>
          <w:rFonts w:ascii="Times New Roman" w:hAnsi="Times New Roman" w:cs="Times New Roman"/>
          <w:color w:val="auto"/>
          <w:sz w:val="24"/>
          <w:szCs w:val="24"/>
        </w:rPr>
        <w:t>is</w:t>
      </w:r>
      <w:r w:rsidR="00DE3274" w:rsidRPr="006D3D36">
        <w:rPr>
          <w:rFonts w:ascii="Times New Roman" w:hAnsi="Times New Roman" w:cs="Times New Roman"/>
          <w:color w:val="auto"/>
          <w:sz w:val="24"/>
          <w:szCs w:val="24"/>
        </w:rPr>
        <w:t xml:space="preserve"> often neglected. </w:t>
      </w:r>
      <w:bookmarkEnd w:id="16"/>
      <w:r w:rsidR="00DE3274" w:rsidRPr="006D3D36">
        <w:rPr>
          <w:rFonts w:ascii="Times New Roman" w:hAnsi="Times New Roman" w:cs="Times New Roman"/>
          <w:color w:val="auto"/>
          <w:sz w:val="24"/>
          <w:szCs w:val="24"/>
        </w:rPr>
        <w:t>However, this may not be the case here.</w:t>
      </w:r>
    </w:p>
    <w:p w14:paraId="4C75898E" w14:textId="4AA99783" w:rsidR="00DE3274" w:rsidRPr="006D3D36" w:rsidRDefault="00DE3274" w:rsidP="006D3D36">
      <w:pPr>
        <w:pStyle w:val="Body"/>
        <w:spacing w:afterLines="60" w:after="144" w:line="360" w:lineRule="auto"/>
        <w:jc w:val="both"/>
        <w:rPr>
          <w:rFonts w:ascii="Times New Roman" w:hAnsi="Times New Roman" w:cs="Times New Roman"/>
          <w:color w:val="auto"/>
          <w:sz w:val="24"/>
          <w:szCs w:val="24"/>
        </w:rPr>
      </w:pPr>
      <w:r w:rsidRPr="006D3D36">
        <w:rPr>
          <w:rFonts w:ascii="Times New Roman" w:hAnsi="Times New Roman" w:cs="Times New Roman"/>
          <w:color w:val="auto"/>
          <w:sz w:val="24"/>
          <w:szCs w:val="24"/>
        </w:rPr>
        <w:t>We can rewrite equation 1</w:t>
      </w:r>
      <w:r w:rsidR="00C249F5">
        <w:rPr>
          <w:rFonts w:ascii="Times New Roman" w:hAnsi="Times New Roman" w:cs="Times New Roman"/>
          <w:color w:val="auto"/>
          <w:sz w:val="24"/>
          <w:szCs w:val="24"/>
        </w:rPr>
        <w:t>a</w:t>
      </w:r>
      <w:r w:rsidRPr="006D3D36">
        <w:rPr>
          <w:rFonts w:ascii="Times New Roman" w:hAnsi="Times New Roman" w:cs="Times New Roman"/>
          <w:color w:val="auto"/>
          <w:sz w:val="24"/>
          <w:szCs w:val="24"/>
        </w:rPr>
        <w:t xml:space="preserve"> in terms of porosity using </w:t>
      </w:r>
      <w:r w:rsidRPr="006D3D36">
        <w:rPr>
          <w:rFonts w:ascii="Times New Roman" w:hAnsi="Times New Roman" w:cs="Times New Roman"/>
          <w:color w:val="auto"/>
          <w:sz w:val="24"/>
          <w:szCs w:val="24"/>
        </w:rPr>
        <w:sym w:font="Symbol" w:char="F066"/>
      </w:r>
      <w:r w:rsidRPr="006D3D36">
        <w:rPr>
          <w:rFonts w:ascii="Times New Roman" w:hAnsi="Times New Roman" w:cs="Times New Roman"/>
          <w:color w:val="auto"/>
          <w:sz w:val="24"/>
          <w:szCs w:val="24"/>
        </w:rPr>
        <w:t>=1-P, obtaining:</w:t>
      </w:r>
    </w:p>
    <w:p w14:paraId="05D00B32" w14:textId="3B4C4E38" w:rsidR="00DE3274" w:rsidRPr="006D3D36" w:rsidRDefault="00DE3274" w:rsidP="006D3D36">
      <w:pPr>
        <w:pStyle w:val="Body"/>
        <w:spacing w:afterLines="60" w:after="144" w:line="360" w:lineRule="auto"/>
        <w:jc w:val="both"/>
        <w:rPr>
          <w:rFonts w:ascii="Times New Roman" w:hAnsi="Times New Roman" w:cs="Times New Roman"/>
          <w:color w:val="auto"/>
          <w:sz w:val="24"/>
          <w:szCs w:val="24"/>
        </w:rPr>
      </w:pPr>
      <w:r w:rsidRPr="006D3D36">
        <w:rPr>
          <w:rFonts w:ascii="Times New Roman" w:hAnsi="Times New Roman" w:cs="Times New Roman"/>
          <w:color w:val="auto"/>
          <w:position w:val="-32"/>
          <w:sz w:val="24"/>
          <w:szCs w:val="24"/>
        </w:rPr>
        <w:object w:dxaOrig="1680" w:dyaOrig="800" w14:anchorId="24A5C054">
          <v:shape id="_x0000_i1031" type="#_x0000_t75" style="width:84.75pt;height:39pt" o:ole="">
            <v:imagedata r:id="rId19" o:title=""/>
          </v:shape>
          <o:OLEObject Type="Embed" ProgID="Equation.DSMT4" ShapeID="_x0000_i1031" DrawAspect="Content" ObjectID="_1659798350" r:id="rId20"/>
        </w:object>
      </w:r>
      <w:r w:rsidRPr="006D3D36">
        <w:rPr>
          <w:rFonts w:ascii="Times New Roman" w:hAnsi="Times New Roman" w:cs="Times New Roman"/>
          <w:color w:val="auto"/>
          <w:sz w:val="24"/>
          <w:szCs w:val="24"/>
        </w:rPr>
        <w:t xml:space="preserve"> </w:t>
      </w:r>
      <w:r w:rsidRPr="006D3D36">
        <w:rPr>
          <w:rFonts w:ascii="Times New Roman" w:hAnsi="Times New Roman" w:cs="Times New Roman"/>
          <w:color w:val="auto"/>
          <w:sz w:val="24"/>
          <w:szCs w:val="24"/>
        </w:rPr>
        <w:tab/>
      </w:r>
      <w:r w:rsidRPr="006D3D36">
        <w:rPr>
          <w:rFonts w:ascii="Times New Roman" w:hAnsi="Times New Roman" w:cs="Times New Roman"/>
          <w:color w:val="auto"/>
          <w:sz w:val="24"/>
          <w:szCs w:val="24"/>
        </w:rPr>
        <w:tab/>
      </w:r>
      <w:r w:rsidRPr="006D3D36">
        <w:rPr>
          <w:rFonts w:ascii="Times New Roman" w:hAnsi="Times New Roman" w:cs="Times New Roman"/>
          <w:color w:val="auto"/>
          <w:sz w:val="24"/>
          <w:szCs w:val="24"/>
        </w:rPr>
        <w:tab/>
      </w:r>
      <w:r w:rsidRPr="006D3D36">
        <w:rPr>
          <w:rFonts w:ascii="Times New Roman" w:hAnsi="Times New Roman" w:cs="Times New Roman"/>
          <w:color w:val="auto"/>
          <w:sz w:val="24"/>
          <w:szCs w:val="24"/>
        </w:rPr>
        <w:tab/>
      </w:r>
      <w:r w:rsidRPr="006D3D36">
        <w:rPr>
          <w:rFonts w:ascii="Times New Roman" w:hAnsi="Times New Roman" w:cs="Times New Roman"/>
          <w:color w:val="auto"/>
          <w:sz w:val="24"/>
          <w:szCs w:val="24"/>
        </w:rPr>
        <w:tab/>
      </w:r>
      <w:r w:rsidRPr="006D3D36">
        <w:rPr>
          <w:rFonts w:ascii="Times New Roman" w:hAnsi="Times New Roman" w:cs="Times New Roman"/>
          <w:color w:val="auto"/>
          <w:sz w:val="24"/>
          <w:szCs w:val="24"/>
        </w:rPr>
        <w:tab/>
      </w:r>
      <w:r w:rsidRPr="006D3D36">
        <w:rPr>
          <w:rFonts w:ascii="Times New Roman" w:hAnsi="Times New Roman" w:cs="Times New Roman"/>
          <w:color w:val="auto"/>
          <w:sz w:val="24"/>
          <w:szCs w:val="24"/>
        </w:rPr>
        <w:tab/>
      </w:r>
      <w:r w:rsidRPr="006D3D36">
        <w:rPr>
          <w:rFonts w:ascii="Times New Roman" w:hAnsi="Times New Roman" w:cs="Times New Roman"/>
          <w:color w:val="auto"/>
          <w:sz w:val="24"/>
          <w:szCs w:val="24"/>
        </w:rPr>
        <w:tab/>
        <w:t>(1b)</w:t>
      </w:r>
    </w:p>
    <w:p w14:paraId="70D8692F" w14:textId="16298EB7" w:rsidR="000D7596" w:rsidRDefault="00DE3274" w:rsidP="006D3D36">
      <w:pPr>
        <w:pStyle w:val="Body"/>
        <w:spacing w:afterLines="60" w:after="144" w:line="360" w:lineRule="auto"/>
        <w:jc w:val="both"/>
        <w:rPr>
          <w:rFonts w:ascii="Times New Roman" w:hAnsi="Times New Roman" w:cs="Times New Roman"/>
          <w:color w:val="auto"/>
          <w:sz w:val="24"/>
          <w:szCs w:val="24"/>
        </w:rPr>
      </w:pPr>
      <w:r w:rsidRPr="006D3D36">
        <w:rPr>
          <w:rFonts w:ascii="Times New Roman" w:hAnsi="Times New Roman" w:cs="Times New Roman"/>
          <w:color w:val="auto"/>
          <w:sz w:val="24"/>
          <w:szCs w:val="24"/>
        </w:rPr>
        <w:t>where P</w:t>
      </w:r>
      <w:r w:rsidRPr="006D3D36">
        <w:rPr>
          <w:rFonts w:ascii="Times New Roman" w:hAnsi="Times New Roman" w:cs="Times New Roman"/>
          <w:color w:val="auto"/>
          <w:sz w:val="24"/>
          <w:szCs w:val="24"/>
          <w:vertAlign w:val="subscript"/>
        </w:rPr>
        <w:t>c</w:t>
      </w:r>
      <w:r w:rsidRPr="006D3D36">
        <w:rPr>
          <w:rFonts w:ascii="Times New Roman" w:hAnsi="Times New Roman" w:cs="Times New Roman"/>
          <w:color w:val="auto"/>
          <w:sz w:val="24"/>
          <w:szCs w:val="24"/>
        </w:rPr>
        <w:t xml:space="preserve"> is the </w:t>
      </w:r>
      <w:r w:rsidR="005207E2" w:rsidRPr="006D3D36">
        <w:rPr>
          <w:rFonts w:ascii="Times New Roman" w:hAnsi="Times New Roman" w:cs="Times New Roman"/>
          <w:color w:val="auto"/>
          <w:sz w:val="24"/>
          <w:szCs w:val="24"/>
        </w:rPr>
        <w:t>critical p</w:t>
      </w:r>
      <w:r w:rsidRPr="006D3D36">
        <w:rPr>
          <w:rFonts w:ascii="Times New Roman" w:hAnsi="Times New Roman" w:cs="Times New Roman"/>
          <w:color w:val="auto"/>
          <w:sz w:val="24"/>
          <w:szCs w:val="24"/>
        </w:rPr>
        <w:t>orosity</w:t>
      </w:r>
      <w:r w:rsidR="005207E2" w:rsidRPr="006D3D36">
        <w:rPr>
          <w:rFonts w:ascii="Times New Roman" w:hAnsi="Times New Roman" w:cs="Times New Roman"/>
          <w:color w:val="auto"/>
          <w:sz w:val="24"/>
          <w:szCs w:val="24"/>
        </w:rPr>
        <w:t>, that is the maximum porosity</w:t>
      </w:r>
      <w:r w:rsidRPr="006D3D36">
        <w:rPr>
          <w:rFonts w:ascii="Times New Roman" w:hAnsi="Times New Roman" w:cs="Times New Roman"/>
          <w:color w:val="auto"/>
          <w:sz w:val="24"/>
          <w:szCs w:val="24"/>
        </w:rPr>
        <w:t xml:space="preserve"> where a conducting path throughout the network exists.</w:t>
      </w:r>
      <w:r w:rsidR="00A91459" w:rsidRPr="006D3D36">
        <w:rPr>
          <w:rFonts w:ascii="Times New Roman" w:hAnsi="Times New Roman" w:cs="Times New Roman"/>
          <w:color w:val="auto"/>
          <w:sz w:val="24"/>
          <w:szCs w:val="24"/>
        </w:rPr>
        <w:t xml:space="preserve"> </w:t>
      </w:r>
      <w:r w:rsidR="00732AEE" w:rsidRPr="006D3D36">
        <w:rPr>
          <w:rFonts w:ascii="Times New Roman" w:hAnsi="Times New Roman" w:cs="Times New Roman"/>
          <w:color w:val="auto"/>
          <w:sz w:val="24"/>
          <w:szCs w:val="24"/>
        </w:rPr>
        <w:t xml:space="preserve">As shown in </w:t>
      </w:r>
      <w:r w:rsidR="001064BF">
        <w:rPr>
          <w:rFonts w:ascii="Times New Roman" w:hAnsi="Times New Roman" w:cs="Times New Roman"/>
          <w:color w:val="auto"/>
          <w:sz w:val="24"/>
          <w:szCs w:val="24"/>
        </w:rPr>
        <w:t>Figure 4</w:t>
      </w:r>
      <w:r w:rsidR="003403C5">
        <w:rPr>
          <w:rFonts w:ascii="Times New Roman" w:hAnsi="Times New Roman" w:cs="Times New Roman"/>
          <w:color w:val="auto"/>
          <w:sz w:val="24"/>
          <w:szCs w:val="24"/>
        </w:rPr>
        <w:t>B</w:t>
      </w:r>
      <w:r w:rsidR="00732AEE" w:rsidRPr="006D3D36">
        <w:rPr>
          <w:rFonts w:ascii="Times New Roman" w:hAnsi="Times New Roman" w:cs="Times New Roman"/>
          <w:color w:val="auto"/>
          <w:sz w:val="24"/>
          <w:szCs w:val="24"/>
        </w:rPr>
        <w:t>, equation 1</w:t>
      </w:r>
      <w:r w:rsidR="00A91459" w:rsidRPr="006D3D36">
        <w:rPr>
          <w:rFonts w:ascii="Times New Roman" w:hAnsi="Times New Roman" w:cs="Times New Roman"/>
          <w:color w:val="auto"/>
          <w:sz w:val="24"/>
          <w:szCs w:val="24"/>
        </w:rPr>
        <w:t>b</w:t>
      </w:r>
      <w:r w:rsidR="00732AEE" w:rsidRPr="006D3D36">
        <w:rPr>
          <w:rFonts w:ascii="Times New Roman" w:hAnsi="Times New Roman" w:cs="Times New Roman"/>
          <w:color w:val="auto"/>
          <w:sz w:val="24"/>
          <w:szCs w:val="24"/>
        </w:rPr>
        <w:t xml:space="preserve"> provides a reasonable fit to the data, yielding </w:t>
      </w:r>
      <w:r w:rsidR="00732AEE" w:rsidRPr="006D3D36">
        <w:rPr>
          <w:rFonts w:ascii="Times New Roman" w:hAnsi="Times New Roman" w:cs="Times New Roman"/>
          <w:color w:val="auto"/>
          <w:sz w:val="24"/>
          <w:szCs w:val="24"/>
        </w:rPr>
        <w:sym w:font="Symbol" w:char="F073"/>
      </w:r>
      <w:r w:rsidR="00732AEE" w:rsidRPr="006D3D36">
        <w:rPr>
          <w:rFonts w:ascii="Times New Roman" w:hAnsi="Times New Roman" w:cs="Times New Roman"/>
          <w:color w:val="auto"/>
          <w:sz w:val="24"/>
          <w:szCs w:val="24"/>
          <w:vertAlign w:val="subscript"/>
        </w:rPr>
        <w:t>0</w:t>
      </w:r>
      <w:r w:rsidR="00732AEE" w:rsidRPr="006D3D36">
        <w:rPr>
          <w:rFonts w:ascii="Times New Roman" w:hAnsi="Times New Roman" w:cs="Times New Roman"/>
          <w:color w:val="auto"/>
          <w:sz w:val="24"/>
          <w:szCs w:val="24"/>
        </w:rPr>
        <w:t>=</w:t>
      </w:r>
      <w:r w:rsidR="000D7596" w:rsidRPr="006D3D36">
        <w:rPr>
          <w:rFonts w:ascii="Times New Roman" w:hAnsi="Times New Roman" w:cs="Times New Roman"/>
          <w:color w:val="auto"/>
          <w:sz w:val="24"/>
          <w:szCs w:val="24"/>
        </w:rPr>
        <w:t>2.8</w:t>
      </w:r>
      <w:r w:rsidR="00732AEE" w:rsidRPr="006D3D36">
        <w:rPr>
          <w:rFonts w:ascii="Times New Roman" w:hAnsi="Times New Roman" w:cs="Times New Roman"/>
          <w:color w:val="auto"/>
          <w:sz w:val="24"/>
          <w:szCs w:val="24"/>
        </w:rPr>
        <w:sym w:font="Symbol" w:char="F0B4"/>
      </w:r>
      <w:r w:rsidR="00732AEE" w:rsidRPr="006D3D36">
        <w:rPr>
          <w:rFonts w:ascii="Times New Roman" w:hAnsi="Times New Roman" w:cs="Times New Roman"/>
          <w:color w:val="auto"/>
          <w:sz w:val="24"/>
          <w:szCs w:val="24"/>
        </w:rPr>
        <w:t>10</w:t>
      </w:r>
      <w:r w:rsidR="00732AEE" w:rsidRPr="006D3D36">
        <w:rPr>
          <w:rFonts w:ascii="Times New Roman" w:hAnsi="Times New Roman" w:cs="Times New Roman"/>
          <w:color w:val="auto"/>
          <w:sz w:val="24"/>
          <w:szCs w:val="24"/>
          <w:vertAlign w:val="superscript"/>
        </w:rPr>
        <w:t>4</w:t>
      </w:r>
      <w:r w:rsidR="00732AEE" w:rsidRPr="006D3D36">
        <w:rPr>
          <w:rFonts w:ascii="Times New Roman" w:hAnsi="Times New Roman" w:cs="Times New Roman"/>
          <w:color w:val="auto"/>
          <w:sz w:val="24"/>
          <w:szCs w:val="24"/>
        </w:rPr>
        <w:t xml:space="preserve"> S/m</w:t>
      </w:r>
      <w:r w:rsidR="000D7596" w:rsidRPr="006D3D36">
        <w:rPr>
          <w:rFonts w:ascii="Times New Roman" w:hAnsi="Times New Roman" w:cs="Times New Roman"/>
          <w:color w:val="auto"/>
          <w:sz w:val="24"/>
          <w:szCs w:val="24"/>
        </w:rPr>
        <w:t>, P</w:t>
      </w:r>
      <w:r w:rsidR="000D7596" w:rsidRPr="006D3D36">
        <w:rPr>
          <w:rFonts w:ascii="Times New Roman" w:hAnsi="Times New Roman" w:cs="Times New Roman"/>
          <w:color w:val="auto"/>
          <w:sz w:val="24"/>
          <w:szCs w:val="24"/>
          <w:vertAlign w:val="subscript"/>
        </w:rPr>
        <w:t>c</w:t>
      </w:r>
      <w:r w:rsidR="000D7596" w:rsidRPr="006D3D36">
        <w:rPr>
          <w:rFonts w:ascii="Times New Roman" w:hAnsi="Times New Roman" w:cs="Times New Roman"/>
          <w:color w:val="auto"/>
          <w:sz w:val="24"/>
          <w:szCs w:val="24"/>
        </w:rPr>
        <w:t>=0.75</w:t>
      </w:r>
      <w:r w:rsidR="00732AEE" w:rsidRPr="006D3D36">
        <w:rPr>
          <w:rFonts w:ascii="Times New Roman" w:hAnsi="Times New Roman" w:cs="Times New Roman"/>
          <w:color w:val="auto"/>
          <w:sz w:val="24"/>
          <w:szCs w:val="24"/>
        </w:rPr>
        <w:t xml:space="preserve"> and n=1.</w:t>
      </w:r>
      <w:r w:rsidR="000D7596" w:rsidRPr="006D3D36">
        <w:rPr>
          <w:rFonts w:ascii="Times New Roman" w:hAnsi="Times New Roman" w:cs="Times New Roman"/>
          <w:color w:val="auto"/>
          <w:sz w:val="24"/>
          <w:szCs w:val="24"/>
        </w:rPr>
        <w:t>0</w:t>
      </w:r>
      <w:r w:rsidR="00732AEE" w:rsidRPr="006D3D36">
        <w:rPr>
          <w:rFonts w:ascii="Times New Roman" w:hAnsi="Times New Roman" w:cs="Times New Roman"/>
          <w:color w:val="auto"/>
          <w:sz w:val="24"/>
          <w:szCs w:val="24"/>
        </w:rPr>
        <w:t>.</w:t>
      </w:r>
      <w:r w:rsidR="00A81552" w:rsidRPr="006D3D36">
        <w:rPr>
          <w:rFonts w:ascii="Times New Roman" w:hAnsi="Times New Roman" w:cs="Times New Roman"/>
          <w:color w:val="auto"/>
          <w:sz w:val="24"/>
          <w:szCs w:val="24"/>
        </w:rPr>
        <w:t xml:space="preserve"> </w:t>
      </w:r>
      <w:r w:rsidR="000D7596" w:rsidRPr="006D3D36">
        <w:rPr>
          <w:rFonts w:ascii="Times New Roman" w:hAnsi="Times New Roman" w:cs="Times New Roman"/>
          <w:color w:val="auto"/>
          <w:sz w:val="24"/>
          <w:szCs w:val="24"/>
        </w:rPr>
        <w:t>The zero-porosity conductivity (</w:t>
      </w:r>
      <w:r w:rsidR="000D7596" w:rsidRPr="006D3D36">
        <w:rPr>
          <w:rFonts w:ascii="Times New Roman" w:hAnsi="Times New Roman" w:cs="Times New Roman"/>
          <w:color w:val="auto"/>
          <w:sz w:val="24"/>
          <w:szCs w:val="24"/>
        </w:rPr>
        <w:sym w:font="Symbol" w:char="F073"/>
      </w:r>
      <w:r w:rsidR="000D7596" w:rsidRPr="006D3D36">
        <w:rPr>
          <w:rFonts w:ascii="Times New Roman" w:hAnsi="Times New Roman" w:cs="Times New Roman"/>
          <w:color w:val="auto"/>
          <w:sz w:val="24"/>
          <w:szCs w:val="24"/>
          <w:vertAlign w:val="subscript"/>
        </w:rPr>
        <w:t>0</w:t>
      </w:r>
      <w:r w:rsidR="000D7596" w:rsidRPr="006D3D36">
        <w:rPr>
          <w:rFonts w:ascii="Times New Roman" w:hAnsi="Times New Roman" w:cs="Times New Roman"/>
          <w:color w:val="auto"/>
          <w:sz w:val="24"/>
          <w:szCs w:val="24"/>
        </w:rPr>
        <w:t xml:space="preserve">) </w:t>
      </w:r>
      <w:r w:rsidR="000D7596" w:rsidRPr="006D3D36">
        <w:rPr>
          <w:rFonts w:ascii="Times New Roman" w:hAnsi="Times New Roman" w:cs="Times New Roman"/>
          <w:color w:val="auto"/>
          <w:sz w:val="24"/>
          <w:szCs w:val="24"/>
        </w:rPr>
        <w:lastRenderedPageBreak/>
        <w:t>is well below the in-plane conductivity of graphite (</w:t>
      </w:r>
      <w:r w:rsidR="00FB2451">
        <w:rPr>
          <w:rFonts w:ascii="Times New Roman" w:hAnsi="Times New Roman" w:cs="Times New Roman"/>
          <w:color w:val="auto"/>
          <w:sz w:val="24"/>
          <w:szCs w:val="24"/>
        </w:rPr>
        <w:t>&gt;</w:t>
      </w:r>
      <w:r w:rsidR="000D7596" w:rsidRPr="006D3D36">
        <w:rPr>
          <w:rFonts w:ascii="Times New Roman" w:hAnsi="Times New Roman" w:cs="Times New Roman"/>
          <w:color w:val="auto"/>
          <w:sz w:val="24"/>
          <w:szCs w:val="24"/>
        </w:rPr>
        <w:t>10</w:t>
      </w:r>
      <w:r w:rsidR="00FB2451">
        <w:rPr>
          <w:rFonts w:ascii="Times New Roman" w:hAnsi="Times New Roman" w:cs="Times New Roman"/>
          <w:color w:val="auto"/>
          <w:sz w:val="24"/>
          <w:szCs w:val="24"/>
          <w:vertAlign w:val="superscript"/>
        </w:rPr>
        <w:t>6</w:t>
      </w:r>
      <w:r w:rsidR="000D7596" w:rsidRPr="006D3D36">
        <w:rPr>
          <w:rFonts w:ascii="Times New Roman" w:hAnsi="Times New Roman" w:cs="Times New Roman"/>
          <w:color w:val="auto"/>
          <w:sz w:val="24"/>
          <w:szCs w:val="24"/>
        </w:rPr>
        <w:t xml:space="preserve"> S/m)</w:t>
      </w:r>
      <w:r w:rsidR="00C87437">
        <w:rPr>
          <w:rFonts w:ascii="Times New Roman" w:hAnsi="Times New Roman" w:cs="Times New Roman"/>
          <w:color w:val="auto"/>
          <w:sz w:val="24"/>
          <w:szCs w:val="24"/>
        </w:rPr>
        <w:fldChar w:fldCharType="begin"/>
      </w:r>
      <w:r w:rsidR="0006287B">
        <w:rPr>
          <w:rFonts w:ascii="Times New Roman" w:hAnsi="Times New Roman" w:cs="Times New Roman"/>
          <w:color w:val="auto"/>
          <w:sz w:val="24"/>
          <w:szCs w:val="24"/>
        </w:rPr>
        <w:instrText xml:space="preserve"> ADDIN EN.CITE &lt;EndNote&gt;&lt;Cite&gt;&lt;Author&gt;Celzard&lt;/Author&gt;&lt;Year&gt;2000&lt;/Year&gt;&lt;RecNum&gt;62&lt;/RecNum&gt;&lt;DisplayText&gt;[62]&lt;/DisplayText&gt;&lt;record&gt;&lt;rec-number&gt;62&lt;/rec-number&gt;&lt;foreign-keys&gt;&lt;key app="EN" db-id="xwxvr9tzjr9dd6e0e5ex9ermvtewdaas25fe" timestamp="1598281846"&gt;62&lt;/key&gt;&lt;/foreign-keys&gt;&lt;ref-type name="Journal Article"&gt;17&lt;/ref-type&gt;&lt;contributors&gt;&lt;authors&gt;&lt;author&gt;A. Celzard&lt;/author&gt;&lt;author&gt;J. F. Marêché&lt;/author&gt;&lt;author&gt;G. Furdin&lt;/author&gt;&lt;author&gt;S. Puricelli&lt;/author&gt;&lt;/authors&gt;&lt;/contributors&gt;&lt;titles&gt;&lt;title&gt;Electrical conductivity of anisotropic expanded graphite-based monoliths&lt;/title&gt;&lt;secondary-title&gt;Journal of Physics D: Applied Physics&lt;/secondary-title&gt;&lt;/titles&gt;&lt;periodical&gt;&lt;full-title&gt;Journal of Physics D: Applied Physics&lt;/full-title&gt;&lt;/periodical&gt;&lt;pages&gt;3094&lt;/pages&gt;&lt;volume&gt;33&lt;/volume&gt;&lt;number&gt;23&lt;/number&gt;&lt;dates&gt;&lt;year&gt;2000&lt;/year&gt;&lt;/dates&gt;&lt;isbn&gt;0022-3727&lt;/isbn&gt;&lt;urls&gt;&lt;related-urls&gt;&lt;url&gt;http://stacks.iop.org/0022-3727/33/i=23/a=313&lt;/url&gt;&lt;/related-urls&gt;&lt;/urls&gt;&lt;/record&gt;&lt;/Cite&gt;&lt;/EndNote&gt;</w:instrText>
      </w:r>
      <w:r w:rsidR="00C87437">
        <w:rPr>
          <w:rFonts w:ascii="Times New Roman" w:hAnsi="Times New Roman" w:cs="Times New Roman"/>
          <w:color w:val="auto"/>
          <w:sz w:val="24"/>
          <w:szCs w:val="24"/>
        </w:rPr>
        <w:fldChar w:fldCharType="separate"/>
      </w:r>
      <w:r w:rsidR="002F4D6D">
        <w:rPr>
          <w:rFonts w:ascii="Times New Roman" w:hAnsi="Times New Roman" w:cs="Times New Roman"/>
          <w:noProof/>
          <w:color w:val="auto"/>
          <w:sz w:val="24"/>
          <w:szCs w:val="24"/>
        </w:rPr>
        <w:t>[62]</w:t>
      </w:r>
      <w:r w:rsidR="00C87437">
        <w:rPr>
          <w:rFonts w:ascii="Times New Roman" w:hAnsi="Times New Roman" w:cs="Times New Roman"/>
          <w:color w:val="auto"/>
          <w:sz w:val="24"/>
          <w:szCs w:val="24"/>
        </w:rPr>
        <w:fldChar w:fldCharType="end"/>
      </w:r>
      <w:r w:rsidR="000D7596" w:rsidRPr="006D3D36">
        <w:rPr>
          <w:rFonts w:ascii="Times New Roman" w:hAnsi="Times New Roman" w:cs="Times New Roman"/>
          <w:color w:val="auto"/>
          <w:sz w:val="24"/>
          <w:szCs w:val="24"/>
        </w:rPr>
        <w:t xml:space="preserve"> indicating that the network conductivity is limited by inter-nanosheet junctions. In addition, the </w:t>
      </w:r>
      <w:r w:rsidR="005207E2" w:rsidRPr="006D3D36">
        <w:rPr>
          <w:rFonts w:ascii="Times New Roman" w:hAnsi="Times New Roman" w:cs="Times New Roman"/>
          <w:color w:val="auto"/>
          <w:sz w:val="24"/>
          <w:szCs w:val="24"/>
        </w:rPr>
        <w:t>critical</w:t>
      </w:r>
      <w:r w:rsidR="000D7596" w:rsidRPr="006D3D36">
        <w:rPr>
          <w:rFonts w:ascii="Times New Roman" w:hAnsi="Times New Roman" w:cs="Times New Roman"/>
          <w:color w:val="auto"/>
          <w:sz w:val="24"/>
          <w:szCs w:val="24"/>
        </w:rPr>
        <w:t xml:space="preserve"> porosity (P</w:t>
      </w:r>
      <w:r w:rsidR="000D7596" w:rsidRPr="006D3D36">
        <w:rPr>
          <w:rFonts w:ascii="Times New Roman" w:hAnsi="Times New Roman" w:cs="Times New Roman"/>
          <w:color w:val="auto"/>
          <w:sz w:val="24"/>
          <w:szCs w:val="24"/>
          <w:vertAlign w:val="subscript"/>
        </w:rPr>
        <w:t>c</w:t>
      </w:r>
      <w:r w:rsidR="000D7596" w:rsidRPr="006D3D36">
        <w:rPr>
          <w:rFonts w:ascii="Times New Roman" w:hAnsi="Times New Roman" w:cs="Times New Roman"/>
          <w:color w:val="auto"/>
          <w:sz w:val="24"/>
          <w:szCs w:val="24"/>
        </w:rPr>
        <w:t xml:space="preserve">) is quite </w:t>
      </w:r>
      <w:r w:rsidR="00C235BF" w:rsidRPr="006D3D36">
        <w:rPr>
          <w:rFonts w:ascii="Times New Roman" w:hAnsi="Times New Roman" w:cs="Times New Roman"/>
          <w:color w:val="auto"/>
          <w:sz w:val="24"/>
          <w:szCs w:val="24"/>
        </w:rPr>
        <w:t>low</w:t>
      </w:r>
      <w:r w:rsidR="000D7596" w:rsidRPr="006D3D36">
        <w:rPr>
          <w:rFonts w:ascii="Times New Roman" w:hAnsi="Times New Roman" w:cs="Times New Roman"/>
          <w:color w:val="auto"/>
          <w:sz w:val="24"/>
          <w:szCs w:val="24"/>
        </w:rPr>
        <w:t xml:space="preserve">. </w:t>
      </w:r>
      <w:r w:rsidR="00EC6F30" w:rsidRPr="006D3D36">
        <w:rPr>
          <w:rFonts w:ascii="Times New Roman" w:hAnsi="Times New Roman" w:cs="Times New Roman"/>
          <w:color w:val="auto"/>
          <w:sz w:val="24"/>
          <w:szCs w:val="24"/>
        </w:rPr>
        <w:t>In comparison,</w:t>
      </w:r>
      <w:r w:rsidR="000D7596" w:rsidRPr="006D3D36">
        <w:rPr>
          <w:rFonts w:ascii="Times New Roman" w:hAnsi="Times New Roman" w:cs="Times New Roman"/>
          <w:color w:val="auto"/>
          <w:sz w:val="24"/>
          <w:szCs w:val="24"/>
        </w:rPr>
        <w:t xml:space="preserve"> aero</w:t>
      </w:r>
      <w:r w:rsidR="000B3D3A" w:rsidRPr="006D3D36">
        <w:rPr>
          <w:rFonts w:ascii="Times New Roman" w:hAnsi="Times New Roman" w:cs="Times New Roman"/>
          <w:color w:val="auto"/>
          <w:sz w:val="24"/>
          <w:szCs w:val="24"/>
        </w:rPr>
        <w:t>-</w:t>
      </w:r>
      <w:r w:rsidR="000D7596" w:rsidRPr="006D3D36">
        <w:rPr>
          <w:rFonts w:ascii="Times New Roman" w:hAnsi="Times New Roman" w:cs="Times New Roman"/>
          <w:color w:val="auto"/>
          <w:sz w:val="24"/>
          <w:szCs w:val="24"/>
        </w:rPr>
        <w:t xml:space="preserve">graphite has shown </w:t>
      </w:r>
      <w:r w:rsidR="00EC6F30" w:rsidRPr="006D3D36">
        <w:rPr>
          <w:rFonts w:ascii="Times New Roman" w:hAnsi="Times New Roman" w:cs="Times New Roman"/>
          <w:color w:val="auto"/>
          <w:sz w:val="24"/>
          <w:szCs w:val="24"/>
        </w:rPr>
        <w:t xml:space="preserve">non-zero </w:t>
      </w:r>
      <w:r w:rsidR="000D7596" w:rsidRPr="006D3D36">
        <w:rPr>
          <w:rFonts w:ascii="Times New Roman" w:hAnsi="Times New Roman" w:cs="Times New Roman"/>
          <w:color w:val="auto"/>
          <w:sz w:val="24"/>
          <w:szCs w:val="24"/>
        </w:rPr>
        <w:t>conductivit</w:t>
      </w:r>
      <w:r w:rsidR="00EC6F30" w:rsidRPr="006D3D36">
        <w:rPr>
          <w:rFonts w:ascii="Times New Roman" w:hAnsi="Times New Roman" w:cs="Times New Roman"/>
          <w:color w:val="auto"/>
          <w:sz w:val="24"/>
          <w:szCs w:val="24"/>
        </w:rPr>
        <w:t xml:space="preserve">y at much higher </w:t>
      </w:r>
      <w:r w:rsidR="000D7596" w:rsidRPr="006D3D36">
        <w:rPr>
          <w:rFonts w:ascii="Times New Roman" w:hAnsi="Times New Roman" w:cs="Times New Roman"/>
          <w:color w:val="auto"/>
          <w:sz w:val="24"/>
          <w:szCs w:val="24"/>
        </w:rPr>
        <w:t>porosities (1-P~10</w:t>
      </w:r>
      <w:r w:rsidR="000D7596" w:rsidRPr="006D3D36">
        <w:rPr>
          <w:rFonts w:ascii="Times New Roman" w:hAnsi="Times New Roman" w:cs="Times New Roman"/>
          <w:color w:val="auto"/>
          <w:sz w:val="24"/>
          <w:szCs w:val="24"/>
          <w:vertAlign w:val="superscript"/>
        </w:rPr>
        <w:t>-4</w:t>
      </w:r>
      <w:r w:rsidR="000D7596" w:rsidRPr="006D3D36">
        <w:rPr>
          <w:rFonts w:ascii="Times New Roman" w:hAnsi="Times New Roman" w:cs="Times New Roman"/>
          <w:color w:val="auto"/>
          <w:sz w:val="24"/>
          <w:szCs w:val="24"/>
        </w:rPr>
        <w:t>)</w:t>
      </w:r>
      <w:r w:rsidR="00EC6F30" w:rsidRPr="006D3D36">
        <w:rPr>
          <w:rFonts w:ascii="Times New Roman" w:hAnsi="Times New Roman" w:cs="Times New Roman"/>
          <w:color w:val="auto"/>
          <w:sz w:val="24"/>
          <w:szCs w:val="24"/>
        </w:rPr>
        <w:t>.</w:t>
      </w:r>
      <w:r w:rsidR="000D7596" w:rsidRPr="006D3D36">
        <w:rPr>
          <w:rFonts w:ascii="Times New Roman" w:hAnsi="Times New Roman" w:cs="Times New Roman"/>
          <w:color w:val="auto"/>
          <w:sz w:val="24"/>
          <w:szCs w:val="24"/>
        </w:rPr>
        <w:fldChar w:fldCharType="begin"/>
      </w:r>
      <w:r w:rsidR="0006287B">
        <w:rPr>
          <w:rFonts w:ascii="Times New Roman" w:hAnsi="Times New Roman" w:cs="Times New Roman"/>
          <w:color w:val="auto"/>
          <w:sz w:val="24"/>
          <w:szCs w:val="24"/>
        </w:rPr>
        <w:instrText xml:space="preserve"> ADDIN EN.CITE &lt;EndNote&gt;&lt;Cite&gt;&lt;Author&gt;Mecklenburg&lt;/Author&gt;&lt;Year&gt;2012&lt;/Year&gt;&lt;RecNum&gt;64&lt;/RecNum&gt;&lt;DisplayText&gt;[64]&lt;/DisplayText&gt;&lt;record&gt;&lt;rec-number&gt;64&lt;/rec-number&gt;&lt;foreign-keys&gt;&lt;key app="EN" db-id="xwxvr9tzjr9dd6e0e5ex9ermvtewdaas25fe" timestamp="1598281846"&gt;64&lt;/key&gt;&lt;/foreign-keys&gt;&lt;ref-type name="Journal Article"&gt;17&lt;/ref-type&gt;&lt;contributors&gt;&lt;authors&gt;&lt;author&gt;Mecklenburg, M.&lt;/author&gt;&lt;author&gt;Schuchardt, A.&lt;/author&gt;&lt;author&gt;Mishra, Y. K.&lt;/author&gt;&lt;author&gt;Kaps, S.&lt;/author&gt;&lt;author&gt;Adelung, R.&lt;/author&gt;&lt;author&gt;Lotnyk, A.&lt;/author&gt;&lt;author&gt;Kienle, L.&lt;/author&gt;&lt;author&gt;Schulte, K.&lt;/author&gt;&lt;/authors&gt;&lt;/contributors&gt;&lt;titles&gt;&lt;title&gt;Aerographite: Ultra Lightweight, Flexible Nanowall, Carbon Microtube Material with Outstanding Mechanical Performance&lt;/title&gt;&lt;secondary-title&gt;Advanced Materials&lt;/secondary-title&gt;&lt;/titles&gt;&lt;periodical&gt;&lt;full-title&gt;Advanced Materials&lt;/full-title&gt;&lt;/periodical&gt;&lt;pages&gt;3486-3490&lt;/pages&gt;&lt;volume&gt;24&lt;/volume&gt;&lt;number&gt;26&lt;/number&gt;&lt;dates&gt;&lt;year&gt;2012&lt;/year&gt;&lt;pub-dates&gt;&lt;date&gt;Jul&lt;/date&gt;&lt;/pub-dates&gt;&lt;/dates&gt;&lt;isbn&gt;0935-9648&lt;/isbn&gt;&lt;accession-num&gt;WOS:000305943900003&lt;/accession-num&gt;&lt;urls&gt;&lt;related-urls&gt;&lt;url&gt;&amp;lt;Go to ISI&amp;gt;://WOS:000305943900003&lt;/url&gt;&lt;/related-urls&gt;&lt;/urls&gt;&lt;electronic-resource-num&gt;10.1002/adma.201200491&lt;/electronic-resource-num&gt;&lt;/record&gt;&lt;/Cite&gt;&lt;/EndNote&gt;</w:instrText>
      </w:r>
      <w:r w:rsidR="000D7596" w:rsidRPr="006D3D36">
        <w:rPr>
          <w:rFonts w:ascii="Times New Roman" w:hAnsi="Times New Roman" w:cs="Times New Roman"/>
          <w:color w:val="auto"/>
          <w:sz w:val="24"/>
          <w:szCs w:val="24"/>
        </w:rPr>
        <w:fldChar w:fldCharType="separate"/>
      </w:r>
      <w:r w:rsidR="002F4D6D">
        <w:rPr>
          <w:rFonts w:ascii="Times New Roman" w:hAnsi="Times New Roman" w:cs="Times New Roman"/>
          <w:noProof/>
          <w:color w:val="auto"/>
          <w:sz w:val="24"/>
          <w:szCs w:val="24"/>
        </w:rPr>
        <w:t>[64]</w:t>
      </w:r>
      <w:r w:rsidR="000D7596" w:rsidRPr="006D3D36">
        <w:rPr>
          <w:rFonts w:ascii="Times New Roman" w:hAnsi="Times New Roman" w:cs="Times New Roman"/>
          <w:color w:val="auto"/>
          <w:sz w:val="24"/>
          <w:szCs w:val="24"/>
        </w:rPr>
        <w:fldChar w:fldCharType="end"/>
      </w:r>
      <w:r w:rsidR="00EC6F30" w:rsidRPr="006D3D36">
        <w:rPr>
          <w:rFonts w:ascii="Times New Roman" w:hAnsi="Times New Roman" w:cs="Times New Roman"/>
          <w:color w:val="auto"/>
          <w:sz w:val="24"/>
          <w:szCs w:val="24"/>
        </w:rPr>
        <w:t xml:space="preserve"> However, we note that </w:t>
      </w:r>
      <w:r w:rsidR="00C235BF" w:rsidRPr="006D3D36">
        <w:rPr>
          <w:rFonts w:ascii="Times New Roman" w:hAnsi="Times New Roman" w:cs="Times New Roman"/>
          <w:color w:val="auto"/>
          <w:sz w:val="24"/>
          <w:szCs w:val="24"/>
        </w:rPr>
        <w:t xml:space="preserve">such </w:t>
      </w:r>
      <w:r w:rsidR="00EC6F30" w:rsidRPr="006D3D36">
        <w:rPr>
          <w:rFonts w:ascii="Times New Roman" w:hAnsi="Times New Roman" w:cs="Times New Roman"/>
          <w:color w:val="auto"/>
          <w:sz w:val="24"/>
          <w:szCs w:val="24"/>
        </w:rPr>
        <w:t xml:space="preserve">networks </w:t>
      </w:r>
      <w:r w:rsidR="00C235BF" w:rsidRPr="006D3D36">
        <w:rPr>
          <w:rFonts w:ascii="Times New Roman" w:hAnsi="Times New Roman" w:cs="Times New Roman"/>
          <w:color w:val="auto"/>
          <w:sz w:val="24"/>
          <w:szCs w:val="24"/>
        </w:rPr>
        <w:t>show randomly oriented sheets which allow electrical connectivity even at very high porosities. In contrast, partially aligned networks such as those here are known to have relatively high percolation thresholds</w:t>
      </w:r>
      <w:r w:rsidR="00C235BF" w:rsidRPr="006D3D36">
        <w:rPr>
          <w:rFonts w:ascii="Times New Roman" w:hAnsi="Times New Roman" w:cs="Times New Roman"/>
          <w:color w:val="auto"/>
          <w:sz w:val="24"/>
          <w:szCs w:val="24"/>
        </w:rPr>
        <w:fldChar w:fldCharType="begin">
          <w:fldData xml:space="preserve">PEVuZE5vdGU+PENpdGU+PEF1dGhvcj5DdW5uaW5naGFtPC9BdXRob3I+PFllYXI+MjAxMjwvWWVh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</w:fldData>
        </w:fldChar>
      </w:r>
      <w:r w:rsidR="0006287B">
        <w:rPr>
          <w:rFonts w:ascii="Times New Roman" w:hAnsi="Times New Roman" w:cs="Times New Roman"/>
          <w:color w:val="auto"/>
          <w:sz w:val="24"/>
          <w:szCs w:val="24"/>
        </w:rPr>
        <w:instrText xml:space="preserve"> ADDIN EN.CITE </w:instrText>
      </w:r>
      <w:r w:rsidR="0006287B">
        <w:rPr>
          <w:rFonts w:ascii="Times New Roman" w:hAnsi="Times New Roman" w:cs="Times New Roman"/>
          <w:color w:val="auto"/>
          <w:sz w:val="24"/>
          <w:szCs w:val="24"/>
        </w:rPr>
        <w:fldChar w:fldCharType="begin">
          <w:fldData xml:space="preserve">PEVuZE5vdGU+PENpdGU+PEF1dGhvcj5DdW5uaW5naGFtPC9BdXRob3I+PFllYXI+MjAxMjwvWWVh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</w:fldData>
        </w:fldChar>
      </w:r>
      <w:r w:rsidR="0006287B">
        <w:rPr>
          <w:rFonts w:ascii="Times New Roman" w:hAnsi="Times New Roman" w:cs="Times New Roman"/>
          <w:color w:val="auto"/>
          <w:sz w:val="24"/>
          <w:szCs w:val="24"/>
        </w:rPr>
        <w:instrText xml:space="preserve"> ADDIN EN.CITE.DATA </w:instrText>
      </w:r>
      <w:r w:rsidR="0006287B">
        <w:rPr>
          <w:rFonts w:ascii="Times New Roman" w:hAnsi="Times New Roman" w:cs="Times New Roman"/>
          <w:color w:val="auto"/>
          <w:sz w:val="24"/>
          <w:szCs w:val="24"/>
        </w:rPr>
      </w:r>
      <w:r w:rsidR="0006287B">
        <w:rPr>
          <w:rFonts w:ascii="Times New Roman" w:hAnsi="Times New Roman" w:cs="Times New Roman"/>
          <w:color w:val="auto"/>
          <w:sz w:val="24"/>
          <w:szCs w:val="24"/>
        </w:rPr>
        <w:fldChar w:fldCharType="end"/>
      </w:r>
      <w:r w:rsidR="00C235BF" w:rsidRPr="006D3D36">
        <w:rPr>
          <w:rFonts w:ascii="Times New Roman" w:hAnsi="Times New Roman" w:cs="Times New Roman"/>
          <w:color w:val="auto"/>
          <w:sz w:val="24"/>
          <w:szCs w:val="24"/>
        </w:rPr>
      </w:r>
      <w:r w:rsidR="00C235BF" w:rsidRPr="006D3D36">
        <w:rPr>
          <w:rFonts w:ascii="Times New Roman" w:hAnsi="Times New Roman" w:cs="Times New Roman"/>
          <w:color w:val="auto"/>
          <w:sz w:val="24"/>
          <w:szCs w:val="24"/>
        </w:rPr>
        <w:fldChar w:fldCharType="separate"/>
      </w:r>
      <w:r w:rsidR="002F4D6D">
        <w:rPr>
          <w:rFonts w:ascii="Times New Roman" w:hAnsi="Times New Roman" w:cs="Times New Roman"/>
          <w:noProof/>
          <w:color w:val="auto"/>
          <w:sz w:val="24"/>
          <w:szCs w:val="24"/>
        </w:rPr>
        <w:t>[63]</w:t>
      </w:r>
      <w:r w:rsidR="00C235BF" w:rsidRPr="006D3D36">
        <w:rPr>
          <w:rFonts w:ascii="Times New Roman" w:hAnsi="Times New Roman" w:cs="Times New Roman"/>
          <w:color w:val="auto"/>
          <w:sz w:val="24"/>
          <w:szCs w:val="24"/>
        </w:rPr>
        <w:fldChar w:fldCharType="end"/>
      </w:r>
      <w:r w:rsidR="00C235BF" w:rsidRPr="006D3D36">
        <w:rPr>
          <w:rFonts w:ascii="Times New Roman" w:hAnsi="Times New Roman" w:cs="Times New Roman"/>
          <w:color w:val="auto"/>
          <w:sz w:val="24"/>
          <w:szCs w:val="24"/>
        </w:rPr>
        <w:t xml:space="preserve"> and so relatively low </w:t>
      </w:r>
      <w:r w:rsidR="005207E2" w:rsidRPr="006D3D36">
        <w:rPr>
          <w:rFonts w:ascii="Times New Roman" w:hAnsi="Times New Roman" w:cs="Times New Roman"/>
          <w:color w:val="auto"/>
          <w:sz w:val="24"/>
          <w:szCs w:val="24"/>
        </w:rPr>
        <w:t>critical</w:t>
      </w:r>
      <w:r w:rsidR="00C235BF" w:rsidRPr="006D3D36">
        <w:rPr>
          <w:rFonts w:ascii="Times New Roman" w:hAnsi="Times New Roman" w:cs="Times New Roman"/>
          <w:color w:val="auto"/>
          <w:sz w:val="24"/>
          <w:szCs w:val="24"/>
        </w:rPr>
        <w:t xml:space="preserve"> porosities. T</w:t>
      </w:r>
      <w:r w:rsidR="00A81552" w:rsidRPr="006D3D36">
        <w:rPr>
          <w:rFonts w:ascii="Times New Roman" w:hAnsi="Times New Roman" w:cs="Times New Roman"/>
          <w:color w:val="auto"/>
          <w:sz w:val="24"/>
          <w:szCs w:val="24"/>
        </w:rPr>
        <w:t xml:space="preserve">he percolation exponent is </w:t>
      </w:r>
      <w:r w:rsidR="00C235BF" w:rsidRPr="006D3D36">
        <w:rPr>
          <w:rFonts w:ascii="Times New Roman" w:hAnsi="Times New Roman" w:cs="Times New Roman"/>
          <w:color w:val="auto"/>
          <w:sz w:val="24"/>
          <w:szCs w:val="24"/>
        </w:rPr>
        <w:t>reasonably</w:t>
      </w:r>
      <w:r w:rsidR="00A81552" w:rsidRPr="006D3D36">
        <w:rPr>
          <w:rFonts w:ascii="Times New Roman" w:hAnsi="Times New Roman" w:cs="Times New Roman"/>
          <w:color w:val="auto"/>
          <w:sz w:val="24"/>
          <w:szCs w:val="24"/>
        </w:rPr>
        <w:t xml:space="preserve"> close to </w:t>
      </w:r>
      <w:r w:rsidR="00C235BF" w:rsidRPr="006D3D36">
        <w:rPr>
          <w:rFonts w:ascii="Times New Roman" w:hAnsi="Times New Roman" w:cs="Times New Roman"/>
          <w:color w:val="auto"/>
          <w:sz w:val="24"/>
          <w:szCs w:val="24"/>
        </w:rPr>
        <w:t>the universal value of 1.3</w:t>
      </w:r>
      <w:r w:rsidR="00A81552" w:rsidRPr="006D3D36">
        <w:rPr>
          <w:rFonts w:ascii="Times New Roman" w:hAnsi="Times New Roman" w:cs="Times New Roman"/>
          <w:color w:val="auto"/>
          <w:sz w:val="24"/>
          <w:szCs w:val="24"/>
        </w:rPr>
        <w:t xml:space="preserve"> expected for 2-dimensional percolation (i.e. in a thin film) consistent with the sample geometry</w:t>
      </w:r>
      <w:r w:rsidR="00391FDF" w:rsidRPr="006D3D36">
        <w:rPr>
          <w:rFonts w:ascii="Times New Roman" w:hAnsi="Times New Roman" w:cs="Times New Roman"/>
          <w:color w:val="auto"/>
          <w:sz w:val="24"/>
          <w:szCs w:val="24"/>
        </w:rPr>
        <w:t xml:space="preserve"> (NB the universal percolation exponent for transport in three dimensions is 2.0)</w:t>
      </w:r>
      <w:r w:rsidR="00D25C4A" w:rsidRPr="006D3D36">
        <w:rPr>
          <w:rFonts w:ascii="Times New Roman" w:hAnsi="Times New Roman" w:cs="Times New Roman"/>
          <w:color w:val="auto"/>
          <w:sz w:val="24"/>
          <w:szCs w:val="24"/>
        </w:rPr>
        <w:t>.</w:t>
      </w:r>
      <w:r w:rsidR="00D25C4A" w:rsidRPr="006D3D36">
        <w:rPr>
          <w:rFonts w:ascii="Times New Roman" w:hAnsi="Times New Roman" w:cs="Times New Roman"/>
          <w:color w:val="auto"/>
          <w:sz w:val="24"/>
          <w:szCs w:val="24"/>
        </w:rPr>
        <w:fldChar w:fldCharType="begin"/>
      </w:r>
      <w:r w:rsidR="0006287B">
        <w:rPr>
          <w:rFonts w:ascii="Times New Roman" w:hAnsi="Times New Roman" w:cs="Times New Roman"/>
          <w:color w:val="auto"/>
          <w:sz w:val="24"/>
          <w:szCs w:val="24"/>
        </w:rPr>
        <w:instrText xml:space="preserve"> ADDIN EN.CITE &lt;EndNote&gt;&lt;Cite&gt;&lt;Author&gt;Stauffer&lt;/Author&gt;&lt;Year&gt;1994&lt;/Year&gt;&lt;RecNum&gt;65&lt;/RecNum&gt;&lt;DisplayText&gt;[65]&lt;/DisplayText&gt;&lt;record&gt;&lt;rec-number&gt;65&lt;/rec-number&gt;&lt;foreign-keys&gt;&lt;key app="EN" db-id="xwxvr9tzjr9dd6e0e5ex9ermvtewdaas25fe" timestamp="1598281846"&gt;65&lt;/key&gt;&lt;/foreign-keys&gt;&lt;ref-type name="Book"&gt;6&lt;/ref-type&gt;&lt;contributors&gt;&lt;authors&gt;&lt;author&gt;Stauffer, Dietrich &lt;/author&gt;&lt;author&gt;Aharony, Ammon &lt;/author&gt;&lt;/authors&gt;&lt;/contributors&gt;&lt;titles&gt;&lt;title&gt;Introduction To Percolation Theory&lt;/title&gt;&lt;/titles&gt;&lt;dates&gt;&lt;year&gt;1994&lt;/year&gt;&lt;/dates&gt;&lt;publisher&gt;CRC Press&lt;/publisher&gt;&lt;urls&gt;&lt;/urls&gt;&lt;/record&gt;&lt;/Cite&gt;&lt;/EndNote&gt;</w:instrText>
      </w:r>
      <w:r w:rsidR="00D25C4A" w:rsidRPr="006D3D36">
        <w:rPr>
          <w:rFonts w:ascii="Times New Roman" w:hAnsi="Times New Roman" w:cs="Times New Roman"/>
          <w:color w:val="auto"/>
          <w:sz w:val="24"/>
          <w:szCs w:val="24"/>
        </w:rPr>
        <w:fldChar w:fldCharType="separate"/>
      </w:r>
      <w:r w:rsidR="002F4D6D">
        <w:rPr>
          <w:rFonts w:ascii="Times New Roman" w:hAnsi="Times New Roman" w:cs="Times New Roman"/>
          <w:noProof/>
          <w:color w:val="auto"/>
          <w:sz w:val="24"/>
          <w:szCs w:val="24"/>
        </w:rPr>
        <w:t>[65]</w:t>
      </w:r>
      <w:r w:rsidR="00D25C4A" w:rsidRPr="006D3D36">
        <w:rPr>
          <w:rFonts w:ascii="Times New Roman" w:hAnsi="Times New Roman" w:cs="Times New Roman"/>
          <w:color w:val="auto"/>
          <w:sz w:val="24"/>
          <w:szCs w:val="24"/>
        </w:rPr>
        <w:fldChar w:fldCharType="end"/>
      </w:r>
      <w:r w:rsidR="00421953" w:rsidRPr="006D3D36">
        <w:rPr>
          <w:rFonts w:ascii="Times New Roman" w:hAnsi="Times New Roman" w:cs="Times New Roman"/>
          <w:color w:val="auto"/>
          <w:sz w:val="24"/>
          <w:szCs w:val="24"/>
        </w:rPr>
        <w:t xml:space="preserve"> </w:t>
      </w:r>
      <w:r w:rsidR="00391FDF" w:rsidRPr="006D3D36">
        <w:rPr>
          <w:rFonts w:ascii="Times New Roman" w:hAnsi="Times New Roman" w:cs="Times New Roman"/>
          <w:color w:val="auto"/>
          <w:sz w:val="24"/>
          <w:szCs w:val="24"/>
        </w:rPr>
        <w:t>We note that percolation exponents tend to approach their universal values for nanoparticle networks where the particle</w:t>
      </w:r>
      <w:r w:rsidR="00D207B1" w:rsidRPr="006D3D36">
        <w:rPr>
          <w:rFonts w:ascii="Times New Roman" w:hAnsi="Times New Roman" w:cs="Times New Roman"/>
          <w:color w:val="auto"/>
          <w:sz w:val="24"/>
          <w:szCs w:val="24"/>
        </w:rPr>
        <w:t xml:space="preserve">s are in close contact such that inter-particle </w:t>
      </w:r>
      <w:r w:rsidR="00391FDF" w:rsidRPr="006D3D36">
        <w:rPr>
          <w:rFonts w:ascii="Times New Roman" w:hAnsi="Times New Roman" w:cs="Times New Roman"/>
          <w:color w:val="auto"/>
          <w:sz w:val="24"/>
          <w:szCs w:val="24"/>
        </w:rPr>
        <w:t xml:space="preserve">junctions are </w:t>
      </w:r>
      <w:r w:rsidR="00D207B1" w:rsidRPr="006D3D36">
        <w:rPr>
          <w:rFonts w:ascii="Times New Roman" w:hAnsi="Times New Roman" w:cs="Times New Roman"/>
          <w:color w:val="auto"/>
          <w:sz w:val="24"/>
          <w:szCs w:val="24"/>
        </w:rPr>
        <w:t>van-der Waals gaps.</w:t>
      </w:r>
      <w:r w:rsidR="00D25C4A" w:rsidRPr="006D3D36">
        <w:rPr>
          <w:rFonts w:ascii="Times New Roman" w:hAnsi="Times New Roman" w:cs="Times New Roman"/>
          <w:color w:val="auto"/>
          <w:sz w:val="24"/>
          <w:szCs w:val="24"/>
        </w:rPr>
        <w:fldChar w:fldCharType="begin"/>
      </w:r>
      <w:r w:rsidR="0006287B">
        <w:rPr>
          <w:rFonts w:ascii="Times New Roman" w:hAnsi="Times New Roman" w:cs="Times New Roman"/>
          <w:color w:val="auto"/>
          <w:sz w:val="24"/>
          <w:szCs w:val="24"/>
        </w:rPr>
        <w:instrText xml:space="preserve"> ADDIN EN.CITE &lt;EndNote&gt;&lt;Cite&gt;&lt;Author&gt;Gabbett&lt;/Author&gt;&lt;Year&gt;2018&lt;/Year&gt;&lt;RecNum&gt;15&lt;/RecNum&gt;&lt;DisplayText&gt;[15]&lt;/DisplayText&gt;&lt;record&gt;&lt;rec-number&gt;15&lt;/rec-number&gt;&lt;foreign-keys&gt;&lt;key app="EN" db-id="xwxvr9tzjr9dd6e0e5ex9ermvtewdaas25fe" timestamp="1598281843"&gt;15&lt;/key&gt;&lt;/foreign-keys&gt;&lt;ref-type name="Journal Article"&gt;17&lt;/ref-type&gt;&lt;contributors&gt;&lt;authors&gt;&lt;author&gt;Gabbett, C.&lt;/author&gt;&lt;author&gt;Boland, C. S.&lt;/author&gt;&lt;author&gt;Harvey, A.&lt;/author&gt;&lt;author&gt;Vega-Mayoral, V.&lt;/author&gt;&lt;author&gt;Young, R. J.&lt;/author&gt;&lt;author&gt;Coleman, J. N.&lt;/author&gt;&lt;/authors&gt;&lt;/contributors&gt;&lt;titles&gt;&lt;title&gt;The Effect of Network Formation on the Mechanical Properties of 1D:2D Nano:Nano Composites&lt;/title&gt;&lt;secondary-title&gt;Chemistry of Materials&lt;/secondary-title&gt;&lt;/titles&gt;&lt;periodical&gt;&lt;full-title&gt;Chemistry of Materials&lt;/full-title&gt;&lt;/periodical&gt;&lt;pages&gt;5245-5255&lt;/pages&gt;&lt;volume&gt;30&lt;/volume&gt;&lt;number&gt;15&lt;/number&gt;&lt;dates&gt;&lt;year&gt;2018&lt;/year&gt;&lt;pub-dates&gt;&lt;date&gt;Aug&lt;/date&gt;&lt;/pub-dates&gt;&lt;/dates&gt;&lt;isbn&gt;0897-4756&lt;/isbn&gt;&lt;accession-num&gt;WOS:000442186500074&lt;/accession-num&gt;&lt;urls&gt;&lt;related-urls&gt;&lt;url&gt;&amp;lt;Go to ISI&amp;gt;://WOS:000442186500074&lt;/url&gt;&lt;/related-urls&gt;&lt;/urls&gt;&lt;electronic-resource-num&gt;10.1021/acs.chemmater.8b01945&lt;/electronic-resource-num&gt;&lt;/record&gt;&lt;/Cite&gt;&lt;/EndNote&gt;</w:instrText>
      </w:r>
      <w:r w:rsidR="00D25C4A" w:rsidRPr="006D3D36">
        <w:rPr>
          <w:rFonts w:ascii="Times New Roman" w:hAnsi="Times New Roman" w:cs="Times New Roman"/>
          <w:color w:val="auto"/>
          <w:sz w:val="24"/>
          <w:szCs w:val="24"/>
        </w:rPr>
        <w:fldChar w:fldCharType="separate"/>
      </w:r>
      <w:r w:rsidR="00390F02">
        <w:rPr>
          <w:rFonts w:ascii="Times New Roman" w:hAnsi="Times New Roman" w:cs="Times New Roman"/>
          <w:noProof/>
          <w:color w:val="auto"/>
          <w:sz w:val="24"/>
          <w:szCs w:val="24"/>
        </w:rPr>
        <w:t>[15]</w:t>
      </w:r>
      <w:r w:rsidR="00D25C4A" w:rsidRPr="006D3D36">
        <w:rPr>
          <w:rFonts w:ascii="Times New Roman" w:hAnsi="Times New Roman" w:cs="Times New Roman"/>
          <w:color w:val="auto"/>
          <w:sz w:val="24"/>
          <w:szCs w:val="24"/>
        </w:rPr>
        <w:fldChar w:fldCharType="end"/>
      </w:r>
      <w:r w:rsidR="00D207B1" w:rsidRPr="006D3D36">
        <w:rPr>
          <w:rFonts w:ascii="Times New Roman" w:hAnsi="Times New Roman" w:cs="Times New Roman"/>
          <w:color w:val="auto"/>
          <w:sz w:val="24"/>
          <w:szCs w:val="24"/>
        </w:rPr>
        <w:t xml:space="preserve"> In contrast, polymer-based composites tend to have </w:t>
      </w:r>
      <w:r w:rsidR="00D25C4A" w:rsidRPr="006D3D36">
        <w:rPr>
          <w:rFonts w:ascii="Times New Roman" w:hAnsi="Times New Roman" w:cs="Times New Roman"/>
          <w:color w:val="auto"/>
          <w:sz w:val="24"/>
          <w:szCs w:val="24"/>
        </w:rPr>
        <w:t>junctions containing thin polymer layers of varying thickness.</w:t>
      </w:r>
      <w:r w:rsidR="00D25C4A" w:rsidRPr="006D3D36">
        <w:rPr>
          <w:rFonts w:ascii="Times New Roman" w:hAnsi="Times New Roman" w:cs="Times New Roman"/>
          <w:color w:val="auto"/>
          <w:sz w:val="24"/>
          <w:szCs w:val="24"/>
        </w:rPr>
        <w:fldChar w:fldCharType="begin"/>
      </w:r>
      <w:r w:rsidR="0006287B">
        <w:rPr>
          <w:rFonts w:ascii="Times New Roman" w:hAnsi="Times New Roman" w:cs="Times New Roman"/>
          <w:color w:val="auto"/>
          <w:sz w:val="24"/>
          <w:szCs w:val="24"/>
        </w:rPr>
        <w:instrText xml:space="preserve"> ADDIN EN.CITE &lt;EndNote&gt;&lt;Cite&gt;&lt;Author&gt;Bauhofer&lt;/Author&gt;&lt;Year&gt;2009&lt;/Year&gt;&lt;RecNum&gt;66&lt;/RecNum&gt;&lt;DisplayText&gt;[66]&lt;/DisplayText&gt;&lt;record&gt;&lt;rec-number&gt;66&lt;/rec-number&gt;&lt;foreign-keys&gt;&lt;key app="EN" db-id="xwxvr9tzjr9dd6e0e5ex9ermvtewdaas25fe" timestamp="1598281846"&gt;66&lt;/key&gt;&lt;/foreign-keys&gt;&lt;ref-type name="Journal Article"&gt;17&lt;/ref-type&gt;&lt;contributors&gt;&lt;authors&gt;&lt;author&gt;Bauhofer, W.&lt;/author&gt;&lt;author&gt;Kovacs, J. Z.&lt;/author&gt;&lt;/authors&gt;&lt;/contributors&gt;&lt;titles&gt;&lt;title&gt;A review and analysis of electrical percolation in carbon nanotube polymer composites&lt;/title&gt;&lt;secondary-title&gt;Composites Science and Technology&lt;/secondary-title&gt;&lt;/titles&gt;&lt;periodical&gt;&lt;full-title&gt;Composites Science and Technology&lt;/full-title&gt;&lt;/periodical&gt;&lt;pages&gt;1486-1498&lt;/pages&gt;&lt;volume&gt;69&lt;/volume&gt;&lt;number&gt;10&lt;/number&gt;&lt;dates&gt;&lt;year&gt;2009&lt;/year&gt;&lt;pub-dates&gt;&lt;date&gt;Aug&lt;/date&gt;&lt;/pub-dates&gt;&lt;/dates&gt;&lt;isbn&gt;0266-3538&lt;/isbn&gt;&lt;accession-num&gt;ISI:000267729000002&lt;/accession-num&gt;&lt;urls&gt;&lt;related-urls&gt;&lt;url&gt;&amp;lt;Go to ISI&amp;gt;://000267729000002&lt;/url&gt;&lt;/related-urls&gt;&lt;/urls&gt;&lt;electronic-resource-num&gt;10.1016/j.compscitech.2008.06.018&lt;/electronic-resource-num&gt;&lt;/record&gt;&lt;/Cite&gt;&lt;/EndNote&gt;</w:instrText>
      </w:r>
      <w:r w:rsidR="00D25C4A" w:rsidRPr="006D3D36">
        <w:rPr>
          <w:rFonts w:ascii="Times New Roman" w:hAnsi="Times New Roman" w:cs="Times New Roman"/>
          <w:color w:val="auto"/>
          <w:sz w:val="24"/>
          <w:szCs w:val="24"/>
        </w:rPr>
        <w:fldChar w:fldCharType="separate"/>
      </w:r>
      <w:r w:rsidR="002F4D6D">
        <w:rPr>
          <w:rFonts w:ascii="Times New Roman" w:hAnsi="Times New Roman" w:cs="Times New Roman"/>
          <w:noProof/>
          <w:color w:val="auto"/>
          <w:sz w:val="24"/>
          <w:szCs w:val="24"/>
        </w:rPr>
        <w:t>[66]</w:t>
      </w:r>
      <w:r w:rsidR="00D25C4A" w:rsidRPr="006D3D36">
        <w:rPr>
          <w:rFonts w:ascii="Times New Roman" w:hAnsi="Times New Roman" w:cs="Times New Roman"/>
          <w:color w:val="auto"/>
          <w:sz w:val="24"/>
          <w:szCs w:val="24"/>
        </w:rPr>
        <w:fldChar w:fldCharType="end"/>
      </w:r>
      <w:r w:rsidR="001477EA">
        <w:rPr>
          <w:rFonts w:ascii="Times New Roman" w:hAnsi="Times New Roman" w:cs="Times New Roman"/>
          <w:color w:val="auto"/>
          <w:sz w:val="24"/>
          <w:szCs w:val="24"/>
        </w:rPr>
        <w:t xml:space="preserve"> Such polymer layers</w:t>
      </w:r>
      <w:r w:rsidR="00D25C4A" w:rsidRPr="006D3D36">
        <w:rPr>
          <w:rFonts w:ascii="Times New Roman" w:hAnsi="Times New Roman" w:cs="Times New Roman"/>
          <w:color w:val="auto"/>
          <w:sz w:val="24"/>
          <w:szCs w:val="24"/>
        </w:rPr>
        <w:t xml:space="preserve"> result in a wide range of junction resistances which manifests itself as a percolation exponent which is considerably higher than the universal one.</w:t>
      </w:r>
      <w:r w:rsidR="00D25C4A" w:rsidRPr="006D3D36">
        <w:rPr>
          <w:rFonts w:ascii="Times New Roman" w:hAnsi="Times New Roman" w:cs="Times New Roman"/>
          <w:color w:val="auto"/>
          <w:sz w:val="24"/>
          <w:szCs w:val="24"/>
        </w:rPr>
        <w:fldChar w:fldCharType="begin">
          <w:fldData xml:space="preserve">PEVuZE5vdGU+PENpdGU+PEF1dGhvcj5CYWxiZXJnPC9BdXRob3I+PFllYXI+MTk5ODwvWWVhcj48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</w:fldData>
        </w:fldChar>
      </w:r>
      <w:r w:rsidR="0006287B">
        <w:rPr>
          <w:rFonts w:ascii="Times New Roman" w:hAnsi="Times New Roman" w:cs="Times New Roman"/>
          <w:color w:val="auto"/>
          <w:sz w:val="24"/>
          <w:szCs w:val="24"/>
        </w:rPr>
        <w:instrText xml:space="preserve"> ADDIN EN.CITE </w:instrText>
      </w:r>
      <w:r w:rsidR="0006287B">
        <w:rPr>
          <w:rFonts w:ascii="Times New Roman" w:hAnsi="Times New Roman" w:cs="Times New Roman"/>
          <w:color w:val="auto"/>
          <w:sz w:val="24"/>
          <w:szCs w:val="24"/>
        </w:rPr>
        <w:fldChar w:fldCharType="begin">
          <w:fldData xml:space="preserve">PEVuZE5vdGU+PENpdGU+PEF1dGhvcj5CYWxiZXJnPC9BdXRob3I+PFllYXI+MTk5ODwvWWVhcj48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</w:fldData>
        </w:fldChar>
      </w:r>
      <w:r w:rsidR="0006287B">
        <w:rPr>
          <w:rFonts w:ascii="Times New Roman" w:hAnsi="Times New Roman" w:cs="Times New Roman"/>
          <w:color w:val="auto"/>
          <w:sz w:val="24"/>
          <w:szCs w:val="24"/>
        </w:rPr>
        <w:instrText xml:space="preserve"> ADDIN EN.CITE.DATA </w:instrText>
      </w:r>
      <w:r w:rsidR="0006287B">
        <w:rPr>
          <w:rFonts w:ascii="Times New Roman" w:hAnsi="Times New Roman" w:cs="Times New Roman"/>
          <w:color w:val="auto"/>
          <w:sz w:val="24"/>
          <w:szCs w:val="24"/>
        </w:rPr>
      </w:r>
      <w:r w:rsidR="0006287B">
        <w:rPr>
          <w:rFonts w:ascii="Times New Roman" w:hAnsi="Times New Roman" w:cs="Times New Roman"/>
          <w:color w:val="auto"/>
          <w:sz w:val="24"/>
          <w:szCs w:val="24"/>
        </w:rPr>
        <w:fldChar w:fldCharType="end"/>
      </w:r>
      <w:r w:rsidR="00D25C4A" w:rsidRPr="006D3D36">
        <w:rPr>
          <w:rFonts w:ascii="Times New Roman" w:hAnsi="Times New Roman" w:cs="Times New Roman"/>
          <w:color w:val="auto"/>
          <w:sz w:val="24"/>
          <w:szCs w:val="24"/>
        </w:rPr>
      </w:r>
      <w:r w:rsidR="00D25C4A" w:rsidRPr="006D3D36">
        <w:rPr>
          <w:rFonts w:ascii="Times New Roman" w:hAnsi="Times New Roman" w:cs="Times New Roman"/>
          <w:color w:val="auto"/>
          <w:sz w:val="24"/>
          <w:szCs w:val="24"/>
        </w:rPr>
        <w:fldChar w:fldCharType="separate"/>
      </w:r>
      <w:r w:rsidR="002F4D6D">
        <w:rPr>
          <w:rFonts w:ascii="Times New Roman" w:hAnsi="Times New Roman" w:cs="Times New Roman"/>
          <w:noProof/>
          <w:color w:val="auto"/>
          <w:sz w:val="24"/>
          <w:szCs w:val="24"/>
        </w:rPr>
        <w:t>[66-68]</w:t>
      </w:r>
      <w:r w:rsidR="00D25C4A" w:rsidRPr="006D3D36">
        <w:rPr>
          <w:rFonts w:ascii="Times New Roman" w:hAnsi="Times New Roman" w:cs="Times New Roman"/>
          <w:color w:val="auto"/>
          <w:sz w:val="24"/>
          <w:szCs w:val="24"/>
        </w:rPr>
        <w:fldChar w:fldCharType="end"/>
      </w:r>
      <w:r w:rsidR="00D25C4A" w:rsidRPr="006D3D36">
        <w:rPr>
          <w:rFonts w:ascii="Times New Roman" w:hAnsi="Times New Roman" w:cs="Times New Roman"/>
          <w:color w:val="auto"/>
          <w:sz w:val="24"/>
          <w:szCs w:val="24"/>
        </w:rPr>
        <w:t xml:space="preserve"> Thus, the low percolation exponent observed here implies that the distribution  of junction resistances is quite narrow in these samples. </w:t>
      </w:r>
    </w:p>
    <w:p w14:paraId="63145D56" w14:textId="0985CDAD" w:rsidR="00FB2451" w:rsidRDefault="00FB2451" w:rsidP="006D3D36">
      <w:pPr>
        <w:pStyle w:val="Body"/>
        <w:spacing w:afterLines="60" w:after="144" w:line="360"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It is possible to estimate a lower limit for the mean junction resistance for these networks. The low-porosity </w:t>
      </w:r>
      <w:r w:rsidR="00C87437">
        <w:rPr>
          <w:rFonts w:ascii="Times New Roman" w:hAnsi="Times New Roman" w:cs="Times New Roman"/>
          <w:color w:val="auto"/>
          <w:sz w:val="24"/>
          <w:szCs w:val="24"/>
        </w:rPr>
        <w:t xml:space="preserve">network </w:t>
      </w:r>
      <w:r>
        <w:rPr>
          <w:rFonts w:ascii="Times New Roman" w:hAnsi="Times New Roman" w:cs="Times New Roman"/>
          <w:color w:val="auto"/>
          <w:sz w:val="24"/>
          <w:szCs w:val="24"/>
        </w:rPr>
        <w:t xml:space="preserve">conductivity is </w:t>
      </w:r>
      <w:r w:rsidR="00C87437">
        <w:rPr>
          <w:rFonts w:ascii="Times New Roman" w:hAnsi="Times New Roman" w:cs="Times New Roman"/>
          <w:color w:val="auto"/>
          <w:sz w:val="24"/>
          <w:szCs w:val="24"/>
        </w:rPr>
        <w:t>2×</w:t>
      </w:r>
      <w:r>
        <w:rPr>
          <w:rFonts w:ascii="Times New Roman" w:hAnsi="Times New Roman" w:cs="Times New Roman"/>
          <w:color w:val="auto"/>
          <w:sz w:val="24"/>
          <w:szCs w:val="24"/>
        </w:rPr>
        <w:t>10</w:t>
      </w:r>
      <w:r>
        <w:rPr>
          <w:rFonts w:ascii="Times New Roman" w:hAnsi="Times New Roman" w:cs="Times New Roman"/>
          <w:color w:val="auto"/>
          <w:sz w:val="24"/>
          <w:szCs w:val="24"/>
          <w:vertAlign w:val="superscript"/>
        </w:rPr>
        <w:t>4</w:t>
      </w:r>
      <w:r>
        <w:rPr>
          <w:rFonts w:ascii="Times New Roman" w:hAnsi="Times New Roman" w:cs="Times New Roman"/>
          <w:color w:val="auto"/>
          <w:sz w:val="24"/>
          <w:szCs w:val="24"/>
        </w:rPr>
        <w:t xml:space="preserve"> S/m, a factor of ~1</w:t>
      </w:r>
      <w:r w:rsidR="00C87437">
        <w:rPr>
          <w:rFonts w:ascii="Times New Roman" w:hAnsi="Times New Roman" w:cs="Times New Roman"/>
          <w:color w:val="auto"/>
          <w:sz w:val="24"/>
          <w:szCs w:val="24"/>
        </w:rPr>
        <w:t>00</w:t>
      </w:r>
      <w:r>
        <w:rPr>
          <w:rFonts w:ascii="Times New Roman" w:hAnsi="Times New Roman" w:cs="Times New Roman"/>
          <w:color w:val="auto"/>
          <w:sz w:val="24"/>
          <w:szCs w:val="24"/>
        </w:rPr>
        <w:t xml:space="preserve"> lower than the in-plane conductivity of graphite</w:t>
      </w:r>
      <w:r w:rsidR="006B7B35">
        <w:rPr>
          <w:rFonts w:ascii="Times New Roman" w:hAnsi="Times New Roman" w:cs="Times New Roman"/>
          <w:color w:val="auto"/>
          <w:sz w:val="24"/>
          <w:szCs w:val="24"/>
        </w:rPr>
        <w:t>, a difference which we associated with inter-nanosheet junctions</w:t>
      </w:r>
      <w:r>
        <w:rPr>
          <w:rFonts w:ascii="Times New Roman" w:hAnsi="Times New Roman" w:cs="Times New Roman"/>
          <w:color w:val="auto"/>
          <w:sz w:val="24"/>
          <w:szCs w:val="24"/>
        </w:rPr>
        <w:t>.</w:t>
      </w:r>
      <w:r w:rsidR="00C87437">
        <w:rPr>
          <w:rFonts w:ascii="Times New Roman" w:hAnsi="Times New Roman" w:cs="Times New Roman"/>
          <w:color w:val="auto"/>
          <w:sz w:val="24"/>
          <w:szCs w:val="24"/>
        </w:rPr>
        <w:t xml:space="preserve"> </w:t>
      </w:r>
      <w:r w:rsidR="006B7B35">
        <w:rPr>
          <w:rFonts w:ascii="Times New Roman" w:hAnsi="Times New Roman" w:cs="Times New Roman"/>
          <w:color w:val="auto"/>
          <w:sz w:val="24"/>
          <w:szCs w:val="24"/>
        </w:rPr>
        <w:t>If we assume that: firstly, in the limit of zero junction resistance, the in-plane network conductivity would approach that of graphite; and secondly, that the junction resistance</w:t>
      </w:r>
      <w:r w:rsidR="00C74E6E">
        <w:rPr>
          <w:rFonts w:ascii="Times New Roman" w:hAnsi="Times New Roman" w:cs="Times New Roman"/>
          <w:color w:val="auto"/>
          <w:sz w:val="24"/>
          <w:szCs w:val="24"/>
        </w:rPr>
        <w:t xml:space="preserve"> (R</w:t>
      </w:r>
      <w:r w:rsidR="00C74E6E" w:rsidRPr="00C74E6E">
        <w:rPr>
          <w:rFonts w:ascii="Times New Roman" w:hAnsi="Times New Roman" w:cs="Times New Roman"/>
          <w:color w:val="auto"/>
          <w:sz w:val="24"/>
          <w:szCs w:val="24"/>
          <w:vertAlign w:val="subscript"/>
        </w:rPr>
        <w:t>J</w:t>
      </w:r>
      <w:r w:rsidR="00C74E6E">
        <w:rPr>
          <w:rFonts w:ascii="Times New Roman" w:hAnsi="Times New Roman" w:cs="Times New Roman"/>
          <w:color w:val="auto"/>
          <w:sz w:val="24"/>
          <w:szCs w:val="24"/>
        </w:rPr>
        <w:t>)</w:t>
      </w:r>
      <w:r w:rsidR="006B7B35">
        <w:rPr>
          <w:rFonts w:ascii="Times New Roman" w:hAnsi="Times New Roman" w:cs="Times New Roman"/>
          <w:color w:val="auto"/>
          <w:sz w:val="24"/>
          <w:szCs w:val="24"/>
        </w:rPr>
        <w:t xml:space="preserve"> is much larger than the </w:t>
      </w:r>
      <w:r w:rsidR="00DE14BC">
        <w:rPr>
          <w:rFonts w:ascii="Times New Roman" w:hAnsi="Times New Roman" w:cs="Times New Roman"/>
          <w:color w:val="auto"/>
          <w:sz w:val="24"/>
          <w:szCs w:val="24"/>
        </w:rPr>
        <w:t>nanosheet</w:t>
      </w:r>
      <w:r w:rsidR="006B7B35">
        <w:rPr>
          <w:rFonts w:ascii="Times New Roman" w:hAnsi="Times New Roman" w:cs="Times New Roman"/>
          <w:color w:val="auto"/>
          <w:sz w:val="24"/>
          <w:szCs w:val="24"/>
        </w:rPr>
        <w:t xml:space="preserve"> resistance, it should be approximately true that: </w:t>
      </w:r>
      <w:r w:rsidR="00C249F5" w:rsidRPr="006B7B35">
        <w:rPr>
          <w:rFonts w:ascii="Times New Roman" w:hAnsi="Times New Roman" w:cs="Times New Roman"/>
          <w:color w:val="auto"/>
          <w:position w:val="-14"/>
          <w:sz w:val="24"/>
          <w:szCs w:val="24"/>
        </w:rPr>
        <w:object w:dxaOrig="2900" w:dyaOrig="380" w14:anchorId="1913B553">
          <v:shape id="_x0000_i1032" type="#_x0000_t75" style="width:144.75pt;height:18.75pt" o:ole="">
            <v:imagedata r:id="rId21" o:title=""/>
          </v:shape>
          <o:OLEObject Type="Embed" ProgID="Equation.DSMT4" ShapeID="_x0000_i1032" DrawAspect="Content" ObjectID="_1659798351" r:id="rId22"/>
        </w:object>
      </w:r>
      <w:r w:rsidR="006B7B35">
        <w:rPr>
          <w:rFonts w:ascii="Times New Roman" w:hAnsi="Times New Roman" w:cs="Times New Roman"/>
          <w:color w:val="auto"/>
          <w:sz w:val="24"/>
          <w:szCs w:val="24"/>
        </w:rPr>
        <w:t xml:space="preserve">. Modeling the nanosheet as square with thickness, t, yields:  </w:t>
      </w:r>
      <w:r w:rsidR="006B7B35" w:rsidRPr="006B7B35">
        <w:rPr>
          <w:rFonts w:ascii="Times New Roman" w:hAnsi="Times New Roman" w:cs="Times New Roman"/>
          <w:color w:val="auto"/>
          <w:position w:val="-14"/>
          <w:sz w:val="24"/>
          <w:szCs w:val="24"/>
        </w:rPr>
        <w:object w:dxaOrig="2220" w:dyaOrig="380" w14:anchorId="25ECBBC7">
          <v:shape id="_x0000_i1033" type="#_x0000_t75" style="width:111pt;height:18.75pt" o:ole="">
            <v:imagedata r:id="rId23" o:title=""/>
          </v:shape>
          <o:OLEObject Type="Embed" ProgID="Equation.DSMT4" ShapeID="_x0000_i1033" DrawAspect="Content" ObjectID="_1659798352" r:id="rId24"/>
        </w:object>
      </w:r>
      <w:r w:rsidR="006B7B35">
        <w:rPr>
          <w:rFonts w:ascii="Times New Roman" w:hAnsi="Times New Roman" w:cs="Times New Roman"/>
          <w:color w:val="auto"/>
          <w:sz w:val="24"/>
          <w:szCs w:val="24"/>
        </w:rPr>
        <w:t xml:space="preserve">. Combining and rearranging gives: </w:t>
      </w:r>
      <w:r w:rsidR="00C74E6E" w:rsidRPr="00C74E6E">
        <w:rPr>
          <w:rFonts w:ascii="Times New Roman" w:hAnsi="Times New Roman" w:cs="Times New Roman"/>
          <w:color w:val="auto"/>
          <w:position w:val="-12"/>
          <w:sz w:val="24"/>
          <w:szCs w:val="24"/>
        </w:rPr>
        <w:object w:dxaOrig="1719" w:dyaOrig="360" w14:anchorId="4E0346F9">
          <v:shape id="_x0000_i1034" type="#_x0000_t75" style="width:86.25pt;height:18pt" o:ole="">
            <v:imagedata r:id="rId25" o:title=""/>
          </v:shape>
          <o:OLEObject Type="Embed" ProgID="Equation.DSMT4" ShapeID="_x0000_i1034" DrawAspect="Content" ObjectID="_1659798353" r:id="rId26"/>
        </w:object>
      </w:r>
      <w:r w:rsidR="006B7B35">
        <w:rPr>
          <w:rFonts w:ascii="Times New Roman" w:hAnsi="Times New Roman" w:cs="Times New Roman"/>
          <w:color w:val="auto"/>
          <w:sz w:val="24"/>
          <w:szCs w:val="24"/>
        </w:rPr>
        <w:t>. Taking a typical nanosheet thickness of a few nm yields</w:t>
      </w:r>
      <w:r w:rsidR="00C74E6E">
        <w:rPr>
          <w:rFonts w:ascii="Times New Roman" w:hAnsi="Times New Roman" w:cs="Times New Roman"/>
          <w:color w:val="auto"/>
          <w:sz w:val="24"/>
          <w:szCs w:val="24"/>
        </w:rPr>
        <w:t xml:space="preserve"> an estimate of </w:t>
      </w:r>
      <w:r w:rsidR="00C74E6E" w:rsidRPr="00C74E6E">
        <w:rPr>
          <w:rFonts w:ascii="Times New Roman" w:hAnsi="Times New Roman" w:cs="Times New Roman"/>
          <w:color w:val="auto"/>
          <w:position w:val="-12"/>
          <w:sz w:val="24"/>
          <w:szCs w:val="24"/>
        </w:rPr>
        <w:object w:dxaOrig="320" w:dyaOrig="360" w14:anchorId="5C5DB326">
          <v:shape id="_x0000_i1035" type="#_x0000_t75" style="width:15.75pt;height:18pt" o:ole="">
            <v:imagedata r:id="rId27" o:title=""/>
          </v:shape>
          <o:OLEObject Type="Embed" ProgID="Equation.DSMT4" ShapeID="_x0000_i1035" DrawAspect="Content" ObjectID="_1659798354" r:id="rId28"/>
        </w:object>
      </w:r>
      <w:r w:rsidR="00BF6D34">
        <w:rPr>
          <w:rFonts w:ascii="Times New Roman" w:hAnsi="Times New Roman" w:cs="Times New Roman"/>
          <w:color w:val="auto"/>
          <w:sz w:val="24"/>
          <w:szCs w:val="24"/>
        </w:rPr>
        <w:t>~10 k</w:t>
      </w:r>
      <w:r w:rsidR="00BF6D34">
        <w:rPr>
          <w:rFonts w:ascii="Times New Roman" w:hAnsi="Times New Roman" w:cs="Times New Roman"/>
          <w:color w:val="auto"/>
          <w:sz w:val="24"/>
          <w:szCs w:val="24"/>
        </w:rPr>
        <w:sym w:font="Symbol" w:char="F057"/>
      </w:r>
      <w:r w:rsidR="00BF6D34">
        <w:rPr>
          <w:rFonts w:ascii="Times New Roman" w:hAnsi="Times New Roman" w:cs="Times New Roman"/>
          <w:color w:val="auto"/>
          <w:sz w:val="24"/>
          <w:szCs w:val="24"/>
        </w:rPr>
        <w:t>,</w:t>
      </w:r>
      <w:r w:rsidR="00C74E6E">
        <w:rPr>
          <w:rFonts w:ascii="Times New Roman" w:hAnsi="Times New Roman" w:cs="Times New Roman"/>
          <w:color w:val="auto"/>
          <w:sz w:val="24"/>
          <w:szCs w:val="24"/>
        </w:rPr>
        <w:t xml:space="preserve"> valid at low porosity and</w:t>
      </w:r>
      <w:r w:rsidR="00BF6D34">
        <w:rPr>
          <w:rFonts w:ascii="Times New Roman" w:hAnsi="Times New Roman" w:cs="Times New Roman"/>
          <w:color w:val="auto"/>
          <w:sz w:val="24"/>
          <w:szCs w:val="24"/>
        </w:rPr>
        <w:t xml:space="preserve"> very close to values measured by Nirmalaj et al. using conductive AFM</w:t>
      </w:r>
      <w:r w:rsidR="004358D2">
        <w:rPr>
          <w:rFonts w:ascii="Times New Roman" w:hAnsi="Times New Roman" w:cs="Times New Roman"/>
          <w:color w:val="auto"/>
          <w:sz w:val="24"/>
          <w:szCs w:val="24"/>
        </w:rPr>
        <w:t xml:space="preserve"> (1-10 k</w:t>
      </w:r>
      <w:r w:rsidR="004358D2">
        <w:rPr>
          <w:rFonts w:ascii="Times New Roman" w:hAnsi="Times New Roman" w:cs="Times New Roman"/>
          <w:color w:val="auto"/>
          <w:sz w:val="24"/>
          <w:szCs w:val="24"/>
        </w:rPr>
        <w:sym w:font="Symbol" w:char="F057"/>
      </w:r>
      <w:r w:rsidR="004358D2">
        <w:rPr>
          <w:rFonts w:ascii="Times New Roman" w:hAnsi="Times New Roman" w:cs="Times New Roman"/>
          <w:color w:val="auto"/>
          <w:sz w:val="24"/>
          <w:szCs w:val="24"/>
        </w:rPr>
        <w:t>)</w:t>
      </w:r>
      <w:r w:rsidR="00BF6D34">
        <w:rPr>
          <w:rFonts w:ascii="Times New Roman" w:hAnsi="Times New Roman" w:cs="Times New Roman"/>
          <w:color w:val="auto"/>
          <w:sz w:val="24"/>
          <w:szCs w:val="24"/>
        </w:rPr>
        <w:t>.</w:t>
      </w:r>
      <w:r w:rsidR="00BF6D34">
        <w:rPr>
          <w:rFonts w:ascii="Times New Roman" w:hAnsi="Times New Roman" w:cs="Times New Roman"/>
          <w:color w:val="auto"/>
          <w:sz w:val="24"/>
          <w:szCs w:val="24"/>
        </w:rPr>
        <w:fldChar w:fldCharType="begin"/>
      </w:r>
      <w:r w:rsidR="0006287B">
        <w:rPr>
          <w:rFonts w:ascii="Times New Roman" w:hAnsi="Times New Roman" w:cs="Times New Roman"/>
          <w:color w:val="auto"/>
          <w:sz w:val="24"/>
          <w:szCs w:val="24"/>
        </w:rPr>
        <w:instrText xml:space="preserve"> ADDIN EN.CITE &lt;EndNote&gt;&lt;Cite&gt;&lt;Author&gt;Nirmalraj&lt;/Author&gt;&lt;Year&gt;2011&lt;/Year&gt;&lt;RecNum&gt;69&lt;/RecNum&gt;&lt;DisplayText&gt;[69]&lt;/DisplayText&gt;&lt;record&gt;&lt;rec-number&gt;69&lt;/rec-number&gt;&lt;foreign-keys&gt;&lt;key app="EN" db-id="xwxvr9tzjr9dd6e0e5ex9ermvtewdaas25fe" timestamp="1598281846"&gt;69&lt;/key&gt;&lt;/foreign-keys&gt;&lt;ref-type name="Journal Article"&gt;17&lt;/ref-type&gt;&lt;contributors&gt;&lt;authors&gt;&lt;author&gt;Nirmalraj, P. N.&lt;/author&gt;&lt;author&gt;Lutz, T.&lt;/author&gt;&lt;author&gt;Kumar, S.&lt;/author&gt;&lt;author&gt;Duesberg, G. S.&lt;/author&gt;&lt;author&gt;Boland, J. J.&lt;/author&gt;&lt;/authors&gt;&lt;/contributors&gt;&lt;titles&gt;&lt;title&gt;Nanoscale Mapping of Electrical Resistivity and Connectivity in Graphene Strips and Networks&lt;/title&gt;&lt;secondary-title&gt;Nano Letters&lt;/secondary-title&gt;&lt;/titles&gt;&lt;periodical&gt;&lt;full-title&gt;Nano Letters&lt;/full-title&gt;&lt;/periodical&gt;&lt;pages&gt;16-22&lt;/pages&gt;&lt;volume&gt;11&lt;/volume&gt;&lt;number&gt;1&lt;/number&gt;&lt;dates&gt;&lt;year&gt;2011&lt;/year&gt;&lt;pub-dates&gt;&lt;date&gt;Jan&lt;/date&gt;&lt;/pub-dates&gt;&lt;/dates&gt;&lt;isbn&gt;1530-6984&lt;/isbn&gt;&lt;accession-num&gt;WOS:000286029400003&lt;/accession-num&gt;&lt;urls&gt;&lt;related-urls&gt;&lt;url&gt;&amp;lt;Go to ISI&amp;gt;://WOS:000286029400003&lt;/url&gt;&lt;/related-urls&gt;&lt;/urls&gt;&lt;electronic-resource-num&gt;10.1021/nl101469d&lt;/electronic-resource-num&gt;&lt;/record&gt;&lt;/Cite&gt;&lt;/EndNote&gt;</w:instrText>
      </w:r>
      <w:r w:rsidR="00BF6D34">
        <w:rPr>
          <w:rFonts w:ascii="Times New Roman" w:hAnsi="Times New Roman" w:cs="Times New Roman"/>
          <w:color w:val="auto"/>
          <w:sz w:val="24"/>
          <w:szCs w:val="24"/>
        </w:rPr>
        <w:fldChar w:fldCharType="separate"/>
      </w:r>
      <w:r w:rsidR="002F4D6D">
        <w:rPr>
          <w:rFonts w:ascii="Times New Roman" w:hAnsi="Times New Roman" w:cs="Times New Roman"/>
          <w:noProof/>
          <w:color w:val="auto"/>
          <w:sz w:val="24"/>
          <w:szCs w:val="24"/>
        </w:rPr>
        <w:t>[69]</w:t>
      </w:r>
      <w:r w:rsidR="00BF6D34">
        <w:rPr>
          <w:rFonts w:ascii="Times New Roman" w:hAnsi="Times New Roman" w:cs="Times New Roman"/>
          <w:color w:val="auto"/>
          <w:sz w:val="24"/>
          <w:szCs w:val="24"/>
        </w:rPr>
        <w:fldChar w:fldCharType="end"/>
      </w:r>
      <w:r w:rsidR="00BF6D34">
        <w:rPr>
          <w:rFonts w:ascii="Times New Roman" w:hAnsi="Times New Roman" w:cs="Times New Roman"/>
          <w:color w:val="auto"/>
          <w:sz w:val="24"/>
          <w:szCs w:val="24"/>
        </w:rPr>
        <w:t xml:space="preserve"> The &gt;tenfold reduction in in-plane conductivity associated with increasing porosity (</w:t>
      </w:r>
      <w:r w:rsidR="001064BF">
        <w:rPr>
          <w:rFonts w:ascii="Times New Roman" w:hAnsi="Times New Roman" w:cs="Times New Roman"/>
          <w:color w:val="auto"/>
          <w:sz w:val="24"/>
          <w:szCs w:val="24"/>
        </w:rPr>
        <w:t>figure 4</w:t>
      </w:r>
      <w:r w:rsidR="003403C5">
        <w:rPr>
          <w:rFonts w:ascii="Times New Roman" w:hAnsi="Times New Roman" w:cs="Times New Roman"/>
          <w:color w:val="auto"/>
          <w:sz w:val="24"/>
          <w:szCs w:val="24"/>
        </w:rPr>
        <w:t>B</w:t>
      </w:r>
      <w:r w:rsidR="00BF6D34">
        <w:rPr>
          <w:rFonts w:ascii="Times New Roman" w:hAnsi="Times New Roman" w:cs="Times New Roman"/>
          <w:color w:val="auto"/>
          <w:sz w:val="24"/>
          <w:szCs w:val="24"/>
        </w:rPr>
        <w:t>) implies that, depending on network morphology, this junction resistance can rise to at least 100 k</w:t>
      </w:r>
      <w:r w:rsidR="00BF6D34">
        <w:rPr>
          <w:rFonts w:ascii="Times New Roman" w:hAnsi="Times New Roman" w:cs="Times New Roman"/>
          <w:color w:val="auto"/>
          <w:sz w:val="24"/>
          <w:szCs w:val="24"/>
        </w:rPr>
        <w:sym w:font="Symbol" w:char="F057"/>
      </w:r>
      <w:r w:rsidR="004358D2">
        <w:rPr>
          <w:rFonts w:ascii="Times New Roman" w:hAnsi="Times New Roman" w:cs="Times New Roman"/>
          <w:color w:val="auto"/>
          <w:sz w:val="24"/>
          <w:szCs w:val="24"/>
        </w:rPr>
        <w:t xml:space="preserve"> for </w:t>
      </w:r>
      <w:bookmarkStart w:id="17" w:name="_Hlk49174517"/>
      <w:r w:rsidR="002400F0">
        <w:rPr>
          <w:rFonts w:ascii="Times New Roman" w:hAnsi="Times New Roman" w:cs="Times New Roman"/>
          <w:color w:val="auto"/>
          <w:sz w:val="24"/>
          <w:szCs w:val="24"/>
        </w:rPr>
        <w:t>high-resistance</w:t>
      </w:r>
      <w:r w:rsidR="004358D2">
        <w:rPr>
          <w:rFonts w:ascii="Times New Roman" w:hAnsi="Times New Roman" w:cs="Times New Roman"/>
          <w:color w:val="auto"/>
          <w:sz w:val="24"/>
          <w:szCs w:val="24"/>
        </w:rPr>
        <w:t xml:space="preserve"> junctions</w:t>
      </w:r>
      <w:bookmarkEnd w:id="17"/>
      <w:r w:rsidR="00BF6D34">
        <w:rPr>
          <w:rFonts w:ascii="Times New Roman" w:hAnsi="Times New Roman" w:cs="Times New Roman"/>
          <w:color w:val="auto"/>
          <w:sz w:val="24"/>
          <w:szCs w:val="24"/>
        </w:rPr>
        <w:t>.</w:t>
      </w:r>
      <w:r w:rsidR="004358D2">
        <w:rPr>
          <w:rFonts w:ascii="Times New Roman" w:hAnsi="Times New Roman" w:cs="Times New Roman"/>
          <w:color w:val="auto"/>
          <w:sz w:val="24"/>
          <w:szCs w:val="24"/>
        </w:rPr>
        <w:t xml:space="preserve"> Interestingly, this is close to the mean value of 98 k</w:t>
      </w:r>
      <w:r w:rsidR="004358D2">
        <w:rPr>
          <w:rFonts w:ascii="Times New Roman" w:hAnsi="Times New Roman" w:cs="Times New Roman"/>
          <w:color w:val="auto"/>
          <w:sz w:val="24"/>
          <w:szCs w:val="24"/>
        </w:rPr>
        <w:sym w:font="Symbol" w:char="F057"/>
      </w:r>
      <w:r w:rsidR="004358D2">
        <w:rPr>
          <w:rFonts w:ascii="Times New Roman" w:hAnsi="Times New Roman" w:cs="Times New Roman"/>
          <w:color w:val="auto"/>
          <w:sz w:val="24"/>
          <w:szCs w:val="24"/>
        </w:rPr>
        <w:t>, reported for junctions between individual single-walled nanotubes,</w:t>
      </w:r>
      <w:r w:rsidR="004358D2">
        <w:rPr>
          <w:rFonts w:ascii="Times New Roman" w:hAnsi="Times New Roman" w:cs="Times New Roman"/>
          <w:color w:val="auto"/>
          <w:sz w:val="24"/>
          <w:szCs w:val="24"/>
        </w:rPr>
        <w:fldChar w:fldCharType="begin"/>
      </w:r>
      <w:r w:rsidR="0006287B">
        <w:rPr>
          <w:rFonts w:ascii="Times New Roman" w:hAnsi="Times New Roman" w:cs="Times New Roman"/>
          <w:color w:val="auto"/>
          <w:sz w:val="24"/>
          <w:szCs w:val="24"/>
        </w:rPr>
        <w:instrText xml:space="preserve"> ADDIN EN.CITE &lt;EndNote&gt;&lt;Cite&gt;&lt;Author&gt;Nirmalraj&lt;/Author&gt;&lt;Year&gt;2009&lt;/Year&gt;&lt;RecNum&gt;70&lt;/RecNum&gt;&lt;DisplayText&gt;[70]&lt;/DisplayText&gt;&lt;record&gt;&lt;rec-number&gt;70&lt;/rec-number&gt;&lt;foreign-keys&gt;&lt;key app="EN" db-id="xwxvr9tzjr9dd6e0e5ex9ermvtewdaas25fe" timestamp="1598281846"&gt;70&lt;/key&gt;&lt;/foreign-keys&gt;&lt;ref-type name="Journal Article"&gt;17&lt;/ref-type&gt;&lt;contributors&gt;&lt;authors&gt;&lt;author&gt;Nirmalraj, P. N.&lt;/author&gt;&lt;author&gt;Lyons, P. E.&lt;/author&gt;&lt;author&gt;De, S.&lt;/author&gt;&lt;author&gt;Coleman, J. N.&lt;/author&gt;&lt;author&gt;Boland, J. J.&lt;/author&gt;&lt;/authors&gt;&lt;/contributors&gt;&lt;titles&gt;&lt;title&gt;Electrical Connectivity in Single-Walled Carbon Nanotube Networks&lt;/title&gt;&lt;secondary-title&gt;Nano Letters&lt;/secondary-title&gt;&lt;/titles&gt;&lt;periodical&gt;&lt;full-title&gt;Nano Letters&lt;/full-title&gt;&lt;/periodical&gt;&lt;pages&gt;3890-3895&lt;/pages&gt;&lt;volume&gt;9&lt;/volume&gt;&lt;number&gt;11&lt;/number&gt;&lt;dates&gt;&lt;year&gt;2009&lt;/year&gt;&lt;pub-dates&gt;&lt;date&gt;Nov&lt;/date&gt;&lt;/pub-dates&gt;&lt;/dates&gt;&lt;isbn&gt;1530-6984&lt;/isbn&gt;&lt;accession-num&gt;WOS:000271566400039&lt;/accession-num&gt;&lt;urls&gt;&lt;related-urls&gt;&lt;url&gt;&amp;lt;Go to ISI&amp;gt;://WOS:000271566400039&lt;/url&gt;&lt;/related-urls&gt;&lt;/urls&gt;&lt;electronic-resource-num&gt;10.1021/nl9020914&lt;/electronic-resource-num&gt;&lt;/record&gt;&lt;/Cite&gt;&lt;/EndNote&gt;</w:instrText>
      </w:r>
      <w:r w:rsidR="004358D2">
        <w:rPr>
          <w:rFonts w:ascii="Times New Roman" w:hAnsi="Times New Roman" w:cs="Times New Roman"/>
          <w:color w:val="auto"/>
          <w:sz w:val="24"/>
          <w:szCs w:val="24"/>
        </w:rPr>
        <w:fldChar w:fldCharType="separate"/>
      </w:r>
      <w:r w:rsidR="002F4D6D">
        <w:rPr>
          <w:rFonts w:ascii="Times New Roman" w:hAnsi="Times New Roman" w:cs="Times New Roman"/>
          <w:noProof/>
          <w:color w:val="auto"/>
          <w:sz w:val="24"/>
          <w:szCs w:val="24"/>
        </w:rPr>
        <w:t>[70]</w:t>
      </w:r>
      <w:r w:rsidR="004358D2">
        <w:rPr>
          <w:rFonts w:ascii="Times New Roman" w:hAnsi="Times New Roman" w:cs="Times New Roman"/>
          <w:color w:val="auto"/>
          <w:sz w:val="24"/>
          <w:szCs w:val="24"/>
        </w:rPr>
        <w:fldChar w:fldCharType="end"/>
      </w:r>
      <w:r w:rsidR="004358D2">
        <w:rPr>
          <w:rFonts w:ascii="Times New Roman" w:hAnsi="Times New Roman" w:cs="Times New Roman"/>
          <w:color w:val="auto"/>
          <w:sz w:val="24"/>
          <w:szCs w:val="24"/>
        </w:rPr>
        <w:t xml:space="preserve"> which would be expected to be of low area and so high resistance.</w:t>
      </w:r>
    </w:p>
    <w:p w14:paraId="42F9C3BF" w14:textId="707F72BB" w:rsidR="00DE14BC" w:rsidRPr="00DE14BC" w:rsidRDefault="00DE14BC" w:rsidP="006D3D36">
      <w:pPr>
        <w:pStyle w:val="Body"/>
        <w:spacing w:afterLines="60" w:after="144" w:line="360" w:lineRule="auto"/>
        <w:jc w:val="both"/>
        <w:rPr>
          <w:rFonts w:ascii="Times New Roman" w:hAnsi="Times New Roman" w:cs="Times New Roman"/>
          <w:b/>
          <w:i/>
          <w:color w:val="auto"/>
          <w:sz w:val="24"/>
          <w:szCs w:val="24"/>
        </w:rPr>
      </w:pPr>
      <w:r w:rsidRPr="00DE14BC">
        <w:rPr>
          <w:rFonts w:ascii="Times New Roman" w:hAnsi="Times New Roman" w:cs="Times New Roman"/>
          <w:i/>
          <w:color w:val="auto"/>
          <w:sz w:val="24"/>
          <w:szCs w:val="24"/>
        </w:rPr>
        <w:lastRenderedPageBreak/>
        <w:t>Conductivity anisotropy</w:t>
      </w:r>
    </w:p>
    <w:p w14:paraId="73678ECD" w14:textId="558C8BF6" w:rsidR="00DE14BC" w:rsidRPr="00DE14BC" w:rsidRDefault="007A7D88" w:rsidP="00DE14BC">
      <w:pPr>
        <w:pStyle w:val="Body"/>
        <w:spacing w:afterLines="60" w:after="144" w:line="360" w:lineRule="auto"/>
        <w:jc w:val="both"/>
        <w:rPr>
          <w:rFonts w:ascii="Times New Roman" w:hAnsi="Times New Roman" w:cs="Times New Roman"/>
          <w:color w:val="auto"/>
          <w:sz w:val="24"/>
          <w:szCs w:val="24"/>
        </w:rPr>
      </w:pPr>
      <w:r w:rsidRPr="006D3D36">
        <w:rPr>
          <w:rFonts w:ascii="Times New Roman" w:hAnsi="Times New Roman" w:cs="Times New Roman"/>
          <w:color w:val="auto"/>
          <w:sz w:val="24"/>
          <w:szCs w:val="24"/>
        </w:rPr>
        <w:t xml:space="preserve">We would expect the </w:t>
      </w:r>
      <w:r w:rsidR="00A170B5" w:rsidRPr="006D3D36">
        <w:rPr>
          <w:rFonts w:ascii="Times New Roman" w:hAnsi="Times New Roman" w:cs="Times New Roman"/>
          <w:color w:val="auto"/>
          <w:sz w:val="24"/>
          <w:szCs w:val="24"/>
        </w:rPr>
        <w:t>compression</w:t>
      </w:r>
      <w:r w:rsidR="00D97CD1" w:rsidRPr="006D3D36">
        <w:rPr>
          <w:rFonts w:ascii="Times New Roman" w:hAnsi="Times New Roman" w:cs="Times New Roman"/>
          <w:color w:val="auto"/>
          <w:sz w:val="24"/>
          <w:szCs w:val="24"/>
        </w:rPr>
        <w:t>-</w:t>
      </w:r>
      <w:r w:rsidR="00A170B5" w:rsidRPr="006D3D36">
        <w:rPr>
          <w:rFonts w:ascii="Times New Roman" w:hAnsi="Times New Roman" w:cs="Times New Roman"/>
          <w:color w:val="auto"/>
          <w:sz w:val="24"/>
          <w:szCs w:val="24"/>
        </w:rPr>
        <w:t xml:space="preserve">induced alignment to lead to significant conductivity anisotropy in these films. </w:t>
      </w:r>
      <w:r w:rsidR="00EE7C93" w:rsidRPr="006D3D36">
        <w:rPr>
          <w:rFonts w:ascii="Times New Roman" w:hAnsi="Times New Roman" w:cs="Times New Roman"/>
          <w:color w:val="auto"/>
          <w:sz w:val="24"/>
          <w:szCs w:val="24"/>
        </w:rPr>
        <w:t>To explore this, we measured the out</w:t>
      </w:r>
      <w:r w:rsidR="00F73864">
        <w:rPr>
          <w:rFonts w:ascii="Times New Roman" w:hAnsi="Times New Roman" w:cs="Times New Roman"/>
          <w:color w:val="auto"/>
          <w:sz w:val="24"/>
          <w:szCs w:val="24"/>
        </w:rPr>
        <w:t>-</w:t>
      </w:r>
      <w:r w:rsidR="00EE7C93" w:rsidRPr="006D3D36">
        <w:rPr>
          <w:rFonts w:ascii="Times New Roman" w:hAnsi="Times New Roman" w:cs="Times New Roman"/>
          <w:color w:val="auto"/>
          <w:sz w:val="24"/>
          <w:szCs w:val="24"/>
        </w:rPr>
        <w:t>of</w:t>
      </w:r>
      <w:r w:rsidR="00F73864">
        <w:rPr>
          <w:rFonts w:ascii="Times New Roman" w:hAnsi="Times New Roman" w:cs="Times New Roman"/>
          <w:color w:val="auto"/>
          <w:sz w:val="24"/>
          <w:szCs w:val="24"/>
        </w:rPr>
        <w:t>-</w:t>
      </w:r>
      <w:r w:rsidR="00EE7C93" w:rsidRPr="006D3D36">
        <w:rPr>
          <w:rFonts w:ascii="Times New Roman" w:hAnsi="Times New Roman" w:cs="Times New Roman"/>
          <w:color w:val="auto"/>
          <w:sz w:val="24"/>
          <w:szCs w:val="24"/>
        </w:rPr>
        <w:t>plane conductivity (i.e. in the direction of compression</w:t>
      </w:r>
      <w:r w:rsidR="000B3D3A" w:rsidRPr="006D3D36">
        <w:rPr>
          <w:rFonts w:ascii="Times New Roman" w:hAnsi="Times New Roman" w:cs="Times New Roman"/>
          <w:color w:val="auto"/>
          <w:sz w:val="24"/>
          <w:szCs w:val="24"/>
        </w:rPr>
        <w:t xml:space="preserve">, </w:t>
      </w:r>
      <w:r w:rsidR="000B3D3A" w:rsidRPr="006D3D36">
        <w:rPr>
          <w:rFonts w:ascii="Times New Roman" w:hAnsi="Times New Roman" w:cs="Times New Roman"/>
          <w:color w:val="auto"/>
          <w:sz w:val="24"/>
          <w:szCs w:val="24"/>
        </w:rPr>
        <w:sym w:font="Symbol" w:char="F073"/>
      </w:r>
      <w:r w:rsidR="000B3D3A" w:rsidRPr="006D3D36">
        <w:rPr>
          <w:rFonts w:ascii="Times New Roman" w:hAnsi="Times New Roman" w:cs="Times New Roman"/>
          <w:color w:val="auto"/>
          <w:sz w:val="24"/>
          <w:szCs w:val="24"/>
          <w:vertAlign w:val="subscript"/>
        </w:rPr>
        <w:t>OOP</w:t>
      </w:r>
      <w:r w:rsidR="00EE7C93" w:rsidRPr="006D3D36">
        <w:rPr>
          <w:rFonts w:ascii="Times New Roman" w:hAnsi="Times New Roman" w:cs="Times New Roman"/>
          <w:color w:val="auto"/>
          <w:sz w:val="24"/>
          <w:szCs w:val="24"/>
        </w:rPr>
        <w:t xml:space="preserve">) for a subset of films, finding </w:t>
      </w:r>
      <w:r w:rsidR="00DE14BC">
        <w:rPr>
          <w:rFonts w:ascii="Times New Roman" w:hAnsi="Times New Roman" w:cs="Times New Roman"/>
          <w:color w:val="auto"/>
          <w:sz w:val="24"/>
          <w:szCs w:val="24"/>
        </w:rPr>
        <w:t xml:space="preserve">considerable scatter with </w:t>
      </w:r>
      <w:r w:rsidR="00EE7C93" w:rsidRPr="006D3D36">
        <w:rPr>
          <w:rFonts w:ascii="Times New Roman" w:hAnsi="Times New Roman" w:cs="Times New Roman"/>
          <w:color w:val="auto"/>
          <w:sz w:val="24"/>
          <w:szCs w:val="24"/>
        </w:rPr>
        <w:t xml:space="preserve">values between 8 and </w:t>
      </w:r>
      <w:r w:rsidR="006A0C9A" w:rsidRPr="006D3D36">
        <w:rPr>
          <w:rFonts w:ascii="Times New Roman" w:hAnsi="Times New Roman" w:cs="Times New Roman"/>
          <w:color w:val="auto"/>
          <w:sz w:val="24"/>
          <w:szCs w:val="24"/>
        </w:rPr>
        <w:t>95</w:t>
      </w:r>
      <w:r w:rsidR="00EE7C93" w:rsidRPr="006D3D36">
        <w:rPr>
          <w:rFonts w:ascii="Times New Roman" w:hAnsi="Times New Roman" w:cs="Times New Roman"/>
          <w:color w:val="auto"/>
          <w:sz w:val="24"/>
          <w:szCs w:val="24"/>
        </w:rPr>
        <w:t xml:space="preserve"> S/m, much lower than the in-plane measurements quoted above. We can quantify the conductivity anisotropy via the ratio </w:t>
      </w:r>
      <w:r w:rsidR="000B3D3A" w:rsidRPr="006D3D36">
        <w:rPr>
          <w:rFonts w:ascii="Times New Roman" w:hAnsi="Times New Roman" w:cs="Times New Roman"/>
          <w:color w:val="auto"/>
          <w:position w:val="-12"/>
          <w:sz w:val="24"/>
          <w:szCs w:val="24"/>
        </w:rPr>
        <w:object w:dxaOrig="960" w:dyaOrig="360" w14:anchorId="7825F446">
          <v:shape id="_x0000_i1036" type="#_x0000_t75" style="width:48pt;height:18pt" o:ole="">
            <v:imagedata r:id="rId29" o:title=""/>
          </v:shape>
          <o:OLEObject Type="Embed" ProgID="Equation.DSMT4" ShapeID="_x0000_i1036" DrawAspect="Content" ObjectID="_1659798355" r:id="rId30"/>
        </w:object>
      </w:r>
      <w:r w:rsidR="00EE7C93" w:rsidRPr="006D3D36">
        <w:rPr>
          <w:rFonts w:ascii="Times New Roman" w:hAnsi="Times New Roman" w:cs="Times New Roman"/>
          <w:color w:val="auto"/>
          <w:sz w:val="24"/>
          <w:szCs w:val="24"/>
        </w:rPr>
        <w:t xml:space="preserve">, which is plotted versus porosity in </w:t>
      </w:r>
      <w:r w:rsidR="001064BF">
        <w:rPr>
          <w:rFonts w:ascii="Times New Roman" w:hAnsi="Times New Roman" w:cs="Times New Roman"/>
          <w:color w:val="auto"/>
          <w:sz w:val="24"/>
          <w:szCs w:val="24"/>
        </w:rPr>
        <w:t>Figure 4</w:t>
      </w:r>
      <w:r w:rsidR="003403C5">
        <w:rPr>
          <w:rFonts w:ascii="Times New Roman" w:hAnsi="Times New Roman" w:cs="Times New Roman"/>
          <w:color w:val="auto"/>
          <w:sz w:val="24"/>
          <w:szCs w:val="24"/>
        </w:rPr>
        <w:t>C</w:t>
      </w:r>
      <w:r w:rsidR="00AE5BEC" w:rsidRPr="006D3D36">
        <w:rPr>
          <w:rFonts w:ascii="Times New Roman" w:hAnsi="Times New Roman" w:cs="Times New Roman"/>
          <w:color w:val="auto"/>
          <w:sz w:val="24"/>
          <w:szCs w:val="24"/>
        </w:rPr>
        <w:t>.</w:t>
      </w:r>
      <w:r w:rsidR="006A0C9A" w:rsidRPr="006D3D36">
        <w:rPr>
          <w:rFonts w:ascii="Times New Roman" w:hAnsi="Times New Roman" w:cs="Times New Roman"/>
          <w:color w:val="auto"/>
          <w:sz w:val="24"/>
          <w:szCs w:val="24"/>
        </w:rPr>
        <w:t xml:space="preserve"> We find a significant change in conductivity anisotropy with porosity, increasing from ~25 at P~0.7 to &gt;1000 at very low porosity, with the latter value </w:t>
      </w:r>
      <w:r w:rsidR="00A74604" w:rsidRPr="006D3D36">
        <w:rPr>
          <w:rFonts w:ascii="Times New Roman" w:hAnsi="Times New Roman" w:cs="Times New Roman"/>
          <w:color w:val="auto"/>
          <w:sz w:val="24"/>
          <w:szCs w:val="24"/>
        </w:rPr>
        <w:t>in line with</w:t>
      </w:r>
      <w:r w:rsidR="006A0C9A" w:rsidRPr="006D3D36">
        <w:rPr>
          <w:rFonts w:ascii="Times New Roman" w:hAnsi="Times New Roman" w:cs="Times New Roman"/>
          <w:color w:val="auto"/>
          <w:sz w:val="24"/>
          <w:szCs w:val="24"/>
        </w:rPr>
        <w:t xml:space="preserve"> </w:t>
      </w:r>
      <w:r w:rsidR="006A0C9A" w:rsidRPr="00DE14BC">
        <w:rPr>
          <w:rFonts w:ascii="Times New Roman" w:hAnsi="Times New Roman" w:cs="Times New Roman"/>
          <w:color w:val="auto"/>
          <w:sz w:val="24"/>
          <w:szCs w:val="24"/>
        </w:rPr>
        <w:t>that expected for HOPG.</w:t>
      </w:r>
      <w:r w:rsidR="006A0C9A" w:rsidRPr="00DE14BC">
        <w:rPr>
          <w:rFonts w:ascii="Times New Roman" w:hAnsi="Times New Roman" w:cs="Times New Roman"/>
          <w:color w:val="auto"/>
          <w:sz w:val="24"/>
          <w:szCs w:val="24"/>
        </w:rPr>
        <w:fldChar w:fldCharType="begin"/>
      </w:r>
      <w:r w:rsidR="0006287B">
        <w:rPr>
          <w:rFonts w:ascii="Times New Roman" w:hAnsi="Times New Roman" w:cs="Times New Roman"/>
          <w:color w:val="auto"/>
          <w:sz w:val="24"/>
          <w:szCs w:val="24"/>
        </w:rPr>
        <w:instrText xml:space="preserve"> ADDIN EN.CITE &lt;EndNote&gt;&lt;Cite&gt;&lt;Author&gt;Marchand&lt;/Author&gt;&lt;Year&gt;1984&lt;/Year&gt;&lt;RecNum&gt;71&lt;/RecNum&gt;&lt;DisplayText&gt;[71]&lt;/DisplayText&gt;&lt;record&gt;&lt;rec-number&gt;71&lt;/rec-number&gt;&lt;foreign-keys&gt;&lt;key app="EN" db-id="xwxvr9tzjr9dd6e0e5ex9ermvtewdaas25fe" timestamp="1598281846"&gt;71&lt;/key&gt;&lt;/foreign-keys&gt;&lt;ref-type name="Journal Article"&gt;17&lt;/ref-type&gt;&lt;contributors&gt;&lt;authors&gt;&lt;author&gt;Marchand, D.&lt;/author&gt;&lt;author&gt;Fretigny, C.&lt;/author&gt;&lt;author&gt;Lagues, C M.&lt;/author&gt;&lt;author&gt;Legrand, A P.&lt;/author&gt;&lt;author&gt;McRae, E.&lt;/author&gt;&lt;author&gt;Mareche, J F. &lt;/author&gt;&lt;author&gt;Lelaurain, M.&lt;/author&gt;&lt;/authors&gt;&lt;/contributors&gt;&lt;titles&gt;&lt;title&gt;Surface structure and electrical conductivity of natural and artificial graphites&lt;/title&gt;&lt;secondary-title&gt;Carbon&lt;/secondary-title&gt;&lt;/titles&gt;&lt;periodical&gt;&lt;full-title&gt;Carbon&lt;/full-title&gt;&lt;/periodical&gt;&lt;pages&gt;497-506&lt;/pages&gt;&lt;volume&gt;22&lt;/volume&gt;&lt;dates&gt;&lt;year&gt;1984&lt;/year&gt;&lt;/dates&gt;&lt;urls&gt;&lt;/urls&gt;&lt;/record&gt;&lt;/Cite&gt;&lt;/EndNote&gt;</w:instrText>
      </w:r>
      <w:r w:rsidR="006A0C9A" w:rsidRPr="00DE14BC">
        <w:rPr>
          <w:rFonts w:ascii="Times New Roman" w:hAnsi="Times New Roman" w:cs="Times New Roman"/>
          <w:color w:val="auto"/>
          <w:sz w:val="24"/>
          <w:szCs w:val="24"/>
        </w:rPr>
        <w:fldChar w:fldCharType="separate"/>
      </w:r>
      <w:r w:rsidR="002F4D6D">
        <w:rPr>
          <w:rFonts w:ascii="Times New Roman" w:hAnsi="Times New Roman" w:cs="Times New Roman"/>
          <w:noProof/>
          <w:color w:val="auto"/>
          <w:sz w:val="24"/>
          <w:szCs w:val="24"/>
        </w:rPr>
        <w:t>[71]</w:t>
      </w:r>
      <w:r w:rsidR="006A0C9A" w:rsidRPr="00DE14BC">
        <w:rPr>
          <w:rFonts w:ascii="Times New Roman" w:hAnsi="Times New Roman" w:cs="Times New Roman"/>
          <w:color w:val="auto"/>
          <w:sz w:val="24"/>
          <w:szCs w:val="24"/>
        </w:rPr>
        <w:fldChar w:fldCharType="end"/>
      </w:r>
      <w:r w:rsidR="00AB47E5" w:rsidRPr="00DE14BC">
        <w:rPr>
          <w:rFonts w:ascii="Times New Roman" w:hAnsi="Times New Roman" w:cs="Times New Roman"/>
          <w:color w:val="auto"/>
          <w:sz w:val="24"/>
          <w:szCs w:val="24"/>
        </w:rPr>
        <w:t xml:space="preserve"> </w:t>
      </w:r>
      <w:r w:rsidR="00A74604" w:rsidRPr="00DE14BC">
        <w:rPr>
          <w:rFonts w:ascii="Times New Roman" w:hAnsi="Times New Roman" w:cs="Times New Roman"/>
          <w:color w:val="auto"/>
          <w:sz w:val="24"/>
          <w:szCs w:val="24"/>
        </w:rPr>
        <w:t>This increase in anisotropy as porosity is decreased is</w:t>
      </w:r>
      <w:r w:rsidR="00F73864">
        <w:rPr>
          <w:rFonts w:ascii="Times New Roman" w:hAnsi="Times New Roman" w:cs="Times New Roman"/>
          <w:color w:val="auto"/>
          <w:sz w:val="24"/>
          <w:szCs w:val="24"/>
        </w:rPr>
        <w:t>,</w:t>
      </w:r>
      <w:r w:rsidR="00A74604" w:rsidRPr="00DE14BC">
        <w:rPr>
          <w:rFonts w:ascii="Times New Roman" w:hAnsi="Times New Roman" w:cs="Times New Roman"/>
          <w:color w:val="auto"/>
          <w:sz w:val="24"/>
          <w:szCs w:val="24"/>
        </w:rPr>
        <w:t xml:space="preserve"> of course</w:t>
      </w:r>
      <w:r w:rsidR="00F73864">
        <w:rPr>
          <w:rFonts w:ascii="Times New Roman" w:hAnsi="Times New Roman" w:cs="Times New Roman"/>
          <w:color w:val="auto"/>
          <w:sz w:val="24"/>
          <w:szCs w:val="24"/>
        </w:rPr>
        <w:t>,</w:t>
      </w:r>
      <w:r w:rsidR="00A74604" w:rsidRPr="00DE14BC">
        <w:rPr>
          <w:rFonts w:ascii="Times New Roman" w:hAnsi="Times New Roman" w:cs="Times New Roman"/>
          <w:color w:val="auto"/>
          <w:sz w:val="24"/>
          <w:szCs w:val="24"/>
        </w:rPr>
        <w:t xml:space="preserve"> a direct result of the platelet alignment observed in </w:t>
      </w:r>
      <w:r w:rsidR="001064BF">
        <w:rPr>
          <w:rFonts w:ascii="Times New Roman" w:hAnsi="Times New Roman" w:cs="Times New Roman"/>
          <w:color w:val="auto"/>
          <w:sz w:val="24"/>
          <w:szCs w:val="24"/>
        </w:rPr>
        <w:t>Figure 3</w:t>
      </w:r>
      <w:r w:rsidR="00A74604" w:rsidRPr="00DE14BC">
        <w:rPr>
          <w:rFonts w:ascii="Times New Roman" w:hAnsi="Times New Roman" w:cs="Times New Roman"/>
          <w:color w:val="auto"/>
          <w:sz w:val="24"/>
          <w:szCs w:val="24"/>
        </w:rPr>
        <w:t>E.</w:t>
      </w:r>
      <w:r w:rsidR="005207E2" w:rsidRPr="00DE14BC">
        <w:rPr>
          <w:rFonts w:ascii="Times New Roman" w:hAnsi="Times New Roman" w:cs="Times New Roman"/>
          <w:color w:val="auto"/>
          <w:sz w:val="24"/>
          <w:szCs w:val="24"/>
        </w:rPr>
        <w:t xml:space="preserve"> </w:t>
      </w:r>
    </w:p>
    <w:p w14:paraId="333A917C" w14:textId="1EBCBD9D" w:rsidR="00DE14BC" w:rsidRDefault="00DE14BC" w:rsidP="00DE14BC">
      <w:pPr>
        <w:pStyle w:val="Body"/>
        <w:spacing w:after="60" w:line="360" w:lineRule="auto"/>
        <w:jc w:val="both"/>
        <w:rPr>
          <w:rFonts w:ascii="Times New Roman" w:hAnsi="Times New Roman" w:cs="Times New Roman"/>
          <w:sz w:val="24"/>
          <w:szCs w:val="24"/>
        </w:rPr>
      </w:pPr>
      <w:r w:rsidRPr="00DE14BC">
        <w:rPr>
          <w:rFonts w:ascii="Times New Roman" w:hAnsi="Times New Roman" w:cs="Times New Roman"/>
          <w:sz w:val="24"/>
          <w:szCs w:val="24"/>
        </w:rPr>
        <w:t>An upper bound for the conductivity anisotropy</w:t>
      </w:r>
      <w:r>
        <w:rPr>
          <w:rFonts w:ascii="Times New Roman" w:hAnsi="Times New Roman" w:cs="Times New Roman"/>
          <w:sz w:val="24"/>
          <w:szCs w:val="24"/>
        </w:rPr>
        <w:t xml:space="preserve"> </w:t>
      </w:r>
      <w:r w:rsidRPr="006D3D36">
        <w:rPr>
          <w:rFonts w:ascii="Times New Roman" w:hAnsi="Times New Roman" w:cs="Times New Roman"/>
          <w:color w:val="auto"/>
          <w:position w:val="-12"/>
          <w:sz w:val="24"/>
          <w:szCs w:val="24"/>
        </w:rPr>
        <w:object w:dxaOrig="960" w:dyaOrig="360" w14:anchorId="3238FACF">
          <v:shape id="_x0000_i1037" type="#_x0000_t75" style="width:48pt;height:18pt" o:ole="">
            <v:imagedata r:id="rId29" o:title=""/>
          </v:shape>
          <o:OLEObject Type="Embed" ProgID="Equation.DSMT4" ShapeID="_x0000_i1037" DrawAspect="Content" ObjectID="_1659798356" r:id="rId31"/>
        </w:object>
      </w:r>
      <w:r w:rsidRPr="00DE14BC">
        <w:rPr>
          <w:rFonts w:ascii="Times New Roman" w:hAnsi="Times New Roman" w:cs="Times New Roman"/>
          <w:sz w:val="24"/>
          <w:szCs w:val="24"/>
        </w:rPr>
        <w:t xml:space="preserve"> can be estimated in </w:t>
      </w:r>
      <w:r w:rsidR="00B75177">
        <w:rPr>
          <w:rFonts w:ascii="Times New Roman" w:hAnsi="Times New Roman" w:cs="Times New Roman"/>
          <w:sz w:val="24"/>
          <w:szCs w:val="24"/>
        </w:rPr>
        <w:t>a simple and elegant</w:t>
      </w:r>
      <w:r w:rsidRPr="00DE14BC">
        <w:rPr>
          <w:rFonts w:ascii="Times New Roman" w:hAnsi="Times New Roman" w:cs="Times New Roman"/>
          <w:sz w:val="24"/>
          <w:szCs w:val="24"/>
        </w:rPr>
        <w:t xml:space="preserve"> way. As shown in Figures 1D, 4C and 5, low porosity leads to nanosheets that tend to be stacked on top of one another. Taking this to the extreme limit of vanishing porosity, the system would correspond to perfectly stacked platelets that are juxtaposed side by side such that there is no void space left in the network</w:t>
      </w:r>
      <w:r w:rsidR="00B75177">
        <w:rPr>
          <w:rFonts w:ascii="Times New Roman" w:hAnsi="Times New Roman" w:cs="Times New Roman"/>
          <w:sz w:val="24"/>
          <w:szCs w:val="24"/>
        </w:rPr>
        <w:t xml:space="preserve"> (figure </w:t>
      </w:r>
      <w:r w:rsidR="003403C5">
        <w:rPr>
          <w:rFonts w:ascii="Times New Roman" w:hAnsi="Times New Roman" w:cs="Times New Roman"/>
          <w:sz w:val="24"/>
          <w:szCs w:val="24"/>
        </w:rPr>
        <w:t>3D</w:t>
      </w:r>
      <w:r w:rsidR="00B75177">
        <w:rPr>
          <w:rFonts w:ascii="Times New Roman" w:hAnsi="Times New Roman" w:cs="Times New Roman"/>
          <w:sz w:val="24"/>
          <w:szCs w:val="24"/>
        </w:rPr>
        <w:t>)</w:t>
      </w:r>
      <w:r w:rsidRPr="00DE14BC">
        <w:rPr>
          <w:rFonts w:ascii="Times New Roman" w:hAnsi="Times New Roman" w:cs="Times New Roman"/>
          <w:sz w:val="24"/>
          <w:szCs w:val="24"/>
        </w:rPr>
        <w:t xml:space="preserve">. In this limit, in-plane and out-of-plane resistances can be easily obtained by simply counting the number of parallel paths, each one of them made of a number of resistors arranged in series. </w:t>
      </w:r>
      <w:r w:rsidR="00B75177">
        <w:rPr>
          <w:rFonts w:ascii="Times New Roman" w:hAnsi="Times New Roman" w:cs="Times New Roman"/>
          <w:sz w:val="24"/>
          <w:szCs w:val="24"/>
        </w:rPr>
        <w:t>If the films is of dimensions L×L×H and the individual nanosheets are l×l×h in size, the number of resisters in a conducting path is L/l for in-plane conduction and H/h for out-of-plane conduction. Similarly, the number of in-plane parallel paths is HL/hl while the number of out-of-plane parallel paths is L</w:t>
      </w:r>
      <w:r w:rsidR="00B75177">
        <w:rPr>
          <w:rFonts w:ascii="Times New Roman" w:hAnsi="Times New Roman" w:cs="Times New Roman"/>
          <w:sz w:val="24"/>
          <w:szCs w:val="24"/>
          <w:vertAlign w:val="superscript"/>
        </w:rPr>
        <w:t>2</w:t>
      </w:r>
      <w:r w:rsidR="00B75177">
        <w:rPr>
          <w:rFonts w:ascii="Times New Roman" w:hAnsi="Times New Roman" w:cs="Times New Roman"/>
          <w:sz w:val="24"/>
          <w:szCs w:val="24"/>
        </w:rPr>
        <w:t>/l</w:t>
      </w:r>
      <w:r w:rsidR="00B75177">
        <w:rPr>
          <w:rFonts w:ascii="Times New Roman" w:hAnsi="Times New Roman" w:cs="Times New Roman"/>
          <w:sz w:val="24"/>
          <w:szCs w:val="24"/>
          <w:vertAlign w:val="superscript"/>
        </w:rPr>
        <w:t>2</w:t>
      </w:r>
      <w:r w:rsidR="00B75177">
        <w:rPr>
          <w:rFonts w:ascii="Times New Roman" w:hAnsi="Times New Roman" w:cs="Times New Roman"/>
          <w:sz w:val="24"/>
          <w:szCs w:val="24"/>
        </w:rPr>
        <w:t>. If the in-plane and out-of-plane junction resistances are the same (R</w:t>
      </w:r>
      <w:r w:rsidR="00412243">
        <w:rPr>
          <w:rFonts w:ascii="Times New Roman" w:hAnsi="Times New Roman" w:cs="Times New Roman"/>
          <w:sz w:val="24"/>
          <w:szCs w:val="24"/>
          <w:vertAlign w:val="subscript"/>
        </w:rPr>
        <w:t>J</w:t>
      </w:r>
      <w:r w:rsidR="00B75177">
        <w:rPr>
          <w:rFonts w:ascii="Times New Roman" w:hAnsi="Times New Roman" w:cs="Times New Roman"/>
          <w:sz w:val="24"/>
          <w:szCs w:val="24"/>
        </w:rPr>
        <w:t xml:space="preserve">), then it is simple to show that the conductivities are </w:t>
      </w:r>
      <w:r w:rsidR="00412243" w:rsidRPr="00B75177">
        <w:rPr>
          <w:rFonts w:ascii="Times New Roman" w:hAnsi="Times New Roman" w:cs="Times New Roman"/>
          <w:position w:val="-12"/>
          <w:sz w:val="24"/>
          <w:szCs w:val="24"/>
        </w:rPr>
        <w:object w:dxaOrig="1240" w:dyaOrig="360" w14:anchorId="2B9734A7">
          <v:shape id="_x0000_i1038" type="#_x0000_t75" style="width:61.5pt;height:18pt" o:ole="">
            <v:imagedata r:id="rId32" o:title=""/>
          </v:shape>
          <o:OLEObject Type="Embed" ProgID="Equation.DSMT4" ShapeID="_x0000_i1038" DrawAspect="Content" ObjectID="_1659798357" r:id="rId33"/>
        </w:object>
      </w:r>
      <w:r w:rsidR="00B75177">
        <w:rPr>
          <w:rFonts w:ascii="Times New Roman" w:hAnsi="Times New Roman" w:cs="Times New Roman"/>
          <w:sz w:val="24"/>
          <w:szCs w:val="24"/>
        </w:rPr>
        <w:t xml:space="preserve">  and </w:t>
      </w:r>
      <w:bookmarkStart w:id="18" w:name="MTBlankEqn"/>
      <w:r w:rsidR="00412243" w:rsidRPr="00B75177">
        <w:rPr>
          <w:position w:val="-12"/>
        </w:rPr>
        <w:object w:dxaOrig="1460" w:dyaOrig="380" w14:anchorId="2F2230FB">
          <v:shape id="_x0000_i1039" type="#_x0000_t75" style="width:72.75pt;height:18.75pt" o:ole="">
            <v:imagedata r:id="rId34" o:title=""/>
          </v:shape>
          <o:OLEObject Type="Embed" ProgID="Equation.DSMT4" ShapeID="_x0000_i1039" DrawAspect="Content" ObjectID="_1659798358" r:id="rId35"/>
        </w:object>
      </w:r>
      <w:bookmarkEnd w:id="18"/>
      <w:r w:rsidR="00B75177">
        <w:rPr>
          <w:rFonts w:ascii="Times New Roman" w:hAnsi="Times New Roman" w:cs="Times New Roman"/>
          <w:sz w:val="24"/>
          <w:szCs w:val="24"/>
        </w:rPr>
        <w:t xml:space="preserve"> yielding a conductivity anisotropy of:</w:t>
      </w:r>
    </w:p>
    <w:p w14:paraId="33A1177E" w14:textId="3BB245DD" w:rsidR="00B75177" w:rsidRDefault="00B970A7" w:rsidP="00DE14BC">
      <w:pPr>
        <w:pStyle w:val="Body"/>
        <w:spacing w:after="60" w:line="360" w:lineRule="auto"/>
        <w:jc w:val="both"/>
        <w:rPr>
          <w:rFonts w:ascii="Times New Roman" w:hAnsi="Times New Roman" w:cs="Times New Roman"/>
          <w:sz w:val="24"/>
          <w:szCs w:val="24"/>
        </w:rPr>
      </w:pPr>
      <w:r w:rsidRPr="0010098D">
        <w:rPr>
          <w:rFonts w:ascii="Times New Roman" w:hAnsi="Times New Roman" w:cs="Times New Roman"/>
          <w:position w:val="-30"/>
          <w:sz w:val="24"/>
          <w:szCs w:val="24"/>
        </w:rPr>
        <w:object w:dxaOrig="1300" w:dyaOrig="760" w14:anchorId="4062B926">
          <v:shape id="_x0000_i1040" type="#_x0000_t75" style="width:65.25pt;height:38.25pt" o:ole="">
            <v:imagedata r:id="rId36" o:title=""/>
          </v:shape>
          <o:OLEObject Type="Embed" ProgID="Equation.DSMT4" ShapeID="_x0000_i1040" DrawAspect="Content" ObjectID="_1659798359" r:id="rId37"/>
        </w:object>
      </w:r>
      <w:r w:rsidR="00B75177">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(2)</w:t>
      </w:r>
    </w:p>
    <w:p w14:paraId="2BCA6DAA" w14:textId="40C6F612" w:rsidR="00F03620" w:rsidRDefault="00595B2D" w:rsidP="00F03620">
      <w:pPr>
        <w:pStyle w:val="Body"/>
        <w:spacing w:after="60" w:line="360" w:lineRule="auto"/>
        <w:jc w:val="both"/>
        <w:rPr>
          <w:rFonts w:ascii="Times New Roman" w:hAnsi="Times New Roman" w:cs="Times New Roman"/>
          <w:sz w:val="24"/>
          <w:szCs w:val="24"/>
        </w:rPr>
      </w:pPr>
      <w:r>
        <w:rPr>
          <w:rFonts w:ascii="Times New Roman" w:hAnsi="Times New Roman" w:cs="Times New Roman"/>
          <w:sz w:val="24"/>
          <w:szCs w:val="24"/>
        </w:rPr>
        <w:t>The low-porosity conductivity anisotropy was ~</w:t>
      </w:r>
      <w:r w:rsidR="00EA5EF9">
        <w:rPr>
          <w:rFonts w:ascii="Times New Roman" w:hAnsi="Times New Roman" w:cs="Times New Roman"/>
          <w:sz w:val="24"/>
          <w:szCs w:val="24"/>
        </w:rPr>
        <w:t>20</w:t>
      </w:r>
      <w:r>
        <w:rPr>
          <w:rFonts w:ascii="Times New Roman" w:hAnsi="Times New Roman" w:cs="Times New Roman"/>
          <w:sz w:val="24"/>
          <w:szCs w:val="24"/>
        </w:rPr>
        <w:t>00, implying a nanosheet aspect ratio of ~</w:t>
      </w:r>
      <w:r w:rsidR="00EA5EF9">
        <w:rPr>
          <w:rFonts w:ascii="Times New Roman" w:hAnsi="Times New Roman" w:cs="Times New Roman"/>
          <w:sz w:val="24"/>
          <w:szCs w:val="24"/>
        </w:rPr>
        <w:t>50</w:t>
      </w:r>
      <w:r w:rsidR="00D41326">
        <w:rPr>
          <w:rFonts w:ascii="Times New Roman" w:hAnsi="Times New Roman" w:cs="Times New Roman"/>
          <w:sz w:val="24"/>
          <w:szCs w:val="24"/>
        </w:rPr>
        <w:t xml:space="preserve"> which is </w:t>
      </w:r>
      <w:r w:rsidR="0011594A">
        <w:rPr>
          <w:rFonts w:ascii="Times New Roman" w:hAnsi="Times New Roman" w:cs="Times New Roman"/>
          <w:sz w:val="24"/>
          <w:szCs w:val="24"/>
        </w:rPr>
        <w:t>reasonably close to the expected aspect ratio of ~260/(0.35</w:t>
      </w:r>
      <w:r w:rsidR="0011594A">
        <w:rPr>
          <w:rFonts w:ascii="Times New Roman" w:hAnsi="Times New Roman" w:cs="Times New Roman"/>
          <w:sz w:val="24"/>
          <w:szCs w:val="24"/>
        </w:rPr>
        <w:sym w:font="Symbol" w:char="F0B4"/>
      </w:r>
      <w:r w:rsidR="0011594A">
        <w:rPr>
          <w:rFonts w:ascii="Times New Roman" w:hAnsi="Times New Roman" w:cs="Times New Roman"/>
          <w:sz w:val="24"/>
          <w:szCs w:val="24"/>
        </w:rPr>
        <w:t>7)~100</w:t>
      </w:r>
      <w:r w:rsidR="00EA5EF9">
        <w:rPr>
          <w:rFonts w:ascii="Times New Roman" w:hAnsi="Times New Roman" w:cs="Times New Roman"/>
          <w:sz w:val="24"/>
          <w:szCs w:val="24"/>
        </w:rPr>
        <w:t>.</w:t>
      </w:r>
      <w:r w:rsidR="00412243">
        <w:rPr>
          <w:rFonts w:ascii="Times New Roman" w:hAnsi="Times New Roman" w:cs="Times New Roman"/>
          <w:sz w:val="24"/>
          <w:szCs w:val="24"/>
        </w:rPr>
        <w:t xml:space="preserve"> Taking the low-porosity</w:t>
      </w:r>
      <w:r w:rsidR="00D83E86">
        <w:rPr>
          <w:rFonts w:ascii="Times New Roman" w:hAnsi="Times New Roman" w:cs="Times New Roman"/>
          <w:sz w:val="24"/>
          <w:szCs w:val="24"/>
        </w:rPr>
        <w:t>,</w:t>
      </w:r>
      <w:r w:rsidR="00412243">
        <w:rPr>
          <w:rFonts w:ascii="Times New Roman" w:hAnsi="Times New Roman" w:cs="Times New Roman"/>
          <w:sz w:val="24"/>
          <w:szCs w:val="24"/>
        </w:rPr>
        <w:t xml:space="preserve"> in-plane conductivity to be ~</w:t>
      </w:r>
      <w:r w:rsidR="00D41326">
        <w:rPr>
          <w:rFonts w:ascii="Times New Roman" w:hAnsi="Times New Roman" w:cs="Times New Roman"/>
          <w:sz w:val="24"/>
          <w:szCs w:val="24"/>
        </w:rPr>
        <w:t>3×</w:t>
      </w:r>
      <w:r w:rsidR="00412243">
        <w:rPr>
          <w:rFonts w:ascii="Times New Roman" w:hAnsi="Times New Roman" w:cs="Times New Roman"/>
          <w:sz w:val="24"/>
          <w:szCs w:val="24"/>
        </w:rPr>
        <w:t>10</w:t>
      </w:r>
      <w:r w:rsidR="00412243">
        <w:rPr>
          <w:rFonts w:ascii="Times New Roman" w:hAnsi="Times New Roman" w:cs="Times New Roman"/>
          <w:sz w:val="24"/>
          <w:szCs w:val="24"/>
          <w:vertAlign w:val="superscript"/>
        </w:rPr>
        <w:t>4</w:t>
      </w:r>
      <w:r w:rsidR="00412243">
        <w:rPr>
          <w:rFonts w:ascii="Times New Roman" w:hAnsi="Times New Roman" w:cs="Times New Roman"/>
          <w:sz w:val="24"/>
          <w:szCs w:val="24"/>
        </w:rPr>
        <w:t xml:space="preserve"> S/m and using </w:t>
      </w:r>
      <w:r w:rsidR="00412243" w:rsidRPr="00B75177">
        <w:rPr>
          <w:rFonts w:ascii="Times New Roman" w:hAnsi="Times New Roman" w:cs="Times New Roman"/>
          <w:position w:val="-12"/>
          <w:sz w:val="24"/>
          <w:szCs w:val="24"/>
        </w:rPr>
        <w:object w:dxaOrig="1240" w:dyaOrig="360" w14:anchorId="07900059">
          <v:shape id="_x0000_i1041" type="#_x0000_t75" style="width:61.5pt;height:18pt" o:ole="">
            <v:imagedata r:id="rId38" o:title=""/>
          </v:shape>
          <o:OLEObject Type="Embed" ProgID="Equation.DSMT4" ShapeID="_x0000_i1041" DrawAspect="Content" ObjectID="_1659798360" r:id="rId39"/>
        </w:object>
      </w:r>
      <w:r w:rsidR="00412243">
        <w:rPr>
          <w:rFonts w:ascii="Times New Roman" w:hAnsi="Times New Roman" w:cs="Times New Roman"/>
          <w:sz w:val="24"/>
          <w:szCs w:val="24"/>
        </w:rPr>
        <w:t xml:space="preserve"> gives R</w:t>
      </w:r>
      <w:r w:rsidR="00412243" w:rsidRPr="00412243">
        <w:rPr>
          <w:rFonts w:ascii="Times New Roman" w:hAnsi="Times New Roman" w:cs="Times New Roman"/>
          <w:sz w:val="24"/>
          <w:szCs w:val="24"/>
          <w:vertAlign w:val="subscript"/>
        </w:rPr>
        <w:t>J</w:t>
      </w:r>
      <w:r w:rsidR="00412243">
        <w:rPr>
          <w:rFonts w:ascii="Times New Roman" w:hAnsi="Times New Roman" w:cs="Times New Roman"/>
          <w:sz w:val="24"/>
          <w:szCs w:val="24"/>
        </w:rPr>
        <w:t>~</w:t>
      </w:r>
      <w:r w:rsidR="00D41326">
        <w:rPr>
          <w:rFonts w:ascii="Times New Roman" w:hAnsi="Times New Roman" w:cs="Times New Roman"/>
          <w:sz w:val="24"/>
          <w:szCs w:val="24"/>
        </w:rPr>
        <w:t>13</w:t>
      </w:r>
      <w:r w:rsidR="00412243">
        <w:rPr>
          <w:rFonts w:ascii="Times New Roman" w:hAnsi="Times New Roman" w:cs="Times New Roman"/>
          <w:sz w:val="24"/>
          <w:szCs w:val="24"/>
        </w:rPr>
        <w:t xml:space="preserve"> k</w:t>
      </w:r>
      <w:r w:rsidR="00412243">
        <w:rPr>
          <w:rFonts w:ascii="Times New Roman" w:hAnsi="Times New Roman" w:cs="Times New Roman"/>
          <w:sz w:val="24"/>
          <w:szCs w:val="24"/>
        </w:rPr>
        <w:sym w:font="Symbol" w:char="F057"/>
      </w:r>
      <w:r w:rsidR="00D41326">
        <w:rPr>
          <w:rFonts w:ascii="Times New Roman" w:hAnsi="Times New Roman" w:cs="Times New Roman"/>
          <w:sz w:val="24"/>
          <w:szCs w:val="24"/>
        </w:rPr>
        <w:t>, in reasonable agreement with the estimate above.</w:t>
      </w:r>
      <w:r w:rsidR="00D47BF9">
        <w:rPr>
          <w:rFonts w:ascii="Times New Roman" w:hAnsi="Times New Roman" w:cs="Times New Roman"/>
          <w:sz w:val="24"/>
          <w:szCs w:val="24"/>
        </w:rPr>
        <w:t xml:space="preserve"> We can compare this result with the </w:t>
      </w:r>
      <w:r w:rsidR="00F03620">
        <w:rPr>
          <w:rFonts w:ascii="Times New Roman" w:hAnsi="Times New Roman" w:cs="Times New Roman"/>
          <w:sz w:val="24"/>
          <w:szCs w:val="24"/>
        </w:rPr>
        <w:t>low-porosity films of high-aspect ratio graphene reported by Teng et al.</w:t>
      </w:r>
      <w:r w:rsidR="00F03620">
        <w:rPr>
          <w:rFonts w:ascii="Times New Roman" w:hAnsi="Times New Roman" w:cs="Times New Roman"/>
          <w:sz w:val="24"/>
          <w:szCs w:val="24"/>
        </w:rPr>
        <w:fldChar w:fldCharType="begin"/>
      </w:r>
      <w:r w:rsidR="0006287B">
        <w:rPr>
          <w:rFonts w:ascii="Times New Roman" w:hAnsi="Times New Roman" w:cs="Times New Roman"/>
          <w:sz w:val="24"/>
          <w:szCs w:val="24"/>
        </w:rPr>
        <w:instrText xml:space="preserve"> ADDIN EN.CITE &lt;EndNote&gt;&lt;Cite&gt;&lt;Author&gt;Teng&lt;/Author&gt;&lt;Year&gt;2017&lt;/Year&gt;&lt;RecNum&gt;53&lt;/RecNum&gt;&lt;DisplayText&gt;[53]&lt;/DisplayText&gt;&lt;record&gt;&lt;rec-number&gt;53&lt;/rec-number&gt;&lt;foreign-keys&gt;&lt;key app="EN" db-id="xwxvr9tzjr9dd6e0e5ex9ermvtewdaas25fe" timestamp="1598281845"&gt;53&lt;/key&gt;&lt;/foreign-keys&gt;&lt;ref-type name="Journal Article"&gt;17&lt;/ref-type&gt;&lt;contributors&gt;&lt;authors&gt;&lt;author&gt;Teng, C.&lt;/author&gt;&lt;author&gt;Xie, D.&lt;/author&gt;&lt;author&gt;Wang, J. F.&lt;/author&gt;&lt;author&gt;Yang, Z.&lt;/author&gt;&lt;author&gt;Ren, G. Y.&lt;/author&gt;&lt;author&gt;Zhu, Y.&lt;/author&gt;&lt;/authors&gt;&lt;/contributors&gt;&lt;titles&gt;&lt;title&gt;Ultrahigh Conductive Graphene Paper Based on Ball-Milling Exfoliated Graphene&lt;/title&gt;&lt;secondary-title&gt;Advanced Functional Materials&lt;/secondary-title&gt;&lt;/titles&gt;&lt;periodical&gt;&lt;full-title&gt;Advanced Functional Materials&lt;/full-title&gt;&lt;abbr-1&gt;Adv. Funct. Mater.&lt;/abbr-1&gt;&lt;/periodical&gt;&lt;pages&gt;1700240&lt;/pages&gt;&lt;volume&gt;27&lt;/volume&gt;&lt;number&gt;20&lt;/number&gt;&lt;dates&gt;&lt;year&gt;2017&lt;/year&gt;&lt;pub-dates&gt;&lt;date&gt;May&lt;/date&gt;&lt;/pub-dates&gt;&lt;/dates&gt;&lt;isbn&gt;1616-301X&lt;/isbn&gt;&lt;accession-num&gt;WOS:000401803400012&lt;/accession-num&gt;&lt;urls&gt;&lt;related-urls&gt;&lt;url&gt;&lt;style face="underline" font="default" size="100%"&gt;&amp;lt;Go to ISI&amp;gt;://WOS:000401803400012&lt;/style&gt;&lt;/url&gt;&lt;/related-urls&gt;&lt;/urls&gt;&lt;custom7&gt;1700240&lt;/custom7&gt;&lt;electronic-resource-num&gt;10.1002/adfm.201700240&lt;/electronic-resource-num&gt;&lt;/record&gt;&lt;/Cite&gt;&lt;/EndNote&gt;</w:instrText>
      </w:r>
      <w:r w:rsidR="00F03620">
        <w:rPr>
          <w:rFonts w:ascii="Times New Roman" w:hAnsi="Times New Roman" w:cs="Times New Roman"/>
          <w:sz w:val="24"/>
          <w:szCs w:val="24"/>
        </w:rPr>
        <w:fldChar w:fldCharType="separate"/>
      </w:r>
      <w:r w:rsidR="002F4D6D">
        <w:rPr>
          <w:rFonts w:ascii="Times New Roman" w:hAnsi="Times New Roman" w:cs="Times New Roman"/>
          <w:noProof/>
          <w:sz w:val="24"/>
          <w:szCs w:val="24"/>
        </w:rPr>
        <w:t>[53]</w:t>
      </w:r>
      <w:r w:rsidR="00F03620">
        <w:rPr>
          <w:rFonts w:ascii="Times New Roman" w:hAnsi="Times New Roman" w:cs="Times New Roman"/>
          <w:sz w:val="24"/>
          <w:szCs w:val="24"/>
        </w:rPr>
        <w:fldChar w:fldCharType="end"/>
      </w:r>
      <w:r w:rsidR="00F03620">
        <w:rPr>
          <w:rFonts w:ascii="Times New Roman" w:hAnsi="Times New Roman" w:cs="Times New Roman"/>
          <w:sz w:val="24"/>
          <w:szCs w:val="24"/>
        </w:rPr>
        <w:t xml:space="preserve"> These films had a conductivity of </w:t>
      </w:r>
      <w:r w:rsidR="00F03620">
        <w:rPr>
          <w:rFonts w:ascii="Times New Roman" w:hAnsi="Times New Roman" w:cs="Times New Roman"/>
          <w:color w:val="auto"/>
          <w:sz w:val="24"/>
          <w:szCs w:val="24"/>
        </w:rPr>
        <w:t>2.2×10</w:t>
      </w:r>
      <w:r w:rsidR="00F03620">
        <w:rPr>
          <w:rFonts w:ascii="Times New Roman" w:hAnsi="Times New Roman" w:cs="Times New Roman"/>
          <w:color w:val="auto"/>
          <w:sz w:val="24"/>
          <w:szCs w:val="24"/>
          <w:vertAlign w:val="superscript"/>
        </w:rPr>
        <w:t>5</w:t>
      </w:r>
      <w:r w:rsidR="00F03620">
        <w:rPr>
          <w:rFonts w:ascii="Times New Roman" w:hAnsi="Times New Roman" w:cs="Times New Roman"/>
          <w:color w:val="auto"/>
          <w:sz w:val="24"/>
          <w:szCs w:val="24"/>
        </w:rPr>
        <w:t xml:space="preserve"> S/m for a mean nanosheet thickness of 4.4 layers yielding </w:t>
      </w:r>
      <w:r w:rsidR="00F03620">
        <w:rPr>
          <w:rFonts w:ascii="Times New Roman" w:hAnsi="Times New Roman" w:cs="Times New Roman"/>
          <w:sz w:val="24"/>
          <w:szCs w:val="24"/>
        </w:rPr>
        <w:t>R</w:t>
      </w:r>
      <w:r w:rsidR="00F03620" w:rsidRPr="00412243">
        <w:rPr>
          <w:rFonts w:ascii="Times New Roman" w:hAnsi="Times New Roman" w:cs="Times New Roman"/>
          <w:sz w:val="24"/>
          <w:szCs w:val="24"/>
          <w:vertAlign w:val="subscript"/>
        </w:rPr>
        <w:t>J</w:t>
      </w:r>
      <w:r w:rsidR="00F03620">
        <w:rPr>
          <w:rFonts w:ascii="Times New Roman" w:hAnsi="Times New Roman" w:cs="Times New Roman"/>
          <w:sz w:val="24"/>
          <w:szCs w:val="24"/>
        </w:rPr>
        <w:t>~3 k</w:t>
      </w:r>
      <w:r w:rsidR="00F03620">
        <w:rPr>
          <w:rFonts w:ascii="Times New Roman" w:hAnsi="Times New Roman" w:cs="Times New Roman"/>
          <w:sz w:val="24"/>
          <w:szCs w:val="24"/>
        </w:rPr>
        <w:sym w:font="Symbol" w:char="F057"/>
      </w:r>
      <w:r w:rsidR="00F03620">
        <w:rPr>
          <w:rFonts w:ascii="Times New Roman" w:hAnsi="Times New Roman" w:cs="Times New Roman"/>
          <w:sz w:val="24"/>
          <w:szCs w:val="24"/>
        </w:rPr>
        <w:t xml:space="preserve">. </w:t>
      </w:r>
      <w:r w:rsidR="00F03620">
        <w:rPr>
          <w:rFonts w:ascii="Times New Roman" w:hAnsi="Times New Roman" w:cs="Times New Roman"/>
          <w:sz w:val="24"/>
          <w:szCs w:val="24"/>
        </w:rPr>
        <w:lastRenderedPageBreak/>
        <w:t xml:space="preserve">This demonstrates that </w:t>
      </w:r>
      <w:r w:rsidR="00E43160">
        <w:rPr>
          <w:rFonts w:ascii="Times New Roman" w:hAnsi="Times New Roman" w:cs="Times New Roman"/>
          <w:sz w:val="24"/>
          <w:szCs w:val="24"/>
        </w:rPr>
        <w:t xml:space="preserve">further </w:t>
      </w:r>
      <w:r w:rsidR="00F03620">
        <w:rPr>
          <w:rFonts w:ascii="Times New Roman" w:hAnsi="Times New Roman" w:cs="Times New Roman"/>
          <w:sz w:val="24"/>
          <w:szCs w:val="24"/>
        </w:rPr>
        <w:t xml:space="preserve">reductions in contact resistance </w:t>
      </w:r>
      <w:r w:rsidR="00E43160">
        <w:rPr>
          <w:rFonts w:ascii="Times New Roman" w:hAnsi="Times New Roman" w:cs="Times New Roman"/>
          <w:sz w:val="24"/>
          <w:szCs w:val="24"/>
        </w:rPr>
        <w:t>might</w:t>
      </w:r>
      <w:r w:rsidR="00F03620">
        <w:rPr>
          <w:rFonts w:ascii="Times New Roman" w:hAnsi="Times New Roman" w:cs="Times New Roman"/>
          <w:sz w:val="24"/>
          <w:szCs w:val="24"/>
        </w:rPr>
        <w:t xml:space="preserve"> be obtained, </w:t>
      </w:r>
      <w:r w:rsidR="00E43160">
        <w:rPr>
          <w:rFonts w:ascii="Times New Roman" w:hAnsi="Times New Roman" w:cs="Times New Roman"/>
          <w:sz w:val="24"/>
          <w:szCs w:val="24"/>
        </w:rPr>
        <w:t>for example via</w:t>
      </w:r>
      <w:r w:rsidR="00F03620">
        <w:rPr>
          <w:rFonts w:ascii="Times New Roman" w:hAnsi="Times New Roman" w:cs="Times New Roman"/>
          <w:sz w:val="24"/>
          <w:szCs w:val="24"/>
        </w:rPr>
        <w:t xml:space="preserve"> annealing.  </w:t>
      </w:r>
    </w:p>
    <w:p w14:paraId="1C22C02B" w14:textId="757AB940" w:rsidR="007A7D88" w:rsidRPr="006D3D36" w:rsidRDefault="00AB47E5" w:rsidP="00F03620">
      <w:pPr>
        <w:pStyle w:val="Body"/>
        <w:spacing w:after="60" w:line="360" w:lineRule="auto"/>
        <w:jc w:val="both"/>
        <w:rPr>
          <w:rFonts w:ascii="Times New Roman" w:hAnsi="Times New Roman" w:cs="Times New Roman"/>
          <w:color w:val="auto"/>
          <w:sz w:val="24"/>
          <w:szCs w:val="24"/>
        </w:rPr>
      </w:pPr>
      <w:r w:rsidRPr="00DE14BC">
        <w:rPr>
          <w:rFonts w:ascii="Times New Roman" w:hAnsi="Times New Roman" w:cs="Times New Roman"/>
          <w:color w:val="auto"/>
          <w:sz w:val="24"/>
          <w:szCs w:val="24"/>
        </w:rPr>
        <w:t xml:space="preserve">We can compare this anisotropy data with that of Celzard et al. who performed </w:t>
      </w:r>
      <w:r w:rsidR="00D5473A" w:rsidRPr="00DE14BC">
        <w:rPr>
          <w:rFonts w:ascii="Times New Roman" w:hAnsi="Times New Roman" w:cs="Times New Roman"/>
          <w:color w:val="auto"/>
          <w:sz w:val="24"/>
          <w:szCs w:val="24"/>
        </w:rPr>
        <w:t xml:space="preserve">in plane and out of plane conductivity </w:t>
      </w:r>
      <w:r w:rsidRPr="00DE14BC">
        <w:rPr>
          <w:rFonts w:ascii="Times New Roman" w:hAnsi="Times New Roman" w:cs="Times New Roman"/>
          <w:color w:val="auto"/>
          <w:sz w:val="24"/>
          <w:szCs w:val="24"/>
        </w:rPr>
        <w:t>measurements on expanded graphite-based monoliths</w:t>
      </w:r>
      <w:r w:rsidR="00A74604" w:rsidRPr="00DE14BC">
        <w:rPr>
          <w:rFonts w:ascii="Times New Roman" w:hAnsi="Times New Roman" w:cs="Times New Roman"/>
          <w:color w:val="auto"/>
          <w:sz w:val="24"/>
          <w:szCs w:val="24"/>
        </w:rPr>
        <w:t>, although at considerably higher porosities than those achieved in this work</w:t>
      </w:r>
      <w:r w:rsidRPr="00DE14BC">
        <w:rPr>
          <w:rFonts w:ascii="Times New Roman" w:hAnsi="Times New Roman" w:cs="Times New Roman"/>
          <w:color w:val="auto"/>
          <w:sz w:val="24"/>
          <w:szCs w:val="24"/>
        </w:rPr>
        <w:t>.</w:t>
      </w:r>
      <w:r w:rsidRPr="00DE14BC">
        <w:rPr>
          <w:rFonts w:ascii="Times New Roman" w:hAnsi="Times New Roman" w:cs="Times New Roman"/>
          <w:color w:val="auto"/>
          <w:sz w:val="24"/>
          <w:szCs w:val="24"/>
        </w:rPr>
        <w:fldChar w:fldCharType="begin"/>
      </w:r>
      <w:r w:rsidR="0006287B">
        <w:rPr>
          <w:rFonts w:ascii="Times New Roman" w:hAnsi="Times New Roman" w:cs="Times New Roman"/>
          <w:color w:val="auto"/>
          <w:sz w:val="24"/>
          <w:szCs w:val="24"/>
        </w:rPr>
        <w:instrText xml:space="preserve"> ADDIN EN.CITE &lt;EndNote&gt;&lt;Cite&gt;&lt;Author&gt;Celzard&lt;/Author&gt;&lt;Year&gt;2000&lt;/Year&gt;&lt;RecNum&gt;62&lt;/RecNum&gt;&lt;DisplayText&gt;[62]&lt;/DisplayText&gt;&lt;record&gt;&lt;rec-number&gt;62&lt;/rec-number&gt;&lt;foreign-keys&gt;&lt;key app="EN" db-id="xwxvr9tzjr9dd6e0e5ex9ermvtewdaas25fe" timestamp="1598281846"&gt;62&lt;/key&gt;&lt;/foreign-keys&gt;&lt;ref-type name="Journal Article"&gt;17&lt;/ref-type&gt;&lt;contributors&gt;&lt;authors&gt;&lt;author&gt;A. Celzard&lt;/author&gt;&lt;author&gt;J. F. Marêché&lt;/author&gt;&lt;author&gt;G. Furdin&lt;/author&gt;&lt;author&gt;S. Puricelli&lt;/author&gt;&lt;/authors&gt;&lt;/contributors&gt;&lt;titles&gt;&lt;title&gt;Electrical conductivity of anisotropic expanded graphite-based monoliths&lt;/title&gt;&lt;secondary-title&gt;Journal of Physics D: Applied Physics&lt;/secondary-title&gt;&lt;/titles&gt;&lt;periodical&gt;&lt;full-title&gt;Journal of Physics D: Applied Physics&lt;/full-title&gt;&lt;/periodical&gt;&lt;pages&gt;3094&lt;/pages&gt;&lt;volume&gt;33&lt;/volume&gt;&lt;number&gt;23&lt;/number&gt;&lt;dates&gt;&lt;year&gt;2000&lt;/year&gt;&lt;/dates&gt;&lt;isbn&gt;0022-3727&lt;/isbn&gt;&lt;urls&gt;&lt;related-urls&gt;&lt;url&gt;http://stacks.iop.org/0022-3727/33/i=23/a=313&lt;/url&gt;&lt;/related-urls&gt;&lt;/urls&gt;&lt;/record&gt;&lt;/Cite&gt;&lt;/EndNote&gt;</w:instrText>
      </w:r>
      <w:r w:rsidRPr="00DE14BC">
        <w:rPr>
          <w:rFonts w:ascii="Times New Roman" w:hAnsi="Times New Roman" w:cs="Times New Roman"/>
          <w:color w:val="auto"/>
          <w:sz w:val="24"/>
          <w:szCs w:val="24"/>
        </w:rPr>
        <w:fldChar w:fldCharType="separate"/>
      </w:r>
      <w:r w:rsidR="002F4D6D">
        <w:rPr>
          <w:rFonts w:ascii="Times New Roman" w:hAnsi="Times New Roman" w:cs="Times New Roman"/>
          <w:noProof/>
          <w:color w:val="auto"/>
          <w:sz w:val="24"/>
          <w:szCs w:val="24"/>
        </w:rPr>
        <w:t>[62]</w:t>
      </w:r>
      <w:r w:rsidRPr="00DE14BC">
        <w:rPr>
          <w:rFonts w:ascii="Times New Roman" w:hAnsi="Times New Roman" w:cs="Times New Roman"/>
          <w:color w:val="auto"/>
          <w:sz w:val="24"/>
          <w:szCs w:val="24"/>
        </w:rPr>
        <w:fldChar w:fldCharType="end"/>
      </w:r>
      <w:r w:rsidR="00D5473A" w:rsidRPr="00DE14BC">
        <w:rPr>
          <w:rFonts w:ascii="Times New Roman" w:hAnsi="Times New Roman" w:cs="Times New Roman"/>
          <w:color w:val="auto"/>
          <w:sz w:val="24"/>
          <w:szCs w:val="24"/>
        </w:rPr>
        <w:t xml:space="preserve"> Plotting Celzard’s anisotropy data on </w:t>
      </w:r>
      <w:r w:rsidR="001064BF">
        <w:rPr>
          <w:rFonts w:ascii="Times New Roman" w:hAnsi="Times New Roman" w:cs="Times New Roman"/>
          <w:color w:val="auto"/>
          <w:sz w:val="24"/>
          <w:szCs w:val="24"/>
        </w:rPr>
        <w:t>Figure 4</w:t>
      </w:r>
      <w:r w:rsidR="003403C5">
        <w:rPr>
          <w:rFonts w:ascii="Times New Roman" w:hAnsi="Times New Roman" w:cs="Times New Roman"/>
          <w:color w:val="auto"/>
          <w:sz w:val="24"/>
          <w:szCs w:val="24"/>
        </w:rPr>
        <w:t>C</w:t>
      </w:r>
      <w:r w:rsidR="00D5473A" w:rsidRPr="00DE14BC">
        <w:rPr>
          <w:rFonts w:ascii="Times New Roman" w:hAnsi="Times New Roman" w:cs="Times New Roman"/>
          <w:color w:val="auto"/>
          <w:sz w:val="24"/>
          <w:szCs w:val="24"/>
        </w:rPr>
        <w:t xml:space="preserve"> shows it to follows the same trend as that for ou</w:t>
      </w:r>
      <w:r w:rsidR="00B90C87" w:rsidRPr="00DE14BC">
        <w:rPr>
          <w:rFonts w:ascii="Times New Roman" w:hAnsi="Times New Roman" w:cs="Times New Roman"/>
          <w:color w:val="auto"/>
          <w:sz w:val="24"/>
          <w:szCs w:val="24"/>
        </w:rPr>
        <w:t>r</w:t>
      </w:r>
      <w:r w:rsidR="00D5473A" w:rsidRPr="00DE14BC">
        <w:rPr>
          <w:rFonts w:ascii="Times New Roman" w:hAnsi="Times New Roman" w:cs="Times New Roman"/>
          <w:color w:val="auto"/>
          <w:sz w:val="24"/>
          <w:szCs w:val="24"/>
        </w:rPr>
        <w:t xml:space="preserve"> graphene networks. </w:t>
      </w:r>
      <w:r w:rsidR="00B90C87" w:rsidRPr="00DE14BC">
        <w:rPr>
          <w:rFonts w:ascii="Times New Roman" w:hAnsi="Times New Roman" w:cs="Times New Roman"/>
          <w:color w:val="auto"/>
          <w:sz w:val="24"/>
          <w:szCs w:val="24"/>
        </w:rPr>
        <w:t>While very few reports exist</w:t>
      </w:r>
      <w:r w:rsidR="00B90C87" w:rsidRPr="006D3D36">
        <w:rPr>
          <w:rFonts w:ascii="Times New Roman" w:hAnsi="Times New Roman" w:cs="Times New Roman"/>
          <w:color w:val="auto"/>
          <w:sz w:val="24"/>
          <w:szCs w:val="24"/>
        </w:rPr>
        <w:t xml:space="preserve"> on conductivity anisotropy in platelet networks, we did find a paper by Balandin et al. on the anisotropy of thermal conductivity in networks of reduced graphene oxide.</w:t>
      </w:r>
      <w:r w:rsidR="00B90C87" w:rsidRPr="006D3D36">
        <w:rPr>
          <w:rFonts w:ascii="Times New Roman" w:hAnsi="Times New Roman" w:cs="Times New Roman"/>
          <w:color w:val="auto"/>
          <w:sz w:val="24"/>
          <w:szCs w:val="24"/>
        </w:rPr>
        <w:fldChar w:fldCharType="begin"/>
      </w:r>
      <w:r w:rsidR="0006287B">
        <w:rPr>
          <w:rFonts w:ascii="Times New Roman" w:hAnsi="Times New Roman" w:cs="Times New Roman"/>
          <w:color w:val="auto"/>
          <w:sz w:val="24"/>
          <w:szCs w:val="24"/>
        </w:rPr>
        <w:instrText xml:space="preserve"> ADDIN EN.CITE &lt;EndNote&gt;&lt;Cite&gt;&lt;Author&gt;Renteria&lt;/Author&gt;&lt;Year&gt;2015&lt;/Year&gt;&lt;RecNum&gt;72&lt;/RecNum&gt;&lt;DisplayText&gt;[72]&lt;/DisplayText&gt;&lt;record&gt;&lt;rec-number&gt;72&lt;/rec-number&gt;&lt;foreign-keys&gt;&lt;key app="EN" db-id="xwxvr9tzjr9dd6e0e5ex9ermvtewdaas25fe" timestamp="1598281846"&gt;72&lt;/key&gt;&lt;/foreign-keys&gt;&lt;ref-type name="Journal Article"&gt;17&lt;/ref-type&gt;&lt;contributors&gt;&lt;authors&gt;&lt;author&gt;Renteria, J. D.&lt;/author&gt;&lt;author&gt;Ramirez, S.&lt;/author&gt;&lt;author&gt;Malekpour, H.&lt;/author&gt;&lt;author&gt;Alonso, B.&lt;/author&gt;&lt;author&gt;Centeno, A.&lt;/author&gt;&lt;author&gt;Zurutuza, A.&lt;/author&gt;&lt;author&gt;Cocemasov, A. I.&lt;/author&gt;&lt;author&gt;Nika, D. L.&lt;/author&gt;&lt;author&gt;Balandin, A. A.&lt;/author&gt;&lt;/authors&gt;&lt;/contributors&gt;&lt;titles&gt;&lt;title&gt;Strongly Anisotropic Thermal Conductivity of Free-Standing Reduced Graphene Oxide Films Annealed at High Temperature&lt;/title&gt;&lt;secondary-title&gt;Advanced Functional Materials&lt;/secondary-title&gt;&lt;/titles&gt;&lt;periodical&gt;&lt;full-title&gt;Advanced Functional Materials&lt;/full-title&gt;&lt;abbr-1&gt;Adv. Funct. Mater.&lt;/abbr-1&gt;&lt;/periodical&gt;&lt;pages&gt;4664-4672&lt;/pages&gt;&lt;volume&gt;25&lt;/volume&gt;&lt;number&gt;29&lt;/number&gt;&lt;dates&gt;&lt;year&gt;2015&lt;/year&gt;&lt;pub-dates&gt;&lt;date&gt;Aug&lt;/date&gt;&lt;/pub-dates&gt;&lt;/dates&gt;&lt;isbn&gt;1616-301X&lt;/isbn&gt;&lt;accession-num&gt;WOS:000359025700012&lt;/accession-num&gt;&lt;urls&gt;&lt;related-urls&gt;&lt;url&gt;&amp;lt;Go to ISI&amp;gt;://WOS:000359025700012&lt;/url&gt;&lt;/related-urls&gt;&lt;/urls&gt;&lt;electronic-resource-num&gt;10.1002/adfm.201501429&lt;/electronic-resource-num&gt;&lt;/record&gt;&lt;/Cite&gt;&lt;/EndNote&gt;</w:instrText>
      </w:r>
      <w:r w:rsidR="00B90C87" w:rsidRPr="006D3D36">
        <w:rPr>
          <w:rFonts w:ascii="Times New Roman" w:hAnsi="Times New Roman" w:cs="Times New Roman"/>
          <w:color w:val="auto"/>
          <w:sz w:val="24"/>
          <w:szCs w:val="24"/>
        </w:rPr>
        <w:fldChar w:fldCharType="separate"/>
      </w:r>
      <w:r w:rsidR="002F4D6D">
        <w:rPr>
          <w:rFonts w:ascii="Times New Roman" w:hAnsi="Times New Roman" w:cs="Times New Roman"/>
          <w:noProof/>
          <w:color w:val="auto"/>
          <w:sz w:val="24"/>
          <w:szCs w:val="24"/>
        </w:rPr>
        <w:t>[72]</w:t>
      </w:r>
      <w:r w:rsidR="00B90C87" w:rsidRPr="006D3D36">
        <w:rPr>
          <w:rFonts w:ascii="Times New Roman" w:hAnsi="Times New Roman" w:cs="Times New Roman"/>
          <w:color w:val="auto"/>
          <w:sz w:val="24"/>
          <w:szCs w:val="24"/>
        </w:rPr>
        <w:fldChar w:fldCharType="end"/>
      </w:r>
      <w:r w:rsidR="004A2121" w:rsidRPr="006D3D36">
        <w:rPr>
          <w:rFonts w:ascii="Times New Roman" w:hAnsi="Times New Roman" w:cs="Times New Roman"/>
          <w:color w:val="auto"/>
          <w:sz w:val="24"/>
          <w:szCs w:val="24"/>
        </w:rPr>
        <w:t xml:space="preserve"> This ratio of in plane and out of plane thermal conductivity is plotted as the open triangle and sits reasonably near the main trend line. It is possible that the overall trend observed in </w:t>
      </w:r>
      <w:r w:rsidR="001064BF">
        <w:rPr>
          <w:rFonts w:ascii="Times New Roman" w:hAnsi="Times New Roman" w:cs="Times New Roman"/>
          <w:color w:val="auto"/>
          <w:sz w:val="24"/>
          <w:szCs w:val="24"/>
        </w:rPr>
        <w:t>figure 4</w:t>
      </w:r>
      <w:r w:rsidR="003403C5">
        <w:rPr>
          <w:rFonts w:ascii="Times New Roman" w:hAnsi="Times New Roman" w:cs="Times New Roman"/>
          <w:color w:val="auto"/>
          <w:sz w:val="24"/>
          <w:szCs w:val="24"/>
        </w:rPr>
        <w:t>C</w:t>
      </w:r>
      <w:r w:rsidR="004A2121" w:rsidRPr="006D3D36">
        <w:rPr>
          <w:rFonts w:ascii="Times New Roman" w:hAnsi="Times New Roman" w:cs="Times New Roman"/>
          <w:color w:val="auto"/>
          <w:sz w:val="24"/>
          <w:szCs w:val="24"/>
        </w:rPr>
        <w:t xml:space="preserve"> represents a general trend for networks of conducting platelets. If this were the case, it would be possible to use the data in </w:t>
      </w:r>
      <w:r w:rsidR="001064BF">
        <w:rPr>
          <w:rFonts w:ascii="Times New Roman" w:hAnsi="Times New Roman" w:cs="Times New Roman"/>
          <w:color w:val="auto"/>
          <w:sz w:val="24"/>
          <w:szCs w:val="24"/>
        </w:rPr>
        <w:t>figure 4</w:t>
      </w:r>
      <w:r w:rsidR="003403C5">
        <w:rPr>
          <w:rFonts w:ascii="Times New Roman" w:hAnsi="Times New Roman" w:cs="Times New Roman"/>
          <w:color w:val="auto"/>
          <w:sz w:val="24"/>
          <w:szCs w:val="24"/>
        </w:rPr>
        <w:t>C</w:t>
      </w:r>
      <w:r w:rsidR="004A2121" w:rsidRPr="006D3D36">
        <w:rPr>
          <w:rFonts w:ascii="Times New Roman" w:hAnsi="Times New Roman" w:cs="Times New Roman"/>
          <w:color w:val="auto"/>
          <w:sz w:val="24"/>
          <w:szCs w:val="24"/>
        </w:rPr>
        <w:t xml:space="preserve"> to approximately estimate conductivity for a given porosity or conversely to estimate porosity from the ratio of in plane to out of plane conductivity. To facilitate this, we have fitted an empirical curve to the data in </w:t>
      </w:r>
      <w:r w:rsidR="001064BF">
        <w:rPr>
          <w:rFonts w:ascii="Times New Roman" w:hAnsi="Times New Roman" w:cs="Times New Roman"/>
          <w:color w:val="auto"/>
          <w:sz w:val="24"/>
          <w:szCs w:val="24"/>
        </w:rPr>
        <w:t>figure 4</w:t>
      </w:r>
      <w:r w:rsidR="004A2121" w:rsidRPr="006D3D36">
        <w:rPr>
          <w:rFonts w:ascii="Times New Roman" w:hAnsi="Times New Roman" w:cs="Times New Roman"/>
          <w:color w:val="auto"/>
          <w:sz w:val="24"/>
          <w:szCs w:val="24"/>
        </w:rPr>
        <w:t xml:space="preserve">B finding </w:t>
      </w:r>
      <w:r w:rsidR="000B3D3A" w:rsidRPr="006D3D36">
        <w:rPr>
          <w:rFonts w:ascii="Times New Roman" w:hAnsi="Times New Roman" w:cs="Times New Roman"/>
          <w:color w:val="auto"/>
          <w:position w:val="-12"/>
          <w:sz w:val="24"/>
          <w:szCs w:val="24"/>
        </w:rPr>
        <w:object w:dxaOrig="2220" w:dyaOrig="420" w14:anchorId="6C45953A">
          <v:shape id="_x0000_i1042" type="#_x0000_t75" style="width:111pt;height:21.75pt" o:ole="">
            <v:imagedata r:id="rId40" o:title=""/>
          </v:shape>
          <o:OLEObject Type="Embed" ProgID="Equation.DSMT4" ShapeID="_x0000_i1042" DrawAspect="Content" ObjectID="_1659798361" r:id="rId41"/>
        </w:object>
      </w:r>
      <w:r w:rsidR="004A2121" w:rsidRPr="006D3D36">
        <w:rPr>
          <w:rFonts w:ascii="Times New Roman" w:hAnsi="Times New Roman" w:cs="Times New Roman"/>
          <w:color w:val="auto"/>
          <w:sz w:val="24"/>
          <w:szCs w:val="24"/>
        </w:rPr>
        <w:t xml:space="preserve"> . </w:t>
      </w:r>
    </w:p>
    <w:p w14:paraId="1261EDD3" w14:textId="0E2BA698" w:rsidR="0052129E" w:rsidRPr="006D3D36" w:rsidRDefault="0052129E" w:rsidP="006D3D36">
      <w:pPr>
        <w:pStyle w:val="Body"/>
        <w:spacing w:afterLines="60" w:after="144" w:line="360" w:lineRule="auto"/>
        <w:jc w:val="both"/>
        <w:rPr>
          <w:rFonts w:ascii="Times New Roman" w:eastAsia="Times New Roman" w:hAnsi="Times New Roman" w:cs="Times New Roman"/>
          <w:i/>
          <w:color w:val="auto"/>
          <w:sz w:val="24"/>
          <w:szCs w:val="24"/>
        </w:rPr>
      </w:pPr>
      <w:r w:rsidRPr="006D3D36">
        <w:rPr>
          <w:rFonts w:ascii="Times New Roman" w:eastAsia="Times New Roman" w:hAnsi="Times New Roman" w:cs="Times New Roman"/>
          <w:i/>
          <w:color w:val="auto"/>
          <w:sz w:val="24"/>
          <w:szCs w:val="24"/>
        </w:rPr>
        <w:t>Simulat</w:t>
      </w:r>
      <w:r w:rsidR="000B3D3A" w:rsidRPr="006D3D36">
        <w:rPr>
          <w:rFonts w:ascii="Times New Roman" w:eastAsia="Times New Roman" w:hAnsi="Times New Roman" w:cs="Times New Roman"/>
          <w:i/>
          <w:color w:val="auto"/>
          <w:sz w:val="24"/>
          <w:szCs w:val="24"/>
        </w:rPr>
        <w:t>ing nanoplatelet networks</w:t>
      </w:r>
    </w:p>
    <w:p w14:paraId="4E741B86" w14:textId="6DE582AB" w:rsidR="00CE5338" w:rsidRDefault="00427AFF" w:rsidP="006D3D36">
      <w:pPr>
        <w:pStyle w:val="Body"/>
        <w:spacing w:afterLines="60" w:after="144" w:line="360" w:lineRule="auto"/>
        <w:jc w:val="both"/>
        <w:rPr>
          <w:rFonts w:ascii="Times New Roman" w:hAnsi="Times New Roman" w:cs="Times New Roman"/>
          <w:color w:val="auto"/>
          <w:sz w:val="24"/>
          <w:szCs w:val="24"/>
        </w:rPr>
      </w:pPr>
      <w:r w:rsidRPr="006D3D36">
        <w:rPr>
          <w:rFonts w:ascii="Times New Roman" w:hAnsi="Times New Roman" w:cs="Times New Roman"/>
          <w:color w:val="auto"/>
          <w:sz w:val="24"/>
          <w:szCs w:val="24"/>
        </w:rPr>
        <w:t xml:space="preserve">Simulations have been carried out to test how the conductivity of a network of conducting platelets changes with the network porosity. </w:t>
      </w:r>
      <w:r w:rsidR="00D83E86">
        <w:rPr>
          <w:rFonts w:ascii="Times New Roman" w:hAnsi="Times New Roman" w:cs="Times New Roman"/>
          <w:color w:val="auto"/>
          <w:sz w:val="24"/>
          <w:szCs w:val="24"/>
        </w:rPr>
        <w:t>One</w:t>
      </w:r>
      <w:r w:rsidRPr="006D3D36">
        <w:rPr>
          <w:rFonts w:ascii="Times New Roman" w:hAnsi="Times New Roman" w:cs="Times New Roman"/>
          <w:color w:val="auto"/>
          <w:sz w:val="24"/>
          <w:szCs w:val="24"/>
        </w:rPr>
        <w:t xml:space="preserve"> way to account for the effect of the porosity-reducing compression </w:t>
      </w:r>
      <w:r w:rsidR="00D83E86">
        <w:rPr>
          <w:rFonts w:ascii="Times New Roman" w:hAnsi="Times New Roman" w:cs="Times New Roman"/>
          <w:color w:val="auto"/>
          <w:sz w:val="24"/>
          <w:szCs w:val="24"/>
        </w:rPr>
        <w:t>i</w:t>
      </w:r>
      <w:r w:rsidRPr="006D3D36">
        <w:rPr>
          <w:rFonts w:ascii="Times New Roman" w:hAnsi="Times New Roman" w:cs="Times New Roman"/>
          <w:color w:val="auto"/>
          <w:sz w:val="24"/>
          <w:szCs w:val="24"/>
        </w:rPr>
        <w:t>s to implement a deposition simulation in which gravity</w:t>
      </w:r>
      <w:r w:rsidR="00C74E6E">
        <w:rPr>
          <w:rFonts w:ascii="Times New Roman" w:hAnsi="Times New Roman" w:cs="Times New Roman"/>
          <w:color w:val="auto"/>
          <w:sz w:val="24"/>
          <w:szCs w:val="24"/>
        </w:rPr>
        <w:t xml:space="preserve">, g, </w:t>
      </w:r>
      <w:r w:rsidRPr="006D3D36">
        <w:rPr>
          <w:rFonts w:ascii="Times New Roman" w:hAnsi="Times New Roman" w:cs="Times New Roman"/>
          <w:color w:val="auto"/>
          <w:sz w:val="24"/>
          <w:szCs w:val="24"/>
        </w:rPr>
        <w:t xml:space="preserve">is a controllable variable. A number of </w:t>
      </w:r>
      <w:r w:rsidR="005207E2" w:rsidRPr="006D3D36">
        <w:rPr>
          <w:rFonts w:ascii="Times New Roman" w:hAnsi="Times New Roman" w:cs="Times New Roman"/>
          <w:color w:val="auto"/>
          <w:sz w:val="24"/>
          <w:szCs w:val="24"/>
        </w:rPr>
        <w:t xml:space="preserve">rigid </w:t>
      </w:r>
      <w:r w:rsidRPr="006D3D36">
        <w:rPr>
          <w:rFonts w:ascii="Times New Roman" w:hAnsi="Times New Roman" w:cs="Times New Roman"/>
          <w:color w:val="auto"/>
          <w:sz w:val="24"/>
          <w:szCs w:val="24"/>
        </w:rPr>
        <w:t>platelets (</w:t>
      </w:r>
      <w:r w:rsidR="00422683" w:rsidRPr="006D3D36">
        <w:rPr>
          <w:rFonts w:ascii="Times New Roman" w:hAnsi="Times New Roman" w:cs="Times New Roman"/>
          <w:color w:val="auto"/>
          <w:sz w:val="24"/>
          <w:szCs w:val="24"/>
        </w:rPr>
        <w:t>~8000</w:t>
      </w:r>
      <w:r w:rsidRPr="006D3D36">
        <w:rPr>
          <w:rFonts w:ascii="Times New Roman" w:hAnsi="Times New Roman" w:cs="Times New Roman"/>
          <w:color w:val="auto"/>
          <w:sz w:val="24"/>
          <w:szCs w:val="24"/>
        </w:rPr>
        <w:t xml:space="preserve">) of </w:t>
      </w:r>
      <w:r w:rsidR="00422683" w:rsidRPr="006D3D36">
        <w:rPr>
          <w:rFonts w:ascii="Times New Roman" w:hAnsi="Times New Roman" w:cs="Times New Roman"/>
          <w:color w:val="auto"/>
          <w:sz w:val="24"/>
          <w:szCs w:val="24"/>
        </w:rPr>
        <w:t xml:space="preserve">constant </w:t>
      </w:r>
      <w:r w:rsidRPr="006D3D36">
        <w:rPr>
          <w:rFonts w:ascii="Times New Roman" w:hAnsi="Times New Roman" w:cs="Times New Roman"/>
          <w:color w:val="auto"/>
          <w:sz w:val="24"/>
          <w:szCs w:val="24"/>
        </w:rPr>
        <w:t>size</w:t>
      </w:r>
      <w:r w:rsidR="00422683" w:rsidRPr="006D3D36">
        <w:rPr>
          <w:rFonts w:ascii="Times New Roman" w:hAnsi="Times New Roman" w:cs="Times New Roman"/>
          <w:color w:val="auto"/>
          <w:sz w:val="24"/>
          <w:szCs w:val="24"/>
        </w:rPr>
        <w:t xml:space="preserve"> (100×100×0.1 units</w:t>
      </w:r>
      <w:r w:rsidR="00422683" w:rsidRPr="006D3D36">
        <w:rPr>
          <w:rFonts w:ascii="Times New Roman" w:hAnsi="Times New Roman" w:cs="Times New Roman"/>
          <w:color w:val="auto"/>
          <w:sz w:val="24"/>
          <w:szCs w:val="24"/>
          <w:vertAlign w:val="superscript"/>
        </w:rPr>
        <w:t>3</w:t>
      </w:r>
      <w:r w:rsidR="00422683" w:rsidRPr="006D3D36">
        <w:rPr>
          <w:rFonts w:ascii="Times New Roman" w:hAnsi="Times New Roman" w:cs="Times New Roman"/>
          <w:color w:val="auto"/>
          <w:sz w:val="24"/>
          <w:szCs w:val="24"/>
        </w:rPr>
        <w:t>)</w:t>
      </w:r>
      <w:r w:rsidRPr="006D3D36">
        <w:rPr>
          <w:rFonts w:ascii="Times New Roman" w:hAnsi="Times New Roman" w:cs="Times New Roman"/>
          <w:color w:val="auto"/>
          <w:sz w:val="24"/>
          <w:szCs w:val="24"/>
        </w:rPr>
        <w:t xml:space="preserve"> </w:t>
      </w:r>
      <w:r w:rsidR="00422683" w:rsidRPr="006D3D36">
        <w:rPr>
          <w:rFonts w:ascii="Times New Roman" w:hAnsi="Times New Roman" w:cs="Times New Roman"/>
          <w:color w:val="auto"/>
          <w:sz w:val="24"/>
          <w:szCs w:val="24"/>
        </w:rPr>
        <w:t xml:space="preserve">were </w:t>
      </w:r>
      <w:r w:rsidRPr="006D3D36">
        <w:rPr>
          <w:rFonts w:ascii="Times New Roman" w:hAnsi="Times New Roman" w:cs="Times New Roman"/>
          <w:color w:val="auto"/>
          <w:sz w:val="24"/>
          <w:szCs w:val="24"/>
        </w:rPr>
        <w:t xml:space="preserve">released from an arbitrary initial height were allowed to deposit on top of a 2-dimensional square substrate of size </w:t>
      </w:r>
      <w:r w:rsidR="00422683" w:rsidRPr="006D3D36">
        <w:rPr>
          <w:rFonts w:ascii="Times New Roman" w:hAnsi="Times New Roman" w:cs="Times New Roman"/>
          <w:color w:val="auto"/>
          <w:sz w:val="24"/>
          <w:szCs w:val="24"/>
        </w:rPr>
        <w:t>1000×1000 units</w:t>
      </w:r>
      <w:r w:rsidR="00422683" w:rsidRPr="006D3D36">
        <w:rPr>
          <w:rFonts w:ascii="Times New Roman" w:hAnsi="Times New Roman" w:cs="Times New Roman"/>
          <w:color w:val="auto"/>
          <w:sz w:val="24"/>
          <w:szCs w:val="24"/>
          <w:vertAlign w:val="superscript"/>
        </w:rPr>
        <w:t>2</w:t>
      </w:r>
      <w:r w:rsidR="003B7BC3" w:rsidRPr="006D3D36">
        <w:rPr>
          <w:rFonts w:ascii="Times New Roman" w:hAnsi="Times New Roman" w:cs="Times New Roman"/>
          <w:color w:val="auto"/>
          <w:sz w:val="24"/>
          <w:szCs w:val="24"/>
        </w:rPr>
        <w:t xml:space="preserve"> (</w:t>
      </w:r>
      <w:r w:rsidR="001064BF">
        <w:rPr>
          <w:rFonts w:ascii="Times New Roman" w:hAnsi="Times New Roman" w:cs="Times New Roman"/>
          <w:color w:val="auto"/>
          <w:sz w:val="24"/>
          <w:szCs w:val="24"/>
        </w:rPr>
        <w:t>figure 5</w:t>
      </w:r>
      <w:r w:rsidR="003B7BC3" w:rsidRPr="006D3D36">
        <w:rPr>
          <w:rFonts w:ascii="Times New Roman" w:hAnsi="Times New Roman" w:cs="Times New Roman"/>
          <w:color w:val="auto"/>
          <w:sz w:val="24"/>
          <w:szCs w:val="24"/>
        </w:rPr>
        <w:t>A).</w:t>
      </w:r>
      <w:r w:rsidRPr="006D3D36">
        <w:rPr>
          <w:rFonts w:ascii="Times New Roman" w:hAnsi="Times New Roman" w:cs="Times New Roman"/>
          <w:color w:val="auto"/>
          <w:sz w:val="24"/>
          <w:szCs w:val="24"/>
        </w:rPr>
        <w:t xml:space="preserve"> After hitting the substrate, the platelets come to rest</w:t>
      </w:r>
      <w:r w:rsidR="00A15E25" w:rsidRPr="006D3D36">
        <w:rPr>
          <w:rFonts w:ascii="Times New Roman" w:hAnsi="Times New Roman" w:cs="Times New Roman"/>
          <w:color w:val="auto"/>
          <w:sz w:val="24"/>
          <w:szCs w:val="24"/>
        </w:rPr>
        <w:t>. Over time, the system relaxes</w:t>
      </w:r>
      <w:r w:rsidR="003B7BC3" w:rsidRPr="006D3D36">
        <w:rPr>
          <w:rFonts w:ascii="Times New Roman" w:hAnsi="Times New Roman" w:cs="Times New Roman"/>
          <w:color w:val="auto"/>
          <w:sz w:val="24"/>
          <w:szCs w:val="24"/>
        </w:rPr>
        <w:t xml:space="preserve"> with the platelets eventually reaching their</w:t>
      </w:r>
      <w:r w:rsidRPr="006D3D36">
        <w:rPr>
          <w:rFonts w:ascii="Times New Roman" w:hAnsi="Times New Roman" w:cs="Times New Roman"/>
          <w:color w:val="auto"/>
          <w:sz w:val="24"/>
          <w:szCs w:val="24"/>
        </w:rPr>
        <w:t xml:space="preserve"> equilibrium positions, </w:t>
      </w:r>
      <w:r w:rsidR="003B7BC3" w:rsidRPr="006D3D36">
        <w:rPr>
          <w:rFonts w:ascii="Times New Roman" w:hAnsi="Times New Roman" w:cs="Times New Roman"/>
          <w:color w:val="auto"/>
          <w:sz w:val="24"/>
          <w:szCs w:val="24"/>
        </w:rPr>
        <w:t>a process which we track by calculating the instantaneous porosity at each time step (</w:t>
      </w:r>
      <w:r w:rsidR="001064BF">
        <w:rPr>
          <w:rFonts w:ascii="Times New Roman" w:hAnsi="Times New Roman" w:cs="Times New Roman"/>
          <w:color w:val="auto"/>
          <w:sz w:val="24"/>
          <w:szCs w:val="24"/>
        </w:rPr>
        <w:t>figure 5</w:t>
      </w:r>
      <w:r w:rsidR="003B7BC3" w:rsidRPr="006D3D36">
        <w:rPr>
          <w:rFonts w:ascii="Times New Roman" w:hAnsi="Times New Roman" w:cs="Times New Roman"/>
          <w:color w:val="auto"/>
          <w:sz w:val="24"/>
          <w:szCs w:val="24"/>
        </w:rPr>
        <w:t xml:space="preserve">B). </w:t>
      </w:r>
      <w:bookmarkStart w:id="19" w:name="_Hlk31721744"/>
      <w:r w:rsidR="00CE5338">
        <w:rPr>
          <w:rFonts w:ascii="Times New Roman" w:hAnsi="Times New Roman" w:cs="Times New Roman"/>
          <w:color w:val="auto"/>
          <w:sz w:val="24"/>
          <w:szCs w:val="24"/>
        </w:rPr>
        <w:t xml:space="preserve">We note that this simulated network formation, driven by gravity alone can only ever be a crude approximation of network formation. In reality, solution processing means that fluid mechanics-effects will have a very significant impact on network formation. In addition, at the nanoscale van der Waals interactions (which the simulation neglects) cannot be ignored and will certainly have an important influence on network formation.  </w:t>
      </w:r>
      <w:bookmarkEnd w:id="19"/>
    </w:p>
    <w:p w14:paraId="0334B232" w14:textId="43EEA551" w:rsidR="004B2BD0" w:rsidRPr="006D3D36" w:rsidRDefault="003B7BC3" w:rsidP="006D3D36">
      <w:pPr>
        <w:pStyle w:val="Body"/>
        <w:spacing w:afterLines="60" w:after="144" w:line="360" w:lineRule="auto"/>
        <w:jc w:val="both"/>
        <w:rPr>
          <w:rFonts w:ascii="Times New Roman" w:hAnsi="Times New Roman" w:cs="Times New Roman"/>
          <w:color w:val="auto"/>
          <w:sz w:val="24"/>
          <w:szCs w:val="24"/>
        </w:rPr>
      </w:pPr>
      <w:r w:rsidRPr="006D3D36">
        <w:rPr>
          <w:rFonts w:ascii="Times New Roman" w:hAnsi="Times New Roman" w:cs="Times New Roman"/>
          <w:color w:val="auto"/>
          <w:sz w:val="24"/>
          <w:szCs w:val="24"/>
        </w:rPr>
        <w:t>Within the resultant</w:t>
      </w:r>
      <w:r w:rsidR="00427AFF" w:rsidRPr="006D3D36">
        <w:rPr>
          <w:rFonts w:ascii="Times New Roman" w:hAnsi="Times New Roman" w:cs="Times New Roman"/>
          <w:color w:val="auto"/>
          <w:sz w:val="24"/>
          <w:szCs w:val="24"/>
        </w:rPr>
        <w:t xml:space="preserve"> pile of </w:t>
      </w:r>
      <w:r w:rsidR="00885E89" w:rsidRPr="006D3D36">
        <w:rPr>
          <w:rFonts w:ascii="Times New Roman" w:hAnsi="Times New Roman" w:cs="Times New Roman"/>
          <w:color w:val="auto"/>
          <w:sz w:val="24"/>
          <w:szCs w:val="24"/>
        </w:rPr>
        <w:t>platelets,</w:t>
      </w:r>
      <w:r w:rsidR="00427AFF" w:rsidRPr="006D3D36">
        <w:rPr>
          <w:rFonts w:ascii="Times New Roman" w:hAnsi="Times New Roman" w:cs="Times New Roman"/>
          <w:color w:val="auto"/>
          <w:sz w:val="24"/>
          <w:szCs w:val="24"/>
        </w:rPr>
        <w:t xml:space="preserve"> </w:t>
      </w:r>
      <w:r w:rsidRPr="006D3D36">
        <w:rPr>
          <w:rFonts w:ascii="Times New Roman" w:hAnsi="Times New Roman" w:cs="Times New Roman"/>
          <w:color w:val="auto"/>
          <w:sz w:val="24"/>
          <w:szCs w:val="24"/>
        </w:rPr>
        <w:t>we define a</w:t>
      </w:r>
      <w:r w:rsidR="007E45AC" w:rsidRPr="006D3D36">
        <w:rPr>
          <w:rFonts w:ascii="Times New Roman" w:hAnsi="Times New Roman" w:cs="Times New Roman"/>
          <w:color w:val="auto"/>
          <w:sz w:val="24"/>
          <w:szCs w:val="24"/>
        </w:rPr>
        <w:t>n internal</w:t>
      </w:r>
      <w:r w:rsidRPr="006D3D36">
        <w:rPr>
          <w:rFonts w:ascii="Times New Roman" w:hAnsi="Times New Roman" w:cs="Times New Roman"/>
          <w:color w:val="auto"/>
          <w:sz w:val="24"/>
          <w:szCs w:val="24"/>
        </w:rPr>
        <w:t xml:space="preserve"> bo</w:t>
      </w:r>
      <w:r w:rsidR="00885E89" w:rsidRPr="006D3D36">
        <w:rPr>
          <w:rFonts w:ascii="Times New Roman" w:hAnsi="Times New Roman" w:cs="Times New Roman"/>
          <w:color w:val="auto"/>
          <w:sz w:val="24"/>
          <w:szCs w:val="24"/>
        </w:rPr>
        <w:t xml:space="preserve">x </w:t>
      </w:r>
      <w:r w:rsidR="005207E2" w:rsidRPr="006D3D36">
        <w:rPr>
          <w:rFonts w:ascii="Times New Roman" w:hAnsi="Times New Roman" w:cs="Times New Roman"/>
          <w:color w:val="auto"/>
          <w:sz w:val="24"/>
          <w:szCs w:val="24"/>
        </w:rPr>
        <w:t xml:space="preserve">(shown as a green rectangle in </w:t>
      </w:r>
      <w:r w:rsidR="001064BF">
        <w:rPr>
          <w:rFonts w:ascii="Times New Roman" w:hAnsi="Times New Roman" w:cs="Times New Roman"/>
          <w:color w:val="auto"/>
          <w:sz w:val="24"/>
          <w:szCs w:val="24"/>
        </w:rPr>
        <w:t>Figure 5</w:t>
      </w:r>
      <w:r w:rsidR="005207E2" w:rsidRPr="006D3D36">
        <w:rPr>
          <w:rFonts w:ascii="Times New Roman" w:hAnsi="Times New Roman" w:cs="Times New Roman"/>
          <w:color w:val="auto"/>
          <w:sz w:val="24"/>
          <w:szCs w:val="24"/>
        </w:rPr>
        <w:t>A) of dimensions 100×100×1.6 units</w:t>
      </w:r>
      <w:r w:rsidR="005207E2" w:rsidRPr="006D3D36">
        <w:rPr>
          <w:rFonts w:ascii="Times New Roman" w:hAnsi="Times New Roman" w:cs="Times New Roman"/>
          <w:color w:val="auto"/>
          <w:sz w:val="24"/>
          <w:szCs w:val="24"/>
          <w:vertAlign w:val="superscript"/>
        </w:rPr>
        <w:t>3</w:t>
      </w:r>
      <w:r w:rsidR="005207E2" w:rsidRPr="006D3D36">
        <w:rPr>
          <w:rFonts w:ascii="Times New Roman" w:hAnsi="Times New Roman" w:cs="Times New Roman"/>
          <w:color w:val="auto"/>
          <w:sz w:val="24"/>
          <w:szCs w:val="24"/>
        </w:rPr>
        <w:t xml:space="preserve"> for further analysis</w:t>
      </w:r>
      <w:r w:rsidR="00885E89" w:rsidRPr="006D3D36">
        <w:rPr>
          <w:rFonts w:ascii="Times New Roman" w:hAnsi="Times New Roman" w:cs="Times New Roman"/>
          <w:color w:val="auto"/>
          <w:sz w:val="24"/>
          <w:szCs w:val="24"/>
        </w:rPr>
        <w:t xml:space="preserve">. From the equilibrium </w:t>
      </w:r>
      <w:r w:rsidR="00885E89" w:rsidRPr="006D3D36">
        <w:rPr>
          <w:rFonts w:ascii="Times New Roman" w:hAnsi="Times New Roman" w:cs="Times New Roman"/>
          <w:color w:val="auto"/>
          <w:sz w:val="24"/>
          <w:szCs w:val="24"/>
        </w:rPr>
        <w:lastRenderedPageBreak/>
        <w:t>positions of all the platelets within the box, we can calculate a number of parameters. Simplest is the porosity but</w:t>
      </w:r>
      <w:r w:rsidR="006A51A3">
        <w:rPr>
          <w:rFonts w:ascii="Times New Roman" w:hAnsi="Times New Roman" w:cs="Times New Roman"/>
          <w:color w:val="auto"/>
          <w:sz w:val="24"/>
          <w:szCs w:val="24"/>
        </w:rPr>
        <w:t>,</w:t>
      </w:r>
      <w:r w:rsidR="00885E89" w:rsidRPr="006D3D36">
        <w:rPr>
          <w:rFonts w:ascii="Times New Roman" w:hAnsi="Times New Roman" w:cs="Times New Roman"/>
          <w:color w:val="auto"/>
          <w:sz w:val="24"/>
          <w:szCs w:val="24"/>
        </w:rPr>
        <w:t xml:space="preserve"> as we will see below, we can also obtain information about the platelet orientation, their connectivity and the conductance of the network as a whole. The simulation was performed for 7 different gravity values</w:t>
      </w:r>
      <w:r w:rsidR="004B2BD0" w:rsidRPr="006D3D36">
        <w:rPr>
          <w:rFonts w:ascii="Times New Roman" w:hAnsi="Times New Roman" w:cs="Times New Roman"/>
          <w:color w:val="auto"/>
          <w:sz w:val="24"/>
          <w:szCs w:val="24"/>
        </w:rPr>
        <w:t xml:space="preserve"> and </w:t>
      </w:r>
      <w:r w:rsidR="00885E89" w:rsidRPr="006D3D36">
        <w:rPr>
          <w:rFonts w:ascii="Times New Roman" w:hAnsi="Times New Roman" w:cs="Times New Roman"/>
          <w:color w:val="auto"/>
          <w:sz w:val="24"/>
          <w:szCs w:val="24"/>
        </w:rPr>
        <w:t xml:space="preserve">was repeated </w:t>
      </w:r>
      <w:r w:rsidR="00885E89" w:rsidRPr="006D3D36">
        <w:rPr>
          <w:rFonts w:ascii="Times New Roman" w:hAnsi="Times New Roman" w:cs="Times New Roman"/>
          <w:bCs/>
          <w:color w:val="auto"/>
          <w:sz w:val="24"/>
          <w:szCs w:val="24"/>
        </w:rPr>
        <w:t>8</w:t>
      </w:r>
      <w:r w:rsidR="00885E89" w:rsidRPr="006D3D36">
        <w:rPr>
          <w:rFonts w:ascii="Times New Roman" w:hAnsi="Times New Roman" w:cs="Times New Roman"/>
          <w:b/>
          <w:bCs/>
          <w:color w:val="auto"/>
          <w:sz w:val="24"/>
          <w:szCs w:val="24"/>
        </w:rPr>
        <w:t xml:space="preserve"> </w:t>
      </w:r>
      <w:r w:rsidR="00885E89" w:rsidRPr="006D3D36">
        <w:rPr>
          <w:rFonts w:ascii="Times New Roman" w:hAnsi="Times New Roman" w:cs="Times New Roman"/>
          <w:color w:val="auto"/>
          <w:sz w:val="24"/>
          <w:szCs w:val="24"/>
        </w:rPr>
        <w:t xml:space="preserve">times </w:t>
      </w:r>
      <w:r w:rsidR="004B2BD0" w:rsidRPr="006D3D36">
        <w:rPr>
          <w:rFonts w:ascii="Times New Roman" w:hAnsi="Times New Roman" w:cs="Times New Roman"/>
          <w:color w:val="auto"/>
          <w:sz w:val="24"/>
          <w:szCs w:val="24"/>
        </w:rPr>
        <w:t>for each</w:t>
      </w:r>
      <w:r w:rsidR="00885E89" w:rsidRPr="006D3D36">
        <w:rPr>
          <w:rFonts w:ascii="Times New Roman" w:hAnsi="Times New Roman" w:cs="Times New Roman"/>
          <w:color w:val="auto"/>
          <w:sz w:val="24"/>
          <w:szCs w:val="24"/>
        </w:rPr>
        <w:t xml:space="preserve"> gravity value to reduce fluctuations and improve the statistical significance of our results. </w:t>
      </w:r>
    </w:p>
    <w:p w14:paraId="77C01D91" w14:textId="74A41326" w:rsidR="002153D5" w:rsidRPr="006D3D36" w:rsidRDefault="00885E89" w:rsidP="006D3D36">
      <w:pPr>
        <w:pStyle w:val="Body"/>
        <w:spacing w:afterLines="60" w:after="144" w:line="360" w:lineRule="auto"/>
        <w:jc w:val="both"/>
        <w:rPr>
          <w:rFonts w:ascii="Times New Roman" w:hAnsi="Times New Roman" w:cs="Times New Roman"/>
          <w:color w:val="auto"/>
          <w:sz w:val="24"/>
          <w:szCs w:val="24"/>
        </w:rPr>
      </w:pPr>
      <w:r w:rsidRPr="006D3D36">
        <w:rPr>
          <w:rFonts w:ascii="Times New Roman" w:hAnsi="Times New Roman" w:cs="Times New Roman"/>
          <w:color w:val="auto"/>
          <w:sz w:val="24"/>
          <w:szCs w:val="24"/>
        </w:rPr>
        <w:t>T</w:t>
      </w:r>
      <w:r w:rsidR="00427AFF" w:rsidRPr="006D3D36">
        <w:rPr>
          <w:rFonts w:ascii="Times New Roman" w:hAnsi="Times New Roman" w:cs="Times New Roman"/>
          <w:color w:val="auto"/>
          <w:sz w:val="24"/>
          <w:szCs w:val="24"/>
        </w:rPr>
        <w:t xml:space="preserve">wo cross-section images </w:t>
      </w:r>
      <w:r w:rsidRPr="006D3D36">
        <w:rPr>
          <w:rFonts w:ascii="Times New Roman" w:hAnsi="Times New Roman" w:cs="Times New Roman"/>
          <w:color w:val="auto"/>
          <w:sz w:val="24"/>
          <w:szCs w:val="24"/>
        </w:rPr>
        <w:t xml:space="preserve">of </w:t>
      </w:r>
      <w:r w:rsidR="007E45AC" w:rsidRPr="006D3D36">
        <w:rPr>
          <w:rFonts w:ascii="Times New Roman" w:hAnsi="Times New Roman" w:cs="Times New Roman"/>
          <w:color w:val="auto"/>
          <w:sz w:val="24"/>
          <w:szCs w:val="24"/>
        </w:rPr>
        <w:t>internal</w:t>
      </w:r>
      <w:r w:rsidRPr="006D3D36">
        <w:rPr>
          <w:rFonts w:ascii="Times New Roman" w:hAnsi="Times New Roman" w:cs="Times New Roman"/>
          <w:color w:val="auto"/>
          <w:sz w:val="24"/>
          <w:szCs w:val="24"/>
        </w:rPr>
        <w:t xml:space="preserve"> boxes are shown in </w:t>
      </w:r>
      <w:r w:rsidR="001064BF">
        <w:rPr>
          <w:rFonts w:ascii="Times New Roman" w:hAnsi="Times New Roman" w:cs="Times New Roman"/>
          <w:color w:val="auto"/>
          <w:sz w:val="24"/>
          <w:szCs w:val="24"/>
        </w:rPr>
        <w:t>figure 5</w:t>
      </w:r>
      <w:r w:rsidRPr="006D3D36">
        <w:rPr>
          <w:rFonts w:ascii="Times New Roman" w:hAnsi="Times New Roman" w:cs="Times New Roman"/>
          <w:color w:val="auto"/>
          <w:sz w:val="24"/>
          <w:szCs w:val="24"/>
        </w:rPr>
        <w:t>C,</w:t>
      </w:r>
      <w:r w:rsidR="00427AFF" w:rsidRPr="006D3D36">
        <w:rPr>
          <w:rFonts w:ascii="Times New Roman" w:hAnsi="Times New Roman" w:cs="Times New Roman"/>
          <w:color w:val="auto"/>
          <w:sz w:val="24"/>
          <w:szCs w:val="24"/>
        </w:rPr>
        <w:t xml:space="preserve"> one for </w:t>
      </w:r>
      <w:r w:rsidR="00422683" w:rsidRPr="006D3D36">
        <w:rPr>
          <w:rFonts w:ascii="Times New Roman" w:hAnsi="Times New Roman" w:cs="Times New Roman"/>
          <w:color w:val="auto"/>
          <w:sz w:val="24"/>
          <w:szCs w:val="24"/>
        </w:rPr>
        <w:t xml:space="preserve">a </w:t>
      </w:r>
      <w:r w:rsidR="00427AFF" w:rsidRPr="006D3D36">
        <w:rPr>
          <w:rFonts w:ascii="Times New Roman" w:hAnsi="Times New Roman" w:cs="Times New Roman"/>
          <w:color w:val="auto"/>
          <w:sz w:val="24"/>
          <w:szCs w:val="24"/>
        </w:rPr>
        <w:t>low- and another for</w:t>
      </w:r>
      <w:r w:rsidR="00422683" w:rsidRPr="006D3D36">
        <w:rPr>
          <w:rFonts w:ascii="Times New Roman" w:hAnsi="Times New Roman" w:cs="Times New Roman"/>
          <w:color w:val="auto"/>
          <w:sz w:val="24"/>
          <w:szCs w:val="24"/>
        </w:rPr>
        <w:t xml:space="preserve"> a</w:t>
      </w:r>
      <w:r w:rsidR="00427AFF" w:rsidRPr="006D3D36">
        <w:rPr>
          <w:rFonts w:ascii="Times New Roman" w:hAnsi="Times New Roman" w:cs="Times New Roman"/>
          <w:color w:val="auto"/>
          <w:sz w:val="24"/>
          <w:szCs w:val="24"/>
        </w:rPr>
        <w:t xml:space="preserve"> high-gravity values. </w:t>
      </w:r>
      <w:r w:rsidR="007E45AC" w:rsidRPr="006D3D36">
        <w:rPr>
          <w:rFonts w:ascii="Times New Roman" w:hAnsi="Times New Roman" w:cs="Times New Roman"/>
          <w:color w:val="auto"/>
          <w:sz w:val="24"/>
          <w:szCs w:val="24"/>
        </w:rPr>
        <w:t xml:space="preserve">These clearly </w:t>
      </w:r>
      <w:r w:rsidR="002153D5" w:rsidRPr="006D3D36">
        <w:rPr>
          <w:rFonts w:ascii="Times New Roman" w:hAnsi="Times New Roman" w:cs="Times New Roman"/>
          <w:color w:val="auto"/>
          <w:sz w:val="24"/>
          <w:szCs w:val="24"/>
        </w:rPr>
        <w:t xml:space="preserve">show the networks formed under high gravity to be more aligned and less porous compared to low gravity. </w:t>
      </w:r>
      <w:r w:rsidR="00427AFF" w:rsidRPr="006D3D36">
        <w:rPr>
          <w:rFonts w:ascii="Times New Roman" w:hAnsi="Times New Roman" w:cs="Times New Roman"/>
          <w:color w:val="auto"/>
          <w:sz w:val="24"/>
          <w:szCs w:val="24"/>
        </w:rPr>
        <w:t xml:space="preserve">As expected, calculated values of </w:t>
      </w:r>
      <w:r w:rsidR="002153D5" w:rsidRPr="006D3D36">
        <w:rPr>
          <w:rFonts w:ascii="Times New Roman" w:hAnsi="Times New Roman" w:cs="Times New Roman"/>
          <w:color w:val="auto"/>
          <w:sz w:val="24"/>
          <w:szCs w:val="24"/>
        </w:rPr>
        <w:t xml:space="preserve">network </w:t>
      </w:r>
      <w:r w:rsidR="00427AFF" w:rsidRPr="006D3D36">
        <w:rPr>
          <w:rFonts w:ascii="Times New Roman" w:hAnsi="Times New Roman" w:cs="Times New Roman"/>
          <w:color w:val="auto"/>
          <w:sz w:val="24"/>
          <w:szCs w:val="24"/>
        </w:rPr>
        <w:t xml:space="preserve">porosity do decrease with gravity as seen in </w:t>
      </w:r>
      <w:r w:rsidR="001064BF">
        <w:rPr>
          <w:rFonts w:ascii="Times New Roman" w:hAnsi="Times New Roman" w:cs="Times New Roman"/>
          <w:color w:val="auto"/>
          <w:sz w:val="24"/>
          <w:szCs w:val="24"/>
        </w:rPr>
        <w:t>Figure 5</w:t>
      </w:r>
      <w:r w:rsidR="002153D5" w:rsidRPr="006D3D36">
        <w:rPr>
          <w:rFonts w:ascii="Times New Roman" w:hAnsi="Times New Roman" w:cs="Times New Roman"/>
          <w:color w:val="auto"/>
          <w:sz w:val="24"/>
          <w:szCs w:val="24"/>
        </w:rPr>
        <w:t>D</w:t>
      </w:r>
      <w:r w:rsidR="00427AFF" w:rsidRPr="006D3D36">
        <w:rPr>
          <w:rFonts w:ascii="Times New Roman" w:hAnsi="Times New Roman" w:cs="Times New Roman"/>
          <w:color w:val="auto"/>
          <w:sz w:val="24"/>
          <w:szCs w:val="24"/>
        </w:rPr>
        <w:t xml:space="preserve">. </w:t>
      </w:r>
      <w:r w:rsidR="002153D5" w:rsidRPr="006D3D36">
        <w:rPr>
          <w:rFonts w:ascii="Times New Roman" w:hAnsi="Times New Roman" w:cs="Times New Roman"/>
          <w:color w:val="auto"/>
          <w:sz w:val="24"/>
          <w:szCs w:val="24"/>
        </w:rPr>
        <w:t xml:space="preserve">As this porosity decrease is clearly linked to the increased alignment at high g, it </w:t>
      </w:r>
      <w:r w:rsidR="00C74E6E" w:rsidRPr="006D3D36">
        <w:rPr>
          <w:rFonts w:ascii="Times New Roman" w:hAnsi="Times New Roman" w:cs="Times New Roman"/>
          <w:color w:val="auto"/>
          <w:sz w:val="24"/>
          <w:szCs w:val="24"/>
        </w:rPr>
        <w:t>is</w:t>
      </w:r>
      <w:r w:rsidR="002153D5" w:rsidRPr="006D3D36">
        <w:rPr>
          <w:rFonts w:ascii="Times New Roman" w:hAnsi="Times New Roman" w:cs="Times New Roman"/>
          <w:color w:val="auto"/>
          <w:sz w:val="24"/>
          <w:szCs w:val="24"/>
        </w:rPr>
        <w:t xml:space="preserve"> worth looking more closely at the platelet orientation.</w:t>
      </w:r>
    </w:p>
    <w:p w14:paraId="2F6F25B9" w14:textId="516A38B7" w:rsidR="002153D5" w:rsidRPr="006D3D36" w:rsidRDefault="002153D5" w:rsidP="006D3D36">
      <w:pPr>
        <w:pStyle w:val="Body"/>
        <w:spacing w:afterLines="60" w:after="144" w:line="360" w:lineRule="auto"/>
        <w:jc w:val="both"/>
        <w:rPr>
          <w:rFonts w:ascii="Times New Roman" w:hAnsi="Times New Roman" w:cs="Times New Roman"/>
          <w:color w:val="auto"/>
          <w:sz w:val="24"/>
          <w:szCs w:val="24"/>
        </w:rPr>
      </w:pPr>
      <w:r w:rsidRPr="006D3D36">
        <w:rPr>
          <w:rFonts w:ascii="Times New Roman" w:hAnsi="Times New Roman" w:cs="Times New Roman"/>
          <w:color w:val="auto"/>
          <w:sz w:val="24"/>
          <w:szCs w:val="24"/>
        </w:rPr>
        <w:t xml:space="preserve">We calculated the orientation of each platelet via the angle between its normal and the vertical direction. Shown in </w:t>
      </w:r>
      <w:r w:rsidR="001064BF">
        <w:rPr>
          <w:rFonts w:ascii="Times New Roman" w:hAnsi="Times New Roman" w:cs="Times New Roman"/>
          <w:color w:val="auto"/>
          <w:sz w:val="24"/>
          <w:szCs w:val="24"/>
        </w:rPr>
        <w:t>figure 6</w:t>
      </w:r>
      <w:r w:rsidRPr="006D3D36">
        <w:rPr>
          <w:rFonts w:ascii="Times New Roman" w:hAnsi="Times New Roman" w:cs="Times New Roman"/>
          <w:color w:val="auto"/>
          <w:sz w:val="24"/>
          <w:szCs w:val="24"/>
        </w:rPr>
        <w:t>A-B are platelet orientation distributions for networks formed at low (g=0.5 m/s</w:t>
      </w:r>
      <w:r w:rsidRPr="006D3D36">
        <w:rPr>
          <w:rFonts w:ascii="Times New Roman" w:hAnsi="Times New Roman" w:cs="Times New Roman"/>
          <w:color w:val="auto"/>
          <w:sz w:val="24"/>
          <w:szCs w:val="24"/>
          <w:vertAlign w:val="superscript"/>
        </w:rPr>
        <w:t>2</w:t>
      </w:r>
      <w:r w:rsidRPr="006D3D36">
        <w:rPr>
          <w:rFonts w:ascii="Times New Roman" w:hAnsi="Times New Roman" w:cs="Times New Roman"/>
          <w:color w:val="auto"/>
          <w:sz w:val="24"/>
          <w:szCs w:val="24"/>
        </w:rPr>
        <w:t>) and high (g=80 m/s</w:t>
      </w:r>
      <w:r w:rsidRPr="006D3D36">
        <w:rPr>
          <w:rFonts w:ascii="Times New Roman" w:hAnsi="Times New Roman" w:cs="Times New Roman"/>
          <w:color w:val="auto"/>
          <w:sz w:val="24"/>
          <w:szCs w:val="24"/>
          <w:vertAlign w:val="superscript"/>
        </w:rPr>
        <w:t>2</w:t>
      </w:r>
      <w:r w:rsidRPr="006D3D36">
        <w:rPr>
          <w:rFonts w:ascii="Times New Roman" w:hAnsi="Times New Roman" w:cs="Times New Roman"/>
          <w:color w:val="auto"/>
          <w:sz w:val="24"/>
          <w:szCs w:val="24"/>
        </w:rPr>
        <w:t>) gravity. The high gravity distribution is clearly narrower and shifted to lower angles. T</w:t>
      </w:r>
      <w:r w:rsidR="00427AFF" w:rsidRPr="006D3D36">
        <w:rPr>
          <w:rFonts w:ascii="Times New Roman" w:hAnsi="Times New Roman" w:cs="Times New Roman"/>
          <w:color w:val="auto"/>
          <w:sz w:val="24"/>
          <w:szCs w:val="24"/>
        </w:rPr>
        <w:t xml:space="preserve">he </w:t>
      </w:r>
      <w:r w:rsidRPr="006D3D36">
        <w:rPr>
          <w:rFonts w:ascii="Times New Roman" w:hAnsi="Times New Roman" w:cs="Times New Roman"/>
          <w:color w:val="auto"/>
          <w:sz w:val="24"/>
          <w:szCs w:val="24"/>
        </w:rPr>
        <w:t>root-mean-square (RMS)</w:t>
      </w:r>
      <w:r w:rsidR="00427AFF" w:rsidRPr="006D3D36">
        <w:rPr>
          <w:rFonts w:ascii="Times New Roman" w:hAnsi="Times New Roman" w:cs="Times New Roman"/>
          <w:color w:val="auto"/>
          <w:sz w:val="24"/>
          <w:szCs w:val="24"/>
        </w:rPr>
        <w:t xml:space="preserve"> angle decay</w:t>
      </w:r>
      <w:r w:rsidRPr="006D3D36">
        <w:rPr>
          <w:rFonts w:ascii="Times New Roman" w:hAnsi="Times New Roman" w:cs="Times New Roman"/>
          <w:color w:val="auto"/>
          <w:sz w:val="24"/>
          <w:szCs w:val="24"/>
        </w:rPr>
        <w:t>s</w:t>
      </w:r>
      <w:r w:rsidR="00427AFF" w:rsidRPr="006D3D36">
        <w:rPr>
          <w:rFonts w:ascii="Times New Roman" w:hAnsi="Times New Roman" w:cs="Times New Roman"/>
          <w:color w:val="auto"/>
          <w:sz w:val="24"/>
          <w:szCs w:val="24"/>
        </w:rPr>
        <w:t xml:space="preserve"> quickly with gravity</w:t>
      </w:r>
      <w:r w:rsidR="000607BA" w:rsidRPr="006D3D36">
        <w:rPr>
          <w:rFonts w:ascii="Times New Roman" w:hAnsi="Times New Roman" w:cs="Times New Roman"/>
          <w:color w:val="auto"/>
          <w:sz w:val="24"/>
          <w:szCs w:val="24"/>
        </w:rPr>
        <w:t xml:space="preserve"> (</w:t>
      </w:r>
      <w:r w:rsidR="001064BF">
        <w:rPr>
          <w:rFonts w:ascii="Times New Roman" w:hAnsi="Times New Roman" w:cs="Times New Roman"/>
          <w:color w:val="auto"/>
          <w:sz w:val="24"/>
          <w:szCs w:val="24"/>
        </w:rPr>
        <w:t>figure 6</w:t>
      </w:r>
      <w:r w:rsidR="000607BA" w:rsidRPr="006D3D36">
        <w:rPr>
          <w:rFonts w:ascii="Times New Roman" w:hAnsi="Times New Roman" w:cs="Times New Roman"/>
          <w:color w:val="auto"/>
          <w:sz w:val="24"/>
          <w:szCs w:val="24"/>
        </w:rPr>
        <w:t>C)</w:t>
      </w:r>
      <w:r w:rsidR="00427AFF" w:rsidRPr="006D3D36">
        <w:rPr>
          <w:rFonts w:ascii="Times New Roman" w:hAnsi="Times New Roman" w:cs="Times New Roman"/>
          <w:color w:val="auto"/>
          <w:sz w:val="24"/>
          <w:szCs w:val="24"/>
        </w:rPr>
        <w:t xml:space="preserve">, </w:t>
      </w:r>
      <w:r w:rsidR="000607BA" w:rsidRPr="006D3D36">
        <w:rPr>
          <w:rFonts w:ascii="Times New Roman" w:hAnsi="Times New Roman" w:cs="Times New Roman"/>
          <w:color w:val="auto"/>
          <w:sz w:val="24"/>
          <w:szCs w:val="24"/>
        </w:rPr>
        <w:t>consistent with</w:t>
      </w:r>
      <w:r w:rsidR="00427AFF" w:rsidRPr="006D3D36">
        <w:rPr>
          <w:rFonts w:ascii="Times New Roman" w:hAnsi="Times New Roman" w:cs="Times New Roman"/>
          <w:color w:val="auto"/>
          <w:sz w:val="24"/>
          <w:szCs w:val="24"/>
        </w:rPr>
        <w:t xml:space="preserve"> large number</w:t>
      </w:r>
      <w:r w:rsidR="000607BA" w:rsidRPr="006D3D36">
        <w:rPr>
          <w:rFonts w:ascii="Times New Roman" w:hAnsi="Times New Roman" w:cs="Times New Roman"/>
          <w:color w:val="auto"/>
          <w:sz w:val="24"/>
          <w:szCs w:val="24"/>
        </w:rPr>
        <w:t>s</w:t>
      </w:r>
      <w:r w:rsidR="00427AFF" w:rsidRPr="006D3D36">
        <w:rPr>
          <w:rFonts w:ascii="Times New Roman" w:hAnsi="Times New Roman" w:cs="Times New Roman"/>
          <w:color w:val="auto"/>
          <w:sz w:val="24"/>
          <w:szCs w:val="24"/>
        </w:rPr>
        <w:t xml:space="preserve"> of </w:t>
      </w:r>
      <w:r w:rsidR="000607BA" w:rsidRPr="006D3D36">
        <w:rPr>
          <w:rFonts w:ascii="Times New Roman" w:hAnsi="Times New Roman" w:cs="Times New Roman"/>
          <w:color w:val="auto"/>
          <w:sz w:val="24"/>
          <w:szCs w:val="24"/>
        </w:rPr>
        <w:t>horizontal</w:t>
      </w:r>
      <w:r w:rsidR="00427AFF" w:rsidRPr="006D3D36">
        <w:rPr>
          <w:rFonts w:ascii="Times New Roman" w:hAnsi="Times New Roman" w:cs="Times New Roman"/>
          <w:color w:val="auto"/>
          <w:sz w:val="24"/>
          <w:szCs w:val="24"/>
        </w:rPr>
        <w:t xml:space="preserve"> platelets </w:t>
      </w:r>
      <w:r w:rsidRPr="006D3D36">
        <w:rPr>
          <w:rFonts w:ascii="Times New Roman" w:hAnsi="Times New Roman" w:cs="Times New Roman"/>
          <w:color w:val="auto"/>
          <w:sz w:val="24"/>
          <w:szCs w:val="24"/>
        </w:rPr>
        <w:t>in the high-g samples</w:t>
      </w:r>
      <w:r w:rsidR="00427AFF" w:rsidRPr="006D3D36">
        <w:rPr>
          <w:rFonts w:ascii="Times New Roman" w:hAnsi="Times New Roman" w:cs="Times New Roman"/>
          <w:color w:val="auto"/>
          <w:sz w:val="24"/>
          <w:szCs w:val="24"/>
        </w:rPr>
        <w:t xml:space="preserve">. </w:t>
      </w:r>
      <w:r w:rsidR="00C74E6E" w:rsidRPr="006D3D36">
        <w:rPr>
          <w:rFonts w:ascii="Times New Roman" w:hAnsi="Times New Roman" w:cs="Times New Roman"/>
          <w:color w:val="auto"/>
          <w:sz w:val="24"/>
          <w:szCs w:val="24"/>
        </w:rPr>
        <w:t>Alternatively,</w:t>
      </w:r>
      <w:r w:rsidR="000607BA" w:rsidRPr="006D3D36">
        <w:rPr>
          <w:rFonts w:ascii="Times New Roman" w:hAnsi="Times New Roman" w:cs="Times New Roman"/>
          <w:color w:val="auto"/>
          <w:sz w:val="24"/>
          <w:szCs w:val="24"/>
        </w:rPr>
        <w:t xml:space="preserve"> we find the RMS platelet angle to increase significantly with porosity as shown in </w:t>
      </w:r>
      <w:r w:rsidR="001064BF">
        <w:rPr>
          <w:rFonts w:ascii="Times New Roman" w:hAnsi="Times New Roman" w:cs="Times New Roman"/>
          <w:color w:val="auto"/>
          <w:sz w:val="24"/>
          <w:szCs w:val="24"/>
        </w:rPr>
        <w:t>figure 6</w:t>
      </w:r>
      <w:r w:rsidR="000607BA" w:rsidRPr="006D3D36">
        <w:rPr>
          <w:rFonts w:ascii="Times New Roman" w:hAnsi="Times New Roman" w:cs="Times New Roman"/>
          <w:color w:val="auto"/>
          <w:sz w:val="24"/>
          <w:szCs w:val="24"/>
        </w:rPr>
        <w:t xml:space="preserve">D. Although this data is in qualitative agreement with the experimental data in </w:t>
      </w:r>
      <w:r w:rsidR="001064BF">
        <w:rPr>
          <w:rFonts w:ascii="Times New Roman" w:hAnsi="Times New Roman" w:cs="Times New Roman"/>
          <w:color w:val="auto"/>
          <w:sz w:val="24"/>
          <w:szCs w:val="24"/>
        </w:rPr>
        <w:t>figure 2</w:t>
      </w:r>
      <w:r w:rsidR="000607BA" w:rsidRPr="006D3D36">
        <w:rPr>
          <w:rFonts w:ascii="Times New Roman" w:hAnsi="Times New Roman" w:cs="Times New Roman"/>
          <w:color w:val="auto"/>
          <w:sz w:val="24"/>
          <w:szCs w:val="24"/>
        </w:rPr>
        <w:t xml:space="preserve">E, there are some differences. Firstly, the distributions in </w:t>
      </w:r>
      <w:r w:rsidR="001064BF">
        <w:rPr>
          <w:rFonts w:ascii="Times New Roman" w:hAnsi="Times New Roman" w:cs="Times New Roman"/>
          <w:color w:val="auto"/>
          <w:sz w:val="24"/>
          <w:szCs w:val="24"/>
        </w:rPr>
        <w:t>figure 2</w:t>
      </w:r>
      <w:r w:rsidR="000607BA" w:rsidRPr="006D3D36">
        <w:rPr>
          <w:rFonts w:ascii="Times New Roman" w:hAnsi="Times New Roman" w:cs="Times New Roman"/>
          <w:color w:val="auto"/>
          <w:sz w:val="24"/>
          <w:szCs w:val="24"/>
        </w:rPr>
        <w:t xml:space="preserve">E are </w:t>
      </w:r>
      <w:r w:rsidR="00924A8F">
        <w:rPr>
          <w:rFonts w:ascii="Times New Roman" w:hAnsi="Times New Roman" w:cs="Times New Roman"/>
          <w:color w:val="auto"/>
          <w:sz w:val="24"/>
          <w:szCs w:val="24"/>
        </w:rPr>
        <w:t>G</w:t>
      </w:r>
      <w:r w:rsidR="00924A8F" w:rsidRPr="006D3D36">
        <w:rPr>
          <w:rFonts w:ascii="Times New Roman" w:hAnsi="Times New Roman" w:cs="Times New Roman"/>
          <w:color w:val="auto"/>
          <w:sz w:val="24"/>
          <w:szCs w:val="24"/>
        </w:rPr>
        <w:t xml:space="preserve">aussian </w:t>
      </w:r>
      <w:r w:rsidR="000607BA" w:rsidRPr="006D3D36">
        <w:rPr>
          <w:rFonts w:ascii="Times New Roman" w:hAnsi="Times New Roman" w:cs="Times New Roman"/>
          <w:color w:val="auto"/>
          <w:sz w:val="24"/>
          <w:szCs w:val="24"/>
        </w:rPr>
        <w:t xml:space="preserve">distributions centered around zero angle while the distributions in </w:t>
      </w:r>
      <w:r w:rsidR="001064BF">
        <w:rPr>
          <w:rFonts w:ascii="Times New Roman" w:hAnsi="Times New Roman" w:cs="Times New Roman"/>
          <w:color w:val="auto"/>
          <w:sz w:val="24"/>
          <w:szCs w:val="24"/>
        </w:rPr>
        <w:t>figure 6</w:t>
      </w:r>
      <w:r w:rsidR="000607BA" w:rsidRPr="006D3D36">
        <w:rPr>
          <w:rFonts w:ascii="Times New Roman" w:hAnsi="Times New Roman" w:cs="Times New Roman"/>
          <w:color w:val="auto"/>
          <w:sz w:val="24"/>
          <w:szCs w:val="24"/>
        </w:rPr>
        <w:t>D are lognormal-type distributions with maxima at non-zero angles. This is simply a consequence of how they are measured</w:t>
      </w:r>
      <w:r w:rsidR="00C74E6E">
        <w:rPr>
          <w:rFonts w:ascii="Times New Roman" w:hAnsi="Times New Roman" w:cs="Times New Roman"/>
          <w:color w:val="auto"/>
          <w:sz w:val="24"/>
          <w:szCs w:val="24"/>
        </w:rPr>
        <w:t>,</w:t>
      </w:r>
      <w:r w:rsidR="000607BA" w:rsidRPr="006D3D36">
        <w:rPr>
          <w:rFonts w:ascii="Times New Roman" w:hAnsi="Times New Roman" w:cs="Times New Roman"/>
          <w:color w:val="auto"/>
          <w:sz w:val="24"/>
          <w:szCs w:val="24"/>
        </w:rPr>
        <w:t xml:space="preserve"> with the experimental data measuring the apparent angle between </w:t>
      </w:r>
      <w:r w:rsidR="00D83E86">
        <w:rPr>
          <w:rFonts w:ascii="Times New Roman" w:hAnsi="Times New Roman" w:cs="Times New Roman"/>
          <w:color w:val="auto"/>
          <w:sz w:val="24"/>
          <w:szCs w:val="24"/>
        </w:rPr>
        <w:t>t</w:t>
      </w:r>
      <w:r w:rsidR="000607BA" w:rsidRPr="006D3D36">
        <w:rPr>
          <w:rFonts w:ascii="Times New Roman" w:hAnsi="Times New Roman" w:cs="Times New Roman"/>
          <w:color w:val="auto"/>
          <w:sz w:val="24"/>
          <w:szCs w:val="24"/>
        </w:rPr>
        <w:t xml:space="preserve">he platelet and the horizontal and the </w:t>
      </w:r>
      <w:r w:rsidR="00D83E86">
        <w:rPr>
          <w:rFonts w:ascii="Times New Roman" w:hAnsi="Times New Roman" w:cs="Times New Roman"/>
          <w:color w:val="auto"/>
          <w:sz w:val="24"/>
          <w:szCs w:val="24"/>
        </w:rPr>
        <w:t>calculated</w:t>
      </w:r>
      <w:r w:rsidR="000607BA" w:rsidRPr="006D3D36">
        <w:rPr>
          <w:rFonts w:ascii="Times New Roman" w:hAnsi="Times New Roman" w:cs="Times New Roman"/>
          <w:color w:val="auto"/>
          <w:sz w:val="24"/>
          <w:szCs w:val="24"/>
        </w:rPr>
        <w:t xml:space="preserve"> data taking the ang</w:t>
      </w:r>
      <w:r w:rsidR="00D83E86">
        <w:rPr>
          <w:rFonts w:ascii="Times New Roman" w:hAnsi="Times New Roman" w:cs="Times New Roman"/>
          <w:color w:val="auto"/>
          <w:sz w:val="24"/>
          <w:szCs w:val="24"/>
        </w:rPr>
        <w:t>le</w:t>
      </w:r>
      <w:r w:rsidR="000607BA" w:rsidRPr="006D3D36">
        <w:rPr>
          <w:rFonts w:ascii="Times New Roman" w:hAnsi="Times New Roman" w:cs="Times New Roman"/>
          <w:color w:val="auto"/>
          <w:sz w:val="24"/>
          <w:szCs w:val="24"/>
        </w:rPr>
        <w:t xml:space="preserve"> between the normal and the vertical. In addition, we note that while both experimental and simulated angles increase with P, the experimental ones are considerably larger.</w:t>
      </w:r>
      <w:r w:rsidR="005207E2" w:rsidRPr="006D3D36">
        <w:rPr>
          <w:rFonts w:ascii="Times New Roman" w:hAnsi="Times New Roman" w:cs="Times New Roman"/>
          <w:color w:val="auto"/>
          <w:sz w:val="24"/>
          <w:szCs w:val="24"/>
        </w:rPr>
        <w:t xml:space="preserve"> This </w:t>
      </w:r>
      <w:r w:rsidR="004D4533" w:rsidRPr="006D3D36">
        <w:rPr>
          <w:rFonts w:ascii="Times New Roman" w:hAnsi="Times New Roman" w:cs="Times New Roman"/>
          <w:color w:val="auto"/>
          <w:sz w:val="24"/>
          <w:szCs w:val="24"/>
        </w:rPr>
        <w:t>disagreement may also partially arise because the</w:t>
      </w:r>
      <w:r w:rsidR="005207E2" w:rsidRPr="006D3D36">
        <w:rPr>
          <w:rFonts w:ascii="Times New Roman" w:hAnsi="Times New Roman" w:cs="Times New Roman"/>
          <w:color w:val="auto"/>
          <w:sz w:val="24"/>
          <w:szCs w:val="24"/>
        </w:rPr>
        <w:t xml:space="preserve"> simulation assumes rigid platelets whereas the experimental images in Figs 1C-D clearly show bending in the platelets</w:t>
      </w:r>
      <w:r w:rsidR="004D4533" w:rsidRPr="006D3D36">
        <w:rPr>
          <w:rFonts w:ascii="Times New Roman" w:hAnsi="Times New Roman" w:cs="Times New Roman"/>
          <w:color w:val="auto"/>
          <w:sz w:val="24"/>
          <w:szCs w:val="24"/>
        </w:rPr>
        <w:t>. In addition, it may</w:t>
      </w:r>
      <w:r w:rsidR="000607BA" w:rsidRPr="006D3D36">
        <w:rPr>
          <w:rFonts w:ascii="Times New Roman" w:hAnsi="Times New Roman" w:cs="Times New Roman"/>
          <w:color w:val="auto"/>
          <w:sz w:val="24"/>
          <w:szCs w:val="24"/>
        </w:rPr>
        <w:t xml:space="preserve"> indicate that the real system contains much more disorder than is captured in the simulation, partly because the simulation treats inter-platelet interactions rather crudely. </w:t>
      </w:r>
    </w:p>
    <w:p w14:paraId="3B71113E" w14:textId="08A9198D" w:rsidR="0057359B" w:rsidRPr="006D3D36" w:rsidRDefault="0057359B" w:rsidP="006D3D36">
      <w:pPr>
        <w:pStyle w:val="Body"/>
        <w:spacing w:afterLines="60" w:after="144" w:line="360" w:lineRule="auto"/>
        <w:jc w:val="both"/>
        <w:rPr>
          <w:rFonts w:ascii="Times New Roman" w:hAnsi="Times New Roman" w:cs="Times New Roman"/>
          <w:color w:val="auto"/>
          <w:sz w:val="24"/>
          <w:szCs w:val="24"/>
        </w:rPr>
      </w:pPr>
      <w:r w:rsidRPr="006D3D36">
        <w:rPr>
          <w:rFonts w:ascii="Times New Roman" w:hAnsi="Times New Roman" w:cs="Times New Roman"/>
          <w:color w:val="auto"/>
          <w:sz w:val="24"/>
          <w:szCs w:val="24"/>
        </w:rPr>
        <w:t>The simulation can also give information about the connectivity of the network</w:t>
      </w:r>
      <w:r w:rsidR="00C74E6E">
        <w:rPr>
          <w:rFonts w:ascii="Times New Roman" w:hAnsi="Times New Roman" w:cs="Times New Roman"/>
          <w:color w:val="auto"/>
          <w:sz w:val="24"/>
          <w:szCs w:val="24"/>
        </w:rPr>
        <w:t>, information that is very difficult to obtain experimentally</w:t>
      </w:r>
      <w:r w:rsidRPr="006D3D36">
        <w:rPr>
          <w:rFonts w:ascii="Times New Roman" w:hAnsi="Times New Roman" w:cs="Times New Roman"/>
          <w:color w:val="auto"/>
          <w:sz w:val="24"/>
          <w:szCs w:val="24"/>
        </w:rPr>
        <w:t xml:space="preserve">. To achieve this, we </w:t>
      </w:r>
      <w:r w:rsidR="0069100D" w:rsidRPr="006D3D36">
        <w:rPr>
          <w:rFonts w:ascii="Times New Roman" w:hAnsi="Times New Roman" w:cs="Times New Roman"/>
          <w:color w:val="auto"/>
          <w:sz w:val="24"/>
          <w:szCs w:val="24"/>
        </w:rPr>
        <w:t xml:space="preserve">count the number of </w:t>
      </w:r>
      <w:r w:rsidR="00C74E6E">
        <w:rPr>
          <w:rFonts w:ascii="Times New Roman" w:hAnsi="Times New Roman" w:cs="Times New Roman"/>
          <w:color w:val="auto"/>
          <w:sz w:val="24"/>
          <w:szCs w:val="24"/>
        </w:rPr>
        <w:t>adjacent</w:t>
      </w:r>
      <w:r w:rsidR="0069100D" w:rsidRPr="006D3D36">
        <w:rPr>
          <w:rFonts w:ascii="Times New Roman" w:hAnsi="Times New Roman" w:cs="Times New Roman"/>
          <w:color w:val="auto"/>
          <w:sz w:val="24"/>
          <w:szCs w:val="24"/>
        </w:rPr>
        <w:t xml:space="preserve"> platelets each platelet is in contact with. We define this value as the number of junctions per platelet. Shown in </w:t>
      </w:r>
      <w:r w:rsidR="001064BF">
        <w:rPr>
          <w:rFonts w:ascii="Times New Roman" w:hAnsi="Times New Roman" w:cs="Times New Roman"/>
          <w:color w:val="auto"/>
          <w:sz w:val="24"/>
          <w:szCs w:val="24"/>
        </w:rPr>
        <w:t>figure 7</w:t>
      </w:r>
      <w:r w:rsidR="0069100D" w:rsidRPr="006D3D36">
        <w:rPr>
          <w:rFonts w:ascii="Times New Roman" w:hAnsi="Times New Roman" w:cs="Times New Roman"/>
          <w:color w:val="auto"/>
          <w:sz w:val="24"/>
          <w:szCs w:val="24"/>
        </w:rPr>
        <w:t xml:space="preserve">A-B are distributions of number of junctions per platelet for </w:t>
      </w:r>
      <w:r w:rsidR="0069100D" w:rsidRPr="006D3D36">
        <w:rPr>
          <w:rFonts w:ascii="Times New Roman" w:hAnsi="Times New Roman" w:cs="Times New Roman"/>
          <w:color w:val="auto"/>
          <w:sz w:val="24"/>
          <w:szCs w:val="24"/>
        </w:rPr>
        <w:lastRenderedPageBreak/>
        <w:t>networks formed at low (g=0.5 m/s</w:t>
      </w:r>
      <w:r w:rsidR="0069100D" w:rsidRPr="006D3D36">
        <w:rPr>
          <w:rFonts w:ascii="Times New Roman" w:hAnsi="Times New Roman" w:cs="Times New Roman"/>
          <w:color w:val="auto"/>
          <w:sz w:val="24"/>
          <w:szCs w:val="24"/>
          <w:vertAlign w:val="superscript"/>
        </w:rPr>
        <w:t>2</w:t>
      </w:r>
      <w:r w:rsidR="0069100D" w:rsidRPr="006D3D36">
        <w:rPr>
          <w:rFonts w:ascii="Times New Roman" w:hAnsi="Times New Roman" w:cs="Times New Roman"/>
          <w:color w:val="auto"/>
          <w:sz w:val="24"/>
          <w:szCs w:val="24"/>
        </w:rPr>
        <w:t>) and high (g=80 m/s</w:t>
      </w:r>
      <w:r w:rsidR="0069100D" w:rsidRPr="006D3D36">
        <w:rPr>
          <w:rFonts w:ascii="Times New Roman" w:hAnsi="Times New Roman" w:cs="Times New Roman"/>
          <w:color w:val="auto"/>
          <w:sz w:val="24"/>
          <w:szCs w:val="24"/>
          <w:vertAlign w:val="superscript"/>
        </w:rPr>
        <w:t>2</w:t>
      </w:r>
      <w:r w:rsidR="0069100D" w:rsidRPr="006D3D36">
        <w:rPr>
          <w:rFonts w:ascii="Times New Roman" w:hAnsi="Times New Roman" w:cs="Times New Roman"/>
          <w:color w:val="auto"/>
          <w:sz w:val="24"/>
          <w:szCs w:val="24"/>
        </w:rPr>
        <w:t>) gravity. This clearly shows the network formed at higher g to have more junctions per platelet</w:t>
      </w:r>
      <w:r w:rsidR="00C74E6E">
        <w:rPr>
          <w:rFonts w:ascii="Times New Roman" w:hAnsi="Times New Roman" w:cs="Times New Roman"/>
          <w:color w:val="auto"/>
          <w:sz w:val="24"/>
          <w:szCs w:val="24"/>
        </w:rPr>
        <w:t>,</w:t>
      </w:r>
      <w:r w:rsidR="0069100D" w:rsidRPr="006D3D36">
        <w:rPr>
          <w:rFonts w:ascii="Times New Roman" w:hAnsi="Times New Roman" w:cs="Times New Roman"/>
          <w:color w:val="auto"/>
          <w:sz w:val="24"/>
          <w:szCs w:val="24"/>
        </w:rPr>
        <w:t xml:space="preserve"> indicating higher connectivity. The mean number of junctions per platelet is plotted versus g in </w:t>
      </w:r>
      <w:r w:rsidR="001064BF">
        <w:rPr>
          <w:rFonts w:ascii="Times New Roman" w:hAnsi="Times New Roman" w:cs="Times New Roman"/>
          <w:color w:val="auto"/>
          <w:sz w:val="24"/>
          <w:szCs w:val="24"/>
        </w:rPr>
        <w:t>figure 7</w:t>
      </w:r>
      <w:r w:rsidR="0069100D" w:rsidRPr="006D3D36">
        <w:rPr>
          <w:rFonts w:ascii="Times New Roman" w:hAnsi="Times New Roman" w:cs="Times New Roman"/>
          <w:color w:val="auto"/>
          <w:sz w:val="24"/>
          <w:szCs w:val="24"/>
        </w:rPr>
        <w:t xml:space="preserve">C and network porosity in </w:t>
      </w:r>
      <w:r w:rsidR="001064BF">
        <w:rPr>
          <w:rFonts w:ascii="Times New Roman" w:hAnsi="Times New Roman" w:cs="Times New Roman"/>
          <w:color w:val="auto"/>
          <w:sz w:val="24"/>
          <w:szCs w:val="24"/>
        </w:rPr>
        <w:t>figure 7</w:t>
      </w:r>
      <w:r w:rsidR="0069100D" w:rsidRPr="006D3D36">
        <w:rPr>
          <w:rFonts w:ascii="Times New Roman" w:hAnsi="Times New Roman" w:cs="Times New Roman"/>
          <w:color w:val="auto"/>
          <w:sz w:val="24"/>
          <w:szCs w:val="24"/>
        </w:rPr>
        <w:t>D. This data shows a clear falloff from &gt;5 junctions per platelet at P~0.1 to ~3 junctions per platelet at P~0.5. Clearly, the number of junctions</w:t>
      </w:r>
      <w:r w:rsidR="003E46E6" w:rsidRPr="006D3D36">
        <w:rPr>
          <w:rFonts w:ascii="Times New Roman" w:hAnsi="Times New Roman" w:cs="Times New Roman"/>
          <w:color w:val="auto"/>
          <w:sz w:val="24"/>
          <w:szCs w:val="24"/>
        </w:rPr>
        <w:t xml:space="preserve"> </w:t>
      </w:r>
      <w:r w:rsidR="0069100D" w:rsidRPr="006D3D36">
        <w:rPr>
          <w:rFonts w:ascii="Times New Roman" w:hAnsi="Times New Roman" w:cs="Times New Roman"/>
          <w:color w:val="auto"/>
          <w:sz w:val="24"/>
          <w:szCs w:val="24"/>
        </w:rPr>
        <w:t>per plate</w:t>
      </w:r>
      <w:r w:rsidR="003E46E6" w:rsidRPr="006D3D36">
        <w:rPr>
          <w:rFonts w:ascii="Times New Roman" w:hAnsi="Times New Roman" w:cs="Times New Roman"/>
          <w:color w:val="auto"/>
          <w:sz w:val="24"/>
          <w:szCs w:val="24"/>
        </w:rPr>
        <w:t>let</w:t>
      </w:r>
      <w:r w:rsidR="0069100D" w:rsidRPr="006D3D36">
        <w:rPr>
          <w:rFonts w:ascii="Times New Roman" w:hAnsi="Times New Roman" w:cs="Times New Roman"/>
          <w:color w:val="auto"/>
          <w:sz w:val="24"/>
          <w:szCs w:val="24"/>
        </w:rPr>
        <w:t xml:space="preserve"> cannot fall </w:t>
      </w:r>
      <w:r w:rsidR="003E46E6" w:rsidRPr="006D3D36">
        <w:rPr>
          <w:rFonts w:ascii="Times New Roman" w:hAnsi="Times New Roman" w:cs="Times New Roman"/>
          <w:color w:val="auto"/>
          <w:sz w:val="24"/>
          <w:szCs w:val="24"/>
        </w:rPr>
        <w:t>much</w:t>
      </w:r>
      <w:r w:rsidR="0069100D" w:rsidRPr="006D3D36">
        <w:rPr>
          <w:rFonts w:ascii="Times New Roman" w:hAnsi="Times New Roman" w:cs="Times New Roman"/>
          <w:color w:val="auto"/>
          <w:sz w:val="24"/>
          <w:szCs w:val="24"/>
        </w:rPr>
        <w:t xml:space="preserve"> farther without destabilizing the network mechanically. </w:t>
      </w:r>
      <w:r w:rsidR="0094619B" w:rsidRPr="006D3D36">
        <w:rPr>
          <w:rFonts w:ascii="Times New Roman" w:hAnsi="Times New Roman" w:cs="Times New Roman"/>
          <w:color w:val="auto"/>
          <w:sz w:val="24"/>
          <w:szCs w:val="24"/>
        </w:rPr>
        <w:t>Indeed it has been proposed that ellipsoid particles in jammed systems require at least 4 contacts per particle to be mechanically stable.</w:t>
      </w:r>
      <w:r w:rsidR="001E6451" w:rsidRPr="006D3D36">
        <w:rPr>
          <w:rFonts w:ascii="Times New Roman" w:hAnsi="Times New Roman" w:cs="Times New Roman"/>
          <w:color w:val="auto"/>
          <w:sz w:val="24"/>
          <w:szCs w:val="24"/>
        </w:rPr>
        <w:fldChar w:fldCharType="begin"/>
      </w:r>
      <w:r w:rsidR="0006287B">
        <w:rPr>
          <w:rFonts w:ascii="Times New Roman" w:hAnsi="Times New Roman" w:cs="Times New Roman"/>
          <w:color w:val="auto"/>
          <w:sz w:val="24"/>
          <w:szCs w:val="24"/>
        </w:rPr>
        <w:instrText xml:space="preserve"> ADDIN EN.CITE &lt;EndNote&gt;&lt;Cite&gt;&lt;Author&gt;van Hecke&lt;/Author&gt;&lt;Year&gt;2010&lt;/Year&gt;&lt;RecNum&gt;73&lt;/RecNum&gt;&lt;DisplayText&gt;[73]&lt;/DisplayText&gt;&lt;record&gt;&lt;rec-number&gt;73&lt;/rec-number&gt;&lt;foreign-keys&gt;&lt;key app="EN" db-id="xwxvr9tzjr9dd6e0e5ex9ermvtewdaas25fe" timestamp="1598281846"&gt;73&lt;/key&gt;&lt;/foreign-keys&gt;&lt;ref-type name="Journal Article"&gt;17&lt;/ref-type&gt;&lt;contributors&gt;&lt;authors&gt;&lt;author&gt;van Hecke, M.&lt;/author&gt;&lt;/authors&gt;&lt;/contributors&gt;&lt;titles&gt;&lt;title&gt;Jamming of soft particles: geometry, mechanics, scaling and isostaticity&lt;/title&gt;&lt;secondary-title&gt;Journal of Physics-Condensed Matter&lt;/secondary-title&gt;&lt;/titles&gt;&lt;periodical&gt;&lt;full-title&gt;Journal of Physics-Condensed Matter&lt;/full-title&gt;&lt;/periodical&gt;&lt;volume&gt;22&lt;/volume&gt;&lt;number&gt;3&lt;/number&gt;&lt;dates&gt;&lt;year&gt;2010&lt;/year&gt;&lt;pub-dates&gt;&lt;date&gt;Jan&lt;/date&gt;&lt;/pub-dates&gt;&lt;/dates&gt;&lt;isbn&gt;0953-8984&lt;/isbn&gt;&lt;accession-num&gt;WOS:000273055400002&lt;/accession-num&gt;&lt;urls&gt;&lt;related-urls&gt;&lt;url&gt;&amp;lt;Go to ISI&amp;gt;://WOS:000273055400002&lt;/url&gt;&lt;/related-urls&gt;&lt;/urls&gt;&lt;custom7&gt;033101&lt;/custom7&gt;&lt;electronic-resource-num&gt;10.1088/0953-8984/22/3/033101&lt;/electronic-resource-num&gt;&lt;/record&gt;&lt;/Cite&gt;&lt;/EndNote&gt;</w:instrText>
      </w:r>
      <w:r w:rsidR="001E6451" w:rsidRPr="006D3D36">
        <w:rPr>
          <w:rFonts w:ascii="Times New Roman" w:hAnsi="Times New Roman" w:cs="Times New Roman"/>
          <w:color w:val="auto"/>
          <w:sz w:val="24"/>
          <w:szCs w:val="24"/>
        </w:rPr>
        <w:fldChar w:fldCharType="separate"/>
      </w:r>
      <w:r w:rsidR="002F4D6D">
        <w:rPr>
          <w:rFonts w:ascii="Times New Roman" w:hAnsi="Times New Roman" w:cs="Times New Roman"/>
          <w:noProof/>
          <w:color w:val="auto"/>
          <w:sz w:val="24"/>
          <w:szCs w:val="24"/>
        </w:rPr>
        <w:t>[73]</w:t>
      </w:r>
      <w:r w:rsidR="001E6451" w:rsidRPr="006D3D36">
        <w:rPr>
          <w:rFonts w:ascii="Times New Roman" w:hAnsi="Times New Roman" w:cs="Times New Roman"/>
          <w:color w:val="auto"/>
          <w:sz w:val="24"/>
          <w:szCs w:val="24"/>
        </w:rPr>
        <w:fldChar w:fldCharType="end"/>
      </w:r>
      <w:r w:rsidR="004B2EED">
        <w:rPr>
          <w:rFonts w:ascii="Times New Roman" w:hAnsi="Times New Roman" w:cs="Times New Roman"/>
          <w:color w:val="auto"/>
          <w:sz w:val="24"/>
          <w:szCs w:val="24"/>
        </w:rPr>
        <w:t xml:space="preserve"> </w:t>
      </w:r>
      <w:r w:rsidR="004B2EED" w:rsidRPr="004B2EED">
        <w:rPr>
          <w:rFonts w:ascii="Times New Roman" w:hAnsi="Times New Roman" w:cs="Times New Roman"/>
          <w:color w:val="auto"/>
          <w:sz w:val="24"/>
          <w:szCs w:val="24"/>
        </w:rPr>
        <w:t xml:space="preserve">It is important to </w:t>
      </w:r>
      <w:r w:rsidR="00E43160" w:rsidRPr="004B2EED">
        <w:rPr>
          <w:rFonts w:ascii="Times New Roman" w:hAnsi="Times New Roman" w:cs="Times New Roman"/>
          <w:color w:val="auto"/>
          <w:sz w:val="24"/>
          <w:szCs w:val="24"/>
        </w:rPr>
        <w:t>emphasize</w:t>
      </w:r>
      <w:r w:rsidR="004B2EED" w:rsidRPr="004B2EED">
        <w:rPr>
          <w:rFonts w:ascii="Times New Roman" w:hAnsi="Times New Roman" w:cs="Times New Roman"/>
          <w:color w:val="auto"/>
          <w:sz w:val="24"/>
          <w:szCs w:val="24"/>
        </w:rPr>
        <w:t xml:space="preserve"> that while the measurements are carried out in specific samples, the simulation consists of averaging over several deposition configurations in order to achieve statistical significance. In other words, while the comparison between simulated and experimental samples is never over networks that have exactly the same connectivity matrix, they are statistically equivalent.</w:t>
      </w:r>
    </w:p>
    <w:p w14:paraId="6BF19E59" w14:textId="6B64CE10" w:rsidR="009F78BA" w:rsidRPr="006D3D36" w:rsidRDefault="001E6451" w:rsidP="006D3D36">
      <w:pPr>
        <w:pStyle w:val="Body"/>
        <w:spacing w:afterLines="60" w:after="144" w:line="360" w:lineRule="auto"/>
        <w:jc w:val="both"/>
        <w:rPr>
          <w:rFonts w:ascii="Times New Roman" w:hAnsi="Times New Roman" w:cs="Times New Roman"/>
          <w:color w:val="auto"/>
          <w:sz w:val="24"/>
          <w:szCs w:val="24"/>
        </w:rPr>
      </w:pPr>
      <w:r w:rsidRPr="006D3D36">
        <w:rPr>
          <w:rFonts w:ascii="Times New Roman" w:hAnsi="Times New Roman" w:cs="Times New Roman"/>
          <w:color w:val="auto"/>
          <w:sz w:val="24"/>
          <w:szCs w:val="24"/>
        </w:rPr>
        <w:t xml:space="preserve">In addition to the number of contacts, we expect their nature to be important. </w:t>
      </w:r>
      <w:r w:rsidR="008C5289" w:rsidRPr="006D3D36">
        <w:rPr>
          <w:rFonts w:ascii="Times New Roman" w:hAnsi="Times New Roman" w:cs="Times New Roman"/>
          <w:color w:val="auto"/>
          <w:sz w:val="24"/>
          <w:szCs w:val="24"/>
        </w:rPr>
        <w:t>For example, recent work on networks of thick rigid MoS</w:t>
      </w:r>
      <w:r w:rsidR="008C5289" w:rsidRPr="00C74E6E">
        <w:rPr>
          <w:rFonts w:ascii="Times New Roman" w:hAnsi="Times New Roman" w:cs="Times New Roman"/>
          <w:color w:val="auto"/>
          <w:sz w:val="24"/>
          <w:szCs w:val="24"/>
          <w:vertAlign w:val="subscript"/>
        </w:rPr>
        <w:t>2</w:t>
      </w:r>
      <w:r w:rsidR="008C5289" w:rsidRPr="006D3D36">
        <w:rPr>
          <w:rFonts w:ascii="Times New Roman" w:hAnsi="Times New Roman" w:cs="Times New Roman"/>
          <w:color w:val="auto"/>
          <w:sz w:val="24"/>
          <w:szCs w:val="24"/>
        </w:rPr>
        <w:t xml:space="preserve"> nanosheets which interact poorly at junctions, resulting in low-area contacts showed carrier mobilities of ~0.01 cm</w:t>
      </w:r>
      <w:r w:rsidR="008C5289" w:rsidRPr="006D3D36">
        <w:rPr>
          <w:rFonts w:ascii="Times New Roman" w:hAnsi="Times New Roman" w:cs="Times New Roman"/>
          <w:color w:val="auto"/>
          <w:sz w:val="24"/>
          <w:szCs w:val="24"/>
          <w:vertAlign w:val="superscript"/>
        </w:rPr>
        <w:t>2</w:t>
      </w:r>
      <w:r w:rsidR="008C5289" w:rsidRPr="006D3D36">
        <w:rPr>
          <w:rFonts w:ascii="Times New Roman" w:hAnsi="Times New Roman" w:cs="Times New Roman"/>
          <w:color w:val="auto"/>
          <w:sz w:val="24"/>
          <w:szCs w:val="24"/>
        </w:rPr>
        <w:t>/Vs.</w:t>
      </w:r>
      <w:r w:rsidR="00C74E6E">
        <w:rPr>
          <w:rFonts w:ascii="Times New Roman" w:hAnsi="Times New Roman" w:cs="Times New Roman"/>
          <w:color w:val="auto"/>
          <w:sz w:val="24"/>
          <w:szCs w:val="24"/>
        </w:rPr>
        <w:fldChar w:fldCharType="begin"/>
      </w:r>
      <w:r w:rsidR="0006287B">
        <w:rPr>
          <w:rFonts w:ascii="Times New Roman" w:hAnsi="Times New Roman" w:cs="Times New Roman"/>
          <w:color w:val="auto"/>
          <w:sz w:val="24"/>
          <w:szCs w:val="24"/>
        </w:rPr>
        <w:instrText xml:space="preserve"> ADDIN EN.CITE &lt;EndNote&gt;&lt;Cite&gt;&lt;Author&gt;Kelly&lt;/Author&gt;&lt;Year&gt;2017&lt;/Year&gt;&lt;RecNum&gt;16&lt;/RecNum&gt;&lt;DisplayText&gt;[16]&lt;/DisplayText&gt;&lt;record&gt;&lt;rec-number&gt;16&lt;/rec-number&gt;&lt;foreign-keys&gt;&lt;key app="EN" db-id="xwxvr9tzjr9dd6e0e5ex9ermvtewdaas25fe" timestamp="1598281843"&gt;16&lt;/key&gt;&lt;/foreign-keys&gt;&lt;ref-type name="Journal Article"&gt;17&lt;/ref-type&gt;&lt;contributors&gt;&lt;authors&gt;&lt;author&gt;Kelly, Adam G.&lt;/author&gt;&lt;author&gt;Hallam, Toby&lt;/author&gt;&lt;author&gt;Backes, Claudia&lt;/author&gt;&lt;author&gt;Harvey, Andrew&lt;/author&gt;&lt;author&gt;Esmaeily, Amir Sajad&lt;/author&gt;&lt;author&gt;Godwin, Ian&lt;/author&gt;&lt;author&gt;Coelho, João&lt;/author&gt;&lt;author&gt;Nicolosi, Valeria&lt;/author&gt;&lt;author&gt;Lauth, Jannika&lt;/author&gt;&lt;author&gt;Kulkarni, Aditya&lt;/author&gt;&lt;author&gt;Kinge, Sachin&lt;/author&gt;&lt;author&gt;Siebbeles, Laurens D. A.&lt;/author&gt;&lt;author&gt;Duesberg, Georg S.&lt;/author&gt;&lt;author&gt;Coleman, Jonathan N.&lt;/author&gt;&lt;/authors&gt;&lt;/contributors&gt;&lt;titles&gt;&lt;title&gt;All-printed thin-film transistors from networks of liquid-exfoliated nanosheets&lt;/title&gt;&lt;secondary-title&gt;Science&lt;/secondary-title&gt;&lt;/titles&gt;&lt;periodical&gt;&lt;full-title&gt;Science&lt;/full-title&gt;&lt;/periodical&gt;&lt;pages&gt;69-73&lt;/pages&gt;&lt;volume&gt;356&lt;/volume&gt;&lt;number&gt;6333&lt;/number&gt;&lt;dates&gt;&lt;year&gt;2017&lt;/year&gt;&lt;/dates&gt;&lt;urls&gt;&lt;/urls&gt;&lt;electronic-resource-num&gt;10.1126/science.aal4062&lt;/electronic-resource-num&gt;&lt;/record&gt;&lt;/Cite&gt;&lt;/EndNote&gt;</w:instrText>
      </w:r>
      <w:r w:rsidR="00C74E6E">
        <w:rPr>
          <w:rFonts w:ascii="Times New Roman" w:hAnsi="Times New Roman" w:cs="Times New Roman"/>
          <w:color w:val="auto"/>
          <w:sz w:val="24"/>
          <w:szCs w:val="24"/>
        </w:rPr>
        <w:fldChar w:fldCharType="separate"/>
      </w:r>
      <w:r w:rsidR="00390F02">
        <w:rPr>
          <w:rFonts w:ascii="Times New Roman" w:hAnsi="Times New Roman" w:cs="Times New Roman"/>
          <w:noProof/>
          <w:color w:val="auto"/>
          <w:sz w:val="24"/>
          <w:szCs w:val="24"/>
        </w:rPr>
        <w:t>[16]</w:t>
      </w:r>
      <w:r w:rsidR="00C74E6E">
        <w:rPr>
          <w:rFonts w:ascii="Times New Roman" w:hAnsi="Times New Roman" w:cs="Times New Roman"/>
          <w:color w:val="auto"/>
          <w:sz w:val="24"/>
          <w:szCs w:val="24"/>
        </w:rPr>
        <w:fldChar w:fldCharType="end"/>
      </w:r>
      <w:r w:rsidR="008C5289" w:rsidRPr="006D3D36">
        <w:rPr>
          <w:rFonts w:ascii="Times New Roman" w:hAnsi="Times New Roman" w:cs="Times New Roman"/>
          <w:color w:val="auto"/>
          <w:sz w:val="24"/>
          <w:szCs w:val="24"/>
        </w:rPr>
        <w:t xml:space="preserve"> However, networks of very thin MoS</w:t>
      </w:r>
      <w:r w:rsidR="008C5289" w:rsidRPr="00C74E6E">
        <w:rPr>
          <w:rFonts w:ascii="Times New Roman" w:hAnsi="Times New Roman" w:cs="Times New Roman"/>
          <w:color w:val="auto"/>
          <w:sz w:val="24"/>
          <w:szCs w:val="24"/>
          <w:vertAlign w:val="subscript"/>
        </w:rPr>
        <w:t>2</w:t>
      </w:r>
      <w:r w:rsidR="008C5289" w:rsidRPr="006D3D36">
        <w:rPr>
          <w:rFonts w:ascii="Times New Roman" w:hAnsi="Times New Roman" w:cs="Times New Roman"/>
          <w:color w:val="auto"/>
          <w:sz w:val="24"/>
          <w:szCs w:val="24"/>
        </w:rPr>
        <w:t xml:space="preserve"> nanosheets, which were flexible enough to conform to each other to give large area</w:t>
      </w:r>
      <w:r w:rsidR="00582285" w:rsidRPr="006D3D36">
        <w:rPr>
          <w:rFonts w:ascii="Times New Roman" w:hAnsi="Times New Roman" w:cs="Times New Roman"/>
          <w:color w:val="auto"/>
          <w:sz w:val="24"/>
          <w:szCs w:val="24"/>
        </w:rPr>
        <w:t>,</w:t>
      </w:r>
      <w:r w:rsidR="008C5289" w:rsidRPr="006D3D36">
        <w:rPr>
          <w:rFonts w:ascii="Times New Roman" w:hAnsi="Times New Roman" w:cs="Times New Roman"/>
          <w:color w:val="auto"/>
          <w:sz w:val="24"/>
          <w:szCs w:val="24"/>
        </w:rPr>
        <w:t xml:space="preserve"> planar junctions displayed mobilities of &gt;5 cm</w:t>
      </w:r>
      <w:r w:rsidR="008C5289" w:rsidRPr="006D3D36">
        <w:rPr>
          <w:rFonts w:ascii="Times New Roman" w:hAnsi="Times New Roman" w:cs="Times New Roman"/>
          <w:color w:val="auto"/>
          <w:sz w:val="24"/>
          <w:szCs w:val="24"/>
          <w:vertAlign w:val="superscript"/>
        </w:rPr>
        <w:t>2</w:t>
      </w:r>
      <w:r w:rsidR="008C5289" w:rsidRPr="006D3D36">
        <w:rPr>
          <w:rFonts w:ascii="Times New Roman" w:hAnsi="Times New Roman" w:cs="Times New Roman"/>
          <w:color w:val="auto"/>
          <w:sz w:val="24"/>
          <w:szCs w:val="24"/>
        </w:rPr>
        <w:t>/Vs.</w:t>
      </w:r>
      <w:r w:rsidR="008C5289" w:rsidRPr="006D3D36">
        <w:rPr>
          <w:rFonts w:ascii="Times New Roman" w:hAnsi="Times New Roman" w:cs="Times New Roman"/>
          <w:color w:val="auto"/>
          <w:sz w:val="24"/>
          <w:szCs w:val="24"/>
        </w:rPr>
        <w:fldChar w:fldCharType="begin">
          <w:fldData xml:space="preserve">PEVuZE5vdGU+PENpdGU+PEF1dGhvcj5MaW48L0F1dGhvcj48WWVhcj4yMDE4PC9ZZWFyPjxSZWNO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==
</w:fldData>
        </w:fldChar>
      </w:r>
      <w:r w:rsidR="0006287B">
        <w:rPr>
          <w:rFonts w:ascii="Times New Roman" w:hAnsi="Times New Roman" w:cs="Times New Roman"/>
          <w:color w:val="auto"/>
          <w:sz w:val="24"/>
          <w:szCs w:val="24"/>
        </w:rPr>
        <w:instrText xml:space="preserve"> ADDIN EN.CITE </w:instrText>
      </w:r>
      <w:r w:rsidR="0006287B">
        <w:rPr>
          <w:rFonts w:ascii="Times New Roman" w:hAnsi="Times New Roman" w:cs="Times New Roman"/>
          <w:color w:val="auto"/>
          <w:sz w:val="24"/>
          <w:szCs w:val="24"/>
        </w:rPr>
        <w:fldChar w:fldCharType="begin">
          <w:fldData xml:space="preserve">PEVuZE5vdGU+PENpdGU+PEF1dGhvcj5MaW48L0F1dGhvcj48WWVhcj4yMDE4PC9ZZWFyPjxSZWNO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==
</w:fldData>
        </w:fldChar>
      </w:r>
      <w:r w:rsidR="0006287B">
        <w:rPr>
          <w:rFonts w:ascii="Times New Roman" w:hAnsi="Times New Roman" w:cs="Times New Roman"/>
          <w:color w:val="auto"/>
          <w:sz w:val="24"/>
          <w:szCs w:val="24"/>
        </w:rPr>
        <w:instrText xml:space="preserve"> ADDIN EN.CITE.DATA </w:instrText>
      </w:r>
      <w:r w:rsidR="0006287B">
        <w:rPr>
          <w:rFonts w:ascii="Times New Roman" w:hAnsi="Times New Roman" w:cs="Times New Roman"/>
          <w:color w:val="auto"/>
          <w:sz w:val="24"/>
          <w:szCs w:val="24"/>
        </w:rPr>
      </w:r>
      <w:r w:rsidR="0006287B">
        <w:rPr>
          <w:rFonts w:ascii="Times New Roman" w:hAnsi="Times New Roman" w:cs="Times New Roman"/>
          <w:color w:val="auto"/>
          <w:sz w:val="24"/>
          <w:szCs w:val="24"/>
        </w:rPr>
        <w:fldChar w:fldCharType="end"/>
      </w:r>
      <w:r w:rsidR="008C5289" w:rsidRPr="006D3D36">
        <w:rPr>
          <w:rFonts w:ascii="Times New Roman" w:hAnsi="Times New Roman" w:cs="Times New Roman"/>
          <w:color w:val="auto"/>
          <w:sz w:val="24"/>
          <w:szCs w:val="24"/>
        </w:rPr>
      </w:r>
      <w:r w:rsidR="008C5289" w:rsidRPr="006D3D36">
        <w:rPr>
          <w:rFonts w:ascii="Times New Roman" w:hAnsi="Times New Roman" w:cs="Times New Roman"/>
          <w:color w:val="auto"/>
          <w:sz w:val="24"/>
          <w:szCs w:val="24"/>
        </w:rPr>
        <w:fldChar w:fldCharType="separate"/>
      </w:r>
      <w:r w:rsidR="00FE4975">
        <w:rPr>
          <w:rFonts w:ascii="Times New Roman" w:hAnsi="Times New Roman" w:cs="Times New Roman"/>
          <w:noProof/>
          <w:color w:val="auto"/>
          <w:sz w:val="24"/>
          <w:szCs w:val="24"/>
        </w:rPr>
        <w:t>[38]</w:t>
      </w:r>
      <w:r w:rsidR="008C5289" w:rsidRPr="006D3D36">
        <w:rPr>
          <w:rFonts w:ascii="Times New Roman" w:hAnsi="Times New Roman" w:cs="Times New Roman"/>
          <w:color w:val="auto"/>
          <w:sz w:val="24"/>
          <w:szCs w:val="24"/>
        </w:rPr>
        <w:fldChar w:fldCharType="end"/>
      </w:r>
      <w:r w:rsidR="008C5289" w:rsidRPr="006D3D36">
        <w:rPr>
          <w:rFonts w:ascii="Times New Roman" w:hAnsi="Times New Roman" w:cs="Times New Roman"/>
          <w:color w:val="auto"/>
          <w:sz w:val="24"/>
          <w:szCs w:val="24"/>
        </w:rPr>
        <w:t xml:space="preserve"> </w:t>
      </w:r>
      <w:r w:rsidR="00582285" w:rsidRPr="006D3D36">
        <w:rPr>
          <w:rFonts w:ascii="Times New Roman" w:hAnsi="Times New Roman" w:cs="Times New Roman"/>
          <w:color w:val="auto"/>
          <w:sz w:val="24"/>
          <w:szCs w:val="24"/>
        </w:rPr>
        <w:t>Thus, the nature of the junctions will have a significant impact on inter-</w:t>
      </w:r>
      <w:r w:rsidR="009F78BA" w:rsidRPr="006D3D36">
        <w:rPr>
          <w:rFonts w:ascii="Times New Roman" w:hAnsi="Times New Roman" w:cs="Times New Roman"/>
          <w:color w:val="auto"/>
          <w:sz w:val="24"/>
          <w:szCs w:val="24"/>
        </w:rPr>
        <w:t>nanosheet</w:t>
      </w:r>
      <w:r w:rsidR="00582285" w:rsidRPr="006D3D36">
        <w:rPr>
          <w:rFonts w:ascii="Times New Roman" w:hAnsi="Times New Roman" w:cs="Times New Roman"/>
          <w:color w:val="auto"/>
          <w:sz w:val="24"/>
          <w:szCs w:val="24"/>
        </w:rPr>
        <w:t xml:space="preserve"> charge transfer and so carrier mobility and so conductivity. </w:t>
      </w:r>
      <w:r w:rsidR="009F78BA" w:rsidRPr="006D3D36">
        <w:rPr>
          <w:rFonts w:ascii="Times New Roman" w:hAnsi="Times New Roman" w:cs="Times New Roman"/>
          <w:color w:val="auto"/>
          <w:sz w:val="24"/>
          <w:szCs w:val="24"/>
        </w:rPr>
        <w:t>Here, we use contact area, A</w:t>
      </w:r>
      <w:r w:rsidR="009F78BA" w:rsidRPr="006D3D36">
        <w:rPr>
          <w:rFonts w:ascii="Times New Roman" w:hAnsi="Times New Roman" w:cs="Times New Roman"/>
          <w:color w:val="auto"/>
          <w:sz w:val="24"/>
          <w:szCs w:val="24"/>
          <w:vertAlign w:val="subscript"/>
        </w:rPr>
        <w:t>J</w:t>
      </w:r>
      <w:r w:rsidR="009F78BA" w:rsidRPr="006D3D36">
        <w:rPr>
          <w:rFonts w:ascii="Times New Roman" w:hAnsi="Times New Roman" w:cs="Times New Roman"/>
          <w:color w:val="auto"/>
          <w:sz w:val="24"/>
          <w:szCs w:val="24"/>
        </w:rPr>
        <w:t xml:space="preserve">, as a proxy for junction resistance, making the assumption that </w:t>
      </w:r>
      <w:r w:rsidR="00C74E6E" w:rsidRPr="006D3D36">
        <w:rPr>
          <w:rFonts w:ascii="Times New Roman" w:hAnsi="Times New Roman" w:cs="Times New Roman"/>
          <w:color w:val="auto"/>
          <w:position w:val="-12"/>
          <w:sz w:val="24"/>
          <w:szCs w:val="24"/>
        </w:rPr>
        <w:object w:dxaOrig="1080" w:dyaOrig="360" w14:anchorId="4CC3479F">
          <v:shape id="_x0000_i1043" type="#_x0000_t75" style="width:54pt;height:18pt" o:ole="">
            <v:imagedata r:id="rId42" o:title=""/>
          </v:shape>
          <o:OLEObject Type="Embed" ProgID="Equation.DSMT4" ShapeID="_x0000_i1043" DrawAspect="Content" ObjectID="_1659798362" r:id="rId43"/>
        </w:object>
      </w:r>
      <w:r w:rsidR="009F78BA" w:rsidRPr="006D3D36">
        <w:rPr>
          <w:rFonts w:ascii="Times New Roman" w:hAnsi="Times New Roman" w:cs="Times New Roman"/>
          <w:color w:val="auto"/>
          <w:sz w:val="24"/>
          <w:szCs w:val="24"/>
        </w:rPr>
        <w:t xml:space="preserve">. </w:t>
      </w:r>
    </w:p>
    <w:p w14:paraId="5F9853B0" w14:textId="7A799930" w:rsidR="009F78BA" w:rsidRPr="006D3D36" w:rsidRDefault="00427AFF" w:rsidP="006D3D36">
      <w:pPr>
        <w:pStyle w:val="Body"/>
        <w:spacing w:afterLines="60" w:after="144" w:line="360" w:lineRule="auto"/>
        <w:jc w:val="both"/>
        <w:rPr>
          <w:rFonts w:ascii="Times New Roman" w:hAnsi="Times New Roman" w:cs="Times New Roman"/>
          <w:color w:val="auto"/>
          <w:sz w:val="24"/>
          <w:szCs w:val="24"/>
        </w:rPr>
      </w:pPr>
      <w:r w:rsidRPr="006D3D36">
        <w:rPr>
          <w:rFonts w:ascii="Times New Roman" w:hAnsi="Times New Roman" w:cs="Times New Roman"/>
          <w:color w:val="auto"/>
          <w:sz w:val="24"/>
          <w:szCs w:val="24"/>
        </w:rPr>
        <w:t xml:space="preserve">Figs. </w:t>
      </w:r>
      <w:r w:rsidR="009F78BA" w:rsidRPr="006D3D36">
        <w:rPr>
          <w:rFonts w:ascii="Times New Roman" w:hAnsi="Times New Roman" w:cs="Times New Roman"/>
          <w:color w:val="auto"/>
          <w:sz w:val="24"/>
          <w:szCs w:val="24"/>
        </w:rPr>
        <w:t>7A and B</w:t>
      </w:r>
      <w:r w:rsidRPr="006D3D36">
        <w:rPr>
          <w:rFonts w:ascii="Times New Roman" w:hAnsi="Times New Roman" w:cs="Times New Roman"/>
          <w:color w:val="auto"/>
          <w:sz w:val="24"/>
          <w:szCs w:val="24"/>
        </w:rPr>
        <w:t xml:space="preserve"> show the simulated contact area distributions for low- and high-gravity values, respectively</w:t>
      </w:r>
      <w:r w:rsidR="009F78BA" w:rsidRPr="006D3D36">
        <w:rPr>
          <w:rFonts w:ascii="Times New Roman" w:hAnsi="Times New Roman" w:cs="Times New Roman"/>
          <w:color w:val="auto"/>
          <w:sz w:val="24"/>
          <w:szCs w:val="24"/>
        </w:rPr>
        <w:t xml:space="preserve"> (see </w:t>
      </w:r>
      <w:r w:rsidR="00D83E86">
        <w:rPr>
          <w:rFonts w:ascii="Times New Roman" w:hAnsi="Times New Roman" w:cs="Times New Roman"/>
          <w:color w:val="auto"/>
          <w:sz w:val="24"/>
          <w:szCs w:val="24"/>
        </w:rPr>
        <w:t>methods</w:t>
      </w:r>
      <w:r w:rsidR="009F78BA" w:rsidRPr="006D3D36">
        <w:rPr>
          <w:rFonts w:ascii="Times New Roman" w:hAnsi="Times New Roman" w:cs="Times New Roman"/>
          <w:color w:val="auto"/>
          <w:sz w:val="24"/>
          <w:szCs w:val="24"/>
        </w:rPr>
        <w:t xml:space="preserve"> for </w:t>
      </w:r>
      <w:r w:rsidR="00D83E86">
        <w:rPr>
          <w:rFonts w:ascii="Times New Roman" w:hAnsi="Times New Roman" w:cs="Times New Roman"/>
          <w:color w:val="auto"/>
          <w:sz w:val="24"/>
          <w:szCs w:val="24"/>
        </w:rPr>
        <w:t>calculation details</w:t>
      </w:r>
      <w:r w:rsidR="009F78BA" w:rsidRPr="006D3D36">
        <w:rPr>
          <w:rFonts w:ascii="Times New Roman" w:hAnsi="Times New Roman" w:cs="Times New Roman"/>
          <w:color w:val="auto"/>
          <w:sz w:val="24"/>
          <w:szCs w:val="24"/>
        </w:rPr>
        <w:t>)</w:t>
      </w:r>
      <w:r w:rsidRPr="006D3D36">
        <w:rPr>
          <w:rFonts w:ascii="Times New Roman" w:hAnsi="Times New Roman" w:cs="Times New Roman"/>
          <w:color w:val="auto"/>
          <w:sz w:val="24"/>
          <w:szCs w:val="24"/>
        </w:rPr>
        <w:t xml:space="preserve">. </w:t>
      </w:r>
      <w:r w:rsidR="009F78BA" w:rsidRPr="006D3D36">
        <w:rPr>
          <w:rFonts w:ascii="Times New Roman" w:hAnsi="Times New Roman" w:cs="Times New Roman"/>
          <w:color w:val="auto"/>
          <w:sz w:val="24"/>
          <w:szCs w:val="24"/>
        </w:rPr>
        <w:t xml:space="preserve">In all cases the contact areas are normalized to the basal plane area of the platelet (i.e. </w:t>
      </w:r>
      <w:r w:rsidR="002465B3" w:rsidRPr="006D3D36">
        <w:rPr>
          <w:rFonts w:ascii="Times New Roman" w:hAnsi="Times New Roman" w:cs="Times New Roman"/>
          <w:color w:val="auto"/>
          <w:sz w:val="24"/>
          <w:szCs w:val="24"/>
        </w:rPr>
        <w:t>A</w:t>
      </w:r>
      <w:r w:rsidR="002465B3" w:rsidRPr="006D3D36">
        <w:rPr>
          <w:rFonts w:ascii="Times New Roman" w:hAnsi="Times New Roman" w:cs="Times New Roman"/>
          <w:color w:val="auto"/>
          <w:sz w:val="24"/>
          <w:szCs w:val="24"/>
          <w:vertAlign w:val="subscript"/>
        </w:rPr>
        <w:t>NS</w:t>
      </w:r>
      <w:r w:rsidR="002465B3" w:rsidRPr="006D3D36">
        <w:rPr>
          <w:rFonts w:ascii="Times New Roman" w:hAnsi="Times New Roman" w:cs="Times New Roman"/>
          <w:color w:val="auto"/>
          <w:sz w:val="24"/>
          <w:szCs w:val="24"/>
        </w:rPr>
        <w:t>=</w:t>
      </w:r>
      <w:r w:rsidR="009F78BA" w:rsidRPr="006D3D36">
        <w:rPr>
          <w:rFonts w:ascii="Times New Roman" w:hAnsi="Times New Roman" w:cs="Times New Roman"/>
          <w:color w:val="auto"/>
          <w:sz w:val="24"/>
          <w:szCs w:val="24"/>
        </w:rPr>
        <w:t>100×100 unit</w:t>
      </w:r>
      <w:r w:rsidR="009F78BA" w:rsidRPr="006D3D36">
        <w:rPr>
          <w:rFonts w:ascii="Times New Roman" w:hAnsi="Times New Roman" w:cs="Times New Roman"/>
          <w:color w:val="auto"/>
          <w:sz w:val="24"/>
          <w:szCs w:val="24"/>
          <w:vertAlign w:val="superscript"/>
        </w:rPr>
        <w:t>2</w:t>
      </w:r>
      <w:r w:rsidR="009F78BA" w:rsidRPr="006D3D36">
        <w:rPr>
          <w:rFonts w:ascii="Times New Roman" w:hAnsi="Times New Roman" w:cs="Times New Roman"/>
          <w:color w:val="auto"/>
          <w:sz w:val="24"/>
          <w:szCs w:val="24"/>
        </w:rPr>
        <w:t>). In both cases there is a sharp peak in contacts with very small areas. These represent small-area vertex-plane, vertex-edge, edge-edge or edge-plane contacts. In addition, in both cases there is a tail of larger contact areas (A</w:t>
      </w:r>
      <w:r w:rsidR="009F78BA" w:rsidRPr="006D3D36">
        <w:rPr>
          <w:rFonts w:ascii="Times New Roman" w:hAnsi="Times New Roman" w:cs="Times New Roman"/>
          <w:color w:val="auto"/>
          <w:sz w:val="24"/>
          <w:szCs w:val="24"/>
          <w:vertAlign w:val="subscript"/>
        </w:rPr>
        <w:t>J</w:t>
      </w:r>
      <w:r w:rsidR="009F78BA" w:rsidRPr="006D3D36">
        <w:rPr>
          <w:rFonts w:ascii="Times New Roman" w:hAnsi="Times New Roman" w:cs="Times New Roman"/>
          <w:color w:val="auto"/>
          <w:sz w:val="24"/>
          <w:szCs w:val="24"/>
        </w:rPr>
        <w:t>/A</w:t>
      </w:r>
      <w:r w:rsidR="009F78BA" w:rsidRPr="006D3D36">
        <w:rPr>
          <w:rFonts w:ascii="Times New Roman" w:hAnsi="Times New Roman" w:cs="Times New Roman"/>
          <w:color w:val="auto"/>
          <w:sz w:val="24"/>
          <w:szCs w:val="24"/>
          <w:vertAlign w:val="subscript"/>
        </w:rPr>
        <w:t>NS</w:t>
      </w:r>
      <w:r w:rsidR="002465B3" w:rsidRPr="006D3D36">
        <w:rPr>
          <w:rFonts w:ascii="Times New Roman" w:hAnsi="Times New Roman" w:cs="Times New Roman"/>
          <w:color w:val="auto"/>
          <w:sz w:val="24"/>
          <w:szCs w:val="24"/>
        </w:rPr>
        <w:t>&gt;0.1)</w:t>
      </w:r>
      <w:r w:rsidR="009F78BA" w:rsidRPr="006D3D36">
        <w:rPr>
          <w:rFonts w:ascii="Times New Roman" w:hAnsi="Times New Roman" w:cs="Times New Roman"/>
          <w:color w:val="auto"/>
          <w:sz w:val="24"/>
          <w:szCs w:val="24"/>
        </w:rPr>
        <w:t>.</w:t>
      </w:r>
      <w:r w:rsidR="002465B3" w:rsidRPr="006D3D36">
        <w:rPr>
          <w:rFonts w:ascii="Times New Roman" w:hAnsi="Times New Roman" w:cs="Times New Roman"/>
          <w:color w:val="auto"/>
          <w:sz w:val="24"/>
          <w:szCs w:val="24"/>
        </w:rPr>
        <w:t xml:space="preserve"> We associate these larger area contacts with plane-plane junctions, where two closely spaced platelets lie parallel over a reasonable area</w:t>
      </w:r>
      <w:r w:rsidR="00C74E6E">
        <w:rPr>
          <w:rFonts w:ascii="Times New Roman" w:hAnsi="Times New Roman" w:cs="Times New Roman"/>
          <w:color w:val="auto"/>
          <w:sz w:val="24"/>
          <w:szCs w:val="24"/>
        </w:rPr>
        <w:t xml:space="preserve"> (see </w:t>
      </w:r>
      <w:r w:rsidR="001064BF">
        <w:rPr>
          <w:rFonts w:ascii="Times New Roman" w:hAnsi="Times New Roman" w:cs="Times New Roman"/>
          <w:color w:val="auto"/>
          <w:sz w:val="24"/>
          <w:szCs w:val="24"/>
        </w:rPr>
        <w:t>figure 2</w:t>
      </w:r>
      <w:r w:rsidR="00C74E6E">
        <w:rPr>
          <w:rFonts w:ascii="Times New Roman" w:hAnsi="Times New Roman" w:cs="Times New Roman"/>
          <w:color w:val="auto"/>
          <w:sz w:val="24"/>
          <w:szCs w:val="24"/>
        </w:rPr>
        <w:t>C)</w:t>
      </w:r>
      <w:r w:rsidR="002465B3" w:rsidRPr="006D3D36">
        <w:rPr>
          <w:rFonts w:ascii="Times New Roman" w:hAnsi="Times New Roman" w:cs="Times New Roman"/>
          <w:color w:val="auto"/>
          <w:sz w:val="24"/>
          <w:szCs w:val="24"/>
        </w:rPr>
        <w:t>. Such large area contacts (A</w:t>
      </w:r>
      <w:r w:rsidR="002465B3" w:rsidRPr="006D3D36">
        <w:rPr>
          <w:rFonts w:ascii="Times New Roman" w:hAnsi="Times New Roman" w:cs="Times New Roman"/>
          <w:color w:val="auto"/>
          <w:sz w:val="24"/>
          <w:szCs w:val="24"/>
          <w:vertAlign w:val="subscript"/>
        </w:rPr>
        <w:t>J</w:t>
      </w:r>
      <w:r w:rsidR="002465B3" w:rsidRPr="006D3D36">
        <w:rPr>
          <w:rFonts w:ascii="Times New Roman" w:hAnsi="Times New Roman" w:cs="Times New Roman"/>
          <w:color w:val="auto"/>
          <w:sz w:val="24"/>
          <w:szCs w:val="24"/>
        </w:rPr>
        <w:t>/A</w:t>
      </w:r>
      <w:r w:rsidR="002465B3" w:rsidRPr="006D3D36">
        <w:rPr>
          <w:rFonts w:ascii="Times New Roman" w:hAnsi="Times New Roman" w:cs="Times New Roman"/>
          <w:color w:val="auto"/>
          <w:sz w:val="24"/>
          <w:szCs w:val="24"/>
          <w:vertAlign w:val="subscript"/>
        </w:rPr>
        <w:t>NS</w:t>
      </w:r>
      <w:r w:rsidR="002465B3" w:rsidRPr="006D3D36">
        <w:rPr>
          <w:rFonts w:ascii="Times New Roman" w:hAnsi="Times New Roman" w:cs="Times New Roman"/>
          <w:color w:val="auto"/>
          <w:sz w:val="24"/>
          <w:szCs w:val="24"/>
        </w:rPr>
        <w:t>&gt;0.1) contribute ~25% of the total contact area for the lo</w:t>
      </w:r>
      <w:r w:rsidR="000657F7" w:rsidRPr="006D3D36">
        <w:rPr>
          <w:rFonts w:ascii="Times New Roman" w:hAnsi="Times New Roman" w:cs="Times New Roman"/>
          <w:color w:val="auto"/>
          <w:sz w:val="24"/>
          <w:szCs w:val="24"/>
        </w:rPr>
        <w:t>w</w:t>
      </w:r>
      <w:r w:rsidR="002465B3" w:rsidRPr="006D3D36">
        <w:rPr>
          <w:rFonts w:ascii="Times New Roman" w:hAnsi="Times New Roman" w:cs="Times New Roman"/>
          <w:color w:val="auto"/>
          <w:sz w:val="24"/>
          <w:szCs w:val="24"/>
        </w:rPr>
        <w:t xml:space="preserve"> g sample but ~52% for the high gravity sample. </w:t>
      </w:r>
      <w:r w:rsidR="000657F7" w:rsidRPr="006D3D36">
        <w:rPr>
          <w:rFonts w:ascii="Times New Roman" w:hAnsi="Times New Roman" w:cs="Times New Roman"/>
          <w:color w:val="auto"/>
          <w:sz w:val="24"/>
          <w:szCs w:val="24"/>
        </w:rPr>
        <w:t xml:space="preserve">The mean fractional contact area per platelet is plotted versus g in </w:t>
      </w:r>
      <w:r w:rsidR="001064BF">
        <w:rPr>
          <w:rFonts w:ascii="Times New Roman" w:hAnsi="Times New Roman" w:cs="Times New Roman"/>
          <w:color w:val="auto"/>
          <w:sz w:val="24"/>
          <w:szCs w:val="24"/>
        </w:rPr>
        <w:t>figure 8</w:t>
      </w:r>
      <w:r w:rsidR="000657F7" w:rsidRPr="006D3D36">
        <w:rPr>
          <w:rFonts w:ascii="Times New Roman" w:hAnsi="Times New Roman" w:cs="Times New Roman"/>
          <w:color w:val="auto"/>
          <w:sz w:val="24"/>
          <w:szCs w:val="24"/>
        </w:rPr>
        <w:t xml:space="preserve">C and network porosity in </w:t>
      </w:r>
      <w:r w:rsidR="001064BF">
        <w:rPr>
          <w:rFonts w:ascii="Times New Roman" w:hAnsi="Times New Roman" w:cs="Times New Roman"/>
          <w:color w:val="auto"/>
          <w:sz w:val="24"/>
          <w:szCs w:val="24"/>
        </w:rPr>
        <w:t>figure 8</w:t>
      </w:r>
      <w:r w:rsidR="000657F7" w:rsidRPr="006D3D36">
        <w:rPr>
          <w:rFonts w:ascii="Times New Roman" w:hAnsi="Times New Roman" w:cs="Times New Roman"/>
          <w:color w:val="auto"/>
          <w:sz w:val="24"/>
          <w:szCs w:val="24"/>
        </w:rPr>
        <w:t>D.</w:t>
      </w:r>
      <w:r w:rsidR="00946CBF" w:rsidRPr="006D3D36">
        <w:rPr>
          <w:rFonts w:ascii="Times New Roman" w:hAnsi="Times New Roman" w:cs="Times New Roman"/>
          <w:color w:val="auto"/>
          <w:sz w:val="24"/>
          <w:szCs w:val="24"/>
        </w:rPr>
        <w:t xml:space="preserve"> We see a considerable increase in A</w:t>
      </w:r>
      <w:r w:rsidR="00946CBF" w:rsidRPr="006D3D36">
        <w:rPr>
          <w:rFonts w:ascii="Times New Roman" w:hAnsi="Times New Roman" w:cs="Times New Roman"/>
          <w:color w:val="auto"/>
          <w:sz w:val="24"/>
          <w:szCs w:val="24"/>
          <w:vertAlign w:val="subscript"/>
        </w:rPr>
        <w:t>J</w:t>
      </w:r>
      <w:r w:rsidR="00946CBF" w:rsidRPr="006D3D36">
        <w:rPr>
          <w:rFonts w:ascii="Times New Roman" w:hAnsi="Times New Roman" w:cs="Times New Roman"/>
          <w:color w:val="auto"/>
          <w:sz w:val="24"/>
          <w:szCs w:val="24"/>
        </w:rPr>
        <w:t>/A</w:t>
      </w:r>
      <w:r w:rsidR="00946CBF" w:rsidRPr="006D3D36">
        <w:rPr>
          <w:rFonts w:ascii="Times New Roman" w:hAnsi="Times New Roman" w:cs="Times New Roman"/>
          <w:color w:val="auto"/>
          <w:sz w:val="24"/>
          <w:szCs w:val="24"/>
          <w:vertAlign w:val="subscript"/>
        </w:rPr>
        <w:t>NS</w:t>
      </w:r>
      <w:r w:rsidR="00946CBF" w:rsidRPr="006D3D36">
        <w:rPr>
          <w:rFonts w:ascii="Times New Roman" w:hAnsi="Times New Roman" w:cs="Times New Roman"/>
          <w:color w:val="auto"/>
          <w:sz w:val="24"/>
          <w:szCs w:val="24"/>
        </w:rPr>
        <w:t xml:space="preserve"> with increasing g corresponding to a roughly three-fold decrease going from P=0.1 to P=0.5.</w:t>
      </w:r>
    </w:p>
    <w:p w14:paraId="35E0AB1A" w14:textId="115B8E91" w:rsidR="00946CBF" w:rsidRPr="006D3D36" w:rsidRDefault="00946CBF" w:rsidP="006D3D36">
      <w:pPr>
        <w:pStyle w:val="Body"/>
        <w:spacing w:afterLines="60" w:after="144" w:line="360" w:lineRule="auto"/>
        <w:jc w:val="both"/>
        <w:rPr>
          <w:rFonts w:ascii="Times New Roman" w:hAnsi="Times New Roman" w:cs="Times New Roman"/>
          <w:color w:val="auto"/>
          <w:sz w:val="24"/>
          <w:szCs w:val="24"/>
        </w:rPr>
      </w:pPr>
      <w:r w:rsidRPr="006D3D36">
        <w:rPr>
          <w:rFonts w:ascii="Times New Roman" w:hAnsi="Times New Roman" w:cs="Times New Roman"/>
          <w:color w:val="auto"/>
          <w:sz w:val="24"/>
          <w:szCs w:val="24"/>
        </w:rPr>
        <w:lastRenderedPageBreak/>
        <w:t>In essence, the data above shows that increasing the effective gravity during network formation effects both the orientation distribution and the network porosity. Those parameter</w:t>
      </w:r>
      <w:r w:rsidR="00C74E6E">
        <w:rPr>
          <w:rFonts w:ascii="Times New Roman" w:hAnsi="Times New Roman" w:cs="Times New Roman"/>
          <w:color w:val="auto"/>
          <w:sz w:val="24"/>
          <w:szCs w:val="24"/>
        </w:rPr>
        <w:t>s</w:t>
      </w:r>
      <w:r w:rsidRPr="006D3D36">
        <w:rPr>
          <w:rFonts w:ascii="Times New Roman" w:hAnsi="Times New Roman" w:cs="Times New Roman"/>
          <w:color w:val="auto"/>
          <w:sz w:val="24"/>
          <w:szCs w:val="24"/>
        </w:rPr>
        <w:t xml:space="preserve"> in turn impact the network connectivity and mean junction area. </w:t>
      </w:r>
      <w:r w:rsidR="00321E8B" w:rsidRPr="006D3D36">
        <w:rPr>
          <w:rFonts w:ascii="Times New Roman" w:hAnsi="Times New Roman" w:cs="Times New Roman"/>
          <w:color w:val="auto"/>
          <w:sz w:val="24"/>
          <w:szCs w:val="24"/>
        </w:rPr>
        <w:t xml:space="preserve">However, most important for practical applications, these final two properties would be expected to impact the network conductivity. </w:t>
      </w:r>
    </w:p>
    <w:p w14:paraId="28F609F0" w14:textId="58F79F0B" w:rsidR="00C9148D" w:rsidRDefault="00321E8B" w:rsidP="006D3D36">
      <w:pPr>
        <w:pStyle w:val="Body"/>
        <w:spacing w:afterLines="60" w:after="144" w:line="360" w:lineRule="auto"/>
        <w:jc w:val="both"/>
        <w:rPr>
          <w:rFonts w:ascii="Times New Roman" w:hAnsi="Times New Roman" w:cs="Times New Roman"/>
          <w:color w:val="auto"/>
          <w:sz w:val="24"/>
          <w:szCs w:val="24"/>
        </w:rPr>
      </w:pPr>
      <w:r w:rsidRPr="006D3D36">
        <w:rPr>
          <w:rFonts w:ascii="Times New Roman" w:hAnsi="Times New Roman" w:cs="Times New Roman"/>
          <w:color w:val="auto"/>
          <w:sz w:val="24"/>
          <w:szCs w:val="24"/>
        </w:rPr>
        <w:t>Here we calculate</w:t>
      </w:r>
      <w:r w:rsidR="00427AFF" w:rsidRPr="006D3D36">
        <w:rPr>
          <w:rFonts w:ascii="Times New Roman" w:hAnsi="Times New Roman" w:cs="Times New Roman"/>
          <w:color w:val="auto"/>
          <w:sz w:val="24"/>
          <w:szCs w:val="24"/>
        </w:rPr>
        <w:t xml:space="preserve"> the conductance of the deposited film from the simulations. From the resting positions of the platelets we have full information about the number of contacts that each platelet has with its </w:t>
      </w:r>
      <w:r w:rsidRPr="006D3D36">
        <w:rPr>
          <w:rFonts w:ascii="Times New Roman" w:hAnsi="Times New Roman" w:cs="Times New Roman"/>
          <w:color w:val="auto"/>
          <w:sz w:val="24"/>
          <w:szCs w:val="24"/>
        </w:rPr>
        <w:t>neighbors</w:t>
      </w:r>
      <w:r w:rsidR="00427AFF" w:rsidRPr="006D3D36">
        <w:rPr>
          <w:rFonts w:ascii="Times New Roman" w:hAnsi="Times New Roman" w:cs="Times New Roman"/>
          <w:color w:val="auto"/>
          <w:sz w:val="24"/>
          <w:szCs w:val="24"/>
        </w:rPr>
        <w:t xml:space="preserve">, as shown in </w:t>
      </w:r>
      <w:r w:rsidR="001064BF">
        <w:rPr>
          <w:rFonts w:ascii="Times New Roman" w:hAnsi="Times New Roman" w:cs="Times New Roman"/>
          <w:color w:val="auto"/>
          <w:sz w:val="24"/>
          <w:szCs w:val="24"/>
        </w:rPr>
        <w:t>Figure 7</w:t>
      </w:r>
      <w:r w:rsidR="00427AFF" w:rsidRPr="006D3D36">
        <w:rPr>
          <w:rFonts w:ascii="Times New Roman" w:hAnsi="Times New Roman" w:cs="Times New Roman"/>
          <w:color w:val="auto"/>
          <w:sz w:val="24"/>
          <w:szCs w:val="24"/>
        </w:rPr>
        <w:t xml:space="preserve">. Moreover, we can also obtain the junction resistance between touching platelets </w:t>
      </w:r>
      <w:r w:rsidR="00DC03E9" w:rsidRPr="006D3D36">
        <w:rPr>
          <w:rFonts w:ascii="Times New Roman" w:hAnsi="Times New Roman" w:cs="Times New Roman"/>
          <w:color w:val="auto"/>
          <w:sz w:val="24"/>
          <w:szCs w:val="24"/>
        </w:rPr>
        <w:t xml:space="preserve">via </w:t>
      </w:r>
      <w:r w:rsidR="00DC03E9" w:rsidRPr="006D3D36">
        <w:rPr>
          <w:rFonts w:ascii="Times New Roman" w:hAnsi="Times New Roman" w:cs="Times New Roman"/>
          <w:color w:val="auto"/>
          <w:position w:val="-12"/>
          <w:sz w:val="24"/>
          <w:szCs w:val="24"/>
        </w:rPr>
        <w:object w:dxaOrig="1080" w:dyaOrig="360" w14:anchorId="6FBE5133">
          <v:shape id="_x0000_i1044" type="#_x0000_t75" style="width:54pt;height:18pt" o:ole="">
            <v:imagedata r:id="rId44" o:title=""/>
          </v:shape>
          <o:OLEObject Type="Embed" ProgID="Equation.DSMT4" ShapeID="_x0000_i1044" DrawAspect="Content" ObjectID="_1659798363" r:id="rId45"/>
        </w:object>
      </w:r>
      <w:r w:rsidR="00427AFF" w:rsidRPr="006D3D36">
        <w:rPr>
          <w:rFonts w:ascii="Times New Roman" w:hAnsi="Times New Roman" w:cs="Times New Roman"/>
          <w:color w:val="auto"/>
          <w:sz w:val="24"/>
          <w:szCs w:val="24"/>
        </w:rPr>
        <w:t xml:space="preserve">. For example, for two parallel platelets lying on top of one another the junction resistance is much smaller than if they are in contact through their edges or through their vertices. Once the contact area of all junctions are taken into account, we can obtain the conductance of a network made of platelets of </w:t>
      </w:r>
      <w:r w:rsidR="001964C4" w:rsidRPr="006D3D36">
        <w:rPr>
          <w:rFonts w:ascii="Times New Roman" w:hAnsi="Times New Roman" w:cs="Times New Roman"/>
          <w:color w:val="auto"/>
          <w:sz w:val="24"/>
          <w:szCs w:val="24"/>
        </w:rPr>
        <w:t>intrinsic resistance R</w:t>
      </w:r>
      <w:r w:rsidR="001964C4" w:rsidRPr="006D3D36">
        <w:rPr>
          <w:rFonts w:ascii="Times New Roman" w:hAnsi="Times New Roman" w:cs="Times New Roman"/>
          <w:color w:val="auto"/>
          <w:sz w:val="24"/>
          <w:szCs w:val="24"/>
          <w:vertAlign w:val="subscript"/>
        </w:rPr>
        <w:t>P</w:t>
      </w:r>
      <w:r w:rsidR="001964C4" w:rsidRPr="006D3D36">
        <w:rPr>
          <w:rFonts w:ascii="Times New Roman" w:hAnsi="Times New Roman" w:cs="Times New Roman"/>
          <w:color w:val="auto"/>
          <w:sz w:val="24"/>
          <w:szCs w:val="24"/>
        </w:rPr>
        <w:t xml:space="preserve"> </w:t>
      </w:r>
      <w:r w:rsidR="00427AFF" w:rsidRPr="006D3D36">
        <w:rPr>
          <w:rFonts w:ascii="Times New Roman" w:hAnsi="Times New Roman" w:cs="Times New Roman"/>
          <w:color w:val="auto"/>
          <w:sz w:val="24"/>
          <w:szCs w:val="24"/>
        </w:rPr>
        <w:t xml:space="preserve">connected to multiple neighbours with respective junction resistances </w:t>
      </w:r>
      <w:r w:rsidR="001964C4" w:rsidRPr="006D3D36">
        <w:rPr>
          <w:rFonts w:ascii="Times New Roman" w:hAnsi="Times New Roman" w:cs="Times New Roman"/>
          <w:color w:val="auto"/>
          <w:position w:val="-12"/>
          <w:sz w:val="24"/>
          <w:szCs w:val="24"/>
        </w:rPr>
        <w:object w:dxaOrig="1140" w:dyaOrig="360" w14:anchorId="4CB34BB9">
          <v:shape id="_x0000_i1045" type="#_x0000_t75" style="width:57pt;height:18pt" o:ole="">
            <v:imagedata r:id="rId46" o:title=""/>
          </v:shape>
          <o:OLEObject Type="Embed" ProgID="Equation.DSMT4" ShapeID="_x0000_i1045" DrawAspect="Content" ObjectID="_1659798364" r:id="rId47"/>
        </w:object>
      </w:r>
      <w:r w:rsidR="00427AFF" w:rsidRPr="006D3D36">
        <w:rPr>
          <w:rFonts w:ascii="Times New Roman" w:hAnsi="Times New Roman" w:cs="Times New Roman"/>
          <w:color w:val="auto"/>
          <w:sz w:val="24"/>
          <w:szCs w:val="24"/>
        </w:rPr>
        <w:t xml:space="preserve">, where C is a constant. </w:t>
      </w:r>
      <w:r w:rsidR="00C74E6E">
        <w:rPr>
          <w:rFonts w:ascii="Times New Roman" w:hAnsi="Times New Roman" w:cs="Times New Roman"/>
          <w:color w:val="auto"/>
          <w:sz w:val="24"/>
          <w:szCs w:val="24"/>
        </w:rPr>
        <w:t>Again, w</w:t>
      </w:r>
      <w:r w:rsidR="001964C4" w:rsidRPr="006D3D36">
        <w:rPr>
          <w:rFonts w:ascii="Times New Roman" w:hAnsi="Times New Roman" w:cs="Times New Roman"/>
          <w:color w:val="auto"/>
          <w:sz w:val="24"/>
          <w:szCs w:val="24"/>
        </w:rPr>
        <w:t>e assume</w:t>
      </w:r>
      <w:r w:rsidR="00427AFF" w:rsidRPr="006D3D36">
        <w:rPr>
          <w:rFonts w:ascii="Times New Roman" w:hAnsi="Times New Roman" w:cs="Times New Roman"/>
          <w:color w:val="auto"/>
          <w:sz w:val="24"/>
          <w:szCs w:val="24"/>
        </w:rPr>
        <w:t xml:space="preserve"> that </w:t>
      </w:r>
      <w:r w:rsidR="00C74E6E" w:rsidRPr="00C74E6E">
        <w:rPr>
          <w:rFonts w:ascii="Times New Roman" w:hAnsi="Times New Roman" w:cs="Times New Roman"/>
          <w:color w:val="auto"/>
          <w:position w:val="-12"/>
          <w:sz w:val="24"/>
          <w:szCs w:val="24"/>
        </w:rPr>
        <w:object w:dxaOrig="1420" w:dyaOrig="360" w14:anchorId="51C7EBE3">
          <v:shape id="_x0000_i1046" type="#_x0000_t75" style="width:71.25pt;height:18pt" o:ole="">
            <v:imagedata r:id="rId48" o:title=""/>
          </v:shape>
          <o:OLEObject Type="Embed" ProgID="Equation.DSMT4" ShapeID="_x0000_i1046" DrawAspect="Content" ObjectID="_1659798365" r:id="rId49"/>
        </w:object>
      </w:r>
      <w:r w:rsidR="00427AFF" w:rsidRPr="006D3D36">
        <w:rPr>
          <w:rFonts w:ascii="Times New Roman" w:hAnsi="Times New Roman" w:cs="Times New Roman"/>
          <w:color w:val="auto"/>
          <w:sz w:val="24"/>
          <w:szCs w:val="24"/>
        </w:rPr>
        <w:t>, which means that the transport across the structure is completely dominated by the network of junction resistances formed between contacting platelets.</w:t>
      </w:r>
      <w:r w:rsidR="004B2EED">
        <w:rPr>
          <w:rFonts w:ascii="Times New Roman" w:hAnsi="Times New Roman" w:cs="Times New Roman"/>
          <w:color w:val="auto"/>
          <w:sz w:val="24"/>
          <w:szCs w:val="24"/>
        </w:rPr>
        <w:t xml:space="preserve"> </w:t>
      </w:r>
      <w:r w:rsidR="004B2EED" w:rsidRPr="004B2EED">
        <w:rPr>
          <w:rFonts w:ascii="Times New Roman" w:hAnsi="Times New Roman" w:cs="Times New Roman"/>
          <w:color w:val="auto"/>
          <w:sz w:val="24"/>
          <w:szCs w:val="24"/>
        </w:rPr>
        <w:t>For the sake of comparison, the parameter C is adjusted so that there is a good agreement between the simulated and experimental in-plane conductivities in the low-porosity limit. Once this is established no further adjustments are needed.</w:t>
      </w:r>
      <w:r w:rsidR="008D3B5A" w:rsidRPr="006D3D36">
        <w:rPr>
          <w:rFonts w:ascii="Times New Roman" w:hAnsi="Times New Roman" w:cs="Times New Roman"/>
          <w:color w:val="auto"/>
          <w:sz w:val="24"/>
          <w:szCs w:val="24"/>
        </w:rPr>
        <w:t xml:space="preserve"> </w:t>
      </w:r>
      <w:r w:rsidR="00C9148D">
        <w:rPr>
          <w:rFonts w:ascii="Times New Roman" w:hAnsi="Times New Roman" w:cs="Times New Roman"/>
          <w:color w:val="auto"/>
          <w:sz w:val="24"/>
          <w:szCs w:val="24"/>
        </w:rPr>
        <w:t>For more information, see Methods.</w:t>
      </w:r>
    </w:p>
    <w:p w14:paraId="17B48389" w14:textId="7381DF46" w:rsidR="00427AFF" w:rsidRPr="006D3D36" w:rsidRDefault="001064BF" w:rsidP="006D3D36">
      <w:pPr>
        <w:pStyle w:val="Body"/>
        <w:spacing w:afterLines="60" w:after="144" w:line="360"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Figure 9</w:t>
      </w:r>
      <w:r w:rsidR="00737644" w:rsidRPr="006D3D36">
        <w:rPr>
          <w:rFonts w:ascii="Times New Roman" w:hAnsi="Times New Roman" w:cs="Times New Roman"/>
          <w:color w:val="auto"/>
          <w:sz w:val="24"/>
          <w:szCs w:val="24"/>
        </w:rPr>
        <w:t>A</w:t>
      </w:r>
      <w:r w:rsidR="00427AFF" w:rsidRPr="006D3D36">
        <w:rPr>
          <w:rFonts w:ascii="Times New Roman" w:hAnsi="Times New Roman" w:cs="Times New Roman"/>
          <w:color w:val="auto"/>
          <w:sz w:val="24"/>
          <w:szCs w:val="24"/>
        </w:rPr>
        <w:t xml:space="preserve"> displays how the calculated in-plane conductivity of the network changes with porosity. </w:t>
      </w:r>
      <w:r w:rsidR="00737644" w:rsidRPr="006D3D36">
        <w:rPr>
          <w:rFonts w:ascii="Times New Roman" w:hAnsi="Times New Roman" w:cs="Times New Roman"/>
          <w:color w:val="auto"/>
          <w:sz w:val="24"/>
          <w:szCs w:val="24"/>
        </w:rPr>
        <w:t>We find</w:t>
      </w:r>
      <w:r w:rsidR="00427AFF" w:rsidRPr="006D3D36">
        <w:rPr>
          <w:rFonts w:ascii="Times New Roman" w:hAnsi="Times New Roman" w:cs="Times New Roman"/>
          <w:color w:val="auto"/>
          <w:sz w:val="24"/>
          <w:szCs w:val="24"/>
        </w:rPr>
        <w:t xml:space="preserve"> good qualitative agreement with the overall trend of the conductivity </w:t>
      </w:r>
      <w:r w:rsidR="00737644" w:rsidRPr="006D3D36">
        <w:rPr>
          <w:rFonts w:ascii="Times New Roman" w:hAnsi="Times New Roman" w:cs="Times New Roman"/>
          <w:color w:val="auto"/>
          <w:sz w:val="24"/>
          <w:szCs w:val="24"/>
        </w:rPr>
        <w:t xml:space="preserve">with porosity </w:t>
      </w:r>
      <w:r w:rsidR="00427AFF" w:rsidRPr="006D3D36">
        <w:rPr>
          <w:rFonts w:ascii="Times New Roman" w:hAnsi="Times New Roman" w:cs="Times New Roman"/>
          <w:color w:val="auto"/>
          <w:sz w:val="24"/>
          <w:szCs w:val="24"/>
        </w:rPr>
        <w:t xml:space="preserve">being well captured by the simulations. </w:t>
      </w:r>
      <w:r w:rsidR="00737644" w:rsidRPr="006D3D36">
        <w:rPr>
          <w:rFonts w:ascii="Times New Roman" w:hAnsi="Times New Roman" w:cs="Times New Roman"/>
          <w:color w:val="auto"/>
          <w:sz w:val="24"/>
          <w:szCs w:val="24"/>
        </w:rPr>
        <w:t>However, the simulated conductivity drop with increasing porosity is much larger than that observed in experiments (</w:t>
      </w:r>
      <w:r>
        <w:rPr>
          <w:rFonts w:ascii="Times New Roman" w:hAnsi="Times New Roman" w:cs="Times New Roman"/>
          <w:color w:val="auto"/>
          <w:sz w:val="24"/>
          <w:szCs w:val="24"/>
        </w:rPr>
        <w:t>figure 4</w:t>
      </w:r>
      <w:r w:rsidR="003403C5">
        <w:rPr>
          <w:rFonts w:ascii="Times New Roman" w:hAnsi="Times New Roman" w:cs="Times New Roman"/>
          <w:color w:val="auto"/>
          <w:sz w:val="24"/>
          <w:szCs w:val="24"/>
        </w:rPr>
        <w:t>B</w:t>
      </w:r>
      <w:r w:rsidR="00737644" w:rsidRPr="006D3D36">
        <w:rPr>
          <w:rFonts w:ascii="Times New Roman" w:hAnsi="Times New Roman" w:cs="Times New Roman"/>
          <w:color w:val="auto"/>
          <w:sz w:val="24"/>
          <w:szCs w:val="24"/>
        </w:rPr>
        <w:t xml:space="preserve">). We will return to this below. </w:t>
      </w:r>
      <w:r w:rsidR="00427AFF" w:rsidRPr="006D3D36">
        <w:rPr>
          <w:rFonts w:ascii="Times New Roman" w:hAnsi="Times New Roman" w:cs="Times New Roman"/>
          <w:color w:val="auto"/>
          <w:sz w:val="24"/>
          <w:szCs w:val="24"/>
        </w:rPr>
        <w:t>In addition, out-of-plane conductivity values were also calculated</w:t>
      </w:r>
      <w:r w:rsidR="00737644" w:rsidRPr="006D3D36">
        <w:rPr>
          <w:rFonts w:ascii="Times New Roman" w:hAnsi="Times New Roman" w:cs="Times New Roman"/>
          <w:color w:val="auto"/>
          <w:sz w:val="24"/>
          <w:szCs w:val="24"/>
        </w:rPr>
        <w:t xml:space="preserve"> as shown in </w:t>
      </w:r>
      <w:r>
        <w:rPr>
          <w:rFonts w:ascii="Times New Roman" w:hAnsi="Times New Roman" w:cs="Times New Roman"/>
          <w:color w:val="auto"/>
          <w:sz w:val="24"/>
          <w:szCs w:val="24"/>
        </w:rPr>
        <w:t>figure 9</w:t>
      </w:r>
      <w:r w:rsidR="00737644" w:rsidRPr="006D3D36">
        <w:rPr>
          <w:rFonts w:ascii="Times New Roman" w:hAnsi="Times New Roman" w:cs="Times New Roman"/>
          <w:color w:val="auto"/>
          <w:sz w:val="24"/>
          <w:szCs w:val="24"/>
        </w:rPr>
        <w:t xml:space="preserve">B and show a significant fall off with porosity. The calculated porosity anisotropy, </w:t>
      </w:r>
      <w:r w:rsidR="00737644" w:rsidRPr="006D3D36">
        <w:rPr>
          <w:rFonts w:ascii="Times New Roman" w:hAnsi="Times New Roman" w:cs="Times New Roman"/>
          <w:color w:val="auto"/>
          <w:sz w:val="24"/>
          <w:szCs w:val="24"/>
        </w:rPr>
        <w:sym w:font="Symbol" w:char="F073"/>
      </w:r>
      <w:r w:rsidR="00737644" w:rsidRPr="006D3D36">
        <w:rPr>
          <w:rFonts w:ascii="Times New Roman" w:hAnsi="Times New Roman" w:cs="Times New Roman"/>
          <w:color w:val="auto"/>
          <w:sz w:val="24"/>
          <w:szCs w:val="24"/>
          <w:vertAlign w:val="subscript"/>
        </w:rPr>
        <w:t>IP</w:t>
      </w:r>
      <w:r w:rsidR="00737644" w:rsidRPr="006D3D36">
        <w:rPr>
          <w:rFonts w:ascii="Times New Roman" w:hAnsi="Times New Roman" w:cs="Times New Roman"/>
          <w:color w:val="auto"/>
          <w:sz w:val="24"/>
          <w:szCs w:val="24"/>
        </w:rPr>
        <w:t>/</w:t>
      </w:r>
      <w:r w:rsidR="00737644" w:rsidRPr="006D3D36">
        <w:rPr>
          <w:rFonts w:ascii="Times New Roman" w:hAnsi="Times New Roman" w:cs="Times New Roman"/>
          <w:color w:val="auto"/>
          <w:sz w:val="24"/>
          <w:szCs w:val="24"/>
        </w:rPr>
        <w:sym w:font="Symbol" w:char="F073"/>
      </w:r>
      <w:r w:rsidR="00737644" w:rsidRPr="006D3D36">
        <w:rPr>
          <w:rFonts w:ascii="Times New Roman" w:hAnsi="Times New Roman" w:cs="Times New Roman"/>
          <w:color w:val="auto"/>
          <w:sz w:val="24"/>
          <w:szCs w:val="24"/>
          <w:vertAlign w:val="subscript"/>
        </w:rPr>
        <w:t>OOP</w:t>
      </w:r>
      <w:r w:rsidR="00737644" w:rsidRPr="006D3D36">
        <w:rPr>
          <w:rFonts w:ascii="Times New Roman" w:hAnsi="Times New Roman" w:cs="Times New Roman"/>
          <w:color w:val="auto"/>
          <w:sz w:val="24"/>
          <w:szCs w:val="24"/>
        </w:rPr>
        <w:t xml:space="preserve">, is plotted in </w:t>
      </w:r>
      <w:r>
        <w:rPr>
          <w:rFonts w:ascii="Times New Roman" w:hAnsi="Times New Roman" w:cs="Times New Roman"/>
          <w:color w:val="auto"/>
          <w:sz w:val="24"/>
          <w:szCs w:val="24"/>
        </w:rPr>
        <w:t>figure 9</w:t>
      </w:r>
      <w:r w:rsidR="00737644" w:rsidRPr="006D3D36">
        <w:rPr>
          <w:rFonts w:ascii="Times New Roman" w:hAnsi="Times New Roman" w:cs="Times New Roman"/>
          <w:color w:val="auto"/>
          <w:sz w:val="24"/>
          <w:szCs w:val="24"/>
        </w:rPr>
        <w:t>C and shows values of ~10</w:t>
      </w:r>
      <w:r w:rsidR="00737644" w:rsidRPr="006D3D36">
        <w:rPr>
          <w:rFonts w:ascii="Times New Roman" w:hAnsi="Times New Roman" w:cs="Times New Roman"/>
          <w:color w:val="auto"/>
          <w:sz w:val="24"/>
          <w:szCs w:val="24"/>
          <w:vertAlign w:val="superscript"/>
        </w:rPr>
        <w:t>3</w:t>
      </w:r>
      <w:r w:rsidR="00737644" w:rsidRPr="006D3D36">
        <w:rPr>
          <w:rFonts w:ascii="Times New Roman" w:hAnsi="Times New Roman" w:cs="Times New Roman"/>
          <w:color w:val="auto"/>
          <w:sz w:val="24"/>
          <w:szCs w:val="24"/>
        </w:rPr>
        <w:t xml:space="preserve"> as observed experimentally.</w:t>
      </w:r>
      <w:r w:rsidR="002F6E1F" w:rsidRPr="006D3D36">
        <w:rPr>
          <w:rFonts w:ascii="Times New Roman" w:hAnsi="Times New Roman" w:cs="Times New Roman"/>
          <w:color w:val="auto"/>
          <w:sz w:val="24"/>
          <w:szCs w:val="24"/>
        </w:rPr>
        <w:t xml:space="preserve"> In fact, we have reproduced the empirical trend-line plotted in </w:t>
      </w:r>
      <w:r>
        <w:rPr>
          <w:rFonts w:ascii="Times New Roman" w:hAnsi="Times New Roman" w:cs="Times New Roman"/>
          <w:color w:val="auto"/>
          <w:sz w:val="24"/>
          <w:szCs w:val="24"/>
        </w:rPr>
        <w:t>figure 4</w:t>
      </w:r>
      <w:r w:rsidR="003403C5">
        <w:rPr>
          <w:rFonts w:ascii="Times New Roman" w:hAnsi="Times New Roman" w:cs="Times New Roman"/>
          <w:color w:val="auto"/>
          <w:sz w:val="24"/>
          <w:szCs w:val="24"/>
        </w:rPr>
        <w:t>C</w:t>
      </w:r>
      <w:r w:rsidR="002F6E1F" w:rsidRPr="006D3D36">
        <w:rPr>
          <w:rFonts w:ascii="Times New Roman" w:hAnsi="Times New Roman" w:cs="Times New Roman"/>
          <w:color w:val="auto"/>
          <w:sz w:val="24"/>
          <w:szCs w:val="24"/>
        </w:rPr>
        <w:t xml:space="preserve"> in </w:t>
      </w:r>
      <w:r>
        <w:rPr>
          <w:rFonts w:ascii="Times New Roman" w:hAnsi="Times New Roman" w:cs="Times New Roman"/>
          <w:color w:val="auto"/>
          <w:sz w:val="24"/>
          <w:szCs w:val="24"/>
        </w:rPr>
        <w:t>figure 9</w:t>
      </w:r>
      <w:r w:rsidR="002F6E1F" w:rsidRPr="006D3D36">
        <w:rPr>
          <w:rFonts w:ascii="Times New Roman" w:hAnsi="Times New Roman" w:cs="Times New Roman"/>
          <w:color w:val="auto"/>
          <w:sz w:val="24"/>
          <w:szCs w:val="24"/>
        </w:rPr>
        <w:t>C. Surprisingly, we find very good agreement</w:t>
      </w:r>
      <w:r w:rsidR="00610664" w:rsidRPr="006D3D36">
        <w:rPr>
          <w:rFonts w:ascii="Times New Roman" w:hAnsi="Times New Roman" w:cs="Times New Roman"/>
          <w:color w:val="auto"/>
          <w:sz w:val="24"/>
          <w:szCs w:val="24"/>
        </w:rPr>
        <w:t xml:space="preserve"> with the simulation data. </w:t>
      </w:r>
    </w:p>
    <w:p w14:paraId="11CB788D" w14:textId="767BC63A" w:rsidR="00610664" w:rsidRPr="006D3D36" w:rsidRDefault="00610664" w:rsidP="006D3D36">
      <w:pPr>
        <w:pStyle w:val="Body"/>
        <w:spacing w:afterLines="60" w:after="144" w:line="360" w:lineRule="auto"/>
        <w:jc w:val="both"/>
        <w:rPr>
          <w:rFonts w:ascii="Times New Roman" w:hAnsi="Times New Roman" w:cs="Times New Roman"/>
          <w:color w:val="auto"/>
          <w:sz w:val="24"/>
          <w:szCs w:val="24"/>
        </w:rPr>
      </w:pPr>
      <w:r w:rsidRPr="006D3D36">
        <w:rPr>
          <w:rFonts w:ascii="Times New Roman" w:hAnsi="Times New Roman" w:cs="Times New Roman"/>
          <w:color w:val="auto"/>
          <w:sz w:val="24"/>
          <w:szCs w:val="24"/>
        </w:rPr>
        <w:t xml:space="preserve">In principle, the simulation data should be described by percolation theory in a manner similar to the experimental data. Shown in </w:t>
      </w:r>
      <w:r w:rsidR="001064BF">
        <w:rPr>
          <w:rFonts w:ascii="Times New Roman" w:hAnsi="Times New Roman" w:cs="Times New Roman"/>
          <w:color w:val="auto"/>
          <w:sz w:val="24"/>
          <w:szCs w:val="24"/>
        </w:rPr>
        <w:t>figure 9</w:t>
      </w:r>
      <w:r w:rsidRPr="006D3D36">
        <w:rPr>
          <w:rFonts w:ascii="Times New Roman" w:hAnsi="Times New Roman" w:cs="Times New Roman"/>
          <w:color w:val="auto"/>
          <w:sz w:val="24"/>
          <w:szCs w:val="24"/>
        </w:rPr>
        <w:t>D are percolation plots of both simulated in-plane and out-of-plane conductivities versus P</w:t>
      </w:r>
      <w:r w:rsidRPr="006D3D36">
        <w:rPr>
          <w:rFonts w:ascii="Times New Roman" w:hAnsi="Times New Roman" w:cs="Times New Roman"/>
          <w:color w:val="auto"/>
          <w:sz w:val="24"/>
          <w:szCs w:val="24"/>
          <w:vertAlign w:val="subscript"/>
        </w:rPr>
        <w:t>c</w:t>
      </w:r>
      <w:r w:rsidRPr="006D3D36">
        <w:rPr>
          <w:rFonts w:ascii="Times New Roman" w:hAnsi="Times New Roman" w:cs="Times New Roman"/>
          <w:color w:val="auto"/>
          <w:sz w:val="24"/>
          <w:szCs w:val="24"/>
        </w:rPr>
        <w:t>-P. In each case, we find reasonably good agreement for P</w:t>
      </w:r>
      <w:r w:rsidRPr="006D3D36">
        <w:rPr>
          <w:rFonts w:ascii="Times New Roman" w:hAnsi="Times New Roman" w:cs="Times New Roman"/>
          <w:color w:val="auto"/>
          <w:sz w:val="24"/>
          <w:szCs w:val="24"/>
          <w:vertAlign w:val="subscript"/>
        </w:rPr>
        <w:t>c</w:t>
      </w:r>
      <w:r w:rsidRPr="006D3D36">
        <w:rPr>
          <w:rFonts w:ascii="Times New Roman" w:hAnsi="Times New Roman" w:cs="Times New Roman"/>
          <w:color w:val="auto"/>
          <w:sz w:val="24"/>
          <w:szCs w:val="24"/>
        </w:rPr>
        <w:t>=0.6.</w:t>
      </w:r>
      <w:r w:rsidR="006C2E03" w:rsidRPr="006D3D36">
        <w:rPr>
          <w:rFonts w:ascii="Times New Roman" w:hAnsi="Times New Roman" w:cs="Times New Roman"/>
          <w:color w:val="auto"/>
          <w:sz w:val="24"/>
          <w:szCs w:val="24"/>
        </w:rPr>
        <w:t xml:space="preserve"> </w:t>
      </w:r>
      <w:r w:rsidRPr="006D3D36">
        <w:rPr>
          <w:rFonts w:ascii="Times New Roman" w:hAnsi="Times New Roman" w:cs="Times New Roman"/>
          <w:color w:val="auto"/>
          <w:sz w:val="24"/>
          <w:szCs w:val="24"/>
        </w:rPr>
        <w:t xml:space="preserve">The main difference between these fits and the experimental fit in </w:t>
      </w:r>
      <w:r w:rsidR="001064BF">
        <w:rPr>
          <w:rFonts w:ascii="Times New Roman" w:hAnsi="Times New Roman" w:cs="Times New Roman"/>
          <w:color w:val="auto"/>
          <w:sz w:val="24"/>
          <w:szCs w:val="24"/>
        </w:rPr>
        <w:t>figure 4</w:t>
      </w:r>
      <w:r w:rsidR="003403C5">
        <w:rPr>
          <w:rFonts w:ascii="Times New Roman" w:hAnsi="Times New Roman" w:cs="Times New Roman"/>
          <w:color w:val="auto"/>
          <w:sz w:val="24"/>
          <w:szCs w:val="24"/>
        </w:rPr>
        <w:t>B</w:t>
      </w:r>
      <w:r w:rsidRPr="006D3D36">
        <w:rPr>
          <w:rFonts w:ascii="Times New Roman" w:hAnsi="Times New Roman" w:cs="Times New Roman"/>
          <w:color w:val="auto"/>
          <w:sz w:val="24"/>
          <w:szCs w:val="24"/>
        </w:rPr>
        <w:t xml:space="preserve"> is the fact that the percolation exponent</w:t>
      </w:r>
      <w:r w:rsidR="00311439" w:rsidRPr="006D3D36">
        <w:rPr>
          <w:rFonts w:ascii="Times New Roman" w:hAnsi="Times New Roman" w:cs="Times New Roman"/>
          <w:color w:val="auto"/>
          <w:sz w:val="24"/>
          <w:szCs w:val="24"/>
        </w:rPr>
        <w:t xml:space="preserve">s associated with the fits in </w:t>
      </w:r>
      <w:r w:rsidR="001064BF">
        <w:rPr>
          <w:rFonts w:ascii="Times New Roman" w:hAnsi="Times New Roman" w:cs="Times New Roman"/>
          <w:color w:val="auto"/>
          <w:sz w:val="24"/>
          <w:szCs w:val="24"/>
        </w:rPr>
        <w:t>figure 9</w:t>
      </w:r>
      <w:r w:rsidR="00311439" w:rsidRPr="006D3D36">
        <w:rPr>
          <w:rFonts w:ascii="Times New Roman" w:hAnsi="Times New Roman" w:cs="Times New Roman"/>
          <w:color w:val="auto"/>
          <w:sz w:val="24"/>
          <w:szCs w:val="24"/>
        </w:rPr>
        <w:t xml:space="preserve">D have considerably </w:t>
      </w:r>
      <w:r w:rsidR="00311439" w:rsidRPr="006D3D36">
        <w:rPr>
          <w:rFonts w:ascii="Times New Roman" w:hAnsi="Times New Roman" w:cs="Times New Roman"/>
          <w:color w:val="auto"/>
          <w:sz w:val="24"/>
          <w:szCs w:val="24"/>
        </w:rPr>
        <w:lastRenderedPageBreak/>
        <w:t>higher exponents compared to the experimental fit. As mentioned above, higher percolation exponents generally indicate broader distributions of junction resistances.</w:t>
      </w:r>
      <w:r w:rsidR="00311439" w:rsidRPr="006D3D36">
        <w:rPr>
          <w:rFonts w:ascii="Times New Roman" w:hAnsi="Times New Roman" w:cs="Times New Roman"/>
          <w:color w:val="auto"/>
          <w:sz w:val="24"/>
          <w:szCs w:val="24"/>
        </w:rPr>
        <w:fldChar w:fldCharType="begin"/>
      </w:r>
      <w:r w:rsidR="0006287B">
        <w:rPr>
          <w:rFonts w:ascii="Times New Roman" w:hAnsi="Times New Roman" w:cs="Times New Roman"/>
          <w:color w:val="auto"/>
          <w:sz w:val="24"/>
          <w:szCs w:val="24"/>
        </w:rPr>
        <w:instrText xml:space="preserve"> ADDIN EN.CITE &lt;EndNote&gt;&lt;Cite&gt;&lt;Author&gt;Balberg&lt;/Author&gt;&lt;Year&gt;1998&lt;/Year&gt;&lt;RecNum&gt;67&lt;/RecNum&gt;&lt;DisplayText&gt;[67, 68]&lt;/DisplayText&gt;&lt;record&gt;&lt;rec-number&gt;67&lt;/rec-number&gt;&lt;foreign-keys&gt;&lt;key app="EN" db-id="xwxvr9tzjr9dd6e0e5ex9ermvtewdaas25fe" timestamp="1598281846"&gt;67&lt;/key&gt;&lt;/foreign-keys&gt;&lt;ref-type name="Journal Article"&gt;17&lt;/ref-type&gt;&lt;contributors&gt;&lt;authors&gt;&lt;author&gt;Balberg, I.&lt;/author&gt;&lt;/authors&gt;&lt;/contributors&gt;&lt;titles&gt;&lt;title&gt;Limits on the continuum-percolation transport exponents&lt;/title&gt;&lt;secondary-title&gt;Physical Review B&lt;/secondary-title&gt;&lt;/titles&gt;&lt;periodical&gt;&lt;full-title&gt;Physical Review B&lt;/full-title&gt;&lt;/periodical&gt;&lt;pages&gt;13351-13354&lt;/pages&gt;&lt;volume&gt;57&lt;/volume&gt;&lt;number&gt;21&lt;/number&gt;&lt;dates&gt;&lt;year&gt;1998&lt;/year&gt;&lt;pub-dates&gt;&lt;date&gt;Jun&lt;/date&gt;&lt;/pub-dates&gt;&lt;/dates&gt;&lt;isbn&gt;0163-1829&lt;/isbn&gt;&lt;accession-num&gt;ISI:000074061700004&lt;/accession-num&gt;&lt;urls&gt;&lt;related-urls&gt;&lt;url&gt;&amp;lt;Go to ISI&amp;gt;://000074061700004&lt;/url&gt;&lt;/related-urls&gt;&lt;/urls&gt;&lt;/record&gt;&lt;/Cite&gt;&lt;Cite&gt;&lt;Author&gt;Johner&lt;/Author&gt;&lt;Year&gt;2008&lt;/Year&gt;&lt;RecNum&gt;68&lt;/RecNum&gt;&lt;record&gt;&lt;rec-number&gt;68&lt;/rec-number&gt;&lt;foreign-keys&gt;&lt;key app="EN" db-id="xwxvr9tzjr9dd6e0e5ex9ermvtewdaas25fe" timestamp="1598281846"&gt;68&lt;/key&gt;&lt;/foreign-keys&gt;&lt;ref-type name="Journal Article"&gt;17&lt;/ref-type&gt;&lt;contributors&gt;&lt;authors&gt;&lt;author&gt;Johner, N.&lt;/author&gt;&lt;author&gt;Grimaldi, C.&lt;/author&gt;&lt;author&gt;Balberg, I.&lt;/author&gt;&lt;author&gt;Ryser, P.&lt;/author&gt;&lt;/authors&gt;&lt;/contributors&gt;&lt;titles&gt;&lt;title&gt;Transport exponent in a three-dimensional continuum tunneling-percolation model&lt;/title&gt;&lt;secondary-title&gt;Physical Review B&lt;/secondary-title&gt;&lt;/titles&gt;&lt;periodical&gt;&lt;full-title&gt;Physical Review B&lt;/full-title&gt;&lt;/periodical&gt;&lt;volume&gt;77&lt;/volume&gt;&lt;number&gt;17&lt;/number&gt;&lt;dates&gt;&lt;year&gt;2008&lt;/year&gt;&lt;pub-dates&gt;&lt;date&gt;May&lt;/date&gt;&lt;/pub-dates&gt;&lt;/dates&gt;&lt;isbn&gt;1098-0121&lt;/isbn&gt;&lt;accession-num&gt;ISI:000256763800049&lt;/accession-num&gt;&lt;urls&gt;&lt;related-urls&gt;&lt;url&gt;&amp;lt;Go to ISI&amp;gt;://000256763800049&lt;/url&gt;&lt;/related-urls&gt;&lt;/urls&gt;&lt;electronic-resource-num&gt;174204&amp;#xD;10.1103/PhysRevB.77.174204&lt;/electronic-resource-num&gt;&lt;/record&gt;&lt;/Cite&gt;&lt;/EndNote&gt;</w:instrText>
      </w:r>
      <w:r w:rsidR="00311439" w:rsidRPr="006D3D36">
        <w:rPr>
          <w:rFonts w:ascii="Times New Roman" w:hAnsi="Times New Roman" w:cs="Times New Roman"/>
          <w:color w:val="auto"/>
          <w:sz w:val="24"/>
          <w:szCs w:val="24"/>
        </w:rPr>
        <w:fldChar w:fldCharType="separate"/>
      </w:r>
      <w:r w:rsidR="002F4D6D">
        <w:rPr>
          <w:rFonts w:ascii="Times New Roman" w:hAnsi="Times New Roman" w:cs="Times New Roman"/>
          <w:noProof/>
          <w:color w:val="auto"/>
          <w:sz w:val="24"/>
          <w:szCs w:val="24"/>
        </w:rPr>
        <w:t>[67, 68]</w:t>
      </w:r>
      <w:r w:rsidR="00311439" w:rsidRPr="006D3D36">
        <w:rPr>
          <w:rFonts w:ascii="Times New Roman" w:hAnsi="Times New Roman" w:cs="Times New Roman"/>
          <w:color w:val="auto"/>
          <w:sz w:val="24"/>
          <w:szCs w:val="24"/>
        </w:rPr>
        <w:fldChar w:fldCharType="end"/>
      </w:r>
      <w:r w:rsidR="00D83E86">
        <w:rPr>
          <w:rFonts w:ascii="Times New Roman" w:hAnsi="Times New Roman" w:cs="Times New Roman"/>
          <w:color w:val="auto"/>
          <w:sz w:val="24"/>
          <w:szCs w:val="24"/>
        </w:rPr>
        <w:t xml:space="preserve"> </w:t>
      </w:r>
      <w:r w:rsidR="006C2E03" w:rsidRPr="006D3D36">
        <w:rPr>
          <w:rFonts w:ascii="Times New Roman" w:hAnsi="Times New Roman" w:cs="Times New Roman"/>
          <w:color w:val="auto"/>
          <w:sz w:val="24"/>
          <w:szCs w:val="24"/>
        </w:rPr>
        <w:t xml:space="preserve">This may indicate that the junction area distributions in </w:t>
      </w:r>
      <w:r w:rsidR="001064BF">
        <w:rPr>
          <w:rFonts w:ascii="Times New Roman" w:hAnsi="Times New Roman" w:cs="Times New Roman"/>
          <w:color w:val="auto"/>
          <w:sz w:val="24"/>
          <w:szCs w:val="24"/>
        </w:rPr>
        <w:t>figure 8</w:t>
      </w:r>
      <w:r w:rsidR="006C2E03" w:rsidRPr="006D3D36">
        <w:rPr>
          <w:rFonts w:ascii="Times New Roman" w:hAnsi="Times New Roman" w:cs="Times New Roman"/>
          <w:color w:val="auto"/>
          <w:sz w:val="24"/>
          <w:szCs w:val="24"/>
        </w:rPr>
        <w:t xml:space="preserve"> A-B are broader then would be the case in real systems. </w:t>
      </w:r>
      <w:r w:rsidR="001F16EC" w:rsidRPr="006D3D36">
        <w:rPr>
          <w:rFonts w:ascii="Times New Roman" w:hAnsi="Times New Roman" w:cs="Times New Roman"/>
          <w:color w:val="auto"/>
          <w:sz w:val="24"/>
          <w:szCs w:val="24"/>
        </w:rPr>
        <w:t>We ascribe this to the assumption of non-flexible platelets in the simulations.</w:t>
      </w:r>
    </w:p>
    <w:p w14:paraId="2412346C" w14:textId="77777777" w:rsidR="00025F44" w:rsidRPr="006D3D36" w:rsidRDefault="00025F44" w:rsidP="006D3D36">
      <w:pPr>
        <w:pStyle w:val="Body"/>
        <w:spacing w:afterLines="60" w:after="144" w:line="360" w:lineRule="auto"/>
        <w:jc w:val="both"/>
        <w:rPr>
          <w:rFonts w:ascii="Times New Roman" w:hAnsi="Times New Roman" w:cs="Times New Roman"/>
          <w:b/>
          <w:bCs/>
          <w:color w:val="auto"/>
          <w:sz w:val="24"/>
          <w:szCs w:val="24"/>
        </w:rPr>
      </w:pPr>
    </w:p>
    <w:p w14:paraId="3317ABA8" w14:textId="3A7423AB" w:rsidR="001B050B" w:rsidRPr="006D3D36" w:rsidRDefault="00670D90" w:rsidP="00872BA8">
      <w:pPr>
        <w:pStyle w:val="Body"/>
        <w:numPr>
          <w:ilvl w:val="0"/>
          <w:numId w:val="1"/>
        </w:numPr>
        <w:spacing w:afterLines="60" w:after="144" w:line="360" w:lineRule="auto"/>
        <w:jc w:val="both"/>
        <w:rPr>
          <w:rFonts w:ascii="Times New Roman" w:eastAsia="Times New Roman" w:hAnsi="Times New Roman" w:cs="Times New Roman"/>
          <w:b/>
          <w:bCs/>
          <w:color w:val="auto"/>
          <w:sz w:val="24"/>
          <w:szCs w:val="24"/>
        </w:rPr>
      </w:pPr>
      <w:r w:rsidRPr="006D3D36">
        <w:rPr>
          <w:rFonts w:ascii="Times New Roman" w:hAnsi="Times New Roman" w:cs="Times New Roman"/>
          <w:b/>
          <w:bCs/>
          <w:color w:val="auto"/>
          <w:sz w:val="24"/>
          <w:szCs w:val="24"/>
        </w:rPr>
        <w:t>Conclusions</w:t>
      </w:r>
    </w:p>
    <w:p w14:paraId="3317ABA9" w14:textId="0D190745" w:rsidR="001B050B" w:rsidRPr="006D3D36" w:rsidRDefault="00670D90" w:rsidP="006D3D36">
      <w:pPr>
        <w:pStyle w:val="Body"/>
        <w:spacing w:afterLines="60" w:after="144" w:line="360" w:lineRule="auto"/>
        <w:jc w:val="both"/>
        <w:rPr>
          <w:rFonts w:ascii="Times New Roman" w:eastAsia="Times New Roman" w:hAnsi="Times New Roman" w:cs="Times New Roman"/>
          <w:color w:val="auto"/>
          <w:sz w:val="24"/>
          <w:szCs w:val="24"/>
        </w:rPr>
      </w:pPr>
      <w:r w:rsidRPr="006D3D36">
        <w:rPr>
          <w:rFonts w:ascii="Times New Roman" w:hAnsi="Times New Roman" w:cs="Times New Roman"/>
          <w:color w:val="auto"/>
          <w:sz w:val="24"/>
          <w:szCs w:val="24"/>
        </w:rPr>
        <w:t xml:space="preserve">In order to fully </w:t>
      </w:r>
      <w:r w:rsidR="006C2E03" w:rsidRPr="006D3D36">
        <w:rPr>
          <w:rFonts w:ascii="Times New Roman" w:hAnsi="Times New Roman" w:cs="Times New Roman"/>
          <w:color w:val="auto"/>
          <w:sz w:val="24"/>
          <w:szCs w:val="24"/>
        </w:rPr>
        <w:t>characterize</w:t>
      </w:r>
      <w:r w:rsidRPr="006D3D36">
        <w:rPr>
          <w:rFonts w:ascii="Times New Roman" w:hAnsi="Times New Roman" w:cs="Times New Roman"/>
          <w:color w:val="auto"/>
          <w:sz w:val="24"/>
          <w:szCs w:val="24"/>
        </w:rPr>
        <w:t xml:space="preserve"> and understand the effects of changing morphology on nanosheet networks a method for controlling and </w:t>
      </w:r>
      <w:r w:rsidR="006C2E03" w:rsidRPr="006D3D36">
        <w:rPr>
          <w:rFonts w:ascii="Times New Roman" w:hAnsi="Times New Roman" w:cs="Times New Roman"/>
          <w:color w:val="auto"/>
          <w:sz w:val="24"/>
          <w:szCs w:val="24"/>
        </w:rPr>
        <w:t>characterizing</w:t>
      </w:r>
      <w:r w:rsidRPr="006D3D36">
        <w:rPr>
          <w:rFonts w:ascii="Times New Roman" w:hAnsi="Times New Roman" w:cs="Times New Roman"/>
          <w:color w:val="auto"/>
          <w:sz w:val="24"/>
          <w:szCs w:val="24"/>
        </w:rPr>
        <w:t xml:space="preserve"> network porosity has been investigated and outlined allowing access to a porosity range from ~70% to ~14%. It has been shown that compression of these networks results in two key changes: as porosity decreases, the platelets within the network begin to align perpendicularly to the direction of compression and the large pores (&gt;40 nm) are eliminated while the small pores (&lt;40 nm) remain.</w:t>
      </w:r>
      <w:r w:rsidR="006C2E03" w:rsidRPr="006D3D36">
        <w:rPr>
          <w:rFonts w:ascii="Times New Roman" w:hAnsi="Times New Roman" w:cs="Times New Roman"/>
          <w:color w:val="auto"/>
          <w:sz w:val="24"/>
          <w:szCs w:val="24"/>
        </w:rPr>
        <w:t xml:space="preserve"> Computational studies show that, on the nanoscale, compressed networks tend to have higher degrees of connectivity and lower resistance junctions. These changes result in a significant increase in conductivity as the networks are compressed and the porosity decreases.</w:t>
      </w:r>
    </w:p>
    <w:p w14:paraId="3317ABAA" w14:textId="77777777" w:rsidR="001B050B" w:rsidRPr="006D3D36" w:rsidRDefault="00670D90" w:rsidP="006D3D36">
      <w:pPr>
        <w:pStyle w:val="Body"/>
        <w:spacing w:afterLines="60" w:after="144" w:line="360" w:lineRule="auto"/>
        <w:jc w:val="both"/>
        <w:rPr>
          <w:rFonts w:ascii="Times New Roman" w:eastAsia="Times New Roman" w:hAnsi="Times New Roman" w:cs="Times New Roman"/>
          <w:color w:val="auto"/>
          <w:sz w:val="24"/>
          <w:szCs w:val="24"/>
        </w:rPr>
      </w:pPr>
      <w:r w:rsidRPr="006D3D36">
        <w:rPr>
          <w:rFonts w:ascii="Times New Roman" w:hAnsi="Times New Roman" w:cs="Times New Roman"/>
          <w:color w:val="auto"/>
          <w:sz w:val="24"/>
          <w:szCs w:val="24"/>
        </w:rPr>
        <w:t>From this study it has been clearly demonstrated that the conductivity of a nanosheet sheet network of graphene can be improved by an order of magnitude via simply compression. This improvement in conductivity can be attributed to the removal of large pores from within the network, reducing the inter-flake junction distance. In addition to this it can be seen the film surface areas remain unaffected by the compression treatment, allowing this treatment to be applicable to catalysis applications. Finally, the compression treatment has been shown to further align the platelets as seen with a combination of SEM orientation distributions in addition to IP/OOP conductivity changes. This alignment within the nanosheet network as well as the removal of large pores is responsible for the increase in the IP conductivity of the network.</w:t>
      </w:r>
    </w:p>
    <w:p w14:paraId="3317ABAB" w14:textId="5895FB99" w:rsidR="001B050B" w:rsidRPr="006D3D36" w:rsidRDefault="001B050B" w:rsidP="006D3D36">
      <w:pPr>
        <w:pStyle w:val="Body"/>
        <w:spacing w:afterLines="60" w:after="144" w:line="360" w:lineRule="auto"/>
        <w:jc w:val="both"/>
        <w:rPr>
          <w:rFonts w:ascii="Times New Roman" w:eastAsia="Times New Roman" w:hAnsi="Times New Roman" w:cs="Times New Roman"/>
          <w:color w:val="auto"/>
          <w:sz w:val="24"/>
          <w:szCs w:val="24"/>
        </w:rPr>
      </w:pPr>
    </w:p>
    <w:p w14:paraId="0CE21179" w14:textId="77777777" w:rsidR="00343E1C" w:rsidRPr="00C9148D" w:rsidRDefault="00343E1C" w:rsidP="00C9148D">
      <w:pPr>
        <w:pStyle w:val="Body"/>
        <w:spacing w:afterLines="60" w:after="144" w:line="360" w:lineRule="auto"/>
        <w:jc w:val="both"/>
        <w:rPr>
          <w:rFonts w:ascii="Times New Roman" w:eastAsia="Times New Roman" w:hAnsi="Times New Roman" w:cs="Times New Roman"/>
          <w:color w:val="auto"/>
          <w:sz w:val="24"/>
          <w:szCs w:val="24"/>
        </w:rPr>
      </w:pPr>
    </w:p>
    <w:p w14:paraId="3317ABAC" w14:textId="77777777" w:rsidR="001B050B" w:rsidRPr="00C9148D" w:rsidRDefault="00670D90" w:rsidP="00C9148D">
      <w:pPr>
        <w:pStyle w:val="Body"/>
        <w:spacing w:afterLines="60" w:after="144" w:line="360" w:lineRule="auto"/>
        <w:jc w:val="both"/>
        <w:rPr>
          <w:rFonts w:ascii="Times New Roman" w:eastAsia="Times New Roman" w:hAnsi="Times New Roman" w:cs="Times New Roman"/>
          <w:color w:val="auto"/>
          <w:sz w:val="24"/>
          <w:szCs w:val="24"/>
        </w:rPr>
      </w:pPr>
      <w:r w:rsidRPr="00C9148D">
        <w:rPr>
          <w:rFonts w:ascii="Times New Roman" w:hAnsi="Times New Roman" w:cs="Times New Roman"/>
          <w:b/>
          <w:bCs/>
          <w:color w:val="auto"/>
          <w:sz w:val="24"/>
          <w:szCs w:val="24"/>
        </w:rPr>
        <w:t>Acknowledgements</w:t>
      </w:r>
      <w:r w:rsidRPr="00C9148D">
        <w:rPr>
          <w:rFonts w:ascii="Times New Roman" w:hAnsi="Times New Roman" w:cs="Times New Roman"/>
          <w:color w:val="auto"/>
          <w:sz w:val="24"/>
          <w:szCs w:val="24"/>
        </w:rPr>
        <w:t xml:space="preserve"> </w:t>
      </w:r>
    </w:p>
    <w:p w14:paraId="2BB3F593" w14:textId="4E12BDF7" w:rsidR="00E96A3A" w:rsidRPr="006D3D36" w:rsidRDefault="00BE0F46" w:rsidP="006D3D36">
      <w:pPr>
        <w:pStyle w:val="Body"/>
        <w:spacing w:afterLines="60" w:after="144" w:line="360" w:lineRule="auto"/>
        <w:jc w:val="both"/>
        <w:rPr>
          <w:rFonts w:ascii="Times New Roman" w:eastAsia="Times New Roman" w:hAnsi="Times New Roman" w:cs="Times New Roman"/>
          <w:color w:val="auto"/>
          <w:sz w:val="24"/>
          <w:szCs w:val="24"/>
        </w:rPr>
      </w:pPr>
      <w:r w:rsidRPr="006D3D36">
        <w:rPr>
          <w:rFonts w:ascii="Times New Roman" w:hAnsi="Times New Roman" w:cs="Times New Roman"/>
          <w:color w:val="auto"/>
          <w:sz w:val="24"/>
          <w:szCs w:val="24"/>
        </w:rPr>
        <w:t>We acknowledge Science Foundation Ireland (SFI, SFI/12/RC/2278), the European Commission (n°</w:t>
      </w:r>
      <w:r w:rsidR="00706132" w:rsidRPr="00706132">
        <w:t xml:space="preserve"> </w:t>
      </w:r>
      <w:r w:rsidR="00706132" w:rsidRPr="00706132">
        <w:rPr>
          <w:rFonts w:ascii="Times New Roman" w:hAnsi="Times New Roman" w:cs="Times New Roman"/>
          <w:color w:val="auto"/>
          <w:sz w:val="24"/>
          <w:szCs w:val="24"/>
        </w:rPr>
        <w:t>785219</w:t>
      </w:r>
      <w:bookmarkStart w:id="20" w:name="_GoBack"/>
      <w:bookmarkEnd w:id="20"/>
      <w:r w:rsidRPr="006D3D36">
        <w:rPr>
          <w:rFonts w:ascii="Times New Roman" w:hAnsi="Times New Roman" w:cs="Times New Roman"/>
          <w:color w:val="auto"/>
          <w:sz w:val="24"/>
          <w:szCs w:val="24"/>
        </w:rPr>
        <w:t xml:space="preserve">, Graphene Flagship), the European Research Council (FUTURE-PRINT) </w:t>
      </w:r>
      <w:r w:rsidR="00670D90" w:rsidRPr="006D3D36">
        <w:rPr>
          <w:rFonts w:ascii="Times New Roman" w:hAnsi="Times New Roman" w:cs="Times New Roman"/>
          <w:color w:val="auto"/>
          <w:sz w:val="24"/>
          <w:szCs w:val="24"/>
        </w:rPr>
        <w:t xml:space="preserve">and Nokia </w:t>
      </w:r>
      <w:r w:rsidRPr="006D3D36">
        <w:rPr>
          <w:rFonts w:ascii="Times New Roman" w:hAnsi="Times New Roman" w:cs="Times New Roman"/>
          <w:color w:val="auto"/>
          <w:sz w:val="24"/>
          <w:szCs w:val="24"/>
        </w:rPr>
        <w:t>Bell labs (</w:t>
      </w:r>
      <w:r w:rsidR="00670D90" w:rsidRPr="006D3D36">
        <w:rPr>
          <w:rFonts w:ascii="Times New Roman" w:hAnsi="Times New Roman" w:cs="Times New Roman"/>
          <w:color w:val="auto"/>
          <w:sz w:val="24"/>
          <w:szCs w:val="24"/>
        </w:rPr>
        <w:t>Ireland</w:t>
      </w:r>
      <w:r w:rsidRPr="006D3D36">
        <w:rPr>
          <w:rFonts w:ascii="Times New Roman" w:hAnsi="Times New Roman" w:cs="Times New Roman"/>
          <w:color w:val="auto"/>
          <w:sz w:val="24"/>
          <w:szCs w:val="24"/>
        </w:rPr>
        <w:t>)</w:t>
      </w:r>
      <w:r w:rsidR="00670D90" w:rsidRPr="006D3D36">
        <w:rPr>
          <w:rFonts w:ascii="Times New Roman" w:hAnsi="Times New Roman" w:cs="Times New Roman"/>
          <w:color w:val="auto"/>
          <w:sz w:val="24"/>
          <w:szCs w:val="24"/>
        </w:rPr>
        <w:t xml:space="preserve"> for funding. </w:t>
      </w:r>
      <w:r w:rsidR="001F16EC" w:rsidRPr="006D3D36">
        <w:rPr>
          <w:rFonts w:ascii="Times New Roman" w:hAnsi="Times New Roman" w:cs="Times New Roman"/>
          <w:color w:val="auto"/>
          <w:sz w:val="24"/>
          <w:szCs w:val="24"/>
          <w:u w:color="FF0000"/>
        </w:rPr>
        <w:t xml:space="preserve">We also acknowledge The Research IT Unit </w:t>
      </w:r>
      <w:r w:rsidR="001F16EC" w:rsidRPr="006D3D36">
        <w:rPr>
          <w:rFonts w:ascii="Times New Roman" w:hAnsi="Times New Roman" w:cs="Times New Roman"/>
          <w:color w:val="auto"/>
          <w:sz w:val="24"/>
          <w:szCs w:val="24"/>
          <w:u w:color="FF0000"/>
        </w:rPr>
        <w:lastRenderedPageBreak/>
        <w:t>at Trinity College Dublin, the WestGrid (</w:t>
      </w:r>
      <w:hyperlink r:id="rId50" w:history="1">
        <w:r w:rsidR="001F16EC" w:rsidRPr="006D3D36">
          <w:rPr>
            <w:rStyle w:val="Hyperlink0"/>
            <w:rFonts w:eastAsia="Calibri"/>
            <w:color w:val="auto"/>
          </w:rPr>
          <w:t>www.westgrid.ca</w:t>
        </w:r>
      </w:hyperlink>
      <w:r w:rsidR="001F16EC" w:rsidRPr="006D3D36">
        <w:rPr>
          <w:rFonts w:ascii="Times New Roman" w:hAnsi="Times New Roman" w:cs="Times New Roman"/>
          <w:color w:val="auto"/>
          <w:sz w:val="24"/>
          <w:szCs w:val="24"/>
          <w:u w:color="FF0000"/>
        </w:rPr>
        <w:t>) and Compute Canada Calcul Canada (</w:t>
      </w:r>
      <w:hyperlink r:id="rId51" w:history="1">
        <w:r w:rsidR="001F16EC" w:rsidRPr="006D3D36">
          <w:rPr>
            <w:rStyle w:val="Hyperlink0"/>
            <w:rFonts w:eastAsia="Calibri"/>
            <w:color w:val="auto"/>
          </w:rPr>
          <w:t>www.computecanada.ca</w:t>
        </w:r>
      </w:hyperlink>
      <w:r w:rsidR="001F16EC" w:rsidRPr="006D3D36">
        <w:rPr>
          <w:rFonts w:ascii="Times New Roman" w:hAnsi="Times New Roman" w:cs="Times New Roman"/>
          <w:color w:val="auto"/>
          <w:sz w:val="24"/>
          <w:szCs w:val="24"/>
          <w:u w:color="FF0000"/>
        </w:rPr>
        <w:t>) for computational resources.</w:t>
      </w:r>
      <w:r w:rsidR="0060464F" w:rsidRPr="006D3D36">
        <w:rPr>
          <w:rFonts w:ascii="Times New Roman" w:hAnsi="Times New Roman" w:cs="Times New Roman"/>
          <w:color w:val="auto"/>
          <w:sz w:val="24"/>
          <w:szCs w:val="24"/>
          <w:u w:color="FF0000"/>
        </w:rPr>
        <w:t xml:space="preserve"> J.M.A. acknowledges CNPq for support through Bolsa de Produtividade em Pesquisa No.313431/2018-3.</w:t>
      </w:r>
    </w:p>
    <w:p w14:paraId="187A170C" w14:textId="77777777" w:rsidR="00E96A3A" w:rsidRPr="006D3D36" w:rsidRDefault="00E96A3A" w:rsidP="006D3D36">
      <w:pPr>
        <w:spacing w:after="60" w:line="360" w:lineRule="auto"/>
        <w:jc w:val="both"/>
        <w:rPr>
          <w:rFonts w:eastAsia="Times New Roman"/>
          <w:u w:color="000000"/>
          <w:lang w:eastAsia="en-GB"/>
        </w:rPr>
      </w:pPr>
      <w:r w:rsidRPr="006D3D36">
        <w:rPr>
          <w:rFonts w:eastAsia="Times New Roman"/>
        </w:rPr>
        <w:br w:type="page"/>
      </w:r>
    </w:p>
    <w:p w14:paraId="3317ABAE" w14:textId="06C4361E" w:rsidR="001B050B" w:rsidRDefault="00025F44" w:rsidP="006D3D36">
      <w:pPr>
        <w:pStyle w:val="Body"/>
        <w:spacing w:afterLines="60" w:after="144" w:line="360" w:lineRule="auto"/>
        <w:jc w:val="both"/>
        <w:rPr>
          <w:rFonts w:ascii="Times New Roman" w:eastAsia="Times New Roman" w:hAnsi="Times New Roman" w:cs="Times New Roman"/>
          <w:color w:val="auto"/>
          <w:sz w:val="24"/>
          <w:szCs w:val="24"/>
        </w:rPr>
      </w:pPr>
      <w:r w:rsidRPr="006D3D36">
        <w:rPr>
          <w:rFonts w:ascii="Times New Roman" w:eastAsia="Times New Roman" w:hAnsi="Times New Roman" w:cs="Times New Roman"/>
          <w:color w:val="auto"/>
          <w:sz w:val="24"/>
          <w:szCs w:val="24"/>
        </w:rPr>
        <w:lastRenderedPageBreak/>
        <w:t>Figures</w:t>
      </w:r>
    </w:p>
    <w:p w14:paraId="305CDD30" w14:textId="0B2C4A28" w:rsidR="001064BF" w:rsidRDefault="001064BF" w:rsidP="006D3D36">
      <w:pPr>
        <w:pStyle w:val="Body"/>
        <w:spacing w:afterLines="60" w:after="144" w:line="360" w:lineRule="auto"/>
        <w:jc w:val="both"/>
        <w:rPr>
          <w:rFonts w:ascii="Times New Roman" w:eastAsia="Times New Roman" w:hAnsi="Times New Roman" w:cs="Times New Roman"/>
          <w:color w:val="auto"/>
          <w:sz w:val="24"/>
          <w:szCs w:val="24"/>
        </w:rPr>
      </w:pPr>
      <w:r>
        <w:rPr>
          <w:rFonts w:ascii="Times New Roman" w:eastAsia="Times New Roman" w:hAnsi="Times New Roman" w:cs="Times New Roman"/>
          <w:noProof/>
          <w:color w:val="auto"/>
          <w:sz w:val="24"/>
          <w:szCs w:val="24"/>
        </w:rPr>
        <w:drawing>
          <wp:inline distT="0" distB="0" distL="0" distR="0" wp14:anchorId="29DE0EE2" wp14:editId="00384E9B">
            <wp:extent cx="3981450" cy="4101071"/>
            <wp:effectExtent l="0" t="0" r="0" b="0"/>
            <wp:docPr id="4" name="Picture 4" descr="A picture containing phot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AAA.tif"/>
                    <pic:cNvPicPr/>
                  </pic:nvPicPr>
                  <pic:blipFill>
                    <a:blip r:embed="rId52" cstate="print">
                      <a:extLst>
                        <a:ext uri="{28A0092B-C50C-407E-A947-70E740481C1C}">
                          <a14:useLocalDpi xmlns:a14="http://schemas.microsoft.com/office/drawing/2010/main" val="0"/>
                        </a:ext>
                      </a:extLst>
                    </a:blip>
                    <a:stretch>
                      <a:fillRect/>
                    </a:stretch>
                  </pic:blipFill>
                  <pic:spPr>
                    <a:xfrm>
                      <a:off x="0" y="0"/>
                      <a:ext cx="3987910" cy="4107725"/>
                    </a:xfrm>
                    <a:prstGeom prst="rect">
                      <a:avLst/>
                    </a:prstGeom>
                  </pic:spPr>
                </pic:pic>
              </a:graphicData>
            </a:graphic>
          </wp:inline>
        </w:drawing>
      </w:r>
    </w:p>
    <w:p w14:paraId="3D259CB3" w14:textId="71ADF19B" w:rsidR="001064BF" w:rsidRDefault="001064BF" w:rsidP="006D3D36">
      <w:pPr>
        <w:pStyle w:val="Body"/>
        <w:spacing w:afterLines="60" w:after="144" w:line="360" w:lineRule="auto"/>
        <w:jc w:val="both"/>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 xml:space="preserve">Figure 1: Characterization of liquid exfoliated graphene. </w:t>
      </w:r>
      <w:r w:rsidR="009F21F5">
        <w:rPr>
          <w:rFonts w:ascii="Times New Roman" w:eastAsia="Times New Roman" w:hAnsi="Times New Roman" w:cs="Times New Roman"/>
          <w:color w:val="auto"/>
          <w:sz w:val="24"/>
          <w:szCs w:val="24"/>
        </w:rPr>
        <w:t>A) TEM images of typical graphene nanosheets produced by shear exfoliation. B) Histogram showing lateral nanosheet size data measured from TEM images such as A. C) SEM images of the top surface of a vacuum filtered film of liquid exfoliated graphene nanosheets. D) Raman spectrum measured on the surface of a filtered graphene film with the D, G and 2D modes indicated.</w:t>
      </w:r>
    </w:p>
    <w:p w14:paraId="5533C38D" w14:textId="77777777" w:rsidR="001064BF" w:rsidRPr="006D3D36" w:rsidRDefault="001064BF" w:rsidP="006D3D36">
      <w:pPr>
        <w:pStyle w:val="Body"/>
        <w:spacing w:afterLines="60" w:after="144" w:line="360" w:lineRule="auto"/>
        <w:jc w:val="both"/>
        <w:rPr>
          <w:rFonts w:ascii="Times New Roman" w:eastAsia="Times New Roman" w:hAnsi="Times New Roman" w:cs="Times New Roman"/>
          <w:color w:val="auto"/>
          <w:sz w:val="24"/>
          <w:szCs w:val="24"/>
        </w:rPr>
      </w:pPr>
    </w:p>
    <w:p w14:paraId="02FEFB58" w14:textId="664E4350" w:rsidR="00025F44" w:rsidRPr="006D3D36" w:rsidRDefault="00A56387" w:rsidP="006D3D36">
      <w:pPr>
        <w:pStyle w:val="Body"/>
        <w:spacing w:afterLines="60" w:after="144" w:line="360" w:lineRule="auto"/>
        <w:jc w:val="both"/>
        <w:rPr>
          <w:rFonts w:ascii="Times New Roman" w:eastAsia="Times New Roman" w:hAnsi="Times New Roman" w:cs="Times New Roman"/>
          <w:color w:val="auto"/>
          <w:sz w:val="24"/>
          <w:szCs w:val="24"/>
        </w:rPr>
      </w:pPr>
      <w:r>
        <w:rPr>
          <w:rFonts w:ascii="Times New Roman" w:eastAsia="Times New Roman" w:hAnsi="Times New Roman" w:cs="Times New Roman"/>
          <w:noProof/>
          <w:color w:val="auto"/>
          <w:sz w:val="24"/>
          <w:szCs w:val="24"/>
        </w:rPr>
        <w:lastRenderedPageBreak/>
        <w:drawing>
          <wp:inline distT="0" distB="0" distL="0" distR="0" wp14:anchorId="78FD9859" wp14:editId="16691A1F">
            <wp:extent cx="5077460" cy="50774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077460" cy="5077460"/>
                    </a:xfrm>
                    <a:prstGeom prst="rect">
                      <a:avLst/>
                    </a:prstGeom>
                    <a:noFill/>
                  </pic:spPr>
                </pic:pic>
              </a:graphicData>
            </a:graphic>
          </wp:inline>
        </w:drawing>
      </w:r>
    </w:p>
    <w:p w14:paraId="0AFD1140" w14:textId="117B762D" w:rsidR="00025F44" w:rsidRPr="006D3D36" w:rsidRDefault="001064BF" w:rsidP="006D3D36">
      <w:pPr>
        <w:pStyle w:val="Body"/>
        <w:spacing w:afterLines="60" w:after="144" w:line="360" w:lineRule="auto"/>
        <w:jc w:val="both"/>
        <w:rPr>
          <w:rFonts w:ascii="Times New Roman" w:eastAsia="Times New Roman" w:hAnsi="Times New Roman" w:cs="Times New Roman"/>
          <w:color w:val="auto"/>
          <w:sz w:val="24"/>
          <w:szCs w:val="24"/>
        </w:rPr>
      </w:pPr>
      <w:r>
        <w:rPr>
          <w:rFonts w:ascii="Times New Roman" w:hAnsi="Times New Roman" w:cs="Times New Roman"/>
          <w:color w:val="auto"/>
          <w:sz w:val="24"/>
          <w:szCs w:val="24"/>
        </w:rPr>
        <w:t>Figure 2</w:t>
      </w:r>
      <w:r w:rsidR="00025F44" w:rsidRPr="006D3D36">
        <w:rPr>
          <w:rFonts w:ascii="Times New Roman" w:hAnsi="Times New Roman" w:cs="Times New Roman"/>
          <w:color w:val="auto"/>
          <w:sz w:val="24"/>
          <w:szCs w:val="24"/>
        </w:rPr>
        <w:t xml:space="preserve">: A) </w:t>
      </w:r>
      <w:r w:rsidR="006E5177">
        <w:rPr>
          <w:rFonts w:ascii="Times New Roman" w:hAnsi="Times New Roman" w:cs="Times New Roman"/>
          <w:color w:val="auto"/>
          <w:sz w:val="24"/>
          <w:szCs w:val="24"/>
        </w:rPr>
        <w:t>C</w:t>
      </w:r>
      <w:r w:rsidR="00025F44" w:rsidRPr="006D3D36">
        <w:rPr>
          <w:rFonts w:ascii="Times New Roman" w:hAnsi="Times New Roman" w:cs="Times New Roman"/>
          <w:color w:val="auto"/>
          <w:sz w:val="24"/>
          <w:szCs w:val="24"/>
        </w:rPr>
        <w:t xml:space="preserve">ompression ratio </w:t>
      </w:r>
      <w:r w:rsidR="006E5177">
        <w:rPr>
          <w:rFonts w:ascii="Times New Roman" w:hAnsi="Times New Roman" w:cs="Times New Roman"/>
          <w:color w:val="auto"/>
          <w:sz w:val="24"/>
          <w:szCs w:val="24"/>
        </w:rPr>
        <w:t xml:space="preserve">of graphene films </w:t>
      </w:r>
      <w:r w:rsidR="00025F44" w:rsidRPr="006D3D36">
        <w:rPr>
          <w:rFonts w:ascii="Times New Roman" w:hAnsi="Times New Roman" w:cs="Times New Roman"/>
          <w:color w:val="auto"/>
          <w:sz w:val="24"/>
          <w:szCs w:val="24"/>
        </w:rPr>
        <w:t xml:space="preserve">as a function of applied pressure. B) Film porosity, measured from film dimensions and mass compared to that of graphite, as a function of pressure. C and D) SEM micrographs for 66% porous and 14% porous films respectively. E) FWHM of </w:t>
      </w:r>
      <w:r w:rsidR="006E5177">
        <w:rPr>
          <w:rFonts w:ascii="Times New Roman" w:hAnsi="Times New Roman" w:cs="Times New Roman"/>
          <w:color w:val="auto"/>
          <w:sz w:val="24"/>
          <w:szCs w:val="24"/>
        </w:rPr>
        <w:t xml:space="preserve">graphene </w:t>
      </w:r>
      <w:r w:rsidR="00025F44" w:rsidRPr="006D3D36">
        <w:rPr>
          <w:rFonts w:ascii="Times New Roman" w:hAnsi="Times New Roman" w:cs="Times New Roman"/>
          <w:color w:val="auto"/>
          <w:sz w:val="24"/>
          <w:szCs w:val="24"/>
        </w:rPr>
        <w:t>platelet orientation from SEM micrographs, as measured using orientation J, as a function of film porosity, inset showing representative orientation distributions for 66% (red) and 13% (black) porous films.</w:t>
      </w:r>
    </w:p>
    <w:p w14:paraId="00D36570" w14:textId="34B32BF9" w:rsidR="00025F44" w:rsidRPr="006D3D36" w:rsidRDefault="00E72783" w:rsidP="006D3D36">
      <w:pPr>
        <w:pStyle w:val="Body"/>
        <w:spacing w:afterLines="60" w:after="144" w:line="360" w:lineRule="auto"/>
        <w:jc w:val="both"/>
        <w:rPr>
          <w:rFonts w:ascii="Times New Roman" w:eastAsia="Times New Roman" w:hAnsi="Times New Roman" w:cs="Times New Roman"/>
          <w:color w:val="auto"/>
          <w:sz w:val="24"/>
          <w:szCs w:val="24"/>
        </w:rPr>
      </w:pPr>
      <w:r w:rsidRPr="006D3D36">
        <w:rPr>
          <w:rFonts w:ascii="Times New Roman" w:hAnsi="Times New Roman" w:cs="Times New Roman"/>
          <w:color w:val="auto"/>
          <w:sz w:val="24"/>
          <w:szCs w:val="24"/>
        </w:rPr>
        <w:object w:dxaOrig="4545" w:dyaOrig="5690" w14:anchorId="6C59F9B2">
          <v:shape id="_x0000_i1047" type="#_x0000_t75" style="width:286.5pt;height:358.5pt" o:ole="">
            <v:imagedata r:id="rId54" o:title=""/>
          </v:shape>
          <o:OLEObject Type="Embed" ProgID="Origin95.Graph" ShapeID="_x0000_i1047" DrawAspect="Content" ObjectID="_1659798366" r:id="rId55"/>
        </w:object>
      </w:r>
    </w:p>
    <w:p w14:paraId="48E71F14" w14:textId="3EAB5C57" w:rsidR="00025F44" w:rsidRPr="006D3D36" w:rsidRDefault="001064BF" w:rsidP="006D3D36">
      <w:pPr>
        <w:pStyle w:val="Body"/>
        <w:spacing w:afterLines="60" w:after="144" w:line="360"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Figure 3</w:t>
      </w:r>
      <w:r w:rsidR="00025F44" w:rsidRPr="006D3D36">
        <w:rPr>
          <w:rFonts w:ascii="Times New Roman" w:hAnsi="Times New Roman" w:cs="Times New Roman"/>
          <w:color w:val="auto"/>
          <w:sz w:val="24"/>
          <w:szCs w:val="24"/>
        </w:rPr>
        <w:t xml:space="preserve">: A) BET adsorption/desorption isotherms for both high (73%) and low (32%) porosity </w:t>
      </w:r>
      <w:r w:rsidR="006E5177">
        <w:rPr>
          <w:rFonts w:ascii="Times New Roman" w:hAnsi="Times New Roman" w:cs="Times New Roman"/>
          <w:color w:val="auto"/>
          <w:sz w:val="24"/>
          <w:szCs w:val="24"/>
        </w:rPr>
        <w:t xml:space="preserve">graphene nanosheet </w:t>
      </w:r>
      <w:r w:rsidR="00025F44" w:rsidRPr="006D3D36">
        <w:rPr>
          <w:rFonts w:ascii="Times New Roman" w:hAnsi="Times New Roman" w:cs="Times New Roman"/>
          <w:color w:val="auto"/>
          <w:sz w:val="24"/>
          <w:szCs w:val="24"/>
        </w:rPr>
        <w:t xml:space="preserve">films showing similar mesoporous </w:t>
      </w:r>
      <w:r w:rsidR="006E5177">
        <w:rPr>
          <w:rFonts w:ascii="Times New Roman" w:hAnsi="Times New Roman" w:cs="Times New Roman"/>
          <w:color w:val="auto"/>
          <w:sz w:val="24"/>
          <w:szCs w:val="24"/>
        </w:rPr>
        <w:t>behavior.</w:t>
      </w:r>
      <w:r w:rsidR="00025F44" w:rsidRPr="006D3D36">
        <w:rPr>
          <w:rFonts w:ascii="Times New Roman" w:hAnsi="Times New Roman" w:cs="Times New Roman"/>
          <w:color w:val="auto"/>
          <w:sz w:val="24"/>
          <w:szCs w:val="24"/>
        </w:rPr>
        <w:t xml:space="preserve"> B) </w:t>
      </w:r>
      <w:r w:rsidR="00E96A3A" w:rsidRPr="006D3D36">
        <w:rPr>
          <w:rFonts w:ascii="Times New Roman" w:hAnsi="Times New Roman" w:cs="Times New Roman"/>
          <w:color w:val="auto"/>
          <w:sz w:val="24"/>
          <w:szCs w:val="24"/>
        </w:rPr>
        <w:t xml:space="preserve">dV/dD as a function of pore diameter from BET data showing relative contribution to volume adsorbed by small pores increasing as porosity of sample decreases. </w:t>
      </w:r>
      <w:r w:rsidR="00025F44" w:rsidRPr="006D3D36">
        <w:rPr>
          <w:rFonts w:ascii="Times New Roman" w:hAnsi="Times New Roman" w:cs="Times New Roman"/>
          <w:color w:val="auto"/>
          <w:sz w:val="24"/>
          <w:szCs w:val="24"/>
        </w:rPr>
        <w:t>C)</w:t>
      </w:r>
      <w:r w:rsidR="00E96A3A" w:rsidRPr="006D3D36">
        <w:rPr>
          <w:rFonts w:ascii="Times New Roman" w:hAnsi="Times New Roman" w:cs="Times New Roman"/>
          <w:color w:val="auto"/>
          <w:sz w:val="24"/>
          <w:szCs w:val="24"/>
        </w:rPr>
        <w:t xml:space="preserve"> Intruded volume of mercury as a function of pore diameter measured using mercury porisimetry (MP) showing clear decrease in intruded volume as films become less porous.</w:t>
      </w:r>
      <w:r w:rsidR="00025F44" w:rsidRPr="006D3D36">
        <w:rPr>
          <w:rFonts w:ascii="Times New Roman" w:hAnsi="Times New Roman" w:cs="Times New Roman"/>
          <w:color w:val="auto"/>
          <w:sz w:val="24"/>
          <w:szCs w:val="24"/>
        </w:rPr>
        <w:t xml:space="preserve"> D) </w:t>
      </w:r>
      <w:r w:rsidR="00D24FD5" w:rsidRPr="006D3D36">
        <w:rPr>
          <w:rFonts w:ascii="Times New Roman" w:hAnsi="Times New Roman" w:cs="Times New Roman"/>
          <w:color w:val="auto"/>
          <w:sz w:val="24"/>
          <w:szCs w:val="24"/>
        </w:rPr>
        <w:t>P</w:t>
      </w:r>
      <w:r w:rsidR="00E96A3A" w:rsidRPr="006D3D36">
        <w:rPr>
          <w:rFonts w:ascii="Times New Roman" w:hAnsi="Times New Roman" w:cs="Times New Roman"/>
          <w:color w:val="auto"/>
          <w:sz w:val="24"/>
          <w:szCs w:val="24"/>
        </w:rPr>
        <w:t>ore size distribution (</w:t>
      </w:r>
      <w:r w:rsidR="00025F44" w:rsidRPr="006D3D36">
        <w:rPr>
          <w:rFonts w:ascii="Times New Roman" w:hAnsi="Times New Roman" w:cs="Times New Roman"/>
          <w:color w:val="auto"/>
          <w:sz w:val="24"/>
          <w:szCs w:val="24"/>
        </w:rPr>
        <w:t>dV</w:t>
      </w:r>
      <w:r w:rsidR="00025F44" w:rsidRPr="006D3D36">
        <w:rPr>
          <w:rFonts w:ascii="Times New Roman" w:hAnsi="Times New Roman" w:cs="Times New Roman"/>
          <w:color w:val="auto"/>
          <w:sz w:val="24"/>
          <w:szCs w:val="24"/>
          <w:vertAlign w:val="subscript"/>
        </w:rPr>
        <w:t>Hg</w:t>
      </w:r>
      <w:r w:rsidR="00025F44" w:rsidRPr="006D3D36">
        <w:rPr>
          <w:rFonts w:ascii="Times New Roman" w:hAnsi="Times New Roman" w:cs="Times New Roman"/>
          <w:color w:val="auto"/>
          <w:sz w:val="24"/>
          <w:szCs w:val="24"/>
        </w:rPr>
        <w:t>/dD</w:t>
      </w:r>
      <w:r w:rsidR="00E96A3A" w:rsidRPr="006D3D36">
        <w:rPr>
          <w:rFonts w:ascii="Times New Roman" w:hAnsi="Times New Roman" w:cs="Times New Roman"/>
          <w:color w:val="auto"/>
          <w:sz w:val="24"/>
          <w:szCs w:val="24"/>
        </w:rPr>
        <w:t>)</w:t>
      </w:r>
      <w:r w:rsidR="00025F44" w:rsidRPr="006D3D36">
        <w:rPr>
          <w:rFonts w:ascii="Times New Roman" w:hAnsi="Times New Roman" w:cs="Times New Roman"/>
          <w:color w:val="auto"/>
          <w:sz w:val="24"/>
          <w:szCs w:val="24"/>
        </w:rPr>
        <w:t xml:space="preserve"> as a function of pore diameter for MP showing elimination of pores &gt;</w:t>
      </w:r>
      <w:r w:rsidR="00D24FD5" w:rsidRPr="006D3D36">
        <w:rPr>
          <w:rFonts w:ascii="Times New Roman" w:hAnsi="Times New Roman" w:cs="Times New Roman"/>
          <w:color w:val="auto"/>
          <w:sz w:val="24"/>
          <w:szCs w:val="24"/>
        </w:rPr>
        <w:t>3</w:t>
      </w:r>
      <w:r w:rsidR="00025F44" w:rsidRPr="006D3D36">
        <w:rPr>
          <w:rFonts w:ascii="Times New Roman" w:hAnsi="Times New Roman" w:cs="Times New Roman"/>
          <w:color w:val="auto"/>
          <w:sz w:val="24"/>
          <w:szCs w:val="24"/>
        </w:rPr>
        <w:t xml:space="preserve">0 nm while pores </w:t>
      </w:r>
      <w:r w:rsidR="00D24FD5" w:rsidRPr="006D3D36">
        <w:rPr>
          <w:rFonts w:ascii="Times New Roman" w:hAnsi="Times New Roman" w:cs="Times New Roman"/>
          <w:color w:val="auto"/>
          <w:sz w:val="24"/>
          <w:szCs w:val="24"/>
        </w:rPr>
        <w:t xml:space="preserve">5-3 </w:t>
      </w:r>
      <w:r w:rsidR="00025F44" w:rsidRPr="006D3D36">
        <w:rPr>
          <w:rFonts w:ascii="Times New Roman" w:hAnsi="Times New Roman" w:cs="Times New Roman"/>
          <w:color w:val="auto"/>
          <w:sz w:val="24"/>
          <w:szCs w:val="24"/>
        </w:rPr>
        <w:t>nm are retained as porosity of sample decreases.</w:t>
      </w:r>
      <w:r w:rsidR="00D24FD5" w:rsidRPr="006D3D36">
        <w:rPr>
          <w:rFonts w:ascii="Times New Roman" w:hAnsi="Times New Roman" w:cs="Times New Roman"/>
          <w:color w:val="auto"/>
          <w:sz w:val="24"/>
          <w:szCs w:val="24"/>
        </w:rPr>
        <w:t xml:space="preserve"> The vertical dashed line shows the nominal division between meso- and macro-pores.</w:t>
      </w:r>
      <w:r w:rsidR="00025F44" w:rsidRPr="006D3D36">
        <w:rPr>
          <w:rFonts w:ascii="Times New Roman" w:hAnsi="Times New Roman" w:cs="Times New Roman"/>
          <w:color w:val="auto"/>
          <w:sz w:val="24"/>
          <w:szCs w:val="24"/>
        </w:rPr>
        <w:t xml:space="preserve"> E) Pore volume normalised to total sample volume as a function of sample porosity as measured using MP; once total pore volume (black) is separated into D&gt;40 nm (red) and D&lt;40 nm the preferential removal of large pores can be clearly seen.</w:t>
      </w:r>
      <w:r w:rsidR="00E96A3A" w:rsidRPr="006D3D36">
        <w:rPr>
          <w:rFonts w:ascii="Times New Roman" w:hAnsi="Times New Roman" w:cs="Times New Roman"/>
          <w:color w:val="auto"/>
          <w:sz w:val="24"/>
          <w:szCs w:val="24"/>
        </w:rPr>
        <w:t xml:space="preserve"> F) Surface area as a function of porosity as measured by both BET and MP, BET measuring greater surface area than MP at lower porosity is consistent with smaller pores inaccessible to MP.</w:t>
      </w:r>
    </w:p>
    <w:p w14:paraId="4A9A6980" w14:textId="4F0256A3" w:rsidR="00025F44" w:rsidRPr="006D3D36" w:rsidRDefault="003403C5" w:rsidP="006D3D36">
      <w:pPr>
        <w:pStyle w:val="Body"/>
        <w:spacing w:afterLines="60" w:after="144" w:line="360" w:lineRule="auto"/>
        <w:jc w:val="both"/>
        <w:rPr>
          <w:rFonts w:ascii="Times New Roman" w:eastAsia="Times New Roman" w:hAnsi="Times New Roman" w:cs="Times New Roman"/>
          <w:color w:val="auto"/>
          <w:sz w:val="24"/>
          <w:szCs w:val="24"/>
        </w:rPr>
      </w:pPr>
      <w:r>
        <w:rPr>
          <w:rFonts w:ascii="Times New Roman" w:eastAsia="Times New Roman" w:hAnsi="Times New Roman" w:cs="Times New Roman"/>
          <w:noProof/>
          <w:color w:val="auto"/>
          <w:sz w:val="24"/>
          <w:szCs w:val="24"/>
        </w:rPr>
        <w:lastRenderedPageBreak/>
        <w:drawing>
          <wp:inline distT="0" distB="0" distL="0" distR="0" wp14:anchorId="1ADD0B50" wp14:editId="7467A30E">
            <wp:extent cx="4102100" cy="8864600"/>
            <wp:effectExtent l="0" t="0" r="0" b="0"/>
            <wp:docPr id="3" name="Picture 3" descr="A picture containing light, laptop, computer, sit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AAA.tif"/>
                    <pic:cNvPicPr/>
                  </pic:nvPicPr>
                  <pic:blipFill>
                    <a:blip r:embed="rId56">
                      <a:extLst>
                        <a:ext uri="{28A0092B-C50C-407E-A947-70E740481C1C}">
                          <a14:useLocalDpi xmlns:a14="http://schemas.microsoft.com/office/drawing/2010/main" val="0"/>
                        </a:ext>
                      </a:extLst>
                    </a:blip>
                    <a:stretch>
                      <a:fillRect/>
                    </a:stretch>
                  </pic:blipFill>
                  <pic:spPr>
                    <a:xfrm>
                      <a:off x="0" y="0"/>
                      <a:ext cx="4102100" cy="8864600"/>
                    </a:xfrm>
                    <a:prstGeom prst="rect">
                      <a:avLst/>
                    </a:prstGeom>
                  </pic:spPr>
                </pic:pic>
              </a:graphicData>
            </a:graphic>
          </wp:inline>
        </w:drawing>
      </w:r>
    </w:p>
    <w:p w14:paraId="20CE2BC5" w14:textId="52F0772F" w:rsidR="00025F44" w:rsidRPr="006D3D36" w:rsidRDefault="001064BF" w:rsidP="006D3D36">
      <w:pPr>
        <w:pStyle w:val="Body"/>
        <w:spacing w:afterLines="60" w:after="144" w:line="360" w:lineRule="auto"/>
        <w:jc w:val="both"/>
        <w:rPr>
          <w:rFonts w:ascii="Times New Roman" w:hAnsi="Times New Roman" w:cs="Times New Roman"/>
          <w:color w:val="auto"/>
          <w:sz w:val="24"/>
          <w:szCs w:val="24"/>
        </w:rPr>
      </w:pPr>
      <w:r>
        <w:rPr>
          <w:rFonts w:ascii="Times New Roman" w:hAnsi="Times New Roman" w:cs="Times New Roman"/>
          <w:color w:val="auto"/>
          <w:sz w:val="24"/>
          <w:szCs w:val="24"/>
        </w:rPr>
        <w:lastRenderedPageBreak/>
        <w:t>Figure 4</w:t>
      </w:r>
      <w:r w:rsidR="00025F44" w:rsidRPr="006D3D36">
        <w:rPr>
          <w:rFonts w:ascii="Times New Roman" w:hAnsi="Times New Roman" w:cs="Times New Roman"/>
          <w:color w:val="auto"/>
          <w:sz w:val="24"/>
          <w:szCs w:val="24"/>
        </w:rPr>
        <w:t xml:space="preserve"> A) </w:t>
      </w:r>
      <w:r w:rsidR="003403C5">
        <w:rPr>
          <w:rFonts w:ascii="Times New Roman" w:hAnsi="Times New Roman" w:cs="Times New Roman"/>
          <w:color w:val="auto"/>
          <w:sz w:val="24"/>
          <w:szCs w:val="24"/>
        </w:rPr>
        <w:t xml:space="preserve">Sheet resistance of graphene </w:t>
      </w:r>
      <w:r w:rsidR="006E5177">
        <w:rPr>
          <w:rFonts w:ascii="Times New Roman" w:hAnsi="Times New Roman" w:cs="Times New Roman"/>
          <w:color w:val="auto"/>
          <w:sz w:val="24"/>
          <w:szCs w:val="24"/>
        </w:rPr>
        <w:t xml:space="preserve">nanosheet </w:t>
      </w:r>
      <w:r w:rsidR="003403C5">
        <w:rPr>
          <w:rFonts w:ascii="Times New Roman" w:hAnsi="Times New Roman" w:cs="Times New Roman"/>
          <w:color w:val="auto"/>
          <w:sz w:val="24"/>
          <w:szCs w:val="24"/>
        </w:rPr>
        <w:t xml:space="preserve">films annealed at different temperatures. B) </w:t>
      </w:r>
      <w:r w:rsidR="00025F44" w:rsidRPr="006D3D36">
        <w:rPr>
          <w:rFonts w:ascii="Times New Roman" w:hAnsi="Times New Roman" w:cs="Times New Roman"/>
          <w:color w:val="auto"/>
          <w:sz w:val="24"/>
          <w:szCs w:val="24"/>
        </w:rPr>
        <w:t>In-Plane film conductivity</w:t>
      </w:r>
      <w:r w:rsidR="00927E63" w:rsidRPr="006D3D36">
        <w:rPr>
          <w:rFonts w:ascii="Times New Roman" w:hAnsi="Times New Roman" w:cs="Times New Roman"/>
          <w:color w:val="auto"/>
          <w:sz w:val="24"/>
          <w:szCs w:val="24"/>
        </w:rPr>
        <w:t xml:space="preserve">, </w:t>
      </w:r>
      <w:r w:rsidR="00927E63" w:rsidRPr="006D3D36">
        <w:rPr>
          <w:rFonts w:ascii="Times New Roman" w:hAnsi="Times New Roman" w:cs="Times New Roman"/>
          <w:color w:val="auto"/>
          <w:sz w:val="24"/>
          <w:szCs w:val="24"/>
        </w:rPr>
        <w:sym w:font="Symbol" w:char="F073"/>
      </w:r>
      <w:r w:rsidR="00927E63" w:rsidRPr="006D3D36">
        <w:rPr>
          <w:rFonts w:ascii="Times New Roman" w:hAnsi="Times New Roman" w:cs="Times New Roman"/>
          <w:color w:val="auto"/>
          <w:sz w:val="24"/>
          <w:szCs w:val="24"/>
          <w:vertAlign w:val="subscript"/>
        </w:rPr>
        <w:t>IP</w:t>
      </w:r>
      <w:r w:rsidR="00927E63" w:rsidRPr="006D3D36">
        <w:rPr>
          <w:rFonts w:ascii="Times New Roman" w:hAnsi="Times New Roman" w:cs="Times New Roman"/>
          <w:color w:val="auto"/>
          <w:sz w:val="24"/>
          <w:szCs w:val="24"/>
        </w:rPr>
        <w:t>,</w:t>
      </w:r>
      <w:r w:rsidR="00025F44" w:rsidRPr="006D3D36">
        <w:rPr>
          <w:rFonts w:ascii="Times New Roman" w:hAnsi="Times New Roman" w:cs="Times New Roman"/>
          <w:color w:val="auto"/>
          <w:sz w:val="24"/>
          <w:szCs w:val="24"/>
        </w:rPr>
        <w:t xml:space="preserve"> as a function of film porosity</w:t>
      </w:r>
      <w:r w:rsidR="00927E63" w:rsidRPr="006D3D36">
        <w:rPr>
          <w:rFonts w:ascii="Times New Roman" w:hAnsi="Times New Roman" w:cs="Times New Roman"/>
          <w:color w:val="auto"/>
          <w:sz w:val="24"/>
          <w:szCs w:val="24"/>
        </w:rPr>
        <w:t xml:space="preserve">, P. Inset: Percolation plot of </w:t>
      </w:r>
      <w:r w:rsidR="00927E63" w:rsidRPr="006D3D36">
        <w:rPr>
          <w:rFonts w:ascii="Times New Roman" w:hAnsi="Times New Roman" w:cs="Times New Roman"/>
          <w:color w:val="auto"/>
          <w:sz w:val="24"/>
          <w:szCs w:val="24"/>
        </w:rPr>
        <w:sym w:font="Symbol" w:char="F073"/>
      </w:r>
      <w:r w:rsidR="00927E63" w:rsidRPr="006D3D36">
        <w:rPr>
          <w:rFonts w:ascii="Times New Roman" w:hAnsi="Times New Roman" w:cs="Times New Roman"/>
          <w:color w:val="auto"/>
          <w:sz w:val="24"/>
          <w:szCs w:val="24"/>
          <w:vertAlign w:val="subscript"/>
        </w:rPr>
        <w:t>IP</w:t>
      </w:r>
      <w:r w:rsidR="00927E63" w:rsidRPr="006D3D36">
        <w:rPr>
          <w:rFonts w:ascii="Times New Roman" w:hAnsi="Times New Roman" w:cs="Times New Roman"/>
          <w:color w:val="auto"/>
          <w:sz w:val="24"/>
          <w:szCs w:val="24"/>
        </w:rPr>
        <w:t xml:space="preserve"> vs. </w:t>
      </w:r>
      <w:r w:rsidR="008D3B5A" w:rsidRPr="006D3D36">
        <w:rPr>
          <w:rFonts w:ascii="Times New Roman" w:hAnsi="Times New Roman" w:cs="Times New Roman"/>
          <w:color w:val="auto"/>
          <w:sz w:val="24"/>
          <w:szCs w:val="24"/>
        </w:rPr>
        <w:t>P</w:t>
      </w:r>
      <w:r w:rsidR="008D3B5A" w:rsidRPr="006D3D36">
        <w:rPr>
          <w:rFonts w:ascii="Times New Roman" w:hAnsi="Times New Roman" w:cs="Times New Roman"/>
          <w:color w:val="auto"/>
          <w:sz w:val="24"/>
          <w:szCs w:val="24"/>
          <w:vertAlign w:val="subscript"/>
        </w:rPr>
        <w:t>c</w:t>
      </w:r>
      <w:r w:rsidR="008D3B5A" w:rsidRPr="006D3D36">
        <w:rPr>
          <w:rFonts w:ascii="Times New Roman" w:hAnsi="Times New Roman" w:cs="Times New Roman"/>
          <w:color w:val="auto"/>
          <w:sz w:val="24"/>
          <w:szCs w:val="24"/>
        </w:rPr>
        <w:t>-P</w:t>
      </w:r>
      <w:r w:rsidR="00927E63" w:rsidRPr="006D3D36">
        <w:rPr>
          <w:rFonts w:ascii="Times New Roman" w:hAnsi="Times New Roman" w:cs="Times New Roman"/>
          <w:color w:val="auto"/>
          <w:sz w:val="24"/>
          <w:szCs w:val="24"/>
        </w:rPr>
        <w:t xml:space="preserve"> fitted by percolation theory. The percolation fit has been reproduced in the main figure</w:t>
      </w:r>
      <w:r w:rsidR="00025F44" w:rsidRPr="006D3D36">
        <w:rPr>
          <w:rFonts w:ascii="Times New Roman" w:hAnsi="Times New Roman" w:cs="Times New Roman"/>
          <w:color w:val="auto"/>
          <w:sz w:val="24"/>
          <w:szCs w:val="24"/>
        </w:rPr>
        <w:t xml:space="preserve">. </w:t>
      </w:r>
      <w:r w:rsidR="003403C5">
        <w:rPr>
          <w:rFonts w:ascii="Times New Roman" w:hAnsi="Times New Roman" w:cs="Times New Roman"/>
          <w:color w:val="auto"/>
          <w:sz w:val="24"/>
          <w:szCs w:val="24"/>
        </w:rPr>
        <w:t>C</w:t>
      </w:r>
      <w:r w:rsidR="00025F44" w:rsidRPr="006D3D36">
        <w:rPr>
          <w:rFonts w:ascii="Times New Roman" w:hAnsi="Times New Roman" w:cs="Times New Roman"/>
          <w:color w:val="auto"/>
          <w:sz w:val="24"/>
          <w:szCs w:val="24"/>
        </w:rPr>
        <w:t>) In-plane/Out-of-plane conductivity ratio as a function of film porosity</w:t>
      </w:r>
      <w:r w:rsidR="0052129E" w:rsidRPr="006D3D36">
        <w:rPr>
          <w:rFonts w:ascii="Times New Roman" w:hAnsi="Times New Roman" w:cs="Times New Roman"/>
          <w:color w:val="auto"/>
          <w:sz w:val="24"/>
          <w:szCs w:val="24"/>
        </w:rPr>
        <w:t xml:space="preserve"> (black squares). The</w:t>
      </w:r>
      <w:r w:rsidR="00025F44" w:rsidRPr="006D3D36">
        <w:rPr>
          <w:rFonts w:ascii="Times New Roman" w:hAnsi="Times New Roman" w:cs="Times New Roman"/>
          <w:color w:val="auto"/>
          <w:sz w:val="24"/>
          <w:szCs w:val="24"/>
        </w:rPr>
        <w:t xml:space="preserve"> data can be seen to be in agreement with that of Celzard et al. for expanded graphite at different degrees of compression (open circles)</w:t>
      </w:r>
      <w:r w:rsidR="00927E63" w:rsidRPr="006D3D36">
        <w:rPr>
          <w:rFonts w:ascii="Times New Roman" w:hAnsi="Times New Roman" w:cs="Times New Roman"/>
          <w:color w:val="auto"/>
          <w:sz w:val="24"/>
          <w:szCs w:val="24"/>
        </w:rPr>
        <w:t xml:space="preserve"> as well as Baladin’s data for thermal conductivity anisotropy in graphene networks.</w:t>
      </w:r>
      <w:r w:rsidR="0052129E" w:rsidRPr="006D3D36">
        <w:rPr>
          <w:rFonts w:ascii="Times New Roman" w:hAnsi="Times New Roman" w:cs="Times New Roman"/>
          <w:color w:val="auto"/>
          <w:sz w:val="24"/>
          <w:szCs w:val="24"/>
        </w:rPr>
        <w:t xml:space="preserve"> The dashed line is an empirical curve which matches both data sets (see text).</w:t>
      </w:r>
      <w:r w:rsidR="00B75177">
        <w:rPr>
          <w:rFonts w:ascii="Times New Roman" w:hAnsi="Times New Roman" w:cs="Times New Roman"/>
          <w:color w:val="auto"/>
          <w:sz w:val="24"/>
          <w:szCs w:val="24"/>
        </w:rPr>
        <w:t xml:space="preserve"> </w:t>
      </w:r>
      <w:r w:rsidR="003403C5">
        <w:rPr>
          <w:rFonts w:ascii="Times New Roman" w:hAnsi="Times New Roman" w:cs="Times New Roman"/>
          <w:color w:val="auto"/>
          <w:sz w:val="24"/>
          <w:szCs w:val="24"/>
        </w:rPr>
        <w:t>D</w:t>
      </w:r>
      <w:r w:rsidR="00B75177">
        <w:rPr>
          <w:rFonts w:ascii="Times New Roman" w:hAnsi="Times New Roman" w:cs="Times New Roman"/>
          <w:color w:val="auto"/>
          <w:sz w:val="24"/>
          <w:szCs w:val="24"/>
        </w:rPr>
        <w:t>) Schematic showing idealized layout of a zero-porosity network.</w:t>
      </w:r>
    </w:p>
    <w:p w14:paraId="2F63A4AE" w14:textId="0A5390B8" w:rsidR="00025F44" w:rsidRPr="006D3D36" w:rsidRDefault="00025F44" w:rsidP="006D3D36">
      <w:pPr>
        <w:pStyle w:val="Body"/>
        <w:keepNext/>
        <w:spacing w:afterLines="60" w:after="144" w:line="360" w:lineRule="auto"/>
        <w:jc w:val="both"/>
        <w:rPr>
          <w:rFonts w:ascii="Times New Roman" w:hAnsi="Times New Roman" w:cs="Times New Roman"/>
          <w:color w:val="auto"/>
          <w:sz w:val="24"/>
          <w:szCs w:val="24"/>
        </w:rPr>
      </w:pPr>
    </w:p>
    <w:p w14:paraId="42E399B1" w14:textId="5640BF69" w:rsidR="00524411" w:rsidRPr="006D3D36" w:rsidRDefault="00D74282" w:rsidP="006D3D36">
      <w:pPr>
        <w:pStyle w:val="Body"/>
        <w:keepNext/>
        <w:spacing w:afterLines="60" w:after="144" w:line="360" w:lineRule="auto"/>
        <w:jc w:val="both"/>
        <w:rPr>
          <w:rFonts w:ascii="Times New Roman" w:hAnsi="Times New Roman" w:cs="Times New Roman"/>
          <w:color w:val="auto"/>
          <w:sz w:val="24"/>
          <w:szCs w:val="24"/>
        </w:rPr>
      </w:pPr>
      <w:r w:rsidRPr="006D3D36">
        <w:rPr>
          <w:rFonts w:ascii="Times New Roman" w:hAnsi="Times New Roman" w:cs="Times New Roman"/>
          <w:noProof/>
          <w:color w:val="auto"/>
          <w:sz w:val="24"/>
          <w:szCs w:val="24"/>
        </w:rPr>
        <w:drawing>
          <wp:inline distT="0" distB="0" distL="0" distR="0" wp14:anchorId="16A99D05" wp14:editId="186C605F">
            <wp:extent cx="5288108" cy="423227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289349" cy="4233268"/>
                    </a:xfrm>
                    <a:prstGeom prst="rect">
                      <a:avLst/>
                    </a:prstGeom>
                    <a:noFill/>
                  </pic:spPr>
                </pic:pic>
              </a:graphicData>
            </a:graphic>
          </wp:inline>
        </w:drawing>
      </w:r>
    </w:p>
    <w:p w14:paraId="1CB1682D" w14:textId="6E19235C" w:rsidR="00025F44" w:rsidRPr="006D3D36" w:rsidRDefault="001064BF" w:rsidP="006D3D36">
      <w:pPr>
        <w:pStyle w:val="Caption"/>
        <w:spacing w:afterLines="60" w:after="144" w:line="360" w:lineRule="auto"/>
        <w:jc w:val="both"/>
        <w:rPr>
          <w:i w:val="0"/>
          <w:color w:val="auto"/>
          <w:sz w:val="24"/>
          <w:szCs w:val="24"/>
        </w:rPr>
      </w:pPr>
      <w:r>
        <w:rPr>
          <w:i w:val="0"/>
          <w:color w:val="auto"/>
          <w:sz w:val="24"/>
          <w:szCs w:val="24"/>
        </w:rPr>
        <w:t>Figure 5</w:t>
      </w:r>
      <w:r w:rsidR="00025F44" w:rsidRPr="006D3D36">
        <w:rPr>
          <w:i w:val="0"/>
          <w:color w:val="auto"/>
          <w:sz w:val="24"/>
          <w:szCs w:val="24"/>
        </w:rPr>
        <w:t xml:space="preserve">: </w:t>
      </w:r>
      <w:r w:rsidR="00660527" w:rsidRPr="006D3D36">
        <w:rPr>
          <w:i w:val="0"/>
          <w:color w:val="auto"/>
          <w:sz w:val="24"/>
          <w:szCs w:val="24"/>
        </w:rPr>
        <w:t>A) Schematic showing the simulation of network formation.</w:t>
      </w:r>
      <w:r w:rsidR="00A637B5" w:rsidRPr="006D3D36">
        <w:rPr>
          <w:i w:val="0"/>
          <w:color w:val="auto"/>
          <w:sz w:val="24"/>
          <w:szCs w:val="24"/>
        </w:rPr>
        <w:t xml:space="preserve"> </w:t>
      </w:r>
      <w:r w:rsidR="00D74282" w:rsidRPr="006D3D36">
        <w:rPr>
          <w:i w:val="0"/>
          <w:color w:val="auto"/>
          <w:sz w:val="24"/>
          <w:szCs w:val="24"/>
        </w:rPr>
        <w:t xml:space="preserve">Each dot represents the centre of mass of a platelet. The internal box is shown with the platelets involved in the conduction simulation shown in red. The black dots represent platelets acting as contacts. The horizontal and vertical directions are not to scale. </w:t>
      </w:r>
      <w:r w:rsidR="00A637B5" w:rsidRPr="006D3D36">
        <w:rPr>
          <w:i w:val="0"/>
          <w:color w:val="auto"/>
          <w:sz w:val="24"/>
          <w:szCs w:val="24"/>
        </w:rPr>
        <w:t xml:space="preserve">B) Evolution of network porosity as a function of timestep in the simulation. C) Examples of cross sections of networks generated at </w:t>
      </w:r>
      <w:r w:rsidR="00D74282" w:rsidRPr="006D3D36">
        <w:rPr>
          <w:i w:val="0"/>
          <w:color w:val="auto"/>
          <w:sz w:val="24"/>
          <w:szCs w:val="24"/>
        </w:rPr>
        <w:t>low (upper)</w:t>
      </w:r>
      <w:r w:rsidR="00A637B5" w:rsidRPr="006D3D36">
        <w:rPr>
          <w:i w:val="0"/>
          <w:color w:val="auto"/>
          <w:sz w:val="24"/>
          <w:szCs w:val="24"/>
        </w:rPr>
        <w:t xml:space="preserve"> and </w:t>
      </w:r>
      <w:r w:rsidR="00D74282" w:rsidRPr="006D3D36">
        <w:rPr>
          <w:i w:val="0"/>
          <w:color w:val="auto"/>
          <w:sz w:val="24"/>
          <w:szCs w:val="24"/>
        </w:rPr>
        <w:t>high (lower)</w:t>
      </w:r>
      <w:r w:rsidR="00A637B5" w:rsidRPr="006D3D36">
        <w:rPr>
          <w:i w:val="0"/>
          <w:color w:val="auto"/>
          <w:sz w:val="24"/>
          <w:szCs w:val="24"/>
        </w:rPr>
        <w:t xml:space="preserve"> g.</w:t>
      </w:r>
      <w:r w:rsidR="00685DA5">
        <w:rPr>
          <w:i w:val="0"/>
          <w:color w:val="auto"/>
          <w:sz w:val="24"/>
          <w:szCs w:val="24"/>
        </w:rPr>
        <w:t xml:space="preserve"> </w:t>
      </w:r>
      <w:bookmarkStart w:id="21" w:name="_Hlk31713815"/>
      <w:r w:rsidR="00685DA5">
        <w:rPr>
          <w:i w:val="0"/>
          <w:color w:val="auto"/>
          <w:sz w:val="24"/>
          <w:szCs w:val="24"/>
        </w:rPr>
        <w:t xml:space="preserve">Here the different colors are to facilitate the visual </w:t>
      </w:r>
      <w:r w:rsidR="00685DA5">
        <w:rPr>
          <w:i w:val="0"/>
          <w:color w:val="auto"/>
          <w:sz w:val="24"/>
          <w:szCs w:val="24"/>
        </w:rPr>
        <w:lastRenderedPageBreak/>
        <w:t>differentiation of different nanosheets.</w:t>
      </w:r>
      <w:bookmarkEnd w:id="21"/>
      <w:r w:rsidR="00685DA5">
        <w:rPr>
          <w:i w:val="0"/>
          <w:color w:val="auto"/>
          <w:sz w:val="24"/>
          <w:szCs w:val="24"/>
        </w:rPr>
        <w:t xml:space="preserve"> </w:t>
      </w:r>
      <w:r w:rsidR="00A637B5" w:rsidRPr="006D3D36">
        <w:rPr>
          <w:i w:val="0"/>
          <w:color w:val="auto"/>
          <w:sz w:val="24"/>
          <w:szCs w:val="24"/>
        </w:rPr>
        <w:t xml:space="preserve"> D) </w:t>
      </w:r>
      <w:r w:rsidR="00464847" w:rsidRPr="006D3D36">
        <w:rPr>
          <w:i w:val="0"/>
          <w:color w:val="auto"/>
          <w:sz w:val="24"/>
          <w:szCs w:val="24"/>
        </w:rPr>
        <w:t>porosity, projected to infinite time, plotted versus gravity used in the simulation.</w:t>
      </w:r>
    </w:p>
    <w:p w14:paraId="3D409E85" w14:textId="77777777" w:rsidR="00025F44" w:rsidRPr="006D3D36" w:rsidRDefault="00025F44" w:rsidP="006D3D36">
      <w:pPr>
        <w:pStyle w:val="Body"/>
        <w:spacing w:afterLines="60" w:after="144" w:line="360" w:lineRule="auto"/>
        <w:jc w:val="both"/>
        <w:rPr>
          <w:rFonts w:ascii="Times New Roman" w:eastAsia="Times New Roman" w:hAnsi="Times New Roman" w:cs="Times New Roman"/>
          <w:color w:val="auto"/>
          <w:sz w:val="24"/>
          <w:szCs w:val="24"/>
        </w:rPr>
      </w:pPr>
    </w:p>
    <w:p w14:paraId="6322A478" w14:textId="7CC70A16" w:rsidR="007C5BE4" w:rsidRPr="006D3D36" w:rsidRDefault="00524411" w:rsidP="006D3D36">
      <w:pPr>
        <w:pStyle w:val="Body"/>
        <w:spacing w:afterLines="60" w:after="144" w:line="360" w:lineRule="auto"/>
        <w:jc w:val="both"/>
        <w:rPr>
          <w:rFonts w:ascii="Times New Roman" w:hAnsi="Times New Roman" w:cs="Times New Roman"/>
          <w:color w:val="auto"/>
          <w:sz w:val="24"/>
          <w:szCs w:val="24"/>
        </w:rPr>
      </w:pPr>
      <w:r w:rsidRPr="006D3D36">
        <w:rPr>
          <w:rFonts w:ascii="Times New Roman" w:hAnsi="Times New Roman" w:cs="Times New Roman"/>
          <w:color w:val="auto"/>
          <w:sz w:val="24"/>
          <w:szCs w:val="24"/>
        </w:rPr>
        <w:object w:dxaOrig="1869" w:dyaOrig="1872" w14:anchorId="6A021379">
          <v:shape id="_x0000_i1048" type="#_x0000_t75" style="width:243.75pt;height:243.75pt" o:ole="">
            <v:imagedata r:id="rId58" o:title=""/>
          </v:shape>
          <o:OLEObject Type="Embed" ProgID="Origin95.Graph" ShapeID="_x0000_i1048" DrawAspect="Content" ObjectID="_1659798367" r:id="rId59"/>
        </w:object>
      </w:r>
    </w:p>
    <w:p w14:paraId="2136FDDB" w14:textId="0084AD14" w:rsidR="007C5BE4" w:rsidRPr="006D3D36" w:rsidRDefault="001064BF" w:rsidP="006D3D36">
      <w:pPr>
        <w:pStyle w:val="Body"/>
        <w:spacing w:afterLines="60" w:after="144" w:line="360"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Figure 6</w:t>
      </w:r>
      <w:r w:rsidR="007C5BE4" w:rsidRPr="006D3D36">
        <w:rPr>
          <w:rFonts w:ascii="Times New Roman" w:hAnsi="Times New Roman" w:cs="Times New Roman"/>
          <w:color w:val="auto"/>
          <w:sz w:val="24"/>
          <w:szCs w:val="24"/>
        </w:rPr>
        <w:t xml:space="preserve">: </w:t>
      </w:r>
      <w:r w:rsidR="004C4C63" w:rsidRPr="006D3D36">
        <w:rPr>
          <w:rFonts w:ascii="Times New Roman" w:hAnsi="Times New Roman" w:cs="Times New Roman"/>
          <w:color w:val="auto"/>
          <w:sz w:val="24"/>
          <w:szCs w:val="24"/>
        </w:rPr>
        <w:t xml:space="preserve">Orientation of nanosheets in simulated network. A-B) Orientation distributions for networks simulated at low (A) and high (B) gravity. C-D) Root-mean-square orientation angle plotted versus C) gravity used in the simulation and D) porosity of the resultant network. </w:t>
      </w:r>
    </w:p>
    <w:p w14:paraId="742AEB02" w14:textId="261AB435" w:rsidR="007D22C4" w:rsidRPr="006D3D36" w:rsidRDefault="0048486A" w:rsidP="006D3D36">
      <w:pPr>
        <w:pStyle w:val="Body"/>
        <w:spacing w:afterLines="60" w:after="144" w:line="360" w:lineRule="auto"/>
        <w:jc w:val="both"/>
        <w:rPr>
          <w:rFonts w:ascii="Times New Roman" w:hAnsi="Times New Roman" w:cs="Times New Roman"/>
          <w:color w:val="auto"/>
          <w:sz w:val="24"/>
          <w:szCs w:val="24"/>
        </w:rPr>
      </w:pPr>
      <w:r w:rsidRPr="006D3D36">
        <w:rPr>
          <w:rFonts w:ascii="Times New Roman" w:hAnsi="Times New Roman" w:cs="Times New Roman"/>
          <w:color w:val="auto"/>
          <w:sz w:val="24"/>
          <w:szCs w:val="24"/>
        </w:rPr>
        <w:object w:dxaOrig="1869" w:dyaOrig="1872" w14:anchorId="23C6E0CE">
          <v:shape id="_x0000_i1049" type="#_x0000_t75" style="width:241.5pt;height:241.5pt" o:ole="">
            <v:imagedata r:id="rId60" o:title=""/>
          </v:shape>
          <o:OLEObject Type="Embed" ProgID="Origin95.Graph" ShapeID="_x0000_i1049" DrawAspect="Content" ObjectID="_1659798368" r:id="rId61"/>
        </w:object>
      </w:r>
    </w:p>
    <w:p w14:paraId="5A1CF1B5" w14:textId="311CE17E" w:rsidR="004C4C63" w:rsidRPr="006D3D36" w:rsidRDefault="001064BF" w:rsidP="006D3D36">
      <w:pPr>
        <w:pStyle w:val="Body"/>
        <w:spacing w:afterLines="60" w:after="144" w:line="360"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Figure 7</w:t>
      </w:r>
      <w:r w:rsidR="007D22C4" w:rsidRPr="006D3D36">
        <w:rPr>
          <w:rFonts w:ascii="Times New Roman" w:hAnsi="Times New Roman" w:cs="Times New Roman"/>
          <w:color w:val="auto"/>
          <w:sz w:val="24"/>
          <w:szCs w:val="24"/>
        </w:rPr>
        <w:t xml:space="preserve">: </w:t>
      </w:r>
      <w:r w:rsidR="004C4C63" w:rsidRPr="006D3D36">
        <w:rPr>
          <w:rFonts w:ascii="Times New Roman" w:hAnsi="Times New Roman" w:cs="Times New Roman"/>
          <w:color w:val="auto"/>
          <w:sz w:val="24"/>
          <w:szCs w:val="24"/>
        </w:rPr>
        <w:t>Connectivity of nanosheets in simulated network. A-B) Distributions of number of inter-platelet junctions per platelet in networks simulated at low (A) and high (B) gravity. C-</w:t>
      </w:r>
      <w:r w:rsidR="004C4C63" w:rsidRPr="006D3D36">
        <w:rPr>
          <w:rFonts w:ascii="Times New Roman" w:hAnsi="Times New Roman" w:cs="Times New Roman"/>
          <w:color w:val="auto"/>
          <w:sz w:val="24"/>
          <w:szCs w:val="24"/>
        </w:rPr>
        <w:lastRenderedPageBreak/>
        <w:t xml:space="preserve">D) Mean number of junctions per platelet plotted versus C) gravity used in the simulation and D) porosity of the resultant network. </w:t>
      </w:r>
    </w:p>
    <w:p w14:paraId="5BA50CEB" w14:textId="7B04FE42" w:rsidR="007D22C4" w:rsidRPr="006D3D36" w:rsidRDefault="007D22C4" w:rsidP="006D3D36">
      <w:pPr>
        <w:pStyle w:val="Body"/>
        <w:spacing w:afterLines="60" w:after="144" w:line="360" w:lineRule="auto"/>
        <w:jc w:val="both"/>
        <w:rPr>
          <w:rFonts w:ascii="Times New Roman" w:hAnsi="Times New Roman" w:cs="Times New Roman"/>
          <w:color w:val="auto"/>
          <w:sz w:val="24"/>
          <w:szCs w:val="24"/>
        </w:rPr>
      </w:pPr>
    </w:p>
    <w:p w14:paraId="099B272F" w14:textId="7C3C74F7" w:rsidR="0048486A" w:rsidRPr="006D3D36" w:rsidRDefault="00924A8F" w:rsidP="006D3D36">
      <w:pPr>
        <w:pStyle w:val="Body"/>
        <w:spacing w:afterLines="60" w:after="144" w:line="360" w:lineRule="auto"/>
        <w:jc w:val="both"/>
        <w:rPr>
          <w:rFonts w:ascii="Times New Roman" w:hAnsi="Times New Roman" w:cs="Times New Roman"/>
          <w:color w:val="auto"/>
          <w:sz w:val="24"/>
          <w:szCs w:val="24"/>
        </w:rPr>
      </w:pPr>
      <w:r w:rsidRPr="006D3D36">
        <w:rPr>
          <w:rFonts w:ascii="Times New Roman" w:hAnsi="Times New Roman" w:cs="Times New Roman"/>
          <w:color w:val="auto"/>
          <w:sz w:val="24"/>
          <w:szCs w:val="24"/>
        </w:rPr>
        <w:object w:dxaOrig="2494" w:dyaOrig="2494" w14:anchorId="3A1B9D52">
          <v:shape id="_x0000_i1050" type="#_x0000_t75" style="width:242.25pt;height:242.25pt" o:ole="">
            <v:imagedata r:id="rId62" o:title=""/>
          </v:shape>
          <o:OLEObject Type="Embed" ProgID="Origin95.Graph" ShapeID="_x0000_i1050" DrawAspect="Content" ObjectID="_1659798369" r:id="rId63"/>
        </w:object>
      </w:r>
    </w:p>
    <w:p w14:paraId="3A03C35B" w14:textId="3C037AB6" w:rsidR="0048486A" w:rsidRPr="006D3D36" w:rsidRDefault="001064BF" w:rsidP="006D3D36">
      <w:pPr>
        <w:pStyle w:val="Body"/>
        <w:spacing w:afterLines="60" w:after="144" w:line="360"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Figure 8</w:t>
      </w:r>
      <w:r w:rsidR="0048486A" w:rsidRPr="006D3D36">
        <w:rPr>
          <w:rFonts w:ascii="Times New Roman" w:hAnsi="Times New Roman" w:cs="Times New Roman"/>
          <w:color w:val="auto"/>
          <w:sz w:val="24"/>
          <w:szCs w:val="24"/>
        </w:rPr>
        <w:t xml:space="preserve">: </w:t>
      </w:r>
      <w:r w:rsidR="004C4C63" w:rsidRPr="006D3D36">
        <w:rPr>
          <w:rFonts w:ascii="Times New Roman" w:hAnsi="Times New Roman" w:cs="Times New Roman"/>
          <w:color w:val="auto"/>
          <w:sz w:val="24"/>
          <w:szCs w:val="24"/>
        </w:rPr>
        <w:t xml:space="preserve">Area of inter-platelet junctions in simulated network. A-B) Distributions of </w:t>
      </w:r>
      <w:r w:rsidR="00A44BCC" w:rsidRPr="006D3D36">
        <w:rPr>
          <w:rFonts w:ascii="Times New Roman" w:hAnsi="Times New Roman" w:cs="Times New Roman"/>
          <w:color w:val="auto"/>
          <w:sz w:val="24"/>
          <w:szCs w:val="24"/>
        </w:rPr>
        <w:t>junction areas</w:t>
      </w:r>
      <w:r w:rsidR="004C4C63" w:rsidRPr="006D3D36">
        <w:rPr>
          <w:rFonts w:ascii="Times New Roman" w:hAnsi="Times New Roman" w:cs="Times New Roman"/>
          <w:color w:val="auto"/>
          <w:sz w:val="24"/>
          <w:szCs w:val="24"/>
        </w:rPr>
        <w:t xml:space="preserve"> in networks simulated at low (A) and high (B) gravity.</w:t>
      </w:r>
      <w:r w:rsidR="00A44BCC" w:rsidRPr="006D3D36">
        <w:rPr>
          <w:rFonts w:ascii="Times New Roman" w:hAnsi="Times New Roman" w:cs="Times New Roman"/>
          <w:color w:val="auto"/>
          <w:sz w:val="24"/>
          <w:szCs w:val="24"/>
        </w:rPr>
        <w:t xml:space="preserve"> Areas are represent as a fraction of the platelet area, A</w:t>
      </w:r>
      <w:r w:rsidR="00A44BCC" w:rsidRPr="006D3D36">
        <w:rPr>
          <w:rFonts w:ascii="Times New Roman" w:hAnsi="Times New Roman" w:cs="Times New Roman"/>
          <w:color w:val="auto"/>
          <w:sz w:val="24"/>
          <w:szCs w:val="24"/>
          <w:vertAlign w:val="subscript"/>
        </w:rPr>
        <w:t>J</w:t>
      </w:r>
      <w:r w:rsidR="00A44BCC" w:rsidRPr="006D3D36">
        <w:rPr>
          <w:rFonts w:ascii="Times New Roman" w:hAnsi="Times New Roman" w:cs="Times New Roman"/>
          <w:color w:val="auto"/>
          <w:sz w:val="24"/>
          <w:szCs w:val="24"/>
        </w:rPr>
        <w:t>/A</w:t>
      </w:r>
      <w:r w:rsidR="00A44BCC" w:rsidRPr="006D3D36">
        <w:rPr>
          <w:rFonts w:ascii="Times New Roman" w:hAnsi="Times New Roman" w:cs="Times New Roman"/>
          <w:color w:val="auto"/>
          <w:sz w:val="24"/>
          <w:szCs w:val="24"/>
          <w:vertAlign w:val="subscript"/>
        </w:rPr>
        <w:t>T</w:t>
      </w:r>
      <w:r w:rsidR="00A44BCC" w:rsidRPr="006D3D36">
        <w:rPr>
          <w:rFonts w:ascii="Times New Roman" w:hAnsi="Times New Roman" w:cs="Times New Roman"/>
          <w:color w:val="auto"/>
          <w:sz w:val="24"/>
          <w:szCs w:val="24"/>
        </w:rPr>
        <w:t>.</w:t>
      </w:r>
      <w:r w:rsidR="004C4C63" w:rsidRPr="006D3D36">
        <w:rPr>
          <w:rFonts w:ascii="Times New Roman" w:hAnsi="Times New Roman" w:cs="Times New Roman"/>
          <w:color w:val="auto"/>
          <w:sz w:val="24"/>
          <w:szCs w:val="24"/>
        </w:rPr>
        <w:t xml:space="preserve"> C-D) Mean junctions </w:t>
      </w:r>
      <w:r w:rsidR="00A44BCC" w:rsidRPr="006D3D36">
        <w:rPr>
          <w:rFonts w:ascii="Times New Roman" w:hAnsi="Times New Roman" w:cs="Times New Roman"/>
          <w:color w:val="auto"/>
          <w:sz w:val="24"/>
          <w:szCs w:val="24"/>
        </w:rPr>
        <w:t>area</w:t>
      </w:r>
      <w:r w:rsidR="004C4C63" w:rsidRPr="006D3D36">
        <w:rPr>
          <w:rFonts w:ascii="Times New Roman" w:hAnsi="Times New Roman" w:cs="Times New Roman"/>
          <w:color w:val="auto"/>
          <w:sz w:val="24"/>
          <w:szCs w:val="24"/>
        </w:rPr>
        <w:t xml:space="preserve"> plotted versus C) gravity used in the simulation and D) porosity of the resultant network.</w:t>
      </w:r>
    </w:p>
    <w:p w14:paraId="279D6D88" w14:textId="7A0E0308" w:rsidR="0048486A" w:rsidRPr="006D3D36" w:rsidRDefault="0048486A" w:rsidP="006D3D36">
      <w:pPr>
        <w:pStyle w:val="Body"/>
        <w:spacing w:afterLines="60" w:after="144" w:line="360" w:lineRule="auto"/>
        <w:jc w:val="both"/>
        <w:rPr>
          <w:rFonts w:ascii="Times New Roman" w:hAnsi="Times New Roman" w:cs="Times New Roman"/>
          <w:color w:val="auto"/>
          <w:sz w:val="24"/>
          <w:szCs w:val="24"/>
        </w:rPr>
      </w:pPr>
    </w:p>
    <w:p w14:paraId="06974CE2" w14:textId="0E3530F7" w:rsidR="00990288" w:rsidRPr="006D3D36" w:rsidRDefault="00610664" w:rsidP="006D3D36">
      <w:pPr>
        <w:pStyle w:val="Body"/>
        <w:spacing w:afterLines="60" w:after="144" w:line="360" w:lineRule="auto"/>
        <w:jc w:val="both"/>
        <w:rPr>
          <w:rFonts w:ascii="Times New Roman" w:hAnsi="Times New Roman" w:cs="Times New Roman"/>
          <w:color w:val="auto"/>
          <w:sz w:val="24"/>
          <w:szCs w:val="24"/>
        </w:rPr>
      </w:pPr>
      <w:r w:rsidRPr="006D3D36">
        <w:rPr>
          <w:rFonts w:ascii="Times New Roman" w:hAnsi="Times New Roman" w:cs="Times New Roman"/>
          <w:color w:val="auto"/>
          <w:sz w:val="24"/>
          <w:szCs w:val="24"/>
        </w:rPr>
        <w:object w:dxaOrig="3408" w:dyaOrig="3413" w14:anchorId="3CDDFE0B">
          <v:shape id="_x0000_i1051" type="#_x0000_t75" style="width:258pt;height:259.5pt" o:ole="">
            <v:imagedata r:id="rId64" o:title=""/>
          </v:shape>
          <o:OLEObject Type="Embed" ProgID="Origin95.Graph" ShapeID="_x0000_i1051" DrawAspect="Content" ObjectID="_1659798370" r:id="rId65"/>
        </w:object>
      </w:r>
    </w:p>
    <w:p w14:paraId="6FCE0A94" w14:textId="2270BE16" w:rsidR="0048486A" w:rsidRPr="006D3D36" w:rsidRDefault="001064BF" w:rsidP="006D3D36">
      <w:pPr>
        <w:pStyle w:val="Body"/>
        <w:spacing w:afterLines="60" w:after="144" w:line="360" w:lineRule="auto"/>
        <w:jc w:val="both"/>
        <w:rPr>
          <w:rFonts w:ascii="Times New Roman" w:eastAsia="Times New Roman" w:hAnsi="Times New Roman" w:cs="Times New Roman"/>
          <w:color w:val="auto"/>
          <w:sz w:val="24"/>
          <w:szCs w:val="24"/>
        </w:rPr>
      </w:pPr>
      <w:r>
        <w:rPr>
          <w:rFonts w:ascii="Times New Roman" w:hAnsi="Times New Roman" w:cs="Times New Roman"/>
          <w:color w:val="auto"/>
          <w:sz w:val="24"/>
          <w:szCs w:val="24"/>
        </w:rPr>
        <w:t>Figure 9</w:t>
      </w:r>
      <w:r w:rsidR="0048486A" w:rsidRPr="006D3D36">
        <w:rPr>
          <w:rFonts w:ascii="Times New Roman" w:hAnsi="Times New Roman" w:cs="Times New Roman"/>
          <w:color w:val="auto"/>
          <w:sz w:val="24"/>
          <w:szCs w:val="24"/>
        </w:rPr>
        <w:t xml:space="preserve">: </w:t>
      </w:r>
      <w:r w:rsidR="009E1B6D" w:rsidRPr="006D3D36">
        <w:rPr>
          <w:rFonts w:ascii="Times New Roman" w:hAnsi="Times New Roman" w:cs="Times New Roman"/>
          <w:color w:val="auto"/>
          <w:sz w:val="24"/>
          <w:szCs w:val="24"/>
        </w:rPr>
        <w:t xml:space="preserve">Conductivity of simulated networks. A-B) In-plane (A) and out-of-plane (B) conductivity of simulated networks as a function of porosity. B) Ratio of simulated in-plane: out-of-plane conductivities plotted versus porosity. The dashed line is the empirical curve from </w:t>
      </w:r>
      <w:r>
        <w:rPr>
          <w:rFonts w:ascii="Times New Roman" w:hAnsi="Times New Roman" w:cs="Times New Roman"/>
          <w:color w:val="auto"/>
          <w:sz w:val="24"/>
          <w:szCs w:val="24"/>
        </w:rPr>
        <w:t>figure 4</w:t>
      </w:r>
      <w:r w:rsidR="003403C5">
        <w:rPr>
          <w:rFonts w:ascii="Times New Roman" w:hAnsi="Times New Roman" w:cs="Times New Roman"/>
          <w:color w:val="auto"/>
          <w:sz w:val="24"/>
          <w:szCs w:val="24"/>
        </w:rPr>
        <w:t>C</w:t>
      </w:r>
      <w:r w:rsidR="009E1B6D" w:rsidRPr="006D3D36">
        <w:rPr>
          <w:rFonts w:ascii="Times New Roman" w:hAnsi="Times New Roman" w:cs="Times New Roman"/>
          <w:color w:val="auto"/>
          <w:sz w:val="24"/>
          <w:szCs w:val="24"/>
        </w:rPr>
        <w:t xml:space="preserve">. D) Percolation plots of both in-plane and out-of-plane conductivities plotted versus </w:t>
      </w:r>
      <w:r w:rsidR="008D3B5A" w:rsidRPr="006D3D36">
        <w:rPr>
          <w:rFonts w:ascii="Times New Roman" w:hAnsi="Times New Roman" w:cs="Times New Roman"/>
          <w:color w:val="auto"/>
          <w:sz w:val="24"/>
          <w:szCs w:val="24"/>
        </w:rPr>
        <w:t>P</w:t>
      </w:r>
      <w:r w:rsidR="008D3B5A" w:rsidRPr="006D3D36">
        <w:rPr>
          <w:rFonts w:ascii="Times New Roman" w:hAnsi="Times New Roman" w:cs="Times New Roman"/>
          <w:color w:val="auto"/>
          <w:sz w:val="24"/>
          <w:szCs w:val="24"/>
          <w:vertAlign w:val="subscript"/>
        </w:rPr>
        <w:t>c</w:t>
      </w:r>
      <w:r w:rsidR="008D3B5A" w:rsidRPr="006D3D36">
        <w:rPr>
          <w:rFonts w:ascii="Times New Roman" w:hAnsi="Times New Roman" w:cs="Times New Roman"/>
          <w:color w:val="auto"/>
          <w:sz w:val="24"/>
          <w:szCs w:val="24"/>
        </w:rPr>
        <w:t>-P</w:t>
      </w:r>
      <w:r w:rsidR="009E1B6D" w:rsidRPr="006D3D36">
        <w:rPr>
          <w:rFonts w:ascii="Times New Roman" w:hAnsi="Times New Roman" w:cs="Times New Roman"/>
          <w:color w:val="auto"/>
          <w:sz w:val="24"/>
          <w:szCs w:val="24"/>
        </w:rPr>
        <w:t xml:space="preserve">. The lines are fits to equation </w:t>
      </w:r>
      <w:r w:rsidR="00A91459" w:rsidRPr="006D3D36">
        <w:rPr>
          <w:rFonts w:ascii="Times New Roman" w:hAnsi="Times New Roman" w:cs="Times New Roman"/>
          <w:color w:val="auto"/>
          <w:sz w:val="24"/>
          <w:szCs w:val="24"/>
        </w:rPr>
        <w:t>1b</w:t>
      </w:r>
      <w:r w:rsidR="00610664" w:rsidRPr="006D3D36">
        <w:rPr>
          <w:rFonts w:ascii="Times New Roman" w:hAnsi="Times New Roman" w:cs="Times New Roman"/>
          <w:color w:val="auto"/>
          <w:sz w:val="24"/>
          <w:szCs w:val="24"/>
        </w:rPr>
        <w:t xml:space="preserve"> with fit parameters given in the panel</w:t>
      </w:r>
      <w:r w:rsidR="009E1B6D" w:rsidRPr="006D3D36">
        <w:rPr>
          <w:rFonts w:ascii="Times New Roman" w:hAnsi="Times New Roman" w:cs="Times New Roman"/>
          <w:color w:val="auto"/>
          <w:sz w:val="24"/>
          <w:szCs w:val="24"/>
        </w:rPr>
        <w:t>.</w:t>
      </w:r>
    </w:p>
    <w:p w14:paraId="0FED1F3D" w14:textId="0A0B7046" w:rsidR="007C5BE4" w:rsidRDefault="007C5BE4" w:rsidP="006D3D36">
      <w:pPr>
        <w:pStyle w:val="Body"/>
        <w:spacing w:afterLines="60" w:after="144" w:line="360" w:lineRule="auto"/>
        <w:jc w:val="both"/>
        <w:rPr>
          <w:rFonts w:ascii="Times New Roman" w:eastAsia="Times New Roman" w:hAnsi="Times New Roman" w:cs="Times New Roman"/>
          <w:color w:val="auto"/>
          <w:sz w:val="24"/>
          <w:szCs w:val="24"/>
        </w:rPr>
      </w:pPr>
    </w:p>
    <w:p w14:paraId="73DED1EB" w14:textId="6000345A" w:rsidR="00501932" w:rsidRDefault="00501932" w:rsidP="006D3D36">
      <w:pPr>
        <w:pStyle w:val="Body"/>
        <w:spacing w:afterLines="60" w:after="144" w:line="360" w:lineRule="auto"/>
        <w:jc w:val="both"/>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Graphical Abstract</w:t>
      </w:r>
    </w:p>
    <w:p w14:paraId="02E559B5" w14:textId="256DFC03" w:rsidR="00501932" w:rsidRPr="006D3D36" w:rsidRDefault="00501932" w:rsidP="006D3D36">
      <w:pPr>
        <w:pStyle w:val="Body"/>
        <w:spacing w:afterLines="60" w:after="144" w:line="360" w:lineRule="auto"/>
        <w:jc w:val="both"/>
        <w:rPr>
          <w:rFonts w:ascii="Times New Roman" w:eastAsia="Times New Roman" w:hAnsi="Times New Roman" w:cs="Times New Roman"/>
          <w:color w:val="auto"/>
          <w:sz w:val="24"/>
          <w:szCs w:val="24"/>
        </w:rPr>
      </w:pPr>
      <w:r>
        <w:object w:dxaOrig="5453" w:dyaOrig="2100" w14:anchorId="78A9CEC3">
          <v:shape id="_x0000_i1052" type="#_x0000_t75" style="width:273pt;height:105pt" o:ole="">
            <v:imagedata r:id="rId66" o:title=""/>
          </v:shape>
          <o:OLEObject Type="Embed" ProgID="Origin95.Graph" ShapeID="_x0000_i1052" DrawAspect="Content" ObjectID="_1659798371" r:id="rId67"/>
        </w:object>
      </w:r>
    </w:p>
    <w:p w14:paraId="16D421D5" w14:textId="77777777" w:rsidR="007C5BE4" w:rsidRPr="006D3D36" w:rsidRDefault="007C5BE4" w:rsidP="006D3D36">
      <w:pPr>
        <w:pStyle w:val="Body"/>
        <w:spacing w:afterLines="60" w:after="144" w:line="360" w:lineRule="auto"/>
        <w:jc w:val="both"/>
        <w:rPr>
          <w:rFonts w:ascii="Times New Roman" w:eastAsia="Times New Roman" w:hAnsi="Times New Roman" w:cs="Times New Roman"/>
          <w:color w:val="auto"/>
          <w:sz w:val="24"/>
          <w:szCs w:val="24"/>
        </w:rPr>
      </w:pPr>
    </w:p>
    <w:p w14:paraId="44C8F359" w14:textId="77777777" w:rsidR="00025F44" w:rsidRPr="006D3D36" w:rsidRDefault="00025F44" w:rsidP="006D3D36">
      <w:pPr>
        <w:pStyle w:val="Body"/>
        <w:spacing w:afterLines="60" w:after="144" w:line="360" w:lineRule="auto"/>
        <w:jc w:val="both"/>
        <w:rPr>
          <w:rFonts w:ascii="Times New Roman" w:eastAsia="Times New Roman" w:hAnsi="Times New Roman" w:cs="Times New Roman"/>
          <w:color w:val="auto"/>
          <w:sz w:val="24"/>
          <w:szCs w:val="24"/>
        </w:rPr>
      </w:pPr>
    </w:p>
    <w:p w14:paraId="74E6CBE2" w14:textId="77777777" w:rsidR="002465FE" w:rsidRPr="006D3D36" w:rsidRDefault="00BE0F46" w:rsidP="006D3D36">
      <w:pPr>
        <w:pStyle w:val="EndNoteBibliography"/>
        <w:spacing w:after="60" w:line="360" w:lineRule="auto"/>
        <w:ind w:left="720" w:hanging="720"/>
        <w:rPr>
          <w:color w:val="auto"/>
          <w:sz w:val="24"/>
          <w:szCs w:val="24"/>
        </w:rPr>
      </w:pPr>
      <w:r w:rsidRPr="006D3D36">
        <w:rPr>
          <w:color w:val="auto"/>
          <w:sz w:val="24"/>
          <w:szCs w:val="24"/>
        </w:rPr>
        <w:t>References</w:t>
      </w:r>
    </w:p>
    <w:p w14:paraId="236E21BD" w14:textId="77777777" w:rsidR="0006287B" w:rsidRPr="0006287B" w:rsidRDefault="00670D90" w:rsidP="0006287B">
      <w:pPr>
        <w:pStyle w:val="EndNoteBibliography"/>
        <w:spacing w:after="0"/>
        <w:rPr>
          <w:noProof/>
        </w:rPr>
      </w:pPr>
      <w:r w:rsidRPr="006D3D36">
        <w:rPr>
          <w:color w:val="auto"/>
          <w:sz w:val="24"/>
          <w:szCs w:val="24"/>
        </w:rPr>
        <w:fldChar w:fldCharType="begin"/>
      </w:r>
      <w:r w:rsidRPr="006D3D36">
        <w:rPr>
          <w:color w:val="auto"/>
          <w:sz w:val="24"/>
          <w:szCs w:val="24"/>
        </w:rPr>
        <w:instrText xml:space="preserve"> ADDIN EN.REFLIST </w:instrText>
      </w:r>
      <w:r w:rsidRPr="006D3D36">
        <w:rPr>
          <w:color w:val="auto"/>
          <w:sz w:val="24"/>
          <w:szCs w:val="24"/>
        </w:rPr>
        <w:fldChar w:fldCharType="separate"/>
      </w:r>
      <w:r w:rsidR="0006287B" w:rsidRPr="0006287B">
        <w:rPr>
          <w:noProof/>
        </w:rPr>
        <w:t>[1] F. Bonaccorso, A. Bartolotta, J.N. Coleman, C. Backes, 2D-Crystal-Based Functional Inks, Advanced Materials 28(29) (2016) 6136-6166.</w:t>
      </w:r>
    </w:p>
    <w:p w14:paraId="276BA27C" w14:textId="77777777" w:rsidR="0006287B" w:rsidRPr="0006287B" w:rsidRDefault="0006287B" w:rsidP="0006287B">
      <w:pPr>
        <w:pStyle w:val="EndNoteBibliography"/>
        <w:spacing w:after="0"/>
        <w:rPr>
          <w:noProof/>
        </w:rPr>
      </w:pPr>
      <w:r w:rsidRPr="0006287B">
        <w:rPr>
          <w:noProof/>
        </w:rPr>
        <w:t>[2] L.Y. Niu, J.N. Coleman, H. Zhang, H. Shin, M. Chhowalla, Z.J. Zheng, Production of Two-Dimensional Nanomaterials via Liquid-Based Direct Exfoliation, Small 12(3) (2016) 272-293.</w:t>
      </w:r>
    </w:p>
    <w:p w14:paraId="649785D6" w14:textId="77777777" w:rsidR="0006287B" w:rsidRPr="0006287B" w:rsidRDefault="0006287B" w:rsidP="0006287B">
      <w:pPr>
        <w:pStyle w:val="EndNoteBibliography"/>
        <w:spacing w:after="0"/>
        <w:rPr>
          <w:noProof/>
        </w:rPr>
      </w:pPr>
      <w:r w:rsidRPr="0006287B">
        <w:rPr>
          <w:noProof/>
        </w:rPr>
        <w:lastRenderedPageBreak/>
        <w:t>[3] V. Nicolosi, M. Chhowalla, M.G. Kanatzidis, M.S. Strano, J.N. Coleman, Liquid Exfoliation of Layered Materials, Science 340(6139) (2013).</w:t>
      </w:r>
    </w:p>
    <w:p w14:paraId="34AEE6E1" w14:textId="77777777" w:rsidR="0006287B" w:rsidRPr="0006287B" w:rsidRDefault="0006287B" w:rsidP="0006287B">
      <w:pPr>
        <w:pStyle w:val="EndNoteBibliography"/>
        <w:spacing w:after="0"/>
        <w:rPr>
          <w:noProof/>
        </w:rPr>
      </w:pPr>
      <w:r w:rsidRPr="0006287B">
        <w:rPr>
          <w:noProof/>
        </w:rPr>
        <w:t>[4] M. Lotya, Y. Hernandez, P.J. King, R.J. Smith, V. Nicolosi, L.S. Karlsson, F.M. Blighe, S. De, Z. Wang, I.T. McGovern, G.S. Duesberg, J.N. Coleman, Liquid Phase Production of Graphene by Exfoliation of Graphite in Surfactant/Water Solutions, Journal of the American Chemical Society 131(10) (2009) 3611-3620.</w:t>
      </w:r>
    </w:p>
    <w:p w14:paraId="7CD0D5A1" w14:textId="77777777" w:rsidR="0006287B" w:rsidRPr="0006287B" w:rsidRDefault="0006287B" w:rsidP="0006287B">
      <w:pPr>
        <w:pStyle w:val="EndNoteBibliography"/>
        <w:spacing w:after="0"/>
        <w:rPr>
          <w:noProof/>
        </w:rPr>
      </w:pPr>
      <w:r w:rsidRPr="0006287B">
        <w:rPr>
          <w:noProof/>
        </w:rPr>
        <w:t>[5] J.W.T. Seo, A.A. Green, A.L. Antaris, M.C. Hersam, High-Concentration Aqueous Dispersions of Graphene Using Nonionic, Biocompatible Block Copolymers, J Phys Chem Lett 2(9) (2011) 1004-1008.</w:t>
      </w:r>
    </w:p>
    <w:p w14:paraId="0571EC23" w14:textId="77777777" w:rsidR="0006287B" w:rsidRPr="0006287B" w:rsidRDefault="0006287B" w:rsidP="0006287B">
      <w:pPr>
        <w:pStyle w:val="EndNoteBibliography"/>
        <w:spacing w:after="0"/>
        <w:rPr>
          <w:noProof/>
        </w:rPr>
      </w:pPr>
      <w:r w:rsidRPr="0006287B">
        <w:rPr>
          <w:noProof/>
        </w:rPr>
        <w:t>[6] S.M. Notley, Highly Concentrated Aqueous Suspensions of Graphene through Ultrasonic Exfoliation with Continuous Surfactant Addition, Langmuir 28(40) (2012) 14110-14113.</w:t>
      </w:r>
    </w:p>
    <w:p w14:paraId="2619A037" w14:textId="77777777" w:rsidR="0006287B" w:rsidRPr="0006287B" w:rsidRDefault="0006287B" w:rsidP="0006287B">
      <w:pPr>
        <w:pStyle w:val="EndNoteBibliography"/>
        <w:spacing w:after="0"/>
        <w:rPr>
          <w:noProof/>
        </w:rPr>
      </w:pPr>
      <w:r w:rsidRPr="0006287B">
        <w:rPr>
          <w:noProof/>
        </w:rPr>
        <w:t>[7] Y. Hernandez, M. Lotya, D. Rickard, S.D. Bergin, J.N. Coleman, Measurement of Multicomponent Solubility Parameters for Graphene Facilitates Solvent Discovery, Langmuir 26(5) (2010) 3208-3213.</w:t>
      </w:r>
    </w:p>
    <w:p w14:paraId="5FF1D671" w14:textId="77777777" w:rsidR="0006287B" w:rsidRPr="0006287B" w:rsidRDefault="0006287B" w:rsidP="0006287B">
      <w:pPr>
        <w:pStyle w:val="EndNoteBibliography"/>
        <w:spacing w:after="0"/>
        <w:rPr>
          <w:noProof/>
        </w:rPr>
      </w:pPr>
      <w:r w:rsidRPr="0006287B">
        <w:rPr>
          <w:noProof/>
        </w:rPr>
        <w:t>[8] K.R. Paton, E. Varrla, C. Backes, R.J. Smith, U. Khan, A. O'Neill, C. Boland, M. Lotya, O.M. Istrate, P. King, T. Higgins, S. Barwich, P. May, P. Puczkarski, I. Ahmed, M. Moebius, H. Pettersson, E. Long, J. Coelho, S.E. O'Brien, E.K. McGuire, B.M. Sanchez, G.S. Duesberg, N. McEvoy, T.J. Pennycook, C. Downing, A. Crossley, V. Nicolosi, J.N. Coleman, Scalable production of large quantities of defect-free few-layer graphene by shear exfoliation in liquids, Nat. Mater. 13(6) (2014) 624-630.</w:t>
      </w:r>
    </w:p>
    <w:p w14:paraId="72EF9579" w14:textId="77777777" w:rsidR="0006287B" w:rsidRPr="0006287B" w:rsidRDefault="0006287B" w:rsidP="0006287B">
      <w:pPr>
        <w:pStyle w:val="EndNoteBibliography"/>
        <w:spacing w:after="0"/>
        <w:rPr>
          <w:noProof/>
        </w:rPr>
      </w:pPr>
      <w:r w:rsidRPr="0006287B">
        <w:rPr>
          <w:noProof/>
        </w:rPr>
        <w:t>[9] G. Cunningham, M. Lotya, C.S. Cucinotta, S. Sanvito, S.D. Bergin, R. Menzel, M.S.P. Shaffer, J.N. Coleman, Solvent Exfoliation of Transition Metal Dichalcogenides: Dispersibility of Exfoliated Nanosheets Varies Only Weakly between Compounds, Acs Nano 6(4) (2012) 3468-3480.</w:t>
      </w:r>
    </w:p>
    <w:p w14:paraId="5CD6614C" w14:textId="77777777" w:rsidR="0006287B" w:rsidRPr="0006287B" w:rsidRDefault="0006287B" w:rsidP="0006287B">
      <w:pPr>
        <w:pStyle w:val="EndNoteBibliography"/>
        <w:spacing w:after="0"/>
        <w:rPr>
          <w:noProof/>
        </w:rPr>
      </w:pPr>
      <w:r w:rsidRPr="0006287B">
        <w:rPr>
          <w:noProof/>
        </w:rPr>
        <w:t>[10] A.B. Bourlinos, V. Georgakilas, R. Zboril, T.A. Steriotis, A.K. Stubos, Liquid-Phase Exfoliation of Graphite Towards Solubilized Graphenes, Small 5 (2009) 1841.</w:t>
      </w:r>
    </w:p>
    <w:p w14:paraId="4FCDABC1" w14:textId="77777777" w:rsidR="0006287B" w:rsidRPr="0006287B" w:rsidRDefault="0006287B" w:rsidP="0006287B">
      <w:pPr>
        <w:pStyle w:val="EndNoteBibliography"/>
        <w:spacing w:after="0"/>
        <w:rPr>
          <w:noProof/>
        </w:rPr>
      </w:pPr>
      <w:r w:rsidRPr="0006287B">
        <w:rPr>
          <w:noProof/>
        </w:rPr>
        <w:t>[11] J.N. Coleman, M. Lotya, A. O'Neill, S.D. Bergin, P.J. King, U. Khan, K. Young, A. Gaucher, S. De, R.J. Smith, I.V. Shvets, S.K. Arora, G. Stanton, H.Y. Kim, K. Lee, G.T. Kim, G.S. Duesberg, T. Hallam, J.J. Boland, J.J. Wang, J.F. Donegan, J.C. Grunlan, G. Moriarty, A. Shmeliov, R.J. Nicholls, J.M. Perkins, E.M. Grieveson, K. Theuwissen, D.W. McComb, P.D. Nellist, V. Nicolosi, Two-Dimensional Nanosheets Produced by Liquid Exfoliation of Layered Materials, Science 331(6017) (2011) 568-571.</w:t>
      </w:r>
    </w:p>
    <w:p w14:paraId="3FBBA227" w14:textId="77777777" w:rsidR="0006287B" w:rsidRPr="0006287B" w:rsidRDefault="0006287B" w:rsidP="0006287B">
      <w:pPr>
        <w:pStyle w:val="EndNoteBibliography"/>
        <w:spacing w:after="0"/>
        <w:rPr>
          <w:noProof/>
        </w:rPr>
      </w:pPr>
      <w:r w:rsidRPr="0006287B">
        <w:rPr>
          <w:noProof/>
        </w:rPr>
        <w:t>[12] D. Hanlon, C. Backes, E. Doherty, C.S. Cucinotta, N.C. Berner, C. Boland, K. Lee, A. Harvey, P. Lynch, Z. Gholamvand, S.F. Zhang, K.P. Wang, G. Moynihan, A. Pokle, Q.M. Ramasse, N. McEvoy, W.J. Blau, J. Wang, G. Abellan, F. Hauke, A. Hirsch, S. Sanvito, D.D. O'Regan, G.S. Duesberg, V. Nicolosi, J.N. Coleman, Liquid exfoliation of solvent-stabilized few-layer black phosphorus for applications beyond electronics, Nature Communications 6 (2015).</w:t>
      </w:r>
    </w:p>
    <w:p w14:paraId="223E3032" w14:textId="77777777" w:rsidR="0006287B" w:rsidRPr="0006287B" w:rsidRDefault="0006287B" w:rsidP="0006287B">
      <w:pPr>
        <w:pStyle w:val="EndNoteBibliography"/>
        <w:spacing w:after="0"/>
        <w:rPr>
          <w:noProof/>
        </w:rPr>
      </w:pPr>
      <w:r w:rsidRPr="0006287B">
        <w:rPr>
          <w:noProof/>
        </w:rPr>
        <w:t>[13] A. Harvey, C. Backes, Z. Gholamvand, D. Hanlon, D. McAteer, H.C. Nerl, E. McGuire, A. Seral-Ascaso, Q.M. Ramasse, N. McEvoy, S. Winters, N.C. Berner, D. McCloskey, J.F. Donegan, G.S. Duesberg, V. Nicolosi, J.N. Coleman, Preparation of Gallium Sulfide Nanosheets by Liquid Exfoliation and Their Application As Hydrogen Evolution Catalysts, Chemistry of Materials 27(9) (2015) 3483-3493.</w:t>
      </w:r>
    </w:p>
    <w:p w14:paraId="5DEA7355" w14:textId="77777777" w:rsidR="0006287B" w:rsidRPr="0006287B" w:rsidRDefault="0006287B" w:rsidP="0006287B">
      <w:pPr>
        <w:pStyle w:val="EndNoteBibliography"/>
        <w:spacing w:after="0"/>
        <w:rPr>
          <w:noProof/>
        </w:rPr>
      </w:pPr>
      <w:r w:rsidRPr="0006287B">
        <w:rPr>
          <w:noProof/>
        </w:rPr>
        <w:t>[14] C. Backes, D. Campi, B.M. Szydlowska, K. Synnatschke, E. Ojala, F. Rashvand, A. Harvey, A. Griffin, Z. Sofer, N. Marzari, J.N. Coleman, D.D. O'Regan, Equipartition of Energy Defines the Size-Thickness Relationship in Liquid-Exfoliated Nanosheets, Acs Nano 13(6) (2019) 7050-7061.</w:t>
      </w:r>
    </w:p>
    <w:p w14:paraId="0BF9A0BD" w14:textId="77777777" w:rsidR="0006287B" w:rsidRPr="0006287B" w:rsidRDefault="0006287B" w:rsidP="0006287B">
      <w:pPr>
        <w:pStyle w:val="EndNoteBibliography"/>
        <w:spacing w:after="0"/>
        <w:rPr>
          <w:noProof/>
        </w:rPr>
      </w:pPr>
      <w:r w:rsidRPr="0006287B">
        <w:rPr>
          <w:noProof/>
        </w:rPr>
        <w:t>[15] C. Gabbett, C.S. Boland, A. Harvey, V. Vega-Mayoral, R.J. Young, J.N. Coleman, The Effect of Network Formation on the Mechanical Properties of 1D:2D Nano:Nano Composites, Chemistry of Materials 30(15) (2018) 5245-5255.</w:t>
      </w:r>
    </w:p>
    <w:p w14:paraId="254F7844" w14:textId="77777777" w:rsidR="0006287B" w:rsidRPr="0006287B" w:rsidRDefault="0006287B" w:rsidP="0006287B">
      <w:pPr>
        <w:pStyle w:val="EndNoteBibliography"/>
        <w:spacing w:after="0"/>
        <w:rPr>
          <w:noProof/>
        </w:rPr>
      </w:pPr>
      <w:r w:rsidRPr="0006287B">
        <w:rPr>
          <w:noProof/>
        </w:rPr>
        <w:t>[16] A.G. Kelly, T. Hallam, C. Backes, A. Harvey, A.S. Esmaeily, I. Godwin, J. Coelho, V. Nicolosi, J. Lauth, A. Kulkarni, S. Kinge, L.D.A. Siebbeles, G.S. Duesberg, J.N. Coleman, All-printed thin-film transistors from networks of liquid-exfoliated nanosheets, Science 356(6333) (2017) 69-73.</w:t>
      </w:r>
    </w:p>
    <w:p w14:paraId="617290E7" w14:textId="77777777" w:rsidR="0006287B" w:rsidRPr="0006287B" w:rsidRDefault="0006287B" w:rsidP="0006287B">
      <w:pPr>
        <w:pStyle w:val="EndNoteBibliography"/>
        <w:spacing w:after="0"/>
        <w:rPr>
          <w:noProof/>
        </w:rPr>
      </w:pPr>
      <w:r w:rsidRPr="0006287B">
        <w:rPr>
          <w:noProof/>
        </w:rPr>
        <w:t>[17] C.S. Boland, U. Khan, G. Ryan, S. Barwich, R. Charifou, A. Harvey, C. Backes, Z. Li, M.S. Ferreira, M.E. Mobius, R.J. Young, J.N. Coleman, Sensitive electromechanical sensors using viscoelastic graphene-polymer nanocomposites, Science 354(6317) (2016) 1257-1260.</w:t>
      </w:r>
    </w:p>
    <w:p w14:paraId="35567EB2" w14:textId="77777777" w:rsidR="0006287B" w:rsidRPr="0006287B" w:rsidRDefault="0006287B" w:rsidP="0006287B">
      <w:pPr>
        <w:pStyle w:val="EndNoteBibliography"/>
        <w:spacing w:after="0"/>
        <w:rPr>
          <w:noProof/>
        </w:rPr>
      </w:pPr>
      <w:r w:rsidRPr="0006287B">
        <w:rPr>
          <w:noProof/>
        </w:rPr>
        <w:t>[18] T. Carey, S. Cacovich, G. Divitini, J.S. Ren, A. Mansouri, J.M. Kim, C.X. Wang, C. Ducati, R. Sordan, F. Torrisi, Fully inkjet-printed two-dimensional material field-effect heterojunctions for wearable and textile electronics, Nature Communications 8 (2017).</w:t>
      </w:r>
    </w:p>
    <w:p w14:paraId="34C0FCF3" w14:textId="77777777" w:rsidR="0006287B" w:rsidRPr="0006287B" w:rsidRDefault="0006287B" w:rsidP="0006287B">
      <w:pPr>
        <w:pStyle w:val="EndNoteBibliography"/>
        <w:spacing w:after="0"/>
        <w:rPr>
          <w:noProof/>
        </w:rPr>
      </w:pPr>
      <w:r w:rsidRPr="0006287B">
        <w:rPr>
          <w:noProof/>
        </w:rPr>
        <w:lastRenderedPageBreak/>
        <w:t>[19] C. Casiraghi, M. Macucci, K. Parvez, R. Worsley, Y. Shin, F. Bronte, C. Borri, M. Paggi, G. Fiori, Inkjet printed 2D-crystal based strain gauges on paper, Carbon 129 (2018) 462-467.</w:t>
      </w:r>
    </w:p>
    <w:p w14:paraId="75ED365D" w14:textId="77777777" w:rsidR="0006287B" w:rsidRPr="0006287B" w:rsidRDefault="0006287B" w:rsidP="0006287B">
      <w:pPr>
        <w:pStyle w:val="EndNoteBibliography"/>
        <w:spacing w:after="0"/>
        <w:rPr>
          <w:noProof/>
        </w:rPr>
      </w:pPr>
      <w:r w:rsidRPr="0006287B">
        <w:rPr>
          <w:noProof/>
        </w:rPr>
        <w:t>[20] X.W. Feng, Y.D. Li, L. Wang, S. Chen, Z.G. Yu, E.E.C. Tan, N. Macadam, G.H. Hu, L. Huang, L. Chen, X. Gong, D.Z. Chi, T. Hasan, A.V.Y. Thean, Y.W. Zhang, K.W. Ang, A Fully Printed Flexible MoS2 Memristive Artificial Synapse with Femtojoule Switching Energy, Advanced Electronic Materials 5(12)  1900740.</w:t>
      </w:r>
    </w:p>
    <w:p w14:paraId="53994025" w14:textId="77777777" w:rsidR="0006287B" w:rsidRPr="0006287B" w:rsidRDefault="0006287B" w:rsidP="0006287B">
      <w:pPr>
        <w:pStyle w:val="EndNoteBibliography"/>
        <w:spacing w:after="0"/>
        <w:rPr>
          <w:noProof/>
        </w:rPr>
      </w:pPr>
      <w:r w:rsidRPr="0006287B">
        <w:rPr>
          <w:noProof/>
        </w:rPr>
        <w:t>[21] D. McManus, S. Vranic, F. Withers, V. Sanchez-Romaguera, M. Macucci, H.F. Yang, R. Sorrentino, K. Parvez, S.K. Son, G. Iannaccone, K. Kostarelos, G. Fiori, C. Casiraghi, Water-based and biocompatible 2D crystal inks for all-inkjet-printed heterostructures, Nature Nanotechnology 12(4) (2017) 343-350.</w:t>
      </w:r>
    </w:p>
    <w:p w14:paraId="05457A5B" w14:textId="77777777" w:rsidR="0006287B" w:rsidRPr="0006287B" w:rsidRDefault="0006287B" w:rsidP="0006287B">
      <w:pPr>
        <w:pStyle w:val="EndNoteBibliography"/>
        <w:spacing w:after="0"/>
        <w:rPr>
          <w:noProof/>
        </w:rPr>
      </w:pPr>
      <w:r w:rsidRPr="0006287B">
        <w:rPr>
          <w:noProof/>
        </w:rPr>
        <w:t>[22] S.Y. Qiang, T. Carey, A. Arbab, W.H. Song, C.X. Wang, F. Torrisi, Wearable solid-state capacitors based on two-dimensional material all-textile heterostructures, Nanoscale 11(20) (2019) 9912-9919.</w:t>
      </w:r>
    </w:p>
    <w:p w14:paraId="348D5814" w14:textId="77777777" w:rsidR="0006287B" w:rsidRPr="0006287B" w:rsidRDefault="0006287B" w:rsidP="0006287B">
      <w:pPr>
        <w:pStyle w:val="EndNoteBibliography"/>
        <w:spacing w:after="0"/>
        <w:rPr>
          <w:noProof/>
        </w:rPr>
      </w:pPr>
      <w:r w:rsidRPr="0006287B">
        <w:rPr>
          <w:noProof/>
        </w:rPr>
        <w:t>[23] R. Worsley, L. Pimpolari, D. McManus, N. Ge, R. Ionescu, J.A. Wittkopf, A. Alieva, G. Basso, M. Macucci, G. Iannaccone, K.S. Novoselov, H. Holder, G. Fiori, C. Casiraghi, All-2D Material Inkjet-Printed Capacitors: Toward Fully Printed Integrated Circuits, Acs Nano 13(1) (2019) 54-60.</w:t>
      </w:r>
    </w:p>
    <w:p w14:paraId="67C2F23A" w14:textId="77777777" w:rsidR="0006287B" w:rsidRPr="0006287B" w:rsidRDefault="0006287B" w:rsidP="0006287B">
      <w:pPr>
        <w:pStyle w:val="EndNoteBibliography"/>
        <w:spacing w:after="0"/>
        <w:rPr>
          <w:noProof/>
        </w:rPr>
      </w:pPr>
      <w:r w:rsidRPr="0006287B">
        <w:rPr>
          <w:noProof/>
        </w:rPr>
        <w:t>[24] T.C. Wu, A. De Luca, Q.Y. Zhong, X.X. Zhu, O. Ogbeide, D.S. Um, G.H. Hu, T. Albrow-Owen, F. Udrea, T. Hasan, Inkjet-printed CMOS-integrated graphene metal oxide sensors for breath analysis, Npj 2d Materials and Applications 3 (2019) 42.</w:t>
      </w:r>
    </w:p>
    <w:p w14:paraId="6BF1708E" w14:textId="77777777" w:rsidR="0006287B" w:rsidRPr="0006287B" w:rsidRDefault="0006287B" w:rsidP="0006287B">
      <w:pPr>
        <w:pStyle w:val="EndNoteBibliography"/>
        <w:spacing w:after="0"/>
        <w:rPr>
          <w:noProof/>
        </w:rPr>
      </w:pPr>
      <w:r w:rsidRPr="0006287B">
        <w:rPr>
          <w:noProof/>
        </w:rPr>
        <w:t>[25] S. Witomska, T. Leydecker, A. Ciesielski, P. Samori, Production and Patterning of Liquid Phase-Exfoliated 2D Sheets for Applications in Optoelectronics, Adv. Funct. Mater. 29(22) (2019) 23.</w:t>
      </w:r>
    </w:p>
    <w:p w14:paraId="5110D1F5" w14:textId="77777777" w:rsidR="0006287B" w:rsidRPr="0006287B" w:rsidRDefault="0006287B" w:rsidP="0006287B">
      <w:pPr>
        <w:pStyle w:val="EndNoteBibliography"/>
        <w:spacing w:after="0"/>
        <w:rPr>
          <w:noProof/>
        </w:rPr>
      </w:pPr>
      <w:r w:rsidRPr="0006287B">
        <w:rPr>
          <w:noProof/>
        </w:rPr>
        <w:t>[26] M.J. Large, S.P. Ogilvie, A. Amorim Graf, P.J. Lynch, M.A. O'Mara, T. Waters, I. Jurewicz, J.P. Salvage, A.B. Dalton, Large-Scale Surfactant Exfoliation of Graphene and Conductivity-Optimized Graphite Enabling Wireless Connectivity, Adv. Mater. Technol.   11.</w:t>
      </w:r>
    </w:p>
    <w:p w14:paraId="60E7A290" w14:textId="77777777" w:rsidR="0006287B" w:rsidRPr="0006287B" w:rsidRDefault="0006287B" w:rsidP="0006287B">
      <w:pPr>
        <w:pStyle w:val="EndNoteBibliography"/>
        <w:spacing w:after="0"/>
        <w:rPr>
          <w:noProof/>
        </w:rPr>
      </w:pPr>
      <w:r w:rsidRPr="0006287B">
        <w:rPr>
          <w:noProof/>
        </w:rPr>
        <w:t>[27] P. He, J.Y. Cao, H. Ding, C.G. Liu, J. Neilson, Z.L. Li, I.A. Kinloch, B. Derby, Screen-Printing of a Highly Conductive Graphene Ink for Flexible Printed Electronics, ACS Appl. Mater. Interfaces 11(35) (2019) 32225-32234.</w:t>
      </w:r>
    </w:p>
    <w:p w14:paraId="0E433996" w14:textId="77777777" w:rsidR="0006287B" w:rsidRPr="0006287B" w:rsidRDefault="0006287B" w:rsidP="0006287B">
      <w:pPr>
        <w:pStyle w:val="EndNoteBibliography"/>
        <w:spacing w:after="0"/>
        <w:rPr>
          <w:noProof/>
        </w:rPr>
      </w:pPr>
      <w:r w:rsidRPr="0006287B">
        <w:rPr>
          <w:noProof/>
        </w:rPr>
        <w:t>[28] L. Kavan, J.H. Yum, M. Gratzel, Optically transparent cathode for dye-sensitized solar cells based on graphene nanoplatelets, Acs Nano 5 (2011) 165-172.</w:t>
      </w:r>
    </w:p>
    <w:p w14:paraId="52D8DD0D" w14:textId="77777777" w:rsidR="0006287B" w:rsidRPr="0006287B" w:rsidRDefault="0006287B" w:rsidP="0006287B">
      <w:pPr>
        <w:pStyle w:val="EndNoteBibliography"/>
        <w:spacing w:after="0"/>
        <w:rPr>
          <w:noProof/>
        </w:rPr>
      </w:pPr>
      <w:r w:rsidRPr="0006287B">
        <w:rPr>
          <w:noProof/>
        </w:rPr>
        <w:t>[29] J.-Z. Wang, L. Lu, M. Lotya, J.N. Coleman, S.-L. Chou, H.-K. Liu, A.I. Minett, J. Chen, Development of MoS2–CNT Composite Thin Film from Layered MoS2 for Lithium Batteries, Advanced Energy Materials 3(6) (2013) 798-805.</w:t>
      </w:r>
    </w:p>
    <w:p w14:paraId="4640F728" w14:textId="77777777" w:rsidR="0006287B" w:rsidRPr="0006287B" w:rsidRDefault="0006287B" w:rsidP="0006287B">
      <w:pPr>
        <w:pStyle w:val="EndNoteBibliography"/>
        <w:spacing w:after="0"/>
        <w:rPr>
          <w:noProof/>
        </w:rPr>
      </w:pPr>
      <w:r w:rsidRPr="0006287B">
        <w:rPr>
          <w:noProof/>
        </w:rPr>
        <w:t>[30] V. Dua, S.P. Surwade, S. Ammu, S.R. Agnihotra, S. Jain, K.E. Roberts, S. Park, R.S. Ruoff, S.K. Manohar, All-Organic Vapor Sensor Using Inkjet-Printed Reduced Graphene Oxide, Angewandte Chemie International Edition 49(12) (2010) 2154-2157.</w:t>
      </w:r>
    </w:p>
    <w:p w14:paraId="6D1A2580" w14:textId="77777777" w:rsidR="0006287B" w:rsidRPr="0006287B" w:rsidRDefault="0006287B" w:rsidP="0006287B">
      <w:pPr>
        <w:pStyle w:val="EndNoteBibliography"/>
        <w:spacing w:after="0"/>
        <w:rPr>
          <w:noProof/>
        </w:rPr>
      </w:pPr>
      <w:r w:rsidRPr="0006287B">
        <w:rPr>
          <w:noProof/>
        </w:rPr>
        <w:t>[31] D. Kong, L.T. Le, Y. Li, J.L. Zunino, W. Lee, Temperature-Dependent Electrical Properties of Graphene Inkjet-Printed on Flexible Materials, Langmuir 28(37) (2012) 13467-13472.</w:t>
      </w:r>
    </w:p>
    <w:p w14:paraId="4267E843" w14:textId="77777777" w:rsidR="0006287B" w:rsidRPr="0006287B" w:rsidRDefault="0006287B" w:rsidP="0006287B">
      <w:pPr>
        <w:pStyle w:val="EndNoteBibliography"/>
        <w:spacing w:after="0"/>
        <w:rPr>
          <w:noProof/>
        </w:rPr>
      </w:pPr>
      <w:r w:rsidRPr="0006287B">
        <w:rPr>
          <w:noProof/>
        </w:rPr>
        <w:t>[32] D.J. Finn, M. Lotya, G. Cunningham, R.J. Smith, D. McCloskey, J.F. Donegan, J.N. Coleman, Inkjet deposition of liquid-exfoliated graphene and MoS2 nanosheets for printed device applications, J. Mater. Chem. C 2 (2014) 925-932.</w:t>
      </w:r>
    </w:p>
    <w:p w14:paraId="259D55E6" w14:textId="77777777" w:rsidR="0006287B" w:rsidRPr="0006287B" w:rsidRDefault="0006287B" w:rsidP="0006287B">
      <w:pPr>
        <w:pStyle w:val="EndNoteBibliography"/>
        <w:spacing w:after="0"/>
        <w:rPr>
          <w:noProof/>
        </w:rPr>
      </w:pPr>
      <w:r w:rsidRPr="0006287B">
        <w:rPr>
          <w:noProof/>
        </w:rPr>
        <w:t>[33] Y. Xu, I. Hennig, D. Freyberg, A.J. Strudwick, M.G. Schwab, T. Weitz, K.C.-P. Cha, Inkjet-printed energy storage device using graphene/polyaniline inks, Journal of Power Sources 248(0) (2014) 483 - 488.</w:t>
      </w:r>
    </w:p>
    <w:p w14:paraId="1B6D4BF2" w14:textId="77777777" w:rsidR="0006287B" w:rsidRPr="0006287B" w:rsidRDefault="0006287B" w:rsidP="0006287B">
      <w:pPr>
        <w:pStyle w:val="EndNoteBibliography"/>
        <w:spacing w:after="0"/>
        <w:rPr>
          <w:noProof/>
        </w:rPr>
      </w:pPr>
      <w:r w:rsidRPr="0006287B">
        <w:rPr>
          <w:noProof/>
        </w:rPr>
        <w:t>[34] A.G. Kelly, V. Vega-Mayoral, J.B. Boland, J.N. Coleman, Whiskey-phase exfoliation: exfoliation and printing of nanosheets using Irish whiskey, 2d Materials 6(4) (2019) 045036.</w:t>
      </w:r>
    </w:p>
    <w:p w14:paraId="1DF0C06A" w14:textId="77777777" w:rsidR="0006287B" w:rsidRPr="0006287B" w:rsidRDefault="0006287B" w:rsidP="0006287B">
      <w:pPr>
        <w:pStyle w:val="EndNoteBibliography"/>
        <w:spacing w:after="0"/>
        <w:rPr>
          <w:noProof/>
        </w:rPr>
      </w:pPr>
      <w:r w:rsidRPr="0006287B">
        <w:rPr>
          <w:noProof/>
        </w:rPr>
        <w:t>[35] D. Song, A. Mahajan, E.B. Secor, M.C. Hersam, L.F. Francis, C.D. Frisbie, High-Resolution Transfer Printing of Graphene Lines for Fully Printed, Flexible Electronics, Acs Nano 11(7) (2017) 7431-7439.</w:t>
      </w:r>
    </w:p>
    <w:p w14:paraId="1639618D" w14:textId="77777777" w:rsidR="0006287B" w:rsidRPr="0006287B" w:rsidRDefault="0006287B" w:rsidP="0006287B">
      <w:pPr>
        <w:pStyle w:val="EndNoteBibliography"/>
        <w:spacing w:after="0"/>
        <w:rPr>
          <w:noProof/>
        </w:rPr>
      </w:pPr>
      <w:r w:rsidRPr="0006287B">
        <w:rPr>
          <w:noProof/>
        </w:rPr>
        <w:t>[36] A.C.M. de Moraes, W.J. Hyun, J.W.T. Seo, J.R. Downing, J.M. Lim, M.C. Hersam, Ion-Conductive, Viscosity-Tunable Hexagonal Boron Nitride Nanosheet Inks, Adv. Funct. Mater. 29(39) (2019).</w:t>
      </w:r>
    </w:p>
    <w:p w14:paraId="52BFD96E" w14:textId="77777777" w:rsidR="0006287B" w:rsidRPr="0006287B" w:rsidRDefault="0006287B" w:rsidP="0006287B">
      <w:pPr>
        <w:pStyle w:val="EndNoteBibliography"/>
        <w:spacing w:after="0"/>
        <w:rPr>
          <w:noProof/>
        </w:rPr>
      </w:pPr>
      <w:r w:rsidRPr="0006287B">
        <w:rPr>
          <w:noProof/>
        </w:rPr>
        <w:t>[37] B. Gupta, H. Matte, Solution-Processed Layered Hexagonal Boron Nitride Dielectrics: A Route toward Fabrication of High Performance Flexible Devices, ACS Appl. Electron. Mater. 1(10) (2019) 2130-2139.</w:t>
      </w:r>
    </w:p>
    <w:p w14:paraId="79FD6BDD" w14:textId="77777777" w:rsidR="0006287B" w:rsidRPr="0006287B" w:rsidRDefault="0006287B" w:rsidP="0006287B">
      <w:pPr>
        <w:pStyle w:val="EndNoteBibliography"/>
        <w:spacing w:after="0"/>
        <w:rPr>
          <w:noProof/>
        </w:rPr>
      </w:pPr>
      <w:r w:rsidRPr="0006287B">
        <w:rPr>
          <w:noProof/>
        </w:rPr>
        <w:lastRenderedPageBreak/>
        <w:t>[38] Z.Y. Lin, Y. Liu, U. Halim, M.N. Ding, Y.Y. Liu, Y.L. Wang, C.C. Jia, P. Chen, X.D. Duan, C. Wang, F. Song, M.F. Li, C.Z. Wan, Y. Huang, X.F. Duan, Solution-processable 2D semiconductors for high-performance large-area electronics, Nature 562(7726) (2018) 254-+.</w:t>
      </w:r>
    </w:p>
    <w:p w14:paraId="0569B779" w14:textId="77777777" w:rsidR="0006287B" w:rsidRPr="0006287B" w:rsidRDefault="0006287B" w:rsidP="0006287B">
      <w:pPr>
        <w:pStyle w:val="EndNoteBibliography"/>
        <w:spacing w:after="0"/>
        <w:rPr>
          <w:noProof/>
        </w:rPr>
      </w:pPr>
      <w:r w:rsidRPr="0006287B">
        <w:rPr>
          <w:noProof/>
        </w:rPr>
        <w:t>[39] D. Lam, K.S. Chen, J. Kang, X.L. Liu, M.C. Hersam, Anhydrous Liquid-Phase Exfoliation of Pristine Electrochemically Active GeS Nanosheets, Chemistry of Materials 30(7) (2018) 2245-2250.</w:t>
      </w:r>
    </w:p>
    <w:p w14:paraId="21AFF183" w14:textId="77777777" w:rsidR="0006287B" w:rsidRPr="0006287B" w:rsidRDefault="0006287B" w:rsidP="0006287B">
      <w:pPr>
        <w:pStyle w:val="EndNoteBibliography"/>
        <w:spacing w:after="0"/>
        <w:rPr>
          <w:noProof/>
        </w:rPr>
      </w:pPr>
      <w:r w:rsidRPr="0006287B">
        <w:rPr>
          <w:noProof/>
        </w:rPr>
        <w:t>[40] A. Harvey, X.Y. He, I.J. Godwin, C. Backes, D. McAteer, N.C. Berner, N. McEvoy, A. Ferguson, A. Shmeliov, M.E.G. Lyons, V. Nicolosi, G.S. Duesberg, J.F. Donegan, J.N. Coleman, Production of Ni(OH)(2) nanosheets by liquid phase exfoliation: from optical properties to electrochemical applications, Journal of Materials Chemistry A 4(28) (2016) 11046-11059.</w:t>
      </w:r>
    </w:p>
    <w:p w14:paraId="2E5C4FEB" w14:textId="77777777" w:rsidR="0006287B" w:rsidRPr="0006287B" w:rsidRDefault="0006287B" w:rsidP="0006287B">
      <w:pPr>
        <w:pStyle w:val="EndNoteBibliography"/>
        <w:spacing w:after="0"/>
        <w:rPr>
          <w:noProof/>
        </w:rPr>
      </w:pPr>
      <w:r w:rsidRPr="0006287B">
        <w:rPr>
          <w:noProof/>
        </w:rPr>
        <w:t>[41] E.B. Secor, M.H. Dos Santos, S.G. Wallace, N.P. Bradshaw, M.C. Hersam, Tailoring the Porosity and Microstructure of Printed Graphene Electrodes via Polymer Phase Inversion, J. Phys. Chem. C 122(25) (2018) 13745-13750.</w:t>
      </w:r>
    </w:p>
    <w:p w14:paraId="6A8776FC" w14:textId="77777777" w:rsidR="0006287B" w:rsidRPr="0006287B" w:rsidRDefault="0006287B" w:rsidP="0006287B">
      <w:pPr>
        <w:pStyle w:val="EndNoteBibliography"/>
        <w:spacing w:after="0"/>
        <w:rPr>
          <w:noProof/>
        </w:rPr>
      </w:pPr>
      <w:r w:rsidRPr="0006287B">
        <w:rPr>
          <w:noProof/>
        </w:rPr>
        <w:t>[42] M. Alsaif, A.F. Chrimes, T. Daeneke, S. Balendhran, D.O. Bellisario, Y. Son, M.R. Field, W. Zhang, H. Nili, E.P. Nguyen, K. Latham, J. van Embden, M.S. Strano, J.Z. Ou, K. Kalantar-zadeh, High-Performance Field Effect Transistors Using Electronic Inks of 2D Molybdenum Oxide Nanoflakes, Adv. Funct. Mater. 26(1) (2016) 91-100.</w:t>
      </w:r>
    </w:p>
    <w:p w14:paraId="7FB0EC26" w14:textId="77777777" w:rsidR="0006287B" w:rsidRPr="0006287B" w:rsidRDefault="0006287B" w:rsidP="0006287B">
      <w:pPr>
        <w:pStyle w:val="EndNoteBibliography"/>
        <w:spacing w:after="0"/>
        <w:rPr>
          <w:noProof/>
        </w:rPr>
      </w:pPr>
      <w:r w:rsidRPr="0006287B">
        <w:rPr>
          <w:noProof/>
        </w:rPr>
        <w:t>[43] J. Perelaer, P.J. Smith, C.E. Hendriks, A.M.J. van den Berg, U.S. Schubert, The preferential deposition of silica micro-particles at the boundary of inkjet printed droplets, Soft Matter 4(5) (2008) 1072-1078.</w:t>
      </w:r>
    </w:p>
    <w:p w14:paraId="2CFB825F" w14:textId="77777777" w:rsidR="0006287B" w:rsidRPr="0006287B" w:rsidRDefault="0006287B" w:rsidP="0006287B">
      <w:pPr>
        <w:pStyle w:val="EndNoteBibliography"/>
        <w:spacing w:after="0"/>
        <w:rPr>
          <w:noProof/>
        </w:rPr>
      </w:pPr>
      <w:r w:rsidRPr="0006287B">
        <w:rPr>
          <w:noProof/>
        </w:rPr>
        <w:t>[44] X. Shen, C.-M. Ho, T.-S. Wong, Minimal Size of Coffee Ring Structure, The Journal of Physical Chemistry B 114(16) (2010) 5269-5274.</w:t>
      </w:r>
    </w:p>
    <w:p w14:paraId="60D30431" w14:textId="77777777" w:rsidR="0006287B" w:rsidRPr="0006287B" w:rsidRDefault="0006287B" w:rsidP="0006287B">
      <w:pPr>
        <w:pStyle w:val="EndNoteBibliography"/>
        <w:spacing w:after="0"/>
        <w:rPr>
          <w:noProof/>
        </w:rPr>
      </w:pPr>
      <w:r w:rsidRPr="0006287B">
        <w:rPr>
          <w:noProof/>
        </w:rPr>
        <w:t>[45] S. Vittorio, C. Richard, L.P. E., R. David, C.J. N., Spray Deposition of Highly Transparent, Low‐Resistance Networks of Silver Nanowires over Large Areas, Small 7(18) (2011) 2621-2628.</w:t>
      </w:r>
    </w:p>
    <w:p w14:paraId="537322F5" w14:textId="77777777" w:rsidR="0006287B" w:rsidRPr="0006287B" w:rsidRDefault="0006287B" w:rsidP="0006287B">
      <w:pPr>
        <w:pStyle w:val="EndNoteBibliography"/>
        <w:spacing w:after="0"/>
        <w:rPr>
          <w:noProof/>
        </w:rPr>
      </w:pPr>
      <w:r w:rsidRPr="0006287B">
        <w:rPr>
          <w:noProof/>
        </w:rPr>
        <w:t>[46] P. Jolke, S.P. J., W.M.M. P., v.d.B. Erwin, E. Rebecca, K.P.H.J. M., S.U. S., Droplet Tailoring Using Evaporative Inkjet Printing, Macromolecular Chemistry and Physics 210(5) (2009) 387-393.</w:t>
      </w:r>
    </w:p>
    <w:p w14:paraId="3DABF402" w14:textId="77777777" w:rsidR="0006287B" w:rsidRPr="0006287B" w:rsidRDefault="0006287B" w:rsidP="0006287B">
      <w:pPr>
        <w:pStyle w:val="EndNoteBibliography"/>
        <w:spacing w:after="0"/>
        <w:rPr>
          <w:noProof/>
        </w:rPr>
      </w:pPr>
      <w:r w:rsidRPr="0006287B">
        <w:rPr>
          <w:noProof/>
        </w:rPr>
        <w:t>[47] S. Madhusudan, H.H. M., D. Parul, J.G. E., Inkjet Printing—Process and Its Applications, Advanced Materials 22(6) (2010) 673-685.</w:t>
      </w:r>
    </w:p>
    <w:p w14:paraId="02776E52" w14:textId="77777777" w:rsidR="0006287B" w:rsidRPr="0006287B" w:rsidRDefault="0006287B" w:rsidP="0006287B">
      <w:pPr>
        <w:pStyle w:val="EndNoteBibliography"/>
        <w:spacing w:after="0"/>
        <w:rPr>
          <w:noProof/>
        </w:rPr>
      </w:pPr>
      <w:r w:rsidRPr="0006287B">
        <w:rPr>
          <w:noProof/>
        </w:rPr>
        <w:t>[48] F. Torrisi, T. Hasan, W. Wu, Z. Sun, A. Lombardo, T.S. Kulmala, G.-W. Hsieh, S. Jung, F. Bonaccorso, P.J. Paul, D. Chu, A.C. Ferrari, Inkjet-Printed Graphene Electronics, Acs Nano 6(4) (2012) 2992-3006.</w:t>
      </w:r>
    </w:p>
    <w:p w14:paraId="1AF2D97F" w14:textId="77777777" w:rsidR="0006287B" w:rsidRPr="0006287B" w:rsidRDefault="0006287B" w:rsidP="0006287B">
      <w:pPr>
        <w:pStyle w:val="EndNoteBibliography"/>
        <w:spacing w:after="0"/>
        <w:rPr>
          <w:noProof/>
        </w:rPr>
      </w:pPr>
      <w:r w:rsidRPr="0006287B">
        <w:rPr>
          <w:noProof/>
        </w:rPr>
        <w:t>[49] B. Muchharla, T.N. Narayanan, K. Balakrishnan, P.M. Ajayan, S. Talapatra, Temperature dependent electrical transport of disordered reduced graphene oxide, 2d Materials 1(1) (2014).</w:t>
      </w:r>
    </w:p>
    <w:p w14:paraId="2BCB3594" w14:textId="77777777" w:rsidR="0006287B" w:rsidRPr="0006287B" w:rsidRDefault="0006287B" w:rsidP="0006287B">
      <w:pPr>
        <w:pStyle w:val="EndNoteBibliography"/>
        <w:spacing w:after="0"/>
        <w:rPr>
          <w:noProof/>
        </w:rPr>
      </w:pPr>
      <w:r w:rsidRPr="0006287B">
        <w:rPr>
          <w:noProof/>
        </w:rPr>
        <w:t>[50] T.M. Higgins, S. Finn, M. Matthiesen, S. Grieger, K. Synnatschke, M. Brohmann, M. Rother, C. Backes, J. Zaumseil, Electrolyte-Gated n-Type Transistors Produced from Aqueous Inks of WS2 Nanosheets, Adv. Funct. Mater. 29(4) (2019).</w:t>
      </w:r>
    </w:p>
    <w:p w14:paraId="198B5E28" w14:textId="77777777" w:rsidR="0006287B" w:rsidRPr="0006287B" w:rsidRDefault="0006287B" w:rsidP="0006287B">
      <w:pPr>
        <w:pStyle w:val="EndNoteBibliography"/>
        <w:spacing w:after="0"/>
        <w:rPr>
          <w:noProof/>
        </w:rPr>
      </w:pPr>
      <w:r w:rsidRPr="0006287B">
        <w:rPr>
          <w:noProof/>
        </w:rPr>
        <w:t>[51] D. O'Suilleabhain, V. Vega-Mayoral, A.G. Kelly, A. Harvey, J.N. Coleman, Percolation Effects in Electrolytically Gated WS2/Graphene Nano:Nano Composites, ACS Appl. Mater. Interfaces 11(8) (2019) 8545-8555.</w:t>
      </w:r>
    </w:p>
    <w:p w14:paraId="4B13E20A" w14:textId="77777777" w:rsidR="0006287B" w:rsidRPr="0006287B" w:rsidRDefault="0006287B" w:rsidP="0006287B">
      <w:pPr>
        <w:pStyle w:val="EndNoteBibliography"/>
        <w:spacing w:after="0"/>
        <w:rPr>
          <w:noProof/>
        </w:rPr>
      </w:pPr>
      <w:r w:rsidRPr="0006287B">
        <w:rPr>
          <w:noProof/>
        </w:rPr>
        <w:t>[52] S. Barwich, J.N. Coleman, M.E. Mobius, Yielding and flow of highly concentrated, few-layer graphene suspensions, Soft Matter 11(16) (2015) 3159-3164.</w:t>
      </w:r>
    </w:p>
    <w:p w14:paraId="3FF8BF1F" w14:textId="77777777" w:rsidR="0006287B" w:rsidRPr="0006287B" w:rsidRDefault="0006287B" w:rsidP="0006287B">
      <w:pPr>
        <w:pStyle w:val="EndNoteBibliography"/>
        <w:spacing w:after="0"/>
        <w:rPr>
          <w:noProof/>
        </w:rPr>
      </w:pPr>
      <w:r w:rsidRPr="0006287B">
        <w:rPr>
          <w:noProof/>
        </w:rPr>
        <w:t>[53] C. Teng, D. Xie, J.F. Wang, Z. Yang, G.Y. Ren, Y. Zhu, Ultrahigh Conductive Graphene Paper Based on Ball-Milling Exfoliated Graphene, Adv. Funct. Mater. 27(20) (2017) 1700240.</w:t>
      </w:r>
    </w:p>
    <w:p w14:paraId="1CDAB87E" w14:textId="77777777" w:rsidR="0006287B" w:rsidRPr="0006287B" w:rsidRDefault="0006287B" w:rsidP="0006287B">
      <w:pPr>
        <w:pStyle w:val="EndNoteBibliography"/>
        <w:spacing w:after="0"/>
        <w:rPr>
          <w:noProof/>
        </w:rPr>
      </w:pPr>
      <w:r w:rsidRPr="0006287B">
        <w:rPr>
          <w:noProof/>
        </w:rPr>
        <w:t>[54] J.A. Fairfield, C.G. Rocha, C. O'Callaghan, M.S. Ferreira, J.J. Boland, Co-percolation to tune conductive behaviour in dynamical metallic nanowire networks, Nanoscale 8(43) (2016) 18516-18523.</w:t>
      </w:r>
    </w:p>
    <w:p w14:paraId="3CA77F1B" w14:textId="77777777" w:rsidR="0006287B" w:rsidRPr="0006287B" w:rsidRDefault="0006287B" w:rsidP="0006287B">
      <w:pPr>
        <w:pStyle w:val="EndNoteBibliography"/>
        <w:spacing w:after="0"/>
        <w:rPr>
          <w:noProof/>
        </w:rPr>
      </w:pPr>
      <w:r w:rsidRPr="0006287B">
        <w:rPr>
          <w:noProof/>
        </w:rPr>
        <w:t>[55] H.G. Manning, F. Niosi, C.G. da Rocha, A.T. Bellew, C. O'Callaghan, S. Biswas, P.F. Flowers, B.J. Wiley, J.D. Holmes, M.S. Ferreira, J.J. Boland, Emergence of winner-takes-all connectivity paths in random nanowire networks, Nature Communications 9 (2018) 3219.</w:t>
      </w:r>
    </w:p>
    <w:p w14:paraId="64330700" w14:textId="77777777" w:rsidR="0006287B" w:rsidRPr="0006287B" w:rsidRDefault="0006287B" w:rsidP="0006287B">
      <w:pPr>
        <w:pStyle w:val="EndNoteBibliography"/>
        <w:spacing w:after="0"/>
        <w:rPr>
          <w:noProof/>
        </w:rPr>
      </w:pPr>
      <w:r w:rsidRPr="0006287B">
        <w:rPr>
          <w:noProof/>
        </w:rPr>
        <w:t>[56] C. Backes, K.R. Paton, D. Hanlon, S. Yuan, M.I. Katsnelson, J. Houston, R.J. Smith, D. McCloskey, J.F. Donegan, J.N. Coleman, Spectroscopic metrics allow in situ measurement of mean size and thickness of liquid-exfoliated few-layer graphene nanosheets, Nanoscale 8(7) (2016) 4311-4323.</w:t>
      </w:r>
    </w:p>
    <w:p w14:paraId="361443C8" w14:textId="77777777" w:rsidR="0006287B" w:rsidRPr="0006287B" w:rsidRDefault="0006287B" w:rsidP="0006287B">
      <w:pPr>
        <w:pStyle w:val="EndNoteBibliography"/>
        <w:spacing w:after="0"/>
        <w:rPr>
          <w:noProof/>
        </w:rPr>
      </w:pPr>
      <w:r w:rsidRPr="0006287B">
        <w:rPr>
          <w:noProof/>
        </w:rPr>
        <w:t>[57] Y. Hernandez, V. Nicolosi, M. Lotya, F.M. Blighe, Z. Sun, S. De, M. T., B. Holland, M. Byrne, Y.K. Gun'Ko, J.J. Boland, P. Niraj, G. Duesberg, S. Krishnamurthy, R. Goodhue, J. Hutchison, V. Scardaci, A.C. Ferrari, J.N. Coleman, High-yield production of graphene by liquid-phase exfoliation of graphite, Nat Nano 3(9) (2008) 563-568.</w:t>
      </w:r>
    </w:p>
    <w:p w14:paraId="402C0B02" w14:textId="77777777" w:rsidR="0006287B" w:rsidRPr="0006287B" w:rsidRDefault="0006287B" w:rsidP="0006287B">
      <w:pPr>
        <w:pStyle w:val="EndNoteBibliography"/>
        <w:spacing w:after="0"/>
        <w:rPr>
          <w:noProof/>
        </w:rPr>
      </w:pPr>
      <w:r w:rsidRPr="0006287B">
        <w:rPr>
          <w:noProof/>
        </w:rPr>
        <w:lastRenderedPageBreak/>
        <w:t>[58] J.-Y. Hong, J. Kong, S.H. Kim, Spatially Controlled Graphitization of Reduced Graphene Oxide Films via a Green Mechanical Approach, Small 10(23) (2014) 4839-4844.</w:t>
      </w:r>
    </w:p>
    <w:p w14:paraId="0E9083F0" w14:textId="77777777" w:rsidR="0006287B" w:rsidRPr="0006287B" w:rsidRDefault="0006287B" w:rsidP="0006287B">
      <w:pPr>
        <w:pStyle w:val="EndNoteBibliography"/>
        <w:spacing w:after="0"/>
        <w:rPr>
          <w:noProof/>
        </w:rPr>
      </w:pPr>
      <w:r w:rsidRPr="0006287B">
        <w:rPr>
          <w:noProof/>
        </w:rPr>
        <w:t>[59] K.S.W. Sing, D.H. Everett, R.A.W. Haul, L. Moscou, R.A. Pierotti, J. Rouquerol, T. Siemieniewska, Reporting Physisorption Data for Gas/Solid Systems With Special Reference to the Determination of Surface Area and Porosity, Pure and Applied Chemistry 57(4) (1985) 603-619.</w:t>
      </w:r>
    </w:p>
    <w:p w14:paraId="6655F128" w14:textId="77777777" w:rsidR="0006287B" w:rsidRPr="0006287B" w:rsidRDefault="0006287B" w:rsidP="0006287B">
      <w:pPr>
        <w:pStyle w:val="EndNoteBibliography"/>
        <w:spacing w:after="0"/>
        <w:rPr>
          <w:noProof/>
        </w:rPr>
      </w:pPr>
      <w:r w:rsidRPr="0006287B">
        <w:rPr>
          <w:noProof/>
        </w:rPr>
        <w:t>[60] J. Rouquerol, G.V. Baron, R. Denoyel, H. Giesche, J. Groen, P. Klobes, P. Levitz, A.V. Neimark, S. Rigby, R. Skudas, K. Sing, M. Thommes, K. Unger, The characterization of macroporous solids: An overview of the methodology, Microporous and Mesoporous Materials 154 (2012) 2-6.</w:t>
      </w:r>
    </w:p>
    <w:p w14:paraId="4AB35D7E" w14:textId="77777777" w:rsidR="0006287B" w:rsidRPr="0006287B" w:rsidRDefault="0006287B" w:rsidP="0006287B">
      <w:pPr>
        <w:pStyle w:val="EndNoteBibliography"/>
        <w:spacing w:after="0"/>
        <w:rPr>
          <w:noProof/>
        </w:rPr>
      </w:pPr>
      <w:r w:rsidRPr="0006287B">
        <w:rPr>
          <w:noProof/>
        </w:rPr>
        <w:t>[61] K. Meyer, P. Klobes, Comparison between different presentations of pore size distribution in porous materials, Fresenius Journal of Analytical Chemistry 363(2) (1999) 174-178.</w:t>
      </w:r>
    </w:p>
    <w:p w14:paraId="06E68E2D" w14:textId="77777777" w:rsidR="0006287B" w:rsidRPr="0006287B" w:rsidRDefault="0006287B" w:rsidP="0006287B">
      <w:pPr>
        <w:pStyle w:val="EndNoteBibliography"/>
        <w:spacing w:after="0"/>
        <w:rPr>
          <w:noProof/>
        </w:rPr>
      </w:pPr>
      <w:r w:rsidRPr="0006287B">
        <w:rPr>
          <w:noProof/>
        </w:rPr>
        <w:t>[62] A. Celzard, J.F. Marêché, G. Furdin, S. Puricelli, Electrical conductivity of anisotropic expanded graphite-based monoliths, Journal of Physics D: Applied Physics 33(23) (2000) 3094.</w:t>
      </w:r>
    </w:p>
    <w:p w14:paraId="694B0AE6" w14:textId="77777777" w:rsidR="0006287B" w:rsidRPr="0006287B" w:rsidRDefault="0006287B" w:rsidP="0006287B">
      <w:pPr>
        <w:pStyle w:val="EndNoteBibliography"/>
        <w:spacing w:after="0"/>
        <w:rPr>
          <w:noProof/>
        </w:rPr>
      </w:pPr>
      <w:r w:rsidRPr="0006287B">
        <w:rPr>
          <w:noProof/>
        </w:rPr>
        <w:t>[63] G. Cunningham, M. Lotya, N. McEvoy, G.S. Duesberg, P. van der Schoot, J.N. Coleman, Percolation scaling in composites of exfoliated MoS2 filled with nanotubes and graphene, Nanoscale 4(20) (2012) 6260-6264.</w:t>
      </w:r>
    </w:p>
    <w:p w14:paraId="7B646EE5" w14:textId="77777777" w:rsidR="0006287B" w:rsidRPr="0006287B" w:rsidRDefault="0006287B" w:rsidP="0006287B">
      <w:pPr>
        <w:pStyle w:val="EndNoteBibliography"/>
        <w:spacing w:after="0"/>
        <w:rPr>
          <w:noProof/>
        </w:rPr>
      </w:pPr>
      <w:r w:rsidRPr="0006287B">
        <w:rPr>
          <w:noProof/>
        </w:rPr>
        <w:t>[64] M. Mecklenburg, A. Schuchardt, Y.K. Mishra, S. Kaps, R. Adelung, A. Lotnyk, L. Kienle, K. Schulte, Aerographite: Ultra Lightweight, Flexible Nanowall, Carbon Microtube Material with Outstanding Mechanical Performance, Advanced Materials 24(26) (2012) 3486-3490.</w:t>
      </w:r>
    </w:p>
    <w:p w14:paraId="4410C7E5" w14:textId="77777777" w:rsidR="0006287B" w:rsidRPr="0006287B" w:rsidRDefault="0006287B" w:rsidP="0006287B">
      <w:pPr>
        <w:pStyle w:val="EndNoteBibliography"/>
        <w:spacing w:after="0"/>
        <w:rPr>
          <w:noProof/>
        </w:rPr>
      </w:pPr>
      <w:r w:rsidRPr="0006287B">
        <w:rPr>
          <w:noProof/>
        </w:rPr>
        <w:t>[65] D. Stauffer, A. Aharony, Introduction To Percolation Theory, CRC Press1994.</w:t>
      </w:r>
    </w:p>
    <w:p w14:paraId="45E6C264" w14:textId="77777777" w:rsidR="0006287B" w:rsidRPr="0006287B" w:rsidRDefault="0006287B" w:rsidP="0006287B">
      <w:pPr>
        <w:pStyle w:val="EndNoteBibliography"/>
        <w:spacing w:after="0"/>
        <w:rPr>
          <w:noProof/>
        </w:rPr>
      </w:pPr>
      <w:r w:rsidRPr="0006287B">
        <w:rPr>
          <w:noProof/>
        </w:rPr>
        <w:t>[66] W. Bauhofer, J.Z. Kovacs, A review and analysis of electrical percolation in carbon nanotube polymer composites, Composites Science and Technology 69(10) (2009) 1486-1498.</w:t>
      </w:r>
    </w:p>
    <w:p w14:paraId="15BDB7E1" w14:textId="77777777" w:rsidR="0006287B" w:rsidRPr="0006287B" w:rsidRDefault="0006287B" w:rsidP="0006287B">
      <w:pPr>
        <w:pStyle w:val="EndNoteBibliography"/>
        <w:spacing w:after="0"/>
        <w:rPr>
          <w:noProof/>
        </w:rPr>
      </w:pPr>
      <w:r w:rsidRPr="0006287B">
        <w:rPr>
          <w:noProof/>
        </w:rPr>
        <w:t>[67] I. Balberg, Limits on the continuum-percolation transport exponents, Physical Review B 57(21) (1998) 13351-13354.</w:t>
      </w:r>
    </w:p>
    <w:p w14:paraId="5E656907" w14:textId="77777777" w:rsidR="0006287B" w:rsidRPr="0006287B" w:rsidRDefault="0006287B" w:rsidP="0006287B">
      <w:pPr>
        <w:pStyle w:val="EndNoteBibliography"/>
        <w:spacing w:after="0"/>
        <w:rPr>
          <w:noProof/>
        </w:rPr>
      </w:pPr>
      <w:r w:rsidRPr="0006287B">
        <w:rPr>
          <w:noProof/>
        </w:rPr>
        <w:t>[68] N. Johner, C. Grimaldi, I. Balberg, P. Ryser, Transport exponent in a three-dimensional continuum tunneling-percolation model, Physical Review B 77(17) (2008).</w:t>
      </w:r>
    </w:p>
    <w:p w14:paraId="56DFED30" w14:textId="77777777" w:rsidR="0006287B" w:rsidRPr="0006287B" w:rsidRDefault="0006287B" w:rsidP="0006287B">
      <w:pPr>
        <w:pStyle w:val="EndNoteBibliography"/>
        <w:spacing w:after="0"/>
        <w:rPr>
          <w:noProof/>
        </w:rPr>
      </w:pPr>
      <w:r w:rsidRPr="0006287B">
        <w:rPr>
          <w:noProof/>
        </w:rPr>
        <w:t>[69] P.N. Nirmalraj, T. Lutz, S. Kumar, G.S. Duesberg, J.J. Boland, Nanoscale Mapping of Electrical Resistivity and Connectivity in Graphene Strips and Networks, Nano Letters 11(1) (2011) 16-22.</w:t>
      </w:r>
    </w:p>
    <w:p w14:paraId="5F0FC059" w14:textId="77777777" w:rsidR="0006287B" w:rsidRPr="0006287B" w:rsidRDefault="0006287B" w:rsidP="0006287B">
      <w:pPr>
        <w:pStyle w:val="EndNoteBibliography"/>
        <w:spacing w:after="0"/>
        <w:rPr>
          <w:noProof/>
        </w:rPr>
      </w:pPr>
      <w:r w:rsidRPr="0006287B">
        <w:rPr>
          <w:noProof/>
        </w:rPr>
        <w:t>[70] P.N. Nirmalraj, P.E. Lyons, S. De, J.N. Coleman, J.J. Boland, Electrical Connectivity in Single-Walled Carbon Nanotube Networks, Nano Letters 9(11) (2009) 3890-3895.</w:t>
      </w:r>
    </w:p>
    <w:p w14:paraId="48216E0D" w14:textId="77777777" w:rsidR="0006287B" w:rsidRPr="0006287B" w:rsidRDefault="0006287B" w:rsidP="0006287B">
      <w:pPr>
        <w:pStyle w:val="EndNoteBibliography"/>
        <w:spacing w:after="0"/>
        <w:rPr>
          <w:noProof/>
        </w:rPr>
      </w:pPr>
      <w:r w:rsidRPr="0006287B">
        <w:rPr>
          <w:noProof/>
        </w:rPr>
        <w:t>[71] D. Marchand, C. Fretigny, C.M. Lagues, A.P. Legrand, E. McRae, J.F. Mareche, M. Lelaurain, Surface structure and electrical conductivity of natural and artificial graphites, Carbon 22 (1984) 497-506.</w:t>
      </w:r>
    </w:p>
    <w:p w14:paraId="6DFC8775" w14:textId="77777777" w:rsidR="0006287B" w:rsidRPr="0006287B" w:rsidRDefault="0006287B" w:rsidP="0006287B">
      <w:pPr>
        <w:pStyle w:val="EndNoteBibliography"/>
        <w:spacing w:after="0"/>
        <w:rPr>
          <w:noProof/>
        </w:rPr>
      </w:pPr>
      <w:r w:rsidRPr="0006287B">
        <w:rPr>
          <w:noProof/>
        </w:rPr>
        <w:t>[72] J.D. Renteria, S. Ramirez, H. Malekpour, B. Alonso, A. Centeno, A. Zurutuza, A.I. Cocemasov, D.L. Nika, A.A. Balandin, Strongly Anisotropic Thermal Conductivity of Free-Standing Reduced Graphene Oxide Films Annealed at High Temperature, Adv. Funct. Mater. 25(29) (2015) 4664-4672.</w:t>
      </w:r>
    </w:p>
    <w:p w14:paraId="0851DF61" w14:textId="77777777" w:rsidR="0006287B" w:rsidRPr="0006287B" w:rsidRDefault="0006287B" w:rsidP="0006287B">
      <w:pPr>
        <w:pStyle w:val="EndNoteBibliography"/>
        <w:rPr>
          <w:noProof/>
        </w:rPr>
      </w:pPr>
      <w:r w:rsidRPr="0006287B">
        <w:rPr>
          <w:noProof/>
        </w:rPr>
        <w:t>[73] M. van Hecke, Jamming of soft particles: geometry, mechanics, scaling and isostaticity, Journal of Physics-Condensed Matter 22(3) (2010).</w:t>
      </w:r>
    </w:p>
    <w:p w14:paraId="3317ABD3" w14:textId="125F00EE" w:rsidR="001B050B" w:rsidRPr="006D3D36" w:rsidRDefault="00670D90" w:rsidP="006D3D36">
      <w:pPr>
        <w:pStyle w:val="EndNoteBibliography"/>
        <w:spacing w:afterLines="60" w:after="144" w:line="360" w:lineRule="auto"/>
        <w:ind w:left="720" w:hanging="720"/>
        <w:rPr>
          <w:color w:val="auto"/>
          <w:sz w:val="24"/>
          <w:szCs w:val="24"/>
        </w:rPr>
      </w:pPr>
      <w:r w:rsidRPr="006D3D36">
        <w:rPr>
          <w:color w:val="auto"/>
          <w:sz w:val="24"/>
          <w:szCs w:val="24"/>
        </w:rPr>
        <w:fldChar w:fldCharType="end"/>
      </w:r>
    </w:p>
    <w:sectPr w:rsidR="001B050B" w:rsidRPr="006D3D36">
      <w:footerReference w:type="default" r:id="rId68"/>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198D14" w14:textId="77777777" w:rsidR="006F74E0" w:rsidRDefault="006F74E0">
      <w:r>
        <w:separator/>
      </w:r>
    </w:p>
  </w:endnote>
  <w:endnote w:type="continuationSeparator" w:id="0">
    <w:p w14:paraId="4E225A3D" w14:textId="77777777" w:rsidR="006F74E0" w:rsidRDefault="006F74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Helvetica Neue">
    <w:altName w:val="Arial"/>
    <w:charset w:val="00"/>
    <w:family w:val="roman"/>
    <w:pitch w:val="default"/>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17ABDB" w14:textId="0EF3E8EA" w:rsidR="00C42C71" w:rsidRDefault="00C42C71">
    <w:pPr>
      <w:pStyle w:val="Footer"/>
      <w:tabs>
        <w:tab w:val="clear" w:pos="9026"/>
        <w:tab w:val="right" w:pos="9000"/>
      </w:tabs>
      <w:jc w:val="right"/>
    </w:pPr>
    <w:r>
      <w:fldChar w:fldCharType="begin"/>
    </w:r>
    <w:r>
      <w:instrText xml:space="preserve"> PAGE </w:instrText>
    </w:r>
    <w:r>
      <w:fldChar w:fldCharType="separate"/>
    </w:r>
    <w:r>
      <w:rPr>
        <w:noProof/>
      </w:rPr>
      <w:t>13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4D75C7" w14:textId="77777777" w:rsidR="006F74E0" w:rsidRDefault="006F74E0">
      <w:r>
        <w:separator/>
      </w:r>
    </w:p>
  </w:footnote>
  <w:footnote w:type="continuationSeparator" w:id="0">
    <w:p w14:paraId="58DAA447" w14:textId="77777777" w:rsidR="006F74E0" w:rsidRDefault="006F74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6347DC"/>
    <w:multiLevelType w:val="hybridMultilevel"/>
    <w:tmpl w:val="2E1AF9A4"/>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Carbon&lt;/Style&gt;&lt;LeftDelim&gt;{&lt;/LeftDelim&gt;&lt;RightDelim&gt;}&lt;/RightDelim&gt;&lt;FontName&gt;Times New Roman&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xwxvr9tzjr9dd6e0e5ex9ermvtewdaas25fe&quot;&gt;seb final&lt;record-ids&gt;&lt;item&gt;1&lt;/item&gt;&lt;item&gt;2&lt;/item&gt;&lt;item&gt;3&lt;/item&gt;&lt;item&gt;4&lt;/item&gt;&lt;item&gt;5&lt;/item&gt;&lt;item&gt;6&lt;/item&gt;&lt;item&gt;7&lt;/item&gt;&lt;item&gt;8&lt;/item&gt;&lt;item&gt;9&lt;/item&gt;&lt;item&gt;10&lt;/item&gt;&lt;item&gt;11&lt;/item&gt;&lt;item&gt;12&lt;/item&gt;&lt;item&gt;13&lt;/item&gt;&lt;item&gt;14&lt;/item&gt;&lt;item&gt;15&lt;/item&gt;&lt;item&gt;16&lt;/item&gt;&lt;item&gt;17&lt;/item&gt;&lt;item&gt;18&lt;/item&gt;&lt;item&gt;19&lt;/item&gt;&lt;item&gt;20&lt;/item&gt;&lt;item&gt;21&lt;/item&gt;&lt;item&gt;22&lt;/item&gt;&lt;item&gt;23&lt;/item&gt;&lt;item&gt;24&lt;/item&gt;&lt;item&gt;25&lt;/item&gt;&lt;item&gt;26&lt;/item&gt;&lt;item&gt;27&lt;/item&gt;&lt;item&gt;28&lt;/item&gt;&lt;item&gt;29&lt;/item&gt;&lt;item&gt;30&lt;/item&gt;&lt;item&gt;31&lt;/item&gt;&lt;item&gt;32&lt;/item&gt;&lt;item&gt;33&lt;/item&gt;&lt;item&gt;34&lt;/item&gt;&lt;item&gt;35&lt;/item&gt;&lt;item&gt;36&lt;/item&gt;&lt;item&gt;37&lt;/item&gt;&lt;item&gt;38&lt;/item&gt;&lt;item&gt;39&lt;/item&gt;&lt;item&gt;40&lt;/item&gt;&lt;item&gt;41&lt;/item&gt;&lt;item&gt;42&lt;/item&gt;&lt;item&gt;43&lt;/item&gt;&lt;item&gt;44&lt;/item&gt;&lt;item&gt;45&lt;/item&gt;&lt;item&gt;46&lt;/item&gt;&lt;item&gt;47&lt;/item&gt;&lt;item&gt;48&lt;/item&gt;&lt;item&gt;49&lt;/item&gt;&lt;item&gt;50&lt;/item&gt;&lt;item&gt;51&lt;/item&gt;&lt;item&gt;52&lt;/item&gt;&lt;item&gt;53&lt;/item&gt;&lt;item&gt;54&lt;/item&gt;&lt;item&gt;55&lt;/item&gt;&lt;item&gt;56&lt;/item&gt;&lt;item&gt;57&lt;/item&gt;&lt;item&gt;58&lt;/item&gt;&lt;item&gt;59&lt;/item&gt;&lt;item&gt;60&lt;/item&gt;&lt;item&gt;61&lt;/item&gt;&lt;item&gt;62&lt;/item&gt;&lt;item&gt;63&lt;/item&gt;&lt;item&gt;64&lt;/item&gt;&lt;item&gt;65&lt;/item&gt;&lt;item&gt;66&lt;/item&gt;&lt;item&gt;67&lt;/item&gt;&lt;item&gt;68&lt;/item&gt;&lt;item&gt;69&lt;/item&gt;&lt;item&gt;70&lt;/item&gt;&lt;item&gt;71&lt;/item&gt;&lt;item&gt;72&lt;/item&gt;&lt;item&gt;73&lt;/item&gt;&lt;/record-ids&gt;&lt;/item&gt;&lt;/Libraries&gt;"/>
  </w:docVars>
  <w:rsids>
    <w:rsidRoot w:val="001B050B"/>
    <w:rsid w:val="00007194"/>
    <w:rsid w:val="00007909"/>
    <w:rsid w:val="00025F44"/>
    <w:rsid w:val="000444F9"/>
    <w:rsid w:val="00044692"/>
    <w:rsid w:val="00056594"/>
    <w:rsid w:val="000607BA"/>
    <w:rsid w:val="0006287B"/>
    <w:rsid w:val="000657F7"/>
    <w:rsid w:val="00071FE2"/>
    <w:rsid w:val="0009236E"/>
    <w:rsid w:val="000B061C"/>
    <w:rsid w:val="000B3D3A"/>
    <w:rsid w:val="000D7596"/>
    <w:rsid w:val="0010098D"/>
    <w:rsid w:val="001064BF"/>
    <w:rsid w:val="00110A27"/>
    <w:rsid w:val="0011594A"/>
    <w:rsid w:val="001167EA"/>
    <w:rsid w:val="00140945"/>
    <w:rsid w:val="00145432"/>
    <w:rsid w:val="001477EA"/>
    <w:rsid w:val="00170A94"/>
    <w:rsid w:val="001743BE"/>
    <w:rsid w:val="001917CC"/>
    <w:rsid w:val="001961DA"/>
    <w:rsid w:val="001964C4"/>
    <w:rsid w:val="001A4E03"/>
    <w:rsid w:val="001B050B"/>
    <w:rsid w:val="001E6451"/>
    <w:rsid w:val="001F16EC"/>
    <w:rsid w:val="001F579C"/>
    <w:rsid w:val="001F769D"/>
    <w:rsid w:val="00205AFA"/>
    <w:rsid w:val="00207D57"/>
    <w:rsid w:val="0021321C"/>
    <w:rsid w:val="002153D5"/>
    <w:rsid w:val="0023652B"/>
    <w:rsid w:val="00236C0B"/>
    <w:rsid w:val="00236C3F"/>
    <w:rsid w:val="002400F0"/>
    <w:rsid w:val="00246273"/>
    <w:rsid w:val="002465B3"/>
    <w:rsid w:val="002465FE"/>
    <w:rsid w:val="00255EED"/>
    <w:rsid w:val="00261C55"/>
    <w:rsid w:val="002725ED"/>
    <w:rsid w:val="00294798"/>
    <w:rsid w:val="002B6AAB"/>
    <w:rsid w:val="002E74B4"/>
    <w:rsid w:val="002F4D6D"/>
    <w:rsid w:val="002F6547"/>
    <w:rsid w:val="002F6B3D"/>
    <w:rsid w:val="002F6E1F"/>
    <w:rsid w:val="00311439"/>
    <w:rsid w:val="00313165"/>
    <w:rsid w:val="00321E8B"/>
    <w:rsid w:val="003403C5"/>
    <w:rsid w:val="00343E1C"/>
    <w:rsid w:val="003507AD"/>
    <w:rsid w:val="0035637A"/>
    <w:rsid w:val="00362520"/>
    <w:rsid w:val="00373AE5"/>
    <w:rsid w:val="00384CFC"/>
    <w:rsid w:val="0038586A"/>
    <w:rsid w:val="00387B26"/>
    <w:rsid w:val="00390F02"/>
    <w:rsid w:val="00391FDF"/>
    <w:rsid w:val="00393EE1"/>
    <w:rsid w:val="00394889"/>
    <w:rsid w:val="00397A10"/>
    <w:rsid w:val="003B1457"/>
    <w:rsid w:val="003B7BC3"/>
    <w:rsid w:val="003C5022"/>
    <w:rsid w:val="003C60FF"/>
    <w:rsid w:val="003E46E6"/>
    <w:rsid w:val="00412243"/>
    <w:rsid w:val="00415A1F"/>
    <w:rsid w:val="00421953"/>
    <w:rsid w:val="00422683"/>
    <w:rsid w:val="00423446"/>
    <w:rsid w:val="0042737C"/>
    <w:rsid w:val="00427AFF"/>
    <w:rsid w:val="004358D2"/>
    <w:rsid w:val="004544FA"/>
    <w:rsid w:val="00464847"/>
    <w:rsid w:val="00465496"/>
    <w:rsid w:val="00465B27"/>
    <w:rsid w:val="00465C82"/>
    <w:rsid w:val="004767E2"/>
    <w:rsid w:val="0048486A"/>
    <w:rsid w:val="00484B2D"/>
    <w:rsid w:val="00485C27"/>
    <w:rsid w:val="004963BA"/>
    <w:rsid w:val="004A2121"/>
    <w:rsid w:val="004A5782"/>
    <w:rsid w:val="004B2BD0"/>
    <w:rsid w:val="004B2EED"/>
    <w:rsid w:val="004B71EC"/>
    <w:rsid w:val="004C18A8"/>
    <w:rsid w:val="004C31C0"/>
    <w:rsid w:val="004C3F5E"/>
    <w:rsid w:val="004C4C63"/>
    <w:rsid w:val="004D4533"/>
    <w:rsid w:val="004E65E9"/>
    <w:rsid w:val="004F537F"/>
    <w:rsid w:val="00501932"/>
    <w:rsid w:val="00506C84"/>
    <w:rsid w:val="005207E2"/>
    <w:rsid w:val="0052129E"/>
    <w:rsid w:val="00524411"/>
    <w:rsid w:val="00532000"/>
    <w:rsid w:val="0053457A"/>
    <w:rsid w:val="00535F56"/>
    <w:rsid w:val="0057359B"/>
    <w:rsid w:val="00581BEB"/>
    <w:rsid w:val="00582285"/>
    <w:rsid w:val="00591457"/>
    <w:rsid w:val="00594B3C"/>
    <w:rsid w:val="00595B2D"/>
    <w:rsid w:val="005B1749"/>
    <w:rsid w:val="005C078E"/>
    <w:rsid w:val="005D7000"/>
    <w:rsid w:val="005F3018"/>
    <w:rsid w:val="0060464F"/>
    <w:rsid w:val="006059F7"/>
    <w:rsid w:val="006076C7"/>
    <w:rsid w:val="00610664"/>
    <w:rsid w:val="00611F54"/>
    <w:rsid w:val="00612CA6"/>
    <w:rsid w:val="0061640B"/>
    <w:rsid w:val="00620094"/>
    <w:rsid w:val="00624E06"/>
    <w:rsid w:val="006250B3"/>
    <w:rsid w:val="00626418"/>
    <w:rsid w:val="00632441"/>
    <w:rsid w:val="0064096D"/>
    <w:rsid w:val="00660527"/>
    <w:rsid w:val="00670D90"/>
    <w:rsid w:val="00673021"/>
    <w:rsid w:val="00685DA5"/>
    <w:rsid w:val="00685FDA"/>
    <w:rsid w:val="0069100D"/>
    <w:rsid w:val="00692718"/>
    <w:rsid w:val="00695909"/>
    <w:rsid w:val="006A0C9A"/>
    <w:rsid w:val="006A2329"/>
    <w:rsid w:val="006A51A3"/>
    <w:rsid w:val="006B258F"/>
    <w:rsid w:val="006B6D55"/>
    <w:rsid w:val="006B7B35"/>
    <w:rsid w:val="006C06AD"/>
    <w:rsid w:val="006C2E03"/>
    <w:rsid w:val="006C59B7"/>
    <w:rsid w:val="006D1878"/>
    <w:rsid w:val="006D3D36"/>
    <w:rsid w:val="006D487B"/>
    <w:rsid w:val="006D53B0"/>
    <w:rsid w:val="006D53EB"/>
    <w:rsid w:val="006E5177"/>
    <w:rsid w:val="006F0202"/>
    <w:rsid w:val="006F74E0"/>
    <w:rsid w:val="00706132"/>
    <w:rsid w:val="00723816"/>
    <w:rsid w:val="00732AEE"/>
    <w:rsid w:val="00737644"/>
    <w:rsid w:val="00752FC4"/>
    <w:rsid w:val="00777CE6"/>
    <w:rsid w:val="00794C10"/>
    <w:rsid w:val="007A1A46"/>
    <w:rsid w:val="007A7D88"/>
    <w:rsid w:val="007B4D2C"/>
    <w:rsid w:val="007C5BE4"/>
    <w:rsid w:val="007D22C4"/>
    <w:rsid w:val="007E45AC"/>
    <w:rsid w:val="007E6C99"/>
    <w:rsid w:val="007F0B02"/>
    <w:rsid w:val="007F60C2"/>
    <w:rsid w:val="00806006"/>
    <w:rsid w:val="00811DAD"/>
    <w:rsid w:val="008143FD"/>
    <w:rsid w:val="00824D78"/>
    <w:rsid w:val="008319BE"/>
    <w:rsid w:val="008470CD"/>
    <w:rsid w:val="0085408F"/>
    <w:rsid w:val="008542A4"/>
    <w:rsid w:val="00857F71"/>
    <w:rsid w:val="00872BA8"/>
    <w:rsid w:val="00874996"/>
    <w:rsid w:val="00875809"/>
    <w:rsid w:val="00881969"/>
    <w:rsid w:val="0088498C"/>
    <w:rsid w:val="00885E89"/>
    <w:rsid w:val="008911D4"/>
    <w:rsid w:val="008B6949"/>
    <w:rsid w:val="008C26A5"/>
    <w:rsid w:val="008C5289"/>
    <w:rsid w:val="008D3B5A"/>
    <w:rsid w:val="008D69E5"/>
    <w:rsid w:val="008E2595"/>
    <w:rsid w:val="00924A8F"/>
    <w:rsid w:val="0092711A"/>
    <w:rsid w:val="00927E63"/>
    <w:rsid w:val="00927E68"/>
    <w:rsid w:val="0094619B"/>
    <w:rsid w:val="00946CBF"/>
    <w:rsid w:val="00990288"/>
    <w:rsid w:val="009977D5"/>
    <w:rsid w:val="009B79B0"/>
    <w:rsid w:val="009E1B6D"/>
    <w:rsid w:val="009E5E17"/>
    <w:rsid w:val="009F21F5"/>
    <w:rsid w:val="009F250B"/>
    <w:rsid w:val="009F67D6"/>
    <w:rsid w:val="009F78BA"/>
    <w:rsid w:val="00A02D46"/>
    <w:rsid w:val="00A074AD"/>
    <w:rsid w:val="00A15E25"/>
    <w:rsid w:val="00A170B5"/>
    <w:rsid w:val="00A4009C"/>
    <w:rsid w:val="00A44BCC"/>
    <w:rsid w:val="00A46080"/>
    <w:rsid w:val="00A528E1"/>
    <w:rsid w:val="00A53523"/>
    <w:rsid w:val="00A551FA"/>
    <w:rsid w:val="00A56387"/>
    <w:rsid w:val="00A5668F"/>
    <w:rsid w:val="00A637B5"/>
    <w:rsid w:val="00A65055"/>
    <w:rsid w:val="00A70253"/>
    <w:rsid w:val="00A74604"/>
    <w:rsid w:val="00A76D28"/>
    <w:rsid w:val="00A777E8"/>
    <w:rsid w:val="00A81552"/>
    <w:rsid w:val="00A8724D"/>
    <w:rsid w:val="00A91459"/>
    <w:rsid w:val="00AA4E18"/>
    <w:rsid w:val="00AB47E5"/>
    <w:rsid w:val="00AB4E5F"/>
    <w:rsid w:val="00AB7853"/>
    <w:rsid w:val="00AD6F17"/>
    <w:rsid w:val="00AE1622"/>
    <w:rsid w:val="00AE5BEC"/>
    <w:rsid w:val="00AF594A"/>
    <w:rsid w:val="00B053CB"/>
    <w:rsid w:val="00B2238F"/>
    <w:rsid w:val="00B42EAF"/>
    <w:rsid w:val="00B53851"/>
    <w:rsid w:val="00B53D33"/>
    <w:rsid w:val="00B643E3"/>
    <w:rsid w:val="00B75177"/>
    <w:rsid w:val="00B862C8"/>
    <w:rsid w:val="00B90C87"/>
    <w:rsid w:val="00B970A7"/>
    <w:rsid w:val="00BA32A7"/>
    <w:rsid w:val="00BB79B9"/>
    <w:rsid w:val="00BD1AB0"/>
    <w:rsid w:val="00BE0F46"/>
    <w:rsid w:val="00BE72AB"/>
    <w:rsid w:val="00BF6D34"/>
    <w:rsid w:val="00BF7047"/>
    <w:rsid w:val="00C2254D"/>
    <w:rsid w:val="00C235BF"/>
    <w:rsid w:val="00C249F5"/>
    <w:rsid w:val="00C4275E"/>
    <w:rsid w:val="00C42C71"/>
    <w:rsid w:val="00C4492B"/>
    <w:rsid w:val="00C44F12"/>
    <w:rsid w:val="00C47D51"/>
    <w:rsid w:val="00C64277"/>
    <w:rsid w:val="00C651BF"/>
    <w:rsid w:val="00C74E6E"/>
    <w:rsid w:val="00C775E5"/>
    <w:rsid w:val="00C82854"/>
    <w:rsid w:val="00C87437"/>
    <w:rsid w:val="00C9148D"/>
    <w:rsid w:val="00CA0EC8"/>
    <w:rsid w:val="00CA3434"/>
    <w:rsid w:val="00CA3544"/>
    <w:rsid w:val="00CC098F"/>
    <w:rsid w:val="00CC5328"/>
    <w:rsid w:val="00CC7AB0"/>
    <w:rsid w:val="00CE5338"/>
    <w:rsid w:val="00CF1E46"/>
    <w:rsid w:val="00D136CB"/>
    <w:rsid w:val="00D207B1"/>
    <w:rsid w:val="00D24FD5"/>
    <w:rsid w:val="00D25C4A"/>
    <w:rsid w:val="00D41326"/>
    <w:rsid w:val="00D420D2"/>
    <w:rsid w:val="00D47BF9"/>
    <w:rsid w:val="00D523A0"/>
    <w:rsid w:val="00D52CEE"/>
    <w:rsid w:val="00D5473A"/>
    <w:rsid w:val="00D57DD7"/>
    <w:rsid w:val="00D63BF7"/>
    <w:rsid w:val="00D71DB0"/>
    <w:rsid w:val="00D74282"/>
    <w:rsid w:val="00D81524"/>
    <w:rsid w:val="00D83E86"/>
    <w:rsid w:val="00D9201A"/>
    <w:rsid w:val="00D97CD1"/>
    <w:rsid w:val="00D97D14"/>
    <w:rsid w:val="00DA3C19"/>
    <w:rsid w:val="00DC03E9"/>
    <w:rsid w:val="00DC750E"/>
    <w:rsid w:val="00DD0AB2"/>
    <w:rsid w:val="00DE14BC"/>
    <w:rsid w:val="00DE2972"/>
    <w:rsid w:val="00DE3274"/>
    <w:rsid w:val="00DE7313"/>
    <w:rsid w:val="00DE7D3A"/>
    <w:rsid w:val="00DF507B"/>
    <w:rsid w:val="00E024D4"/>
    <w:rsid w:val="00E1429A"/>
    <w:rsid w:val="00E20279"/>
    <w:rsid w:val="00E24A2A"/>
    <w:rsid w:val="00E42929"/>
    <w:rsid w:val="00E43160"/>
    <w:rsid w:val="00E52BBB"/>
    <w:rsid w:val="00E72783"/>
    <w:rsid w:val="00E87C77"/>
    <w:rsid w:val="00E96A3A"/>
    <w:rsid w:val="00EA5EF9"/>
    <w:rsid w:val="00EC6F30"/>
    <w:rsid w:val="00ED25B1"/>
    <w:rsid w:val="00EE7C93"/>
    <w:rsid w:val="00EF324B"/>
    <w:rsid w:val="00EF7600"/>
    <w:rsid w:val="00F03620"/>
    <w:rsid w:val="00F20620"/>
    <w:rsid w:val="00F35317"/>
    <w:rsid w:val="00F36EEE"/>
    <w:rsid w:val="00F37F70"/>
    <w:rsid w:val="00F50060"/>
    <w:rsid w:val="00F6018C"/>
    <w:rsid w:val="00F72057"/>
    <w:rsid w:val="00F73864"/>
    <w:rsid w:val="00F94966"/>
    <w:rsid w:val="00F95B8E"/>
    <w:rsid w:val="00F95DFC"/>
    <w:rsid w:val="00FA470B"/>
    <w:rsid w:val="00FB21C5"/>
    <w:rsid w:val="00FB2451"/>
    <w:rsid w:val="00FC6BFB"/>
    <w:rsid w:val="00FE0CAE"/>
    <w:rsid w:val="00FE4975"/>
    <w:rsid w:val="00FF0BB2"/>
    <w:rsid w:val="00FF7F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17AB86"/>
  <w15:docId w15:val="{08F68547-4F4E-4735-AEA6-55E9725F18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rPr>
  </w:style>
  <w:style w:type="paragraph" w:styleId="Footer">
    <w:name w:val="footer"/>
    <w:pPr>
      <w:tabs>
        <w:tab w:val="center" w:pos="4513"/>
        <w:tab w:val="right" w:pos="9026"/>
      </w:tabs>
    </w:pPr>
    <w:rPr>
      <w:rFonts w:ascii="Calibri" w:eastAsia="Calibri" w:hAnsi="Calibri" w:cs="Calibri"/>
      <w:color w:val="000000"/>
      <w:sz w:val="22"/>
      <w:szCs w:val="22"/>
      <w:u w:color="000000"/>
      <w:lang w:val="en-US"/>
    </w:rPr>
  </w:style>
  <w:style w:type="paragraph" w:customStyle="1" w:styleId="Body">
    <w:name w:val="Body"/>
    <w:link w:val="BodyChar"/>
    <w:pPr>
      <w:spacing w:after="160" w:line="259" w:lineRule="auto"/>
    </w:pPr>
    <w:rPr>
      <w:rFonts w:ascii="Calibri" w:eastAsia="Calibri" w:hAnsi="Calibri" w:cs="Calibri"/>
      <w:color w:val="000000"/>
      <w:sz w:val="22"/>
      <w:szCs w:val="22"/>
      <w:u w:color="000000"/>
      <w:lang w:val="en-US"/>
    </w:rPr>
  </w:style>
  <w:style w:type="paragraph" w:styleId="NormalWeb">
    <w:name w:val="Normal (Web)"/>
    <w:pPr>
      <w:spacing w:before="100" w:after="100"/>
    </w:pPr>
    <w:rPr>
      <w:rFonts w:cs="Arial Unicode MS"/>
      <w:color w:val="000000"/>
      <w:sz w:val="24"/>
      <w:szCs w:val="24"/>
      <w:u w:color="000000"/>
      <w:lang w:val="en-US"/>
    </w:rPr>
  </w:style>
  <w:style w:type="paragraph" w:customStyle="1" w:styleId="EndNoteBibliography">
    <w:name w:val="EndNote Bibliography"/>
    <w:pPr>
      <w:spacing w:after="160"/>
      <w:jc w:val="both"/>
    </w:pPr>
    <w:rPr>
      <w:rFonts w:eastAsia="Times New Roman"/>
      <w:color w:val="000000"/>
      <w:sz w:val="22"/>
      <w:szCs w:val="22"/>
      <w:u w:color="000000"/>
    </w:rPr>
  </w:style>
  <w:style w:type="character" w:styleId="PlaceholderText">
    <w:name w:val="Placeholder Text"/>
    <w:basedOn w:val="DefaultParagraphFont"/>
    <w:uiPriority w:val="99"/>
    <w:semiHidden/>
    <w:rsid w:val="0021321C"/>
    <w:rPr>
      <w:color w:val="808080"/>
    </w:rPr>
  </w:style>
  <w:style w:type="paragraph" w:styleId="Caption">
    <w:name w:val="caption"/>
    <w:basedOn w:val="Normal"/>
    <w:next w:val="Normal"/>
    <w:uiPriority w:val="35"/>
    <w:unhideWhenUsed/>
    <w:qFormat/>
    <w:rsid w:val="00AB7853"/>
    <w:pPr>
      <w:spacing w:after="200"/>
    </w:pPr>
    <w:rPr>
      <w:i/>
      <w:iCs/>
      <w:color w:val="A7A7A7" w:themeColor="text2"/>
      <w:sz w:val="18"/>
      <w:szCs w:val="18"/>
    </w:rPr>
  </w:style>
  <w:style w:type="table" w:styleId="TableGrid">
    <w:name w:val="Table Grid"/>
    <w:basedOn w:val="TableNormal"/>
    <w:uiPriority w:val="39"/>
    <w:rsid w:val="000079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C47D51"/>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EndNoteBibliographyTitle">
    <w:name w:val="EndNote Bibliography Title"/>
    <w:basedOn w:val="Normal"/>
    <w:link w:val="EndNoteBibliographyTitleChar"/>
    <w:rsid w:val="00246273"/>
    <w:pPr>
      <w:jc w:val="center"/>
    </w:pPr>
    <w:rPr>
      <w:noProof/>
      <w:sz w:val="22"/>
    </w:rPr>
  </w:style>
  <w:style w:type="character" w:customStyle="1" w:styleId="BodyChar">
    <w:name w:val="Body Char"/>
    <w:basedOn w:val="DefaultParagraphFont"/>
    <w:link w:val="Body"/>
    <w:rsid w:val="00246273"/>
    <w:rPr>
      <w:rFonts w:ascii="Calibri" w:eastAsia="Calibri" w:hAnsi="Calibri" w:cs="Calibri"/>
      <w:color w:val="000000"/>
      <w:sz w:val="22"/>
      <w:szCs w:val="22"/>
      <w:u w:color="000000"/>
      <w:lang w:val="en-US"/>
    </w:rPr>
  </w:style>
  <w:style w:type="character" w:customStyle="1" w:styleId="EndNoteBibliographyTitleChar">
    <w:name w:val="EndNote Bibliography Title Char"/>
    <w:basedOn w:val="BodyChar"/>
    <w:link w:val="EndNoteBibliographyTitle"/>
    <w:rsid w:val="00246273"/>
    <w:rPr>
      <w:rFonts w:ascii="Calibri" w:eastAsia="Calibri" w:hAnsi="Calibri" w:cs="Calibri"/>
      <w:noProof/>
      <w:color w:val="000000"/>
      <w:sz w:val="22"/>
      <w:szCs w:val="24"/>
      <w:u w:color="000000"/>
      <w:lang w:val="en-US" w:eastAsia="en-US"/>
    </w:rPr>
  </w:style>
  <w:style w:type="paragraph" w:styleId="BalloonText">
    <w:name w:val="Balloon Text"/>
    <w:basedOn w:val="Normal"/>
    <w:link w:val="BalloonTextChar"/>
    <w:uiPriority w:val="99"/>
    <w:semiHidden/>
    <w:unhideWhenUsed/>
    <w:rsid w:val="00C4275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275E"/>
    <w:rPr>
      <w:rFonts w:ascii="Segoe UI" w:hAnsi="Segoe UI" w:cs="Segoe UI"/>
      <w:sz w:val="18"/>
      <w:szCs w:val="18"/>
      <w:lang w:val="en-US" w:eastAsia="en-US"/>
    </w:rPr>
  </w:style>
  <w:style w:type="character" w:styleId="UnresolvedMention">
    <w:name w:val="Unresolved Mention"/>
    <w:basedOn w:val="DefaultParagraphFont"/>
    <w:uiPriority w:val="99"/>
    <w:semiHidden/>
    <w:unhideWhenUsed/>
    <w:rsid w:val="00343E1C"/>
    <w:rPr>
      <w:color w:val="605E5C"/>
      <w:shd w:val="clear" w:color="auto" w:fill="E1DFDD"/>
    </w:rPr>
  </w:style>
  <w:style w:type="character" w:styleId="CommentReference">
    <w:name w:val="annotation reference"/>
    <w:basedOn w:val="DefaultParagraphFont"/>
    <w:uiPriority w:val="99"/>
    <w:semiHidden/>
    <w:unhideWhenUsed/>
    <w:rsid w:val="003E46E6"/>
    <w:rPr>
      <w:sz w:val="16"/>
      <w:szCs w:val="16"/>
    </w:rPr>
  </w:style>
  <w:style w:type="paragraph" w:styleId="CommentText">
    <w:name w:val="annotation text"/>
    <w:basedOn w:val="Normal"/>
    <w:link w:val="CommentTextChar"/>
    <w:uiPriority w:val="99"/>
    <w:semiHidden/>
    <w:unhideWhenUsed/>
    <w:rsid w:val="003E46E6"/>
    <w:rPr>
      <w:sz w:val="20"/>
      <w:szCs w:val="20"/>
    </w:rPr>
  </w:style>
  <w:style w:type="character" w:customStyle="1" w:styleId="CommentTextChar">
    <w:name w:val="Comment Text Char"/>
    <w:basedOn w:val="DefaultParagraphFont"/>
    <w:link w:val="CommentText"/>
    <w:uiPriority w:val="99"/>
    <w:semiHidden/>
    <w:rsid w:val="003E46E6"/>
    <w:rPr>
      <w:lang w:val="en-US" w:eastAsia="en-US"/>
    </w:rPr>
  </w:style>
  <w:style w:type="paragraph" w:styleId="CommentSubject">
    <w:name w:val="annotation subject"/>
    <w:basedOn w:val="CommentText"/>
    <w:next w:val="CommentText"/>
    <w:link w:val="CommentSubjectChar"/>
    <w:uiPriority w:val="99"/>
    <w:semiHidden/>
    <w:unhideWhenUsed/>
    <w:rsid w:val="003E46E6"/>
    <w:rPr>
      <w:b/>
      <w:bCs/>
    </w:rPr>
  </w:style>
  <w:style w:type="character" w:customStyle="1" w:styleId="CommentSubjectChar">
    <w:name w:val="Comment Subject Char"/>
    <w:basedOn w:val="CommentTextChar"/>
    <w:link w:val="CommentSubject"/>
    <w:uiPriority w:val="99"/>
    <w:semiHidden/>
    <w:rsid w:val="003E46E6"/>
    <w:rPr>
      <w:b/>
      <w:bCs/>
      <w:lang w:val="en-US" w:eastAsia="en-US"/>
    </w:rPr>
  </w:style>
  <w:style w:type="paragraph" w:customStyle="1" w:styleId="BodyA">
    <w:name w:val="Body A"/>
    <w:rsid w:val="006D53B0"/>
    <w:pPr>
      <w:spacing w:after="160" w:line="259" w:lineRule="auto"/>
    </w:pPr>
    <w:rPr>
      <w:rFonts w:ascii="Calibri" w:eastAsia="Calibri" w:hAnsi="Calibri" w:cs="Calibri"/>
      <w:color w:val="000000"/>
      <w:sz w:val="22"/>
      <w:szCs w:val="22"/>
      <w:u w:color="000000"/>
      <w:lang w:val="en-US" w:eastAsia="en-IE"/>
    </w:rPr>
  </w:style>
  <w:style w:type="character" w:customStyle="1" w:styleId="Hyperlink0">
    <w:name w:val="Hyperlink.0"/>
    <w:basedOn w:val="DefaultParagraphFont"/>
    <w:rsid w:val="001F16EC"/>
    <w:rPr>
      <w:rFonts w:ascii="Times New Roman" w:eastAsia="Times New Roman" w:hAnsi="Times New Roman" w:cs="Times New Roman"/>
      <w:outline w:val="0"/>
      <w:color w:val="FF0000"/>
      <w:sz w:val="24"/>
      <w:szCs w:val="24"/>
      <w:u w:val="single" w:color="FF0000"/>
    </w:rPr>
  </w:style>
  <w:style w:type="paragraph" w:customStyle="1" w:styleId="Default">
    <w:name w:val="Default"/>
    <w:rsid w:val="00C9148D"/>
    <w:rPr>
      <w:rFonts w:ascii="Helvetica Neue" w:hAnsi="Helvetica Neue" w:cs="Arial Unicode MS"/>
      <w:color w:val="000000"/>
      <w:sz w:val="22"/>
      <w:szCs w:val="22"/>
      <w:lang w:val="en-US" w:eastAsia="en-IE"/>
      <w14:textOutline w14:w="0" w14:cap="flat" w14:cmpd="sng" w14:algn="ctr">
        <w14:noFill/>
        <w14:prstDash w14:val="solid"/>
        <w14:bevel/>
      </w14:textOutline>
    </w:rPr>
  </w:style>
  <w:style w:type="character" w:customStyle="1" w:styleId="None">
    <w:name w:val="None"/>
    <w:rsid w:val="00C914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665428">
      <w:bodyDiv w:val="1"/>
      <w:marLeft w:val="0"/>
      <w:marRight w:val="0"/>
      <w:marTop w:val="0"/>
      <w:marBottom w:val="0"/>
      <w:divBdr>
        <w:top w:val="none" w:sz="0" w:space="0" w:color="auto"/>
        <w:left w:val="none" w:sz="0" w:space="0" w:color="auto"/>
        <w:bottom w:val="none" w:sz="0" w:space="0" w:color="auto"/>
        <w:right w:val="none" w:sz="0" w:space="0" w:color="auto"/>
      </w:divBdr>
    </w:div>
    <w:div w:id="87818572">
      <w:bodyDiv w:val="1"/>
      <w:marLeft w:val="0"/>
      <w:marRight w:val="0"/>
      <w:marTop w:val="0"/>
      <w:marBottom w:val="0"/>
      <w:divBdr>
        <w:top w:val="none" w:sz="0" w:space="0" w:color="auto"/>
        <w:left w:val="none" w:sz="0" w:space="0" w:color="auto"/>
        <w:bottom w:val="none" w:sz="0" w:space="0" w:color="auto"/>
        <w:right w:val="none" w:sz="0" w:space="0" w:color="auto"/>
      </w:divBdr>
    </w:div>
    <w:div w:id="6492099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10.bin"/><Relationship Id="rId21" Type="http://schemas.openxmlformats.org/officeDocument/2006/relationships/image" Target="media/image6.wmf"/><Relationship Id="rId42" Type="http://schemas.openxmlformats.org/officeDocument/2006/relationships/image" Target="media/image16.wmf"/><Relationship Id="rId47" Type="http://schemas.openxmlformats.org/officeDocument/2006/relationships/oleObject" Target="embeddings/oleObject21.bin"/><Relationship Id="rId63" Type="http://schemas.openxmlformats.org/officeDocument/2006/relationships/oleObject" Target="embeddings/oleObject26.bin"/><Relationship Id="rId68"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oleObject" Target="embeddings/oleObject5.bin"/><Relationship Id="rId29" Type="http://schemas.openxmlformats.org/officeDocument/2006/relationships/image" Target="media/image10.wmf"/><Relationship Id="rId11" Type="http://schemas.openxmlformats.org/officeDocument/2006/relationships/image" Target="media/image2.wmf"/><Relationship Id="rId24" Type="http://schemas.openxmlformats.org/officeDocument/2006/relationships/oleObject" Target="embeddings/oleObject9.bin"/><Relationship Id="rId32" Type="http://schemas.openxmlformats.org/officeDocument/2006/relationships/image" Target="media/image11.wmf"/><Relationship Id="rId37" Type="http://schemas.openxmlformats.org/officeDocument/2006/relationships/oleObject" Target="embeddings/oleObject16.bin"/><Relationship Id="rId40" Type="http://schemas.openxmlformats.org/officeDocument/2006/relationships/image" Target="media/image15.wmf"/><Relationship Id="rId45" Type="http://schemas.openxmlformats.org/officeDocument/2006/relationships/oleObject" Target="embeddings/oleObject20.bin"/><Relationship Id="rId53" Type="http://schemas.openxmlformats.org/officeDocument/2006/relationships/image" Target="media/image21.png"/><Relationship Id="rId58" Type="http://schemas.openxmlformats.org/officeDocument/2006/relationships/image" Target="media/image25.emf"/><Relationship Id="rId66" Type="http://schemas.openxmlformats.org/officeDocument/2006/relationships/image" Target="media/image29.emf"/><Relationship Id="rId5" Type="http://schemas.openxmlformats.org/officeDocument/2006/relationships/webSettings" Target="webSettings.xml"/><Relationship Id="rId61" Type="http://schemas.openxmlformats.org/officeDocument/2006/relationships/oleObject" Target="embeddings/oleObject25.bin"/><Relationship Id="rId19" Type="http://schemas.openxmlformats.org/officeDocument/2006/relationships/image" Target="media/image5.wmf"/><Relationship Id="rId14" Type="http://schemas.openxmlformats.org/officeDocument/2006/relationships/oleObject" Target="embeddings/oleObject3.bin"/><Relationship Id="rId22" Type="http://schemas.openxmlformats.org/officeDocument/2006/relationships/oleObject" Target="embeddings/oleObject8.bin"/><Relationship Id="rId27" Type="http://schemas.openxmlformats.org/officeDocument/2006/relationships/image" Target="media/image9.wmf"/><Relationship Id="rId30" Type="http://schemas.openxmlformats.org/officeDocument/2006/relationships/oleObject" Target="embeddings/oleObject12.bin"/><Relationship Id="rId35" Type="http://schemas.openxmlformats.org/officeDocument/2006/relationships/oleObject" Target="embeddings/oleObject15.bin"/><Relationship Id="rId43" Type="http://schemas.openxmlformats.org/officeDocument/2006/relationships/oleObject" Target="embeddings/oleObject19.bin"/><Relationship Id="rId48" Type="http://schemas.openxmlformats.org/officeDocument/2006/relationships/image" Target="media/image19.wmf"/><Relationship Id="rId56" Type="http://schemas.openxmlformats.org/officeDocument/2006/relationships/image" Target="media/image23.tif"/><Relationship Id="rId64" Type="http://schemas.openxmlformats.org/officeDocument/2006/relationships/image" Target="media/image28.emf"/><Relationship Id="rId69" Type="http://schemas.openxmlformats.org/officeDocument/2006/relationships/fontTable" Target="fontTable.xml"/><Relationship Id="rId8" Type="http://schemas.openxmlformats.org/officeDocument/2006/relationships/hyperlink" Target="https://www.google.com/url?q=http://www.ode.org&amp;sa=D&amp;source=hangouts&amp;ust=1575469023342000&amp;usg=AFQjCNFTlvXuq3ltctQI7fa8P-yR5ANj_g" TargetMode="External"/><Relationship Id="rId51" Type="http://schemas.openxmlformats.org/officeDocument/2006/relationships/hyperlink" Target="http://www.computecanada.ca" TargetMode="External"/><Relationship Id="rId3" Type="http://schemas.openxmlformats.org/officeDocument/2006/relationships/styles" Target="styles.xml"/><Relationship Id="rId12" Type="http://schemas.openxmlformats.org/officeDocument/2006/relationships/oleObject" Target="embeddings/oleObject2.bin"/><Relationship Id="rId17" Type="http://schemas.openxmlformats.org/officeDocument/2006/relationships/image" Target="media/image4.wmf"/><Relationship Id="rId25" Type="http://schemas.openxmlformats.org/officeDocument/2006/relationships/image" Target="media/image8.wmf"/><Relationship Id="rId33" Type="http://schemas.openxmlformats.org/officeDocument/2006/relationships/oleObject" Target="embeddings/oleObject14.bin"/><Relationship Id="rId38" Type="http://schemas.openxmlformats.org/officeDocument/2006/relationships/image" Target="media/image14.wmf"/><Relationship Id="rId46" Type="http://schemas.openxmlformats.org/officeDocument/2006/relationships/image" Target="media/image18.wmf"/><Relationship Id="rId59" Type="http://schemas.openxmlformats.org/officeDocument/2006/relationships/oleObject" Target="embeddings/oleObject24.bin"/><Relationship Id="rId67" Type="http://schemas.openxmlformats.org/officeDocument/2006/relationships/oleObject" Target="embeddings/oleObject28.bin"/><Relationship Id="rId20" Type="http://schemas.openxmlformats.org/officeDocument/2006/relationships/oleObject" Target="embeddings/oleObject7.bin"/><Relationship Id="rId41" Type="http://schemas.openxmlformats.org/officeDocument/2006/relationships/oleObject" Target="embeddings/oleObject18.bin"/><Relationship Id="rId54" Type="http://schemas.openxmlformats.org/officeDocument/2006/relationships/image" Target="media/image22.emf"/><Relationship Id="rId62" Type="http://schemas.openxmlformats.org/officeDocument/2006/relationships/image" Target="media/image27.emf"/><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oleObject" Target="embeddings/oleObject4.bin"/><Relationship Id="rId23" Type="http://schemas.openxmlformats.org/officeDocument/2006/relationships/image" Target="media/image7.wmf"/><Relationship Id="rId28" Type="http://schemas.openxmlformats.org/officeDocument/2006/relationships/oleObject" Target="embeddings/oleObject11.bin"/><Relationship Id="rId36" Type="http://schemas.openxmlformats.org/officeDocument/2006/relationships/image" Target="media/image13.wmf"/><Relationship Id="rId49" Type="http://schemas.openxmlformats.org/officeDocument/2006/relationships/oleObject" Target="embeddings/oleObject22.bin"/><Relationship Id="rId57" Type="http://schemas.openxmlformats.org/officeDocument/2006/relationships/image" Target="media/image24.png"/><Relationship Id="rId10" Type="http://schemas.openxmlformats.org/officeDocument/2006/relationships/oleObject" Target="embeddings/oleObject1.bin"/><Relationship Id="rId31" Type="http://schemas.openxmlformats.org/officeDocument/2006/relationships/oleObject" Target="embeddings/oleObject13.bin"/><Relationship Id="rId44" Type="http://schemas.openxmlformats.org/officeDocument/2006/relationships/image" Target="media/image17.wmf"/><Relationship Id="rId52" Type="http://schemas.openxmlformats.org/officeDocument/2006/relationships/image" Target="media/image20.tif"/><Relationship Id="rId60" Type="http://schemas.openxmlformats.org/officeDocument/2006/relationships/image" Target="media/image26.emf"/><Relationship Id="rId65" Type="http://schemas.openxmlformats.org/officeDocument/2006/relationships/oleObject" Target="embeddings/oleObject27.bin"/><Relationship Id="rId4" Type="http://schemas.openxmlformats.org/officeDocument/2006/relationships/settings" Target="settings.xml"/><Relationship Id="rId9" Type="http://schemas.openxmlformats.org/officeDocument/2006/relationships/image" Target="media/image1.wmf"/><Relationship Id="rId13" Type="http://schemas.openxmlformats.org/officeDocument/2006/relationships/image" Target="media/image3.wmf"/><Relationship Id="rId18" Type="http://schemas.openxmlformats.org/officeDocument/2006/relationships/oleObject" Target="embeddings/oleObject6.bin"/><Relationship Id="rId39" Type="http://schemas.openxmlformats.org/officeDocument/2006/relationships/oleObject" Target="embeddings/oleObject17.bin"/><Relationship Id="rId34" Type="http://schemas.openxmlformats.org/officeDocument/2006/relationships/image" Target="media/image12.wmf"/><Relationship Id="rId50" Type="http://schemas.openxmlformats.org/officeDocument/2006/relationships/hyperlink" Target="http://www.westgrid.ca" TargetMode="External"/><Relationship Id="rId55" Type="http://schemas.openxmlformats.org/officeDocument/2006/relationships/oleObject" Target="embeddings/oleObject23.bin"/></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AA6FD6-3FA1-4CE0-9A97-377ABEA37A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30</Pages>
  <Words>17425</Words>
  <Characters>99329</Characters>
  <Application>Microsoft Office Word</Application>
  <DocSecurity>0</DocSecurity>
  <Lines>827</Lines>
  <Paragraphs>233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Coleman</dc:creator>
  <cp:keywords/>
  <dc:description/>
  <cp:lastModifiedBy>Jonathan Coleman</cp:lastModifiedBy>
  <cp:revision>8</cp:revision>
  <cp:lastPrinted>2020-08-24T16:46:00Z</cp:lastPrinted>
  <dcterms:created xsi:type="dcterms:W3CDTF">2020-08-24T09:08:00Z</dcterms:created>
  <dcterms:modified xsi:type="dcterms:W3CDTF">2020-08-24T17:19:00Z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