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0E3" w:rsidRDefault="006600E3" w:rsidP="008C7F07">
      <w:pPr>
        <w:spacing w:line="480" w:lineRule="auto"/>
        <w:rPr>
          <w:rFonts w:ascii="Times New Roman" w:hAnsi="Times New Roman" w:cs="Times New Roman"/>
          <w:sz w:val="24"/>
          <w:szCs w:val="24"/>
          <w:lang w:val="en-US"/>
        </w:rPr>
      </w:pPr>
    </w:p>
    <w:p w:rsidR="006600E3" w:rsidRPr="00AE2F92" w:rsidRDefault="006600E3" w:rsidP="006600E3">
      <w:pPr>
        <w:spacing w:line="480" w:lineRule="auto"/>
        <w:rPr>
          <w:rFonts w:ascii="Times New Roman" w:hAnsi="Times New Roman" w:cs="Times New Roman"/>
          <w:sz w:val="24"/>
          <w:szCs w:val="24"/>
          <w:lang w:val="en-US"/>
        </w:rPr>
      </w:pPr>
    </w:p>
    <w:p w:rsidR="006600E3" w:rsidRPr="00AE2F92" w:rsidRDefault="006600E3" w:rsidP="006600E3">
      <w:pPr>
        <w:spacing w:line="480" w:lineRule="auto"/>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t>Employment and Vocational Skills among Individuals with Autism Spectrum Disorder:</w:t>
      </w:r>
    </w:p>
    <w:p w:rsidR="006600E3" w:rsidRPr="00AE2F92" w:rsidRDefault="006600E3" w:rsidP="006600E3">
      <w:pPr>
        <w:spacing w:line="480" w:lineRule="auto"/>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Predictors, Impact and Interventions </w:t>
      </w:r>
    </w:p>
    <w:p w:rsidR="006600E3" w:rsidRPr="00AE2F92" w:rsidRDefault="006600E3" w:rsidP="006600E3">
      <w:pPr>
        <w:spacing w:line="480" w:lineRule="auto"/>
        <w:jc w:val="center"/>
        <w:rPr>
          <w:rFonts w:ascii="Times New Roman" w:hAnsi="Times New Roman" w:cs="Times New Roman"/>
          <w:sz w:val="24"/>
          <w:szCs w:val="24"/>
          <w:vertAlign w:val="superscript"/>
          <w:lang w:val="en-US"/>
        </w:rPr>
      </w:pPr>
      <w:r w:rsidRPr="00AE2F92">
        <w:rPr>
          <w:rFonts w:ascii="Times New Roman" w:hAnsi="Times New Roman" w:cs="Times New Roman"/>
          <w:sz w:val="24"/>
          <w:szCs w:val="24"/>
          <w:lang w:val="en-US"/>
        </w:rPr>
        <w:t>Lisa Walsh</w:t>
      </w:r>
      <w:r w:rsidRPr="00AE2F92">
        <w:rPr>
          <w:rFonts w:ascii="Times New Roman" w:hAnsi="Times New Roman" w:cs="Times New Roman"/>
          <w:sz w:val="24"/>
          <w:szCs w:val="24"/>
          <w:vertAlign w:val="superscript"/>
          <w:lang w:val="en-US"/>
        </w:rPr>
        <w:t>1</w:t>
      </w:r>
    </w:p>
    <w:p w:rsidR="006600E3" w:rsidRPr="00AE2F92" w:rsidRDefault="006600E3" w:rsidP="006600E3">
      <w:pPr>
        <w:spacing w:line="480" w:lineRule="auto"/>
        <w:jc w:val="center"/>
        <w:rPr>
          <w:rFonts w:ascii="Times New Roman" w:hAnsi="Times New Roman" w:cs="Times New Roman"/>
          <w:sz w:val="24"/>
          <w:szCs w:val="24"/>
          <w:vertAlign w:val="superscript"/>
          <w:lang w:val="en-US"/>
        </w:rPr>
      </w:pPr>
      <w:r w:rsidRPr="00AE2F92">
        <w:rPr>
          <w:rFonts w:ascii="Times New Roman" w:hAnsi="Times New Roman" w:cs="Times New Roman"/>
          <w:sz w:val="24"/>
          <w:szCs w:val="24"/>
          <w:lang w:val="en-US"/>
        </w:rPr>
        <w:t>Sinéad Lydon</w:t>
      </w:r>
      <w:r w:rsidRPr="00AE2F92">
        <w:rPr>
          <w:rFonts w:ascii="Times New Roman" w:hAnsi="Times New Roman" w:cs="Times New Roman"/>
          <w:sz w:val="24"/>
          <w:szCs w:val="24"/>
          <w:vertAlign w:val="superscript"/>
          <w:lang w:val="en-US"/>
        </w:rPr>
        <w:t>2</w:t>
      </w:r>
    </w:p>
    <w:p w:rsidR="006600E3" w:rsidRPr="00AE2F92" w:rsidRDefault="006600E3" w:rsidP="006600E3">
      <w:pPr>
        <w:spacing w:line="480" w:lineRule="auto"/>
        <w:jc w:val="center"/>
        <w:rPr>
          <w:rFonts w:ascii="Times New Roman" w:hAnsi="Times New Roman" w:cs="Times New Roman"/>
          <w:sz w:val="24"/>
          <w:szCs w:val="24"/>
          <w:vertAlign w:val="superscript"/>
          <w:lang w:val="en-US"/>
        </w:rPr>
      </w:pPr>
      <w:r w:rsidRPr="00AE2F92">
        <w:rPr>
          <w:rFonts w:ascii="Times New Roman" w:hAnsi="Times New Roman" w:cs="Times New Roman"/>
          <w:sz w:val="24"/>
          <w:szCs w:val="24"/>
          <w:lang w:val="en-US"/>
        </w:rPr>
        <w:t>Olive Healy</w:t>
      </w:r>
      <w:r w:rsidRPr="00AE2F92">
        <w:rPr>
          <w:rFonts w:ascii="Times New Roman" w:hAnsi="Times New Roman" w:cs="Times New Roman"/>
          <w:sz w:val="24"/>
          <w:szCs w:val="24"/>
          <w:vertAlign w:val="superscript"/>
          <w:lang w:val="en-US"/>
        </w:rPr>
        <w:t>2</w:t>
      </w:r>
    </w:p>
    <w:p w:rsidR="006600E3" w:rsidRDefault="006600E3" w:rsidP="006600E3">
      <w:pPr>
        <w:spacing w:line="240" w:lineRule="auto"/>
        <w:rPr>
          <w:rFonts w:ascii="Times New Roman" w:hAnsi="Times New Roman" w:cs="Times New Roman"/>
          <w:sz w:val="24"/>
          <w:szCs w:val="24"/>
          <w:lang w:val="en-US"/>
        </w:rPr>
      </w:pPr>
      <w:r w:rsidRPr="00AE2F92">
        <w:rPr>
          <w:rFonts w:ascii="Times New Roman" w:hAnsi="Times New Roman" w:cs="Times New Roman"/>
          <w:sz w:val="24"/>
          <w:szCs w:val="24"/>
          <w:vertAlign w:val="superscript"/>
          <w:lang w:val="en-US"/>
        </w:rPr>
        <w:t>1</w:t>
      </w:r>
      <w:r w:rsidRPr="00AE2F92">
        <w:rPr>
          <w:rFonts w:ascii="Times New Roman" w:hAnsi="Times New Roman" w:cs="Times New Roman"/>
          <w:sz w:val="24"/>
          <w:szCs w:val="24"/>
          <w:lang w:val="en-US"/>
        </w:rPr>
        <w:t>National University of Ireland, Galway</w:t>
      </w:r>
    </w:p>
    <w:p w:rsidR="006600E3" w:rsidRDefault="006600E3" w:rsidP="006600E3">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University Road</w:t>
      </w:r>
    </w:p>
    <w:p w:rsidR="006600E3" w:rsidRDefault="006600E3" w:rsidP="006600E3">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Galway</w:t>
      </w:r>
    </w:p>
    <w:p w:rsidR="006600E3" w:rsidRPr="00AE2F92" w:rsidRDefault="006600E3" w:rsidP="006600E3">
      <w:pPr>
        <w:spacing w:line="240" w:lineRule="auto"/>
        <w:rPr>
          <w:rFonts w:ascii="Times New Roman" w:hAnsi="Times New Roman" w:cs="Times New Roman"/>
          <w:sz w:val="24"/>
          <w:szCs w:val="24"/>
          <w:lang w:val="en-US"/>
        </w:rPr>
      </w:pPr>
    </w:p>
    <w:p w:rsidR="006600E3" w:rsidRDefault="006600E3" w:rsidP="006600E3">
      <w:pPr>
        <w:spacing w:line="240" w:lineRule="auto"/>
        <w:rPr>
          <w:rFonts w:ascii="Times New Roman" w:hAnsi="Times New Roman" w:cs="Times New Roman"/>
          <w:sz w:val="24"/>
          <w:szCs w:val="24"/>
          <w:lang w:val="en-US"/>
        </w:rPr>
      </w:pPr>
      <w:r w:rsidRPr="00AE2F92">
        <w:rPr>
          <w:rFonts w:ascii="Times New Roman" w:hAnsi="Times New Roman" w:cs="Times New Roman"/>
          <w:sz w:val="24"/>
          <w:szCs w:val="24"/>
          <w:vertAlign w:val="superscript"/>
          <w:lang w:val="en-US"/>
        </w:rPr>
        <w:t>2</w:t>
      </w:r>
      <w:r w:rsidRPr="00AE2F92">
        <w:rPr>
          <w:rFonts w:ascii="Times New Roman" w:hAnsi="Times New Roman" w:cs="Times New Roman"/>
          <w:sz w:val="24"/>
          <w:szCs w:val="24"/>
          <w:lang w:val="en-US"/>
        </w:rPr>
        <w:t>Trinity College Dublin</w:t>
      </w:r>
    </w:p>
    <w:p w:rsidR="006600E3" w:rsidRDefault="006600E3" w:rsidP="006600E3">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College Green</w:t>
      </w:r>
    </w:p>
    <w:p w:rsidR="006600E3" w:rsidRPr="00AE2F92" w:rsidRDefault="006600E3" w:rsidP="006600E3">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Dublin 2</w:t>
      </w:r>
    </w:p>
    <w:p w:rsidR="006600E3" w:rsidRPr="00AE2F92" w:rsidRDefault="006600E3" w:rsidP="006600E3">
      <w:pPr>
        <w:spacing w:line="480" w:lineRule="auto"/>
        <w:rPr>
          <w:rFonts w:ascii="Times New Roman" w:hAnsi="Times New Roman" w:cs="Times New Roman"/>
          <w:sz w:val="24"/>
          <w:szCs w:val="24"/>
          <w:lang w:val="en-US"/>
        </w:rPr>
      </w:pPr>
    </w:p>
    <w:p w:rsidR="006600E3" w:rsidRPr="00AE2F92" w:rsidRDefault="006600E3" w:rsidP="006600E3">
      <w:pPr>
        <w:spacing w:line="480" w:lineRule="auto"/>
        <w:rPr>
          <w:rFonts w:ascii="Times New Roman" w:hAnsi="Times New Roman" w:cs="Times New Roman"/>
          <w:sz w:val="24"/>
          <w:szCs w:val="24"/>
          <w:lang w:val="en-US"/>
        </w:rPr>
      </w:pPr>
    </w:p>
    <w:p w:rsidR="006600E3" w:rsidRDefault="006600E3" w:rsidP="006600E3">
      <w:pPr>
        <w:spacing w:line="480" w:lineRule="auto"/>
        <w:rPr>
          <w:rFonts w:ascii="Times New Roman" w:hAnsi="Times New Roman" w:cs="Times New Roman"/>
          <w:sz w:val="24"/>
          <w:szCs w:val="24"/>
          <w:lang w:val="en-US"/>
        </w:rPr>
      </w:pPr>
    </w:p>
    <w:p w:rsidR="006600E3" w:rsidRDefault="006600E3" w:rsidP="006600E3">
      <w:pPr>
        <w:spacing w:line="480" w:lineRule="auto"/>
        <w:rPr>
          <w:rFonts w:ascii="Times New Roman" w:hAnsi="Times New Roman" w:cs="Times New Roman"/>
          <w:sz w:val="24"/>
          <w:szCs w:val="24"/>
          <w:lang w:val="en-US"/>
        </w:rPr>
      </w:pPr>
    </w:p>
    <w:p w:rsidR="006600E3" w:rsidRDefault="006600E3" w:rsidP="006600E3">
      <w:pPr>
        <w:spacing w:line="480" w:lineRule="auto"/>
        <w:rPr>
          <w:rFonts w:ascii="Times New Roman" w:hAnsi="Times New Roman" w:cs="Times New Roman"/>
          <w:sz w:val="24"/>
          <w:szCs w:val="24"/>
          <w:lang w:val="en-US"/>
        </w:rPr>
      </w:pPr>
    </w:p>
    <w:p w:rsidR="006600E3" w:rsidRDefault="006600E3" w:rsidP="006600E3">
      <w:pPr>
        <w:rPr>
          <w:rFonts w:ascii="Times New Roman" w:hAnsi="Times New Roman" w:cs="Times New Roman"/>
          <w:sz w:val="24"/>
          <w:szCs w:val="24"/>
          <w:lang w:val="en-US"/>
        </w:rPr>
      </w:pPr>
    </w:p>
    <w:p w:rsidR="006600E3" w:rsidRDefault="006600E3" w:rsidP="006600E3">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6600E3" w:rsidRPr="00AE2F92" w:rsidRDefault="006600E3" w:rsidP="006600E3">
      <w:pPr>
        <w:spacing w:line="480" w:lineRule="auto"/>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lastRenderedPageBreak/>
        <w:t>Abstract</w:t>
      </w:r>
    </w:p>
    <w:p w:rsidR="006600E3" w:rsidRPr="00AE2F92" w:rsidRDefault="006600E3" w:rsidP="006600E3">
      <w:pPr>
        <w:spacing w:line="480" w:lineRule="auto"/>
        <w:jc w:val="both"/>
        <w:rPr>
          <w:rFonts w:ascii="Times New Roman" w:hAnsi="Times New Roman" w:cs="Times New Roman"/>
          <w:sz w:val="24"/>
          <w:szCs w:val="24"/>
          <w:lang w:val="en-US"/>
        </w:rPr>
      </w:pPr>
      <w:r w:rsidRPr="00AE2F92">
        <w:rPr>
          <w:rFonts w:ascii="Times New Roman" w:hAnsi="Times New Roman" w:cs="Times New Roman"/>
          <w:sz w:val="24"/>
          <w:szCs w:val="24"/>
          <w:lang w:val="en-US"/>
        </w:rPr>
        <w:t>Much research has been devoted to early intervention for individuals with Autism Spectrum Disorder (ASD), with a l</w:t>
      </w:r>
      <w:r>
        <w:rPr>
          <w:rFonts w:ascii="Times New Roman" w:hAnsi="Times New Roman" w:cs="Times New Roman"/>
          <w:sz w:val="24"/>
          <w:szCs w:val="24"/>
          <w:lang w:val="en-US"/>
        </w:rPr>
        <w:t>esser</w:t>
      </w:r>
      <w:r w:rsidRPr="00AE2F92">
        <w:rPr>
          <w:rFonts w:ascii="Times New Roman" w:hAnsi="Times New Roman" w:cs="Times New Roman"/>
          <w:sz w:val="24"/>
          <w:szCs w:val="24"/>
          <w:lang w:val="en-US"/>
        </w:rPr>
        <w:t xml:space="preserve"> emphasis on </w:t>
      </w:r>
      <w:r>
        <w:rPr>
          <w:rFonts w:ascii="Times New Roman" w:hAnsi="Times New Roman" w:cs="Times New Roman"/>
          <w:sz w:val="24"/>
          <w:szCs w:val="24"/>
          <w:lang w:val="en-US"/>
        </w:rPr>
        <w:t xml:space="preserve">research examining </w:t>
      </w:r>
      <w:r w:rsidRPr="00AE2F92">
        <w:rPr>
          <w:rFonts w:ascii="Times New Roman" w:hAnsi="Times New Roman" w:cs="Times New Roman"/>
          <w:sz w:val="24"/>
          <w:szCs w:val="24"/>
          <w:lang w:val="en-US"/>
        </w:rPr>
        <w:t xml:space="preserve">the outcomes for, or support of, these individuals as they reach employment-age. Historically, employment opportunities for individuals with ASD have been limited. The current literature review sought to investigate the existing predictors and impact of employment or vocational placements among persons with ASD.  Interventions described in the literature to teach individuals with ASD employment or vocational skills were also assessed. A total of 26 studies </w:t>
      </w:r>
      <w:r>
        <w:rPr>
          <w:rFonts w:ascii="Times New Roman" w:hAnsi="Times New Roman" w:cs="Times New Roman"/>
          <w:sz w:val="24"/>
          <w:szCs w:val="24"/>
          <w:lang w:val="en-US"/>
        </w:rPr>
        <w:t>were reviewed and results indicate</w:t>
      </w:r>
      <w:r w:rsidRPr="00AE2F92">
        <w:rPr>
          <w:rFonts w:ascii="Times New Roman" w:hAnsi="Times New Roman" w:cs="Times New Roman"/>
          <w:sz w:val="24"/>
          <w:szCs w:val="24"/>
          <w:lang w:val="en-US"/>
        </w:rPr>
        <w:t xml:space="preserve"> that there is limited extant research on employment and vocational skills among individuals with ASD. However, it was found that employment positively impacted on the quality of life, cognitive functioning and </w:t>
      </w:r>
      <w:proofErr w:type="gramStart"/>
      <w:r w:rsidRPr="00AE2F92">
        <w:rPr>
          <w:rFonts w:ascii="Times New Roman" w:hAnsi="Times New Roman" w:cs="Times New Roman"/>
          <w:sz w:val="24"/>
          <w:szCs w:val="24"/>
          <w:lang w:val="en-US"/>
        </w:rPr>
        <w:t>well-being</w:t>
      </w:r>
      <w:proofErr w:type="gramEnd"/>
      <w:r w:rsidRPr="00AE2F92">
        <w:rPr>
          <w:rFonts w:ascii="Times New Roman" w:hAnsi="Times New Roman" w:cs="Times New Roman"/>
          <w:sz w:val="24"/>
          <w:szCs w:val="24"/>
          <w:lang w:val="en-US"/>
        </w:rPr>
        <w:t xml:space="preserve"> of participants with ASD. Predictors of employment were found to be a complex interplay of personal and external factors. All interventional studies reported improvements in the vocational skills targeted</w:t>
      </w:r>
      <w:r>
        <w:rPr>
          <w:rFonts w:ascii="Times New Roman" w:hAnsi="Times New Roman" w:cs="Times New Roman"/>
          <w:sz w:val="24"/>
          <w:szCs w:val="24"/>
          <w:lang w:val="en-US"/>
        </w:rPr>
        <w:t xml:space="preserve"> although a limited range of skills have been taught across these studies</w:t>
      </w:r>
      <w:r w:rsidRPr="00AE2F92">
        <w:rPr>
          <w:rFonts w:ascii="Times New Roman" w:hAnsi="Times New Roman" w:cs="Times New Roman"/>
          <w:sz w:val="24"/>
          <w:szCs w:val="24"/>
          <w:lang w:val="en-US"/>
        </w:rPr>
        <w:t>. The implications of these findings for individuals with ASD and future research in this area are discussed.</w:t>
      </w:r>
    </w:p>
    <w:p w:rsidR="006600E3" w:rsidRPr="00AE2F92" w:rsidRDefault="006600E3" w:rsidP="006600E3">
      <w:pPr>
        <w:spacing w:line="480" w:lineRule="auto"/>
        <w:ind w:firstLine="720"/>
        <w:rPr>
          <w:rFonts w:ascii="Times New Roman" w:hAnsi="Times New Roman" w:cs="Times New Roman"/>
          <w:sz w:val="24"/>
          <w:szCs w:val="24"/>
          <w:lang w:val="en-US"/>
        </w:rPr>
      </w:pPr>
      <w:r w:rsidRPr="00AE2F92">
        <w:rPr>
          <w:rFonts w:ascii="Times New Roman" w:hAnsi="Times New Roman" w:cs="Times New Roman"/>
          <w:i/>
          <w:sz w:val="24"/>
          <w:szCs w:val="24"/>
          <w:lang w:val="en-US"/>
        </w:rPr>
        <w:t xml:space="preserve">Keywords: </w:t>
      </w:r>
      <w:r w:rsidRPr="00AE2F92">
        <w:rPr>
          <w:rFonts w:ascii="Times New Roman" w:hAnsi="Times New Roman" w:cs="Times New Roman"/>
          <w:sz w:val="24"/>
          <w:szCs w:val="24"/>
          <w:lang w:val="en-US"/>
        </w:rPr>
        <w:t>autism spectrum disorder</w:t>
      </w:r>
      <w:r>
        <w:rPr>
          <w:rFonts w:ascii="Times New Roman" w:hAnsi="Times New Roman" w:cs="Times New Roman"/>
          <w:sz w:val="24"/>
          <w:szCs w:val="24"/>
          <w:lang w:val="en-US"/>
        </w:rPr>
        <w:t>, A</w:t>
      </w:r>
      <w:r w:rsidRPr="00AE2F92">
        <w:rPr>
          <w:rFonts w:ascii="Times New Roman" w:hAnsi="Times New Roman" w:cs="Times New Roman"/>
          <w:sz w:val="24"/>
          <w:szCs w:val="24"/>
          <w:lang w:val="en-US"/>
        </w:rPr>
        <w:t>sperger</w:t>
      </w:r>
      <w:r>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s syndrome, developmental disabilities, employment, </w:t>
      </w:r>
      <w:proofErr w:type="gramStart"/>
      <w:r w:rsidRPr="00AE2F92">
        <w:rPr>
          <w:rFonts w:ascii="Times New Roman" w:hAnsi="Times New Roman" w:cs="Times New Roman"/>
          <w:sz w:val="24"/>
          <w:szCs w:val="24"/>
          <w:lang w:val="en-US"/>
        </w:rPr>
        <w:t>vocational</w:t>
      </w:r>
      <w:proofErr w:type="gramEnd"/>
      <w:r w:rsidRPr="00AE2F92">
        <w:rPr>
          <w:rFonts w:ascii="Times New Roman" w:hAnsi="Times New Roman" w:cs="Times New Roman"/>
          <w:sz w:val="24"/>
          <w:szCs w:val="24"/>
          <w:lang w:val="en-US"/>
        </w:rPr>
        <w:t xml:space="preserve"> skills, work</w:t>
      </w:r>
    </w:p>
    <w:p w:rsidR="006600E3" w:rsidRPr="00AE2F92" w:rsidRDefault="006600E3" w:rsidP="006600E3">
      <w:pPr>
        <w:spacing w:line="480" w:lineRule="auto"/>
        <w:ind w:firstLine="720"/>
        <w:rPr>
          <w:rFonts w:ascii="Times New Roman" w:hAnsi="Times New Roman" w:cs="Times New Roman"/>
          <w:sz w:val="24"/>
          <w:szCs w:val="24"/>
          <w:lang w:val="en-US"/>
        </w:rPr>
      </w:pPr>
    </w:p>
    <w:p w:rsidR="006600E3" w:rsidRPr="00AE2F92" w:rsidRDefault="006600E3" w:rsidP="006600E3">
      <w:pPr>
        <w:spacing w:line="480" w:lineRule="auto"/>
        <w:ind w:firstLine="720"/>
        <w:rPr>
          <w:rFonts w:ascii="Times New Roman" w:hAnsi="Times New Roman" w:cs="Times New Roman"/>
          <w:sz w:val="24"/>
          <w:szCs w:val="24"/>
          <w:lang w:val="en-US"/>
        </w:rPr>
      </w:pPr>
    </w:p>
    <w:p w:rsidR="006600E3" w:rsidRPr="00AE2F92" w:rsidRDefault="006600E3" w:rsidP="006600E3">
      <w:pPr>
        <w:spacing w:line="480" w:lineRule="auto"/>
        <w:rPr>
          <w:rFonts w:ascii="Times New Roman" w:hAnsi="Times New Roman" w:cs="Times New Roman"/>
          <w:sz w:val="24"/>
          <w:szCs w:val="24"/>
          <w:lang w:val="en-US"/>
        </w:rPr>
      </w:pPr>
    </w:p>
    <w:p w:rsidR="006600E3" w:rsidRDefault="006600E3" w:rsidP="006600E3">
      <w:pPr>
        <w:spacing w:line="480" w:lineRule="auto"/>
        <w:rPr>
          <w:rFonts w:ascii="Times New Roman" w:hAnsi="Times New Roman" w:cs="Times New Roman"/>
          <w:sz w:val="24"/>
          <w:szCs w:val="24"/>
          <w:lang w:val="en-US"/>
        </w:rPr>
      </w:pPr>
      <w:r w:rsidRPr="00AE2F92">
        <w:rPr>
          <w:rFonts w:ascii="Times New Roman" w:hAnsi="Times New Roman" w:cs="Times New Roman"/>
          <w:sz w:val="24"/>
          <w:szCs w:val="24"/>
          <w:lang w:val="en-US"/>
        </w:rPr>
        <w:t>Corre</w:t>
      </w:r>
      <w:r>
        <w:rPr>
          <w:rFonts w:ascii="Times New Roman" w:hAnsi="Times New Roman" w:cs="Times New Roman"/>
          <w:sz w:val="24"/>
          <w:szCs w:val="24"/>
          <w:lang w:val="en-US"/>
        </w:rPr>
        <w:t>sponding Author: Olive Healy PhD</w:t>
      </w:r>
      <w:r w:rsidRPr="00AE2F92">
        <w:rPr>
          <w:rFonts w:ascii="Times New Roman" w:hAnsi="Times New Roman" w:cs="Times New Roman"/>
          <w:sz w:val="24"/>
          <w:szCs w:val="24"/>
          <w:lang w:val="en-US"/>
        </w:rPr>
        <w:t xml:space="preserve">, School of Psychology, Trinity College Dublin, College Green, Dublin 2, </w:t>
      </w:r>
      <w:proofErr w:type="gramStart"/>
      <w:r w:rsidRPr="00AE2F92">
        <w:rPr>
          <w:rFonts w:ascii="Times New Roman" w:hAnsi="Times New Roman" w:cs="Times New Roman"/>
          <w:sz w:val="24"/>
          <w:szCs w:val="24"/>
          <w:lang w:val="en-US"/>
        </w:rPr>
        <w:t>Ireland</w:t>
      </w:r>
      <w:proofErr w:type="gramEnd"/>
      <w:r w:rsidRPr="00AE2F92">
        <w:rPr>
          <w:rFonts w:ascii="Times New Roman" w:hAnsi="Times New Roman" w:cs="Times New Roman"/>
          <w:sz w:val="24"/>
          <w:szCs w:val="24"/>
          <w:lang w:val="en-US"/>
        </w:rPr>
        <w:t>. Tel: 00</w:t>
      </w:r>
      <w:r>
        <w:rPr>
          <w:rFonts w:ascii="Times New Roman" w:hAnsi="Times New Roman" w:cs="Times New Roman"/>
          <w:sz w:val="24"/>
          <w:szCs w:val="24"/>
          <w:lang w:val="en-US"/>
        </w:rPr>
        <w:t>353 1 896 1175</w:t>
      </w:r>
      <w:r w:rsidRPr="00AE2F92">
        <w:rPr>
          <w:rFonts w:ascii="Times New Roman" w:hAnsi="Times New Roman" w:cs="Times New Roman"/>
          <w:sz w:val="24"/>
          <w:szCs w:val="24"/>
          <w:lang w:val="en-US"/>
        </w:rPr>
        <w:t xml:space="preserve">, </w:t>
      </w:r>
      <w:r w:rsidRPr="00AE2F92">
        <w:rPr>
          <w:rFonts w:ascii="Times New Roman" w:hAnsi="Times New Roman" w:cs="Times New Roman"/>
          <w:vanish/>
          <w:sz w:val="24"/>
          <w:szCs w:val="24"/>
          <w:lang w:val="en-US"/>
        </w:rPr>
        <w:t>end_of_the_skype_highlighting</w:t>
      </w:r>
      <w:r w:rsidRPr="00AE2F92">
        <w:rPr>
          <w:rFonts w:ascii="Times New Roman" w:hAnsi="Times New Roman" w:cs="Times New Roman"/>
          <w:sz w:val="24"/>
          <w:szCs w:val="24"/>
          <w:lang w:val="en-US"/>
        </w:rPr>
        <w:t xml:space="preserve">Fax: 00353 1 671 2006, </w:t>
      </w:r>
      <w:hyperlink r:id="rId9" w:history="1">
        <w:r w:rsidRPr="00AE2F92">
          <w:rPr>
            <w:rStyle w:val="Hyperlink"/>
            <w:rFonts w:ascii="Times New Roman" w:hAnsi="Times New Roman" w:cs="Times New Roman"/>
            <w:sz w:val="24"/>
            <w:szCs w:val="24"/>
            <w:lang w:val="en-US"/>
          </w:rPr>
          <w:t>olive.healy@tcd.ie</w:t>
        </w:r>
      </w:hyperlink>
      <w:r w:rsidRPr="00AE2F92">
        <w:rPr>
          <w:rFonts w:ascii="Times New Roman" w:hAnsi="Times New Roman" w:cs="Times New Roman"/>
          <w:sz w:val="24"/>
          <w:szCs w:val="24"/>
          <w:lang w:val="en-US"/>
        </w:rPr>
        <w:t>.</w:t>
      </w:r>
    </w:p>
    <w:p w:rsidR="008C7F07" w:rsidRPr="00AE2F92" w:rsidRDefault="00F97E0F" w:rsidP="008C7F07">
      <w:pPr>
        <w:spacing w:line="480" w:lineRule="auto"/>
        <w:rPr>
          <w:rFonts w:ascii="Times New Roman" w:hAnsi="Times New Roman" w:cs="Times New Roman"/>
          <w:sz w:val="24"/>
          <w:szCs w:val="24"/>
          <w:lang w:val="en-US"/>
        </w:rPr>
      </w:pPr>
      <w:r w:rsidRPr="00AE2F92">
        <w:rPr>
          <w:rFonts w:ascii="Times New Roman" w:hAnsi="Times New Roman" w:cs="Times New Roman"/>
          <w:sz w:val="24"/>
          <w:szCs w:val="24"/>
          <w:lang w:val="en-US"/>
        </w:rPr>
        <w:lastRenderedPageBreak/>
        <w:t xml:space="preserve">1. </w:t>
      </w:r>
      <w:r w:rsidR="00090B0B" w:rsidRPr="00AE2F92">
        <w:rPr>
          <w:rFonts w:ascii="Times New Roman" w:hAnsi="Times New Roman" w:cs="Times New Roman"/>
          <w:sz w:val="24"/>
          <w:szCs w:val="24"/>
          <w:lang w:val="en-US"/>
        </w:rPr>
        <w:t>Employment and Vocational Skills among Individuals with Autism Spectrum Disorder:</w:t>
      </w:r>
    </w:p>
    <w:p w:rsidR="008C7F07" w:rsidRPr="00AE2F92" w:rsidRDefault="00090B0B" w:rsidP="008C7F07">
      <w:pPr>
        <w:spacing w:line="480" w:lineRule="auto"/>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Predictors, Impact and Intervention </w:t>
      </w:r>
    </w:p>
    <w:p w:rsidR="008C7F07" w:rsidRPr="00AE2F92" w:rsidRDefault="00090B0B"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In recent years, the diagnosis of Autism Spectrum Disorder (ASD) has become increasingly common</w:t>
      </w:r>
      <w:r w:rsidR="006E126C" w:rsidRPr="00AE2F92">
        <w:rPr>
          <w:rFonts w:ascii="Times New Roman" w:hAnsi="Times New Roman" w:cs="Times New Roman"/>
          <w:sz w:val="24"/>
          <w:szCs w:val="24"/>
          <w:lang w:val="en-US"/>
        </w:rPr>
        <w:t>, with 1 in 68 children</w:t>
      </w:r>
      <w:r w:rsidR="001F5C17" w:rsidRPr="00AE2F92">
        <w:rPr>
          <w:rFonts w:ascii="Times New Roman" w:hAnsi="Times New Roman" w:cs="Times New Roman"/>
          <w:sz w:val="24"/>
          <w:szCs w:val="24"/>
          <w:lang w:val="en-US"/>
        </w:rPr>
        <w:t xml:space="preserve"> in the United States</w:t>
      </w:r>
      <w:r w:rsidR="006E126C" w:rsidRPr="00AE2F92">
        <w:rPr>
          <w:rFonts w:ascii="Times New Roman" w:hAnsi="Times New Roman" w:cs="Times New Roman"/>
          <w:sz w:val="24"/>
          <w:szCs w:val="24"/>
          <w:lang w:val="en-US"/>
        </w:rPr>
        <w:t xml:space="preserve"> diagnosed with the </w:t>
      </w:r>
      <w:r w:rsidR="0088199D" w:rsidRPr="00AE2F92">
        <w:rPr>
          <w:rFonts w:ascii="Times New Roman" w:hAnsi="Times New Roman" w:cs="Times New Roman"/>
          <w:sz w:val="24"/>
          <w:szCs w:val="24"/>
          <w:lang w:val="en-US"/>
        </w:rPr>
        <w:t xml:space="preserve">disorder </w:t>
      </w:r>
      <w:r w:rsidRPr="00AE2F92">
        <w:rPr>
          <w:rFonts w:ascii="Times New Roman" w:hAnsi="Times New Roman" w:cs="Times New Roman"/>
          <w:sz w:val="24"/>
          <w:szCs w:val="24"/>
          <w:lang w:val="en-US"/>
        </w:rPr>
        <w:t>(Centers for Disease Control and Prevention [CDC], 201</w:t>
      </w:r>
      <w:r w:rsidR="005F4608">
        <w:rPr>
          <w:rFonts w:ascii="Times New Roman" w:hAnsi="Times New Roman" w:cs="Times New Roman"/>
          <w:sz w:val="24"/>
          <w:szCs w:val="24"/>
          <w:lang w:val="en-US"/>
        </w:rPr>
        <w:t>4</w:t>
      </w:r>
      <w:r w:rsidRPr="00AE2F92">
        <w:rPr>
          <w:rFonts w:ascii="Times New Roman" w:hAnsi="Times New Roman" w:cs="Times New Roman"/>
          <w:sz w:val="24"/>
          <w:szCs w:val="24"/>
          <w:lang w:val="en-US"/>
        </w:rPr>
        <w:t xml:space="preserve">). Traditionally, research and clinical focus has been on early intervention for individuals with ASD, with a lack of emphasis on supporting adolescents or adults as they progress through life. This is particularly problematic </w:t>
      </w:r>
      <w:r w:rsidR="005C45AA" w:rsidRPr="00AE2F92">
        <w:rPr>
          <w:rFonts w:ascii="Times New Roman" w:hAnsi="Times New Roman" w:cs="Times New Roman"/>
          <w:sz w:val="24"/>
          <w:szCs w:val="24"/>
          <w:lang w:val="en-US"/>
        </w:rPr>
        <w:t>as research suggests that</w:t>
      </w:r>
      <w:r w:rsidRPr="00AE2F92">
        <w:rPr>
          <w:rFonts w:ascii="Times New Roman" w:hAnsi="Times New Roman" w:cs="Times New Roman"/>
          <w:sz w:val="24"/>
          <w:szCs w:val="24"/>
          <w:lang w:val="en-US"/>
        </w:rPr>
        <w:t xml:space="preserve"> post</w:t>
      </w:r>
      <w:r w:rsidR="00AE1F70">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second</w:t>
      </w:r>
      <w:r w:rsidR="00AE1F70">
        <w:rPr>
          <w:rFonts w:ascii="Times New Roman" w:hAnsi="Times New Roman" w:cs="Times New Roman"/>
          <w:sz w:val="24"/>
          <w:szCs w:val="24"/>
          <w:lang w:val="en-US"/>
        </w:rPr>
        <w:t xml:space="preserve"> level</w:t>
      </w:r>
      <w:r w:rsidRPr="00AE2F92">
        <w:rPr>
          <w:rFonts w:ascii="Times New Roman" w:hAnsi="Times New Roman" w:cs="Times New Roman"/>
          <w:sz w:val="24"/>
          <w:szCs w:val="24"/>
          <w:lang w:val="en-US"/>
        </w:rPr>
        <w:t xml:space="preserve"> employment opportunities for individuals with ASD are typically limited </w:t>
      </w:r>
      <w:r w:rsidR="00534EBF" w:rsidRPr="00AE2F92">
        <w:rPr>
          <w:rFonts w:ascii="Times New Roman" w:hAnsi="Times New Roman" w:cs="Times New Roman"/>
          <w:sz w:val="24"/>
          <w:szCs w:val="24"/>
          <w:lang w:val="en-US"/>
        </w:rPr>
        <w:fldChar w:fldCharType="begin"/>
      </w:r>
      <w:r w:rsidRPr="00AE2F92">
        <w:rPr>
          <w:rFonts w:ascii="Times New Roman" w:hAnsi="Times New Roman" w:cs="Times New Roman"/>
          <w:sz w:val="24"/>
          <w:szCs w:val="24"/>
          <w:lang w:val="en-US"/>
        </w:rPr>
        <w:instrText xml:space="preserve"> ADDIN EN.CITE &lt;EndNote&gt;&lt;Cite&gt;&lt;Author&gt;Hendricks&lt;/Author&gt;&lt;Year&gt;2009&lt;/Year&gt;&lt;RecNum&gt;44&lt;/RecNum&gt;&lt;DisplayText&gt;(Hendricks &amp;amp; Wehman, 2009)&lt;/DisplayText&gt;&lt;record&gt;&lt;rec-number&gt;44&lt;/rec-number&gt;&lt;foreign-keys&gt;&lt;key app="EN" db-id="xrtzpwa0ida5w1espdwp5veezavw090deft0"&gt;44&lt;/key&gt;&lt;key app="ENWeb" db-id=""&gt;0&lt;/key&gt;&lt;/foreign-keys&gt;&lt;ref-type name="Journal Article"&gt;17&lt;/ref-type&gt;&lt;contributors&gt;&lt;authors&gt;&lt;author&gt;Hendricks, Dawn R.&lt;/author&gt;&lt;author&gt;Wehman, Paul&lt;/author&gt;&lt;/authors&gt;&lt;/contributors&gt;&lt;titles&gt;&lt;title&gt;Transition From School to Adulthood for Youth With Autism Spectrum Disorders: Review and Recommendations&lt;/title&gt;&lt;secondary-title&gt;Focus on Autism &amp;amp; Other Developmental Disabilities&lt;/secondary-title&gt;&lt;/titles&gt;&lt;periodical&gt;&lt;full-title&gt;Focus on Autism &amp;amp; Other Developmental Disabilities&lt;/full-title&gt;&lt;/periodical&gt;&lt;pages&gt;77-88&lt;/pages&gt;&lt;volume&gt;24&lt;/volume&gt;&lt;number&gt;2&lt;/number&gt;&lt;keywords&gt;&lt;keyword&gt;AUTISM&lt;/keyword&gt;&lt;keyword&gt;DEVELOPMENTAL disabilities&lt;/keyword&gt;&lt;keyword&gt;AUTISM in adolescence&lt;/keyword&gt;&lt;keyword&gt;HYPERLEXIA&lt;/keyword&gt;&lt;keyword&gt;ASPERGER&amp;apos;S syndrome&lt;/keyword&gt;&lt;keyword&gt;AUTISM spectrum disorders&lt;/keyword&gt;&lt;keyword&gt;SPEECH disorders&lt;/keyword&gt;&lt;keyword&gt;community integration&lt;/keyword&gt;&lt;keyword&gt;postschool transition&lt;/keyword&gt;&lt;/keywords&gt;&lt;dates&gt;&lt;year&gt;2009&lt;/year&gt;&lt;/dates&gt;&lt;isbn&gt;10883576&lt;/isbn&gt;&lt;accession-num&gt;39773769&lt;/accession-num&gt;&lt;work-type&gt;Article&lt;/work-type&gt;&lt;urls&gt;&lt;related-urls&gt;&lt;url&gt;http://search.ebscohost.com/login.aspx?direct=true&amp;amp;db=a9h&amp;amp;AN=39773769&amp;amp;site=ehost-live&lt;/url&gt;&lt;/related-urls&gt;&lt;/urls&gt;&lt;remote-database-name&gt;a9h&lt;/remote-database-name&gt;&lt;remote-database-provider&gt;EBSCOhost&lt;/remote-database-provider&gt;&lt;/record&gt;&lt;/Cite&gt;&lt;/EndNote&gt;</w:instrText>
      </w:r>
      <w:r w:rsidR="00534EBF" w:rsidRPr="00AE2F92">
        <w:rPr>
          <w:rFonts w:ascii="Times New Roman" w:hAnsi="Times New Roman" w:cs="Times New Roman"/>
          <w:sz w:val="24"/>
          <w:szCs w:val="24"/>
          <w:lang w:val="en-US"/>
        </w:rPr>
        <w:fldChar w:fldCharType="separate"/>
      </w:r>
      <w:r w:rsidRPr="00AE2F92">
        <w:rPr>
          <w:rFonts w:ascii="Times New Roman" w:hAnsi="Times New Roman" w:cs="Times New Roman"/>
          <w:sz w:val="24"/>
          <w:szCs w:val="24"/>
          <w:lang w:val="en-US"/>
        </w:rPr>
        <w:t>(Hendricks &amp; Wehman, 2009)</w:t>
      </w:r>
      <w:r w:rsidR="00534EBF" w:rsidRPr="00AE2F92">
        <w:rPr>
          <w:rFonts w:ascii="Times New Roman" w:hAnsi="Times New Roman" w:cs="Times New Roman"/>
          <w:sz w:val="24"/>
          <w:szCs w:val="24"/>
          <w:lang w:val="en-US"/>
        </w:rPr>
        <w:fldChar w:fldCharType="end"/>
      </w:r>
      <w:r w:rsidRPr="00AE2F92">
        <w:rPr>
          <w:rFonts w:ascii="Times New Roman" w:hAnsi="Times New Roman" w:cs="Times New Roman"/>
          <w:sz w:val="24"/>
          <w:szCs w:val="24"/>
          <w:lang w:val="en-US"/>
        </w:rPr>
        <w:t xml:space="preserve"> and among employment-aged adults with disabilities, some of the lowest employment rates are</w:t>
      </w:r>
      <w:r w:rsidR="00AE1F70">
        <w:rPr>
          <w:rFonts w:ascii="Times New Roman" w:hAnsi="Times New Roman" w:cs="Times New Roman"/>
          <w:sz w:val="24"/>
          <w:szCs w:val="24"/>
          <w:lang w:val="en-US"/>
        </w:rPr>
        <w:t xml:space="preserve"> reported</w:t>
      </w:r>
      <w:r w:rsidRPr="00AE2F92">
        <w:rPr>
          <w:rFonts w:ascii="Times New Roman" w:hAnsi="Times New Roman" w:cs="Times New Roman"/>
          <w:sz w:val="24"/>
          <w:szCs w:val="24"/>
          <w:lang w:val="en-US"/>
        </w:rPr>
        <w:t xml:space="preserve"> for individuals on the autism spectrum (Burke, Andersen, Bowen, Howard, &amp; Allen, 2010). </w:t>
      </w:r>
    </w:p>
    <w:p w:rsidR="008C7F07" w:rsidRPr="00AE2F92" w:rsidRDefault="003C60D3"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color w:val="000000"/>
          <w:sz w:val="24"/>
          <w:szCs w:val="24"/>
          <w:shd w:val="clear" w:color="auto" w:fill="FFFFFF"/>
        </w:rPr>
        <w:t xml:space="preserve">The </w:t>
      </w:r>
      <w:r w:rsidR="003213C7" w:rsidRPr="00AE2F92">
        <w:rPr>
          <w:rFonts w:ascii="Times New Roman" w:hAnsi="Times New Roman" w:cs="Times New Roman"/>
          <w:color w:val="000000"/>
          <w:sz w:val="24"/>
          <w:szCs w:val="24"/>
          <w:shd w:val="clear" w:color="auto" w:fill="FFFFFF"/>
        </w:rPr>
        <w:t>Individuals with Disabilities Education Act (IDEA</w:t>
      </w:r>
      <w:r w:rsidR="00A93366">
        <w:rPr>
          <w:rFonts w:ascii="Times New Roman" w:hAnsi="Times New Roman" w:cs="Times New Roman"/>
          <w:color w:val="000000"/>
          <w:sz w:val="24"/>
          <w:szCs w:val="24"/>
          <w:shd w:val="clear" w:color="auto" w:fill="FFFFFF"/>
        </w:rPr>
        <w:t>; 2004</w:t>
      </w:r>
      <w:r w:rsidR="003213C7" w:rsidRPr="00AE2F92">
        <w:rPr>
          <w:rFonts w:ascii="Times New Roman" w:hAnsi="Times New Roman" w:cs="Times New Roman"/>
          <w:color w:val="000000"/>
          <w:sz w:val="24"/>
          <w:szCs w:val="24"/>
          <w:shd w:val="clear" w:color="auto" w:fill="FFFFFF"/>
        </w:rPr>
        <w:t>) ensures</w:t>
      </w:r>
      <w:r w:rsidR="002643FE" w:rsidRPr="00AE2F92">
        <w:rPr>
          <w:rFonts w:ascii="Times New Roman" w:hAnsi="Times New Roman" w:cs="Times New Roman"/>
          <w:color w:val="000000"/>
          <w:sz w:val="24"/>
          <w:szCs w:val="24"/>
          <w:shd w:val="clear" w:color="auto" w:fill="FFFFFF"/>
        </w:rPr>
        <w:t xml:space="preserve"> that</w:t>
      </w:r>
      <w:r w:rsidR="00AE1F70">
        <w:rPr>
          <w:rFonts w:ascii="Times New Roman" w:hAnsi="Times New Roman" w:cs="Times New Roman"/>
          <w:color w:val="000000"/>
          <w:sz w:val="24"/>
          <w:szCs w:val="24"/>
          <w:shd w:val="clear" w:color="auto" w:fill="FFFFFF"/>
        </w:rPr>
        <w:t xml:space="preserve"> </w:t>
      </w:r>
      <w:r w:rsidR="002643FE" w:rsidRPr="00AE2F92">
        <w:rPr>
          <w:rFonts w:ascii="Times New Roman" w:hAnsi="Times New Roman" w:cs="Times New Roman"/>
          <w:color w:val="000000"/>
          <w:sz w:val="24"/>
          <w:szCs w:val="24"/>
          <w:shd w:val="clear" w:color="auto" w:fill="FFFFFF"/>
        </w:rPr>
        <w:t>in the U.S.</w:t>
      </w:r>
      <w:r w:rsidR="00AE1F70">
        <w:rPr>
          <w:rFonts w:ascii="Times New Roman" w:hAnsi="Times New Roman" w:cs="Times New Roman"/>
          <w:color w:val="000000"/>
          <w:sz w:val="24"/>
          <w:szCs w:val="24"/>
          <w:shd w:val="clear" w:color="auto" w:fill="FFFFFF"/>
        </w:rPr>
        <w:t>A.</w:t>
      </w:r>
      <w:r w:rsidR="002643FE" w:rsidRPr="00AE2F92">
        <w:rPr>
          <w:rFonts w:ascii="Times New Roman" w:hAnsi="Times New Roman" w:cs="Times New Roman"/>
          <w:color w:val="000000"/>
          <w:sz w:val="24"/>
          <w:szCs w:val="24"/>
          <w:shd w:val="clear" w:color="auto" w:fill="FFFFFF"/>
        </w:rPr>
        <w:t>,</w:t>
      </w:r>
      <w:r w:rsidR="003213C7" w:rsidRPr="00AE2F92">
        <w:rPr>
          <w:rFonts w:ascii="Times New Roman" w:hAnsi="Times New Roman" w:cs="Times New Roman"/>
          <w:color w:val="000000"/>
          <w:sz w:val="24"/>
          <w:szCs w:val="24"/>
          <w:shd w:val="clear" w:color="auto" w:fill="FFFFFF"/>
        </w:rPr>
        <w:t xml:space="preserve"> special education services</w:t>
      </w:r>
      <w:r w:rsidR="001B47E3" w:rsidRPr="00AE2F92">
        <w:rPr>
          <w:rFonts w:ascii="Times New Roman" w:hAnsi="Times New Roman" w:cs="Times New Roman"/>
          <w:color w:val="000000"/>
          <w:sz w:val="24"/>
          <w:szCs w:val="24"/>
          <w:shd w:val="clear" w:color="auto" w:fill="FFFFFF"/>
        </w:rPr>
        <w:t xml:space="preserve"> are provided</w:t>
      </w:r>
      <w:r w:rsidR="003213C7" w:rsidRPr="00AE2F92">
        <w:rPr>
          <w:rFonts w:ascii="Times New Roman" w:hAnsi="Times New Roman" w:cs="Times New Roman"/>
          <w:color w:val="000000"/>
          <w:sz w:val="24"/>
          <w:szCs w:val="24"/>
          <w:shd w:val="clear" w:color="auto" w:fill="FFFFFF"/>
        </w:rPr>
        <w:t xml:space="preserve"> to youth with disabilities, including autism </w:t>
      </w:r>
      <w:r w:rsidR="0007346C" w:rsidRPr="00AE2F92">
        <w:rPr>
          <w:rFonts w:ascii="Times New Roman" w:hAnsi="Times New Roman" w:cs="Times New Roman"/>
          <w:color w:val="000000"/>
          <w:sz w:val="24"/>
          <w:szCs w:val="24"/>
          <w:shd w:val="clear" w:color="auto" w:fill="FFFFFF"/>
        </w:rPr>
        <w:t>(</w:t>
      </w:r>
      <w:r w:rsidR="0007346C" w:rsidRPr="00AE2F92">
        <w:rPr>
          <w:rFonts w:ascii="Times New Roman" w:hAnsi="Times New Roman" w:cs="Times New Roman"/>
          <w:sz w:val="24"/>
          <w:szCs w:val="24"/>
          <w:lang w:val="en-US"/>
        </w:rPr>
        <w:t>Chiang, Cheung, Li &amp; Tsai, 2013</w:t>
      </w:r>
      <w:r w:rsidR="003213C7" w:rsidRPr="00AE2F92">
        <w:rPr>
          <w:rFonts w:ascii="Times New Roman" w:hAnsi="Times New Roman" w:cs="Times New Roman"/>
          <w:color w:val="000000"/>
          <w:sz w:val="24"/>
          <w:szCs w:val="24"/>
          <w:shd w:val="clear" w:color="auto" w:fill="FFFFFF"/>
        </w:rPr>
        <w:t>).</w:t>
      </w:r>
      <w:r w:rsidR="00AE1F70">
        <w:rPr>
          <w:rFonts w:ascii="Times New Roman" w:hAnsi="Times New Roman" w:cs="Times New Roman"/>
          <w:color w:val="000000"/>
          <w:sz w:val="24"/>
          <w:szCs w:val="24"/>
          <w:shd w:val="clear" w:color="auto" w:fill="FFFFFF"/>
        </w:rPr>
        <w:t xml:space="preserve"> Further, </w:t>
      </w:r>
      <w:r w:rsidR="003213C7" w:rsidRPr="00AE2F92">
        <w:rPr>
          <w:rFonts w:ascii="Times New Roman" w:hAnsi="Times New Roman" w:cs="Times New Roman"/>
          <w:color w:val="000000"/>
          <w:sz w:val="24"/>
          <w:szCs w:val="24"/>
          <w:shd w:val="clear" w:color="auto" w:fill="FFFFFF"/>
        </w:rPr>
        <w:t xml:space="preserve"> IDEA specifies that appropriate post-secondary goals</w:t>
      </w:r>
      <w:r w:rsidR="002643FE" w:rsidRPr="00AE2F92">
        <w:rPr>
          <w:rFonts w:ascii="Times New Roman" w:hAnsi="Times New Roman" w:cs="Times New Roman"/>
          <w:color w:val="000000"/>
          <w:sz w:val="24"/>
          <w:szCs w:val="24"/>
          <w:shd w:val="clear" w:color="auto" w:fill="FFFFFF"/>
        </w:rPr>
        <w:t>,</w:t>
      </w:r>
      <w:r w:rsidR="00F97E0F" w:rsidRPr="00AE2F92">
        <w:rPr>
          <w:rFonts w:ascii="Times New Roman" w:hAnsi="Times New Roman" w:cs="Times New Roman"/>
          <w:color w:val="000000"/>
          <w:sz w:val="24"/>
          <w:szCs w:val="24"/>
          <w:shd w:val="clear" w:color="auto" w:fill="FFFFFF"/>
        </w:rPr>
        <w:t xml:space="preserve"> </w:t>
      </w:r>
      <w:r w:rsidR="002643FE" w:rsidRPr="00AE2F92">
        <w:rPr>
          <w:rFonts w:ascii="Times New Roman" w:hAnsi="Times New Roman" w:cs="Times New Roman"/>
          <w:color w:val="000000"/>
          <w:sz w:val="24"/>
          <w:szCs w:val="24"/>
          <w:shd w:val="clear" w:color="auto" w:fill="FFFFFF"/>
        </w:rPr>
        <w:t>including further</w:t>
      </w:r>
      <w:r w:rsidR="00F97E0F" w:rsidRPr="00AE2F92">
        <w:rPr>
          <w:rFonts w:ascii="Times New Roman" w:hAnsi="Times New Roman" w:cs="Times New Roman"/>
          <w:color w:val="000000"/>
          <w:sz w:val="24"/>
          <w:szCs w:val="24"/>
          <w:shd w:val="clear" w:color="auto" w:fill="FFFFFF"/>
        </w:rPr>
        <w:t xml:space="preserve"> </w:t>
      </w:r>
      <w:r w:rsidR="003213C7" w:rsidRPr="00AE2F92">
        <w:rPr>
          <w:rFonts w:ascii="Times New Roman" w:hAnsi="Times New Roman" w:cs="Times New Roman"/>
          <w:color w:val="000000"/>
          <w:sz w:val="24"/>
          <w:szCs w:val="24"/>
          <w:shd w:val="clear" w:color="auto" w:fill="FFFFFF"/>
        </w:rPr>
        <w:t xml:space="preserve">education </w:t>
      </w:r>
      <w:r w:rsidR="002643FE" w:rsidRPr="00AE2F92">
        <w:rPr>
          <w:rFonts w:ascii="Times New Roman" w:hAnsi="Times New Roman" w:cs="Times New Roman"/>
          <w:color w:val="000000"/>
          <w:sz w:val="24"/>
          <w:szCs w:val="24"/>
          <w:shd w:val="clear" w:color="auto" w:fill="FFFFFF"/>
        </w:rPr>
        <w:t xml:space="preserve">or </w:t>
      </w:r>
      <w:r w:rsidR="003213C7" w:rsidRPr="00AE2F92">
        <w:rPr>
          <w:rFonts w:ascii="Times New Roman" w:hAnsi="Times New Roman" w:cs="Times New Roman"/>
          <w:color w:val="000000"/>
          <w:sz w:val="24"/>
          <w:szCs w:val="24"/>
          <w:shd w:val="clear" w:color="auto" w:fill="FFFFFF"/>
        </w:rPr>
        <w:t>employment</w:t>
      </w:r>
      <w:r w:rsidR="002643FE" w:rsidRPr="00AE2F92">
        <w:rPr>
          <w:rFonts w:ascii="Times New Roman" w:hAnsi="Times New Roman" w:cs="Times New Roman"/>
          <w:color w:val="000000"/>
          <w:sz w:val="24"/>
          <w:szCs w:val="24"/>
          <w:shd w:val="clear" w:color="auto" w:fill="FFFFFF"/>
        </w:rPr>
        <w:t>,</w:t>
      </w:r>
      <w:r w:rsidR="003213C7" w:rsidRPr="00AE2F92">
        <w:rPr>
          <w:rFonts w:ascii="Times New Roman" w:hAnsi="Times New Roman" w:cs="Times New Roman"/>
          <w:color w:val="000000"/>
          <w:sz w:val="24"/>
          <w:szCs w:val="24"/>
          <w:shd w:val="clear" w:color="auto" w:fill="FFFFFF"/>
        </w:rPr>
        <w:t xml:space="preserve"> based </w:t>
      </w:r>
      <w:r w:rsidR="002643FE" w:rsidRPr="00AE2F92">
        <w:rPr>
          <w:rFonts w:ascii="Times New Roman" w:hAnsi="Times New Roman" w:cs="Times New Roman"/>
          <w:color w:val="000000"/>
          <w:sz w:val="24"/>
          <w:szCs w:val="24"/>
          <w:shd w:val="clear" w:color="auto" w:fill="FFFFFF"/>
        </w:rPr>
        <w:t>up</w:t>
      </w:r>
      <w:r w:rsidR="003213C7" w:rsidRPr="00AE2F92">
        <w:rPr>
          <w:rFonts w:ascii="Times New Roman" w:hAnsi="Times New Roman" w:cs="Times New Roman"/>
          <w:color w:val="000000"/>
          <w:sz w:val="24"/>
          <w:szCs w:val="24"/>
          <w:shd w:val="clear" w:color="auto" w:fill="FFFFFF"/>
        </w:rPr>
        <w:t xml:space="preserve">on students </w:t>
      </w:r>
      <w:r w:rsidR="00C21953" w:rsidRPr="00AE2F92">
        <w:rPr>
          <w:rFonts w:ascii="Times New Roman" w:hAnsi="Times New Roman" w:cs="Times New Roman"/>
          <w:color w:val="000000"/>
          <w:sz w:val="24"/>
          <w:szCs w:val="24"/>
          <w:shd w:val="clear" w:color="auto" w:fill="FFFFFF"/>
        </w:rPr>
        <w:t>interests and strength</w:t>
      </w:r>
      <w:r w:rsidR="002643FE" w:rsidRPr="00AE2F92">
        <w:rPr>
          <w:rFonts w:ascii="Times New Roman" w:hAnsi="Times New Roman" w:cs="Times New Roman"/>
          <w:color w:val="000000"/>
          <w:sz w:val="24"/>
          <w:szCs w:val="24"/>
          <w:shd w:val="clear" w:color="auto" w:fill="FFFFFF"/>
        </w:rPr>
        <w:t>s</w:t>
      </w:r>
      <w:r w:rsidR="00C21953" w:rsidRPr="00AE2F92">
        <w:rPr>
          <w:rFonts w:ascii="Times New Roman" w:hAnsi="Times New Roman" w:cs="Times New Roman"/>
          <w:color w:val="000000"/>
          <w:sz w:val="24"/>
          <w:szCs w:val="24"/>
          <w:shd w:val="clear" w:color="auto" w:fill="FFFFFF"/>
        </w:rPr>
        <w:t xml:space="preserve"> should be included in their individua</w:t>
      </w:r>
      <w:r w:rsidR="002202DB" w:rsidRPr="00AE2F92">
        <w:rPr>
          <w:rFonts w:ascii="Times New Roman" w:hAnsi="Times New Roman" w:cs="Times New Roman"/>
          <w:color w:val="000000"/>
          <w:sz w:val="24"/>
          <w:szCs w:val="24"/>
          <w:shd w:val="clear" w:color="auto" w:fill="FFFFFF"/>
        </w:rPr>
        <w:t>lized education plan</w:t>
      </w:r>
      <w:r w:rsidR="00F97E0F" w:rsidRPr="00AE2F92">
        <w:rPr>
          <w:rFonts w:ascii="Times New Roman" w:hAnsi="Times New Roman" w:cs="Times New Roman"/>
          <w:color w:val="000000"/>
          <w:sz w:val="24"/>
          <w:szCs w:val="24"/>
          <w:shd w:val="clear" w:color="auto" w:fill="FFFFFF"/>
        </w:rPr>
        <w:t xml:space="preserve"> (IEP)</w:t>
      </w:r>
      <w:r w:rsidR="002643FE" w:rsidRPr="00AE2F92">
        <w:rPr>
          <w:rFonts w:ascii="Times New Roman" w:hAnsi="Times New Roman" w:cs="Times New Roman"/>
          <w:color w:val="000000"/>
          <w:sz w:val="24"/>
          <w:szCs w:val="24"/>
          <w:shd w:val="clear" w:color="auto" w:fill="FFFFFF"/>
        </w:rPr>
        <w:t xml:space="preserve"> and that students should receive the support necessary to achieve these aims</w:t>
      </w:r>
      <w:r w:rsidR="002202DB" w:rsidRPr="00AE2F92">
        <w:rPr>
          <w:rFonts w:ascii="Times New Roman" w:hAnsi="Times New Roman" w:cs="Times New Roman"/>
          <w:color w:val="000000"/>
          <w:sz w:val="24"/>
          <w:szCs w:val="24"/>
          <w:shd w:val="clear" w:color="auto" w:fill="FFFFFF"/>
        </w:rPr>
        <w:t xml:space="preserve"> (</w:t>
      </w:r>
      <w:r w:rsidR="002202DB" w:rsidRPr="00AE2F92">
        <w:rPr>
          <w:rFonts w:ascii="Times New Roman" w:hAnsi="Times New Roman" w:cs="Times New Roman"/>
          <w:sz w:val="24"/>
          <w:szCs w:val="24"/>
          <w:lang w:val="en-US"/>
        </w:rPr>
        <w:t>Chiang</w:t>
      </w:r>
      <w:r w:rsidR="00F97E0F" w:rsidRPr="00AE2F92">
        <w:rPr>
          <w:rFonts w:ascii="Times New Roman" w:hAnsi="Times New Roman" w:cs="Times New Roman"/>
          <w:sz w:val="24"/>
          <w:szCs w:val="24"/>
          <w:lang w:val="en-US"/>
        </w:rPr>
        <w:t xml:space="preserve"> et al.</w:t>
      </w:r>
      <w:r w:rsidR="002202DB" w:rsidRPr="00AE2F92">
        <w:rPr>
          <w:rFonts w:ascii="Times New Roman" w:hAnsi="Times New Roman" w:cs="Times New Roman"/>
          <w:sz w:val="24"/>
          <w:szCs w:val="24"/>
          <w:lang w:val="en-US"/>
        </w:rPr>
        <w:t>, 2013</w:t>
      </w:r>
      <w:r w:rsidR="00C21953" w:rsidRPr="00AE2F92">
        <w:rPr>
          <w:rFonts w:ascii="Times New Roman" w:hAnsi="Times New Roman" w:cs="Times New Roman"/>
          <w:color w:val="000000"/>
          <w:sz w:val="24"/>
          <w:szCs w:val="24"/>
          <w:shd w:val="clear" w:color="auto" w:fill="FFFFFF"/>
        </w:rPr>
        <w:t xml:space="preserve">). </w:t>
      </w:r>
      <w:r w:rsidR="00090B0B" w:rsidRPr="00AE2F92">
        <w:rPr>
          <w:rFonts w:ascii="Times New Roman" w:hAnsi="Times New Roman" w:cs="Times New Roman"/>
          <w:sz w:val="24"/>
          <w:szCs w:val="24"/>
          <w:lang w:val="en-US"/>
        </w:rPr>
        <w:t>However, research indicates that, in reality, approximately as few as 25% of individuals with ASD are employed (</w:t>
      </w:r>
      <w:proofErr w:type="spellStart"/>
      <w:r w:rsidR="00090B0B" w:rsidRPr="00AE2F92">
        <w:rPr>
          <w:rFonts w:ascii="Times New Roman" w:hAnsi="Times New Roman" w:cs="Times New Roman"/>
          <w:sz w:val="24"/>
          <w:szCs w:val="24"/>
          <w:lang w:val="en-US"/>
        </w:rPr>
        <w:t>Holwerda</w:t>
      </w:r>
      <w:proofErr w:type="spellEnd"/>
      <w:r w:rsidR="00090B0B" w:rsidRPr="00AE2F92">
        <w:rPr>
          <w:rFonts w:ascii="Times New Roman" w:hAnsi="Times New Roman" w:cs="Times New Roman"/>
          <w:sz w:val="24"/>
          <w:szCs w:val="24"/>
          <w:lang w:val="en-US"/>
        </w:rPr>
        <w:t xml:space="preserve">, van der Klink, de Boer, </w:t>
      </w:r>
      <w:proofErr w:type="spellStart"/>
      <w:r w:rsidR="00090B0B" w:rsidRPr="00AE2F92">
        <w:rPr>
          <w:rFonts w:ascii="Times New Roman" w:hAnsi="Times New Roman" w:cs="Times New Roman"/>
          <w:sz w:val="24"/>
          <w:szCs w:val="24"/>
          <w:lang w:val="en-US"/>
        </w:rPr>
        <w:t>Groothoff</w:t>
      </w:r>
      <w:proofErr w:type="spellEnd"/>
      <w:r w:rsidR="00090B0B" w:rsidRPr="00AE2F92">
        <w:rPr>
          <w:rFonts w:ascii="Times New Roman" w:hAnsi="Times New Roman" w:cs="Times New Roman"/>
          <w:sz w:val="24"/>
          <w:szCs w:val="24"/>
          <w:lang w:val="en-US"/>
        </w:rPr>
        <w:t>, &amp;</w:t>
      </w:r>
      <w:r w:rsidR="00F97E0F" w:rsidRPr="00AE2F92">
        <w:rPr>
          <w:rFonts w:ascii="Times New Roman" w:hAnsi="Times New Roman" w:cs="Times New Roman"/>
          <w:sz w:val="24"/>
          <w:szCs w:val="24"/>
          <w:lang w:val="en-US"/>
        </w:rPr>
        <w:t xml:space="preserve"> </w:t>
      </w:r>
      <w:proofErr w:type="spellStart"/>
      <w:r w:rsidR="00090B0B" w:rsidRPr="00AE2F92">
        <w:rPr>
          <w:rFonts w:ascii="Times New Roman" w:hAnsi="Times New Roman" w:cs="Times New Roman"/>
          <w:sz w:val="24"/>
          <w:szCs w:val="24"/>
          <w:lang w:val="en-US"/>
        </w:rPr>
        <w:t>Brouwer</w:t>
      </w:r>
      <w:proofErr w:type="spellEnd"/>
      <w:r w:rsidR="00090B0B" w:rsidRPr="00AE2F92">
        <w:rPr>
          <w:rFonts w:ascii="Times New Roman" w:hAnsi="Times New Roman" w:cs="Times New Roman"/>
          <w:sz w:val="24"/>
          <w:szCs w:val="24"/>
          <w:lang w:val="en-US"/>
        </w:rPr>
        <w:t>, 2013). A recent study</w:t>
      </w:r>
      <w:r w:rsidR="002643FE" w:rsidRPr="00AE2F92">
        <w:rPr>
          <w:rFonts w:ascii="Times New Roman" w:hAnsi="Times New Roman" w:cs="Times New Roman"/>
          <w:sz w:val="24"/>
          <w:szCs w:val="24"/>
          <w:lang w:val="en-US"/>
        </w:rPr>
        <w:t xml:space="preserve"> of </w:t>
      </w:r>
      <w:r w:rsidR="00AC0F7F" w:rsidRPr="00AE2F92">
        <w:rPr>
          <w:rFonts w:ascii="Times New Roman" w:hAnsi="Times New Roman" w:cs="Times New Roman"/>
          <w:sz w:val="24"/>
          <w:szCs w:val="24"/>
          <w:lang w:val="en-US"/>
        </w:rPr>
        <w:t xml:space="preserve">169 </w:t>
      </w:r>
      <w:r w:rsidR="002643FE" w:rsidRPr="00AE2F92">
        <w:rPr>
          <w:rFonts w:ascii="Times New Roman" w:hAnsi="Times New Roman" w:cs="Times New Roman"/>
          <w:sz w:val="24"/>
          <w:szCs w:val="24"/>
          <w:lang w:val="en-US"/>
        </w:rPr>
        <w:t xml:space="preserve">adults with </w:t>
      </w:r>
      <w:r w:rsidR="00FC68AF">
        <w:rPr>
          <w:rFonts w:ascii="Times New Roman" w:hAnsi="Times New Roman" w:cs="Times New Roman"/>
          <w:sz w:val="24"/>
          <w:szCs w:val="24"/>
          <w:lang w:val="en-US"/>
        </w:rPr>
        <w:t xml:space="preserve">high-functioning </w:t>
      </w:r>
      <w:r w:rsidR="002643FE" w:rsidRPr="00AE2F92">
        <w:rPr>
          <w:rFonts w:ascii="Times New Roman" w:hAnsi="Times New Roman" w:cs="Times New Roman"/>
          <w:sz w:val="24"/>
          <w:szCs w:val="24"/>
          <w:lang w:val="en-US"/>
        </w:rPr>
        <w:t>ASD</w:t>
      </w:r>
      <w:r w:rsidR="00090B0B" w:rsidRPr="00AE2F92">
        <w:rPr>
          <w:rFonts w:ascii="Times New Roman" w:hAnsi="Times New Roman" w:cs="Times New Roman"/>
          <w:sz w:val="24"/>
          <w:szCs w:val="24"/>
          <w:lang w:val="en-US"/>
        </w:rPr>
        <w:t xml:space="preserve"> found that </w:t>
      </w:r>
      <w:r w:rsidR="00FC68AF">
        <w:rPr>
          <w:rFonts w:ascii="Times New Roman" w:hAnsi="Times New Roman" w:cs="Times New Roman"/>
          <w:sz w:val="24"/>
          <w:szCs w:val="24"/>
          <w:lang w:val="en-US"/>
        </w:rPr>
        <w:t>only about half of</w:t>
      </w:r>
      <w:r w:rsidR="00F97E0F" w:rsidRPr="00AE2F92">
        <w:rPr>
          <w:rFonts w:ascii="Times New Roman" w:hAnsi="Times New Roman" w:cs="Times New Roman"/>
          <w:sz w:val="24"/>
          <w:szCs w:val="24"/>
          <w:lang w:val="en-US"/>
        </w:rPr>
        <w:t xml:space="preserve"> </w:t>
      </w:r>
      <w:r w:rsidR="002643FE" w:rsidRPr="00AE2F92">
        <w:rPr>
          <w:rFonts w:ascii="Times New Roman" w:hAnsi="Times New Roman" w:cs="Times New Roman"/>
          <w:sz w:val="24"/>
          <w:szCs w:val="24"/>
          <w:lang w:val="en-US"/>
        </w:rPr>
        <w:t xml:space="preserve">participants </w:t>
      </w:r>
      <w:r w:rsidR="00090B0B" w:rsidRPr="00AE2F92">
        <w:rPr>
          <w:rFonts w:ascii="Times New Roman" w:hAnsi="Times New Roman" w:cs="Times New Roman"/>
          <w:sz w:val="24"/>
          <w:szCs w:val="24"/>
          <w:lang w:val="en-US"/>
        </w:rPr>
        <w:t>were in paid employment</w:t>
      </w:r>
      <w:r w:rsidR="00485DE1" w:rsidRPr="00AE2F92">
        <w:rPr>
          <w:rFonts w:ascii="Times New Roman" w:hAnsi="Times New Roman" w:cs="Times New Roman"/>
          <w:sz w:val="24"/>
          <w:szCs w:val="24"/>
          <w:lang w:val="en-US"/>
        </w:rPr>
        <w:t xml:space="preserve"> (49%)</w:t>
      </w:r>
      <w:r w:rsidR="00090B0B" w:rsidRPr="00AE2F92">
        <w:rPr>
          <w:rFonts w:ascii="Times New Roman" w:hAnsi="Times New Roman" w:cs="Times New Roman"/>
          <w:sz w:val="24"/>
          <w:szCs w:val="24"/>
          <w:lang w:val="en-US"/>
        </w:rPr>
        <w:t xml:space="preserve"> and many </w:t>
      </w:r>
      <w:r w:rsidR="00AE1F70" w:rsidRPr="00AE2F92">
        <w:rPr>
          <w:rFonts w:ascii="Times New Roman" w:hAnsi="Times New Roman" w:cs="Times New Roman"/>
          <w:sz w:val="24"/>
          <w:szCs w:val="24"/>
          <w:lang w:val="en-US"/>
        </w:rPr>
        <w:t xml:space="preserve">(36%) </w:t>
      </w:r>
      <w:r w:rsidR="00090B0B" w:rsidRPr="00AE2F92">
        <w:rPr>
          <w:rFonts w:ascii="Times New Roman" w:hAnsi="Times New Roman" w:cs="Times New Roman"/>
          <w:sz w:val="24"/>
          <w:szCs w:val="24"/>
          <w:lang w:val="en-US"/>
        </w:rPr>
        <w:t xml:space="preserve">were on social security benefits (Barneveld, </w:t>
      </w:r>
      <w:proofErr w:type="spellStart"/>
      <w:r w:rsidR="00090B0B" w:rsidRPr="00AE2F92">
        <w:rPr>
          <w:rFonts w:ascii="Times New Roman" w:hAnsi="Times New Roman" w:cs="Times New Roman"/>
          <w:sz w:val="24"/>
          <w:szCs w:val="24"/>
          <w:lang w:val="en-US"/>
        </w:rPr>
        <w:t>Swaab</w:t>
      </w:r>
      <w:proofErr w:type="spellEnd"/>
      <w:r w:rsidR="00090B0B" w:rsidRPr="00AE2F92">
        <w:rPr>
          <w:rFonts w:ascii="Times New Roman" w:hAnsi="Times New Roman" w:cs="Times New Roman"/>
          <w:sz w:val="24"/>
          <w:szCs w:val="24"/>
          <w:lang w:val="en-US"/>
        </w:rPr>
        <w:t xml:space="preserve">, </w:t>
      </w:r>
      <w:proofErr w:type="spellStart"/>
      <w:r w:rsidR="00090B0B" w:rsidRPr="00AE2F92">
        <w:rPr>
          <w:rFonts w:ascii="Times New Roman" w:hAnsi="Times New Roman" w:cs="Times New Roman"/>
          <w:sz w:val="24"/>
          <w:szCs w:val="24"/>
          <w:lang w:val="en-US"/>
        </w:rPr>
        <w:t>Fagel</w:t>
      </w:r>
      <w:proofErr w:type="spellEnd"/>
      <w:r w:rsidR="00090B0B" w:rsidRPr="00AE2F92">
        <w:rPr>
          <w:rFonts w:ascii="Times New Roman" w:hAnsi="Times New Roman" w:cs="Times New Roman"/>
          <w:sz w:val="24"/>
          <w:szCs w:val="24"/>
          <w:lang w:val="en-US"/>
        </w:rPr>
        <w:t xml:space="preserve">, van </w:t>
      </w:r>
      <w:proofErr w:type="spellStart"/>
      <w:r w:rsidR="00090B0B" w:rsidRPr="00AE2F92">
        <w:rPr>
          <w:rFonts w:ascii="Times New Roman" w:hAnsi="Times New Roman" w:cs="Times New Roman"/>
          <w:sz w:val="24"/>
          <w:szCs w:val="24"/>
          <w:lang w:val="en-US"/>
        </w:rPr>
        <w:t>Engeland</w:t>
      </w:r>
      <w:proofErr w:type="spellEnd"/>
      <w:r w:rsidR="00090B0B" w:rsidRPr="00AE2F92">
        <w:rPr>
          <w:rFonts w:ascii="Times New Roman" w:hAnsi="Times New Roman" w:cs="Times New Roman"/>
          <w:sz w:val="24"/>
          <w:szCs w:val="24"/>
          <w:lang w:val="en-US"/>
        </w:rPr>
        <w:t xml:space="preserve">, </w:t>
      </w:r>
      <w:r w:rsidR="00AE1F70">
        <w:rPr>
          <w:rFonts w:ascii="Times New Roman" w:hAnsi="Times New Roman" w:cs="Times New Roman"/>
          <w:sz w:val="24"/>
          <w:szCs w:val="24"/>
          <w:lang w:val="en-US"/>
        </w:rPr>
        <w:t>&amp;</w:t>
      </w:r>
      <w:r w:rsidR="00090B0B" w:rsidRPr="00AE2F92">
        <w:rPr>
          <w:rFonts w:ascii="Times New Roman" w:hAnsi="Times New Roman" w:cs="Times New Roman"/>
          <w:sz w:val="24"/>
          <w:szCs w:val="24"/>
          <w:lang w:val="en-US"/>
        </w:rPr>
        <w:t xml:space="preserve"> de </w:t>
      </w:r>
      <w:proofErr w:type="spellStart"/>
      <w:r w:rsidR="00090B0B" w:rsidRPr="00AE2F92">
        <w:rPr>
          <w:rFonts w:ascii="Times New Roman" w:hAnsi="Times New Roman" w:cs="Times New Roman"/>
          <w:sz w:val="24"/>
          <w:szCs w:val="24"/>
          <w:lang w:val="en-US"/>
        </w:rPr>
        <w:t>Sonneville</w:t>
      </w:r>
      <w:proofErr w:type="spellEnd"/>
      <w:r w:rsidR="00090B0B" w:rsidRPr="00AE2F92">
        <w:rPr>
          <w:rFonts w:ascii="Times New Roman" w:hAnsi="Times New Roman" w:cs="Times New Roman"/>
          <w:sz w:val="24"/>
          <w:szCs w:val="24"/>
          <w:lang w:val="en-US"/>
        </w:rPr>
        <w:t>, 2014).</w:t>
      </w:r>
    </w:p>
    <w:p w:rsidR="008C7F07" w:rsidRPr="00AE2F92" w:rsidRDefault="00090B0B"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The limited employment opportunities availa</w:t>
      </w:r>
      <w:r w:rsidR="00485DE1" w:rsidRPr="00AE2F92">
        <w:rPr>
          <w:rFonts w:ascii="Times New Roman" w:hAnsi="Times New Roman" w:cs="Times New Roman"/>
          <w:sz w:val="24"/>
          <w:szCs w:val="24"/>
          <w:lang w:val="en-US"/>
        </w:rPr>
        <w:t xml:space="preserve">ble to those with ASD may </w:t>
      </w:r>
      <w:r w:rsidR="00F97E0F" w:rsidRPr="00AE2F92">
        <w:rPr>
          <w:rFonts w:ascii="Times New Roman" w:hAnsi="Times New Roman" w:cs="Times New Roman"/>
          <w:sz w:val="24"/>
          <w:szCs w:val="24"/>
          <w:lang w:val="en-US"/>
        </w:rPr>
        <w:t xml:space="preserve">be </w:t>
      </w:r>
      <w:r w:rsidR="00A06B8F" w:rsidRPr="00AE2F92">
        <w:rPr>
          <w:rFonts w:ascii="Times New Roman" w:hAnsi="Times New Roman" w:cs="Times New Roman"/>
          <w:sz w:val="24"/>
          <w:szCs w:val="24"/>
          <w:lang w:val="en-US"/>
        </w:rPr>
        <w:t>the result of</w:t>
      </w:r>
      <w:r w:rsidR="00F97E0F"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the challenges associated with</w:t>
      </w:r>
      <w:r w:rsidR="00F97E0F" w:rsidRPr="00AE2F92">
        <w:rPr>
          <w:rFonts w:ascii="Times New Roman" w:hAnsi="Times New Roman" w:cs="Times New Roman"/>
          <w:sz w:val="24"/>
          <w:szCs w:val="24"/>
          <w:lang w:val="en-US"/>
        </w:rPr>
        <w:t xml:space="preserve"> </w:t>
      </w:r>
      <w:r w:rsidR="00961F68" w:rsidRPr="00AE2F92">
        <w:rPr>
          <w:rFonts w:ascii="Times New Roman" w:hAnsi="Times New Roman" w:cs="Times New Roman"/>
          <w:sz w:val="24"/>
          <w:szCs w:val="24"/>
          <w:lang w:val="en-US"/>
        </w:rPr>
        <w:t>the disorder</w:t>
      </w:r>
      <w:r w:rsidRPr="00AE2F92">
        <w:rPr>
          <w:rFonts w:ascii="Times New Roman" w:hAnsi="Times New Roman" w:cs="Times New Roman"/>
          <w:sz w:val="24"/>
          <w:szCs w:val="24"/>
          <w:lang w:val="en-US"/>
        </w:rPr>
        <w:t xml:space="preserve">. The </w:t>
      </w:r>
      <w:r w:rsidR="00485DE1" w:rsidRPr="00AE2F92">
        <w:rPr>
          <w:rFonts w:ascii="Times New Roman" w:hAnsi="Times New Roman" w:cs="Times New Roman"/>
          <w:sz w:val="24"/>
          <w:szCs w:val="24"/>
          <w:lang w:val="en-US"/>
        </w:rPr>
        <w:t>i</w:t>
      </w:r>
      <w:r w:rsidRPr="00AE2F92">
        <w:rPr>
          <w:rFonts w:ascii="Times New Roman" w:hAnsi="Times New Roman" w:cs="Times New Roman"/>
          <w:sz w:val="24"/>
          <w:szCs w:val="24"/>
          <w:lang w:val="en-US"/>
        </w:rPr>
        <w:t xml:space="preserve">mpairments in social and communicative </w:t>
      </w:r>
      <w:r w:rsidRPr="00AE2F92">
        <w:rPr>
          <w:rFonts w:ascii="Times New Roman" w:hAnsi="Times New Roman" w:cs="Times New Roman"/>
          <w:sz w:val="24"/>
          <w:szCs w:val="24"/>
          <w:lang w:val="en-US"/>
        </w:rPr>
        <w:lastRenderedPageBreak/>
        <w:t xml:space="preserve">functioning associated with </w:t>
      </w:r>
      <w:r w:rsidR="00F97E0F" w:rsidRPr="00AE2F92">
        <w:rPr>
          <w:rFonts w:ascii="Times New Roman" w:hAnsi="Times New Roman" w:cs="Times New Roman"/>
          <w:sz w:val="24"/>
          <w:szCs w:val="24"/>
          <w:lang w:val="en-US"/>
        </w:rPr>
        <w:t xml:space="preserve">ASD </w:t>
      </w:r>
      <w:r w:rsidRPr="00AE2F92">
        <w:rPr>
          <w:rFonts w:ascii="Times New Roman" w:hAnsi="Times New Roman" w:cs="Times New Roman"/>
          <w:sz w:val="24"/>
          <w:szCs w:val="24"/>
          <w:lang w:val="en-US"/>
        </w:rPr>
        <w:t>can impact every aspect of adaptive functioning (American Psychological As</w:t>
      </w:r>
      <w:r w:rsidR="00485DE1" w:rsidRPr="00AE2F92">
        <w:rPr>
          <w:rFonts w:ascii="Times New Roman" w:hAnsi="Times New Roman" w:cs="Times New Roman"/>
          <w:sz w:val="24"/>
          <w:szCs w:val="24"/>
          <w:lang w:val="en-US"/>
        </w:rPr>
        <w:t xml:space="preserve">sociation, 2000). Due to these </w:t>
      </w:r>
      <w:r w:rsidRPr="00AE2F92">
        <w:rPr>
          <w:rFonts w:ascii="Times New Roman" w:hAnsi="Times New Roman" w:cs="Times New Roman"/>
          <w:sz w:val="24"/>
          <w:szCs w:val="24"/>
          <w:lang w:val="en-US"/>
        </w:rPr>
        <w:t xml:space="preserve">deficits, traditional training methods used by employers (e.g., lengthy verbal instruction or the use of </w:t>
      </w:r>
      <w:r w:rsidR="00485DE1" w:rsidRPr="00AE2F92">
        <w:rPr>
          <w:rFonts w:ascii="Times New Roman" w:hAnsi="Times New Roman" w:cs="Times New Roman"/>
          <w:sz w:val="24"/>
          <w:szCs w:val="24"/>
          <w:lang w:val="en-US"/>
        </w:rPr>
        <w:t>modeling</w:t>
      </w:r>
      <w:r w:rsidRPr="00AE2F92">
        <w:rPr>
          <w:rFonts w:ascii="Times New Roman" w:hAnsi="Times New Roman" w:cs="Times New Roman"/>
          <w:sz w:val="24"/>
          <w:szCs w:val="24"/>
          <w:lang w:val="en-US"/>
        </w:rPr>
        <w:t>) are often counterproductive for individuals with ASD and may negatively impact their ability to secure employment (Burke</w:t>
      </w:r>
      <w:r w:rsidR="00F97E0F" w:rsidRPr="00AE2F92">
        <w:rPr>
          <w:rFonts w:ascii="Times New Roman" w:hAnsi="Times New Roman" w:cs="Times New Roman"/>
          <w:sz w:val="24"/>
          <w:szCs w:val="24"/>
          <w:lang w:val="en-US"/>
        </w:rPr>
        <w:t xml:space="preserve">, Andersen, </w:t>
      </w:r>
      <w:proofErr w:type="spellStart"/>
      <w:r w:rsidR="00F97E0F" w:rsidRPr="00AE2F92">
        <w:rPr>
          <w:rFonts w:ascii="Times New Roman" w:hAnsi="Times New Roman" w:cs="Times New Roman"/>
          <w:sz w:val="24"/>
          <w:szCs w:val="24"/>
          <w:lang w:val="en-US"/>
        </w:rPr>
        <w:t>Nowen</w:t>
      </w:r>
      <w:proofErr w:type="spellEnd"/>
      <w:r w:rsidR="00F97E0F" w:rsidRPr="00AE2F92">
        <w:rPr>
          <w:rFonts w:ascii="Times New Roman" w:hAnsi="Times New Roman" w:cs="Times New Roman"/>
          <w:sz w:val="24"/>
          <w:szCs w:val="24"/>
          <w:lang w:val="en-US"/>
        </w:rPr>
        <w:t>, Howard, &amp; Allen,</w:t>
      </w:r>
      <w:r w:rsidR="00374900"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2010). </w:t>
      </w:r>
      <w:r w:rsidR="00374900" w:rsidRPr="00AE2F92">
        <w:rPr>
          <w:rFonts w:ascii="Times New Roman" w:hAnsi="Times New Roman" w:cs="Times New Roman"/>
          <w:sz w:val="24"/>
          <w:szCs w:val="24"/>
          <w:lang w:val="en-US"/>
        </w:rPr>
        <w:t>Further, m</w:t>
      </w:r>
      <w:r w:rsidRPr="00AE2F92">
        <w:rPr>
          <w:rFonts w:ascii="Times New Roman" w:hAnsi="Times New Roman" w:cs="Times New Roman"/>
          <w:sz w:val="24"/>
          <w:szCs w:val="24"/>
          <w:lang w:val="en-US"/>
        </w:rPr>
        <w:t>ost workplaces require adherence to social norms and a</w:t>
      </w:r>
      <w:r w:rsidR="00374900" w:rsidRPr="00AE2F92">
        <w:rPr>
          <w:rFonts w:ascii="Times New Roman" w:hAnsi="Times New Roman" w:cs="Times New Roman"/>
          <w:sz w:val="24"/>
          <w:szCs w:val="24"/>
          <w:lang w:val="en-US"/>
        </w:rPr>
        <w:t xml:space="preserve">n </w:t>
      </w:r>
      <w:r w:rsidRPr="00AE2F92">
        <w:rPr>
          <w:rFonts w:ascii="Times New Roman" w:hAnsi="Times New Roman" w:cs="Times New Roman"/>
          <w:sz w:val="24"/>
          <w:szCs w:val="24"/>
          <w:lang w:val="en-US"/>
        </w:rPr>
        <w:t xml:space="preserve">understanding of social </w:t>
      </w:r>
      <w:r w:rsidR="00374900" w:rsidRPr="00AE2F92">
        <w:rPr>
          <w:rFonts w:ascii="Times New Roman" w:hAnsi="Times New Roman" w:cs="Times New Roman"/>
          <w:sz w:val="24"/>
          <w:szCs w:val="24"/>
          <w:lang w:val="en-US"/>
        </w:rPr>
        <w:t xml:space="preserve">decorum </w:t>
      </w:r>
      <w:r w:rsidR="001B47E3" w:rsidRPr="00AE2F92">
        <w:rPr>
          <w:rFonts w:ascii="Times New Roman" w:hAnsi="Times New Roman" w:cs="Times New Roman"/>
          <w:sz w:val="24"/>
          <w:szCs w:val="24"/>
          <w:lang w:val="en-US"/>
        </w:rPr>
        <w:t xml:space="preserve">which may </w:t>
      </w:r>
      <w:r w:rsidR="00F97E0F" w:rsidRPr="00AE2F92">
        <w:rPr>
          <w:rFonts w:ascii="Times New Roman" w:hAnsi="Times New Roman" w:cs="Times New Roman"/>
          <w:sz w:val="24"/>
          <w:szCs w:val="24"/>
          <w:lang w:val="en-US"/>
        </w:rPr>
        <w:t xml:space="preserve">also be </w:t>
      </w:r>
      <w:r w:rsidR="001B47E3" w:rsidRPr="00AE2F92">
        <w:rPr>
          <w:rFonts w:ascii="Times New Roman" w:hAnsi="Times New Roman" w:cs="Times New Roman"/>
          <w:sz w:val="24"/>
          <w:szCs w:val="24"/>
          <w:lang w:val="en-US"/>
        </w:rPr>
        <w:t>problematic for those with ASD</w:t>
      </w:r>
      <w:r w:rsidR="003B50A0" w:rsidRPr="00AE2F92">
        <w:rPr>
          <w:rFonts w:ascii="Times New Roman" w:hAnsi="Times New Roman" w:cs="Times New Roman"/>
          <w:sz w:val="24"/>
          <w:szCs w:val="24"/>
          <w:lang w:val="en-US"/>
        </w:rPr>
        <w:t xml:space="preserve"> (</w:t>
      </w:r>
      <w:proofErr w:type="spellStart"/>
      <w:r w:rsidR="003B50A0" w:rsidRPr="00AE2F92">
        <w:rPr>
          <w:rFonts w:ascii="Times New Roman" w:hAnsi="Times New Roman" w:cs="Times New Roman"/>
          <w:sz w:val="24"/>
          <w:szCs w:val="24"/>
          <w:lang w:val="en-US"/>
        </w:rPr>
        <w:t>Vogeley</w:t>
      </w:r>
      <w:proofErr w:type="spellEnd"/>
      <w:r w:rsidR="003B50A0" w:rsidRPr="00AE2F92">
        <w:rPr>
          <w:rFonts w:ascii="Times New Roman" w:hAnsi="Times New Roman" w:cs="Times New Roman"/>
          <w:sz w:val="24"/>
          <w:szCs w:val="24"/>
          <w:lang w:val="en-US"/>
        </w:rPr>
        <w:t xml:space="preserve">, Kirchner, </w:t>
      </w:r>
      <w:proofErr w:type="spellStart"/>
      <w:r w:rsidR="003B50A0" w:rsidRPr="00AE2F92">
        <w:rPr>
          <w:rFonts w:ascii="Times New Roman" w:hAnsi="Times New Roman" w:cs="Times New Roman"/>
          <w:sz w:val="24"/>
          <w:szCs w:val="24"/>
          <w:lang w:val="en-US"/>
        </w:rPr>
        <w:t>Gawronski</w:t>
      </w:r>
      <w:proofErr w:type="spellEnd"/>
      <w:r w:rsidR="003B50A0" w:rsidRPr="00AE2F92">
        <w:rPr>
          <w:rFonts w:ascii="Times New Roman" w:hAnsi="Times New Roman" w:cs="Times New Roman"/>
          <w:sz w:val="24"/>
          <w:szCs w:val="24"/>
          <w:lang w:val="en-US"/>
        </w:rPr>
        <w:t xml:space="preserve">, </w:t>
      </w:r>
      <w:proofErr w:type="spellStart"/>
      <w:r w:rsidR="003B50A0" w:rsidRPr="00AE2F92">
        <w:rPr>
          <w:rFonts w:ascii="Times New Roman" w:hAnsi="Times New Roman" w:cs="Times New Roman"/>
          <w:sz w:val="24"/>
          <w:szCs w:val="24"/>
          <w:lang w:val="en-US"/>
        </w:rPr>
        <w:t>Tebartz</w:t>
      </w:r>
      <w:proofErr w:type="spellEnd"/>
      <w:r w:rsidR="003B50A0" w:rsidRPr="00AE2F92">
        <w:rPr>
          <w:rFonts w:ascii="Times New Roman" w:hAnsi="Times New Roman" w:cs="Times New Roman"/>
          <w:sz w:val="24"/>
          <w:szCs w:val="24"/>
          <w:lang w:val="en-US"/>
        </w:rPr>
        <w:t>, &amp;</w:t>
      </w:r>
      <w:r w:rsidR="002A4047" w:rsidRPr="00AE2F92">
        <w:rPr>
          <w:rFonts w:ascii="Times New Roman" w:hAnsi="Times New Roman" w:cs="Times New Roman"/>
          <w:sz w:val="24"/>
          <w:szCs w:val="24"/>
          <w:lang w:val="en-US"/>
        </w:rPr>
        <w:t xml:space="preserve"> </w:t>
      </w:r>
      <w:proofErr w:type="spellStart"/>
      <w:r w:rsidR="003B50A0" w:rsidRPr="00AE2F92">
        <w:rPr>
          <w:rFonts w:ascii="Times New Roman" w:hAnsi="Times New Roman" w:cs="Times New Roman"/>
          <w:sz w:val="24"/>
          <w:szCs w:val="24"/>
          <w:lang w:val="en-US"/>
        </w:rPr>
        <w:t>Dziobak</w:t>
      </w:r>
      <w:proofErr w:type="spellEnd"/>
      <w:r w:rsidR="003B50A0" w:rsidRPr="00AE2F92">
        <w:rPr>
          <w:rFonts w:ascii="Times New Roman" w:hAnsi="Times New Roman" w:cs="Times New Roman"/>
          <w:sz w:val="24"/>
          <w:szCs w:val="24"/>
          <w:lang w:val="en-US"/>
        </w:rPr>
        <w:t>, 2013)</w:t>
      </w:r>
      <w:r w:rsidRPr="00AE2F92">
        <w:rPr>
          <w:rFonts w:ascii="Times New Roman" w:hAnsi="Times New Roman" w:cs="Times New Roman"/>
          <w:sz w:val="24"/>
          <w:szCs w:val="24"/>
          <w:lang w:val="en-US"/>
        </w:rPr>
        <w:t xml:space="preserve">.  </w:t>
      </w:r>
      <w:r w:rsidR="00374900" w:rsidRPr="00AE2F92">
        <w:rPr>
          <w:rFonts w:ascii="Times New Roman" w:hAnsi="Times New Roman" w:cs="Times New Roman"/>
          <w:sz w:val="24"/>
          <w:szCs w:val="24"/>
          <w:lang w:val="en-US"/>
        </w:rPr>
        <w:t>I</w:t>
      </w:r>
      <w:r w:rsidRPr="00AE2F92">
        <w:rPr>
          <w:rFonts w:ascii="Times New Roman" w:hAnsi="Times New Roman" w:cs="Times New Roman"/>
          <w:sz w:val="24"/>
          <w:szCs w:val="24"/>
          <w:lang w:val="en-US"/>
        </w:rPr>
        <w:t xml:space="preserve">ndividuals on the spectrum may also have physical health problems, </w:t>
      </w:r>
      <w:r w:rsidR="0088199D" w:rsidRPr="00AE2F92">
        <w:rPr>
          <w:rFonts w:ascii="Times New Roman" w:hAnsi="Times New Roman" w:cs="Times New Roman"/>
          <w:sz w:val="24"/>
          <w:szCs w:val="24"/>
          <w:lang w:val="en-US"/>
        </w:rPr>
        <w:t>behavioral</w:t>
      </w:r>
      <w:r w:rsidRPr="00AE2F92">
        <w:rPr>
          <w:rFonts w:ascii="Times New Roman" w:hAnsi="Times New Roman" w:cs="Times New Roman"/>
          <w:sz w:val="24"/>
          <w:szCs w:val="24"/>
          <w:lang w:val="en-US"/>
        </w:rPr>
        <w:t xml:space="preserve"> issues, and various co-morbid diagnoses</w:t>
      </w:r>
      <w:r w:rsidR="001B47E3" w:rsidRPr="00AE2F92">
        <w:rPr>
          <w:rFonts w:ascii="Times New Roman" w:hAnsi="Times New Roman" w:cs="Times New Roman"/>
          <w:sz w:val="24"/>
          <w:szCs w:val="24"/>
          <w:lang w:val="en-US"/>
        </w:rPr>
        <w:t xml:space="preserve"> that may complicate their participation in employment related activities</w:t>
      </w:r>
      <w:r w:rsidRPr="00AE2F92">
        <w:rPr>
          <w:rFonts w:ascii="Times New Roman" w:hAnsi="Times New Roman" w:cs="Times New Roman"/>
          <w:sz w:val="24"/>
          <w:szCs w:val="24"/>
          <w:lang w:val="en-US"/>
        </w:rPr>
        <w:t xml:space="preserve">. </w:t>
      </w:r>
      <w:r w:rsidR="0088199D" w:rsidRPr="00AE2F92">
        <w:rPr>
          <w:rFonts w:ascii="Times New Roman" w:hAnsi="Times New Roman" w:cs="Times New Roman"/>
          <w:sz w:val="24"/>
          <w:szCs w:val="24"/>
          <w:lang w:val="en-US"/>
        </w:rPr>
        <w:t>Behavioral</w:t>
      </w:r>
      <w:r w:rsidR="0046638E" w:rsidRPr="00AE2F92">
        <w:rPr>
          <w:rFonts w:ascii="Times New Roman" w:hAnsi="Times New Roman" w:cs="Times New Roman"/>
          <w:sz w:val="24"/>
          <w:szCs w:val="24"/>
          <w:lang w:val="en-US"/>
        </w:rPr>
        <w:t xml:space="preserve"> issues such as stereotyped motor movements and </w:t>
      </w:r>
      <w:r w:rsidR="0088199D" w:rsidRPr="00AE2F92">
        <w:rPr>
          <w:rFonts w:ascii="Times New Roman" w:hAnsi="Times New Roman" w:cs="Times New Roman"/>
          <w:sz w:val="24"/>
          <w:szCs w:val="24"/>
          <w:lang w:val="en-US"/>
        </w:rPr>
        <w:t>vocalizations</w:t>
      </w:r>
      <w:r w:rsidR="0046638E" w:rsidRPr="00AE2F92">
        <w:rPr>
          <w:rFonts w:ascii="Times New Roman" w:hAnsi="Times New Roman" w:cs="Times New Roman"/>
          <w:sz w:val="24"/>
          <w:szCs w:val="24"/>
          <w:lang w:val="en-US"/>
        </w:rPr>
        <w:t>, insistence on maintaining routine</w:t>
      </w:r>
      <w:r w:rsidR="00374900" w:rsidRPr="00AE2F92">
        <w:rPr>
          <w:rFonts w:ascii="Times New Roman" w:hAnsi="Times New Roman" w:cs="Times New Roman"/>
          <w:sz w:val="24"/>
          <w:szCs w:val="24"/>
          <w:lang w:val="en-US"/>
        </w:rPr>
        <w:t>s or sameness</w:t>
      </w:r>
      <w:r w:rsidR="0046638E" w:rsidRPr="00AE2F92">
        <w:rPr>
          <w:rFonts w:ascii="Times New Roman" w:hAnsi="Times New Roman" w:cs="Times New Roman"/>
          <w:sz w:val="24"/>
          <w:szCs w:val="24"/>
          <w:lang w:val="en-US"/>
        </w:rPr>
        <w:t>, and sensory difficulties are</w:t>
      </w:r>
      <w:r w:rsidR="00374900" w:rsidRPr="00AE2F92">
        <w:rPr>
          <w:rFonts w:ascii="Times New Roman" w:hAnsi="Times New Roman" w:cs="Times New Roman"/>
          <w:sz w:val="24"/>
          <w:szCs w:val="24"/>
          <w:lang w:val="en-US"/>
        </w:rPr>
        <w:t xml:space="preserve"> all</w:t>
      </w:r>
      <w:r w:rsidR="0046638E" w:rsidRPr="00AE2F92">
        <w:rPr>
          <w:rFonts w:ascii="Times New Roman" w:hAnsi="Times New Roman" w:cs="Times New Roman"/>
          <w:sz w:val="24"/>
          <w:szCs w:val="24"/>
          <w:lang w:val="en-US"/>
        </w:rPr>
        <w:t xml:space="preserve"> associated with ASD (</w:t>
      </w:r>
      <w:proofErr w:type="spellStart"/>
      <w:r w:rsidR="0046638E" w:rsidRPr="00AE2F92">
        <w:rPr>
          <w:rFonts w:ascii="Times New Roman" w:hAnsi="Times New Roman" w:cs="Times New Roman"/>
          <w:sz w:val="24"/>
          <w:szCs w:val="24"/>
          <w:lang w:val="en-US"/>
        </w:rPr>
        <w:t>Schall</w:t>
      </w:r>
      <w:proofErr w:type="spellEnd"/>
      <w:r w:rsidR="00273B57" w:rsidRPr="00AE2F92">
        <w:rPr>
          <w:rFonts w:ascii="Times New Roman" w:hAnsi="Times New Roman" w:cs="Times New Roman"/>
          <w:sz w:val="24"/>
          <w:szCs w:val="24"/>
          <w:lang w:val="en-US"/>
        </w:rPr>
        <w:t>, 2010</w:t>
      </w:r>
      <w:r w:rsidR="0046638E" w:rsidRPr="00AE2F92">
        <w:rPr>
          <w:rFonts w:ascii="Times New Roman" w:hAnsi="Times New Roman" w:cs="Times New Roman"/>
          <w:sz w:val="24"/>
          <w:szCs w:val="24"/>
          <w:lang w:val="en-US"/>
        </w:rPr>
        <w:t xml:space="preserve">). Persons with ASD </w:t>
      </w:r>
      <w:r w:rsidR="002643FE" w:rsidRPr="00AE2F92">
        <w:rPr>
          <w:rFonts w:ascii="Times New Roman" w:hAnsi="Times New Roman" w:cs="Times New Roman"/>
          <w:sz w:val="24"/>
          <w:szCs w:val="24"/>
          <w:lang w:val="en-US"/>
        </w:rPr>
        <w:t xml:space="preserve">also </w:t>
      </w:r>
      <w:r w:rsidR="001B47E3" w:rsidRPr="00AE2F92">
        <w:rPr>
          <w:rFonts w:ascii="Times New Roman" w:hAnsi="Times New Roman" w:cs="Times New Roman"/>
          <w:sz w:val="24"/>
          <w:szCs w:val="24"/>
          <w:lang w:val="en-US"/>
        </w:rPr>
        <w:t>frequent</w:t>
      </w:r>
      <w:r w:rsidR="0034691C" w:rsidRPr="00AE2F92">
        <w:rPr>
          <w:rFonts w:ascii="Times New Roman" w:hAnsi="Times New Roman" w:cs="Times New Roman"/>
          <w:sz w:val="24"/>
          <w:szCs w:val="24"/>
          <w:lang w:val="en-US"/>
        </w:rPr>
        <w:t>ly</w:t>
      </w:r>
      <w:r w:rsidR="001B47E3" w:rsidRPr="00AE2F92">
        <w:rPr>
          <w:rFonts w:ascii="Times New Roman" w:hAnsi="Times New Roman" w:cs="Times New Roman"/>
          <w:sz w:val="24"/>
          <w:szCs w:val="24"/>
          <w:lang w:val="en-US"/>
        </w:rPr>
        <w:t xml:space="preserve"> present with</w:t>
      </w:r>
      <w:r w:rsidR="0018023C" w:rsidRPr="00AE2F92">
        <w:rPr>
          <w:rFonts w:ascii="Times New Roman" w:hAnsi="Times New Roman" w:cs="Times New Roman"/>
          <w:sz w:val="24"/>
          <w:szCs w:val="24"/>
          <w:lang w:val="en-US"/>
        </w:rPr>
        <w:t xml:space="preserve"> </w:t>
      </w:r>
      <w:r w:rsidR="0046638E" w:rsidRPr="00AE2F92">
        <w:rPr>
          <w:rFonts w:ascii="Times New Roman" w:hAnsi="Times New Roman" w:cs="Times New Roman"/>
          <w:sz w:val="24"/>
          <w:szCs w:val="24"/>
          <w:lang w:val="en-US"/>
        </w:rPr>
        <w:t>co-morbid d</w:t>
      </w:r>
      <w:r w:rsidR="0042276F" w:rsidRPr="00AE2F92">
        <w:rPr>
          <w:rFonts w:ascii="Times New Roman" w:hAnsi="Times New Roman" w:cs="Times New Roman"/>
          <w:sz w:val="24"/>
          <w:szCs w:val="24"/>
          <w:lang w:val="en-US"/>
        </w:rPr>
        <w:t>isorders</w:t>
      </w:r>
      <w:r w:rsidR="0018023C" w:rsidRPr="00AE2F92">
        <w:rPr>
          <w:rFonts w:ascii="Times New Roman" w:hAnsi="Times New Roman" w:cs="Times New Roman"/>
          <w:sz w:val="24"/>
          <w:szCs w:val="24"/>
          <w:lang w:val="en-US"/>
        </w:rPr>
        <w:t xml:space="preserve"> </w:t>
      </w:r>
      <w:r w:rsidR="001B47E3" w:rsidRPr="00AE2F92">
        <w:rPr>
          <w:rFonts w:ascii="Times New Roman" w:hAnsi="Times New Roman" w:cs="Times New Roman"/>
          <w:sz w:val="24"/>
          <w:szCs w:val="24"/>
          <w:lang w:val="en-US"/>
        </w:rPr>
        <w:t xml:space="preserve">including </w:t>
      </w:r>
      <w:r w:rsidR="0042276F" w:rsidRPr="00AE2F92">
        <w:rPr>
          <w:rFonts w:ascii="Times New Roman" w:hAnsi="Times New Roman" w:cs="Times New Roman"/>
          <w:sz w:val="24"/>
          <w:szCs w:val="24"/>
          <w:lang w:val="en-US"/>
        </w:rPr>
        <w:t xml:space="preserve">gastrointestinal disorders, intellectual </w:t>
      </w:r>
      <w:r w:rsidR="002643FE" w:rsidRPr="00AE2F92">
        <w:rPr>
          <w:rFonts w:ascii="Times New Roman" w:hAnsi="Times New Roman" w:cs="Times New Roman"/>
          <w:sz w:val="24"/>
          <w:szCs w:val="24"/>
          <w:lang w:val="en-US"/>
        </w:rPr>
        <w:t>disabilities</w:t>
      </w:r>
      <w:r w:rsidR="0042276F" w:rsidRPr="00AE2F92">
        <w:rPr>
          <w:rFonts w:ascii="Times New Roman" w:hAnsi="Times New Roman" w:cs="Times New Roman"/>
          <w:sz w:val="24"/>
          <w:szCs w:val="24"/>
          <w:lang w:val="en-US"/>
        </w:rPr>
        <w:t>, epilepsy, and anxiety among others</w:t>
      </w:r>
      <w:r w:rsidR="001B47E3" w:rsidRPr="00AE2F92">
        <w:rPr>
          <w:rFonts w:ascii="Times New Roman" w:hAnsi="Times New Roman" w:cs="Times New Roman"/>
          <w:sz w:val="24"/>
          <w:szCs w:val="24"/>
          <w:lang w:val="en-US"/>
        </w:rPr>
        <w:t xml:space="preserve"> (e.g.,</w:t>
      </w:r>
      <w:r w:rsidR="003B279C" w:rsidRPr="00AE2F92">
        <w:rPr>
          <w:rFonts w:ascii="Times New Roman" w:hAnsi="Times New Roman" w:cs="Times New Roman"/>
          <w:sz w:val="24"/>
          <w:szCs w:val="24"/>
          <w:lang w:val="en-US"/>
        </w:rPr>
        <w:t xml:space="preserve"> </w:t>
      </w:r>
      <w:r w:rsidR="00AE1F70" w:rsidRPr="00AE2F92">
        <w:rPr>
          <w:rFonts w:ascii="Times New Roman" w:hAnsi="Times New Roman" w:cs="Times New Roman"/>
          <w:sz w:val="24"/>
          <w:szCs w:val="24"/>
        </w:rPr>
        <w:t>Hofvander et al., 2009</w:t>
      </w:r>
      <w:r w:rsidR="00AE1F70">
        <w:rPr>
          <w:rFonts w:ascii="Times New Roman" w:hAnsi="Times New Roman" w:cs="Times New Roman"/>
          <w:sz w:val="24"/>
          <w:szCs w:val="24"/>
        </w:rPr>
        <w:t xml:space="preserve">; </w:t>
      </w:r>
      <w:r w:rsidR="005128CC" w:rsidRPr="00AE2F92">
        <w:rPr>
          <w:rFonts w:ascii="Times New Roman" w:hAnsi="Times New Roman" w:cs="Times New Roman"/>
          <w:sz w:val="24"/>
          <w:szCs w:val="24"/>
        </w:rPr>
        <w:t>Lugnegård, Hallerbäck, &amp;</w:t>
      </w:r>
      <w:r w:rsidR="003B279C" w:rsidRPr="00AE2F92">
        <w:rPr>
          <w:rFonts w:ascii="Times New Roman" w:hAnsi="Times New Roman" w:cs="Times New Roman"/>
          <w:sz w:val="24"/>
          <w:szCs w:val="24"/>
        </w:rPr>
        <w:t xml:space="preserve"> </w:t>
      </w:r>
      <w:r w:rsidR="005128CC" w:rsidRPr="00AE2F92">
        <w:rPr>
          <w:rFonts w:ascii="Times New Roman" w:hAnsi="Times New Roman" w:cs="Times New Roman"/>
          <w:sz w:val="24"/>
          <w:szCs w:val="24"/>
        </w:rPr>
        <w:t>Gillberg, 2011)</w:t>
      </w:r>
      <w:r w:rsidR="0042276F"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These challenges may create barriers to securing and maintaining employment</w:t>
      </w:r>
      <w:r w:rsidR="002643FE" w:rsidRPr="00AE2F92">
        <w:rPr>
          <w:rFonts w:ascii="Times New Roman" w:hAnsi="Times New Roman" w:cs="Times New Roman"/>
          <w:sz w:val="24"/>
          <w:szCs w:val="24"/>
          <w:lang w:val="en-US"/>
        </w:rPr>
        <w:t xml:space="preserve"> for those diagnosed with </w:t>
      </w:r>
      <w:r w:rsidR="0018023C" w:rsidRPr="00AE2F92">
        <w:rPr>
          <w:rFonts w:ascii="Times New Roman" w:hAnsi="Times New Roman" w:cs="Times New Roman"/>
          <w:sz w:val="24"/>
          <w:szCs w:val="24"/>
          <w:lang w:val="en-US"/>
        </w:rPr>
        <w:t>ASD.</w:t>
      </w:r>
    </w:p>
    <w:p w:rsidR="00E84DD3" w:rsidRPr="00AE2F92" w:rsidRDefault="00090B0B"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However, in spite of the identified difficulties, </w:t>
      </w:r>
      <w:r w:rsidR="00FD1F84" w:rsidRPr="00AE2F92">
        <w:rPr>
          <w:rFonts w:ascii="Times New Roman" w:hAnsi="Times New Roman" w:cs="Times New Roman"/>
          <w:sz w:val="24"/>
          <w:szCs w:val="24"/>
          <w:lang w:val="en-US"/>
        </w:rPr>
        <w:t xml:space="preserve">some </w:t>
      </w:r>
      <w:r w:rsidRPr="00AE2F92">
        <w:rPr>
          <w:rFonts w:ascii="Times New Roman" w:hAnsi="Times New Roman" w:cs="Times New Roman"/>
          <w:sz w:val="24"/>
          <w:szCs w:val="24"/>
          <w:lang w:val="en-US"/>
        </w:rPr>
        <w:t>individuals with ASD possess traits and attributes that are often h</w:t>
      </w:r>
      <w:r w:rsidR="00FD1F84" w:rsidRPr="00AE2F92">
        <w:rPr>
          <w:rFonts w:ascii="Times New Roman" w:hAnsi="Times New Roman" w:cs="Times New Roman"/>
          <w:sz w:val="24"/>
          <w:szCs w:val="24"/>
          <w:lang w:val="en-US"/>
        </w:rPr>
        <w:t xml:space="preserve">ighly desired by employers and </w:t>
      </w:r>
      <w:r w:rsidR="0018023C" w:rsidRPr="00AE2F92">
        <w:rPr>
          <w:rFonts w:ascii="Times New Roman" w:hAnsi="Times New Roman" w:cs="Times New Roman"/>
          <w:sz w:val="24"/>
          <w:szCs w:val="24"/>
          <w:lang w:val="en-US"/>
        </w:rPr>
        <w:t xml:space="preserve">should be </w:t>
      </w:r>
      <w:r w:rsidRPr="00AE2F92">
        <w:rPr>
          <w:rFonts w:ascii="Times New Roman" w:hAnsi="Times New Roman" w:cs="Times New Roman"/>
          <w:sz w:val="24"/>
          <w:szCs w:val="24"/>
          <w:lang w:val="en-US"/>
        </w:rPr>
        <w:t>viewed as strengths in the workplace.</w:t>
      </w:r>
      <w:r w:rsidR="0018023C" w:rsidRPr="00AE2F92">
        <w:rPr>
          <w:rFonts w:ascii="Times New Roman" w:hAnsi="Times New Roman" w:cs="Times New Roman"/>
          <w:sz w:val="24"/>
          <w:szCs w:val="24"/>
          <w:lang w:val="en-US"/>
        </w:rPr>
        <w:t xml:space="preserve"> Persons with ASD may have </w:t>
      </w:r>
      <w:r w:rsidR="00FD1F84" w:rsidRPr="00AE2F92">
        <w:rPr>
          <w:rFonts w:ascii="Times New Roman" w:hAnsi="Times New Roman" w:cs="Times New Roman"/>
          <w:sz w:val="24"/>
          <w:szCs w:val="24"/>
          <w:lang w:val="en-US"/>
        </w:rPr>
        <w:t xml:space="preserve">the ability to be highly focused in certain situations and </w:t>
      </w:r>
      <w:r w:rsidR="0018023C" w:rsidRPr="00AE2F92">
        <w:rPr>
          <w:rFonts w:ascii="Times New Roman" w:hAnsi="Times New Roman" w:cs="Times New Roman"/>
          <w:sz w:val="24"/>
          <w:szCs w:val="24"/>
          <w:lang w:val="en-US"/>
        </w:rPr>
        <w:t xml:space="preserve">possess </w:t>
      </w:r>
      <w:r w:rsidR="00FD1F84" w:rsidRPr="00AE2F92">
        <w:rPr>
          <w:rFonts w:ascii="Times New Roman" w:hAnsi="Times New Roman" w:cs="Times New Roman"/>
          <w:sz w:val="24"/>
          <w:szCs w:val="24"/>
          <w:lang w:val="en-US"/>
        </w:rPr>
        <w:t>excellent visual perception abilities (</w:t>
      </w:r>
      <w:proofErr w:type="spellStart"/>
      <w:r w:rsidR="00FD1F84" w:rsidRPr="00AE2F92">
        <w:rPr>
          <w:rFonts w:ascii="Times New Roman" w:hAnsi="Times New Roman" w:cs="Times New Roman"/>
          <w:sz w:val="24"/>
          <w:szCs w:val="24"/>
          <w:lang w:val="en-US"/>
        </w:rPr>
        <w:t>Kellems</w:t>
      </w:r>
      <w:proofErr w:type="spellEnd"/>
      <w:r w:rsidR="00FD1F84" w:rsidRPr="00AE2F92">
        <w:rPr>
          <w:rFonts w:ascii="Times New Roman" w:hAnsi="Times New Roman" w:cs="Times New Roman"/>
          <w:sz w:val="24"/>
          <w:szCs w:val="24"/>
          <w:lang w:val="en-US"/>
        </w:rPr>
        <w:t xml:space="preserve"> et al., 2012)</w:t>
      </w:r>
      <w:r w:rsidR="00FC4478" w:rsidRPr="00AE2F92">
        <w:rPr>
          <w:rFonts w:ascii="Times New Roman" w:hAnsi="Times New Roman" w:cs="Times New Roman"/>
          <w:sz w:val="24"/>
          <w:szCs w:val="24"/>
          <w:lang w:val="en-US"/>
        </w:rPr>
        <w:t>.</w:t>
      </w:r>
      <w:r w:rsidR="0018023C" w:rsidRPr="00AE2F92">
        <w:rPr>
          <w:rFonts w:ascii="Times New Roman" w:hAnsi="Times New Roman" w:cs="Times New Roman"/>
          <w:sz w:val="24"/>
          <w:szCs w:val="24"/>
          <w:lang w:val="en-US"/>
        </w:rPr>
        <w:t xml:space="preserve"> </w:t>
      </w:r>
      <w:proofErr w:type="spellStart"/>
      <w:r w:rsidRPr="00AE2F92">
        <w:rPr>
          <w:rFonts w:ascii="Times New Roman" w:hAnsi="Times New Roman" w:cs="Times New Roman"/>
          <w:sz w:val="24"/>
          <w:szCs w:val="24"/>
          <w:lang w:val="en-US"/>
        </w:rPr>
        <w:t>Thorkil</w:t>
      </w:r>
      <w:proofErr w:type="spellEnd"/>
      <w:r w:rsidR="003B279C" w:rsidRPr="00AE2F92">
        <w:rPr>
          <w:rFonts w:ascii="Times New Roman" w:hAnsi="Times New Roman" w:cs="Times New Roman"/>
          <w:sz w:val="24"/>
          <w:szCs w:val="24"/>
          <w:lang w:val="en-US"/>
        </w:rPr>
        <w:t xml:space="preserve"> </w:t>
      </w:r>
      <w:proofErr w:type="spellStart"/>
      <w:r w:rsidRPr="00AE2F92">
        <w:rPr>
          <w:rFonts w:ascii="Times New Roman" w:hAnsi="Times New Roman" w:cs="Times New Roman"/>
          <w:sz w:val="24"/>
          <w:szCs w:val="24"/>
          <w:lang w:val="en-US"/>
        </w:rPr>
        <w:t>Sonne</w:t>
      </w:r>
      <w:proofErr w:type="spellEnd"/>
      <w:r w:rsidRPr="00AE2F92">
        <w:rPr>
          <w:rFonts w:ascii="Times New Roman" w:hAnsi="Times New Roman" w:cs="Times New Roman"/>
          <w:sz w:val="24"/>
          <w:szCs w:val="24"/>
          <w:lang w:val="en-US"/>
        </w:rPr>
        <w:t>, founder of the Speci</w:t>
      </w:r>
      <w:r w:rsidR="00FC68AF">
        <w:rPr>
          <w:rFonts w:ascii="Times New Roman" w:hAnsi="Times New Roman" w:cs="Times New Roman"/>
          <w:sz w:val="24"/>
          <w:szCs w:val="24"/>
          <w:lang w:val="en-US"/>
        </w:rPr>
        <w:t xml:space="preserve">alist People Foundation and </w:t>
      </w:r>
      <w:proofErr w:type="spellStart"/>
      <w:r w:rsidR="00FC68AF">
        <w:rPr>
          <w:rFonts w:ascii="Times New Roman" w:hAnsi="Times New Roman" w:cs="Times New Roman"/>
          <w:sz w:val="24"/>
          <w:szCs w:val="24"/>
          <w:lang w:val="en-US"/>
        </w:rPr>
        <w:t>Spe</w:t>
      </w:r>
      <w:r w:rsidRPr="00AE2F92">
        <w:rPr>
          <w:rFonts w:ascii="Times New Roman" w:hAnsi="Times New Roman" w:cs="Times New Roman"/>
          <w:sz w:val="24"/>
          <w:szCs w:val="24"/>
          <w:lang w:val="en-US"/>
        </w:rPr>
        <w:t>calisterne</w:t>
      </w:r>
      <w:proofErr w:type="spellEnd"/>
      <w:r w:rsidR="0018023C"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which employ</w:t>
      </w:r>
      <w:r w:rsidR="0034691C" w:rsidRPr="00AE2F92">
        <w:rPr>
          <w:rFonts w:ascii="Times New Roman" w:hAnsi="Times New Roman" w:cs="Times New Roman"/>
          <w:sz w:val="24"/>
          <w:szCs w:val="24"/>
          <w:lang w:val="en-US"/>
        </w:rPr>
        <w:t>s</w:t>
      </w:r>
      <w:r w:rsidRPr="00AE2F92">
        <w:rPr>
          <w:rFonts w:ascii="Times New Roman" w:hAnsi="Times New Roman" w:cs="Times New Roman"/>
          <w:sz w:val="24"/>
          <w:szCs w:val="24"/>
          <w:lang w:val="en-US"/>
        </w:rPr>
        <w:t xml:space="preserve"> individuals with ASD in Denmark</w:t>
      </w:r>
      <w:r w:rsidR="00FC4478"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seeks to transform the way society perceives autism from viewing it as a handicap to recognizing that it can become a competitive advantage (</w:t>
      </w:r>
      <w:proofErr w:type="spellStart"/>
      <w:r w:rsidRPr="00AE2F92">
        <w:rPr>
          <w:rFonts w:ascii="Times New Roman" w:hAnsi="Times New Roman" w:cs="Times New Roman"/>
          <w:sz w:val="24"/>
          <w:szCs w:val="24"/>
          <w:lang w:val="en-US"/>
        </w:rPr>
        <w:t>Sonne</w:t>
      </w:r>
      <w:proofErr w:type="spellEnd"/>
      <w:r w:rsidRPr="00AE2F92">
        <w:rPr>
          <w:rFonts w:ascii="Times New Roman" w:hAnsi="Times New Roman" w:cs="Times New Roman"/>
          <w:sz w:val="24"/>
          <w:szCs w:val="24"/>
          <w:lang w:val="en-US"/>
        </w:rPr>
        <w:t xml:space="preserve">, 2009). While communication and repetitive </w:t>
      </w:r>
      <w:r w:rsidR="0088199D" w:rsidRPr="00AE2F92">
        <w:rPr>
          <w:rFonts w:ascii="Times New Roman" w:hAnsi="Times New Roman" w:cs="Times New Roman"/>
          <w:sz w:val="24"/>
          <w:szCs w:val="24"/>
          <w:lang w:val="en-US"/>
        </w:rPr>
        <w:t>behavior</w:t>
      </w:r>
      <w:r w:rsidRPr="00AE2F92">
        <w:rPr>
          <w:rFonts w:ascii="Times New Roman" w:hAnsi="Times New Roman" w:cs="Times New Roman"/>
          <w:sz w:val="24"/>
          <w:szCs w:val="24"/>
          <w:lang w:val="en-US"/>
        </w:rPr>
        <w:t xml:space="preserve"> can be a barrier to employment for people on the</w:t>
      </w:r>
      <w:r w:rsidR="001B3A49">
        <w:rPr>
          <w:rFonts w:ascii="Times New Roman" w:hAnsi="Times New Roman" w:cs="Times New Roman"/>
          <w:sz w:val="24"/>
          <w:szCs w:val="24"/>
          <w:lang w:val="en-US"/>
        </w:rPr>
        <w:t xml:space="preserve"> autism</w:t>
      </w:r>
      <w:r w:rsidRPr="00AE2F92">
        <w:rPr>
          <w:rFonts w:ascii="Times New Roman" w:hAnsi="Times New Roman" w:cs="Times New Roman"/>
          <w:sz w:val="24"/>
          <w:szCs w:val="24"/>
          <w:lang w:val="en-US"/>
        </w:rPr>
        <w:t xml:space="preserve"> spectrum, </w:t>
      </w:r>
      <w:proofErr w:type="spellStart"/>
      <w:r w:rsidR="0034691C" w:rsidRPr="00AE2F92">
        <w:rPr>
          <w:rFonts w:ascii="Times New Roman" w:hAnsi="Times New Roman" w:cs="Times New Roman"/>
          <w:sz w:val="24"/>
          <w:szCs w:val="24"/>
          <w:lang w:val="en-US"/>
        </w:rPr>
        <w:t>Sonne</w:t>
      </w:r>
      <w:proofErr w:type="spellEnd"/>
      <w:r w:rsidR="0034691C" w:rsidRPr="00AE2F92">
        <w:rPr>
          <w:rFonts w:ascii="Times New Roman" w:hAnsi="Times New Roman" w:cs="Times New Roman"/>
          <w:sz w:val="24"/>
          <w:szCs w:val="24"/>
          <w:lang w:val="en-US"/>
        </w:rPr>
        <w:t xml:space="preserve"> </w:t>
      </w:r>
      <w:r w:rsidR="001B3A49">
        <w:rPr>
          <w:rFonts w:ascii="Times New Roman" w:hAnsi="Times New Roman" w:cs="Times New Roman"/>
          <w:sz w:val="24"/>
          <w:szCs w:val="24"/>
          <w:lang w:val="en-US"/>
        </w:rPr>
        <w:t xml:space="preserve">(2009) </w:t>
      </w:r>
      <w:r w:rsidR="001B3A49" w:rsidRPr="00AE2F92">
        <w:rPr>
          <w:rFonts w:ascii="Times New Roman" w:hAnsi="Times New Roman" w:cs="Times New Roman"/>
          <w:sz w:val="24"/>
          <w:szCs w:val="24"/>
          <w:lang w:val="en-US"/>
        </w:rPr>
        <w:t xml:space="preserve">emphasizes the value of </w:t>
      </w:r>
      <w:r w:rsidR="001B3A49" w:rsidRPr="00AE2F92">
        <w:rPr>
          <w:rFonts w:ascii="Times New Roman" w:hAnsi="Times New Roman" w:cs="Times New Roman"/>
          <w:sz w:val="24"/>
          <w:szCs w:val="24"/>
          <w:lang w:val="en-US"/>
        </w:rPr>
        <w:lastRenderedPageBreak/>
        <w:t>employing those with ASD</w:t>
      </w:r>
      <w:r w:rsidR="001B3A49">
        <w:rPr>
          <w:rFonts w:ascii="Times New Roman" w:hAnsi="Times New Roman" w:cs="Times New Roman"/>
          <w:sz w:val="24"/>
          <w:szCs w:val="24"/>
          <w:lang w:val="en-US"/>
        </w:rPr>
        <w:t xml:space="preserve"> by </w:t>
      </w:r>
      <w:r w:rsidR="0034691C" w:rsidRPr="00AE2F92">
        <w:rPr>
          <w:rFonts w:ascii="Times New Roman" w:hAnsi="Times New Roman" w:cs="Times New Roman"/>
          <w:sz w:val="24"/>
          <w:szCs w:val="24"/>
          <w:lang w:val="en-US"/>
        </w:rPr>
        <w:t>describ</w:t>
      </w:r>
      <w:r w:rsidR="001B3A49">
        <w:rPr>
          <w:rFonts w:ascii="Times New Roman" w:hAnsi="Times New Roman" w:cs="Times New Roman"/>
          <w:sz w:val="24"/>
          <w:szCs w:val="24"/>
          <w:lang w:val="en-US"/>
        </w:rPr>
        <w:t>ing</w:t>
      </w:r>
      <w:r w:rsidR="0034691C" w:rsidRPr="00AE2F92">
        <w:rPr>
          <w:rFonts w:ascii="Times New Roman" w:hAnsi="Times New Roman" w:cs="Times New Roman"/>
          <w:sz w:val="24"/>
          <w:szCs w:val="24"/>
          <w:lang w:val="en-US"/>
        </w:rPr>
        <w:t xml:space="preserve"> the</w:t>
      </w:r>
      <w:r w:rsidRPr="00AE2F92">
        <w:rPr>
          <w:rFonts w:ascii="Times New Roman" w:hAnsi="Times New Roman" w:cs="Times New Roman"/>
          <w:sz w:val="24"/>
          <w:szCs w:val="24"/>
          <w:lang w:val="en-US"/>
        </w:rPr>
        <w:t xml:space="preserve"> ability to focus on a given task, exceptional persistency, attention to detail</w:t>
      </w:r>
      <w:r w:rsidR="00374900"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and </w:t>
      </w:r>
      <w:r w:rsidR="00374900" w:rsidRPr="00AE2F92">
        <w:rPr>
          <w:rFonts w:ascii="Times New Roman" w:hAnsi="Times New Roman" w:cs="Times New Roman"/>
          <w:sz w:val="24"/>
          <w:szCs w:val="24"/>
          <w:lang w:val="en-US"/>
        </w:rPr>
        <w:t xml:space="preserve">the </w:t>
      </w:r>
      <w:r w:rsidRPr="00AE2F92">
        <w:rPr>
          <w:rFonts w:ascii="Times New Roman" w:hAnsi="Times New Roman" w:cs="Times New Roman"/>
          <w:sz w:val="24"/>
          <w:szCs w:val="24"/>
          <w:lang w:val="en-US"/>
        </w:rPr>
        <w:t xml:space="preserve">tendency to thrive on routine </w:t>
      </w:r>
      <w:r w:rsidR="0034691C" w:rsidRPr="00AE2F92">
        <w:rPr>
          <w:rFonts w:ascii="Times New Roman" w:hAnsi="Times New Roman" w:cs="Times New Roman"/>
          <w:sz w:val="24"/>
          <w:szCs w:val="24"/>
          <w:lang w:val="en-US"/>
        </w:rPr>
        <w:t>as</w:t>
      </w:r>
      <w:r w:rsidR="0018023C"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pertinent skills </w:t>
      </w:r>
      <w:r w:rsidR="0034691C" w:rsidRPr="00AE2F92">
        <w:rPr>
          <w:rFonts w:ascii="Times New Roman" w:hAnsi="Times New Roman" w:cs="Times New Roman"/>
          <w:sz w:val="24"/>
          <w:szCs w:val="24"/>
          <w:lang w:val="en-US"/>
        </w:rPr>
        <w:t xml:space="preserve">that </w:t>
      </w:r>
      <w:r w:rsidRPr="00AE2F92">
        <w:rPr>
          <w:rFonts w:ascii="Times New Roman" w:hAnsi="Times New Roman" w:cs="Times New Roman"/>
          <w:sz w:val="24"/>
          <w:szCs w:val="24"/>
          <w:lang w:val="en-US"/>
        </w:rPr>
        <w:t>any employer would value</w:t>
      </w:r>
      <w:r w:rsidR="001B3A49">
        <w:rPr>
          <w:rFonts w:ascii="Times New Roman" w:hAnsi="Times New Roman" w:cs="Times New Roman"/>
          <w:sz w:val="24"/>
          <w:szCs w:val="24"/>
          <w:lang w:val="en-US"/>
        </w:rPr>
        <w:t>.</w:t>
      </w:r>
    </w:p>
    <w:p w:rsidR="008C7F07" w:rsidRPr="00AE2F92" w:rsidRDefault="00374900" w:rsidP="007F6F9B">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However, an </w:t>
      </w:r>
      <w:r w:rsidR="00090B0B" w:rsidRPr="00AE2F92">
        <w:rPr>
          <w:rFonts w:ascii="Times New Roman" w:hAnsi="Times New Roman" w:cs="Times New Roman"/>
          <w:sz w:val="24"/>
          <w:szCs w:val="24"/>
          <w:lang w:val="en-US"/>
        </w:rPr>
        <w:t>adequate employment service</w:t>
      </w:r>
      <w:r w:rsidRPr="00AE2F92">
        <w:rPr>
          <w:rFonts w:ascii="Times New Roman" w:hAnsi="Times New Roman" w:cs="Times New Roman"/>
          <w:sz w:val="24"/>
          <w:szCs w:val="24"/>
          <w:lang w:val="en-US"/>
        </w:rPr>
        <w:t>, including environmental accommodations and individualized support</w:t>
      </w:r>
      <w:r w:rsidR="00291933" w:rsidRPr="00AE2F92">
        <w:rPr>
          <w:rFonts w:ascii="Times New Roman" w:hAnsi="Times New Roman" w:cs="Times New Roman"/>
          <w:sz w:val="24"/>
          <w:szCs w:val="24"/>
          <w:lang w:val="en-US"/>
        </w:rPr>
        <w:t xml:space="preserve"> and skills training</w:t>
      </w:r>
      <w:r w:rsidRPr="00AE2F92">
        <w:rPr>
          <w:rFonts w:ascii="Times New Roman" w:hAnsi="Times New Roman" w:cs="Times New Roman"/>
          <w:sz w:val="24"/>
          <w:szCs w:val="24"/>
          <w:lang w:val="en-US"/>
        </w:rPr>
        <w:t>, is necessary to aid individuals with ASD to join the workforce.</w:t>
      </w:r>
      <w:r w:rsidR="00090B0B" w:rsidRPr="00AE2F92">
        <w:rPr>
          <w:rFonts w:ascii="Times New Roman" w:hAnsi="Times New Roman" w:cs="Times New Roman"/>
          <w:sz w:val="24"/>
          <w:szCs w:val="24"/>
          <w:lang w:val="en-US"/>
        </w:rPr>
        <w:t xml:space="preserve"> </w:t>
      </w:r>
      <w:r w:rsidR="0018023C" w:rsidRPr="00AE2F92">
        <w:rPr>
          <w:rFonts w:ascii="Times New Roman" w:hAnsi="Times New Roman" w:cs="Times New Roman"/>
          <w:sz w:val="24"/>
          <w:szCs w:val="24"/>
          <w:lang w:val="en-US"/>
        </w:rPr>
        <w:t>C</w:t>
      </w:r>
      <w:r w:rsidR="00162156" w:rsidRPr="00AE2F92">
        <w:rPr>
          <w:rFonts w:ascii="Times New Roman" w:hAnsi="Times New Roman" w:cs="Times New Roman"/>
          <w:sz w:val="24"/>
          <w:szCs w:val="24"/>
          <w:lang w:val="en-US"/>
        </w:rPr>
        <w:t>urrently, t</w:t>
      </w:r>
      <w:r w:rsidR="00090B0B" w:rsidRPr="00AE2F92">
        <w:rPr>
          <w:rFonts w:ascii="Times New Roman" w:hAnsi="Times New Roman" w:cs="Times New Roman"/>
          <w:sz w:val="24"/>
          <w:szCs w:val="24"/>
          <w:lang w:val="en-US"/>
        </w:rPr>
        <w:t>he specific interventions that lead to positive employment outcomes for individuals with ASD are poorly understood</w:t>
      </w:r>
      <w:r w:rsidR="00162156" w:rsidRPr="00AE2F92">
        <w:rPr>
          <w:rFonts w:ascii="Times New Roman" w:hAnsi="Times New Roman" w:cs="Times New Roman"/>
          <w:sz w:val="24"/>
          <w:szCs w:val="24"/>
          <w:lang w:val="en-US"/>
        </w:rPr>
        <w:t xml:space="preserve"> </w:t>
      </w:r>
      <w:r w:rsidR="0018023C" w:rsidRPr="00AE2F92">
        <w:rPr>
          <w:rFonts w:ascii="Times New Roman" w:hAnsi="Times New Roman" w:cs="Times New Roman"/>
          <w:sz w:val="24"/>
          <w:szCs w:val="24"/>
          <w:lang w:val="en-US"/>
        </w:rPr>
        <w:t xml:space="preserve">and the </w:t>
      </w:r>
      <w:r w:rsidR="00090B0B" w:rsidRPr="00AE2F92">
        <w:rPr>
          <w:rFonts w:ascii="Times New Roman" w:hAnsi="Times New Roman" w:cs="Times New Roman"/>
          <w:sz w:val="24"/>
          <w:szCs w:val="24"/>
          <w:lang w:val="en-US"/>
        </w:rPr>
        <w:t xml:space="preserve">lack of specific employment-related skills may prevent individuals with ASD from accessing </w:t>
      </w:r>
      <w:r w:rsidR="00162156" w:rsidRPr="00AE2F92">
        <w:rPr>
          <w:rFonts w:ascii="Times New Roman" w:hAnsi="Times New Roman" w:cs="Times New Roman"/>
          <w:sz w:val="24"/>
          <w:szCs w:val="24"/>
          <w:lang w:val="en-US"/>
        </w:rPr>
        <w:t>available</w:t>
      </w:r>
      <w:r w:rsidR="0018023C" w:rsidRPr="00AE2F92">
        <w:rPr>
          <w:rFonts w:ascii="Times New Roman" w:hAnsi="Times New Roman" w:cs="Times New Roman"/>
          <w:sz w:val="24"/>
          <w:szCs w:val="24"/>
          <w:lang w:val="en-US"/>
        </w:rPr>
        <w:t xml:space="preserve"> </w:t>
      </w:r>
      <w:r w:rsidR="00090B0B" w:rsidRPr="00AE2F92">
        <w:rPr>
          <w:rFonts w:ascii="Times New Roman" w:hAnsi="Times New Roman" w:cs="Times New Roman"/>
          <w:sz w:val="24"/>
          <w:szCs w:val="24"/>
          <w:lang w:val="en-US"/>
        </w:rPr>
        <w:t xml:space="preserve">employment opportunities. Existing employment options for people with disabilities described in the literature include sheltered employment, supported employment </w:t>
      </w:r>
      <w:r w:rsidR="00FC4478" w:rsidRPr="00AE2F92">
        <w:rPr>
          <w:rFonts w:ascii="Times New Roman" w:hAnsi="Times New Roman" w:cs="Times New Roman"/>
          <w:sz w:val="24"/>
          <w:szCs w:val="24"/>
          <w:lang w:val="en-US"/>
        </w:rPr>
        <w:t>and</w:t>
      </w:r>
      <w:r w:rsidR="0018023C" w:rsidRPr="00AE2F92">
        <w:rPr>
          <w:rFonts w:ascii="Times New Roman" w:hAnsi="Times New Roman" w:cs="Times New Roman"/>
          <w:sz w:val="24"/>
          <w:szCs w:val="24"/>
          <w:lang w:val="en-US"/>
        </w:rPr>
        <w:t xml:space="preserve"> </w:t>
      </w:r>
      <w:r w:rsidR="00090B0B" w:rsidRPr="00AE2F92">
        <w:rPr>
          <w:rFonts w:ascii="Times New Roman" w:hAnsi="Times New Roman" w:cs="Times New Roman"/>
          <w:sz w:val="24"/>
          <w:szCs w:val="24"/>
          <w:lang w:val="en-US"/>
        </w:rPr>
        <w:t>competitive employment. Sheltered employment involves people with disabilities working</w:t>
      </w:r>
      <w:r w:rsidR="008B24E2" w:rsidRPr="00AE2F92">
        <w:rPr>
          <w:rFonts w:ascii="Times New Roman" w:hAnsi="Times New Roman" w:cs="Times New Roman"/>
          <w:sz w:val="24"/>
          <w:szCs w:val="24"/>
          <w:lang w:val="en-US"/>
        </w:rPr>
        <w:t>,</w:t>
      </w:r>
      <w:r w:rsidR="0018023C" w:rsidRPr="00AE2F92">
        <w:rPr>
          <w:rFonts w:ascii="Times New Roman" w:hAnsi="Times New Roman" w:cs="Times New Roman"/>
          <w:sz w:val="24"/>
          <w:szCs w:val="24"/>
          <w:lang w:val="en-US"/>
        </w:rPr>
        <w:t xml:space="preserve"> </w:t>
      </w:r>
      <w:r w:rsidR="00090B0B" w:rsidRPr="00AE2F92">
        <w:rPr>
          <w:rFonts w:ascii="Times New Roman" w:hAnsi="Times New Roman" w:cs="Times New Roman"/>
          <w:sz w:val="24"/>
          <w:szCs w:val="24"/>
          <w:lang w:val="en-US"/>
        </w:rPr>
        <w:t>below minimum wage</w:t>
      </w:r>
      <w:r w:rsidR="008B24E2" w:rsidRPr="00AE2F92">
        <w:rPr>
          <w:rFonts w:ascii="Times New Roman" w:hAnsi="Times New Roman" w:cs="Times New Roman"/>
          <w:sz w:val="24"/>
          <w:szCs w:val="24"/>
          <w:lang w:val="en-US"/>
        </w:rPr>
        <w:t>,</w:t>
      </w:r>
      <w:r w:rsidR="00090B0B" w:rsidRPr="00AE2F92">
        <w:rPr>
          <w:rFonts w:ascii="Times New Roman" w:hAnsi="Times New Roman" w:cs="Times New Roman"/>
          <w:sz w:val="24"/>
          <w:szCs w:val="24"/>
          <w:lang w:val="en-US"/>
        </w:rPr>
        <w:t xml:space="preserve"> together in a segregated setting designed to employ people with disabilities (Gottlieb, </w:t>
      </w:r>
      <w:proofErr w:type="spellStart"/>
      <w:r w:rsidR="00090B0B" w:rsidRPr="00AE2F92">
        <w:rPr>
          <w:rFonts w:ascii="Times New Roman" w:hAnsi="Times New Roman" w:cs="Times New Roman"/>
          <w:sz w:val="24"/>
          <w:szCs w:val="24"/>
          <w:lang w:val="en-US"/>
        </w:rPr>
        <w:t>Myhill</w:t>
      </w:r>
      <w:proofErr w:type="spellEnd"/>
      <w:r w:rsidR="0018023C" w:rsidRPr="00AE2F92">
        <w:rPr>
          <w:rFonts w:ascii="Times New Roman" w:hAnsi="Times New Roman" w:cs="Times New Roman"/>
          <w:sz w:val="24"/>
          <w:szCs w:val="24"/>
          <w:lang w:val="en-US"/>
        </w:rPr>
        <w:t xml:space="preserve"> </w:t>
      </w:r>
      <w:r w:rsidR="00090B0B" w:rsidRPr="00AE2F92">
        <w:rPr>
          <w:rFonts w:ascii="Times New Roman" w:hAnsi="Times New Roman" w:cs="Times New Roman"/>
          <w:sz w:val="24"/>
          <w:szCs w:val="24"/>
          <w:lang w:val="en-US"/>
        </w:rPr>
        <w:t>&amp; Blanch, 2010). Supported employment represents an integrated model of employment where workers with disabilities are assisted throughout the employment process and work in community</w:t>
      </w:r>
      <w:r w:rsidR="00162156" w:rsidRPr="00AE2F92">
        <w:rPr>
          <w:rFonts w:ascii="Times New Roman" w:hAnsi="Times New Roman" w:cs="Times New Roman"/>
          <w:sz w:val="24"/>
          <w:szCs w:val="24"/>
          <w:lang w:val="en-US"/>
        </w:rPr>
        <w:t>-</w:t>
      </w:r>
      <w:r w:rsidR="00090B0B" w:rsidRPr="00AE2F92">
        <w:rPr>
          <w:rFonts w:ascii="Times New Roman" w:hAnsi="Times New Roman" w:cs="Times New Roman"/>
          <w:sz w:val="24"/>
          <w:szCs w:val="24"/>
          <w:lang w:val="en-US"/>
        </w:rPr>
        <w:t xml:space="preserve">based settings (Gottlieb et al., 2010). Competitive employment involves people with disabilities working at an equivalent rate to those without disabilities </w:t>
      </w:r>
      <w:r w:rsidR="007819D5" w:rsidRPr="00AE2F92">
        <w:rPr>
          <w:rFonts w:ascii="Times New Roman" w:hAnsi="Times New Roman" w:cs="Times New Roman"/>
          <w:sz w:val="24"/>
          <w:szCs w:val="24"/>
          <w:lang w:val="en-US"/>
        </w:rPr>
        <w:t xml:space="preserve">and research illustrates that between </w:t>
      </w:r>
      <w:r w:rsidR="001B3A49">
        <w:rPr>
          <w:rFonts w:ascii="Times New Roman" w:hAnsi="Times New Roman" w:cs="Times New Roman"/>
          <w:sz w:val="24"/>
          <w:szCs w:val="24"/>
          <w:lang w:val="en-US"/>
        </w:rPr>
        <w:t>six</w:t>
      </w:r>
      <w:r w:rsidR="007819D5" w:rsidRPr="00AE2F92">
        <w:rPr>
          <w:rFonts w:ascii="Times New Roman" w:hAnsi="Times New Roman" w:cs="Times New Roman"/>
          <w:sz w:val="24"/>
          <w:szCs w:val="24"/>
          <w:lang w:val="en-US"/>
        </w:rPr>
        <w:t xml:space="preserve"> and 10% of individuals with ASD are competitively employed </w:t>
      </w:r>
      <w:r w:rsidR="00090B0B" w:rsidRPr="00AE2F92">
        <w:rPr>
          <w:rFonts w:ascii="Times New Roman" w:hAnsi="Times New Roman" w:cs="Times New Roman"/>
          <w:sz w:val="24"/>
          <w:szCs w:val="24"/>
          <w:lang w:val="en-US"/>
        </w:rPr>
        <w:t>(</w:t>
      </w:r>
      <w:proofErr w:type="spellStart"/>
      <w:r w:rsidR="00090B0B" w:rsidRPr="00AE2F92">
        <w:rPr>
          <w:rFonts w:ascii="Times New Roman" w:hAnsi="Times New Roman" w:cs="Times New Roman"/>
          <w:sz w:val="24"/>
          <w:szCs w:val="24"/>
          <w:lang w:val="en-US"/>
        </w:rPr>
        <w:t>Wilczynski</w:t>
      </w:r>
      <w:proofErr w:type="spellEnd"/>
      <w:r w:rsidR="00090B0B" w:rsidRPr="00AE2F92">
        <w:rPr>
          <w:rFonts w:ascii="Times New Roman" w:hAnsi="Times New Roman" w:cs="Times New Roman"/>
          <w:sz w:val="24"/>
          <w:szCs w:val="24"/>
          <w:lang w:val="en-US"/>
        </w:rPr>
        <w:t>, Trammell, &amp; Clarke, 2013). Although these employment options exist, positions are limited and are typically directed towards individuals who</w:t>
      </w:r>
      <w:r w:rsidR="0018023C" w:rsidRPr="00AE2F92">
        <w:rPr>
          <w:rFonts w:ascii="Times New Roman" w:hAnsi="Times New Roman" w:cs="Times New Roman"/>
          <w:sz w:val="24"/>
          <w:szCs w:val="24"/>
          <w:lang w:val="en-US"/>
        </w:rPr>
        <w:t xml:space="preserve"> </w:t>
      </w:r>
      <w:r w:rsidR="00FC4478" w:rsidRPr="00AE2F92">
        <w:rPr>
          <w:rFonts w:ascii="Times New Roman" w:hAnsi="Times New Roman" w:cs="Times New Roman"/>
          <w:sz w:val="24"/>
          <w:szCs w:val="24"/>
          <w:lang w:val="en-US"/>
        </w:rPr>
        <w:t xml:space="preserve">are </w:t>
      </w:r>
      <w:r w:rsidR="00FE317A" w:rsidRPr="00AE2F92">
        <w:rPr>
          <w:rFonts w:ascii="Times New Roman" w:hAnsi="Times New Roman" w:cs="Times New Roman"/>
          <w:sz w:val="24"/>
          <w:szCs w:val="24"/>
          <w:lang w:val="en-US"/>
        </w:rPr>
        <w:t>high functioning</w:t>
      </w:r>
      <w:r w:rsidR="0018023C" w:rsidRPr="00AE2F92">
        <w:rPr>
          <w:rFonts w:ascii="Times New Roman" w:hAnsi="Times New Roman" w:cs="Times New Roman"/>
          <w:sz w:val="24"/>
          <w:szCs w:val="24"/>
          <w:lang w:val="en-US"/>
        </w:rPr>
        <w:t xml:space="preserve"> </w:t>
      </w:r>
      <w:r w:rsidR="007819D5" w:rsidRPr="00AE2F92">
        <w:rPr>
          <w:rFonts w:ascii="Times New Roman" w:hAnsi="Times New Roman" w:cs="Times New Roman"/>
          <w:sz w:val="24"/>
          <w:szCs w:val="24"/>
          <w:lang w:val="en-US"/>
        </w:rPr>
        <w:t>(</w:t>
      </w:r>
      <w:proofErr w:type="spellStart"/>
      <w:r w:rsidR="007819D5" w:rsidRPr="00AE2F92">
        <w:rPr>
          <w:rFonts w:ascii="Times New Roman" w:hAnsi="Times New Roman" w:cs="Times New Roman"/>
          <w:sz w:val="24"/>
          <w:szCs w:val="24"/>
          <w:lang w:val="en-US"/>
        </w:rPr>
        <w:t>Sonne</w:t>
      </w:r>
      <w:proofErr w:type="spellEnd"/>
      <w:r w:rsidR="007819D5" w:rsidRPr="00AE2F92">
        <w:rPr>
          <w:rFonts w:ascii="Times New Roman" w:hAnsi="Times New Roman" w:cs="Times New Roman"/>
          <w:sz w:val="24"/>
          <w:szCs w:val="24"/>
          <w:lang w:val="en-US"/>
        </w:rPr>
        <w:t>, 2009).</w:t>
      </w:r>
    </w:p>
    <w:p w:rsidR="007F6F9B" w:rsidRPr="00AE2F92" w:rsidRDefault="00496B9A" w:rsidP="007F6F9B">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The lack of employment</w:t>
      </w:r>
      <w:r w:rsidR="00291933" w:rsidRPr="00AE2F92">
        <w:rPr>
          <w:rFonts w:ascii="Times New Roman" w:hAnsi="Times New Roman" w:cs="Times New Roman"/>
          <w:sz w:val="24"/>
          <w:szCs w:val="24"/>
          <w:lang w:val="en-US"/>
        </w:rPr>
        <w:t xml:space="preserve"> opportunities</w:t>
      </w:r>
      <w:r w:rsidRPr="00AE2F92">
        <w:rPr>
          <w:rFonts w:ascii="Times New Roman" w:hAnsi="Times New Roman" w:cs="Times New Roman"/>
          <w:sz w:val="24"/>
          <w:szCs w:val="24"/>
          <w:lang w:val="en-US"/>
        </w:rPr>
        <w:t xml:space="preserve"> </w:t>
      </w:r>
      <w:r w:rsidR="00291933" w:rsidRPr="00AE2F92">
        <w:rPr>
          <w:rFonts w:ascii="Times New Roman" w:hAnsi="Times New Roman" w:cs="Times New Roman"/>
          <w:sz w:val="24"/>
          <w:szCs w:val="24"/>
          <w:lang w:val="en-US"/>
        </w:rPr>
        <w:t>for</w:t>
      </w:r>
      <w:r w:rsidR="00FC68AF">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persons with ASD is further problematic given the positive impact of employment on quality of life (</w:t>
      </w:r>
      <w:proofErr w:type="spellStart"/>
      <w:r w:rsidRPr="00AE2F92">
        <w:rPr>
          <w:rFonts w:ascii="Times New Roman" w:hAnsi="Times New Roman" w:cs="Times New Roman"/>
          <w:sz w:val="24"/>
          <w:szCs w:val="24"/>
          <w:lang w:val="en-US"/>
        </w:rPr>
        <w:t>QoL</w:t>
      </w:r>
      <w:proofErr w:type="spellEnd"/>
      <w:r w:rsidRPr="00AE2F92">
        <w:rPr>
          <w:rFonts w:ascii="Times New Roman" w:hAnsi="Times New Roman" w:cs="Times New Roman"/>
          <w:sz w:val="24"/>
          <w:szCs w:val="24"/>
          <w:lang w:val="en-US"/>
        </w:rPr>
        <w:t xml:space="preserve">) that has been frequently evidenced for typically developing persons (Barneveld, et al., 2014). Research has shown </w:t>
      </w:r>
      <w:r w:rsidR="007819D5" w:rsidRPr="00AE2F92">
        <w:rPr>
          <w:rFonts w:ascii="Times New Roman" w:hAnsi="Times New Roman" w:cs="Times New Roman"/>
          <w:sz w:val="24"/>
          <w:szCs w:val="24"/>
          <w:lang w:val="en-US"/>
        </w:rPr>
        <w:t xml:space="preserve">that </w:t>
      </w:r>
      <w:r w:rsidR="0018023C" w:rsidRPr="00AE2F92">
        <w:rPr>
          <w:rFonts w:ascii="Times New Roman" w:hAnsi="Times New Roman" w:cs="Times New Roman"/>
          <w:sz w:val="24"/>
          <w:szCs w:val="24"/>
          <w:lang w:val="en-US"/>
        </w:rPr>
        <w:t xml:space="preserve">the </w:t>
      </w:r>
      <w:r w:rsidRPr="00AE2F92">
        <w:rPr>
          <w:rFonts w:ascii="Times New Roman" w:hAnsi="Times New Roman" w:cs="Times New Roman"/>
          <w:sz w:val="24"/>
          <w:szCs w:val="24"/>
          <w:lang w:val="en-US"/>
        </w:rPr>
        <w:t>three</w:t>
      </w:r>
      <w:r w:rsidR="00EB4AD4" w:rsidRPr="00AE2F92">
        <w:rPr>
          <w:rFonts w:ascii="Times New Roman" w:hAnsi="Times New Roman" w:cs="Times New Roman"/>
          <w:sz w:val="24"/>
          <w:szCs w:val="24"/>
          <w:lang w:val="en-US"/>
        </w:rPr>
        <w:t xml:space="preserve"> key</w:t>
      </w:r>
      <w:r w:rsidRPr="00AE2F92">
        <w:rPr>
          <w:rFonts w:ascii="Times New Roman" w:hAnsi="Times New Roman" w:cs="Times New Roman"/>
          <w:sz w:val="24"/>
          <w:szCs w:val="24"/>
          <w:lang w:val="en-US"/>
        </w:rPr>
        <w:t xml:space="preserve"> domains of </w:t>
      </w:r>
      <w:proofErr w:type="spellStart"/>
      <w:r w:rsidRPr="00AE2F92">
        <w:rPr>
          <w:rFonts w:ascii="Times New Roman" w:hAnsi="Times New Roman" w:cs="Times New Roman"/>
          <w:sz w:val="24"/>
          <w:szCs w:val="24"/>
          <w:lang w:val="en-US"/>
        </w:rPr>
        <w:t>QoL</w:t>
      </w:r>
      <w:proofErr w:type="spellEnd"/>
      <w:r w:rsidRPr="00AE2F92">
        <w:rPr>
          <w:rFonts w:ascii="Times New Roman" w:hAnsi="Times New Roman" w:cs="Times New Roman"/>
          <w:sz w:val="24"/>
          <w:szCs w:val="24"/>
          <w:lang w:val="en-US"/>
        </w:rPr>
        <w:t xml:space="preserve"> common to all adults are residential living, employment and socialization (</w:t>
      </w:r>
      <w:proofErr w:type="spellStart"/>
      <w:r w:rsidRPr="00AE2F92">
        <w:rPr>
          <w:rFonts w:ascii="Times New Roman" w:hAnsi="Times New Roman" w:cs="Times New Roman"/>
          <w:sz w:val="24"/>
          <w:szCs w:val="24"/>
          <w:lang w:val="en-US"/>
        </w:rPr>
        <w:t>Graetz</w:t>
      </w:r>
      <w:proofErr w:type="spellEnd"/>
      <w:r w:rsidRPr="00AE2F92">
        <w:rPr>
          <w:rFonts w:ascii="Times New Roman" w:hAnsi="Times New Roman" w:cs="Times New Roman"/>
          <w:sz w:val="24"/>
          <w:szCs w:val="24"/>
          <w:lang w:val="en-US"/>
        </w:rPr>
        <w:t xml:space="preserve">, 2010). </w:t>
      </w:r>
      <w:r w:rsidR="00EB4AD4" w:rsidRPr="00AE2F92">
        <w:rPr>
          <w:rFonts w:ascii="Times New Roman" w:hAnsi="Times New Roman" w:cs="Times New Roman"/>
          <w:sz w:val="24"/>
          <w:szCs w:val="24"/>
          <w:lang w:val="en-US"/>
        </w:rPr>
        <w:t xml:space="preserve">Further, among typically developing persons, employment has </w:t>
      </w:r>
      <w:r w:rsidR="00EB4AD4" w:rsidRPr="00AE2F92">
        <w:rPr>
          <w:rFonts w:ascii="Times New Roman" w:hAnsi="Times New Roman" w:cs="Times New Roman"/>
          <w:sz w:val="24"/>
          <w:szCs w:val="24"/>
          <w:lang w:val="en-US"/>
        </w:rPr>
        <w:lastRenderedPageBreak/>
        <w:t xml:space="preserve">been related to a variety of other important outcomes; </w:t>
      </w:r>
      <w:r w:rsidR="001B3A49">
        <w:rPr>
          <w:rFonts w:ascii="Times New Roman" w:hAnsi="Times New Roman" w:cs="Times New Roman"/>
          <w:sz w:val="24"/>
          <w:szCs w:val="24"/>
          <w:lang w:val="en-US"/>
        </w:rPr>
        <w:t>a</w:t>
      </w:r>
      <w:r w:rsidR="00FE2F1C" w:rsidRPr="00AE2F92">
        <w:rPr>
          <w:rFonts w:ascii="Times New Roman" w:hAnsi="Times New Roman" w:cs="Times New Roman"/>
          <w:sz w:val="24"/>
          <w:szCs w:val="24"/>
          <w:lang w:val="en-US"/>
        </w:rPr>
        <w:t xml:space="preserve"> meta-analysis by McKee and colleagues (2005) indicated that</w:t>
      </w:r>
      <w:r w:rsidR="000F27D8" w:rsidRPr="00AE2F92">
        <w:rPr>
          <w:rFonts w:ascii="Times New Roman" w:hAnsi="Times New Roman" w:cs="Times New Roman"/>
          <w:sz w:val="24"/>
          <w:szCs w:val="24"/>
          <w:lang w:val="en-US"/>
        </w:rPr>
        <w:t xml:space="preserve"> across 52 studies</w:t>
      </w:r>
      <w:r w:rsidR="007819D5" w:rsidRPr="00AE2F92">
        <w:rPr>
          <w:rFonts w:ascii="Times New Roman" w:hAnsi="Times New Roman" w:cs="Times New Roman"/>
          <w:sz w:val="24"/>
          <w:szCs w:val="24"/>
          <w:lang w:val="en-US"/>
        </w:rPr>
        <w:t>,</w:t>
      </w:r>
      <w:r w:rsidR="00FE2F1C" w:rsidRPr="00AE2F92">
        <w:rPr>
          <w:rFonts w:ascii="Times New Roman" w:hAnsi="Times New Roman" w:cs="Times New Roman"/>
          <w:sz w:val="24"/>
          <w:szCs w:val="24"/>
          <w:lang w:val="en-US"/>
        </w:rPr>
        <w:t xml:space="preserve"> employed individuals demonstrate</w:t>
      </w:r>
      <w:r w:rsidR="00291933" w:rsidRPr="00AE2F92">
        <w:rPr>
          <w:rFonts w:ascii="Times New Roman" w:hAnsi="Times New Roman" w:cs="Times New Roman"/>
          <w:sz w:val="24"/>
          <w:szCs w:val="24"/>
          <w:lang w:val="en-US"/>
        </w:rPr>
        <w:t>d</w:t>
      </w:r>
      <w:r w:rsidR="00FE2F1C" w:rsidRPr="00AE2F92">
        <w:rPr>
          <w:rFonts w:ascii="Times New Roman" w:hAnsi="Times New Roman" w:cs="Times New Roman"/>
          <w:sz w:val="24"/>
          <w:szCs w:val="24"/>
          <w:lang w:val="en-US"/>
        </w:rPr>
        <w:t xml:space="preserve"> greater mental health, life satisfaction, marital or family satisfaction, and self-perceived physical health than those who</w:t>
      </w:r>
      <w:r w:rsidR="0018023C" w:rsidRPr="00AE2F92">
        <w:rPr>
          <w:rFonts w:ascii="Times New Roman" w:hAnsi="Times New Roman" w:cs="Times New Roman"/>
          <w:sz w:val="24"/>
          <w:szCs w:val="24"/>
          <w:lang w:val="en-US"/>
        </w:rPr>
        <w:t xml:space="preserve"> were</w:t>
      </w:r>
      <w:r w:rsidR="00FE2F1C" w:rsidRPr="00AE2F92">
        <w:rPr>
          <w:rFonts w:ascii="Times New Roman" w:hAnsi="Times New Roman" w:cs="Times New Roman"/>
          <w:sz w:val="24"/>
          <w:szCs w:val="24"/>
          <w:lang w:val="en-US"/>
        </w:rPr>
        <w:t xml:space="preserve"> unemployed. </w:t>
      </w:r>
      <w:r w:rsidR="000F27D8" w:rsidRPr="00AE2F92">
        <w:rPr>
          <w:rFonts w:ascii="Times New Roman" w:hAnsi="Times New Roman" w:cs="Times New Roman"/>
          <w:sz w:val="24"/>
          <w:szCs w:val="24"/>
          <w:lang w:val="en-US"/>
        </w:rPr>
        <w:t>It has also been recognized that w</w:t>
      </w:r>
      <w:r w:rsidRPr="00AE2F92">
        <w:rPr>
          <w:rFonts w:ascii="Times New Roman" w:hAnsi="Times New Roman" w:cs="Times New Roman"/>
          <w:sz w:val="24"/>
          <w:szCs w:val="24"/>
          <w:lang w:val="en-US"/>
        </w:rPr>
        <w:t xml:space="preserve">ork </w:t>
      </w:r>
      <w:r w:rsidR="000F27D8" w:rsidRPr="00AE2F92">
        <w:rPr>
          <w:rFonts w:ascii="Times New Roman" w:hAnsi="Times New Roman" w:cs="Times New Roman"/>
          <w:sz w:val="24"/>
          <w:szCs w:val="24"/>
          <w:lang w:val="en-US"/>
        </w:rPr>
        <w:t xml:space="preserve">is an important means of social inclusion and </w:t>
      </w:r>
      <w:r w:rsidRPr="00AE2F92">
        <w:rPr>
          <w:rFonts w:ascii="Times New Roman" w:hAnsi="Times New Roman" w:cs="Times New Roman"/>
          <w:sz w:val="24"/>
          <w:szCs w:val="24"/>
          <w:lang w:val="en-US"/>
        </w:rPr>
        <w:t xml:space="preserve">offers </w:t>
      </w:r>
      <w:r w:rsidR="000F27D8" w:rsidRPr="00AE2F92">
        <w:rPr>
          <w:rFonts w:ascii="Times New Roman" w:hAnsi="Times New Roman" w:cs="Times New Roman"/>
          <w:sz w:val="24"/>
          <w:szCs w:val="24"/>
          <w:lang w:val="en-US"/>
        </w:rPr>
        <w:t xml:space="preserve">individuals often excluded from society, such as those with disabilities, </w:t>
      </w:r>
      <w:r w:rsidRPr="00AE2F92">
        <w:rPr>
          <w:rFonts w:ascii="Times New Roman" w:hAnsi="Times New Roman" w:cs="Times New Roman"/>
          <w:sz w:val="24"/>
          <w:szCs w:val="24"/>
          <w:lang w:val="en-US"/>
        </w:rPr>
        <w:t>a social outlet</w:t>
      </w:r>
      <w:r w:rsidR="00EB4AD4" w:rsidRPr="00AE2F92">
        <w:rPr>
          <w:rFonts w:ascii="Times New Roman" w:hAnsi="Times New Roman" w:cs="Times New Roman"/>
          <w:sz w:val="24"/>
          <w:szCs w:val="24"/>
          <w:lang w:val="en-US"/>
        </w:rPr>
        <w:t xml:space="preserve"> and</w:t>
      </w:r>
      <w:r w:rsidRPr="00AE2F92">
        <w:rPr>
          <w:rFonts w:ascii="Times New Roman" w:hAnsi="Times New Roman" w:cs="Times New Roman"/>
          <w:sz w:val="24"/>
          <w:szCs w:val="24"/>
          <w:lang w:val="en-US"/>
        </w:rPr>
        <w:t xml:space="preserve"> a</w:t>
      </w:r>
      <w:r w:rsidR="000F27D8" w:rsidRPr="00AE2F92">
        <w:rPr>
          <w:rFonts w:ascii="Times New Roman" w:hAnsi="Times New Roman" w:cs="Times New Roman"/>
          <w:sz w:val="24"/>
          <w:szCs w:val="24"/>
          <w:lang w:val="en-US"/>
        </w:rPr>
        <w:t xml:space="preserve"> chan</w:t>
      </w:r>
      <w:r w:rsidR="00EB4AD4" w:rsidRPr="00AE2F92">
        <w:rPr>
          <w:rFonts w:ascii="Times New Roman" w:hAnsi="Times New Roman" w:cs="Times New Roman"/>
          <w:sz w:val="24"/>
          <w:szCs w:val="24"/>
          <w:lang w:val="en-US"/>
        </w:rPr>
        <w:t>c</w:t>
      </w:r>
      <w:r w:rsidR="000F27D8" w:rsidRPr="00AE2F92">
        <w:rPr>
          <w:rFonts w:ascii="Times New Roman" w:hAnsi="Times New Roman" w:cs="Times New Roman"/>
          <w:sz w:val="24"/>
          <w:szCs w:val="24"/>
          <w:lang w:val="en-US"/>
        </w:rPr>
        <w:t>e to</w:t>
      </w:r>
      <w:r w:rsidRPr="00AE2F92">
        <w:rPr>
          <w:rFonts w:ascii="Times New Roman" w:hAnsi="Times New Roman" w:cs="Times New Roman"/>
          <w:sz w:val="24"/>
          <w:szCs w:val="24"/>
          <w:lang w:val="en-US"/>
        </w:rPr>
        <w:t xml:space="preserve"> contribut</w:t>
      </w:r>
      <w:r w:rsidR="000F27D8" w:rsidRPr="00AE2F92">
        <w:rPr>
          <w:rFonts w:ascii="Times New Roman" w:hAnsi="Times New Roman" w:cs="Times New Roman"/>
          <w:sz w:val="24"/>
          <w:szCs w:val="24"/>
          <w:lang w:val="en-US"/>
        </w:rPr>
        <w:t>e</w:t>
      </w:r>
      <w:r w:rsidRPr="00AE2F92">
        <w:rPr>
          <w:rFonts w:ascii="Times New Roman" w:hAnsi="Times New Roman" w:cs="Times New Roman"/>
          <w:sz w:val="24"/>
          <w:szCs w:val="24"/>
          <w:lang w:val="en-US"/>
        </w:rPr>
        <w:t xml:space="preserve"> to society</w:t>
      </w:r>
      <w:r w:rsidR="0018023C"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w:t>
      </w:r>
      <w:r w:rsidR="00EB4AD4" w:rsidRPr="00AE2F92">
        <w:rPr>
          <w:rFonts w:ascii="Times New Roman" w:hAnsi="Times New Roman" w:cs="Times New Roman"/>
          <w:sz w:val="24"/>
          <w:szCs w:val="24"/>
          <w:lang w:val="en-US"/>
        </w:rPr>
        <w:t xml:space="preserve">Carew, </w:t>
      </w:r>
      <w:proofErr w:type="spellStart"/>
      <w:r w:rsidR="00EB4AD4" w:rsidRPr="00AE2F92">
        <w:rPr>
          <w:rFonts w:ascii="Times New Roman" w:hAnsi="Times New Roman" w:cs="Times New Roman"/>
          <w:sz w:val="24"/>
          <w:szCs w:val="24"/>
          <w:lang w:val="en-US"/>
        </w:rPr>
        <w:t>Birkin</w:t>
      </w:r>
      <w:proofErr w:type="spellEnd"/>
      <w:r w:rsidR="00EB4AD4" w:rsidRPr="00AE2F92">
        <w:rPr>
          <w:rFonts w:ascii="Times New Roman" w:hAnsi="Times New Roman" w:cs="Times New Roman"/>
          <w:sz w:val="24"/>
          <w:szCs w:val="24"/>
          <w:lang w:val="en-US"/>
        </w:rPr>
        <w:t>, &amp; Booth, 2010)</w:t>
      </w:r>
      <w:r w:rsidRPr="00AE2F92">
        <w:rPr>
          <w:rFonts w:ascii="Times New Roman" w:hAnsi="Times New Roman" w:cs="Times New Roman"/>
          <w:sz w:val="24"/>
          <w:szCs w:val="24"/>
          <w:lang w:val="en-US"/>
        </w:rPr>
        <w:t xml:space="preserve">. Employment is also a necessary step toward economic self-sufficiency and, hence, </w:t>
      </w:r>
      <w:r w:rsidR="00FC68AF">
        <w:rPr>
          <w:rFonts w:ascii="Times New Roman" w:hAnsi="Times New Roman" w:cs="Times New Roman"/>
          <w:sz w:val="24"/>
          <w:szCs w:val="24"/>
          <w:lang w:val="en-US"/>
        </w:rPr>
        <w:t xml:space="preserve">greater </w:t>
      </w:r>
      <w:r w:rsidRPr="00AE2F92">
        <w:rPr>
          <w:rFonts w:ascii="Times New Roman" w:hAnsi="Times New Roman" w:cs="Times New Roman"/>
          <w:sz w:val="24"/>
          <w:szCs w:val="24"/>
          <w:lang w:val="en-US"/>
        </w:rPr>
        <w:t>inclusion in society (</w:t>
      </w:r>
      <w:proofErr w:type="spellStart"/>
      <w:r w:rsidRPr="00AE2F92">
        <w:rPr>
          <w:rFonts w:ascii="Times New Roman" w:hAnsi="Times New Roman" w:cs="Times New Roman"/>
          <w:sz w:val="24"/>
          <w:szCs w:val="24"/>
          <w:lang w:val="en-US"/>
        </w:rPr>
        <w:t>Migliore</w:t>
      </w:r>
      <w:proofErr w:type="spellEnd"/>
      <w:r w:rsidRPr="00AE2F92">
        <w:rPr>
          <w:rFonts w:ascii="Times New Roman" w:hAnsi="Times New Roman" w:cs="Times New Roman"/>
          <w:sz w:val="24"/>
          <w:szCs w:val="24"/>
          <w:lang w:val="en-US"/>
        </w:rPr>
        <w:t>, Butterworth, &amp;</w:t>
      </w:r>
      <w:r w:rsidR="000C1D77" w:rsidRPr="00AE2F92">
        <w:rPr>
          <w:rFonts w:ascii="Times New Roman" w:hAnsi="Times New Roman" w:cs="Times New Roman"/>
          <w:sz w:val="24"/>
          <w:szCs w:val="24"/>
          <w:lang w:val="en-US"/>
        </w:rPr>
        <w:t xml:space="preserve"> </w:t>
      </w:r>
      <w:proofErr w:type="spellStart"/>
      <w:r w:rsidRPr="00AE2F92">
        <w:rPr>
          <w:rFonts w:ascii="Times New Roman" w:hAnsi="Times New Roman" w:cs="Times New Roman"/>
          <w:sz w:val="24"/>
          <w:szCs w:val="24"/>
          <w:lang w:val="en-US"/>
        </w:rPr>
        <w:t>Zalewska</w:t>
      </w:r>
      <w:proofErr w:type="spellEnd"/>
      <w:r w:rsidRPr="00AE2F92">
        <w:rPr>
          <w:rFonts w:ascii="Times New Roman" w:hAnsi="Times New Roman" w:cs="Times New Roman"/>
          <w:sz w:val="24"/>
          <w:szCs w:val="24"/>
          <w:lang w:val="en-US"/>
        </w:rPr>
        <w:t>, 2014).</w:t>
      </w:r>
      <w:r w:rsidR="00F40670" w:rsidRPr="00AE2F92">
        <w:rPr>
          <w:rFonts w:ascii="Times New Roman" w:hAnsi="Times New Roman" w:cs="Times New Roman"/>
          <w:sz w:val="24"/>
          <w:szCs w:val="24"/>
          <w:lang w:val="en-US"/>
        </w:rPr>
        <w:t xml:space="preserve"> With the considerable benefits </w:t>
      </w:r>
      <w:r w:rsidR="001B3A49">
        <w:rPr>
          <w:rFonts w:ascii="Times New Roman" w:hAnsi="Times New Roman" w:cs="Times New Roman"/>
          <w:sz w:val="24"/>
          <w:szCs w:val="24"/>
          <w:lang w:val="en-US"/>
        </w:rPr>
        <w:t>of</w:t>
      </w:r>
      <w:r w:rsidR="00F40670" w:rsidRPr="00AE2F92">
        <w:rPr>
          <w:rFonts w:ascii="Times New Roman" w:hAnsi="Times New Roman" w:cs="Times New Roman"/>
          <w:sz w:val="24"/>
          <w:szCs w:val="24"/>
          <w:lang w:val="en-US"/>
        </w:rPr>
        <w:t xml:space="preserve"> employment across many domains, it is </w:t>
      </w:r>
      <w:r w:rsidR="001B3A49">
        <w:rPr>
          <w:rFonts w:ascii="Times New Roman" w:hAnsi="Times New Roman" w:cs="Times New Roman"/>
          <w:sz w:val="24"/>
          <w:szCs w:val="24"/>
          <w:lang w:val="en-US"/>
        </w:rPr>
        <w:t>important</w:t>
      </w:r>
      <w:r w:rsidR="00F40670" w:rsidRPr="00AE2F92">
        <w:rPr>
          <w:rFonts w:ascii="Times New Roman" w:hAnsi="Times New Roman" w:cs="Times New Roman"/>
          <w:sz w:val="24"/>
          <w:szCs w:val="24"/>
          <w:lang w:val="en-US"/>
        </w:rPr>
        <w:t xml:space="preserve"> </w:t>
      </w:r>
      <w:r w:rsidR="00291933" w:rsidRPr="00AE2F92">
        <w:rPr>
          <w:rFonts w:ascii="Times New Roman" w:hAnsi="Times New Roman" w:cs="Times New Roman"/>
          <w:sz w:val="24"/>
          <w:szCs w:val="24"/>
          <w:lang w:val="en-US"/>
        </w:rPr>
        <w:t>that</w:t>
      </w:r>
      <w:r w:rsidR="00F40670" w:rsidRPr="00AE2F92">
        <w:rPr>
          <w:rFonts w:ascii="Times New Roman" w:hAnsi="Times New Roman" w:cs="Times New Roman"/>
          <w:sz w:val="24"/>
          <w:szCs w:val="24"/>
          <w:lang w:val="en-US"/>
        </w:rPr>
        <w:t xml:space="preserve"> individuals with ASD</w:t>
      </w:r>
      <w:r w:rsidR="00291933" w:rsidRPr="00AE2F92">
        <w:rPr>
          <w:rFonts w:ascii="Times New Roman" w:hAnsi="Times New Roman" w:cs="Times New Roman"/>
          <w:sz w:val="24"/>
          <w:szCs w:val="24"/>
          <w:lang w:val="en-US"/>
        </w:rPr>
        <w:t xml:space="preserve"> have the opportunity to</w:t>
      </w:r>
      <w:r w:rsidR="00F40670" w:rsidRPr="00AE2F92">
        <w:rPr>
          <w:rFonts w:ascii="Times New Roman" w:hAnsi="Times New Roman" w:cs="Times New Roman"/>
          <w:sz w:val="24"/>
          <w:szCs w:val="24"/>
          <w:lang w:val="en-US"/>
        </w:rPr>
        <w:t xml:space="preserve"> </w:t>
      </w:r>
      <w:r w:rsidR="00291933" w:rsidRPr="00AE2F92">
        <w:rPr>
          <w:rFonts w:ascii="Times New Roman" w:hAnsi="Times New Roman" w:cs="Times New Roman"/>
          <w:sz w:val="24"/>
          <w:szCs w:val="24"/>
          <w:lang w:val="en-US"/>
        </w:rPr>
        <w:t>gain</w:t>
      </w:r>
      <w:r w:rsidR="00F40670" w:rsidRPr="00AE2F92">
        <w:rPr>
          <w:rFonts w:ascii="Times New Roman" w:hAnsi="Times New Roman" w:cs="Times New Roman"/>
          <w:sz w:val="24"/>
          <w:szCs w:val="24"/>
          <w:lang w:val="en-US"/>
        </w:rPr>
        <w:t xml:space="preserve"> meaningful</w:t>
      </w:r>
      <w:r w:rsidR="00291933" w:rsidRPr="00AE2F92">
        <w:rPr>
          <w:rFonts w:ascii="Times New Roman" w:hAnsi="Times New Roman" w:cs="Times New Roman"/>
          <w:sz w:val="24"/>
          <w:szCs w:val="24"/>
          <w:lang w:val="en-US"/>
        </w:rPr>
        <w:t>, supported or competitive,</w:t>
      </w:r>
      <w:r w:rsidR="00F40670" w:rsidRPr="00AE2F92">
        <w:rPr>
          <w:rFonts w:ascii="Times New Roman" w:hAnsi="Times New Roman" w:cs="Times New Roman"/>
          <w:sz w:val="24"/>
          <w:szCs w:val="24"/>
          <w:lang w:val="en-US"/>
        </w:rPr>
        <w:t xml:space="preserve"> employment.</w:t>
      </w:r>
    </w:p>
    <w:p w:rsidR="008C7F07" w:rsidRPr="00AE2F92" w:rsidRDefault="00291933" w:rsidP="007F6F9B">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Thus, given the positive outcomes associated with employment and the seeming dearth of employment opportunities for individuals with ASD, t</w:t>
      </w:r>
      <w:r w:rsidR="00090B0B" w:rsidRPr="00AE2F92">
        <w:rPr>
          <w:rFonts w:ascii="Times New Roman" w:hAnsi="Times New Roman" w:cs="Times New Roman"/>
          <w:sz w:val="24"/>
          <w:szCs w:val="24"/>
          <w:lang w:val="en-US"/>
        </w:rPr>
        <w:t>he present literature review sought to critically examine the predictors and impact of employment for individuals with ASD and to evaluate the interventions described in the literature to teach employment and vocational skills.</w:t>
      </w:r>
    </w:p>
    <w:p w:rsidR="008C7F07" w:rsidRPr="00AE2F92" w:rsidRDefault="00FD51CB" w:rsidP="008C7F07">
      <w:pPr>
        <w:spacing w:line="480" w:lineRule="auto"/>
        <w:jc w:val="center"/>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2. </w:t>
      </w:r>
      <w:r w:rsidR="00090B0B" w:rsidRPr="00AE2F92">
        <w:rPr>
          <w:rFonts w:ascii="Times New Roman" w:hAnsi="Times New Roman" w:cs="Times New Roman"/>
          <w:b/>
          <w:sz w:val="24"/>
          <w:szCs w:val="24"/>
          <w:lang w:val="en-US"/>
        </w:rPr>
        <w:t>Method</w:t>
      </w:r>
    </w:p>
    <w:p w:rsidR="008C7F07" w:rsidRPr="00AE2F92" w:rsidRDefault="00FD51CB" w:rsidP="008C7F07">
      <w:pPr>
        <w:spacing w:line="480" w:lineRule="auto"/>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2.1 </w:t>
      </w:r>
      <w:r w:rsidR="00090B0B" w:rsidRPr="00AE2F92">
        <w:rPr>
          <w:rFonts w:ascii="Times New Roman" w:hAnsi="Times New Roman" w:cs="Times New Roman"/>
          <w:b/>
          <w:sz w:val="24"/>
          <w:szCs w:val="24"/>
          <w:lang w:val="en-US"/>
        </w:rPr>
        <w:t>Literature search</w:t>
      </w:r>
    </w:p>
    <w:p w:rsidR="008C7F07" w:rsidRPr="00AE2F92" w:rsidRDefault="00090B0B"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Systematic searches were conducted using five electronic databases:</w:t>
      </w:r>
      <w:r w:rsidR="00F6514D">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Academic Search Complete (EBSCO), ERIC, Scopus, </w:t>
      </w:r>
      <w:proofErr w:type="spellStart"/>
      <w:r w:rsidRPr="00AE2F92">
        <w:rPr>
          <w:rFonts w:ascii="Times New Roman" w:hAnsi="Times New Roman" w:cs="Times New Roman"/>
          <w:sz w:val="24"/>
          <w:szCs w:val="24"/>
          <w:lang w:val="en-US"/>
        </w:rPr>
        <w:t>PsycInfo</w:t>
      </w:r>
      <w:proofErr w:type="spellEnd"/>
      <w:r w:rsidRPr="00AE2F92">
        <w:rPr>
          <w:rFonts w:ascii="Times New Roman" w:hAnsi="Times New Roman" w:cs="Times New Roman"/>
          <w:sz w:val="24"/>
          <w:szCs w:val="24"/>
          <w:lang w:val="en-US"/>
        </w:rPr>
        <w:t xml:space="preserve">, and Psychology and </w:t>
      </w:r>
      <w:r w:rsidR="0088199D" w:rsidRPr="00AE2F92">
        <w:rPr>
          <w:rFonts w:ascii="Times New Roman" w:hAnsi="Times New Roman" w:cs="Times New Roman"/>
          <w:sz w:val="24"/>
          <w:szCs w:val="24"/>
          <w:lang w:val="en-US"/>
        </w:rPr>
        <w:t>Behavioral</w:t>
      </w:r>
      <w:r w:rsidRPr="00AE2F92">
        <w:rPr>
          <w:rFonts w:ascii="Times New Roman" w:hAnsi="Times New Roman" w:cs="Times New Roman"/>
          <w:sz w:val="24"/>
          <w:szCs w:val="24"/>
          <w:lang w:val="en-US"/>
        </w:rPr>
        <w:t xml:space="preserve"> Science Collection (EBSCO). In all databases searches were conducted by inputting the words “employment AND </w:t>
      </w:r>
      <w:proofErr w:type="spellStart"/>
      <w:r w:rsidRPr="00AE2F92">
        <w:rPr>
          <w:rFonts w:ascii="Times New Roman" w:hAnsi="Times New Roman" w:cs="Times New Roman"/>
          <w:sz w:val="24"/>
          <w:szCs w:val="24"/>
          <w:lang w:val="en-US"/>
        </w:rPr>
        <w:t>autis</w:t>
      </w:r>
      <w:proofErr w:type="spellEnd"/>
      <w:r w:rsidRPr="00AE2F92">
        <w:rPr>
          <w:rFonts w:ascii="Times New Roman" w:hAnsi="Times New Roman" w:cs="Times New Roman"/>
          <w:sz w:val="24"/>
          <w:szCs w:val="24"/>
          <w:lang w:val="en-US"/>
        </w:rPr>
        <w:t xml:space="preserve">*” as well as “vocational skills AND </w:t>
      </w:r>
      <w:proofErr w:type="spellStart"/>
      <w:r w:rsidRPr="00AE2F92">
        <w:rPr>
          <w:rFonts w:ascii="Times New Roman" w:hAnsi="Times New Roman" w:cs="Times New Roman"/>
          <w:sz w:val="24"/>
          <w:szCs w:val="24"/>
          <w:lang w:val="en-US"/>
        </w:rPr>
        <w:t>autis</w:t>
      </w:r>
      <w:proofErr w:type="spellEnd"/>
      <w:r w:rsidRPr="00AE2F92">
        <w:rPr>
          <w:rFonts w:ascii="Times New Roman" w:hAnsi="Times New Roman" w:cs="Times New Roman"/>
          <w:sz w:val="24"/>
          <w:szCs w:val="24"/>
          <w:lang w:val="en-US"/>
        </w:rPr>
        <w:t>*” as sole search terms. Autism was</w:t>
      </w:r>
      <w:r w:rsidR="00291933" w:rsidRPr="00AE2F92">
        <w:rPr>
          <w:rFonts w:ascii="Times New Roman" w:hAnsi="Times New Roman" w:cs="Times New Roman"/>
          <w:sz w:val="24"/>
          <w:szCs w:val="24"/>
          <w:lang w:val="en-US"/>
        </w:rPr>
        <w:t xml:space="preserve"> also</w:t>
      </w:r>
      <w:r w:rsidRPr="00AE2F92">
        <w:rPr>
          <w:rFonts w:ascii="Times New Roman" w:hAnsi="Times New Roman" w:cs="Times New Roman"/>
          <w:sz w:val="24"/>
          <w:szCs w:val="24"/>
          <w:lang w:val="en-US"/>
        </w:rPr>
        <w:t xml:space="preserve"> inputted as a search term in combination with the following keywords: vocational education, vocational training, and work. Developmental </w:t>
      </w:r>
      <w:proofErr w:type="spellStart"/>
      <w:r w:rsidRPr="00AE2F92">
        <w:rPr>
          <w:rFonts w:ascii="Times New Roman" w:hAnsi="Times New Roman" w:cs="Times New Roman"/>
          <w:sz w:val="24"/>
          <w:szCs w:val="24"/>
          <w:lang w:val="en-US"/>
        </w:rPr>
        <w:t>disabilit</w:t>
      </w:r>
      <w:proofErr w:type="spellEnd"/>
      <w:r w:rsidRPr="00AE2F92">
        <w:rPr>
          <w:rFonts w:ascii="Times New Roman" w:hAnsi="Times New Roman" w:cs="Times New Roman"/>
          <w:sz w:val="24"/>
          <w:szCs w:val="24"/>
          <w:lang w:val="en-US"/>
        </w:rPr>
        <w:t xml:space="preserve">* was inputted as a search term in combination with the following keywords: vocational skills, </w:t>
      </w:r>
      <w:r w:rsidRPr="00AE2F92">
        <w:rPr>
          <w:rFonts w:ascii="Times New Roman" w:hAnsi="Times New Roman" w:cs="Times New Roman"/>
          <w:sz w:val="24"/>
          <w:szCs w:val="24"/>
          <w:lang w:val="en-US"/>
        </w:rPr>
        <w:lastRenderedPageBreak/>
        <w:t>vocational education, vocational training, and work. All abstracts returned during the initial electronic searches were reviewed to determine their suitability for inclusion.</w:t>
      </w:r>
    </w:p>
    <w:p w:rsidR="008C7F07" w:rsidRPr="00AE2F92" w:rsidRDefault="00FD51CB" w:rsidP="008C7F07">
      <w:pPr>
        <w:spacing w:line="480" w:lineRule="auto"/>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2.2 </w:t>
      </w:r>
      <w:r w:rsidR="00090B0B" w:rsidRPr="00AE2F92">
        <w:rPr>
          <w:rFonts w:ascii="Times New Roman" w:hAnsi="Times New Roman" w:cs="Times New Roman"/>
          <w:b/>
          <w:sz w:val="24"/>
          <w:szCs w:val="24"/>
          <w:lang w:val="en-US"/>
        </w:rPr>
        <w:t>Inclusion and exclusion criteria</w:t>
      </w:r>
    </w:p>
    <w:p w:rsidR="008C7F07" w:rsidRPr="00AE2F92" w:rsidRDefault="00090B0B" w:rsidP="008C7F07">
      <w:pPr>
        <w:spacing w:line="480" w:lineRule="auto"/>
        <w:ind w:firstLine="720"/>
        <w:rPr>
          <w:rFonts w:ascii="Times New Roman" w:hAnsi="Times New Roman" w:cs="Times New Roman"/>
          <w:sz w:val="24"/>
          <w:szCs w:val="24"/>
          <w:shd w:val="clear" w:color="auto" w:fill="FFFFFF"/>
          <w:lang w:val="en-US"/>
        </w:rPr>
      </w:pPr>
      <w:r w:rsidRPr="00AE2F92">
        <w:rPr>
          <w:rFonts w:ascii="Times New Roman" w:hAnsi="Times New Roman" w:cs="Times New Roman"/>
          <w:sz w:val="24"/>
          <w:szCs w:val="24"/>
          <w:shd w:val="clear" w:color="auto" w:fill="FFFFFF"/>
          <w:lang w:val="en-US"/>
        </w:rPr>
        <w:t>The criteria for inclusion in this review were: (a) the inclusion of at least one participant diagnosed with ASD</w:t>
      </w:r>
      <w:r w:rsidR="00291933" w:rsidRPr="00AE2F92">
        <w:rPr>
          <w:rFonts w:ascii="Times New Roman" w:hAnsi="Times New Roman" w:cs="Times New Roman"/>
          <w:sz w:val="24"/>
          <w:szCs w:val="24"/>
          <w:shd w:val="clear" w:color="auto" w:fill="FFFFFF"/>
          <w:lang w:val="en-US"/>
        </w:rPr>
        <w:t xml:space="preserve">, </w:t>
      </w:r>
      <w:r w:rsidRPr="00AE2F92">
        <w:rPr>
          <w:rFonts w:ascii="Times New Roman" w:hAnsi="Times New Roman" w:cs="Times New Roman"/>
          <w:sz w:val="24"/>
          <w:szCs w:val="24"/>
          <w:shd w:val="clear" w:color="auto" w:fill="FFFFFF"/>
          <w:lang w:val="en-US"/>
        </w:rPr>
        <w:t>Asperger’s Syndrome</w:t>
      </w:r>
      <w:r w:rsidR="00291933" w:rsidRPr="00AE2F92">
        <w:rPr>
          <w:rFonts w:ascii="Times New Roman" w:hAnsi="Times New Roman" w:cs="Times New Roman"/>
          <w:sz w:val="24"/>
          <w:szCs w:val="24"/>
          <w:shd w:val="clear" w:color="auto" w:fill="FFFFFF"/>
          <w:lang w:val="en-US"/>
        </w:rPr>
        <w:t>, or a pervasive developmental disorder</w:t>
      </w:r>
      <w:r w:rsidRPr="00AE2F92">
        <w:rPr>
          <w:rFonts w:ascii="Times New Roman" w:hAnsi="Times New Roman" w:cs="Times New Roman"/>
          <w:sz w:val="24"/>
          <w:szCs w:val="24"/>
          <w:shd w:val="clear" w:color="auto" w:fill="FFFFFF"/>
          <w:lang w:val="en-US"/>
        </w:rPr>
        <w:t xml:space="preserve">, (b) the examination of either predictors of employment, the impact of employment, or an intervention designed to increase vocational or employment-related skills, and (c) publication in an English language, peer-reviewed journal. Studies </w:t>
      </w:r>
      <w:r w:rsidR="00291933" w:rsidRPr="00AE2F92">
        <w:rPr>
          <w:rFonts w:ascii="Times New Roman" w:hAnsi="Times New Roman" w:cs="Times New Roman"/>
          <w:sz w:val="24"/>
          <w:szCs w:val="24"/>
          <w:shd w:val="clear" w:color="auto" w:fill="FFFFFF"/>
          <w:lang w:val="en-US"/>
        </w:rPr>
        <w:t xml:space="preserve">which evaluated </w:t>
      </w:r>
      <w:r w:rsidRPr="00AE2F92">
        <w:rPr>
          <w:rFonts w:ascii="Times New Roman" w:hAnsi="Times New Roman" w:cs="Times New Roman"/>
          <w:sz w:val="24"/>
          <w:szCs w:val="24"/>
          <w:shd w:val="clear" w:color="auto" w:fill="FFFFFF"/>
          <w:lang w:val="en-US"/>
        </w:rPr>
        <w:t xml:space="preserve">interventions implemented for skills other than employment-related or vocational skills were excluded. Studies which utilized group designs in which the data </w:t>
      </w:r>
      <w:r w:rsidR="00F3330D">
        <w:rPr>
          <w:rFonts w:ascii="Times New Roman" w:hAnsi="Times New Roman" w:cs="Times New Roman"/>
          <w:sz w:val="24"/>
          <w:szCs w:val="24"/>
          <w:shd w:val="clear" w:color="auto" w:fill="FFFFFF"/>
          <w:lang w:val="en-US"/>
        </w:rPr>
        <w:t>for</w:t>
      </w:r>
      <w:r w:rsidRPr="00AE2F92">
        <w:rPr>
          <w:rFonts w:ascii="Times New Roman" w:hAnsi="Times New Roman" w:cs="Times New Roman"/>
          <w:sz w:val="24"/>
          <w:szCs w:val="24"/>
          <w:shd w:val="clear" w:color="auto" w:fill="FFFFFF"/>
          <w:lang w:val="en-US"/>
        </w:rPr>
        <w:t xml:space="preserve"> participants with ASD were </w:t>
      </w:r>
      <w:r w:rsidR="0023556E" w:rsidRPr="00AE2F92">
        <w:rPr>
          <w:rFonts w:ascii="Times New Roman" w:hAnsi="Times New Roman" w:cs="Times New Roman"/>
          <w:sz w:val="24"/>
          <w:szCs w:val="24"/>
          <w:shd w:val="clear" w:color="auto" w:fill="FFFFFF"/>
          <w:lang w:val="en-US"/>
        </w:rPr>
        <w:t>analyzed</w:t>
      </w:r>
      <w:r w:rsidRPr="00AE2F92">
        <w:rPr>
          <w:rFonts w:ascii="Times New Roman" w:hAnsi="Times New Roman" w:cs="Times New Roman"/>
          <w:sz w:val="24"/>
          <w:szCs w:val="24"/>
          <w:shd w:val="clear" w:color="auto" w:fill="FFFFFF"/>
          <w:lang w:val="en-US"/>
        </w:rPr>
        <w:t xml:space="preserve"> in conjunction with participants with other developmental disabilities were excluded as </w:t>
      </w:r>
      <w:r w:rsidR="00EB4AD4" w:rsidRPr="00AE2F92">
        <w:rPr>
          <w:rFonts w:ascii="Times New Roman" w:hAnsi="Times New Roman" w:cs="Times New Roman"/>
          <w:sz w:val="24"/>
          <w:szCs w:val="24"/>
          <w:shd w:val="clear" w:color="auto" w:fill="FFFFFF"/>
          <w:lang w:val="en-US"/>
        </w:rPr>
        <w:t>this precluded the extraction of data pertaining to those diagnosed with ASD specifically</w:t>
      </w:r>
      <w:r w:rsidRPr="00AE2F92">
        <w:rPr>
          <w:rFonts w:ascii="Times New Roman" w:hAnsi="Times New Roman" w:cs="Times New Roman"/>
          <w:sz w:val="24"/>
          <w:szCs w:val="24"/>
          <w:shd w:val="clear" w:color="auto" w:fill="FFFFFF"/>
          <w:lang w:val="en-US"/>
        </w:rPr>
        <w:t>.</w:t>
      </w:r>
    </w:p>
    <w:p w:rsidR="008C7F07" w:rsidRPr="00AE2F92" w:rsidRDefault="00FD51CB" w:rsidP="008C7F07">
      <w:pPr>
        <w:spacing w:line="480" w:lineRule="auto"/>
        <w:rPr>
          <w:rFonts w:ascii="Times New Roman" w:hAnsi="Times New Roman" w:cs="Times New Roman"/>
          <w:b/>
          <w:sz w:val="24"/>
          <w:szCs w:val="24"/>
          <w:shd w:val="clear" w:color="auto" w:fill="FFFFFF"/>
          <w:lang w:val="en-US"/>
        </w:rPr>
      </w:pPr>
      <w:r w:rsidRPr="00AE2F92">
        <w:rPr>
          <w:rFonts w:ascii="Times New Roman" w:hAnsi="Times New Roman" w:cs="Times New Roman"/>
          <w:b/>
          <w:sz w:val="24"/>
          <w:szCs w:val="24"/>
          <w:shd w:val="clear" w:color="auto" w:fill="FFFFFF"/>
          <w:lang w:val="en-US"/>
        </w:rPr>
        <w:t xml:space="preserve">2.3 </w:t>
      </w:r>
      <w:r w:rsidR="00B43483" w:rsidRPr="00AE2F92">
        <w:rPr>
          <w:rFonts w:ascii="Times New Roman" w:hAnsi="Times New Roman" w:cs="Times New Roman"/>
          <w:b/>
          <w:sz w:val="24"/>
          <w:szCs w:val="24"/>
          <w:shd w:val="clear" w:color="auto" w:fill="FFFFFF"/>
          <w:lang w:val="en-US"/>
        </w:rPr>
        <w:t>Categorization</w:t>
      </w:r>
      <w:r w:rsidR="00090B0B" w:rsidRPr="00AE2F92">
        <w:rPr>
          <w:rFonts w:ascii="Times New Roman" w:hAnsi="Times New Roman" w:cs="Times New Roman"/>
          <w:b/>
          <w:sz w:val="24"/>
          <w:szCs w:val="24"/>
          <w:shd w:val="clear" w:color="auto" w:fill="FFFFFF"/>
          <w:lang w:val="en-US"/>
        </w:rPr>
        <w:t xml:space="preserve"> of studies</w:t>
      </w:r>
    </w:p>
    <w:p w:rsidR="008C7F07" w:rsidRPr="00AE2F92" w:rsidRDefault="00090B0B" w:rsidP="008C7F07">
      <w:pPr>
        <w:spacing w:line="480" w:lineRule="auto"/>
        <w:ind w:firstLine="720"/>
        <w:rPr>
          <w:rFonts w:ascii="Times New Roman" w:hAnsi="Times New Roman" w:cs="Times New Roman"/>
          <w:b/>
          <w:sz w:val="24"/>
          <w:szCs w:val="24"/>
          <w:shd w:val="clear" w:color="auto" w:fill="FFFFFF"/>
          <w:lang w:val="en-US"/>
        </w:rPr>
      </w:pPr>
      <w:r w:rsidRPr="00AE2F92">
        <w:rPr>
          <w:rFonts w:ascii="Times New Roman" w:hAnsi="Times New Roman" w:cs="Times New Roman"/>
          <w:sz w:val="24"/>
          <w:szCs w:val="24"/>
          <w:shd w:val="clear" w:color="auto" w:fill="FFFFFF"/>
          <w:lang w:val="en-US"/>
        </w:rPr>
        <w:t xml:space="preserve">The studies which met </w:t>
      </w:r>
      <w:r w:rsidR="00F3330D">
        <w:rPr>
          <w:rFonts w:ascii="Times New Roman" w:hAnsi="Times New Roman" w:cs="Times New Roman"/>
          <w:sz w:val="24"/>
          <w:szCs w:val="24"/>
          <w:shd w:val="clear" w:color="auto" w:fill="FFFFFF"/>
          <w:lang w:val="en-US"/>
        </w:rPr>
        <w:t>the</w:t>
      </w:r>
      <w:r w:rsidRPr="00AE2F92">
        <w:rPr>
          <w:rFonts w:ascii="Times New Roman" w:hAnsi="Times New Roman" w:cs="Times New Roman"/>
          <w:sz w:val="24"/>
          <w:szCs w:val="24"/>
          <w:shd w:val="clear" w:color="auto" w:fill="FFFFFF"/>
          <w:lang w:val="en-US"/>
        </w:rPr>
        <w:t xml:space="preserve"> inclusion criteria </w:t>
      </w:r>
      <w:r w:rsidR="00B43483" w:rsidRPr="00AE2F92">
        <w:rPr>
          <w:rFonts w:ascii="Times New Roman" w:hAnsi="Times New Roman" w:cs="Times New Roman"/>
          <w:sz w:val="24"/>
          <w:szCs w:val="24"/>
          <w:shd w:val="clear" w:color="auto" w:fill="FFFFFF"/>
          <w:lang w:val="en-US"/>
        </w:rPr>
        <w:t>were</w:t>
      </w:r>
      <w:r w:rsidRPr="00AE2F92">
        <w:rPr>
          <w:rFonts w:ascii="Times New Roman" w:hAnsi="Times New Roman" w:cs="Times New Roman"/>
          <w:sz w:val="24"/>
          <w:szCs w:val="24"/>
          <w:shd w:val="clear" w:color="auto" w:fill="FFFFFF"/>
          <w:lang w:val="en-US"/>
        </w:rPr>
        <w:t xml:space="preserve"> separated into </w:t>
      </w:r>
      <w:r w:rsidR="00B43483" w:rsidRPr="00AE2F92">
        <w:rPr>
          <w:rFonts w:ascii="Times New Roman" w:hAnsi="Times New Roman" w:cs="Times New Roman"/>
          <w:sz w:val="24"/>
          <w:szCs w:val="24"/>
          <w:shd w:val="clear" w:color="auto" w:fill="FFFFFF"/>
          <w:lang w:val="en-US"/>
        </w:rPr>
        <w:t xml:space="preserve">three </w:t>
      </w:r>
      <w:r w:rsidRPr="00AE2F92">
        <w:rPr>
          <w:rFonts w:ascii="Times New Roman" w:hAnsi="Times New Roman" w:cs="Times New Roman"/>
          <w:sz w:val="24"/>
          <w:szCs w:val="24"/>
          <w:shd w:val="clear" w:color="auto" w:fill="FFFFFF"/>
          <w:lang w:val="en-US"/>
        </w:rPr>
        <w:t>categories</w:t>
      </w:r>
      <w:r w:rsidR="00B43483" w:rsidRPr="00AE2F92">
        <w:rPr>
          <w:rFonts w:ascii="Times New Roman" w:hAnsi="Times New Roman" w:cs="Times New Roman"/>
          <w:sz w:val="24"/>
          <w:szCs w:val="24"/>
          <w:shd w:val="clear" w:color="auto" w:fill="FFFFFF"/>
          <w:lang w:val="en-US"/>
        </w:rPr>
        <w:t xml:space="preserve">: </w:t>
      </w:r>
      <w:r w:rsidRPr="00AE2F92">
        <w:rPr>
          <w:rFonts w:ascii="Times New Roman" w:hAnsi="Times New Roman" w:cs="Times New Roman"/>
          <w:i/>
          <w:sz w:val="24"/>
          <w:szCs w:val="24"/>
          <w:shd w:val="clear" w:color="auto" w:fill="FFFFFF"/>
          <w:lang w:val="en-US"/>
        </w:rPr>
        <w:t>Predictor Studies</w:t>
      </w:r>
      <w:r w:rsidR="000C1D77" w:rsidRPr="00AE2F92">
        <w:rPr>
          <w:rFonts w:ascii="Times New Roman" w:hAnsi="Times New Roman" w:cs="Times New Roman"/>
          <w:i/>
          <w:sz w:val="24"/>
          <w:szCs w:val="24"/>
          <w:shd w:val="clear" w:color="auto" w:fill="FFFFFF"/>
          <w:lang w:val="en-US"/>
        </w:rPr>
        <w:t xml:space="preserve"> </w:t>
      </w:r>
      <w:r w:rsidRPr="00AE2F92">
        <w:rPr>
          <w:rFonts w:ascii="Times New Roman" w:hAnsi="Times New Roman" w:cs="Times New Roman"/>
          <w:sz w:val="24"/>
          <w:szCs w:val="24"/>
          <w:shd w:val="clear" w:color="auto" w:fill="FFFFFF"/>
          <w:lang w:val="en-US"/>
        </w:rPr>
        <w:t>examin</w:t>
      </w:r>
      <w:r w:rsidR="00B43483" w:rsidRPr="00AE2F92">
        <w:rPr>
          <w:rFonts w:ascii="Times New Roman" w:hAnsi="Times New Roman" w:cs="Times New Roman"/>
          <w:sz w:val="24"/>
          <w:szCs w:val="24"/>
          <w:shd w:val="clear" w:color="auto" w:fill="FFFFFF"/>
          <w:lang w:val="en-US"/>
        </w:rPr>
        <w:t>ed</w:t>
      </w:r>
      <w:r w:rsidRPr="00AE2F92">
        <w:rPr>
          <w:rFonts w:ascii="Times New Roman" w:hAnsi="Times New Roman" w:cs="Times New Roman"/>
          <w:sz w:val="24"/>
          <w:szCs w:val="24"/>
          <w:shd w:val="clear" w:color="auto" w:fill="FFFFFF"/>
          <w:lang w:val="en-US"/>
        </w:rPr>
        <w:t xml:space="preserve"> the factors </w:t>
      </w:r>
      <w:r w:rsidR="00B43483" w:rsidRPr="00AE2F92">
        <w:rPr>
          <w:rFonts w:ascii="Times New Roman" w:hAnsi="Times New Roman" w:cs="Times New Roman"/>
          <w:sz w:val="24"/>
          <w:szCs w:val="24"/>
          <w:shd w:val="clear" w:color="auto" w:fill="FFFFFF"/>
          <w:lang w:val="en-US"/>
        </w:rPr>
        <w:t>correlated with</w:t>
      </w:r>
      <w:r w:rsidRPr="00AE2F92">
        <w:rPr>
          <w:rFonts w:ascii="Times New Roman" w:hAnsi="Times New Roman" w:cs="Times New Roman"/>
          <w:sz w:val="24"/>
          <w:szCs w:val="24"/>
          <w:shd w:val="clear" w:color="auto" w:fill="FFFFFF"/>
          <w:lang w:val="en-US"/>
        </w:rPr>
        <w:t xml:space="preserve"> successful employment outcomes </w:t>
      </w:r>
      <w:r w:rsidR="00B43483" w:rsidRPr="00AE2F92">
        <w:rPr>
          <w:rFonts w:ascii="Times New Roman" w:hAnsi="Times New Roman" w:cs="Times New Roman"/>
          <w:sz w:val="24"/>
          <w:szCs w:val="24"/>
          <w:shd w:val="clear" w:color="auto" w:fill="FFFFFF"/>
          <w:lang w:val="en-US"/>
        </w:rPr>
        <w:t>among</w:t>
      </w:r>
      <w:r w:rsidRPr="00AE2F92">
        <w:rPr>
          <w:rFonts w:ascii="Times New Roman" w:hAnsi="Times New Roman" w:cs="Times New Roman"/>
          <w:sz w:val="24"/>
          <w:szCs w:val="24"/>
          <w:shd w:val="clear" w:color="auto" w:fill="FFFFFF"/>
          <w:lang w:val="en-US"/>
        </w:rPr>
        <w:t xml:space="preserve"> individuals with ASD. </w:t>
      </w:r>
      <w:r w:rsidR="00B57E45" w:rsidRPr="00AE2F92">
        <w:rPr>
          <w:rFonts w:ascii="Times New Roman" w:hAnsi="Times New Roman" w:cs="Times New Roman"/>
          <w:sz w:val="24"/>
          <w:szCs w:val="24"/>
          <w:shd w:val="clear" w:color="auto" w:fill="FFFFFF"/>
          <w:lang w:val="en-US"/>
        </w:rPr>
        <w:t>T</w:t>
      </w:r>
      <w:r w:rsidR="007819D5" w:rsidRPr="00AE2F92">
        <w:rPr>
          <w:rFonts w:ascii="Times New Roman" w:hAnsi="Times New Roman" w:cs="Times New Roman"/>
          <w:sz w:val="24"/>
          <w:szCs w:val="24"/>
          <w:shd w:val="clear" w:color="auto" w:fill="FFFFFF"/>
          <w:lang w:val="en-US"/>
        </w:rPr>
        <w:t>he</w:t>
      </w:r>
      <w:r w:rsidR="00F3330D">
        <w:rPr>
          <w:rFonts w:ascii="Times New Roman" w:hAnsi="Times New Roman" w:cs="Times New Roman"/>
          <w:sz w:val="24"/>
          <w:szCs w:val="24"/>
          <w:shd w:val="clear" w:color="auto" w:fill="FFFFFF"/>
          <w:lang w:val="en-US"/>
        </w:rPr>
        <w:t>se</w:t>
      </w:r>
      <w:r w:rsidR="00B57E45" w:rsidRPr="00AE2F92">
        <w:rPr>
          <w:rFonts w:ascii="Times New Roman" w:hAnsi="Times New Roman" w:cs="Times New Roman"/>
          <w:sz w:val="24"/>
          <w:szCs w:val="24"/>
          <w:shd w:val="clear" w:color="auto" w:fill="FFFFFF"/>
          <w:lang w:val="en-US"/>
        </w:rPr>
        <w:t xml:space="preserve"> studies were </w:t>
      </w:r>
      <w:r w:rsidR="00EB4AD4" w:rsidRPr="00AE2F92">
        <w:rPr>
          <w:rFonts w:ascii="Times New Roman" w:hAnsi="Times New Roman" w:cs="Times New Roman"/>
          <w:sz w:val="24"/>
          <w:szCs w:val="24"/>
          <w:shd w:val="clear" w:color="auto" w:fill="FFFFFF"/>
          <w:lang w:val="en-US"/>
        </w:rPr>
        <w:t xml:space="preserve">reviewed </w:t>
      </w:r>
      <w:r w:rsidR="00B57E45" w:rsidRPr="00AE2F92">
        <w:rPr>
          <w:rFonts w:ascii="Times New Roman" w:hAnsi="Times New Roman" w:cs="Times New Roman"/>
          <w:sz w:val="24"/>
          <w:szCs w:val="24"/>
          <w:shd w:val="clear" w:color="auto" w:fill="FFFFFF"/>
          <w:lang w:val="en-US"/>
        </w:rPr>
        <w:t>as a</w:t>
      </w:r>
      <w:r w:rsidRPr="00AE2F92">
        <w:rPr>
          <w:rFonts w:ascii="Times New Roman" w:hAnsi="Times New Roman" w:cs="Times New Roman"/>
          <w:sz w:val="24"/>
          <w:szCs w:val="24"/>
          <w:shd w:val="clear" w:color="auto" w:fill="FFFFFF"/>
          <w:lang w:val="en-US"/>
        </w:rPr>
        <w:t xml:space="preserve">n account of the predictors of employment </w:t>
      </w:r>
      <w:r w:rsidR="00EB4AD4" w:rsidRPr="00AE2F92">
        <w:rPr>
          <w:rFonts w:ascii="Times New Roman" w:hAnsi="Times New Roman" w:cs="Times New Roman"/>
          <w:sz w:val="24"/>
          <w:szCs w:val="24"/>
          <w:shd w:val="clear" w:color="auto" w:fill="FFFFFF"/>
          <w:lang w:val="en-US"/>
        </w:rPr>
        <w:t xml:space="preserve">may </w:t>
      </w:r>
      <w:r w:rsidR="00B57E45" w:rsidRPr="00AE2F92">
        <w:rPr>
          <w:rFonts w:ascii="Times New Roman" w:hAnsi="Times New Roman" w:cs="Times New Roman"/>
          <w:sz w:val="24"/>
          <w:szCs w:val="24"/>
          <w:shd w:val="clear" w:color="auto" w:fill="FFFFFF"/>
          <w:lang w:val="en-US"/>
        </w:rPr>
        <w:t>potentially</w:t>
      </w:r>
      <w:r w:rsidRPr="00AE2F92">
        <w:rPr>
          <w:rFonts w:ascii="Times New Roman" w:hAnsi="Times New Roman" w:cs="Times New Roman"/>
          <w:sz w:val="24"/>
          <w:szCs w:val="24"/>
          <w:shd w:val="clear" w:color="auto" w:fill="FFFFFF"/>
          <w:lang w:val="en-US"/>
        </w:rPr>
        <w:t xml:space="preserve"> indicate </w:t>
      </w:r>
      <w:r w:rsidR="00B57E45" w:rsidRPr="00AE2F92">
        <w:rPr>
          <w:rFonts w:ascii="Times New Roman" w:hAnsi="Times New Roman" w:cs="Times New Roman"/>
          <w:sz w:val="24"/>
          <w:szCs w:val="24"/>
          <w:shd w:val="clear" w:color="auto" w:fill="FFFFFF"/>
          <w:lang w:val="en-US"/>
        </w:rPr>
        <w:t xml:space="preserve">skills or other variables </w:t>
      </w:r>
      <w:r w:rsidRPr="00AE2F92">
        <w:rPr>
          <w:rFonts w:ascii="Times New Roman" w:hAnsi="Times New Roman" w:cs="Times New Roman"/>
          <w:sz w:val="24"/>
          <w:szCs w:val="24"/>
          <w:shd w:val="clear" w:color="auto" w:fill="FFFFFF"/>
          <w:lang w:val="en-US"/>
        </w:rPr>
        <w:t xml:space="preserve">which can be targeted to improve the likelihood of </w:t>
      </w:r>
      <w:r w:rsidR="00EB4AD4" w:rsidRPr="00AE2F92">
        <w:rPr>
          <w:rFonts w:ascii="Times New Roman" w:hAnsi="Times New Roman" w:cs="Times New Roman"/>
          <w:sz w:val="24"/>
          <w:szCs w:val="24"/>
          <w:shd w:val="clear" w:color="auto" w:fill="FFFFFF"/>
          <w:lang w:val="en-US"/>
        </w:rPr>
        <w:t>individuals</w:t>
      </w:r>
      <w:r w:rsidR="00E43FD7" w:rsidRPr="00AE2F92">
        <w:rPr>
          <w:rFonts w:ascii="Times New Roman" w:hAnsi="Times New Roman" w:cs="Times New Roman"/>
          <w:sz w:val="24"/>
          <w:szCs w:val="24"/>
          <w:shd w:val="clear" w:color="auto" w:fill="FFFFFF"/>
          <w:lang w:val="en-US"/>
        </w:rPr>
        <w:t xml:space="preserve"> </w:t>
      </w:r>
      <w:r w:rsidRPr="00AE2F92">
        <w:rPr>
          <w:rFonts w:ascii="Times New Roman" w:hAnsi="Times New Roman" w:cs="Times New Roman"/>
          <w:sz w:val="24"/>
          <w:szCs w:val="24"/>
          <w:shd w:val="clear" w:color="auto" w:fill="FFFFFF"/>
          <w:lang w:val="en-US"/>
        </w:rPr>
        <w:t>on the</w:t>
      </w:r>
      <w:r w:rsidR="00F3330D">
        <w:rPr>
          <w:rFonts w:ascii="Times New Roman" w:hAnsi="Times New Roman" w:cs="Times New Roman"/>
          <w:sz w:val="24"/>
          <w:szCs w:val="24"/>
          <w:shd w:val="clear" w:color="auto" w:fill="FFFFFF"/>
          <w:lang w:val="en-US"/>
        </w:rPr>
        <w:t xml:space="preserve"> autism</w:t>
      </w:r>
      <w:r w:rsidRPr="00AE2F92">
        <w:rPr>
          <w:rFonts w:ascii="Times New Roman" w:hAnsi="Times New Roman" w:cs="Times New Roman"/>
          <w:sz w:val="24"/>
          <w:szCs w:val="24"/>
          <w:shd w:val="clear" w:color="auto" w:fill="FFFFFF"/>
          <w:lang w:val="en-US"/>
        </w:rPr>
        <w:t xml:space="preserve"> spectrum gaining employment. </w:t>
      </w:r>
      <w:r w:rsidR="00B57E45" w:rsidRPr="00AE2F92">
        <w:rPr>
          <w:rFonts w:ascii="Times New Roman" w:hAnsi="Times New Roman" w:cs="Times New Roman"/>
          <w:i/>
          <w:sz w:val="24"/>
          <w:szCs w:val="24"/>
          <w:shd w:val="clear" w:color="auto" w:fill="FFFFFF"/>
          <w:lang w:val="en-US"/>
        </w:rPr>
        <w:t xml:space="preserve">Impact Studies </w:t>
      </w:r>
      <w:r w:rsidR="00B57E45" w:rsidRPr="00AE2F92">
        <w:rPr>
          <w:rFonts w:ascii="Times New Roman" w:hAnsi="Times New Roman" w:cs="Times New Roman"/>
          <w:sz w:val="24"/>
          <w:szCs w:val="24"/>
          <w:shd w:val="clear" w:color="auto" w:fill="FFFFFF"/>
          <w:lang w:val="en-US"/>
        </w:rPr>
        <w:t>assessed the</w:t>
      </w:r>
      <w:r w:rsidR="00291933" w:rsidRPr="00AE2F92">
        <w:rPr>
          <w:rFonts w:ascii="Times New Roman" w:hAnsi="Times New Roman" w:cs="Times New Roman"/>
          <w:sz w:val="24"/>
          <w:szCs w:val="24"/>
          <w:shd w:val="clear" w:color="auto" w:fill="FFFFFF"/>
          <w:lang w:val="en-US"/>
        </w:rPr>
        <w:t xml:space="preserve"> </w:t>
      </w:r>
      <w:r w:rsidR="00B57E45" w:rsidRPr="00AE2F92">
        <w:rPr>
          <w:rFonts w:ascii="Times New Roman" w:hAnsi="Times New Roman" w:cs="Times New Roman"/>
          <w:sz w:val="24"/>
          <w:szCs w:val="24"/>
          <w:shd w:val="clear" w:color="auto" w:fill="FFFFFF"/>
          <w:lang w:val="en-US"/>
        </w:rPr>
        <w:t>consequences</w:t>
      </w:r>
      <w:r w:rsidRPr="00AE2F92">
        <w:rPr>
          <w:rFonts w:ascii="Times New Roman" w:hAnsi="Times New Roman" w:cs="Times New Roman"/>
          <w:sz w:val="24"/>
          <w:szCs w:val="24"/>
          <w:shd w:val="clear" w:color="auto" w:fill="FFFFFF"/>
          <w:lang w:val="en-US"/>
        </w:rPr>
        <w:t xml:space="preserve"> of employment on the overall life</w:t>
      </w:r>
      <w:r w:rsidR="00B57E45" w:rsidRPr="00AE2F92">
        <w:rPr>
          <w:rFonts w:ascii="Times New Roman" w:hAnsi="Times New Roman" w:cs="Times New Roman"/>
          <w:sz w:val="24"/>
          <w:szCs w:val="24"/>
          <w:shd w:val="clear" w:color="auto" w:fill="FFFFFF"/>
          <w:lang w:val="en-US"/>
        </w:rPr>
        <w:t xml:space="preserve"> or wellbeing</w:t>
      </w:r>
      <w:r w:rsidRPr="00AE2F92">
        <w:rPr>
          <w:rFonts w:ascii="Times New Roman" w:hAnsi="Times New Roman" w:cs="Times New Roman"/>
          <w:sz w:val="24"/>
          <w:szCs w:val="24"/>
          <w:shd w:val="clear" w:color="auto" w:fill="FFFFFF"/>
          <w:lang w:val="en-US"/>
        </w:rPr>
        <w:t xml:space="preserve"> of individual</w:t>
      </w:r>
      <w:r w:rsidR="00B57E45" w:rsidRPr="00AE2F92">
        <w:rPr>
          <w:rFonts w:ascii="Times New Roman" w:hAnsi="Times New Roman" w:cs="Times New Roman"/>
          <w:sz w:val="24"/>
          <w:szCs w:val="24"/>
          <w:shd w:val="clear" w:color="auto" w:fill="FFFFFF"/>
          <w:lang w:val="en-US"/>
        </w:rPr>
        <w:t>s</w:t>
      </w:r>
      <w:r w:rsidRPr="00AE2F92">
        <w:rPr>
          <w:rFonts w:ascii="Times New Roman" w:hAnsi="Times New Roman" w:cs="Times New Roman"/>
          <w:sz w:val="24"/>
          <w:szCs w:val="24"/>
          <w:shd w:val="clear" w:color="auto" w:fill="FFFFFF"/>
          <w:lang w:val="en-US"/>
        </w:rPr>
        <w:t xml:space="preserve"> with ASD</w:t>
      </w:r>
      <w:r w:rsidR="00E43FD7" w:rsidRPr="00AE2F92">
        <w:rPr>
          <w:rFonts w:ascii="Times New Roman" w:hAnsi="Times New Roman" w:cs="Times New Roman"/>
          <w:sz w:val="24"/>
          <w:szCs w:val="24"/>
          <w:shd w:val="clear" w:color="auto" w:fill="FFFFFF"/>
          <w:lang w:val="en-US"/>
        </w:rPr>
        <w:t xml:space="preserve"> and were reviewed in order to further our understanding of the benefits or outcomes of employment for those with ASD</w:t>
      </w:r>
      <w:r w:rsidRPr="00AE2F92">
        <w:rPr>
          <w:rFonts w:ascii="Times New Roman" w:hAnsi="Times New Roman" w:cs="Times New Roman"/>
          <w:sz w:val="24"/>
          <w:szCs w:val="24"/>
          <w:shd w:val="clear" w:color="auto" w:fill="FFFFFF"/>
          <w:lang w:val="en-US"/>
        </w:rPr>
        <w:t>.</w:t>
      </w:r>
      <w:r w:rsidR="002A4047" w:rsidRPr="00AE2F92">
        <w:rPr>
          <w:rFonts w:ascii="Times New Roman" w:hAnsi="Times New Roman" w:cs="Times New Roman"/>
          <w:sz w:val="24"/>
          <w:szCs w:val="24"/>
          <w:shd w:val="clear" w:color="auto" w:fill="FFFFFF"/>
          <w:lang w:val="en-US"/>
        </w:rPr>
        <w:t xml:space="preserve"> </w:t>
      </w:r>
      <w:r w:rsidRPr="00AE2F92">
        <w:rPr>
          <w:rFonts w:ascii="Times New Roman" w:hAnsi="Times New Roman" w:cs="Times New Roman"/>
          <w:i/>
          <w:sz w:val="24"/>
          <w:szCs w:val="24"/>
          <w:shd w:val="clear" w:color="auto" w:fill="FFFFFF"/>
          <w:lang w:val="en-US"/>
        </w:rPr>
        <w:t>Intervention Studies</w:t>
      </w:r>
      <w:r w:rsidR="00B57E45" w:rsidRPr="00AE2F92">
        <w:rPr>
          <w:rFonts w:ascii="Times New Roman" w:hAnsi="Times New Roman" w:cs="Times New Roman"/>
          <w:sz w:val="24"/>
          <w:szCs w:val="24"/>
          <w:shd w:val="clear" w:color="auto" w:fill="FFFFFF"/>
          <w:lang w:val="en-US"/>
        </w:rPr>
        <w:t xml:space="preserve"> included an evaluation of training programs or behavioral strategies im</w:t>
      </w:r>
      <w:r w:rsidR="0057353B" w:rsidRPr="00AE2F92">
        <w:rPr>
          <w:rFonts w:ascii="Times New Roman" w:hAnsi="Times New Roman" w:cs="Times New Roman"/>
          <w:sz w:val="24"/>
          <w:szCs w:val="24"/>
          <w:shd w:val="clear" w:color="auto" w:fill="FFFFFF"/>
          <w:lang w:val="en-US"/>
        </w:rPr>
        <w:t>plemented with the intention of</w:t>
      </w:r>
      <w:r w:rsidR="00B57E45" w:rsidRPr="00AE2F92">
        <w:rPr>
          <w:rFonts w:ascii="Times New Roman" w:hAnsi="Times New Roman" w:cs="Times New Roman"/>
          <w:sz w:val="24"/>
          <w:szCs w:val="24"/>
          <w:shd w:val="clear" w:color="auto" w:fill="FFFFFF"/>
          <w:lang w:val="en-US"/>
        </w:rPr>
        <w:t xml:space="preserve"> teaching </w:t>
      </w:r>
      <w:r w:rsidRPr="00AE2F92">
        <w:rPr>
          <w:rFonts w:ascii="Times New Roman" w:hAnsi="Times New Roman" w:cs="Times New Roman"/>
          <w:sz w:val="24"/>
          <w:szCs w:val="24"/>
          <w:shd w:val="clear" w:color="auto" w:fill="FFFFFF"/>
          <w:lang w:val="en-US"/>
        </w:rPr>
        <w:t>new</w:t>
      </w:r>
      <w:r w:rsidR="00B57E45" w:rsidRPr="00AE2F92">
        <w:rPr>
          <w:rFonts w:ascii="Times New Roman" w:hAnsi="Times New Roman" w:cs="Times New Roman"/>
          <w:sz w:val="24"/>
          <w:szCs w:val="24"/>
          <w:shd w:val="clear" w:color="auto" w:fill="FFFFFF"/>
          <w:lang w:val="en-US"/>
        </w:rPr>
        <w:t xml:space="preserve"> employment-related</w:t>
      </w:r>
      <w:r w:rsidRPr="00AE2F92">
        <w:rPr>
          <w:rFonts w:ascii="Times New Roman" w:hAnsi="Times New Roman" w:cs="Times New Roman"/>
          <w:sz w:val="24"/>
          <w:szCs w:val="24"/>
          <w:shd w:val="clear" w:color="auto" w:fill="FFFFFF"/>
          <w:lang w:val="en-US"/>
        </w:rPr>
        <w:t xml:space="preserve"> skills, develop</w:t>
      </w:r>
      <w:r w:rsidR="00B57E45" w:rsidRPr="00AE2F92">
        <w:rPr>
          <w:rFonts w:ascii="Times New Roman" w:hAnsi="Times New Roman" w:cs="Times New Roman"/>
          <w:sz w:val="24"/>
          <w:szCs w:val="24"/>
          <w:shd w:val="clear" w:color="auto" w:fill="FFFFFF"/>
          <w:lang w:val="en-US"/>
        </w:rPr>
        <w:t>ing</w:t>
      </w:r>
      <w:r w:rsidRPr="00AE2F92">
        <w:rPr>
          <w:rFonts w:ascii="Times New Roman" w:hAnsi="Times New Roman" w:cs="Times New Roman"/>
          <w:sz w:val="24"/>
          <w:szCs w:val="24"/>
          <w:shd w:val="clear" w:color="auto" w:fill="FFFFFF"/>
          <w:lang w:val="en-US"/>
        </w:rPr>
        <w:t xml:space="preserve"> existing skills or </w:t>
      </w:r>
      <w:r w:rsidR="00E43FD7" w:rsidRPr="00AE2F92">
        <w:rPr>
          <w:rFonts w:ascii="Times New Roman" w:hAnsi="Times New Roman" w:cs="Times New Roman"/>
          <w:sz w:val="24"/>
          <w:szCs w:val="24"/>
          <w:shd w:val="clear" w:color="auto" w:fill="FFFFFF"/>
          <w:lang w:val="en-US"/>
        </w:rPr>
        <w:t xml:space="preserve">otherwise </w:t>
      </w:r>
      <w:r w:rsidRPr="00AE2F92">
        <w:rPr>
          <w:rFonts w:ascii="Times New Roman" w:hAnsi="Times New Roman" w:cs="Times New Roman"/>
          <w:sz w:val="24"/>
          <w:szCs w:val="24"/>
          <w:shd w:val="clear" w:color="auto" w:fill="FFFFFF"/>
          <w:lang w:val="en-US"/>
        </w:rPr>
        <w:t>prepar</w:t>
      </w:r>
      <w:r w:rsidR="00B57E45" w:rsidRPr="00AE2F92">
        <w:rPr>
          <w:rFonts w:ascii="Times New Roman" w:hAnsi="Times New Roman" w:cs="Times New Roman"/>
          <w:sz w:val="24"/>
          <w:szCs w:val="24"/>
          <w:shd w:val="clear" w:color="auto" w:fill="FFFFFF"/>
          <w:lang w:val="en-US"/>
        </w:rPr>
        <w:t>ing</w:t>
      </w:r>
      <w:r w:rsidRPr="00AE2F92">
        <w:rPr>
          <w:rFonts w:ascii="Times New Roman" w:hAnsi="Times New Roman" w:cs="Times New Roman"/>
          <w:sz w:val="24"/>
          <w:szCs w:val="24"/>
          <w:shd w:val="clear" w:color="auto" w:fill="FFFFFF"/>
          <w:lang w:val="en-US"/>
        </w:rPr>
        <w:t xml:space="preserve"> individuals for </w:t>
      </w:r>
      <w:r w:rsidRPr="00AE2F92">
        <w:rPr>
          <w:rFonts w:ascii="Times New Roman" w:hAnsi="Times New Roman" w:cs="Times New Roman"/>
          <w:sz w:val="24"/>
          <w:szCs w:val="24"/>
          <w:shd w:val="clear" w:color="auto" w:fill="FFFFFF"/>
          <w:lang w:val="en-US"/>
        </w:rPr>
        <w:lastRenderedPageBreak/>
        <w:t>the workplace.</w:t>
      </w:r>
      <w:r w:rsidR="00E94AF4" w:rsidRPr="00AE2F92">
        <w:rPr>
          <w:rFonts w:ascii="Times New Roman" w:hAnsi="Times New Roman" w:cs="Times New Roman"/>
          <w:sz w:val="24"/>
          <w:szCs w:val="24"/>
          <w:shd w:val="clear" w:color="auto" w:fill="FFFFFF"/>
          <w:lang w:val="en-US"/>
        </w:rPr>
        <w:t xml:space="preserve"> </w:t>
      </w:r>
      <w:r w:rsidR="00E43FD7" w:rsidRPr="00AE2F92">
        <w:rPr>
          <w:rFonts w:ascii="Times New Roman" w:hAnsi="Times New Roman" w:cs="Times New Roman"/>
          <w:sz w:val="24"/>
          <w:szCs w:val="24"/>
          <w:shd w:val="clear" w:color="auto" w:fill="FFFFFF"/>
          <w:lang w:val="en-US"/>
        </w:rPr>
        <w:t xml:space="preserve">The review of such studies may allow for the suggestion of appropriate and effective interventions for the promotion of </w:t>
      </w:r>
      <w:r w:rsidR="00E94AF4" w:rsidRPr="00AE2F92">
        <w:rPr>
          <w:rFonts w:ascii="Times New Roman" w:hAnsi="Times New Roman" w:cs="Times New Roman"/>
          <w:sz w:val="24"/>
          <w:szCs w:val="24"/>
          <w:shd w:val="clear" w:color="auto" w:fill="FFFFFF"/>
          <w:lang w:val="en-US"/>
        </w:rPr>
        <w:t>employment or employment-related skills for individuals on the spectrum.</w:t>
      </w:r>
    </w:p>
    <w:p w:rsidR="008C7F07" w:rsidRPr="00AE2F92" w:rsidRDefault="00FD51CB" w:rsidP="008C7F07">
      <w:pPr>
        <w:spacing w:line="480" w:lineRule="auto"/>
        <w:jc w:val="center"/>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3. </w:t>
      </w:r>
      <w:r w:rsidR="00090B0B" w:rsidRPr="00AE2F92">
        <w:rPr>
          <w:rFonts w:ascii="Times New Roman" w:hAnsi="Times New Roman" w:cs="Times New Roman"/>
          <w:b/>
          <w:sz w:val="24"/>
          <w:szCs w:val="24"/>
          <w:lang w:val="en-US"/>
        </w:rPr>
        <w:t>Results</w:t>
      </w:r>
    </w:p>
    <w:p w:rsidR="008C7F07" w:rsidRPr="00AE2F92" w:rsidRDefault="009C1D02" w:rsidP="00EB4AD4">
      <w:pPr>
        <w:spacing w:line="480" w:lineRule="auto"/>
        <w:ind w:firstLine="720"/>
        <w:rPr>
          <w:rFonts w:ascii="Times New Roman" w:hAnsi="Times New Roman" w:cs="Times New Roman"/>
          <w:b/>
          <w:sz w:val="24"/>
          <w:szCs w:val="24"/>
          <w:lang w:val="en-US"/>
        </w:rPr>
      </w:pPr>
      <w:r w:rsidRPr="00AE2F92">
        <w:rPr>
          <w:rFonts w:ascii="Times New Roman" w:hAnsi="Times New Roman" w:cs="Times New Roman"/>
          <w:sz w:val="24"/>
          <w:szCs w:val="24"/>
          <w:lang w:val="en-US"/>
        </w:rPr>
        <w:t xml:space="preserve">A total of </w:t>
      </w:r>
      <w:r w:rsidR="009F354D" w:rsidRPr="00AE2F92">
        <w:rPr>
          <w:rFonts w:ascii="Times New Roman" w:hAnsi="Times New Roman" w:cs="Times New Roman"/>
          <w:sz w:val="24"/>
          <w:szCs w:val="24"/>
          <w:lang w:val="en-US"/>
        </w:rPr>
        <w:t xml:space="preserve">26 </w:t>
      </w:r>
      <w:r w:rsidR="00090B0B" w:rsidRPr="00AE2F92">
        <w:rPr>
          <w:rFonts w:ascii="Times New Roman" w:hAnsi="Times New Roman" w:cs="Times New Roman"/>
          <w:sz w:val="24"/>
          <w:szCs w:val="24"/>
          <w:lang w:val="en-US"/>
        </w:rPr>
        <w:t xml:space="preserve">studies </w:t>
      </w:r>
      <w:r w:rsidR="00776FC8" w:rsidRPr="00AE2F92">
        <w:rPr>
          <w:rFonts w:ascii="Times New Roman" w:hAnsi="Times New Roman" w:cs="Times New Roman"/>
          <w:sz w:val="24"/>
          <w:szCs w:val="24"/>
          <w:lang w:val="en-US"/>
        </w:rPr>
        <w:t xml:space="preserve">met the criteria for inclusion </w:t>
      </w:r>
      <w:r w:rsidR="00090B0B" w:rsidRPr="00AE2F92">
        <w:rPr>
          <w:rFonts w:ascii="Times New Roman" w:hAnsi="Times New Roman" w:cs="Times New Roman"/>
          <w:sz w:val="24"/>
          <w:szCs w:val="24"/>
          <w:lang w:val="en-US"/>
        </w:rPr>
        <w:t xml:space="preserve">in the current review. </w:t>
      </w:r>
      <w:r w:rsidR="00776FC8" w:rsidRPr="00AE2F92">
        <w:rPr>
          <w:rFonts w:ascii="Times New Roman" w:hAnsi="Times New Roman" w:cs="Times New Roman"/>
          <w:sz w:val="24"/>
          <w:szCs w:val="24"/>
          <w:lang w:val="en-US"/>
        </w:rPr>
        <w:t xml:space="preserve">Of these, </w:t>
      </w:r>
      <w:r w:rsidR="00D127D7" w:rsidRPr="00AE2F92">
        <w:rPr>
          <w:rFonts w:ascii="Times New Roman" w:hAnsi="Times New Roman" w:cs="Times New Roman"/>
          <w:sz w:val="24"/>
          <w:szCs w:val="24"/>
          <w:lang w:val="en-US"/>
        </w:rPr>
        <w:t>six</w:t>
      </w:r>
      <w:r w:rsidR="000C1D77" w:rsidRPr="00AE2F92">
        <w:rPr>
          <w:rFonts w:ascii="Times New Roman" w:hAnsi="Times New Roman" w:cs="Times New Roman"/>
          <w:sz w:val="24"/>
          <w:szCs w:val="24"/>
          <w:lang w:val="en-US"/>
        </w:rPr>
        <w:t xml:space="preserve"> </w:t>
      </w:r>
      <w:r w:rsidR="00776FC8" w:rsidRPr="00AE2F92">
        <w:rPr>
          <w:rFonts w:ascii="Times New Roman" w:hAnsi="Times New Roman" w:cs="Times New Roman"/>
          <w:sz w:val="24"/>
          <w:szCs w:val="24"/>
          <w:lang w:val="en-US"/>
        </w:rPr>
        <w:t xml:space="preserve">were classified as predictor </w:t>
      </w:r>
      <w:r w:rsidR="0088199D" w:rsidRPr="00AE2F92">
        <w:rPr>
          <w:rFonts w:ascii="Times New Roman" w:hAnsi="Times New Roman" w:cs="Times New Roman"/>
          <w:sz w:val="24"/>
          <w:szCs w:val="24"/>
          <w:lang w:val="en-US"/>
        </w:rPr>
        <w:t>studies,</w:t>
      </w:r>
      <w:r w:rsidR="00090B0B" w:rsidRPr="00AE2F92">
        <w:rPr>
          <w:rFonts w:ascii="Times New Roman" w:hAnsi="Times New Roman" w:cs="Times New Roman"/>
          <w:sz w:val="24"/>
          <w:szCs w:val="24"/>
          <w:lang w:val="en-US"/>
        </w:rPr>
        <w:t xml:space="preserve"> </w:t>
      </w:r>
      <w:r w:rsidR="00253600" w:rsidRPr="00AE2F92">
        <w:rPr>
          <w:rFonts w:ascii="Times New Roman" w:hAnsi="Times New Roman" w:cs="Times New Roman"/>
          <w:sz w:val="24"/>
          <w:szCs w:val="24"/>
          <w:lang w:val="en-US"/>
        </w:rPr>
        <w:t>three</w:t>
      </w:r>
      <w:r w:rsidR="00090B0B" w:rsidRPr="00AE2F92">
        <w:rPr>
          <w:rFonts w:ascii="Times New Roman" w:hAnsi="Times New Roman" w:cs="Times New Roman"/>
          <w:sz w:val="24"/>
          <w:szCs w:val="24"/>
          <w:lang w:val="en-US"/>
        </w:rPr>
        <w:t xml:space="preserve"> studies were </w:t>
      </w:r>
      <w:r w:rsidR="00B7284B" w:rsidRPr="00AE2F92">
        <w:rPr>
          <w:rFonts w:ascii="Times New Roman" w:hAnsi="Times New Roman" w:cs="Times New Roman"/>
          <w:sz w:val="24"/>
          <w:szCs w:val="24"/>
          <w:lang w:val="en-US"/>
        </w:rPr>
        <w:t xml:space="preserve">categorized </w:t>
      </w:r>
      <w:r w:rsidR="0088199D" w:rsidRPr="00AE2F92">
        <w:rPr>
          <w:rFonts w:ascii="Times New Roman" w:hAnsi="Times New Roman" w:cs="Times New Roman"/>
          <w:sz w:val="24"/>
          <w:szCs w:val="24"/>
          <w:lang w:val="en-US"/>
        </w:rPr>
        <w:t>as impact</w:t>
      </w:r>
      <w:r w:rsidR="000C1D77" w:rsidRPr="00AE2F92">
        <w:rPr>
          <w:rFonts w:ascii="Times New Roman" w:hAnsi="Times New Roman" w:cs="Times New Roman"/>
          <w:sz w:val="24"/>
          <w:szCs w:val="24"/>
          <w:lang w:val="en-US"/>
        </w:rPr>
        <w:t xml:space="preserve"> </w:t>
      </w:r>
      <w:r w:rsidR="00776FC8" w:rsidRPr="00AE2F92">
        <w:rPr>
          <w:rFonts w:ascii="Times New Roman" w:hAnsi="Times New Roman" w:cs="Times New Roman"/>
          <w:sz w:val="24"/>
          <w:szCs w:val="24"/>
          <w:lang w:val="en-US"/>
        </w:rPr>
        <w:t>studies</w:t>
      </w:r>
      <w:r w:rsidR="00090B0B" w:rsidRPr="00AE2F92">
        <w:rPr>
          <w:rFonts w:ascii="Times New Roman" w:hAnsi="Times New Roman" w:cs="Times New Roman"/>
          <w:sz w:val="24"/>
          <w:szCs w:val="24"/>
          <w:lang w:val="en-US"/>
        </w:rPr>
        <w:t xml:space="preserve">, and </w:t>
      </w:r>
      <w:r w:rsidR="00D127D7" w:rsidRPr="00AE2F92">
        <w:rPr>
          <w:rFonts w:ascii="Times New Roman" w:hAnsi="Times New Roman" w:cs="Times New Roman"/>
          <w:sz w:val="24"/>
          <w:szCs w:val="24"/>
          <w:lang w:val="en-US"/>
        </w:rPr>
        <w:t>s</w:t>
      </w:r>
      <w:r w:rsidR="00A40003">
        <w:rPr>
          <w:rFonts w:ascii="Times New Roman" w:hAnsi="Times New Roman" w:cs="Times New Roman"/>
          <w:sz w:val="24"/>
          <w:szCs w:val="24"/>
          <w:lang w:val="en-US"/>
        </w:rPr>
        <w:t>eventeen</w:t>
      </w:r>
      <w:r w:rsidR="000C1D77" w:rsidRPr="00AE2F92">
        <w:rPr>
          <w:rFonts w:ascii="Times New Roman" w:hAnsi="Times New Roman" w:cs="Times New Roman"/>
          <w:sz w:val="24"/>
          <w:szCs w:val="24"/>
          <w:lang w:val="en-US"/>
        </w:rPr>
        <w:t xml:space="preserve"> </w:t>
      </w:r>
      <w:r w:rsidR="00776FC8" w:rsidRPr="00AE2F92">
        <w:rPr>
          <w:rFonts w:ascii="Times New Roman" w:hAnsi="Times New Roman" w:cs="Times New Roman"/>
          <w:sz w:val="24"/>
          <w:szCs w:val="24"/>
          <w:lang w:val="en-US"/>
        </w:rPr>
        <w:t>were intervention</w:t>
      </w:r>
      <w:r w:rsidR="00B7284B" w:rsidRPr="00AE2F92">
        <w:rPr>
          <w:rFonts w:ascii="Times New Roman" w:hAnsi="Times New Roman" w:cs="Times New Roman"/>
          <w:sz w:val="24"/>
          <w:szCs w:val="24"/>
          <w:lang w:val="en-US"/>
        </w:rPr>
        <w:t>al</w:t>
      </w:r>
      <w:r w:rsidR="000C1D77" w:rsidRPr="00AE2F92">
        <w:rPr>
          <w:rFonts w:ascii="Times New Roman" w:hAnsi="Times New Roman" w:cs="Times New Roman"/>
          <w:sz w:val="24"/>
          <w:szCs w:val="24"/>
          <w:lang w:val="en-US"/>
        </w:rPr>
        <w:t xml:space="preserve"> </w:t>
      </w:r>
      <w:r w:rsidR="0088199D" w:rsidRPr="00AE2F92">
        <w:rPr>
          <w:rFonts w:ascii="Times New Roman" w:hAnsi="Times New Roman" w:cs="Times New Roman"/>
          <w:sz w:val="24"/>
          <w:szCs w:val="24"/>
          <w:lang w:val="en-US"/>
        </w:rPr>
        <w:t xml:space="preserve">studies. </w:t>
      </w:r>
    </w:p>
    <w:p w:rsidR="008C7F07" w:rsidRPr="00AE2F92" w:rsidRDefault="00FD51CB" w:rsidP="008C7F07">
      <w:pPr>
        <w:spacing w:line="480" w:lineRule="auto"/>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3.1 </w:t>
      </w:r>
      <w:r w:rsidR="00090B0B" w:rsidRPr="00AE2F92">
        <w:rPr>
          <w:rFonts w:ascii="Times New Roman" w:hAnsi="Times New Roman" w:cs="Times New Roman"/>
          <w:b/>
          <w:sz w:val="24"/>
          <w:szCs w:val="24"/>
          <w:lang w:val="en-US"/>
        </w:rPr>
        <w:t>Predictor</w:t>
      </w:r>
      <w:r w:rsidR="00776FC8" w:rsidRPr="00AE2F92">
        <w:rPr>
          <w:rFonts w:ascii="Times New Roman" w:hAnsi="Times New Roman" w:cs="Times New Roman"/>
          <w:b/>
          <w:sz w:val="24"/>
          <w:szCs w:val="24"/>
          <w:lang w:val="en-US"/>
        </w:rPr>
        <w:t xml:space="preserve"> Studies</w:t>
      </w:r>
    </w:p>
    <w:p w:rsidR="003B233D" w:rsidRPr="00AE2F92" w:rsidRDefault="00090B0B"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Burt, Fuller, and Lewis (1991) conducted </w:t>
      </w:r>
      <w:r w:rsidR="00776FC8" w:rsidRPr="00AE2F92">
        <w:rPr>
          <w:rFonts w:ascii="Times New Roman" w:hAnsi="Times New Roman" w:cs="Times New Roman"/>
          <w:sz w:val="24"/>
          <w:szCs w:val="24"/>
          <w:lang w:val="en-US"/>
        </w:rPr>
        <w:t xml:space="preserve">a series of </w:t>
      </w:r>
      <w:r w:rsidRPr="00AE2F92">
        <w:rPr>
          <w:rFonts w:ascii="Times New Roman" w:hAnsi="Times New Roman" w:cs="Times New Roman"/>
          <w:sz w:val="24"/>
          <w:szCs w:val="24"/>
          <w:lang w:val="en-US"/>
        </w:rPr>
        <w:t xml:space="preserve">case studies investigating factors relating to success or failure of employment </w:t>
      </w:r>
      <w:r w:rsidR="00776FC8" w:rsidRPr="00AE2F92">
        <w:rPr>
          <w:rFonts w:ascii="Times New Roman" w:hAnsi="Times New Roman" w:cs="Times New Roman"/>
          <w:sz w:val="24"/>
          <w:szCs w:val="24"/>
          <w:lang w:val="en-US"/>
        </w:rPr>
        <w:t>among</w:t>
      </w:r>
      <w:r w:rsidR="00175AFC">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four</w:t>
      </w:r>
      <w:r w:rsidR="005825AD" w:rsidRPr="00AE2F92">
        <w:rPr>
          <w:rFonts w:ascii="Times New Roman" w:hAnsi="Times New Roman" w:cs="Times New Roman"/>
          <w:sz w:val="24"/>
          <w:szCs w:val="24"/>
          <w:lang w:val="en-US"/>
        </w:rPr>
        <w:t xml:space="preserve"> unemployed</w:t>
      </w:r>
      <w:r w:rsidRPr="00AE2F92">
        <w:rPr>
          <w:rFonts w:ascii="Times New Roman" w:hAnsi="Times New Roman" w:cs="Times New Roman"/>
          <w:sz w:val="24"/>
          <w:szCs w:val="24"/>
          <w:lang w:val="en-US"/>
        </w:rPr>
        <w:t xml:space="preserve"> adult</w:t>
      </w:r>
      <w:r w:rsidR="00776FC8" w:rsidRPr="00AE2F92">
        <w:rPr>
          <w:rFonts w:ascii="Times New Roman" w:hAnsi="Times New Roman" w:cs="Times New Roman"/>
          <w:sz w:val="24"/>
          <w:szCs w:val="24"/>
          <w:lang w:val="en-US"/>
        </w:rPr>
        <w:t>s</w:t>
      </w:r>
      <w:r w:rsidR="00E94AF4" w:rsidRPr="00AE2F92">
        <w:rPr>
          <w:rFonts w:ascii="Times New Roman" w:hAnsi="Times New Roman" w:cs="Times New Roman"/>
          <w:sz w:val="24"/>
          <w:szCs w:val="24"/>
          <w:lang w:val="en-US"/>
        </w:rPr>
        <w:t xml:space="preserve"> with ASD</w:t>
      </w:r>
      <w:r w:rsidR="005825AD" w:rsidRPr="00AE2F92">
        <w:rPr>
          <w:rFonts w:ascii="Times New Roman" w:hAnsi="Times New Roman" w:cs="Times New Roman"/>
          <w:sz w:val="24"/>
          <w:szCs w:val="24"/>
          <w:lang w:val="en-US"/>
        </w:rPr>
        <w:t xml:space="preserve">. Participants were aged between 21 and 29 years old and </w:t>
      </w:r>
      <w:r w:rsidR="00B7284B" w:rsidRPr="00AE2F92">
        <w:rPr>
          <w:rFonts w:ascii="Times New Roman" w:hAnsi="Times New Roman" w:cs="Times New Roman"/>
          <w:sz w:val="24"/>
          <w:szCs w:val="24"/>
          <w:lang w:val="en-US"/>
        </w:rPr>
        <w:t xml:space="preserve">had not previously been able to secure employment </w:t>
      </w:r>
      <w:r w:rsidR="005825AD" w:rsidRPr="00AE2F92">
        <w:rPr>
          <w:rFonts w:ascii="Times New Roman" w:hAnsi="Times New Roman" w:cs="Times New Roman"/>
          <w:sz w:val="24"/>
          <w:szCs w:val="24"/>
          <w:lang w:val="en-US"/>
        </w:rPr>
        <w:t>due to behaviors associated with their autism diagnosis.</w:t>
      </w:r>
      <w:r w:rsidR="00175AFC">
        <w:rPr>
          <w:rFonts w:ascii="Times New Roman" w:hAnsi="Times New Roman" w:cs="Times New Roman"/>
          <w:sz w:val="24"/>
          <w:szCs w:val="24"/>
          <w:lang w:val="en-US"/>
        </w:rPr>
        <w:t xml:space="preserve"> </w:t>
      </w:r>
      <w:r w:rsidR="00324E5E" w:rsidRPr="00AE2F92">
        <w:rPr>
          <w:rFonts w:ascii="Times New Roman" w:hAnsi="Times New Roman" w:cs="Times New Roman"/>
          <w:sz w:val="24"/>
          <w:szCs w:val="24"/>
          <w:lang w:val="en-US"/>
        </w:rPr>
        <w:t>The p</w:t>
      </w:r>
      <w:r w:rsidRPr="00AE2F92">
        <w:rPr>
          <w:rFonts w:ascii="Times New Roman" w:hAnsi="Times New Roman" w:cs="Times New Roman"/>
          <w:sz w:val="24"/>
          <w:szCs w:val="24"/>
          <w:lang w:val="en-US"/>
        </w:rPr>
        <w:t xml:space="preserve">redictors identified </w:t>
      </w:r>
      <w:r w:rsidR="003B233D" w:rsidRPr="00AE2F92">
        <w:rPr>
          <w:rFonts w:ascii="Times New Roman" w:hAnsi="Times New Roman" w:cs="Times New Roman"/>
          <w:sz w:val="24"/>
          <w:szCs w:val="24"/>
          <w:lang w:val="en-US"/>
        </w:rPr>
        <w:t xml:space="preserve">for successful employment </w:t>
      </w:r>
      <w:r w:rsidRPr="00AE2F92">
        <w:rPr>
          <w:rFonts w:ascii="Times New Roman" w:hAnsi="Times New Roman" w:cs="Times New Roman"/>
          <w:sz w:val="24"/>
          <w:szCs w:val="24"/>
          <w:lang w:val="en-US"/>
        </w:rPr>
        <w:t xml:space="preserve">were </w:t>
      </w:r>
      <w:r w:rsidR="003B233D" w:rsidRPr="00AE2F92">
        <w:rPr>
          <w:rFonts w:ascii="Times New Roman" w:hAnsi="Times New Roman" w:cs="Times New Roman"/>
          <w:sz w:val="24"/>
          <w:szCs w:val="24"/>
          <w:lang w:val="en-US"/>
        </w:rPr>
        <w:t>individual characteristics (</w:t>
      </w:r>
      <w:r w:rsidR="009C2D40" w:rsidRPr="00AE2F92">
        <w:rPr>
          <w:rFonts w:ascii="Times New Roman" w:hAnsi="Times New Roman" w:cs="Times New Roman"/>
          <w:sz w:val="24"/>
          <w:szCs w:val="24"/>
          <w:lang w:val="en-US"/>
        </w:rPr>
        <w:t xml:space="preserve">i.e., </w:t>
      </w:r>
      <w:r w:rsidR="003B233D" w:rsidRPr="00AE2F92">
        <w:rPr>
          <w:rFonts w:ascii="Times New Roman" w:hAnsi="Times New Roman" w:cs="Times New Roman"/>
          <w:sz w:val="24"/>
          <w:szCs w:val="24"/>
          <w:lang w:val="en-US"/>
        </w:rPr>
        <w:t xml:space="preserve">level of communication ability, interpersonal skills, control of self-stimulatory </w:t>
      </w:r>
      <w:r w:rsidR="0088199D" w:rsidRPr="00AE2F92">
        <w:rPr>
          <w:rFonts w:ascii="Times New Roman" w:hAnsi="Times New Roman" w:cs="Times New Roman"/>
          <w:sz w:val="24"/>
          <w:szCs w:val="24"/>
          <w:lang w:val="en-US"/>
        </w:rPr>
        <w:t>behaviors</w:t>
      </w:r>
      <w:r w:rsidR="003B233D" w:rsidRPr="00AE2F92">
        <w:rPr>
          <w:rFonts w:ascii="Times New Roman" w:hAnsi="Times New Roman" w:cs="Times New Roman"/>
          <w:sz w:val="24"/>
          <w:szCs w:val="24"/>
          <w:lang w:val="en-US"/>
        </w:rPr>
        <w:t>)</w:t>
      </w:r>
      <w:r w:rsidR="00214888" w:rsidRPr="00AE2F92">
        <w:rPr>
          <w:rFonts w:ascii="Times New Roman" w:hAnsi="Times New Roman" w:cs="Times New Roman"/>
          <w:sz w:val="24"/>
          <w:szCs w:val="24"/>
          <w:lang w:val="en-US"/>
        </w:rPr>
        <w:t>,</w:t>
      </w:r>
      <w:r w:rsidR="00253600"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amount of family and work support, and characteristics of the job</w:t>
      </w:r>
      <w:r w:rsidR="00214888" w:rsidRPr="00AE2F92">
        <w:rPr>
          <w:rFonts w:ascii="Times New Roman" w:hAnsi="Times New Roman" w:cs="Times New Roman"/>
          <w:sz w:val="24"/>
          <w:szCs w:val="24"/>
          <w:lang w:val="en-US"/>
        </w:rPr>
        <w:t xml:space="preserve"> (</w:t>
      </w:r>
      <w:r w:rsidR="009C2D40" w:rsidRPr="00AE2F92">
        <w:rPr>
          <w:rFonts w:ascii="Times New Roman" w:hAnsi="Times New Roman" w:cs="Times New Roman"/>
          <w:sz w:val="24"/>
          <w:szCs w:val="24"/>
          <w:lang w:val="en-US"/>
        </w:rPr>
        <w:t xml:space="preserve">i.e., </w:t>
      </w:r>
      <w:r w:rsidR="00214888" w:rsidRPr="00AE2F92">
        <w:rPr>
          <w:rFonts w:ascii="Times New Roman" w:hAnsi="Times New Roman" w:cs="Times New Roman"/>
          <w:sz w:val="24"/>
          <w:szCs w:val="24"/>
          <w:lang w:val="en-US"/>
        </w:rPr>
        <w:t>success was less likely if the job involved problem-solving, flexibility, decision-making, or prioritization-skills)</w:t>
      </w:r>
      <w:r w:rsidRPr="00AE2F92">
        <w:rPr>
          <w:rFonts w:ascii="Times New Roman" w:hAnsi="Times New Roman" w:cs="Times New Roman"/>
          <w:sz w:val="24"/>
          <w:szCs w:val="24"/>
          <w:lang w:val="en-US"/>
        </w:rPr>
        <w:t>.</w:t>
      </w:r>
      <w:r w:rsidR="003B233D" w:rsidRPr="00AE2F92">
        <w:rPr>
          <w:rFonts w:ascii="Times New Roman" w:hAnsi="Times New Roman" w:cs="Times New Roman"/>
          <w:sz w:val="24"/>
          <w:szCs w:val="24"/>
          <w:lang w:val="en-US"/>
        </w:rPr>
        <w:t xml:space="preserve"> Participants were in competitive employment for </w:t>
      </w:r>
      <w:r w:rsidR="00175AFC">
        <w:rPr>
          <w:rFonts w:ascii="Times New Roman" w:hAnsi="Times New Roman" w:cs="Times New Roman"/>
          <w:sz w:val="24"/>
          <w:szCs w:val="24"/>
          <w:lang w:val="en-US"/>
        </w:rPr>
        <w:t>six</w:t>
      </w:r>
      <w:r w:rsidR="003B233D" w:rsidRPr="00AE2F92">
        <w:rPr>
          <w:rFonts w:ascii="Times New Roman" w:hAnsi="Times New Roman" w:cs="Times New Roman"/>
          <w:sz w:val="24"/>
          <w:szCs w:val="24"/>
          <w:lang w:val="en-US"/>
        </w:rPr>
        <w:t xml:space="preserve"> to 30 months. The individual characteristics that predicted job failure were lack of motivation, inability to make decisions and solve problems, lack of flexibility and speed and</w:t>
      </w:r>
      <w:r w:rsidR="00E43FD7" w:rsidRPr="00AE2F92">
        <w:rPr>
          <w:rFonts w:ascii="Times New Roman" w:hAnsi="Times New Roman" w:cs="Times New Roman"/>
          <w:sz w:val="24"/>
          <w:szCs w:val="24"/>
          <w:lang w:val="en-US"/>
        </w:rPr>
        <w:t>,</w:t>
      </w:r>
      <w:r w:rsidR="003B233D" w:rsidRPr="00AE2F92">
        <w:rPr>
          <w:rFonts w:ascii="Times New Roman" w:hAnsi="Times New Roman" w:cs="Times New Roman"/>
          <w:sz w:val="24"/>
          <w:szCs w:val="24"/>
          <w:lang w:val="en-US"/>
        </w:rPr>
        <w:t xml:space="preserve"> in one participant</w:t>
      </w:r>
      <w:r w:rsidR="00E43FD7" w:rsidRPr="00AE2F92">
        <w:rPr>
          <w:rFonts w:ascii="Times New Roman" w:hAnsi="Times New Roman" w:cs="Times New Roman"/>
          <w:sz w:val="24"/>
          <w:szCs w:val="24"/>
          <w:lang w:val="en-US"/>
        </w:rPr>
        <w:t>,</w:t>
      </w:r>
      <w:r w:rsidR="003B233D" w:rsidRPr="00AE2F92">
        <w:rPr>
          <w:rFonts w:ascii="Times New Roman" w:hAnsi="Times New Roman" w:cs="Times New Roman"/>
          <w:sz w:val="24"/>
          <w:szCs w:val="24"/>
          <w:lang w:val="en-US"/>
        </w:rPr>
        <w:t xml:space="preserve"> uncontrolled encopresis. </w:t>
      </w:r>
      <w:r w:rsidR="00095AA0" w:rsidRPr="00AE2F92">
        <w:rPr>
          <w:rFonts w:ascii="Times New Roman" w:hAnsi="Times New Roman" w:cs="Times New Roman"/>
          <w:sz w:val="24"/>
          <w:szCs w:val="24"/>
          <w:lang w:val="en-US"/>
        </w:rPr>
        <w:t>Family support in the form of financial incentives, daily praise, and maintenance of program contingencies were predictors of successful employment. Lack of family support was a predictor of job failure.</w:t>
      </w:r>
      <w:r w:rsidR="00863CA7" w:rsidRPr="00AE2F92">
        <w:rPr>
          <w:rFonts w:ascii="Times New Roman" w:hAnsi="Times New Roman" w:cs="Times New Roman"/>
          <w:sz w:val="24"/>
          <w:szCs w:val="24"/>
          <w:lang w:val="en-US"/>
        </w:rPr>
        <w:t xml:space="preserve"> </w:t>
      </w:r>
      <w:r w:rsidR="00E43FD7" w:rsidRPr="00AE2F92">
        <w:rPr>
          <w:rFonts w:ascii="Times New Roman" w:hAnsi="Times New Roman" w:cs="Times New Roman"/>
          <w:sz w:val="24"/>
          <w:szCs w:val="24"/>
          <w:lang w:val="en-US"/>
        </w:rPr>
        <w:t>Elements of e</w:t>
      </w:r>
      <w:r w:rsidR="00863CA7" w:rsidRPr="00AE2F92">
        <w:rPr>
          <w:rFonts w:ascii="Times New Roman" w:hAnsi="Times New Roman" w:cs="Times New Roman"/>
          <w:sz w:val="24"/>
          <w:szCs w:val="24"/>
          <w:lang w:val="en-US"/>
        </w:rPr>
        <w:t xml:space="preserve">mployer support </w:t>
      </w:r>
      <w:r w:rsidR="00E43FD7" w:rsidRPr="00AE2F92">
        <w:rPr>
          <w:rFonts w:ascii="Times New Roman" w:hAnsi="Times New Roman" w:cs="Times New Roman"/>
          <w:sz w:val="24"/>
          <w:szCs w:val="24"/>
          <w:lang w:val="en-US"/>
        </w:rPr>
        <w:t xml:space="preserve">which </w:t>
      </w:r>
      <w:r w:rsidR="00863CA7" w:rsidRPr="00AE2F92">
        <w:rPr>
          <w:rFonts w:ascii="Times New Roman" w:hAnsi="Times New Roman" w:cs="Times New Roman"/>
          <w:sz w:val="24"/>
          <w:szCs w:val="24"/>
          <w:lang w:val="en-US"/>
        </w:rPr>
        <w:t>promoted job success w</w:t>
      </w:r>
      <w:r w:rsidR="00E43FD7" w:rsidRPr="00AE2F92">
        <w:rPr>
          <w:rFonts w:ascii="Times New Roman" w:hAnsi="Times New Roman" w:cs="Times New Roman"/>
          <w:sz w:val="24"/>
          <w:szCs w:val="24"/>
          <w:lang w:val="en-US"/>
        </w:rPr>
        <w:t>ere</w:t>
      </w:r>
      <w:r w:rsidR="00863CA7" w:rsidRPr="00AE2F92">
        <w:rPr>
          <w:rFonts w:ascii="Times New Roman" w:hAnsi="Times New Roman" w:cs="Times New Roman"/>
          <w:sz w:val="24"/>
          <w:szCs w:val="24"/>
          <w:lang w:val="en-US"/>
        </w:rPr>
        <w:t xml:space="preserve"> participation in educational programs, modifications of</w:t>
      </w:r>
      <w:r w:rsidR="00175AFC">
        <w:rPr>
          <w:rFonts w:ascii="Times New Roman" w:hAnsi="Times New Roman" w:cs="Times New Roman"/>
          <w:sz w:val="24"/>
          <w:szCs w:val="24"/>
          <w:lang w:val="en-US"/>
        </w:rPr>
        <w:t xml:space="preserve"> the</w:t>
      </w:r>
      <w:r w:rsidR="00863CA7" w:rsidRPr="00AE2F92">
        <w:rPr>
          <w:rFonts w:ascii="Times New Roman" w:hAnsi="Times New Roman" w:cs="Times New Roman"/>
          <w:sz w:val="24"/>
          <w:szCs w:val="24"/>
          <w:lang w:val="en-US"/>
        </w:rPr>
        <w:t xml:space="preserve"> environment</w:t>
      </w:r>
      <w:r w:rsidR="00175AFC">
        <w:rPr>
          <w:rFonts w:ascii="Times New Roman" w:hAnsi="Times New Roman" w:cs="Times New Roman"/>
          <w:sz w:val="24"/>
          <w:szCs w:val="24"/>
          <w:lang w:val="en-US"/>
        </w:rPr>
        <w:t>, and</w:t>
      </w:r>
      <w:r w:rsidR="00863CA7" w:rsidRPr="00AE2F92">
        <w:rPr>
          <w:rFonts w:ascii="Times New Roman" w:hAnsi="Times New Roman" w:cs="Times New Roman"/>
          <w:sz w:val="24"/>
          <w:szCs w:val="24"/>
          <w:lang w:val="en-US"/>
        </w:rPr>
        <w:t xml:space="preserve"> supervision and implementation of behavioral contracts.</w:t>
      </w:r>
      <w:r w:rsidR="004435A8" w:rsidRPr="00AE2F92">
        <w:rPr>
          <w:rFonts w:ascii="Times New Roman" w:hAnsi="Times New Roman" w:cs="Times New Roman"/>
          <w:sz w:val="24"/>
          <w:szCs w:val="24"/>
          <w:lang w:val="en-US"/>
        </w:rPr>
        <w:t xml:space="preserve"> A final predictor ide</w:t>
      </w:r>
      <w:r w:rsidR="00214888" w:rsidRPr="00AE2F92">
        <w:rPr>
          <w:rFonts w:ascii="Times New Roman" w:hAnsi="Times New Roman" w:cs="Times New Roman"/>
          <w:sz w:val="24"/>
          <w:szCs w:val="24"/>
          <w:lang w:val="en-US"/>
        </w:rPr>
        <w:t>ntified was the consistency of long-</w:t>
      </w:r>
      <w:r w:rsidR="004435A8" w:rsidRPr="00AE2F92">
        <w:rPr>
          <w:rFonts w:ascii="Times New Roman" w:hAnsi="Times New Roman" w:cs="Times New Roman"/>
          <w:sz w:val="24"/>
          <w:szCs w:val="24"/>
          <w:lang w:val="en-US"/>
        </w:rPr>
        <w:t>term support.</w:t>
      </w:r>
    </w:p>
    <w:p w:rsidR="008C7F07" w:rsidRPr="00AE2F92" w:rsidRDefault="00090B0B"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lastRenderedPageBreak/>
        <w:t xml:space="preserve">Research by Schaller and Yang (2005) investigated predictive factors of competitive employment and supported employment for 815 individuals with autism aged between 15 and 64 </w:t>
      </w:r>
      <w:r w:rsidR="0088199D" w:rsidRPr="00AE2F92">
        <w:rPr>
          <w:rFonts w:ascii="Times New Roman" w:hAnsi="Times New Roman" w:cs="Times New Roman"/>
          <w:sz w:val="24"/>
          <w:szCs w:val="24"/>
          <w:lang w:val="en-US"/>
        </w:rPr>
        <w:t xml:space="preserve">years. </w:t>
      </w:r>
      <w:r w:rsidR="00324E5E" w:rsidRPr="00AE2F92">
        <w:rPr>
          <w:rFonts w:ascii="Times New Roman" w:hAnsi="Times New Roman" w:cs="Times New Roman"/>
          <w:sz w:val="24"/>
          <w:szCs w:val="24"/>
          <w:lang w:val="en-US"/>
        </w:rPr>
        <w:t>Data were extracted from the</w:t>
      </w:r>
      <w:r w:rsidRPr="00AE2F92">
        <w:rPr>
          <w:rFonts w:ascii="Times New Roman" w:hAnsi="Times New Roman" w:cs="Times New Roman"/>
          <w:sz w:val="24"/>
          <w:szCs w:val="24"/>
          <w:lang w:val="en-US"/>
        </w:rPr>
        <w:t xml:space="preserve"> Rehabilitation Services Administration (RSA) 911 database for 2001. </w:t>
      </w:r>
      <w:r w:rsidR="00324E5E" w:rsidRPr="00AE2F92">
        <w:rPr>
          <w:rFonts w:ascii="Times New Roman" w:hAnsi="Times New Roman" w:cs="Times New Roman"/>
          <w:sz w:val="24"/>
          <w:szCs w:val="24"/>
          <w:lang w:val="en-US"/>
        </w:rPr>
        <w:t>It was</w:t>
      </w:r>
      <w:r w:rsidRPr="00AE2F92">
        <w:rPr>
          <w:rFonts w:ascii="Times New Roman" w:hAnsi="Times New Roman" w:cs="Times New Roman"/>
          <w:sz w:val="24"/>
          <w:szCs w:val="24"/>
          <w:lang w:val="en-US"/>
        </w:rPr>
        <w:t xml:space="preserve"> found that for competitive employment, individual characteristics (</w:t>
      </w:r>
      <w:r w:rsidR="00CE6836" w:rsidRPr="00AE2F92">
        <w:rPr>
          <w:rFonts w:ascii="Times New Roman" w:hAnsi="Times New Roman" w:cs="Times New Roman"/>
          <w:sz w:val="24"/>
          <w:szCs w:val="24"/>
          <w:lang w:val="en-US"/>
        </w:rPr>
        <w:t>i.e</w:t>
      </w:r>
      <w:r w:rsidRPr="00AE2F92">
        <w:rPr>
          <w:rFonts w:ascii="Times New Roman" w:hAnsi="Times New Roman" w:cs="Times New Roman"/>
          <w:sz w:val="24"/>
          <w:szCs w:val="24"/>
          <w:lang w:val="en-US"/>
        </w:rPr>
        <w:t xml:space="preserve">., being older, </w:t>
      </w:r>
      <w:r w:rsidR="001453D0">
        <w:rPr>
          <w:rFonts w:ascii="Times New Roman" w:hAnsi="Times New Roman" w:cs="Times New Roman"/>
          <w:sz w:val="24"/>
          <w:szCs w:val="24"/>
          <w:lang w:val="en-US"/>
        </w:rPr>
        <w:t xml:space="preserve">having accrued </w:t>
      </w:r>
      <w:r w:rsidRPr="00AE2F92">
        <w:rPr>
          <w:rFonts w:ascii="Times New Roman" w:hAnsi="Times New Roman" w:cs="Times New Roman"/>
          <w:sz w:val="24"/>
          <w:szCs w:val="24"/>
          <w:lang w:val="en-US"/>
        </w:rPr>
        <w:t xml:space="preserve">10 to 15 years of education, not having a </w:t>
      </w:r>
      <w:r w:rsidR="00324E5E" w:rsidRPr="00AE2F92">
        <w:rPr>
          <w:rFonts w:ascii="Times New Roman" w:hAnsi="Times New Roman" w:cs="Times New Roman"/>
          <w:sz w:val="24"/>
          <w:szCs w:val="24"/>
          <w:lang w:val="en-US"/>
        </w:rPr>
        <w:t>co-morbid</w:t>
      </w:r>
      <w:r w:rsidRPr="00AE2F92">
        <w:rPr>
          <w:rFonts w:ascii="Times New Roman" w:hAnsi="Times New Roman" w:cs="Times New Roman"/>
          <w:sz w:val="24"/>
          <w:szCs w:val="24"/>
          <w:lang w:val="en-US"/>
        </w:rPr>
        <w:t xml:space="preserve"> d</w:t>
      </w:r>
      <w:r w:rsidR="00324E5E" w:rsidRPr="00AE2F92">
        <w:rPr>
          <w:rFonts w:ascii="Times New Roman" w:hAnsi="Times New Roman" w:cs="Times New Roman"/>
          <w:sz w:val="24"/>
          <w:szCs w:val="24"/>
          <w:lang w:val="en-US"/>
        </w:rPr>
        <w:t>iagnosis</w:t>
      </w:r>
      <w:r w:rsidRPr="00AE2F92">
        <w:rPr>
          <w:rFonts w:ascii="Times New Roman" w:hAnsi="Times New Roman" w:cs="Times New Roman"/>
          <w:sz w:val="24"/>
          <w:szCs w:val="24"/>
          <w:lang w:val="en-US"/>
        </w:rPr>
        <w:t>), and employment support services (</w:t>
      </w:r>
      <w:r w:rsidR="001453D0">
        <w:rPr>
          <w:rFonts w:ascii="Times New Roman" w:hAnsi="Times New Roman" w:cs="Times New Roman"/>
          <w:sz w:val="24"/>
          <w:szCs w:val="24"/>
          <w:lang w:val="en-US"/>
        </w:rPr>
        <w:t>i.e</w:t>
      </w:r>
      <w:r w:rsidRPr="00AE2F92">
        <w:rPr>
          <w:rFonts w:ascii="Times New Roman" w:hAnsi="Times New Roman" w:cs="Times New Roman"/>
          <w:sz w:val="24"/>
          <w:szCs w:val="24"/>
          <w:lang w:val="en-US"/>
        </w:rPr>
        <w:t xml:space="preserve">., </w:t>
      </w:r>
      <w:r w:rsidR="00761273" w:rsidRPr="00AE2F92">
        <w:rPr>
          <w:rFonts w:ascii="Times New Roman" w:hAnsi="Times New Roman" w:cs="Times New Roman"/>
          <w:sz w:val="24"/>
          <w:szCs w:val="24"/>
          <w:lang w:val="en-US"/>
        </w:rPr>
        <w:t xml:space="preserve">support with </w:t>
      </w:r>
      <w:r w:rsidRPr="00AE2F92">
        <w:rPr>
          <w:rFonts w:ascii="Times New Roman" w:hAnsi="Times New Roman" w:cs="Times New Roman"/>
          <w:sz w:val="24"/>
          <w:szCs w:val="24"/>
          <w:lang w:val="en-US"/>
        </w:rPr>
        <w:t xml:space="preserve">job ﬁnding, job placement, maintenance) were significant predictors of employment. For supported employment, </w:t>
      </w:r>
      <w:r w:rsidR="00324E5E" w:rsidRPr="00AE2F92">
        <w:rPr>
          <w:rFonts w:ascii="Times New Roman" w:hAnsi="Times New Roman" w:cs="Times New Roman"/>
          <w:sz w:val="24"/>
          <w:szCs w:val="24"/>
          <w:lang w:val="en-US"/>
        </w:rPr>
        <w:t>race (i.e., being Caucasian)</w:t>
      </w:r>
      <w:r w:rsidRPr="00AE2F92">
        <w:rPr>
          <w:rFonts w:ascii="Times New Roman" w:hAnsi="Times New Roman" w:cs="Times New Roman"/>
          <w:sz w:val="24"/>
          <w:szCs w:val="24"/>
          <w:lang w:val="en-US"/>
        </w:rPr>
        <w:t xml:space="preserve"> and </w:t>
      </w:r>
      <w:r w:rsidR="00E8081C" w:rsidRPr="00AE2F92">
        <w:rPr>
          <w:rFonts w:ascii="Times New Roman" w:hAnsi="Times New Roman" w:cs="Times New Roman"/>
          <w:sz w:val="24"/>
          <w:szCs w:val="24"/>
          <w:lang w:val="en-US"/>
        </w:rPr>
        <w:t>availability of appropriate job placements w</w:t>
      </w:r>
      <w:r w:rsidRPr="00AE2F92">
        <w:rPr>
          <w:rFonts w:ascii="Times New Roman" w:hAnsi="Times New Roman" w:cs="Times New Roman"/>
          <w:sz w:val="24"/>
          <w:szCs w:val="24"/>
          <w:lang w:val="en-US"/>
        </w:rPr>
        <w:t xml:space="preserve">ere the significant predictors. </w:t>
      </w:r>
    </w:p>
    <w:p w:rsidR="00761273" w:rsidRPr="00AE2F92" w:rsidRDefault="00090B0B" w:rsidP="008C7F07">
      <w:pPr>
        <w:spacing w:line="480" w:lineRule="auto"/>
        <w:ind w:firstLine="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Lawer</w:t>
      </w:r>
      <w:proofErr w:type="spellEnd"/>
      <w:r w:rsidRPr="00AE2F92">
        <w:rPr>
          <w:rFonts w:ascii="Times New Roman" w:hAnsi="Times New Roman" w:cs="Times New Roman"/>
          <w:sz w:val="24"/>
          <w:szCs w:val="24"/>
          <w:lang w:val="en-US"/>
        </w:rPr>
        <w:t xml:space="preserve">, </w:t>
      </w:r>
      <w:proofErr w:type="spellStart"/>
      <w:r w:rsidRPr="00AE2F92">
        <w:rPr>
          <w:rFonts w:ascii="Times New Roman" w:hAnsi="Times New Roman" w:cs="Times New Roman"/>
          <w:sz w:val="24"/>
          <w:szCs w:val="24"/>
          <w:lang w:val="en-US"/>
        </w:rPr>
        <w:t>Brusilovskiy</w:t>
      </w:r>
      <w:proofErr w:type="spellEnd"/>
      <w:r w:rsidRPr="00AE2F92">
        <w:rPr>
          <w:rFonts w:ascii="Times New Roman" w:hAnsi="Times New Roman" w:cs="Times New Roman"/>
          <w:sz w:val="24"/>
          <w:szCs w:val="24"/>
          <w:lang w:val="en-US"/>
        </w:rPr>
        <w:t xml:space="preserve">, </w:t>
      </w:r>
      <w:proofErr w:type="spellStart"/>
      <w:r w:rsidRPr="00AE2F92">
        <w:rPr>
          <w:rFonts w:ascii="Times New Roman" w:hAnsi="Times New Roman" w:cs="Times New Roman"/>
          <w:sz w:val="24"/>
          <w:szCs w:val="24"/>
          <w:lang w:val="en-US"/>
        </w:rPr>
        <w:t>Salzer</w:t>
      </w:r>
      <w:proofErr w:type="spellEnd"/>
      <w:r w:rsidRPr="00AE2F92">
        <w:rPr>
          <w:rFonts w:ascii="Times New Roman" w:hAnsi="Times New Roman" w:cs="Times New Roman"/>
          <w:sz w:val="24"/>
          <w:szCs w:val="24"/>
          <w:lang w:val="en-US"/>
        </w:rPr>
        <w:t xml:space="preserve"> and Mandel (2009) </w:t>
      </w:r>
      <w:r w:rsidR="003B1A50" w:rsidRPr="00AE2F92">
        <w:rPr>
          <w:rFonts w:ascii="Times New Roman" w:hAnsi="Times New Roman" w:cs="Times New Roman"/>
          <w:sz w:val="24"/>
          <w:szCs w:val="24"/>
          <w:lang w:val="en-US"/>
        </w:rPr>
        <w:t xml:space="preserve">examined predictive factors for participation in competitive employment for individuals with disabilities aged between 18 and 65 years old (including 1,707 individuals with autism) using the US Department of Education, Office of Special Education, and Rehabilitative Services data. It emerged </w:t>
      </w:r>
      <w:r w:rsidRPr="00AE2F92">
        <w:rPr>
          <w:rFonts w:ascii="Times New Roman" w:hAnsi="Times New Roman" w:cs="Times New Roman"/>
          <w:sz w:val="24"/>
          <w:szCs w:val="24"/>
          <w:lang w:val="en-US"/>
        </w:rPr>
        <w:t>that gender</w:t>
      </w:r>
      <w:r w:rsidR="00AC7B3D" w:rsidRPr="00AE2F92">
        <w:rPr>
          <w:rFonts w:ascii="Times New Roman" w:hAnsi="Times New Roman" w:cs="Times New Roman"/>
          <w:sz w:val="24"/>
          <w:szCs w:val="24"/>
          <w:lang w:val="en-US"/>
        </w:rPr>
        <w:t xml:space="preserve"> (i.e., being male</w:t>
      </w:r>
      <w:r w:rsidR="00324E5E"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w:t>
      </w:r>
      <w:r w:rsidR="00AC7B3D" w:rsidRPr="00AE2F92">
        <w:rPr>
          <w:rFonts w:ascii="Times New Roman" w:hAnsi="Times New Roman" w:cs="Times New Roman"/>
          <w:sz w:val="24"/>
          <w:szCs w:val="24"/>
          <w:lang w:val="en-US"/>
        </w:rPr>
        <w:t xml:space="preserve">having more </w:t>
      </w:r>
      <w:r w:rsidRPr="00AE2F92">
        <w:rPr>
          <w:rFonts w:ascii="Times New Roman" w:hAnsi="Times New Roman" w:cs="Times New Roman"/>
          <w:sz w:val="24"/>
          <w:szCs w:val="24"/>
          <w:lang w:val="en-US"/>
        </w:rPr>
        <w:t xml:space="preserve">education and </w:t>
      </w:r>
      <w:r w:rsidR="00AC7B3D" w:rsidRPr="00AE2F92">
        <w:rPr>
          <w:rFonts w:ascii="Times New Roman" w:hAnsi="Times New Roman" w:cs="Times New Roman"/>
          <w:sz w:val="24"/>
          <w:szCs w:val="24"/>
          <w:lang w:val="en-US"/>
        </w:rPr>
        <w:t>greater service expenditures</w:t>
      </w:r>
      <w:r w:rsidRPr="00AE2F92">
        <w:rPr>
          <w:rFonts w:ascii="Times New Roman" w:hAnsi="Times New Roman" w:cs="Times New Roman"/>
          <w:sz w:val="24"/>
          <w:szCs w:val="24"/>
          <w:lang w:val="en-US"/>
        </w:rPr>
        <w:t xml:space="preserve"> predicted better employment outcomes. </w:t>
      </w:r>
      <w:r w:rsidR="00175AFC">
        <w:rPr>
          <w:rFonts w:ascii="Times New Roman" w:hAnsi="Times New Roman" w:cs="Times New Roman"/>
          <w:sz w:val="24"/>
          <w:szCs w:val="24"/>
          <w:lang w:val="en-US"/>
        </w:rPr>
        <w:t>Age was also identified by the authors as a predictor of</w:t>
      </w:r>
      <w:r w:rsidRPr="00AE2F92">
        <w:rPr>
          <w:rFonts w:ascii="Times New Roman" w:hAnsi="Times New Roman" w:cs="Times New Roman"/>
          <w:sz w:val="24"/>
          <w:szCs w:val="24"/>
          <w:lang w:val="en-US"/>
        </w:rPr>
        <w:t xml:space="preserve"> competitive employment</w:t>
      </w:r>
      <w:r w:rsidR="00175AFC">
        <w:rPr>
          <w:rFonts w:ascii="Times New Roman" w:hAnsi="Times New Roman" w:cs="Times New Roman"/>
          <w:sz w:val="24"/>
          <w:szCs w:val="24"/>
          <w:lang w:val="en-US"/>
        </w:rPr>
        <w:t xml:space="preserve"> with</w:t>
      </w:r>
      <w:r w:rsidR="007A4E41">
        <w:rPr>
          <w:rFonts w:ascii="Times New Roman" w:hAnsi="Times New Roman" w:cs="Times New Roman"/>
          <w:sz w:val="24"/>
          <w:szCs w:val="24"/>
          <w:lang w:val="en-US"/>
        </w:rPr>
        <w:t xml:space="preserve"> increased age associated with a greater likelihood </w:t>
      </w:r>
      <w:r w:rsidR="00F00288">
        <w:rPr>
          <w:rFonts w:ascii="Times New Roman" w:hAnsi="Times New Roman" w:cs="Times New Roman"/>
          <w:sz w:val="24"/>
          <w:szCs w:val="24"/>
          <w:lang w:val="en-US"/>
        </w:rPr>
        <w:t>of success in competitive employment.</w:t>
      </w:r>
    </w:p>
    <w:p w:rsidR="008C7F07" w:rsidRPr="00AE2F92" w:rsidRDefault="00090B0B" w:rsidP="008C7F07">
      <w:pPr>
        <w:spacing w:line="480" w:lineRule="auto"/>
        <w:ind w:firstLine="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Yokotani</w:t>
      </w:r>
      <w:proofErr w:type="spellEnd"/>
      <w:r w:rsidRPr="00AE2F92">
        <w:rPr>
          <w:rFonts w:ascii="Times New Roman" w:hAnsi="Times New Roman" w:cs="Times New Roman"/>
          <w:sz w:val="24"/>
          <w:szCs w:val="24"/>
          <w:lang w:val="en-US"/>
        </w:rPr>
        <w:t xml:space="preserve"> (2011) investigated whether attachment style</w:t>
      </w:r>
      <w:r w:rsidR="003B1A50" w:rsidRPr="00AE2F92">
        <w:rPr>
          <w:rFonts w:ascii="Times New Roman" w:hAnsi="Times New Roman" w:cs="Times New Roman"/>
          <w:sz w:val="24"/>
          <w:szCs w:val="24"/>
          <w:lang w:val="en-US"/>
        </w:rPr>
        <w:t xml:space="preserve">, specifically an avoidant </w:t>
      </w:r>
      <w:r w:rsidR="006558E8" w:rsidRPr="00AE2F92">
        <w:rPr>
          <w:rFonts w:ascii="Times New Roman" w:hAnsi="Times New Roman" w:cs="Times New Roman"/>
          <w:sz w:val="24"/>
          <w:szCs w:val="24"/>
          <w:lang w:val="en-US"/>
        </w:rPr>
        <w:t>attachment style, was related to</w:t>
      </w:r>
      <w:r w:rsidRPr="00AE2F92">
        <w:rPr>
          <w:rFonts w:ascii="Times New Roman" w:hAnsi="Times New Roman" w:cs="Times New Roman"/>
          <w:sz w:val="24"/>
          <w:szCs w:val="24"/>
          <w:lang w:val="en-US"/>
        </w:rPr>
        <w:t xml:space="preserve"> job adaptation </w:t>
      </w:r>
      <w:r w:rsidR="003B1A50" w:rsidRPr="00AE2F92">
        <w:rPr>
          <w:rFonts w:ascii="Times New Roman" w:hAnsi="Times New Roman" w:cs="Times New Roman"/>
          <w:sz w:val="24"/>
          <w:szCs w:val="24"/>
          <w:lang w:val="en-US"/>
        </w:rPr>
        <w:t xml:space="preserve">in competitive employment settings </w:t>
      </w:r>
      <w:r w:rsidRPr="00AE2F92">
        <w:rPr>
          <w:rFonts w:ascii="Times New Roman" w:hAnsi="Times New Roman" w:cs="Times New Roman"/>
          <w:sz w:val="24"/>
          <w:szCs w:val="24"/>
          <w:lang w:val="en-US"/>
        </w:rPr>
        <w:t>of people with high functioning ASD. The questionnaire</w:t>
      </w:r>
      <w:r w:rsidR="003B1A50"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based study, involved 22 participants all with an IQ of at least 69. Results showed that an avoidant attachment style was an indicator of better job adaptation of people </w:t>
      </w:r>
      <w:r w:rsidR="003B1A50" w:rsidRPr="00AE2F92">
        <w:rPr>
          <w:rFonts w:ascii="Times New Roman" w:hAnsi="Times New Roman" w:cs="Times New Roman"/>
          <w:sz w:val="24"/>
          <w:szCs w:val="24"/>
          <w:lang w:val="en-US"/>
        </w:rPr>
        <w:t>among individuals</w:t>
      </w:r>
      <w:r w:rsidR="00175AFC">
        <w:rPr>
          <w:rFonts w:ascii="Times New Roman" w:hAnsi="Times New Roman" w:cs="Times New Roman"/>
          <w:sz w:val="24"/>
          <w:szCs w:val="24"/>
          <w:lang w:val="en-US"/>
        </w:rPr>
        <w:t xml:space="preserve"> </w:t>
      </w:r>
      <w:r w:rsidR="00CE5698" w:rsidRPr="00AE2F92">
        <w:rPr>
          <w:rFonts w:ascii="Times New Roman" w:hAnsi="Times New Roman" w:cs="Times New Roman"/>
          <w:sz w:val="24"/>
          <w:szCs w:val="24"/>
          <w:lang w:val="en-US"/>
        </w:rPr>
        <w:t xml:space="preserve">with </w:t>
      </w:r>
      <w:r w:rsidRPr="00AE2F92">
        <w:rPr>
          <w:rFonts w:ascii="Times New Roman" w:hAnsi="Times New Roman" w:cs="Times New Roman"/>
          <w:sz w:val="24"/>
          <w:szCs w:val="24"/>
          <w:lang w:val="en-US"/>
        </w:rPr>
        <w:t>high</w:t>
      </w:r>
      <w:r w:rsidR="00CE5698"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functioning ASD.</w:t>
      </w:r>
    </w:p>
    <w:p w:rsidR="008C7F07" w:rsidRPr="00AE2F92" w:rsidRDefault="00090B0B"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Research by </w:t>
      </w:r>
      <w:proofErr w:type="spellStart"/>
      <w:r w:rsidRPr="00AE2F92">
        <w:rPr>
          <w:rFonts w:ascii="Times New Roman" w:hAnsi="Times New Roman" w:cs="Times New Roman"/>
          <w:sz w:val="24"/>
          <w:szCs w:val="24"/>
          <w:lang w:val="en-US"/>
        </w:rPr>
        <w:t>Migliore</w:t>
      </w:r>
      <w:proofErr w:type="spellEnd"/>
      <w:r w:rsidRPr="00AE2F92">
        <w:rPr>
          <w:rFonts w:ascii="Times New Roman" w:hAnsi="Times New Roman" w:cs="Times New Roman"/>
          <w:sz w:val="24"/>
          <w:szCs w:val="24"/>
          <w:lang w:val="en-US"/>
        </w:rPr>
        <w:t xml:space="preserve">, Timmons, Butterworth and </w:t>
      </w:r>
      <w:proofErr w:type="spellStart"/>
      <w:r w:rsidRPr="00AE2F92">
        <w:rPr>
          <w:rFonts w:ascii="Times New Roman" w:hAnsi="Times New Roman" w:cs="Times New Roman"/>
          <w:sz w:val="24"/>
          <w:szCs w:val="24"/>
          <w:lang w:val="en-US"/>
        </w:rPr>
        <w:t>Lugas</w:t>
      </w:r>
      <w:proofErr w:type="spellEnd"/>
      <w:r w:rsidRPr="00AE2F92">
        <w:rPr>
          <w:rFonts w:ascii="Times New Roman" w:hAnsi="Times New Roman" w:cs="Times New Roman"/>
          <w:sz w:val="24"/>
          <w:szCs w:val="24"/>
          <w:lang w:val="en-US"/>
        </w:rPr>
        <w:t xml:space="preserve"> (2012) investigated predictors of participation in integrated employment and postsecondary education of </w:t>
      </w:r>
      <w:r w:rsidR="00477301" w:rsidRPr="00AE2F92">
        <w:rPr>
          <w:rFonts w:ascii="Times New Roman" w:hAnsi="Times New Roman" w:cs="Times New Roman"/>
          <w:sz w:val="24"/>
          <w:szCs w:val="24"/>
          <w:lang w:val="en-US"/>
        </w:rPr>
        <w:t xml:space="preserve">youth </w:t>
      </w:r>
      <w:r w:rsidRPr="00AE2F92">
        <w:rPr>
          <w:rFonts w:ascii="Times New Roman" w:hAnsi="Times New Roman" w:cs="Times New Roman"/>
          <w:sz w:val="24"/>
          <w:szCs w:val="24"/>
          <w:lang w:val="en-US"/>
        </w:rPr>
        <w:lastRenderedPageBreak/>
        <w:t>with autism</w:t>
      </w:r>
      <w:r w:rsidR="00477301" w:rsidRPr="00AE2F92">
        <w:rPr>
          <w:rFonts w:ascii="Times New Roman" w:hAnsi="Times New Roman" w:cs="Times New Roman"/>
          <w:sz w:val="24"/>
          <w:szCs w:val="24"/>
          <w:lang w:val="en-US"/>
        </w:rPr>
        <w:t>. Participants consisted of 2</w:t>
      </w:r>
      <w:r w:rsidR="00417239" w:rsidRPr="00AE2F92">
        <w:rPr>
          <w:rFonts w:ascii="Times New Roman" w:hAnsi="Times New Roman" w:cs="Times New Roman"/>
          <w:sz w:val="24"/>
          <w:szCs w:val="24"/>
          <w:lang w:val="en-US"/>
        </w:rPr>
        <w:t>,</w:t>
      </w:r>
      <w:r w:rsidR="00477301" w:rsidRPr="00AE2F92">
        <w:rPr>
          <w:rFonts w:ascii="Times New Roman" w:hAnsi="Times New Roman" w:cs="Times New Roman"/>
          <w:sz w:val="24"/>
          <w:szCs w:val="24"/>
          <w:lang w:val="en-US"/>
        </w:rPr>
        <w:t>913</w:t>
      </w:r>
      <w:r w:rsidR="00175AFC">
        <w:rPr>
          <w:rFonts w:ascii="Times New Roman" w:hAnsi="Times New Roman" w:cs="Times New Roman"/>
          <w:sz w:val="24"/>
          <w:szCs w:val="24"/>
          <w:lang w:val="en-US"/>
        </w:rPr>
        <w:t xml:space="preserve"> participants</w:t>
      </w:r>
      <w:r w:rsidR="00477301" w:rsidRPr="00AE2F92">
        <w:rPr>
          <w:rFonts w:ascii="Times New Roman" w:hAnsi="Times New Roman" w:cs="Times New Roman"/>
          <w:sz w:val="24"/>
          <w:szCs w:val="24"/>
          <w:lang w:val="en-US"/>
        </w:rPr>
        <w:t xml:space="preserve"> with ASD</w:t>
      </w:r>
      <w:r w:rsidRPr="00AE2F92">
        <w:rPr>
          <w:rFonts w:ascii="Times New Roman" w:hAnsi="Times New Roman" w:cs="Times New Roman"/>
          <w:sz w:val="24"/>
          <w:szCs w:val="24"/>
          <w:lang w:val="en-US"/>
        </w:rPr>
        <w:t xml:space="preserve"> aged between 16 and 26 years old. Predictors identified for participation in integrated employment </w:t>
      </w:r>
      <w:r w:rsidR="00477301" w:rsidRPr="00AE2F92">
        <w:rPr>
          <w:rFonts w:ascii="Times New Roman" w:hAnsi="Times New Roman" w:cs="Times New Roman"/>
          <w:sz w:val="24"/>
          <w:szCs w:val="24"/>
          <w:lang w:val="en-US"/>
        </w:rPr>
        <w:t>w</w:t>
      </w:r>
      <w:r w:rsidR="009F2A53" w:rsidRPr="00AE2F92">
        <w:rPr>
          <w:rFonts w:ascii="Times New Roman" w:hAnsi="Times New Roman" w:cs="Times New Roman"/>
          <w:sz w:val="24"/>
          <w:szCs w:val="24"/>
          <w:lang w:val="en-US"/>
        </w:rPr>
        <w:t>ere</w:t>
      </w:r>
      <w:r w:rsidR="00175AFC">
        <w:rPr>
          <w:rFonts w:ascii="Times New Roman" w:hAnsi="Times New Roman" w:cs="Times New Roman"/>
          <w:sz w:val="24"/>
          <w:szCs w:val="24"/>
          <w:lang w:val="en-US"/>
        </w:rPr>
        <w:t>:</w:t>
      </w:r>
      <w:r w:rsidR="009F2A53" w:rsidRPr="00AE2F92">
        <w:rPr>
          <w:rFonts w:ascii="Times New Roman" w:hAnsi="Times New Roman" w:cs="Times New Roman"/>
          <w:sz w:val="24"/>
          <w:szCs w:val="24"/>
          <w:lang w:val="en-US"/>
        </w:rPr>
        <w:t xml:space="preserve"> </w:t>
      </w:r>
      <w:r w:rsidR="00477301" w:rsidRPr="00AE2F92">
        <w:rPr>
          <w:rFonts w:ascii="Times New Roman" w:hAnsi="Times New Roman" w:cs="Times New Roman"/>
          <w:sz w:val="24"/>
          <w:szCs w:val="24"/>
          <w:lang w:val="en-US"/>
        </w:rPr>
        <w:t>supportive placement services</w:t>
      </w:r>
      <w:r w:rsidR="00E43FD7" w:rsidRPr="00AE2F92">
        <w:rPr>
          <w:rFonts w:ascii="Times New Roman" w:hAnsi="Times New Roman" w:cs="Times New Roman"/>
          <w:sz w:val="24"/>
          <w:szCs w:val="24"/>
          <w:lang w:val="en-US"/>
        </w:rPr>
        <w:t xml:space="preserve"> (i.e.</w:t>
      </w:r>
      <w:r w:rsidR="006F1CE5" w:rsidRPr="00AE2F92">
        <w:rPr>
          <w:rFonts w:ascii="Times New Roman" w:hAnsi="Times New Roman" w:cs="Times New Roman"/>
          <w:sz w:val="24"/>
          <w:szCs w:val="24"/>
          <w:lang w:val="en-US"/>
        </w:rPr>
        <w:t xml:space="preserve"> </w:t>
      </w:r>
      <w:r w:rsidR="009F2A53" w:rsidRPr="00AE2F92">
        <w:rPr>
          <w:rFonts w:ascii="Times New Roman" w:hAnsi="Times New Roman" w:cs="Times New Roman"/>
          <w:sz w:val="24"/>
          <w:szCs w:val="24"/>
          <w:lang w:val="en-US"/>
        </w:rPr>
        <w:t>those who had support were more likely to participate</w:t>
      </w:r>
      <w:r w:rsidR="00E43FD7" w:rsidRPr="00AE2F92">
        <w:rPr>
          <w:rFonts w:ascii="Times New Roman" w:hAnsi="Times New Roman" w:cs="Times New Roman"/>
          <w:sz w:val="24"/>
          <w:szCs w:val="24"/>
          <w:lang w:val="en-US"/>
        </w:rPr>
        <w:t>)</w:t>
      </w:r>
      <w:r w:rsidR="00175AFC">
        <w:rPr>
          <w:rFonts w:ascii="Times New Roman" w:hAnsi="Times New Roman" w:cs="Times New Roman"/>
          <w:sz w:val="24"/>
          <w:szCs w:val="24"/>
          <w:lang w:val="en-US"/>
        </w:rPr>
        <w:t>;</w:t>
      </w:r>
      <w:r w:rsidR="00477301" w:rsidRPr="00AE2F92">
        <w:rPr>
          <w:rFonts w:ascii="Times New Roman" w:hAnsi="Times New Roman" w:cs="Times New Roman"/>
          <w:sz w:val="24"/>
          <w:szCs w:val="24"/>
          <w:lang w:val="en-US"/>
        </w:rPr>
        <w:t xml:space="preserve"> higher education</w:t>
      </w:r>
      <w:r w:rsidR="00175AFC">
        <w:rPr>
          <w:rFonts w:ascii="Times New Roman" w:hAnsi="Times New Roman" w:cs="Times New Roman"/>
          <w:sz w:val="24"/>
          <w:szCs w:val="24"/>
          <w:lang w:val="en-US"/>
        </w:rPr>
        <w:t>;</w:t>
      </w:r>
      <w:r w:rsidR="00477301" w:rsidRPr="00AE2F92">
        <w:rPr>
          <w:rFonts w:ascii="Times New Roman" w:hAnsi="Times New Roman" w:cs="Times New Roman"/>
          <w:sz w:val="24"/>
          <w:szCs w:val="24"/>
          <w:lang w:val="en-US"/>
        </w:rPr>
        <w:t xml:space="preserve"> shorter time in the </w:t>
      </w:r>
      <w:r w:rsidR="00E94AF4" w:rsidRPr="00AE2F92">
        <w:rPr>
          <w:rFonts w:ascii="Times New Roman" w:hAnsi="Times New Roman" w:cs="Times New Roman"/>
          <w:sz w:val="24"/>
          <w:szCs w:val="24"/>
          <w:lang w:val="en-US"/>
        </w:rPr>
        <w:t xml:space="preserve">vocational rehabilitation </w:t>
      </w:r>
      <w:r w:rsidR="00477301" w:rsidRPr="00AE2F92">
        <w:rPr>
          <w:rFonts w:ascii="Times New Roman" w:hAnsi="Times New Roman" w:cs="Times New Roman"/>
          <w:sz w:val="24"/>
          <w:szCs w:val="24"/>
          <w:lang w:val="en-US"/>
        </w:rPr>
        <w:t>program</w:t>
      </w:r>
      <w:r w:rsidR="00175AFC">
        <w:rPr>
          <w:rFonts w:ascii="Times New Roman" w:hAnsi="Times New Roman" w:cs="Times New Roman"/>
          <w:sz w:val="24"/>
          <w:szCs w:val="24"/>
          <w:lang w:val="en-US"/>
        </w:rPr>
        <w:t>;</w:t>
      </w:r>
      <w:r w:rsidR="00477301" w:rsidRPr="00AE2F92">
        <w:rPr>
          <w:rFonts w:ascii="Times New Roman" w:hAnsi="Times New Roman" w:cs="Times New Roman"/>
          <w:sz w:val="24"/>
          <w:szCs w:val="24"/>
          <w:lang w:val="en-US"/>
        </w:rPr>
        <w:t xml:space="preserve"> receiving training</w:t>
      </w:r>
      <w:r w:rsidR="00175AFC">
        <w:rPr>
          <w:rFonts w:ascii="Times New Roman" w:hAnsi="Times New Roman" w:cs="Times New Roman"/>
          <w:sz w:val="24"/>
          <w:szCs w:val="24"/>
          <w:lang w:val="en-US"/>
        </w:rPr>
        <w:t xml:space="preserve">; </w:t>
      </w:r>
      <w:r w:rsidR="00477301" w:rsidRPr="00AE2F92">
        <w:rPr>
          <w:rFonts w:ascii="Times New Roman" w:hAnsi="Times New Roman" w:cs="Times New Roman"/>
          <w:sz w:val="24"/>
          <w:szCs w:val="24"/>
          <w:lang w:val="en-US"/>
        </w:rPr>
        <w:t>not receiving college services and being male.</w:t>
      </w:r>
    </w:p>
    <w:p w:rsidR="008C7F07" w:rsidRPr="00AE2F92" w:rsidRDefault="003B1A50" w:rsidP="0007346C">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Most recently, r</w:t>
      </w:r>
      <w:r w:rsidR="00090B0B" w:rsidRPr="00AE2F92">
        <w:rPr>
          <w:rFonts w:ascii="Times New Roman" w:hAnsi="Times New Roman" w:cs="Times New Roman"/>
          <w:sz w:val="24"/>
          <w:szCs w:val="24"/>
          <w:lang w:val="en-US"/>
        </w:rPr>
        <w:t>esearch by Chi</w:t>
      </w:r>
      <w:r w:rsidR="009F2A53" w:rsidRPr="00AE2F92">
        <w:rPr>
          <w:rFonts w:ascii="Times New Roman" w:hAnsi="Times New Roman" w:cs="Times New Roman"/>
          <w:sz w:val="24"/>
          <w:szCs w:val="24"/>
          <w:lang w:val="en-US"/>
        </w:rPr>
        <w:t>ang, Cheung, Li and Tsai (2013)</w:t>
      </w:r>
      <w:r w:rsidR="00253600" w:rsidRPr="00AE2F92">
        <w:rPr>
          <w:rFonts w:ascii="Times New Roman" w:hAnsi="Times New Roman" w:cs="Times New Roman"/>
          <w:sz w:val="24"/>
          <w:szCs w:val="24"/>
          <w:lang w:val="en-US"/>
        </w:rPr>
        <w:t xml:space="preserve"> </w:t>
      </w:r>
      <w:r w:rsidR="00090B0B" w:rsidRPr="00AE2F92">
        <w:rPr>
          <w:rFonts w:ascii="Times New Roman" w:hAnsi="Times New Roman" w:cs="Times New Roman"/>
          <w:sz w:val="24"/>
          <w:szCs w:val="24"/>
          <w:lang w:val="en-US"/>
        </w:rPr>
        <w:t>investigated predictive factors for participation in employment for High School leavers with autism (</w:t>
      </w:r>
      <w:r w:rsidR="00090B0B" w:rsidRPr="00AE2F92">
        <w:rPr>
          <w:rFonts w:ascii="Times New Roman" w:hAnsi="Times New Roman" w:cs="Times New Roman"/>
          <w:i/>
          <w:sz w:val="24"/>
          <w:szCs w:val="24"/>
          <w:lang w:val="en-US"/>
        </w:rPr>
        <w:t>N</w:t>
      </w:r>
      <w:r w:rsidR="00090B0B" w:rsidRPr="00AE2F92">
        <w:rPr>
          <w:rFonts w:ascii="Times New Roman" w:hAnsi="Times New Roman" w:cs="Times New Roman"/>
          <w:sz w:val="24"/>
          <w:szCs w:val="24"/>
          <w:lang w:val="en-US"/>
        </w:rPr>
        <w:t>=830) aged between 13 and 16 years old. The predictors</w:t>
      </w:r>
      <w:r w:rsidRPr="00AE2F92">
        <w:rPr>
          <w:rFonts w:ascii="Times New Roman" w:hAnsi="Times New Roman" w:cs="Times New Roman"/>
          <w:sz w:val="24"/>
          <w:szCs w:val="24"/>
          <w:lang w:val="en-US"/>
        </w:rPr>
        <w:t xml:space="preserve"> of employment</w:t>
      </w:r>
      <w:r w:rsidR="00090B0B" w:rsidRPr="00AE2F92">
        <w:rPr>
          <w:rFonts w:ascii="Times New Roman" w:hAnsi="Times New Roman" w:cs="Times New Roman"/>
          <w:sz w:val="24"/>
          <w:szCs w:val="24"/>
          <w:lang w:val="en-US"/>
        </w:rPr>
        <w:t xml:space="preserve"> identified were annual household income, parental education, gender</w:t>
      </w:r>
      <w:r w:rsidR="004B66C7" w:rsidRPr="00AE2F92">
        <w:rPr>
          <w:rFonts w:ascii="Times New Roman" w:hAnsi="Times New Roman" w:cs="Times New Roman"/>
          <w:sz w:val="24"/>
          <w:szCs w:val="24"/>
          <w:lang w:val="en-US"/>
        </w:rPr>
        <w:t xml:space="preserve"> (females </w:t>
      </w:r>
      <w:r w:rsidR="00DE6EE4">
        <w:rPr>
          <w:rFonts w:ascii="Times New Roman" w:hAnsi="Times New Roman" w:cs="Times New Roman"/>
          <w:sz w:val="24"/>
          <w:szCs w:val="24"/>
          <w:lang w:val="en-US"/>
        </w:rPr>
        <w:t xml:space="preserve">were </w:t>
      </w:r>
      <w:r w:rsidR="004B66C7" w:rsidRPr="00AE2F92">
        <w:rPr>
          <w:rFonts w:ascii="Times New Roman" w:hAnsi="Times New Roman" w:cs="Times New Roman"/>
          <w:sz w:val="24"/>
          <w:szCs w:val="24"/>
          <w:lang w:val="en-US"/>
        </w:rPr>
        <w:t>more likely to participate in employment)</w:t>
      </w:r>
      <w:r w:rsidR="00090B0B" w:rsidRPr="00AE2F92">
        <w:rPr>
          <w:rFonts w:ascii="Times New Roman" w:hAnsi="Times New Roman" w:cs="Times New Roman"/>
          <w:sz w:val="24"/>
          <w:szCs w:val="24"/>
          <w:lang w:val="en-US"/>
        </w:rPr>
        <w:t xml:space="preserve">, social </w:t>
      </w:r>
      <w:r w:rsidR="00D76B49" w:rsidRPr="00AE2F92">
        <w:rPr>
          <w:rFonts w:ascii="Times New Roman" w:hAnsi="Times New Roman" w:cs="Times New Roman"/>
          <w:sz w:val="24"/>
          <w:szCs w:val="24"/>
          <w:lang w:val="en-US"/>
        </w:rPr>
        <w:t>competence</w:t>
      </w:r>
      <w:r w:rsidR="00090B0B" w:rsidRPr="00AE2F92">
        <w:rPr>
          <w:rFonts w:ascii="Times New Roman" w:hAnsi="Times New Roman" w:cs="Times New Roman"/>
          <w:sz w:val="24"/>
          <w:szCs w:val="24"/>
          <w:lang w:val="en-US"/>
        </w:rPr>
        <w:t xml:space="preserve">, </w:t>
      </w:r>
      <w:r w:rsidR="00D76B49" w:rsidRPr="00AE2F92">
        <w:rPr>
          <w:rFonts w:ascii="Times New Roman" w:hAnsi="Times New Roman" w:cs="Times New Roman"/>
          <w:sz w:val="24"/>
          <w:szCs w:val="24"/>
          <w:lang w:val="en-US"/>
        </w:rPr>
        <w:t>presence of a co-morbid</w:t>
      </w:r>
      <w:r w:rsidR="00090B0B" w:rsidRPr="00AE2F92">
        <w:rPr>
          <w:rFonts w:ascii="Times New Roman" w:hAnsi="Times New Roman" w:cs="Times New Roman"/>
          <w:sz w:val="24"/>
          <w:szCs w:val="24"/>
          <w:lang w:val="en-US"/>
        </w:rPr>
        <w:t xml:space="preserve"> intellectual disability (ID), </w:t>
      </w:r>
      <w:r w:rsidR="00D76B49" w:rsidRPr="00AE2F92">
        <w:rPr>
          <w:rFonts w:ascii="Times New Roman" w:hAnsi="Times New Roman" w:cs="Times New Roman"/>
          <w:sz w:val="24"/>
          <w:szCs w:val="24"/>
          <w:lang w:val="en-US"/>
        </w:rPr>
        <w:t>graduation from high school</w:t>
      </w:r>
      <w:r w:rsidR="00090B0B" w:rsidRPr="00AE2F92">
        <w:rPr>
          <w:rFonts w:ascii="Times New Roman" w:hAnsi="Times New Roman" w:cs="Times New Roman"/>
          <w:sz w:val="24"/>
          <w:szCs w:val="24"/>
          <w:lang w:val="en-US"/>
        </w:rPr>
        <w:t xml:space="preserve">, and whether the participant’s school liaised with postsecondary vocational training programs or potential employers. </w:t>
      </w:r>
    </w:p>
    <w:p w:rsidR="008C7F07" w:rsidRPr="00AE2F92" w:rsidRDefault="00FD51CB" w:rsidP="008C7F07">
      <w:pPr>
        <w:spacing w:line="480" w:lineRule="auto"/>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3.2 </w:t>
      </w:r>
      <w:r w:rsidR="00090B0B" w:rsidRPr="00AE2F92">
        <w:rPr>
          <w:rFonts w:ascii="Times New Roman" w:hAnsi="Times New Roman" w:cs="Times New Roman"/>
          <w:b/>
          <w:sz w:val="24"/>
          <w:szCs w:val="24"/>
          <w:lang w:val="en-US"/>
        </w:rPr>
        <w:t>Impact</w:t>
      </w:r>
      <w:r w:rsidR="00776FC8" w:rsidRPr="00AE2F92">
        <w:rPr>
          <w:rFonts w:ascii="Times New Roman" w:hAnsi="Times New Roman" w:cs="Times New Roman"/>
          <w:b/>
          <w:sz w:val="24"/>
          <w:szCs w:val="24"/>
          <w:lang w:val="en-US"/>
        </w:rPr>
        <w:t xml:space="preserve"> Studies</w:t>
      </w:r>
    </w:p>
    <w:p w:rsidR="008C7F07" w:rsidRPr="00AE2F92" w:rsidRDefault="008C7F07" w:rsidP="008C7F07">
      <w:pPr>
        <w:spacing w:line="480" w:lineRule="auto"/>
        <w:ind w:firstLine="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García-Villamisar</w:t>
      </w:r>
      <w:proofErr w:type="spellEnd"/>
      <w:r w:rsidR="00821036" w:rsidRPr="00AE2F92">
        <w:rPr>
          <w:rFonts w:ascii="Times New Roman" w:hAnsi="Times New Roman" w:cs="Times New Roman"/>
          <w:sz w:val="24"/>
          <w:szCs w:val="24"/>
          <w:lang w:val="en-US"/>
        </w:rPr>
        <w:t xml:space="preserve">, </w:t>
      </w:r>
      <w:proofErr w:type="spellStart"/>
      <w:r w:rsidR="000C1D77" w:rsidRPr="00AE2F92">
        <w:rPr>
          <w:rFonts w:ascii="Times New Roman" w:hAnsi="Times New Roman" w:cs="Times New Roman"/>
          <w:sz w:val="24"/>
          <w:szCs w:val="24"/>
          <w:lang w:val="en-US"/>
        </w:rPr>
        <w:t>Wehman</w:t>
      </w:r>
      <w:proofErr w:type="spellEnd"/>
      <w:r w:rsidR="000C1D77" w:rsidRPr="00AE2F92">
        <w:rPr>
          <w:rFonts w:ascii="Times New Roman" w:hAnsi="Times New Roman" w:cs="Times New Roman"/>
          <w:sz w:val="24"/>
          <w:szCs w:val="24"/>
          <w:lang w:val="en-US"/>
        </w:rPr>
        <w:t xml:space="preserve">, </w:t>
      </w:r>
      <w:r w:rsidR="002C2188">
        <w:rPr>
          <w:rFonts w:ascii="Times New Roman" w:hAnsi="Times New Roman" w:cs="Times New Roman"/>
          <w:sz w:val="24"/>
          <w:szCs w:val="24"/>
          <w:lang w:val="en-US"/>
        </w:rPr>
        <w:t>and</w:t>
      </w:r>
      <w:r w:rsidR="000C1D77" w:rsidRPr="00AE2F92">
        <w:rPr>
          <w:rFonts w:ascii="Times New Roman" w:hAnsi="Times New Roman" w:cs="Times New Roman"/>
          <w:sz w:val="24"/>
          <w:szCs w:val="24"/>
          <w:lang w:val="en-US"/>
        </w:rPr>
        <w:t xml:space="preserve"> Navarro </w:t>
      </w:r>
      <w:r w:rsidRPr="00AE2F92">
        <w:rPr>
          <w:rFonts w:ascii="Times New Roman" w:hAnsi="Times New Roman" w:cs="Times New Roman"/>
          <w:sz w:val="24"/>
          <w:szCs w:val="24"/>
          <w:lang w:val="en-US"/>
        </w:rPr>
        <w:t>(2002) investigated the impact of supported employment versus sheltered workshops on quality of life</w:t>
      </w:r>
      <w:r w:rsidR="00ED7E6A"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Participants were </w:t>
      </w:r>
      <w:r w:rsidR="00D76B49" w:rsidRPr="00AE2F92">
        <w:rPr>
          <w:rFonts w:ascii="Times New Roman" w:hAnsi="Times New Roman" w:cs="Times New Roman"/>
          <w:sz w:val="24"/>
          <w:szCs w:val="24"/>
          <w:lang w:val="en-US"/>
        </w:rPr>
        <w:t>divided</w:t>
      </w:r>
      <w:r w:rsidR="00ED7E6A"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into two groups; 26 were assigned to a sheltered workshop group and 21 were assigned to a supported employment group. All participants worked 15 to 30 hours and were paid competitive wages.</w:t>
      </w:r>
      <w:r w:rsidR="002C2188">
        <w:rPr>
          <w:rFonts w:ascii="Times New Roman" w:hAnsi="Times New Roman" w:cs="Times New Roman"/>
          <w:sz w:val="24"/>
          <w:szCs w:val="24"/>
          <w:lang w:val="en-US"/>
        </w:rPr>
        <w:t xml:space="preserve"> </w:t>
      </w:r>
      <w:r w:rsidR="00D76B49" w:rsidRPr="00AE2F92">
        <w:rPr>
          <w:rFonts w:ascii="Times New Roman" w:hAnsi="Times New Roman" w:cs="Times New Roman"/>
          <w:sz w:val="24"/>
          <w:szCs w:val="24"/>
          <w:lang w:val="en-US"/>
        </w:rPr>
        <w:t>The results indicated that</w:t>
      </w:r>
      <w:r w:rsidR="00ED7E6A" w:rsidRPr="00AE2F92">
        <w:rPr>
          <w:rFonts w:ascii="Times New Roman" w:hAnsi="Times New Roman" w:cs="Times New Roman"/>
          <w:sz w:val="24"/>
          <w:szCs w:val="24"/>
          <w:lang w:val="en-US"/>
        </w:rPr>
        <w:t xml:space="preserve"> </w:t>
      </w:r>
      <w:r w:rsidR="00D76B49" w:rsidRPr="00AE2F92">
        <w:rPr>
          <w:rFonts w:ascii="Times New Roman" w:hAnsi="Times New Roman" w:cs="Times New Roman"/>
          <w:sz w:val="24"/>
          <w:szCs w:val="24"/>
          <w:lang w:val="en-US"/>
        </w:rPr>
        <w:t>i</w:t>
      </w:r>
      <w:r w:rsidRPr="00AE2F92">
        <w:rPr>
          <w:rFonts w:ascii="Times New Roman" w:hAnsi="Times New Roman" w:cs="Times New Roman"/>
          <w:sz w:val="24"/>
          <w:szCs w:val="24"/>
          <w:lang w:val="en-US"/>
        </w:rPr>
        <w:t xml:space="preserve">ndividuals in the supported employment group had higher scores </w:t>
      </w:r>
      <w:r w:rsidR="00D76B49" w:rsidRPr="00AE2F92">
        <w:rPr>
          <w:rFonts w:ascii="Times New Roman" w:hAnsi="Times New Roman" w:cs="Times New Roman"/>
          <w:sz w:val="24"/>
          <w:szCs w:val="24"/>
          <w:lang w:val="en-US"/>
        </w:rPr>
        <w:t>o</w:t>
      </w:r>
      <w:r w:rsidRPr="00AE2F92">
        <w:rPr>
          <w:rFonts w:ascii="Times New Roman" w:hAnsi="Times New Roman" w:cs="Times New Roman"/>
          <w:sz w:val="24"/>
          <w:szCs w:val="24"/>
          <w:lang w:val="en-US"/>
        </w:rPr>
        <w:t>n a quality of life measure than the sheltered employment group.</w:t>
      </w:r>
    </w:p>
    <w:p w:rsidR="008C7F07" w:rsidRPr="00AE2F92" w:rsidRDefault="008C7F07" w:rsidP="008C7F07">
      <w:pPr>
        <w:spacing w:line="480" w:lineRule="auto"/>
        <w:ind w:firstLine="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García-Villamisar</w:t>
      </w:r>
      <w:proofErr w:type="spellEnd"/>
      <w:r w:rsidRPr="00AE2F92">
        <w:rPr>
          <w:rFonts w:ascii="Times New Roman" w:hAnsi="Times New Roman" w:cs="Times New Roman"/>
          <w:sz w:val="24"/>
          <w:szCs w:val="24"/>
          <w:lang w:val="en-US"/>
        </w:rPr>
        <w:t xml:space="preserve"> and Hughes (2007) examined the effects of a supported employment program on measures of executive functioning for 44 adult participants with ASD. They </w:t>
      </w:r>
      <w:r w:rsidR="00D76B49" w:rsidRPr="00AE2F92">
        <w:rPr>
          <w:rFonts w:ascii="Times New Roman" w:hAnsi="Times New Roman" w:cs="Times New Roman"/>
          <w:sz w:val="24"/>
          <w:szCs w:val="24"/>
          <w:lang w:val="en-US"/>
        </w:rPr>
        <w:t xml:space="preserve">described </w:t>
      </w:r>
      <w:r w:rsidRPr="00AE2F92">
        <w:rPr>
          <w:rFonts w:ascii="Times New Roman" w:hAnsi="Times New Roman" w:cs="Times New Roman"/>
          <w:sz w:val="24"/>
          <w:szCs w:val="24"/>
          <w:lang w:val="en-US"/>
        </w:rPr>
        <w:t xml:space="preserve">two groups; a supported employment group and a non-supported employment group. The type of employment was varied and included </w:t>
      </w:r>
      <w:r w:rsidR="003279AF" w:rsidRPr="00AE2F92">
        <w:rPr>
          <w:rFonts w:ascii="Times New Roman" w:hAnsi="Times New Roman" w:cs="Times New Roman"/>
          <w:sz w:val="24"/>
          <w:szCs w:val="24"/>
          <w:lang w:val="en-US"/>
        </w:rPr>
        <w:t xml:space="preserve">positions in </w:t>
      </w:r>
      <w:r w:rsidRPr="00AE2F92">
        <w:rPr>
          <w:rFonts w:ascii="Times New Roman" w:hAnsi="Times New Roman" w:cs="Times New Roman"/>
          <w:sz w:val="24"/>
          <w:szCs w:val="24"/>
          <w:lang w:val="en-US"/>
        </w:rPr>
        <w:t>food services</w:t>
      </w:r>
      <w:r w:rsidR="007C62A7" w:rsidRPr="00AE2F92">
        <w:rPr>
          <w:rFonts w:ascii="Times New Roman" w:hAnsi="Times New Roman" w:cs="Times New Roman"/>
          <w:sz w:val="24"/>
          <w:szCs w:val="24"/>
          <w:lang w:val="en-US"/>
        </w:rPr>
        <w:t xml:space="preserve"> and retail</w:t>
      </w:r>
      <w:r w:rsidRPr="00AE2F92">
        <w:rPr>
          <w:rFonts w:ascii="Times New Roman" w:hAnsi="Times New Roman" w:cs="Times New Roman"/>
          <w:sz w:val="24"/>
          <w:szCs w:val="24"/>
          <w:lang w:val="en-US"/>
        </w:rPr>
        <w:t xml:space="preserve">. Participants in both groups worked 20 hours a week and were paid </w:t>
      </w:r>
      <w:r w:rsidRPr="00AE2F92">
        <w:rPr>
          <w:rFonts w:ascii="Times New Roman" w:hAnsi="Times New Roman" w:cs="Times New Roman"/>
          <w:sz w:val="24"/>
          <w:szCs w:val="24"/>
          <w:lang w:val="en-US"/>
        </w:rPr>
        <w:lastRenderedPageBreak/>
        <w:t>competitive wages. Participants</w:t>
      </w:r>
      <w:r w:rsidR="003279AF"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memory and executive functioning were evaluated at the beginning and end of the program. </w:t>
      </w:r>
      <w:r w:rsidR="00CE5698" w:rsidRPr="00AE2F92">
        <w:rPr>
          <w:rFonts w:ascii="Times New Roman" w:hAnsi="Times New Roman" w:cs="Times New Roman"/>
          <w:sz w:val="24"/>
          <w:szCs w:val="24"/>
          <w:lang w:val="en-US"/>
        </w:rPr>
        <w:t xml:space="preserve">While both groups presented similarly at baseline, </w:t>
      </w:r>
      <w:r w:rsidR="007C62A7" w:rsidRPr="00AE2F92">
        <w:rPr>
          <w:rFonts w:ascii="Times New Roman" w:hAnsi="Times New Roman" w:cs="Times New Roman"/>
          <w:sz w:val="24"/>
          <w:szCs w:val="24"/>
          <w:lang w:val="en-US"/>
        </w:rPr>
        <w:t xml:space="preserve">post-test </w:t>
      </w:r>
      <w:r w:rsidR="00CE5698" w:rsidRPr="00AE2F92">
        <w:rPr>
          <w:rFonts w:ascii="Times New Roman" w:hAnsi="Times New Roman" w:cs="Times New Roman"/>
          <w:sz w:val="24"/>
          <w:szCs w:val="24"/>
          <w:lang w:val="en-US"/>
        </w:rPr>
        <w:t xml:space="preserve">outcomes </w:t>
      </w:r>
      <w:r w:rsidRPr="00AE2F92">
        <w:rPr>
          <w:rFonts w:ascii="Times New Roman" w:hAnsi="Times New Roman" w:cs="Times New Roman"/>
          <w:sz w:val="24"/>
          <w:szCs w:val="24"/>
          <w:lang w:val="en-US"/>
        </w:rPr>
        <w:t xml:space="preserve">indicated that the participants in the supported employment group had higher scores for executive functioning </w:t>
      </w:r>
      <w:r w:rsidR="007C62A7" w:rsidRPr="00AE2F92">
        <w:rPr>
          <w:rFonts w:ascii="Times New Roman" w:hAnsi="Times New Roman" w:cs="Times New Roman"/>
          <w:sz w:val="24"/>
          <w:szCs w:val="24"/>
          <w:lang w:val="en-US"/>
        </w:rPr>
        <w:t xml:space="preserve">and memory </w:t>
      </w:r>
      <w:r w:rsidRPr="00AE2F92">
        <w:rPr>
          <w:rFonts w:ascii="Times New Roman" w:hAnsi="Times New Roman" w:cs="Times New Roman"/>
          <w:sz w:val="24"/>
          <w:szCs w:val="24"/>
          <w:lang w:val="en-US"/>
        </w:rPr>
        <w:t xml:space="preserve">than the other group. </w:t>
      </w:r>
    </w:p>
    <w:p w:rsidR="007C62A7" w:rsidRPr="00AE2F92" w:rsidRDefault="007C62A7" w:rsidP="007C62A7">
      <w:pPr>
        <w:spacing w:line="480" w:lineRule="auto"/>
        <w:ind w:firstLine="720"/>
        <w:rPr>
          <w:rFonts w:ascii="Times New Roman" w:hAnsi="Times New Roman" w:cs="Times New Roman"/>
          <w:b/>
          <w:sz w:val="24"/>
          <w:szCs w:val="24"/>
          <w:lang w:val="en-US"/>
        </w:rPr>
      </w:pPr>
      <w:r w:rsidRPr="00AE2F92">
        <w:rPr>
          <w:rFonts w:ascii="Times New Roman" w:hAnsi="Times New Roman" w:cs="Times New Roman"/>
          <w:sz w:val="24"/>
          <w:szCs w:val="24"/>
          <w:lang w:val="en-US"/>
        </w:rPr>
        <w:t xml:space="preserve">Hillier, Fish, Siegel, and </w:t>
      </w:r>
      <w:proofErr w:type="spellStart"/>
      <w:r w:rsidRPr="00AE2F92">
        <w:rPr>
          <w:rFonts w:ascii="Times New Roman" w:hAnsi="Times New Roman" w:cs="Times New Roman"/>
          <w:sz w:val="24"/>
          <w:szCs w:val="24"/>
          <w:lang w:val="en-US"/>
        </w:rPr>
        <w:t>Beversdorf</w:t>
      </w:r>
      <w:proofErr w:type="spellEnd"/>
      <w:r w:rsidRPr="00AE2F92">
        <w:rPr>
          <w:rFonts w:ascii="Times New Roman" w:hAnsi="Times New Roman" w:cs="Times New Roman"/>
          <w:sz w:val="24"/>
          <w:szCs w:val="24"/>
          <w:lang w:val="en-US"/>
        </w:rPr>
        <w:t xml:space="preserve"> (2011) evaluated the impact of an eight</w:t>
      </w:r>
      <w:r w:rsidR="006A1D48"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week vocational and social skills prog</w:t>
      </w:r>
      <w:r w:rsidR="00502119" w:rsidRPr="00AE2F92">
        <w:rPr>
          <w:rFonts w:ascii="Times New Roman" w:hAnsi="Times New Roman" w:cs="Times New Roman"/>
          <w:sz w:val="24"/>
          <w:szCs w:val="24"/>
          <w:lang w:val="en-US"/>
        </w:rPr>
        <w:t xml:space="preserve">ram, </w:t>
      </w:r>
      <w:r w:rsidR="002C2188">
        <w:rPr>
          <w:rFonts w:ascii="Times New Roman" w:hAnsi="Times New Roman" w:cs="Times New Roman"/>
          <w:sz w:val="24"/>
          <w:szCs w:val="24"/>
          <w:lang w:val="en-US"/>
        </w:rPr>
        <w:t>“</w:t>
      </w:r>
      <w:r w:rsidR="00502119" w:rsidRPr="00AE2F92">
        <w:rPr>
          <w:rFonts w:ascii="Times New Roman" w:hAnsi="Times New Roman" w:cs="Times New Roman"/>
          <w:sz w:val="24"/>
          <w:szCs w:val="24"/>
          <w:lang w:val="en-US"/>
        </w:rPr>
        <w:t>Aspirations</w:t>
      </w:r>
      <w:r w:rsidR="002C2188">
        <w:rPr>
          <w:rFonts w:ascii="Times New Roman" w:hAnsi="Times New Roman" w:cs="Times New Roman"/>
          <w:sz w:val="24"/>
          <w:szCs w:val="24"/>
          <w:lang w:val="en-US"/>
        </w:rPr>
        <w:t>”</w:t>
      </w:r>
      <w:r w:rsidR="009C2D40" w:rsidRPr="00AE2F92">
        <w:rPr>
          <w:rFonts w:ascii="Times New Roman" w:hAnsi="Times New Roman" w:cs="Times New Roman"/>
          <w:sz w:val="24"/>
          <w:szCs w:val="24"/>
          <w:lang w:val="en-US"/>
        </w:rPr>
        <w:t>,</w:t>
      </w:r>
      <w:r w:rsidR="00ED7E6A"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on 49 participants with ASD </w:t>
      </w:r>
      <w:r w:rsidR="000C1D77" w:rsidRPr="00AE2F92">
        <w:rPr>
          <w:rFonts w:ascii="Times New Roman" w:hAnsi="Times New Roman" w:cs="Times New Roman"/>
          <w:sz w:val="24"/>
          <w:szCs w:val="24"/>
          <w:lang w:val="en-US"/>
        </w:rPr>
        <w:t xml:space="preserve">aged 18 to </w:t>
      </w:r>
      <w:r w:rsidRPr="00AE2F92">
        <w:rPr>
          <w:rFonts w:ascii="Times New Roman" w:hAnsi="Times New Roman" w:cs="Times New Roman"/>
          <w:sz w:val="24"/>
          <w:szCs w:val="24"/>
          <w:lang w:val="en-US"/>
        </w:rPr>
        <w:t>28</w:t>
      </w:r>
      <w:r w:rsidR="000C1D77" w:rsidRPr="00AE2F92">
        <w:rPr>
          <w:rFonts w:ascii="Times New Roman" w:hAnsi="Times New Roman" w:cs="Times New Roman"/>
          <w:sz w:val="24"/>
          <w:szCs w:val="24"/>
          <w:lang w:val="en-US"/>
        </w:rPr>
        <w:t xml:space="preserve"> years</w:t>
      </w:r>
      <w:r w:rsidRPr="00AE2F92">
        <w:rPr>
          <w:rFonts w:ascii="Times New Roman" w:hAnsi="Times New Roman" w:cs="Times New Roman"/>
          <w:sz w:val="24"/>
          <w:szCs w:val="24"/>
          <w:lang w:val="en-US"/>
        </w:rPr>
        <w:t>.</w:t>
      </w:r>
      <w:r w:rsidR="00502119" w:rsidRPr="00AE2F92">
        <w:rPr>
          <w:rFonts w:ascii="Times New Roman" w:hAnsi="Times New Roman" w:cs="Times New Roman"/>
          <w:sz w:val="24"/>
          <w:szCs w:val="24"/>
          <w:lang w:val="en-US"/>
        </w:rPr>
        <w:t xml:space="preserve"> Participants complete</w:t>
      </w:r>
      <w:r w:rsidR="00ED7E6A" w:rsidRPr="00AE2F92">
        <w:rPr>
          <w:rFonts w:ascii="Times New Roman" w:hAnsi="Times New Roman" w:cs="Times New Roman"/>
          <w:sz w:val="24"/>
          <w:szCs w:val="24"/>
          <w:lang w:val="en-US"/>
        </w:rPr>
        <w:t>d</w:t>
      </w:r>
      <w:r w:rsidR="00502119" w:rsidRPr="00AE2F92">
        <w:rPr>
          <w:rFonts w:ascii="Times New Roman" w:hAnsi="Times New Roman" w:cs="Times New Roman"/>
          <w:sz w:val="24"/>
          <w:szCs w:val="24"/>
          <w:lang w:val="en-US"/>
        </w:rPr>
        <w:t xml:space="preserve"> questionnaires measuring depression, anxiety and peer relationships.</w:t>
      </w:r>
      <w:r w:rsidRPr="00AE2F92">
        <w:rPr>
          <w:rFonts w:ascii="Times New Roman" w:hAnsi="Times New Roman" w:cs="Times New Roman"/>
          <w:sz w:val="24"/>
          <w:szCs w:val="24"/>
          <w:lang w:val="en-US"/>
        </w:rPr>
        <w:t xml:space="preserve"> </w:t>
      </w:r>
      <w:r w:rsidR="009218AA" w:rsidRPr="00AE2F92">
        <w:rPr>
          <w:rFonts w:ascii="Times New Roman" w:hAnsi="Times New Roman" w:cs="Times New Roman"/>
          <w:sz w:val="24"/>
          <w:szCs w:val="24"/>
          <w:lang w:val="en-US"/>
        </w:rPr>
        <w:t>The r</w:t>
      </w:r>
      <w:r w:rsidR="000C1D77" w:rsidRPr="00AE2F92">
        <w:rPr>
          <w:rFonts w:ascii="Times New Roman" w:hAnsi="Times New Roman" w:cs="Times New Roman"/>
          <w:sz w:val="24"/>
          <w:szCs w:val="24"/>
          <w:lang w:val="en-US"/>
        </w:rPr>
        <w:t xml:space="preserve">esults indicated </w:t>
      </w:r>
      <w:r w:rsidRPr="00AE2F92">
        <w:rPr>
          <w:rFonts w:ascii="Times New Roman" w:hAnsi="Times New Roman" w:cs="Times New Roman"/>
          <w:sz w:val="24"/>
          <w:szCs w:val="24"/>
          <w:lang w:val="en-US"/>
        </w:rPr>
        <w:t>significantly reduced anxiety and depression following participation in the program.</w:t>
      </w:r>
      <w:r w:rsidR="00502119" w:rsidRPr="00AE2F92">
        <w:rPr>
          <w:rFonts w:ascii="Times New Roman" w:hAnsi="Times New Roman" w:cs="Times New Roman"/>
          <w:sz w:val="24"/>
          <w:szCs w:val="24"/>
          <w:lang w:val="en-US"/>
        </w:rPr>
        <w:t xml:space="preserve"> Peer relationships were also improved post-intervention but this did not</w:t>
      </w:r>
      <w:r w:rsidR="0088199D" w:rsidRPr="00AE2F92">
        <w:rPr>
          <w:rFonts w:ascii="Times New Roman" w:hAnsi="Times New Roman" w:cs="Times New Roman"/>
          <w:sz w:val="24"/>
          <w:szCs w:val="24"/>
          <w:lang w:val="en-US"/>
        </w:rPr>
        <w:t xml:space="preserve"> reach</w:t>
      </w:r>
      <w:r w:rsidR="00ED7E6A" w:rsidRPr="00AE2F92">
        <w:rPr>
          <w:rFonts w:ascii="Times New Roman" w:hAnsi="Times New Roman" w:cs="Times New Roman"/>
          <w:sz w:val="24"/>
          <w:szCs w:val="24"/>
          <w:lang w:val="en-US"/>
        </w:rPr>
        <w:t xml:space="preserve"> statistical</w:t>
      </w:r>
      <w:r w:rsidR="0088199D" w:rsidRPr="00AE2F92">
        <w:rPr>
          <w:rFonts w:ascii="Times New Roman" w:hAnsi="Times New Roman" w:cs="Times New Roman"/>
          <w:sz w:val="24"/>
          <w:szCs w:val="24"/>
          <w:lang w:val="en-US"/>
        </w:rPr>
        <w:t xml:space="preserve"> significance. </w:t>
      </w:r>
    </w:p>
    <w:p w:rsidR="008C7F07" w:rsidRPr="00AE2F92" w:rsidRDefault="00FD51CB" w:rsidP="008C7F07">
      <w:pPr>
        <w:spacing w:line="480" w:lineRule="auto"/>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3.3 </w:t>
      </w:r>
      <w:r w:rsidR="008C7F07" w:rsidRPr="00AE2F92">
        <w:rPr>
          <w:rFonts w:ascii="Times New Roman" w:hAnsi="Times New Roman" w:cs="Times New Roman"/>
          <w:b/>
          <w:sz w:val="24"/>
          <w:szCs w:val="24"/>
          <w:lang w:val="en-US"/>
        </w:rPr>
        <w:t>Intervention</w:t>
      </w:r>
      <w:r w:rsidR="00776FC8" w:rsidRPr="00AE2F92">
        <w:rPr>
          <w:rFonts w:ascii="Times New Roman" w:hAnsi="Times New Roman" w:cs="Times New Roman"/>
          <w:b/>
          <w:sz w:val="24"/>
          <w:szCs w:val="24"/>
          <w:lang w:val="en-US"/>
        </w:rPr>
        <w:t xml:space="preserve"> Studies</w:t>
      </w:r>
    </w:p>
    <w:p w:rsidR="00284D58" w:rsidRPr="00AE2F92" w:rsidRDefault="003279AF" w:rsidP="00284D58">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A summary of the </w:t>
      </w:r>
      <w:r w:rsidR="002C2188">
        <w:rPr>
          <w:rFonts w:ascii="Times New Roman" w:hAnsi="Times New Roman" w:cs="Times New Roman"/>
          <w:sz w:val="24"/>
          <w:szCs w:val="24"/>
          <w:lang w:val="en-US"/>
        </w:rPr>
        <w:t>s</w:t>
      </w:r>
      <w:r w:rsidR="00A40003">
        <w:rPr>
          <w:rFonts w:ascii="Times New Roman" w:hAnsi="Times New Roman" w:cs="Times New Roman"/>
          <w:sz w:val="24"/>
          <w:szCs w:val="24"/>
          <w:lang w:val="en-US"/>
        </w:rPr>
        <w:t>eventeen</w:t>
      </w:r>
      <w:r w:rsidR="002C2188">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studies evaluating interventions implemented to teach or improve employment-related skills </w:t>
      </w:r>
      <w:r w:rsidR="00DA21AD" w:rsidRPr="00AE2F92">
        <w:rPr>
          <w:rFonts w:ascii="Times New Roman" w:hAnsi="Times New Roman" w:cs="Times New Roman"/>
          <w:sz w:val="24"/>
          <w:szCs w:val="24"/>
          <w:lang w:val="en-US"/>
        </w:rPr>
        <w:t>is</w:t>
      </w:r>
      <w:r w:rsidR="002C2188">
        <w:rPr>
          <w:rFonts w:ascii="Times New Roman" w:hAnsi="Times New Roman" w:cs="Times New Roman"/>
          <w:sz w:val="24"/>
          <w:szCs w:val="24"/>
          <w:lang w:val="en-US"/>
        </w:rPr>
        <w:t xml:space="preserve"> </w:t>
      </w:r>
      <w:r w:rsidR="00DA21AD" w:rsidRPr="00AE2F92">
        <w:rPr>
          <w:rFonts w:ascii="Times New Roman" w:hAnsi="Times New Roman" w:cs="Times New Roman"/>
          <w:sz w:val="24"/>
          <w:szCs w:val="24"/>
          <w:lang w:val="en-US"/>
        </w:rPr>
        <w:t>presented</w:t>
      </w:r>
      <w:r w:rsidR="002C2188">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in Table 1. </w:t>
      </w:r>
      <w:r w:rsidR="00284D58" w:rsidRPr="00AE2F92">
        <w:rPr>
          <w:rFonts w:ascii="Times New Roman" w:hAnsi="Times New Roman" w:cs="Times New Roman"/>
          <w:sz w:val="24"/>
          <w:szCs w:val="24"/>
          <w:lang w:val="en-US"/>
        </w:rPr>
        <w:t>A total of 78 participants were included in these studies (69 male; 9 female). Participants had a diagnosis of ASD (</w:t>
      </w:r>
      <w:r w:rsidR="00FC68AF">
        <w:rPr>
          <w:rFonts w:ascii="Times New Roman" w:hAnsi="Times New Roman" w:cs="Times New Roman"/>
          <w:i/>
          <w:sz w:val="24"/>
          <w:szCs w:val="24"/>
          <w:lang w:val="en-US"/>
        </w:rPr>
        <w:t>n</w:t>
      </w:r>
      <w:r w:rsidR="00284D58" w:rsidRPr="00AE2F92">
        <w:rPr>
          <w:rFonts w:ascii="Times New Roman" w:hAnsi="Times New Roman" w:cs="Times New Roman"/>
          <w:sz w:val="24"/>
          <w:szCs w:val="24"/>
          <w:lang w:val="en-US"/>
        </w:rPr>
        <w:t>=121) or AS (</w:t>
      </w:r>
      <w:r w:rsidR="00FC68AF">
        <w:rPr>
          <w:rFonts w:ascii="Times New Roman" w:hAnsi="Times New Roman" w:cs="Times New Roman"/>
          <w:i/>
          <w:sz w:val="24"/>
          <w:szCs w:val="24"/>
          <w:lang w:val="en-US"/>
        </w:rPr>
        <w:t>n</w:t>
      </w:r>
      <w:r w:rsidR="00284D58" w:rsidRPr="00AE2F92">
        <w:rPr>
          <w:rFonts w:ascii="Times New Roman" w:hAnsi="Times New Roman" w:cs="Times New Roman"/>
          <w:sz w:val="24"/>
          <w:szCs w:val="24"/>
          <w:lang w:val="en-US"/>
        </w:rPr>
        <w:t>=39) and some participants had co-morbid diagnoses</w:t>
      </w:r>
      <w:r w:rsidR="00FC68AF">
        <w:rPr>
          <w:rFonts w:ascii="Times New Roman" w:hAnsi="Times New Roman" w:cs="Times New Roman"/>
          <w:sz w:val="24"/>
          <w:szCs w:val="24"/>
          <w:lang w:val="en-US"/>
        </w:rPr>
        <w:t xml:space="preserve"> (Intellectual disability (</w:t>
      </w:r>
      <w:r w:rsidR="00FC68AF">
        <w:rPr>
          <w:rFonts w:ascii="Times New Roman" w:hAnsi="Times New Roman" w:cs="Times New Roman"/>
          <w:i/>
          <w:sz w:val="24"/>
          <w:szCs w:val="24"/>
          <w:lang w:val="en-US"/>
        </w:rPr>
        <w:t>n</w:t>
      </w:r>
      <w:r w:rsidR="00284D58" w:rsidRPr="00AE2F92">
        <w:rPr>
          <w:rFonts w:ascii="Times New Roman" w:hAnsi="Times New Roman" w:cs="Times New Roman"/>
          <w:sz w:val="24"/>
          <w:szCs w:val="24"/>
          <w:lang w:val="en-US"/>
        </w:rPr>
        <w:t>=1), attention deficit hyperactivity disorder (</w:t>
      </w:r>
      <w:r w:rsidR="00FC68AF">
        <w:rPr>
          <w:rFonts w:ascii="Times New Roman" w:hAnsi="Times New Roman" w:cs="Times New Roman"/>
          <w:i/>
          <w:sz w:val="24"/>
          <w:szCs w:val="24"/>
          <w:lang w:val="en-US"/>
        </w:rPr>
        <w:t>n</w:t>
      </w:r>
      <w:r w:rsidR="00FC68AF">
        <w:rPr>
          <w:rFonts w:ascii="Times New Roman" w:hAnsi="Times New Roman" w:cs="Times New Roman"/>
          <w:sz w:val="24"/>
          <w:szCs w:val="24"/>
          <w:lang w:val="en-US"/>
        </w:rPr>
        <w:t>=1), Seizure disorder (</w:t>
      </w:r>
      <w:r w:rsidR="00FC68AF">
        <w:rPr>
          <w:rFonts w:ascii="Times New Roman" w:hAnsi="Times New Roman" w:cs="Times New Roman"/>
          <w:i/>
          <w:sz w:val="24"/>
          <w:szCs w:val="24"/>
          <w:lang w:val="en-US"/>
        </w:rPr>
        <w:t>n</w:t>
      </w:r>
      <w:r w:rsidR="00FC68AF">
        <w:rPr>
          <w:rFonts w:ascii="Times New Roman" w:hAnsi="Times New Roman" w:cs="Times New Roman"/>
          <w:sz w:val="24"/>
          <w:szCs w:val="24"/>
          <w:lang w:val="en-US"/>
        </w:rPr>
        <w:t>=1) and Tourette’s syndrome (</w:t>
      </w:r>
      <w:r w:rsidR="00FC68AF">
        <w:rPr>
          <w:rFonts w:ascii="Times New Roman" w:hAnsi="Times New Roman" w:cs="Times New Roman"/>
          <w:i/>
          <w:sz w:val="24"/>
          <w:szCs w:val="24"/>
          <w:lang w:val="en-US"/>
        </w:rPr>
        <w:t>n</w:t>
      </w:r>
      <w:r w:rsidR="00284D58" w:rsidRPr="00AE2F92">
        <w:rPr>
          <w:rFonts w:ascii="Times New Roman" w:hAnsi="Times New Roman" w:cs="Times New Roman"/>
          <w:sz w:val="24"/>
          <w:szCs w:val="24"/>
          <w:lang w:val="en-US"/>
        </w:rPr>
        <w:t>=1</w:t>
      </w:r>
      <w:r w:rsidR="00FC68AF">
        <w:rPr>
          <w:rFonts w:ascii="Times New Roman" w:hAnsi="Times New Roman" w:cs="Times New Roman"/>
          <w:sz w:val="24"/>
          <w:szCs w:val="24"/>
          <w:lang w:val="en-US"/>
        </w:rPr>
        <w:t>)</w:t>
      </w:r>
      <w:r w:rsidR="00284D58" w:rsidRPr="00AE2F92">
        <w:rPr>
          <w:rFonts w:ascii="Times New Roman" w:hAnsi="Times New Roman" w:cs="Times New Roman"/>
          <w:sz w:val="24"/>
          <w:szCs w:val="24"/>
          <w:lang w:val="en-US"/>
        </w:rPr>
        <w:t>. The</w:t>
      </w:r>
      <w:r w:rsidR="009218AA" w:rsidRPr="00AE2F92">
        <w:rPr>
          <w:rFonts w:ascii="Times New Roman" w:hAnsi="Times New Roman" w:cs="Times New Roman"/>
          <w:sz w:val="24"/>
          <w:szCs w:val="24"/>
          <w:lang w:val="en-US"/>
        </w:rPr>
        <w:t xml:space="preserve"> weighted</w:t>
      </w:r>
      <w:r w:rsidR="00284D58" w:rsidRPr="00AE2F92">
        <w:rPr>
          <w:rFonts w:ascii="Times New Roman" w:hAnsi="Times New Roman" w:cs="Times New Roman"/>
          <w:sz w:val="24"/>
          <w:szCs w:val="24"/>
          <w:lang w:val="en-US"/>
        </w:rPr>
        <w:t xml:space="preserve"> mean age of participants was calculated</w:t>
      </w:r>
      <w:r w:rsidR="009218AA" w:rsidRPr="00AE2F92">
        <w:rPr>
          <w:rFonts w:ascii="Times New Roman" w:hAnsi="Times New Roman" w:cs="Times New Roman"/>
          <w:sz w:val="24"/>
          <w:szCs w:val="24"/>
          <w:lang w:val="en-US"/>
        </w:rPr>
        <w:t xml:space="preserve"> across all studies which prov</w:t>
      </w:r>
      <w:r w:rsidR="00FC68AF">
        <w:rPr>
          <w:rFonts w:ascii="Times New Roman" w:hAnsi="Times New Roman" w:cs="Times New Roman"/>
          <w:sz w:val="24"/>
          <w:szCs w:val="24"/>
          <w:lang w:val="en-US"/>
        </w:rPr>
        <w:t>ided information on participant</w:t>
      </w:r>
      <w:r w:rsidR="009218AA" w:rsidRPr="00AE2F92">
        <w:rPr>
          <w:rFonts w:ascii="Times New Roman" w:hAnsi="Times New Roman" w:cs="Times New Roman"/>
          <w:sz w:val="24"/>
          <w:szCs w:val="24"/>
          <w:lang w:val="en-US"/>
        </w:rPr>
        <w:t>s</w:t>
      </w:r>
      <w:r w:rsidR="00FC68AF">
        <w:rPr>
          <w:rFonts w:ascii="Times New Roman" w:hAnsi="Times New Roman" w:cs="Times New Roman"/>
          <w:sz w:val="24"/>
          <w:szCs w:val="24"/>
          <w:lang w:val="en-US"/>
        </w:rPr>
        <w:t>’</w:t>
      </w:r>
      <w:r w:rsidR="009218AA" w:rsidRPr="00AE2F92">
        <w:rPr>
          <w:rFonts w:ascii="Times New Roman" w:hAnsi="Times New Roman" w:cs="Times New Roman"/>
          <w:sz w:val="24"/>
          <w:szCs w:val="24"/>
          <w:lang w:val="en-US"/>
        </w:rPr>
        <w:t xml:space="preserve"> ages and found to be 18.2 years (range 13-30 years)</w:t>
      </w:r>
      <w:r w:rsidR="00284D58" w:rsidRPr="00AE2F92">
        <w:rPr>
          <w:rFonts w:ascii="Times New Roman" w:hAnsi="Times New Roman" w:cs="Times New Roman"/>
          <w:sz w:val="24"/>
          <w:szCs w:val="24"/>
          <w:lang w:val="en-US"/>
        </w:rPr>
        <w:t>.</w:t>
      </w:r>
    </w:p>
    <w:p w:rsidR="00284D58" w:rsidRPr="00AE2F92" w:rsidRDefault="00284D58" w:rsidP="00284D58">
      <w:pPr>
        <w:spacing w:line="480" w:lineRule="auto"/>
        <w:ind w:firstLine="720"/>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t>------------------------------------</w:t>
      </w:r>
    </w:p>
    <w:p w:rsidR="00284D58" w:rsidRPr="00AE2F92" w:rsidRDefault="00284D58" w:rsidP="00284D58">
      <w:pPr>
        <w:spacing w:line="480" w:lineRule="auto"/>
        <w:ind w:firstLine="720"/>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t>Insert Table 1 about here</w:t>
      </w:r>
    </w:p>
    <w:p w:rsidR="00284D58" w:rsidRPr="00AE2F92" w:rsidRDefault="00284D58" w:rsidP="00821036">
      <w:pPr>
        <w:spacing w:line="480" w:lineRule="auto"/>
        <w:ind w:firstLine="720"/>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t>---------------------------------------</w:t>
      </w:r>
    </w:p>
    <w:p w:rsidR="00284D58" w:rsidRPr="00AE2F92" w:rsidRDefault="002C2188" w:rsidP="00284D58">
      <w:pPr>
        <w:spacing w:line="480" w:lineRule="auto"/>
        <w:ind w:firstLine="720"/>
        <w:rPr>
          <w:rFonts w:ascii="Times New Roman" w:hAnsi="Times New Roman" w:cs="Times New Roman"/>
          <w:sz w:val="24"/>
          <w:szCs w:val="24"/>
          <w:lang w:val="en-US"/>
        </w:rPr>
      </w:pPr>
      <w:r>
        <w:rPr>
          <w:rFonts w:ascii="Times New Roman" w:hAnsi="Times New Roman" w:cs="Times New Roman"/>
          <w:sz w:val="24"/>
          <w:szCs w:val="24"/>
          <w:lang w:val="en-US"/>
        </w:rPr>
        <w:t>Table 1 shows</w:t>
      </w:r>
      <w:r w:rsidR="00284D58" w:rsidRPr="00AE2F92">
        <w:rPr>
          <w:rFonts w:ascii="Times New Roman" w:hAnsi="Times New Roman" w:cs="Times New Roman"/>
          <w:sz w:val="24"/>
          <w:szCs w:val="24"/>
          <w:lang w:val="en-US"/>
        </w:rPr>
        <w:t xml:space="preserve"> </w:t>
      </w:r>
      <w:r w:rsidR="0050767A">
        <w:rPr>
          <w:rFonts w:ascii="Times New Roman" w:hAnsi="Times New Roman" w:cs="Times New Roman"/>
          <w:sz w:val="24"/>
          <w:szCs w:val="24"/>
          <w:lang w:val="en-US"/>
        </w:rPr>
        <w:t>the type</w:t>
      </w:r>
      <w:r w:rsidR="00284D58" w:rsidRPr="00AE2F92">
        <w:rPr>
          <w:rFonts w:ascii="Times New Roman" w:hAnsi="Times New Roman" w:cs="Times New Roman"/>
          <w:sz w:val="24"/>
          <w:szCs w:val="24"/>
          <w:lang w:val="en-US"/>
        </w:rPr>
        <w:t xml:space="preserve"> of employment-related skills</w:t>
      </w:r>
      <w:r>
        <w:rPr>
          <w:rFonts w:ascii="Times New Roman" w:hAnsi="Times New Roman" w:cs="Times New Roman"/>
          <w:sz w:val="24"/>
          <w:szCs w:val="24"/>
          <w:lang w:val="en-US"/>
        </w:rPr>
        <w:t xml:space="preserve"> that</w:t>
      </w:r>
      <w:r w:rsidR="00284D58" w:rsidRPr="00AE2F92">
        <w:rPr>
          <w:rFonts w:ascii="Times New Roman" w:hAnsi="Times New Roman" w:cs="Times New Roman"/>
          <w:sz w:val="24"/>
          <w:szCs w:val="24"/>
          <w:lang w:val="en-US"/>
        </w:rPr>
        <w:t xml:space="preserve"> were targeted </w:t>
      </w:r>
      <w:r>
        <w:rPr>
          <w:rFonts w:ascii="Times New Roman" w:hAnsi="Times New Roman" w:cs="Times New Roman"/>
          <w:sz w:val="24"/>
          <w:szCs w:val="24"/>
          <w:lang w:val="en-US"/>
        </w:rPr>
        <w:t>across</w:t>
      </w:r>
      <w:r w:rsidR="00284D58" w:rsidRPr="00AE2F92">
        <w:rPr>
          <w:rFonts w:ascii="Times New Roman" w:hAnsi="Times New Roman" w:cs="Times New Roman"/>
          <w:sz w:val="24"/>
          <w:szCs w:val="24"/>
          <w:lang w:val="en-US"/>
        </w:rPr>
        <w:t xml:space="preserve"> the studies reviewed.</w:t>
      </w:r>
      <w:r w:rsidR="00DC458F" w:rsidRPr="00AE2F92">
        <w:rPr>
          <w:rFonts w:ascii="Times New Roman" w:hAnsi="Times New Roman" w:cs="Times New Roman"/>
          <w:sz w:val="24"/>
          <w:szCs w:val="24"/>
          <w:lang w:val="en-US"/>
        </w:rPr>
        <w:t xml:space="preserve"> </w:t>
      </w:r>
      <w:r w:rsidR="00284D58" w:rsidRPr="00AE2F92">
        <w:rPr>
          <w:rFonts w:ascii="Times New Roman" w:hAnsi="Times New Roman" w:cs="Times New Roman"/>
          <w:sz w:val="24"/>
          <w:szCs w:val="24"/>
          <w:lang w:val="en-US"/>
        </w:rPr>
        <w:t xml:space="preserve">Four studies taught participants the skill of wearing a </w:t>
      </w:r>
      <w:r>
        <w:rPr>
          <w:rFonts w:ascii="Times New Roman" w:hAnsi="Times New Roman" w:cs="Times New Roman"/>
          <w:sz w:val="24"/>
          <w:szCs w:val="24"/>
          <w:lang w:val="en-US"/>
        </w:rPr>
        <w:t>“</w:t>
      </w:r>
      <w:proofErr w:type="spellStart"/>
      <w:r w:rsidR="00284D58" w:rsidRPr="00AE2F92">
        <w:rPr>
          <w:rFonts w:ascii="Times New Roman" w:hAnsi="Times New Roman" w:cs="Times New Roman"/>
          <w:sz w:val="24"/>
          <w:szCs w:val="24"/>
          <w:lang w:val="en-US"/>
        </w:rPr>
        <w:t>WalkAround</w:t>
      </w:r>
      <w:proofErr w:type="spellEnd"/>
      <w:r>
        <w:rPr>
          <w:rFonts w:ascii="Times New Roman" w:hAnsi="Times New Roman" w:cs="Times New Roman"/>
          <w:sz w:val="24"/>
          <w:szCs w:val="24"/>
          <w:lang w:val="en-US"/>
        </w:rPr>
        <w:t xml:space="preserve">” </w:t>
      </w:r>
      <w:r w:rsidR="00284D58" w:rsidRPr="00AE2F92">
        <w:rPr>
          <w:rFonts w:ascii="Times New Roman" w:hAnsi="Times New Roman" w:cs="Times New Roman"/>
          <w:sz w:val="24"/>
          <w:szCs w:val="24"/>
          <w:lang w:val="en-US"/>
        </w:rPr>
        <w:lastRenderedPageBreak/>
        <w:t>costume and promoting stores or entertaining customers</w:t>
      </w:r>
      <w:r w:rsidR="00DE6EE4">
        <w:rPr>
          <w:rFonts w:ascii="Times New Roman" w:hAnsi="Times New Roman" w:cs="Times New Roman"/>
          <w:sz w:val="24"/>
          <w:szCs w:val="24"/>
          <w:lang w:val="en-US"/>
        </w:rPr>
        <w:t xml:space="preserve"> (Allen et al., 2010a; Allen et al., 2010b; Allen et al., 2012; Burke et al., 2010)</w:t>
      </w:r>
      <w:r w:rsidR="00284D58" w:rsidRPr="00AE2F92">
        <w:rPr>
          <w:rFonts w:ascii="Times New Roman" w:hAnsi="Times New Roman" w:cs="Times New Roman"/>
          <w:sz w:val="24"/>
          <w:szCs w:val="24"/>
          <w:lang w:val="en-US"/>
        </w:rPr>
        <w:t>. Photocopying skills were targeted in two studies</w:t>
      </w:r>
      <w:r w:rsidR="004F0132">
        <w:rPr>
          <w:rFonts w:ascii="Times New Roman" w:hAnsi="Times New Roman" w:cs="Times New Roman"/>
          <w:sz w:val="24"/>
          <w:szCs w:val="24"/>
          <w:lang w:val="en-US"/>
        </w:rPr>
        <w:t xml:space="preserve"> (Bennett et al., 2013c; </w:t>
      </w:r>
      <w:proofErr w:type="spellStart"/>
      <w:r w:rsidR="004F0132">
        <w:rPr>
          <w:rFonts w:ascii="Times New Roman" w:hAnsi="Times New Roman" w:cs="Times New Roman"/>
          <w:sz w:val="24"/>
          <w:szCs w:val="24"/>
          <w:lang w:val="en-US"/>
        </w:rPr>
        <w:t>Bereznak</w:t>
      </w:r>
      <w:proofErr w:type="spellEnd"/>
      <w:r w:rsidR="004F0132">
        <w:rPr>
          <w:rFonts w:ascii="Times New Roman" w:hAnsi="Times New Roman" w:cs="Times New Roman"/>
          <w:sz w:val="24"/>
          <w:szCs w:val="24"/>
          <w:lang w:val="en-US"/>
        </w:rPr>
        <w:t xml:space="preserve"> et al, 2012)</w:t>
      </w:r>
      <w:r w:rsidR="00284D58" w:rsidRPr="00AE2F92">
        <w:rPr>
          <w:rFonts w:ascii="Times New Roman" w:hAnsi="Times New Roman" w:cs="Times New Roman"/>
          <w:sz w:val="24"/>
          <w:szCs w:val="24"/>
          <w:lang w:val="en-US"/>
        </w:rPr>
        <w:t>, one of which also taught</w:t>
      </w:r>
      <w:r>
        <w:rPr>
          <w:rFonts w:ascii="Times New Roman" w:hAnsi="Times New Roman" w:cs="Times New Roman"/>
          <w:sz w:val="24"/>
          <w:szCs w:val="24"/>
          <w:lang w:val="en-US"/>
        </w:rPr>
        <w:t xml:space="preserve"> additional vocational skills of</w:t>
      </w:r>
      <w:r w:rsidR="00284D58" w:rsidRPr="00AE2F92">
        <w:rPr>
          <w:rFonts w:ascii="Times New Roman" w:hAnsi="Times New Roman" w:cs="Times New Roman"/>
          <w:sz w:val="24"/>
          <w:szCs w:val="24"/>
          <w:lang w:val="en-US"/>
        </w:rPr>
        <w:t xml:space="preserve"> using a washing machine and making noodles</w:t>
      </w:r>
      <w:r w:rsidR="004F0132">
        <w:rPr>
          <w:rFonts w:ascii="Times New Roman" w:hAnsi="Times New Roman" w:cs="Times New Roman"/>
          <w:sz w:val="24"/>
          <w:szCs w:val="24"/>
          <w:lang w:val="en-US"/>
        </w:rPr>
        <w:t xml:space="preserve"> (</w:t>
      </w:r>
      <w:proofErr w:type="spellStart"/>
      <w:r w:rsidR="004F0132">
        <w:rPr>
          <w:rFonts w:ascii="Times New Roman" w:hAnsi="Times New Roman" w:cs="Times New Roman"/>
          <w:sz w:val="24"/>
          <w:szCs w:val="24"/>
          <w:lang w:val="en-US"/>
        </w:rPr>
        <w:t>Bereznak</w:t>
      </w:r>
      <w:proofErr w:type="spellEnd"/>
      <w:r w:rsidR="004F0132">
        <w:rPr>
          <w:rFonts w:ascii="Times New Roman" w:hAnsi="Times New Roman" w:cs="Times New Roman"/>
          <w:sz w:val="24"/>
          <w:szCs w:val="24"/>
          <w:lang w:val="en-US"/>
        </w:rPr>
        <w:t xml:space="preserve"> et al., 2012)</w:t>
      </w:r>
      <w:r w:rsidR="00284D58" w:rsidRPr="00AE2F92">
        <w:rPr>
          <w:rFonts w:ascii="Times New Roman" w:hAnsi="Times New Roman" w:cs="Times New Roman"/>
          <w:sz w:val="24"/>
          <w:szCs w:val="24"/>
          <w:lang w:val="en-US"/>
        </w:rPr>
        <w:t>. Interview skills were successfully taught in one study</w:t>
      </w:r>
      <w:r w:rsidR="004F0132">
        <w:rPr>
          <w:rFonts w:ascii="Times New Roman" w:hAnsi="Times New Roman" w:cs="Times New Roman"/>
          <w:sz w:val="24"/>
          <w:szCs w:val="24"/>
          <w:lang w:val="en-US"/>
        </w:rPr>
        <w:t xml:space="preserve"> (Strickland et al., 2013)</w:t>
      </w:r>
      <w:r w:rsidR="00284D58" w:rsidRPr="00AE2F92">
        <w:rPr>
          <w:rFonts w:ascii="Times New Roman" w:hAnsi="Times New Roman" w:cs="Times New Roman"/>
          <w:sz w:val="24"/>
          <w:szCs w:val="24"/>
          <w:lang w:val="en-US"/>
        </w:rPr>
        <w:t xml:space="preserve">. </w:t>
      </w:r>
      <w:proofErr w:type="spellStart"/>
      <w:r w:rsidR="004F0132">
        <w:rPr>
          <w:rFonts w:ascii="Times New Roman" w:hAnsi="Times New Roman" w:cs="Times New Roman"/>
          <w:sz w:val="24"/>
          <w:szCs w:val="24"/>
          <w:lang w:val="en-US"/>
        </w:rPr>
        <w:t>Dotto-Fojut</w:t>
      </w:r>
      <w:proofErr w:type="spellEnd"/>
      <w:r w:rsidR="004F0132">
        <w:rPr>
          <w:rFonts w:ascii="Times New Roman" w:hAnsi="Times New Roman" w:cs="Times New Roman"/>
          <w:sz w:val="24"/>
          <w:szCs w:val="24"/>
          <w:lang w:val="en-US"/>
        </w:rPr>
        <w:t xml:space="preserve"> and colleagues</w:t>
      </w:r>
      <w:r>
        <w:rPr>
          <w:rFonts w:ascii="Times New Roman" w:hAnsi="Times New Roman" w:cs="Times New Roman"/>
          <w:sz w:val="24"/>
          <w:szCs w:val="24"/>
          <w:lang w:val="en-US"/>
        </w:rPr>
        <w:t xml:space="preserve"> (</w:t>
      </w:r>
      <w:r w:rsidR="004F0132">
        <w:rPr>
          <w:rFonts w:ascii="Times New Roman" w:hAnsi="Times New Roman" w:cs="Times New Roman"/>
          <w:sz w:val="24"/>
          <w:szCs w:val="24"/>
          <w:lang w:val="en-US"/>
        </w:rPr>
        <w:t>2011</w:t>
      </w:r>
      <w:r>
        <w:rPr>
          <w:rFonts w:ascii="Times New Roman" w:hAnsi="Times New Roman" w:cs="Times New Roman"/>
          <w:sz w:val="24"/>
          <w:szCs w:val="24"/>
          <w:lang w:val="en-US"/>
        </w:rPr>
        <w:t>)</w:t>
      </w:r>
      <w:r w:rsidR="00284D58" w:rsidRPr="00AE2F92">
        <w:rPr>
          <w:rFonts w:ascii="Times New Roman" w:hAnsi="Times New Roman" w:cs="Times New Roman"/>
          <w:sz w:val="24"/>
          <w:szCs w:val="24"/>
          <w:lang w:val="en-US"/>
        </w:rPr>
        <w:t xml:space="preserve"> taught</w:t>
      </w:r>
      <w:r>
        <w:rPr>
          <w:rFonts w:ascii="Times New Roman" w:hAnsi="Times New Roman" w:cs="Times New Roman"/>
          <w:sz w:val="24"/>
          <w:szCs w:val="24"/>
          <w:lang w:val="en-US"/>
        </w:rPr>
        <w:t xml:space="preserve"> </w:t>
      </w:r>
      <w:r w:rsidR="004F0132">
        <w:rPr>
          <w:rFonts w:ascii="Times New Roman" w:hAnsi="Times New Roman" w:cs="Times New Roman"/>
          <w:sz w:val="24"/>
          <w:szCs w:val="24"/>
          <w:lang w:val="en-US"/>
        </w:rPr>
        <w:t>four</w:t>
      </w:r>
      <w:r>
        <w:rPr>
          <w:rFonts w:ascii="Times New Roman" w:hAnsi="Times New Roman" w:cs="Times New Roman"/>
          <w:sz w:val="24"/>
          <w:szCs w:val="24"/>
          <w:lang w:val="en-US"/>
        </w:rPr>
        <w:t xml:space="preserve"> participants </w:t>
      </w:r>
      <w:r w:rsidR="00284D58" w:rsidRPr="00AE2F92">
        <w:rPr>
          <w:rFonts w:ascii="Times New Roman" w:hAnsi="Times New Roman" w:cs="Times New Roman"/>
          <w:sz w:val="24"/>
          <w:szCs w:val="24"/>
          <w:lang w:val="en-US"/>
        </w:rPr>
        <w:t>how to request assistance for a work-related problem while in an employment setting.  Other targeted skills</w:t>
      </w:r>
      <w:r w:rsidR="00534EBF" w:rsidRPr="004F0132">
        <w:rPr>
          <w:rFonts w:ascii="Times New Roman" w:hAnsi="Times New Roman" w:cs="Times New Roman"/>
          <w:sz w:val="24"/>
          <w:szCs w:val="24"/>
          <w:lang w:val="en-US"/>
        </w:rPr>
        <w:t xml:space="preserve"> included t-shirt folding</w:t>
      </w:r>
      <w:r w:rsidR="004F0132" w:rsidRPr="004F0132">
        <w:rPr>
          <w:rFonts w:ascii="Times New Roman" w:hAnsi="Times New Roman" w:cs="Times New Roman"/>
          <w:sz w:val="24"/>
          <w:szCs w:val="24"/>
          <w:lang w:val="en-US"/>
        </w:rPr>
        <w:t xml:space="preserve"> (Bennett et al., 2013b)</w:t>
      </w:r>
      <w:r w:rsidR="00534EBF" w:rsidRPr="004F0132">
        <w:rPr>
          <w:rFonts w:ascii="Times New Roman" w:hAnsi="Times New Roman" w:cs="Times New Roman"/>
          <w:sz w:val="24"/>
          <w:szCs w:val="24"/>
          <w:lang w:val="en-US"/>
        </w:rPr>
        <w:t>, clerical skills</w:t>
      </w:r>
      <w:r w:rsidR="004F0132" w:rsidRPr="004F0132">
        <w:rPr>
          <w:rFonts w:ascii="Times New Roman" w:hAnsi="Times New Roman" w:cs="Times New Roman"/>
          <w:sz w:val="24"/>
          <w:szCs w:val="24"/>
          <w:lang w:val="en-US"/>
        </w:rPr>
        <w:t xml:space="preserve"> (Bennett et al., 2013a; Dotson et al., 2013)</w:t>
      </w:r>
      <w:r w:rsidR="00534EBF" w:rsidRPr="004F0132">
        <w:rPr>
          <w:rFonts w:ascii="Times New Roman" w:hAnsi="Times New Roman" w:cs="Times New Roman"/>
          <w:sz w:val="24"/>
          <w:szCs w:val="24"/>
          <w:lang w:val="en-US"/>
        </w:rPr>
        <w:t>, shipping products</w:t>
      </w:r>
      <w:r w:rsidR="004F0132" w:rsidRPr="004F0132">
        <w:rPr>
          <w:rFonts w:ascii="Times New Roman" w:hAnsi="Times New Roman" w:cs="Times New Roman"/>
          <w:sz w:val="24"/>
          <w:szCs w:val="24"/>
          <w:lang w:val="en-US"/>
        </w:rPr>
        <w:t xml:space="preserve"> (Burke et al., 2013)</w:t>
      </w:r>
      <w:r w:rsidR="00534EBF" w:rsidRPr="004F0132">
        <w:rPr>
          <w:rFonts w:ascii="Times New Roman" w:hAnsi="Times New Roman" w:cs="Times New Roman"/>
          <w:sz w:val="24"/>
          <w:szCs w:val="24"/>
          <w:lang w:val="en-US"/>
        </w:rPr>
        <w:t>, newspaper route</w:t>
      </w:r>
      <w:r w:rsidR="004F0132" w:rsidRPr="004F0132">
        <w:rPr>
          <w:rFonts w:ascii="Times New Roman" w:hAnsi="Times New Roman" w:cs="Times New Roman"/>
          <w:sz w:val="24"/>
          <w:szCs w:val="24"/>
          <w:lang w:val="en-US"/>
        </w:rPr>
        <w:t xml:space="preserve"> (Robinson &amp; Smith, 2010)</w:t>
      </w:r>
      <w:r w:rsidR="00534EBF" w:rsidRPr="004F0132">
        <w:rPr>
          <w:rFonts w:ascii="Times New Roman" w:hAnsi="Times New Roman" w:cs="Times New Roman"/>
          <w:sz w:val="24"/>
          <w:szCs w:val="24"/>
          <w:lang w:val="en-US"/>
        </w:rPr>
        <w:t>, cover-letter writing</w:t>
      </w:r>
      <w:r w:rsidR="004F0132" w:rsidRPr="004F0132">
        <w:rPr>
          <w:rFonts w:ascii="Times New Roman" w:hAnsi="Times New Roman" w:cs="Times New Roman"/>
          <w:sz w:val="24"/>
          <w:szCs w:val="24"/>
          <w:lang w:val="en-US"/>
        </w:rPr>
        <w:t xml:space="preserve"> (Pennington et al., 2014)</w:t>
      </w:r>
      <w:r w:rsidR="00534EBF" w:rsidRPr="004F0132">
        <w:rPr>
          <w:rFonts w:ascii="Times New Roman" w:hAnsi="Times New Roman" w:cs="Times New Roman"/>
          <w:sz w:val="24"/>
          <w:szCs w:val="24"/>
          <w:lang w:val="en-US"/>
        </w:rPr>
        <w:t>, cleaning</w:t>
      </w:r>
      <w:r w:rsidR="004F0132" w:rsidRPr="004F0132">
        <w:rPr>
          <w:rFonts w:ascii="Times New Roman" w:hAnsi="Times New Roman" w:cs="Times New Roman"/>
          <w:sz w:val="24"/>
          <w:szCs w:val="24"/>
          <w:lang w:val="en-US"/>
        </w:rPr>
        <w:t xml:space="preserve"> (</w:t>
      </w:r>
      <w:proofErr w:type="spellStart"/>
      <w:r w:rsidR="004F0132" w:rsidRPr="004F0132">
        <w:rPr>
          <w:rFonts w:ascii="Times New Roman" w:hAnsi="Times New Roman" w:cs="Times New Roman"/>
          <w:sz w:val="24"/>
          <w:szCs w:val="24"/>
          <w:lang w:val="en-US"/>
        </w:rPr>
        <w:t>Kellems</w:t>
      </w:r>
      <w:proofErr w:type="spellEnd"/>
      <w:r w:rsidR="004F0132" w:rsidRPr="004F0132">
        <w:rPr>
          <w:rFonts w:ascii="Times New Roman" w:hAnsi="Times New Roman" w:cs="Times New Roman"/>
          <w:sz w:val="24"/>
          <w:szCs w:val="24"/>
          <w:lang w:val="en-US"/>
        </w:rPr>
        <w:t xml:space="preserve"> &amp; Morningstar, 2012)</w:t>
      </w:r>
      <w:r w:rsidR="00534EBF" w:rsidRPr="004F0132">
        <w:rPr>
          <w:rFonts w:ascii="Times New Roman" w:hAnsi="Times New Roman" w:cs="Times New Roman"/>
          <w:sz w:val="24"/>
          <w:szCs w:val="24"/>
          <w:lang w:val="en-US"/>
        </w:rPr>
        <w:t>, recycling</w:t>
      </w:r>
      <w:r w:rsidR="004F0132" w:rsidRPr="004F0132">
        <w:rPr>
          <w:rFonts w:ascii="Times New Roman" w:hAnsi="Times New Roman" w:cs="Times New Roman"/>
          <w:sz w:val="24"/>
          <w:szCs w:val="24"/>
          <w:lang w:val="en-US"/>
        </w:rPr>
        <w:t xml:space="preserve"> (Bennett, 2013)</w:t>
      </w:r>
      <w:r w:rsidR="00534EBF" w:rsidRPr="004F0132">
        <w:rPr>
          <w:rFonts w:ascii="Times New Roman" w:hAnsi="Times New Roman" w:cs="Times New Roman"/>
          <w:sz w:val="24"/>
          <w:szCs w:val="24"/>
          <w:lang w:val="en-US"/>
        </w:rPr>
        <w:t>, stocking</w:t>
      </w:r>
      <w:r w:rsidR="004F0132">
        <w:rPr>
          <w:rFonts w:ascii="Times New Roman" w:hAnsi="Times New Roman" w:cs="Times New Roman"/>
          <w:sz w:val="24"/>
          <w:szCs w:val="24"/>
          <w:lang w:val="en-US"/>
        </w:rPr>
        <w:t xml:space="preserve"> </w:t>
      </w:r>
      <w:r w:rsidR="00534EBF" w:rsidRPr="004F0132">
        <w:rPr>
          <w:rFonts w:ascii="Times New Roman" w:hAnsi="Times New Roman" w:cs="Times New Roman"/>
          <w:sz w:val="24"/>
          <w:szCs w:val="24"/>
          <w:lang w:val="en-US"/>
        </w:rPr>
        <w:t>inventory</w:t>
      </w:r>
      <w:r w:rsidR="004F0132" w:rsidRPr="004F0132">
        <w:rPr>
          <w:rFonts w:ascii="Times New Roman" w:hAnsi="Times New Roman" w:cs="Times New Roman"/>
          <w:sz w:val="24"/>
          <w:szCs w:val="24"/>
          <w:lang w:val="en-US"/>
        </w:rPr>
        <w:t xml:space="preserve"> (</w:t>
      </w:r>
      <w:proofErr w:type="spellStart"/>
      <w:r w:rsidR="004F0132" w:rsidRPr="004F0132">
        <w:rPr>
          <w:rFonts w:ascii="Times New Roman" w:hAnsi="Times New Roman" w:cs="Times New Roman"/>
          <w:sz w:val="24"/>
          <w:szCs w:val="24"/>
          <w:lang w:val="en-US"/>
        </w:rPr>
        <w:t>Kellems</w:t>
      </w:r>
      <w:proofErr w:type="spellEnd"/>
      <w:r w:rsidR="004F0132" w:rsidRPr="004F0132">
        <w:rPr>
          <w:rFonts w:ascii="Times New Roman" w:hAnsi="Times New Roman" w:cs="Times New Roman"/>
          <w:sz w:val="24"/>
          <w:szCs w:val="24"/>
          <w:lang w:val="en-US"/>
        </w:rPr>
        <w:t xml:space="preserve"> &amp; Morningstar, 2012)</w:t>
      </w:r>
      <w:r w:rsidR="00534EBF" w:rsidRPr="004F0132">
        <w:rPr>
          <w:rFonts w:ascii="Times New Roman" w:hAnsi="Times New Roman" w:cs="Times New Roman"/>
          <w:sz w:val="24"/>
          <w:szCs w:val="24"/>
          <w:lang w:val="en-US"/>
        </w:rPr>
        <w:t>, self-employment skills</w:t>
      </w:r>
      <w:r w:rsidR="004F0132" w:rsidRPr="004F0132">
        <w:rPr>
          <w:rFonts w:ascii="Times New Roman" w:hAnsi="Times New Roman" w:cs="Times New Roman"/>
          <w:sz w:val="24"/>
          <w:szCs w:val="24"/>
          <w:lang w:val="en-US"/>
        </w:rPr>
        <w:t xml:space="preserve"> (Dotson et al., 2013)</w:t>
      </w:r>
      <w:r w:rsidR="00534EBF" w:rsidRPr="004F0132">
        <w:rPr>
          <w:rFonts w:ascii="Times New Roman" w:hAnsi="Times New Roman" w:cs="Times New Roman"/>
          <w:sz w:val="24"/>
          <w:szCs w:val="24"/>
          <w:lang w:val="en-US"/>
        </w:rPr>
        <w:t xml:space="preserve"> and sorting mail</w:t>
      </w:r>
      <w:r w:rsidR="004F0132" w:rsidRPr="004F0132">
        <w:rPr>
          <w:rFonts w:ascii="Times New Roman" w:hAnsi="Times New Roman" w:cs="Times New Roman"/>
          <w:sz w:val="24"/>
          <w:szCs w:val="24"/>
          <w:lang w:val="en-US"/>
        </w:rPr>
        <w:t xml:space="preserve"> (Alexander et al., 2013)</w:t>
      </w:r>
      <w:r w:rsidR="00284D58" w:rsidRPr="004F0132">
        <w:rPr>
          <w:rFonts w:ascii="Times New Roman" w:hAnsi="Times New Roman" w:cs="Times New Roman"/>
          <w:sz w:val="24"/>
          <w:szCs w:val="24"/>
          <w:lang w:val="en-US"/>
        </w:rPr>
        <w:t>.</w:t>
      </w:r>
      <w:r w:rsidR="00284D58" w:rsidRPr="00AE2F92">
        <w:rPr>
          <w:rFonts w:ascii="Times New Roman" w:hAnsi="Times New Roman" w:cs="Times New Roman"/>
          <w:sz w:val="24"/>
          <w:szCs w:val="24"/>
          <w:lang w:val="en-US"/>
        </w:rPr>
        <w:t xml:space="preserve"> All reviewed studies reported that participants acquired the target skills </w:t>
      </w:r>
      <w:r w:rsidR="00ED7E6A" w:rsidRPr="00AE2F92">
        <w:rPr>
          <w:rFonts w:ascii="Times New Roman" w:hAnsi="Times New Roman" w:cs="Times New Roman"/>
          <w:sz w:val="24"/>
          <w:szCs w:val="24"/>
          <w:lang w:val="en-US"/>
        </w:rPr>
        <w:t>to satisfactory levels of performance</w:t>
      </w:r>
      <w:r w:rsidR="00284D58" w:rsidRPr="00AE2F92">
        <w:rPr>
          <w:rFonts w:ascii="Times New Roman" w:hAnsi="Times New Roman" w:cs="Times New Roman"/>
          <w:sz w:val="24"/>
          <w:szCs w:val="24"/>
          <w:lang w:val="en-US"/>
        </w:rPr>
        <w:t xml:space="preserve">. </w:t>
      </w:r>
      <w:r w:rsidR="00534EBF" w:rsidRPr="004F0132">
        <w:rPr>
          <w:rFonts w:ascii="Times New Roman" w:hAnsi="Times New Roman" w:cs="Times New Roman"/>
          <w:sz w:val="24"/>
          <w:szCs w:val="24"/>
          <w:lang w:val="en-US"/>
        </w:rPr>
        <w:t>Out of 1</w:t>
      </w:r>
      <w:r w:rsidR="004F0132">
        <w:rPr>
          <w:rFonts w:ascii="Times New Roman" w:hAnsi="Times New Roman" w:cs="Times New Roman"/>
          <w:sz w:val="24"/>
          <w:szCs w:val="24"/>
          <w:lang w:val="en-US"/>
        </w:rPr>
        <w:t>7</w:t>
      </w:r>
      <w:r w:rsidR="00284D58" w:rsidRPr="00AE2F92">
        <w:rPr>
          <w:rFonts w:ascii="Times New Roman" w:hAnsi="Times New Roman" w:cs="Times New Roman"/>
          <w:sz w:val="24"/>
          <w:szCs w:val="24"/>
          <w:lang w:val="en-US"/>
        </w:rPr>
        <w:t xml:space="preserve"> intervention studies, maintenance data was </w:t>
      </w:r>
      <w:r>
        <w:rPr>
          <w:rFonts w:ascii="Times New Roman" w:hAnsi="Times New Roman" w:cs="Times New Roman"/>
          <w:sz w:val="24"/>
          <w:szCs w:val="24"/>
          <w:lang w:val="en-US"/>
        </w:rPr>
        <w:t>not reported</w:t>
      </w:r>
      <w:r w:rsidRPr="00AE2F92">
        <w:rPr>
          <w:rFonts w:ascii="Times New Roman" w:hAnsi="Times New Roman" w:cs="Times New Roman"/>
          <w:sz w:val="24"/>
          <w:szCs w:val="24"/>
          <w:lang w:val="en-US"/>
        </w:rPr>
        <w:t xml:space="preserve"> </w:t>
      </w:r>
      <w:r w:rsidR="00284D58" w:rsidRPr="00AE2F92">
        <w:rPr>
          <w:rFonts w:ascii="Times New Roman" w:hAnsi="Times New Roman" w:cs="Times New Roman"/>
          <w:sz w:val="24"/>
          <w:szCs w:val="24"/>
          <w:lang w:val="en-US"/>
        </w:rPr>
        <w:t xml:space="preserve">for </w:t>
      </w:r>
      <w:r w:rsidR="00D97E9B" w:rsidRPr="00AE2F92">
        <w:rPr>
          <w:rFonts w:ascii="Times New Roman" w:hAnsi="Times New Roman" w:cs="Times New Roman"/>
          <w:sz w:val="24"/>
          <w:szCs w:val="24"/>
          <w:lang w:val="en-US"/>
        </w:rPr>
        <w:t>four studies.</w:t>
      </w:r>
      <w:r w:rsidR="00FC68AF">
        <w:rPr>
          <w:rFonts w:ascii="Times New Roman" w:hAnsi="Times New Roman" w:cs="Times New Roman"/>
          <w:sz w:val="24"/>
          <w:szCs w:val="24"/>
          <w:lang w:val="en-US"/>
        </w:rPr>
        <w:t xml:space="preserve"> </w:t>
      </w:r>
      <w:r w:rsidR="00FC68AF" w:rsidRPr="00AE2F92">
        <w:rPr>
          <w:rFonts w:ascii="Times New Roman" w:hAnsi="Times New Roman" w:cs="Times New Roman"/>
          <w:sz w:val="24"/>
          <w:szCs w:val="24"/>
          <w:lang w:val="en-US"/>
        </w:rPr>
        <w:t>Maintenance assessments varied from a 1 month f</w:t>
      </w:r>
      <w:r w:rsidR="008F473B">
        <w:rPr>
          <w:rFonts w:ascii="Times New Roman" w:hAnsi="Times New Roman" w:cs="Times New Roman"/>
          <w:sz w:val="24"/>
          <w:szCs w:val="24"/>
          <w:lang w:val="en-US"/>
        </w:rPr>
        <w:t xml:space="preserve">ollow-up to a 3 month follow up and, in the majority of cases, indicated maintenance of the skills acquired </w:t>
      </w:r>
      <w:r>
        <w:rPr>
          <w:rFonts w:ascii="Times New Roman" w:hAnsi="Times New Roman" w:cs="Times New Roman"/>
          <w:sz w:val="24"/>
          <w:szCs w:val="24"/>
          <w:lang w:val="en-US"/>
        </w:rPr>
        <w:t xml:space="preserve">during </w:t>
      </w:r>
      <w:r w:rsidR="008F473B">
        <w:rPr>
          <w:rFonts w:ascii="Times New Roman" w:hAnsi="Times New Roman" w:cs="Times New Roman"/>
          <w:sz w:val="24"/>
          <w:szCs w:val="24"/>
          <w:lang w:val="en-US"/>
        </w:rPr>
        <w:t>intervention.</w:t>
      </w:r>
    </w:p>
    <w:p w:rsidR="00832519" w:rsidRPr="00AE2F92" w:rsidRDefault="008C7F07" w:rsidP="00DC458F">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All studies</w:t>
      </w:r>
      <w:r w:rsidR="00ED7E6A"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w:t>
      </w:r>
      <w:r w:rsidR="00ED7E6A" w:rsidRPr="00AE2F92">
        <w:rPr>
          <w:rFonts w:ascii="Times New Roman" w:hAnsi="Times New Roman" w:cs="Times New Roman"/>
          <w:sz w:val="24"/>
          <w:szCs w:val="24"/>
          <w:lang w:val="en-US"/>
        </w:rPr>
        <w:t>excepting one</w:t>
      </w:r>
      <w:r w:rsidR="00A40003">
        <w:rPr>
          <w:rFonts w:ascii="Times New Roman" w:hAnsi="Times New Roman" w:cs="Times New Roman"/>
          <w:sz w:val="24"/>
          <w:szCs w:val="24"/>
          <w:lang w:val="en-US"/>
        </w:rPr>
        <w:t xml:space="preserve"> (Allen et al., 2010a)</w:t>
      </w:r>
      <w:r w:rsidR="00ED7E6A"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reported </w:t>
      </w:r>
      <w:r w:rsidR="0050767A">
        <w:rPr>
          <w:rFonts w:ascii="Times New Roman" w:hAnsi="Times New Roman" w:cs="Times New Roman"/>
          <w:sz w:val="24"/>
          <w:szCs w:val="24"/>
          <w:lang w:val="en-US"/>
        </w:rPr>
        <w:t xml:space="preserve">the </w:t>
      </w:r>
      <w:r w:rsidRPr="00AE2F92">
        <w:rPr>
          <w:rFonts w:ascii="Times New Roman" w:hAnsi="Times New Roman" w:cs="Times New Roman"/>
          <w:sz w:val="24"/>
          <w:szCs w:val="24"/>
          <w:lang w:val="en-US"/>
        </w:rPr>
        <w:t>use of reinforcement</w:t>
      </w:r>
      <w:r w:rsidR="0050767A">
        <w:rPr>
          <w:rFonts w:ascii="Times New Roman" w:hAnsi="Times New Roman" w:cs="Times New Roman"/>
          <w:sz w:val="24"/>
          <w:szCs w:val="24"/>
          <w:lang w:val="en-US"/>
        </w:rPr>
        <w:t>-based</w:t>
      </w:r>
      <w:r w:rsidRPr="00AE2F92">
        <w:rPr>
          <w:rFonts w:ascii="Times New Roman" w:hAnsi="Times New Roman" w:cs="Times New Roman"/>
          <w:sz w:val="24"/>
          <w:szCs w:val="24"/>
          <w:lang w:val="en-US"/>
        </w:rPr>
        <w:t xml:space="preserve"> procedures, such as </w:t>
      </w:r>
      <w:r w:rsidR="0050767A">
        <w:rPr>
          <w:rFonts w:ascii="Times New Roman" w:hAnsi="Times New Roman" w:cs="Times New Roman"/>
          <w:sz w:val="24"/>
          <w:szCs w:val="24"/>
          <w:lang w:val="en-US"/>
        </w:rPr>
        <w:t xml:space="preserve">verbal </w:t>
      </w:r>
      <w:r w:rsidRPr="00AE2F92">
        <w:rPr>
          <w:rFonts w:ascii="Times New Roman" w:hAnsi="Times New Roman" w:cs="Times New Roman"/>
          <w:sz w:val="24"/>
          <w:szCs w:val="24"/>
          <w:lang w:val="en-US"/>
        </w:rPr>
        <w:t xml:space="preserve">praise, in conjunction with </w:t>
      </w:r>
      <w:r w:rsidR="00284D58" w:rsidRPr="00AE2F92">
        <w:rPr>
          <w:rFonts w:ascii="Times New Roman" w:hAnsi="Times New Roman" w:cs="Times New Roman"/>
          <w:sz w:val="24"/>
          <w:szCs w:val="24"/>
          <w:lang w:val="en-US"/>
        </w:rPr>
        <w:t>other</w:t>
      </w:r>
      <w:r w:rsidR="00DC458F"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intervention</w:t>
      </w:r>
      <w:r w:rsidR="00284D58" w:rsidRPr="00AE2F92">
        <w:rPr>
          <w:rFonts w:ascii="Times New Roman" w:hAnsi="Times New Roman" w:cs="Times New Roman"/>
          <w:sz w:val="24"/>
          <w:szCs w:val="24"/>
          <w:lang w:val="en-US"/>
        </w:rPr>
        <w:t>s</w:t>
      </w:r>
      <w:r w:rsidRPr="00AE2F92">
        <w:rPr>
          <w:rFonts w:ascii="Times New Roman" w:hAnsi="Times New Roman" w:cs="Times New Roman"/>
          <w:sz w:val="24"/>
          <w:szCs w:val="24"/>
          <w:lang w:val="en-US"/>
        </w:rPr>
        <w:t xml:space="preserve">. </w:t>
      </w:r>
      <w:r w:rsidR="00ED7E6A" w:rsidRPr="00AE2F92">
        <w:rPr>
          <w:rFonts w:ascii="Times New Roman" w:hAnsi="Times New Roman" w:cs="Times New Roman"/>
          <w:sz w:val="24"/>
          <w:szCs w:val="24"/>
          <w:lang w:val="en-US"/>
        </w:rPr>
        <w:t>S</w:t>
      </w:r>
      <w:r w:rsidRPr="00AE2F92">
        <w:rPr>
          <w:rFonts w:ascii="Times New Roman" w:hAnsi="Times New Roman" w:cs="Times New Roman"/>
          <w:sz w:val="24"/>
          <w:szCs w:val="24"/>
          <w:lang w:val="en-US"/>
        </w:rPr>
        <w:t xml:space="preserve">even of the studies used video </w:t>
      </w:r>
      <w:r w:rsidR="000C6D0E" w:rsidRPr="00AE2F92">
        <w:rPr>
          <w:rFonts w:ascii="Times New Roman" w:hAnsi="Times New Roman" w:cs="Times New Roman"/>
          <w:sz w:val="24"/>
          <w:szCs w:val="24"/>
          <w:lang w:val="en-US"/>
        </w:rPr>
        <w:t>modeling</w:t>
      </w:r>
      <w:r w:rsidR="00DC458F" w:rsidRPr="00AE2F92">
        <w:rPr>
          <w:rFonts w:ascii="Times New Roman" w:hAnsi="Times New Roman" w:cs="Times New Roman"/>
          <w:sz w:val="24"/>
          <w:szCs w:val="24"/>
          <w:lang w:val="en-US"/>
        </w:rPr>
        <w:t xml:space="preserve"> </w:t>
      </w:r>
      <w:r w:rsidR="00466F02" w:rsidRPr="00AE2F92">
        <w:rPr>
          <w:rFonts w:ascii="Times New Roman" w:hAnsi="Times New Roman" w:cs="Times New Roman"/>
          <w:sz w:val="24"/>
          <w:szCs w:val="24"/>
          <w:lang w:val="en-US"/>
        </w:rPr>
        <w:t xml:space="preserve">interventions </w:t>
      </w:r>
      <w:r w:rsidR="009F01FE" w:rsidRPr="00AE2F92">
        <w:rPr>
          <w:rFonts w:ascii="Times New Roman" w:hAnsi="Times New Roman" w:cs="Times New Roman"/>
          <w:sz w:val="24"/>
          <w:szCs w:val="24"/>
          <w:lang w:val="en-US"/>
        </w:rPr>
        <w:t>(Allen</w:t>
      </w:r>
      <w:r w:rsidR="00A40003">
        <w:rPr>
          <w:rFonts w:ascii="Times New Roman" w:hAnsi="Times New Roman" w:cs="Times New Roman"/>
          <w:sz w:val="24"/>
          <w:szCs w:val="24"/>
          <w:lang w:val="en-US"/>
        </w:rPr>
        <w:t xml:space="preserve"> et al., </w:t>
      </w:r>
      <w:r w:rsidR="009F01FE" w:rsidRPr="00AE2F92">
        <w:rPr>
          <w:rFonts w:ascii="Times New Roman" w:hAnsi="Times New Roman" w:cs="Times New Roman"/>
          <w:sz w:val="24"/>
          <w:szCs w:val="24"/>
          <w:lang w:val="en-US"/>
        </w:rPr>
        <w:t>2010a; Allen</w:t>
      </w:r>
      <w:r w:rsidR="00A40003">
        <w:rPr>
          <w:rFonts w:ascii="Times New Roman" w:hAnsi="Times New Roman" w:cs="Times New Roman"/>
          <w:sz w:val="24"/>
          <w:szCs w:val="24"/>
          <w:lang w:val="en-US"/>
        </w:rPr>
        <w:t xml:space="preserve"> et al., </w:t>
      </w:r>
      <w:r w:rsidRPr="00AE2F92">
        <w:rPr>
          <w:rFonts w:ascii="Times New Roman" w:hAnsi="Times New Roman" w:cs="Times New Roman"/>
          <w:sz w:val="24"/>
          <w:szCs w:val="24"/>
          <w:lang w:val="en-US"/>
        </w:rPr>
        <w:t>2010b;</w:t>
      </w:r>
      <w:r w:rsidR="006F1CE5" w:rsidRPr="00AE2F92">
        <w:rPr>
          <w:rFonts w:ascii="Times New Roman" w:hAnsi="Times New Roman" w:cs="Times New Roman"/>
          <w:sz w:val="24"/>
          <w:szCs w:val="24"/>
          <w:lang w:val="en-US"/>
        </w:rPr>
        <w:t xml:space="preserve"> Alexander</w:t>
      </w:r>
      <w:r w:rsidR="00A40003">
        <w:rPr>
          <w:rFonts w:ascii="Times New Roman" w:hAnsi="Times New Roman" w:cs="Times New Roman"/>
          <w:sz w:val="24"/>
          <w:szCs w:val="24"/>
          <w:lang w:val="en-US"/>
        </w:rPr>
        <w:t xml:space="preserve"> et al.</w:t>
      </w:r>
      <w:r w:rsidR="006F1CE5" w:rsidRPr="00AE2F92">
        <w:rPr>
          <w:rFonts w:ascii="Times New Roman" w:hAnsi="Times New Roman" w:cs="Times New Roman"/>
          <w:sz w:val="24"/>
          <w:szCs w:val="24"/>
          <w:lang w:val="en-US"/>
        </w:rPr>
        <w:t xml:space="preserve">, 2013; </w:t>
      </w:r>
      <w:r w:rsidRPr="00AE2F92">
        <w:rPr>
          <w:rFonts w:ascii="Times New Roman" w:hAnsi="Times New Roman" w:cs="Times New Roman"/>
          <w:sz w:val="24"/>
          <w:szCs w:val="24"/>
          <w:lang w:val="en-US"/>
        </w:rPr>
        <w:t xml:space="preserve"> </w:t>
      </w:r>
      <w:r w:rsidR="00B42C67" w:rsidRPr="00AE2F92">
        <w:rPr>
          <w:rFonts w:ascii="Times New Roman" w:hAnsi="Times New Roman" w:cs="Times New Roman"/>
          <w:sz w:val="24"/>
          <w:szCs w:val="24"/>
          <w:lang w:val="en-US"/>
        </w:rPr>
        <w:t>Bennett</w:t>
      </w:r>
      <w:r w:rsidR="00A40003">
        <w:rPr>
          <w:rFonts w:ascii="Times New Roman" w:hAnsi="Times New Roman" w:cs="Times New Roman"/>
          <w:sz w:val="24"/>
          <w:szCs w:val="24"/>
          <w:lang w:val="en-US"/>
        </w:rPr>
        <w:t xml:space="preserve"> et al.</w:t>
      </w:r>
      <w:r w:rsidR="00B42C67" w:rsidRPr="00AE2F92">
        <w:rPr>
          <w:rFonts w:ascii="Times New Roman" w:hAnsi="Times New Roman" w:cs="Times New Roman"/>
          <w:sz w:val="24"/>
          <w:szCs w:val="24"/>
          <w:lang w:val="en-US"/>
        </w:rPr>
        <w:t>, 2013</w:t>
      </w:r>
      <w:r w:rsidR="008F1366" w:rsidRPr="00AE2F92">
        <w:rPr>
          <w:rFonts w:ascii="Times New Roman" w:hAnsi="Times New Roman" w:cs="Times New Roman"/>
          <w:sz w:val="24"/>
          <w:szCs w:val="24"/>
          <w:lang w:val="en-US"/>
        </w:rPr>
        <w:t>a</w:t>
      </w:r>
      <w:r w:rsidR="00B42C67" w:rsidRPr="00AE2F92">
        <w:rPr>
          <w:rFonts w:ascii="Times New Roman" w:hAnsi="Times New Roman" w:cs="Times New Roman"/>
          <w:sz w:val="24"/>
          <w:szCs w:val="24"/>
          <w:lang w:val="en-US"/>
        </w:rPr>
        <w:t xml:space="preserve">; </w:t>
      </w:r>
      <w:proofErr w:type="spellStart"/>
      <w:r w:rsidR="006F1CE5" w:rsidRPr="00AE2F92">
        <w:rPr>
          <w:rFonts w:ascii="Times New Roman" w:hAnsi="Times New Roman" w:cs="Times New Roman"/>
          <w:sz w:val="24"/>
          <w:szCs w:val="24"/>
          <w:lang w:val="en-US"/>
        </w:rPr>
        <w:t>Bereznak</w:t>
      </w:r>
      <w:proofErr w:type="spellEnd"/>
      <w:r w:rsidR="00A40003">
        <w:rPr>
          <w:rFonts w:ascii="Times New Roman" w:hAnsi="Times New Roman" w:cs="Times New Roman"/>
          <w:sz w:val="24"/>
          <w:szCs w:val="24"/>
          <w:lang w:val="en-US"/>
        </w:rPr>
        <w:t xml:space="preserve"> et al.,</w:t>
      </w:r>
      <w:r w:rsidR="006F1CE5" w:rsidRPr="00AE2F92">
        <w:rPr>
          <w:rFonts w:ascii="Times New Roman" w:hAnsi="Times New Roman" w:cs="Times New Roman"/>
          <w:sz w:val="24"/>
          <w:szCs w:val="24"/>
          <w:lang w:val="en-US"/>
        </w:rPr>
        <w:t xml:space="preserve"> 2012; </w:t>
      </w:r>
      <w:r w:rsidR="00B42C67" w:rsidRPr="00AE2F92">
        <w:rPr>
          <w:rFonts w:ascii="Times New Roman" w:hAnsi="Times New Roman" w:cs="Times New Roman"/>
          <w:sz w:val="24"/>
          <w:szCs w:val="24"/>
          <w:lang w:val="en-US"/>
        </w:rPr>
        <w:t>Burke</w:t>
      </w:r>
      <w:r w:rsidR="00A40003">
        <w:rPr>
          <w:rFonts w:ascii="Times New Roman" w:hAnsi="Times New Roman" w:cs="Times New Roman"/>
          <w:sz w:val="24"/>
          <w:szCs w:val="24"/>
          <w:lang w:val="en-US"/>
        </w:rPr>
        <w:t xml:space="preserve"> et al.,</w:t>
      </w:r>
      <w:r w:rsidR="00B42C67"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2013</w:t>
      </w:r>
      <w:r w:rsidR="006F1CE5" w:rsidRPr="00AE2F92">
        <w:rPr>
          <w:rFonts w:ascii="Times New Roman" w:hAnsi="Times New Roman" w:cs="Times New Roman"/>
          <w:sz w:val="24"/>
          <w:szCs w:val="24"/>
          <w:lang w:val="en-US"/>
        </w:rPr>
        <w:t xml:space="preserve">; </w:t>
      </w:r>
      <w:proofErr w:type="spellStart"/>
      <w:r w:rsidR="006F1CE5" w:rsidRPr="00AE2F92">
        <w:rPr>
          <w:rFonts w:ascii="Times New Roman" w:hAnsi="Times New Roman" w:cs="Times New Roman"/>
          <w:sz w:val="24"/>
          <w:szCs w:val="24"/>
          <w:lang w:val="en-US"/>
        </w:rPr>
        <w:t>Kellems</w:t>
      </w:r>
      <w:proofErr w:type="spellEnd"/>
      <w:r w:rsidR="006F1CE5" w:rsidRPr="00AE2F92">
        <w:rPr>
          <w:rFonts w:ascii="Times New Roman" w:hAnsi="Times New Roman" w:cs="Times New Roman"/>
          <w:sz w:val="24"/>
          <w:szCs w:val="24"/>
          <w:lang w:val="en-US"/>
        </w:rPr>
        <w:t xml:space="preserve"> &amp; Morningstar, 2012</w:t>
      </w:r>
      <w:r w:rsidRPr="00AE2F92">
        <w:rPr>
          <w:rFonts w:ascii="Times New Roman" w:hAnsi="Times New Roman" w:cs="Times New Roman"/>
          <w:sz w:val="24"/>
          <w:szCs w:val="24"/>
          <w:lang w:val="en-US"/>
        </w:rPr>
        <w:t>)</w:t>
      </w:r>
      <w:r w:rsidR="00284D58" w:rsidRPr="00AE2F92">
        <w:rPr>
          <w:rFonts w:ascii="Times New Roman" w:hAnsi="Times New Roman" w:cs="Times New Roman"/>
          <w:sz w:val="24"/>
          <w:szCs w:val="24"/>
          <w:lang w:val="en-US"/>
        </w:rPr>
        <w:t xml:space="preserve"> which </w:t>
      </w:r>
      <w:r w:rsidR="00466F02" w:rsidRPr="00AE2F92">
        <w:rPr>
          <w:rFonts w:ascii="Times New Roman" w:hAnsi="Times New Roman" w:cs="Times New Roman"/>
          <w:sz w:val="24"/>
          <w:szCs w:val="24"/>
          <w:lang w:val="en-US"/>
        </w:rPr>
        <w:t>involve</w:t>
      </w:r>
      <w:r w:rsidR="0050767A">
        <w:rPr>
          <w:rFonts w:ascii="Times New Roman" w:hAnsi="Times New Roman" w:cs="Times New Roman"/>
          <w:sz w:val="24"/>
          <w:szCs w:val="24"/>
          <w:lang w:val="en-US"/>
        </w:rPr>
        <w:t>d</w:t>
      </w:r>
      <w:r w:rsidR="00DC458F" w:rsidRPr="00AE2F92">
        <w:rPr>
          <w:rFonts w:ascii="Times New Roman" w:hAnsi="Times New Roman" w:cs="Times New Roman"/>
          <w:sz w:val="24"/>
          <w:szCs w:val="24"/>
          <w:lang w:val="en-US"/>
        </w:rPr>
        <w:t xml:space="preserve"> </w:t>
      </w:r>
      <w:r w:rsidR="00466F02" w:rsidRPr="00AE2F92">
        <w:rPr>
          <w:rFonts w:ascii="Times New Roman" w:hAnsi="Times New Roman" w:cs="Times New Roman"/>
          <w:sz w:val="24"/>
          <w:szCs w:val="24"/>
          <w:lang w:val="en-US"/>
        </w:rPr>
        <w:t>showing participants a video tape of a person(s) engaging in the target behavior (Flynn &amp; Healy, 2012).</w:t>
      </w:r>
      <w:r w:rsidRPr="00AE2F92">
        <w:rPr>
          <w:rFonts w:ascii="Times New Roman" w:hAnsi="Times New Roman" w:cs="Times New Roman"/>
          <w:sz w:val="24"/>
          <w:szCs w:val="24"/>
          <w:lang w:val="en-US"/>
        </w:rPr>
        <w:t xml:space="preserve"> A further two studies used video </w:t>
      </w:r>
      <w:r w:rsidR="000C6D0E" w:rsidRPr="00AE2F92">
        <w:rPr>
          <w:rFonts w:ascii="Times New Roman" w:hAnsi="Times New Roman" w:cs="Times New Roman"/>
          <w:sz w:val="24"/>
          <w:szCs w:val="24"/>
          <w:lang w:val="en-US"/>
        </w:rPr>
        <w:t>modeling</w:t>
      </w:r>
      <w:r w:rsidRPr="00AE2F92">
        <w:rPr>
          <w:rFonts w:ascii="Times New Roman" w:hAnsi="Times New Roman" w:cs="Times New Roman"/>
          <w:sz w:val="24"/>
          <w:szCs w:val="24"/>
          <w:lang w:val="en-US"/>
        </w:rPr>
        <w:t xml:space="preserve"> in </w:t>
      </w:r>
      <w:r w:rsidR="000C6D0E" w:rsidRPr="00AE2F92">
        <w:rPr>
          <w:rFonts w:ascii="Times New Roman" w:hAnsi="Times New Roman" w:cs="Times New Roman"/>
          <w:sz w:val="24"/>
          <w:szCs w:val="24"/>
          <w:lang w:val="en-US"/>
        </w:rPr>
        <w:t>combination</w:t>
      </w:r>
      <w:r w:rsidR="00ED7E6A"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with other procedures such as audio cuing, and visual supports (Allen</w:t>
      </w:r>
      <w:r w:rsidR="00A40003">
        <w:rPr>
          <w:rFonts w:ascii="Times New Roman" w:hAnsi="Times New Roman" w:cs="Times New Roman"/>
          <w:sz w:val="24"/>
          <w:szCs w:val="24"/>
          <w:lang w:val="en-US"/>
        </w:rPr>
        <w:t xml:space="preserve"> et al.</w:t>
      </w:r>
      <w:r w:rsidRPr="00AE2F92">
        <w:rPr>
          <w:rFonts w:ascii="Times New Roman" w:hAnsi="Times New Roman" w:cs="Times New Roman"/>
          <w:sz w:val="24"/>
          <w:szCs w:val="24"/>
          <w:lang w:val="en-US"/>
        </w:rPr>
        <w:t>, 2012; Strickland</w:t>
      </w:r>
      <w:r w:rsidR="00A40003">
        <w:rPr>
          <w:rFonts w:ascii="Times New Roman" w:hAnsi="Times New Roman" w:cs="Times New Roman"/>
          <w:sz w:val="24"/>
          <w:szCs w:val="24"/>
          <w:lang w:val="en-US"/>
        </w:rPr>
        <w:t xml:space="preserve"> et al.</w:t>
      </w:r>
      <w:r w:rsidRPr="00AE2F92">
        <w:rPr>
          <w:rFonts w:ascii="Times New Roman" w:hAnsi="Times New Roman" w:cs="Times New Roman"/>
          <w:sz w:val="24"/>
          <w:szCs w:val="24"/>
          <w:lang w:val="en-US"/>
        </w:rPr>
        <w:t xml:space="preserve">, 2013). Covert audio coaching was used in two studies (Bennett </w:t>
      </w:r>
      <w:r w:rsidR="00A40003">
        <w:rPr>
          <w:rFonts w:ascii="Times New Roman" w:hAnsi="Times New Roman" w:cs="Times New Roman"/>
          <w:sz w:val="24"/>
          <w:szCs w:val="24"/>
          <w:lang w:val="en-US"/>
        </w:rPr>
        <w:t>et al.</w:t>
      </w:r>
      <w:r w:rsidRPr="00AE2F92">
        <w:rPr>
          <w:rFonts w:ascii="Times New Roman" w:hAnsi="Times New Roman" w:cs="Times New Roman"/>
          <w:sz w:val="24"/>
          <w:szCs w:val="24"/>
          <w:lang w:val="en-US"/>
        </w:rPr>
        <w:t>, 2013</w:t>
      </w:r>
      <w:r w:rsidR="008F1366" w:rsidRPr="00AE2F92">
        <w:rPr>
          <w:rFonts w:ascii="Times New Roman" w:hAnsi="Times New Roman" w:cs="Times New Roman"/>
          <w:sz w:val="24"/>
          <w:szCs w:val="24"/>
          <w:lang w:val="en-US"/>
        </w:rPr>
        <w:t>b</w:t>
      </w:r>
      <w:r w:rsidRPr="00AE2F92">
        <w:rPr>
          <w:rFonts w:ascii="Times New Roman" w:hAnsi="Times New Roman" w:cs="Times New Roman"/>
          <w:sz w:val="24"/>
          <w:szCs w:val="24"/>
          <w:lang w:val="en-US"/>
        </w:rPr>
        <w:t xml:space="preserve">; </w:t>
      </w:r>
      <w:r w:rsidR="00A40003">
        <w:rPr>
          <w:rFonts w:ascii="Times New Roman" w:hAnsi="Times New Roman" w:cs="Times New Roman"/>
          <w:sz w:val="24"/>
          <w:szCs w:val="24"/>
          <w:lang w:val="en-US"/>
        </w:rPr>
        <w:t xml:space="preserve">Bennett et al., </w:t>
      </w:r>
      <w:r w:rsidRPr="00AE2F92">
        <w:rPr>
          <w:rFonts w:ascii="Times New Roman" w:hAnsi="Times New Roman" w:cs="Times New Roman"/>
          <w:sz w:val="24"/>
          <w:szCs w:val="24"/>
          <w:lang w:val="en-US"/>
        </w:rPr>
        <w:t>2013</w:t>
      </w:r>
      <w:r w:rsidR="008F1366" w:rsidRPr="00AE2F92">
        <w:rPr>
          <w:rFonts w:ascii="Times New Roman" w:hAnsi="Times New Roman" w:cs="Times New Roman"/>
          <w:sz w:val="24"/>
          <w:szCs w:val="24"/>
          <w:lang w:val="en-US"/>
        </w:rPr>
        <w:t>c</w:t>
      </w:r>
      <w:r w:rsidRPr="00AE2F92">
        <w:rPr>
          <w:rFonts w:ascii="Times New Roman" w:hAnsi="Times New Roman" w:cs="Times New Roman"/>
          <w:sz w:val="24"/>
          <w:szCs w:val="24"/>
          <w:lang w:val="en-US"/>
        </w:rPr>
        <w:t>)</w:t>
      </w:r>
      <w:r w:rsidR="00466F02" w:rsidRPr="00AE2F92">
        <w:rPr>
          <w:rFonts w:ascii="Times New Roman" w:hAnsi="Times New Roman" w:cs="Times New Roman"/>
          <w:sz w:val="24"/>
          <w:szCs w:val="24"/>
          <w:lang w:val="en-US"/>
        </w:rPr>
        <w:t xml:space="preserve"> and involved the delivery of antecedent prompts and </w:t>
      </w:r>
      <w:r w:rsidR="00466F02" w:rsidRPr="00AE2F92">
        <w:rPr>
          <w:rFonts w:ascii="Times New Roman" w:hAnsi="Times New Roman" w:cs="Times New Roman"/>
          <w:sz w:val="24"/>
          <w:szCs w:val="24"/>
          <w:lang w:val="en-US"/>
        </w:rPr>
        <w:lastRenderedPageBreak/>
        <w:t xml:space="preserve">performance feedback </w:t>
      </w:r>
      <w:r w:rsidR="0050767A">
        <w:rPr>
          <w:rFonts w:ascii="Times New Roman" w:hAnsi="Times New Roman" w:cs="Times New Roman"/>
          <w:sz w:val="24"/>
          <w:szCs w:val="24"/>
          <w:lang w:val="en-US"/>
        </w:rPr>
        <w:t xml:space="preserve">delivered </w:t>
      </w:r>
      <w:r w:rsidR="00466F02" w:rsidRPr="00AE2F92">
        <w:rPr>
          <w:rFonts w:ascii="Times New Roman" w:hAnsi="Times New Roman" w:cs="Times New Roman"/>
          <w:sz w:val="24"/>
          <w:szCs w:val="24"/>
          <w:lang w:val="en-US"/>
        </w:rPr>
        <w:t>privately through a pair of two way radios and headsets from a distance (Bennett</w:t>
      </w:r>
      <w:r w:rsidR="00A40003">
        <w:rPr>
          <w:rFonts w:ascii="Times New Roman" w:hAnsi="Times New Roman" w:cs="Times New Roman"/>
          <w:sz w:val="24"/>
          <w:szCs w:val="24"/>
          <w:lang w:val="en-US"/>
        </w:rPr>
        <w:t xml:space="preserve"> et al.</w:t>
      </w:r>
      <w:r w:rsidR="00466F02" w:rsidRPr="00AE2F92">
        <w:rPr>
          <w:rFonts w:ascii="Times New Roman" w:hAnsi="Times New Roman" w:cs="Times New Roman"/>
          <w:sz w:val="24"/>
          <w:szCs w:val="24"/>
          <w:lang w:val="en-US"/>
        </w:rPr>
        <w:t>, 2013</w:t>
      </w:r>
      <w:r w:rsidR="008F1366" w:rsidRPr="00AE2F92">
        <w:rPr>
          <w:rFonts w:ascii="Times New Roman" w:hAnsi="Times New Roman" w:cs="Times New Roman"/>
          <w:sz w:val="24"/>
          <w:szCs w:val="24"/>
          <w:lang w:val="en-US"/>
        </w:rPr>
        <w:t>b</w:t>
      </w:r>
      <w:r w:rsidR="00466F02"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Two studies used a combination of instruction</w:t>
      </w:r>
      <w:r w:rsidR="0050767A">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w:t>
      </w:r>
      <w:r w:rsidR="000C6D0E" w:rsidRPr="00AE2F92">
        <w:rPr>
          <w:rFonts w:ascii="Times New Roman" w:hAnsi="Times New Roman" w:cs="Times New Roman"/>
          <w:sz w:val="24"/>
          <w:szCs w:val="24"/>
          <w:lang w:val="en-US"/>
        </w:rPr>
        <w:t>modeling</w:t>
      </w:r>
      <w:r w:rsidR="0050767A">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performance cue systems and time</w:t>
      </w:r>
      <w:r w:rsidR="000C6D0E"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delay prompting </w:t>
      </w:r>
      <w:r w:rsidR="00DC458F" w:rsidRPr="00AE2F92">
        <w:rPr>
          <w:rFonts w:ascii="Times New Roman" w:hAnsi="Times New Roman" w:cs="Times New Roman"/>
          <w:sz w:val="24"/>
          <w:szCs w:val="24"/>
          <w:lang w:val="en-US"/>
        </w:rPr>
        <w:t xml:space="preserve">with graduated guidance (Burke et al., </w:t>
      </w:r>
      <w:r w:rsidRPr="00AE2F92">
        <w:rPr>
          <w:rFonts w:ascii="Times New Roman" w:hAnsi="Times New Roman" w:cs="Times New Roman"/>
          <w:sz w:val="24"/>
          <w:szCs w:val="24"/>
          <w:lang w:val="en-US"/>
        </w:rPr>
        <w:t xml:space="preserve">2010; </w:t>
      </w:r>
      <w:proofErr w:type="spellStart"/>
      <w:r w:rsidRPr="00AE2F92">
        <w:rPr>
          <w:rFonts w:ascii="Times New Roman" w:hAnsi="Times New Roman" w:cs="Times New Roman"/>
          <w:sz w:val="24"/>
          <w:szCs w:val="24"/>
          <w:lang w:val="en-US"/>
        </w:rPr>
        <w:t>Dotto-Fojut</w:t>
      </w:r>
      <w:proofErr w:type="spellEnd"/>
      <w:r w:rsidR="00A40003">
        <w:rPr>
          <w:rFonts w:ascii="Times New Roman" w:hAnsi="Times New Roman" w:cs="Times New Roman"/>
          <w:sz w:val="24"/>
          <w:szCs w:val="24"/>
          <w:lang w:val="en-US"/>
        </w:rPr>
        <w:t xml:space="preserve"> et al.</w:t>
      </w:r>
      <w:r w:rsidRPr="00AE2F92">
        <w:rPr>
          <w:rFonts w:ascii="Times New Roman" w:hAnsi="Times New Roman" w:cs="Times New Roman"/>
          <w:sz w:val="24"/>
          <w:szCs w:val="24"/>
          <w:lang w:val="en-US"/>
        </w:rPr>
        <w:t xml:space="preserve">, 2011). Pennington et al. </w:t>
      </w:r>
      <w:r w:rsidR="000C6D0E"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2014</w:t>
      </w:r>
      <w:r w:rsidR="000C6D0E"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used a combination of self-monitoring, </w:t>
      </w:r>
      <w:r w:rsidR="0088199D" w:rsidRPr="00AE2F92">
        <w:rPr>
          <w:rFonts w:ascii="Times New Roman" w:hAnsi="Times New Roman" w:cs="Times New Roman"/>
          <w:sz w:val="24"/>
          <w:szCs w:val="24"/>
          <w:lang w:val="en-US"/>
        </w:rPr>
        <w:t>modeling</w:t>
      </w:r>
      <w:r w:rsidRPr="00AE2F92">
        <w:rPr>
          <w:rFonts w:ascii="Times New Roman" w:hAnsi="Times New Roman" w:cs="Times New Roman"/>
          <w:sz w:val="24"/>
          <w:szCs w:val="24"/>
          <w:lang w:val="en-US"/>
        </w:rPr>
        <w:t xml:space="preserve"> and response prompts. Robinson et al. </w:t>
      </w:r>
      <w:r w:rsidR="000C6D0E"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2010</w:t>
      </w:r>
      <w:r w:rsidR="000C6D0E"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also used a combination of reinforce</w:t>
      </w:r>
      <w:r w:rsidR="000C6D0E" w:rsidRPr="00AE2F92">
        <w:rPr>
          <w:rFonts w:ascii="Times New Roman" w:hAnsi="Times New Roman" w:cs="Times New Roman"/>
          <w:sz w:val="24"/>
          <w:szCs w:val="24"/>
          <w:lang w:val="en-US"/>
        </w:rPr>
        <w:t>r</w:t>
      </w:r>
      <w:r w:rsidRPr="00AE2F92">
        <w:rPr>
          <w:rFonts w:ascii="Times New Roman" w:hAnsi="Times New Roman" w:cs="Times New Roman"/>
          <w:sz w:val="24"/>
          <w:szCs w:val="24"/>
          <w:lang w:val="en-US"/>
        </w:rPr>
        <w:t xml:space="preserve"> assessment, written schedules and simulation</w:t>
      </w:r>
      <w:r w:rsidR="000C6D0E" w:rsidRPr="00AE2F92">
        <w:rPr>
          <w:rFonts w:ascii="Times New Roman" w:hAnsi="Times New Roman" w:cs="Times New Roman"/>
          <w:sz w:val="24"/>
          <w:szCs w:val="24"/>
          <w:lang w:val="en-US"/>
        </w:rPr>
        <w:t>-based</w:t>
      </w:r>
      <w:r w:rsidRPr="00AE2F92">
        <w:rPr>
          <w:rFonts w:ascii="Times New Roman" w:hAnsi="Times New Roman" w:cs="Times New Roman"/>
          <w:sz w:val="24"/>
          <w:szCs w:val="24"/>
          <w:lang w:val="en-US"/>
        </w:rPr>
        <w:t xml:space="preserve"> training.</w:t>
      </w:r>
      <w:r w:rsidR="005E4B71" w:rsidRPr="00AE2F92">
        <w:rPr>
          <w:rFonts w:ascii="Times New Roman" w:hAnsi="Times New Roman" w:cs="Times New Roman"/>
          <w:sz w:val="24"/>
          <w:szCs w:val="24"/>
          <w:lang w:val="en-US"/>
        </w:rPr>
        <w:t xml:space="preserve"> </w:t>
      </w:r>
      <w:r w:rsidR="00101AA8">
        <w:rPr>
          <w:rFonts w:ascii="Times New Roman" w:hAnsi="Times New Roman" w:cs="Times New Roman"/>
          <w:sz w:val="24"/>
          <w:szCs w:val="24"/>
          <w:lang w:val="en-US"/>
        </w:rPr>
        <w:t>Fourteen</w:t>
      </w:r>
      <w:r w:rsidR="00101AA8" w:rsidRPr="00AE2F92">
        <w:rPr>
          <w:rFonts w:ascii="Times New Roman" w:hAnsi="Times New Roman" w:cs="Times New Roman"/>
          <w:sz w:val="24"/>
          <w:szCs w:val="24"/>
          <w:lang w:val="en-US"/>
        </w:rPr>
        <w:t xml:space="preserve"> </w:t>
      </w:r>
      <w:r w:rsidR="005E4B71" w:rsidRPr="00AE2F92">
        <w:rPr>
          <w:rFonts w:ascii="Times New Roman" w:hAnsi="Times New Roman" w:cs="Times New Roman"/>
          <w:sz w:val="24"/>
          <w:szCs w:val="24"/>
          <w:lang w:val="en-US"/>
        </w:rPr>
        <w:t>studies reported overall treatment success across participants (</w:t>
      </w:r>
      <w:r w:rsidR="003C521B" w:rsidRPr="00AE2F92">
        <w:rPr>
          <w:rFonts w:ascii="Times New Roman" w:hAnsi="Times New Roman" w:cs="Times New Roman"/>
          <w:sz w:val="24"/>
          <w:szCs w:val="24"/>
          <w:lang w:val="en-US"/>
        </w:rPr>
        <w:t>Allen et al., 2010a;</w:t>
      </w:r>
      <w:r w:rsidR="00101AA8">
        <w:rPr>
          <w:rFonts w:ascii="Times New Roman" w:hAnsi="Times New Roman" w:cs="Times New Roman"/>
          <w:sz w:val="24"/>
          <w:szCs w:val="24"/>
          <w:lang w:val="en-US"/>
        </w:rPr>
        <w:t xml:space="preserve"> Allen et al., 2010b;</w:t>
      </w:r>
      <w:r w:rsidR="00DC458F" w:rsidRPr="00AE2F92">
        <w:rPr>
          <w:rFonts w:ascii="Times New Roman" w:hAnsi="Times New Roman" w:cs="Times New Roman"/>
          <w:sz w:val="24"/>
          <w:szCs w:val="24"/>
          <w:lang w:val="en-US"/>
        </w:rPr>
        <w:t xml:space="preserve"> </w:t>
      </w:r>
      <w:proofErr w:type="spellStart"/>
      <w:r w:rsidR="00101AA8">
        <w:rPr>
          <w:rFonts w:ascii="Times New Roman" w:hAnsi="Times New Roman" w:cs="Times New Roman"/>
          <w:sz w:val="24"/>
          <w:szCs w:val="24"/>
          <w:lang w:val="en-US"/>
        </w:rPr>
        <w:t>Bennet</w:t>
      </w:r>
      <w:proofErr w:type="spellEnd"/>
      <w:r w:rsidR="00101AA8">
        <w:rPr>
          <w:rFonts w:ascii="Times New Roman" w:hAnsi="Times New Roman" w:cs="Times New Roman"/>
          <w:sz w:val="24"/>
          <w:szCs w:val="24"/>
          <w:lang w:val="en-US"/>
        </w:rPr>
        <w:t xml:space="preserve">, 2013; </w:t>
      </w:r>
      <w:r w:rsidR="003C521B" w:rsidRPr="00AE2F92">
        <w:rPr>
          <w:rFonts w:ascii="Times New Roman" w:hAnsi="Times New Roman" w:cs="Times New Roman"/>
          <w:sz w:val="24"/>
          <w:szCs w:val="24"/>
          <w:lang w:val="en-US"/>
        </w:rPr>
        <w:t>Bennett et al., 2013a; Bennett et al., 2013b;</w:t>
      </w:r>
      <w:r w:rsidR="008F1366" w:rsidRPr="00AE2F92">
        <w:rPr>
          <w:rFonts w:ascii="Times New Roman" w:hAnsi="Times New Roman" w:cs="Times New Roman"/>
          <w:sz w:val="24"/>
          <w:szCs w:val="24"/>
          <w:lang w:val="en-US"/>
        </w:rPr>
        <w:t xml:space="preserve"> Bennet</w:t>
      </w:r>
      <w:r w:rsidR="00A40003">
        <w:rPr>
          <w:rFonts w:ascii="Times New Roman" w:hAnsi="Times New Roman" w:cs="Times New Roman"/>
          <w:sz w:val="24"/>
          <w:szCs w:val="24"/>
          <w:lang w:val="en-US"/>
        </w:rPr>
        <w:t>t</w:t>
      </w:r>
      <w:r w:rsidR="008F1366" w:rsidRPr="00AE2F92">
        <w:rPr>
          <w:rFonts w:ascii="Times New Roman" w:hAnsi="Times New Roman" w:cs="Times New Roman"/>
          <w:sz w:val="24"/>
          <w:szCs w:val="24"/>
          <w:lang w:val="en-US"/>
        </w:rPr>
        <w:t xml:space="preserve"> et al., 2013c;</w:t>
      </w:r>
      <w:r w:rsidR="00DC458F" w:rsidRPr="00AE2F92">
        <w:rPr>
          <w:rFonts w:ascii="Times New Roman" w:hAnsi="Times New Roman" w:cs="Times New Roman"/>
          <w:sz w:val="24"/>
          <w:szCs w:val="24"/>
          <w:lang w:val="en-US"/>
        </w:rPr>
        <w:t xml:space="preserve"> </w:t>
      </w:r>
      <w:proofErr w:type="spellStart"/>
      <w:r w:rsidR="003C521B" w:rsidRPr="00AE2F92">
        <w:rPr>
          <w:rFonts w:ascii="Times New Roman" w:hAnsi="Times New Roman" w:cs="Times New Roman"/>
          <w:sz w:val="24"/>
          <w:szCs w:val="24"/>
          <w:lang w:val="en-US"/>
        </w:rPr>
        <w:t>Bereznak</w:t>
      </w:r>
      <w:proofErr w:type="spellEnd"/>
      <w:r w:rsidR="003C521B" w:rsidRPr="00AE2F92">
        <w:rPr>
          <w:rFonts w:ascii="Times New Roman" w:hAnsi="Times New Roman" w:cs="Times New Roman"/>
          <w:sz w:val="24"/>
          <w:szCs w:val="24"/>
          <w:lang w:val="en-US"/>
        </w:rPr>
        <w:t xml:space="preserve"> et al., 2012; </w:t>
      </w:r>
      <w:r w:rsidR="006F1CE5" w:rsidRPr="00AE2F92">
        <w:rPr>
          <w:rFonts w:ascii="Times New Roman" w:hAnsi="Times New Roman" w:cs="Times New Roman"/>
          <w:sz w:val="24"/>
          <w:szCs w:val="24"/>
          <w:lang w:val="en-US"/>
        </w:rPr>
        <w:t>Burke et al., 2013;</w:t>
      </w:r>
      <w:r w:rsidR="00101AA8">
        <w:rPr>
          <w:rFonts w:ascii="Times New Roman" w:hAnsi="Times New Roman" w:cs="Times New Roman"/>
          <w:sz w:val="24"/>
          <w:szCs w:val="24"/>
          <w:lang w:val="en-US"/>
        </w:rPr>
        <w:t xml:space="preserve"> Dotson et al., 2013;</w:t>
      </w:r>
      <w:r w:rsidR="006F1CE5" w:rsidRPr="00AE2F92">
        <w:rPr>
          <w:rFonts w:ascii="Times New Roman" w:hAnsi="Times New Roman" w:cs="Times New Roman"/>
          <w:sz w:val="24"/>
          <w:szCs w:val="24"/>
          <w:lang w:val="en-US"/>
        </w:rPr>
        <w:t xml:space="preserve"> </w:t>
      </w:r>
      <w:proofErr w:type="spellStart"/>
      <w:r w:rsidR="006F1CE5" w:rsidRPr="00AE2F92">
        <w:rPr>
          <w:rFonts w:ascii="Times New Roman" w:hAnsi="Times New Roman" w:cs="Times New Roman"/>
          <w:sz w:val="24"/>
          <w:szCs w:val="24"/>
          <w:lang w:val="en-US"/>
        </w:rPr>
        <w:t>Dotto-Fojut</w:t>
      </w:r>
      <w:proofErr w:type="spellEnd"/>
      <w:r w:rsidR="006F1CE5" w:rsidRPr="00AE2F92">
        <w:rPr>
          <w:rFonts w:ascii="Times New Roman" w:hAnsi="Times New Roman" w:cs="Times New Roman"/>
          <w:sz w:val="24"/>
          <w:szCs w:val="24"/>
          <w:lang w:val="en-US"/>
        </w:rPr>
        <w:t xml:space="preserve"> et al., 2011; </w:t>
      </w:r>
      <w:proofErr w:type="spellStart"/>
      <w:r w:rsidR="003C521B" w:rsidRPr="00AE2F92">
        <w:rPr>
          <w:rFonts w:ascii="Times New Roman" w:hAnsi="Times New Roman" w:cs="Times New Roman"/>
          <w:sz w:val="24"/>
          <w:szCs w:val="24"/>
          <w:lang w:val="en-US"/>
        </w:rPr>
        <w:t>Kellems</w:t>
      </w:r>
      <w:proofErr w:type="spellEnd"/>
      <w:r w:rsidR="00DC458F" w:rsidRPr="00AE2F92">
        <w:rPr>
          <w:rFonts w:ascii="Times New Roman" w:hAnsi="Times New Roman" w:cs="Times New Roman"/>
          <w:sz w:val="24"/>
          <w:szCs w:val="24"/>
          <w:lang w:val="en-US"/>
        </w:rPr>
        <w:t xml:space="preserve"> </w:t>
      </w:r>
      <w:r w:rsidR="003C521B" w:rsidRPr="00AE2F92">
        <w:rPr>
          <w:rFonts w:ascii="Times New Roman" w:hAnsi="Times New Roman" w:cs="Times New Roman"/>
          <w:sz w:val="24"/>
          <w:szCs w:val="24"/>
          <w:lang w:val="en-US"/>
        </w:rPr>
        <w:t xml:space="preserve">&amp; Morningstar, 2012; Pennington et al., 2014; Robinson et al., 2010; Strickland et al., 2013). Of the remaining studies, Allen et al. (2012) reported treatment success for </w:t>
      </w:r>
      <w:r w:rsidR="0050767A">
        <w:rPr>
          <w:rFonts w:ascii="Times New Roman" w:hAnsi="Times New Roman" w:cs="Times New Roman"/>
          <w:sz w:val="24"/>
          <w:szCs w:val="24"/>
          <w:lang w:val="en-US"/>
        </w:rPr>
        <w:t>an</w:t>
      </w:r>
      <w:r w:rsidR="003C521B" w:rsidRPr="00AE2F92">
        <w:rPr>
          <w:rFonts w:ascii="Times New Roman" w:hAnsi="Times New Roman" w:cs="Times New Roman"/>
          <w:sz w:val="24"/>
          <w:szCs w:val="24"/>
          <w:lang w:val="en-US"/>
        </w:rPr>
        <w:t xml:space="preserve"> audio cuing intervention and not for video modeling. Burke et al. (2010) reported success for all but </w:t>
      </w:r>
      <w:r w:rsidR="0050767A">
        <w:rPr>
          <w:rFonts w:ascii="Times New Roman" w:hAnsi="Times New Roman" w:cs="Times New Roman"/>
          <w:sz w:val="24"/>
          <w:szCs w:val="24"/>
          <w:lang w:val="en-US"/>
        </w:rPr>
        <w:t>one</w:t>
      </w:r>
      <w:r w:rsidR="003C521B" w:rsidRPr="00AE2F92">
        <w:rPr>
          <w:rFonts w:ascii="Times New Roman" w:hAnsi="Times New Roman" w:cs="Times New Roman"/>
          <w:sz w:val="24"/>
          <w:szCs w:val="24"/>
          <w:lang w:val="en-US"/>
        </w:rPr>
        <w:t xml:space="preserve"> participant and Alexander et al. (2013) reported treatment success for five out of seven participants.</w:t>
      </w:r>
      <w:r w:rsidR="001453D0">
        <w:rPr>
          <w:rFonts w:ascii="Times New Roman" w:hAnsi="Times New Roman" w:cs="Times New Roman"/>
          <w:sz w:val="24"/>
          <w:szCs w:val="24"/>
          <w:lang w:val="en-US"/>
        </w:rPr>
        <w:t xml:space="preserve"> Maintenance data were</w:t>
      </w:r>
      <w:r w:rsidR="008650F1" w:rsidRPr="00AE2F92">
        <w:rPr>
          <w:rFonts w:ascii="Times New Roman" w:hAnsi="Times New Roman" w:cs="Times New Roman"/>
          <w:sz w:val="24"/>
          <w:szCs w:val="24"/>
          <w:lang w:val="en-US"/>
        </w:rPr>
        <w:t xml:space="preserve"> reported for 1</w:t>
      </w:r>
      <w:r w:rsidR="004A1C49">
        <w:rPr>
          <w:rFonts w:ascii="Times New Roman" w:hAnsi="Times New Roman" w:cs="Times New Roman"/>
          <w:sz w:val="24"/>
          <w:szCs w:val="24"/>
          <w:lang w:val="en-US"/>
        </w:rPr>
        <w:t>4</w:t>
      </w:r>
      <w:r w:rsidR="008650F1" w:rsidRPr="00AE2F92">
        <w:rPr>
          <w:rFonts w:ascii="Times New Roman" w:hAnsi="Times New Roman" w:cs="Times New Roman"/>
          <w:sz w:val="24"/>
          <w:szCs w:val="24"/>
          <w:lang w:val="en-US"/>
        </w:rPr>
        <w:t xml:space="preserve"> of the studies (</w:t>
      </w:r>
      <w:r w:rsidR="004A1C49">
        <w:rPr>
          <w:rFonts w:ascii="Times New Roman" w:hAnsi="Times New Roman" w:cs="Times New Roman"/>
          <w:sz w:val="24"/>
          <w:szCs w:val="24"/>
          <w:lang w:val="en-US"/>
        </w:rPr>
        <w:t xml:space="preserve">Alexander et al., 2013; </w:t>
      </w:r>
      <w:r w:rsidR="008650F1" w:rsidRPr="00AE2F92">
        <w:rPr>
          <w:rFonts w:ascii="Times New Roman" w:hAnsi="Times New Roman" w:cs="Times New Roman"/>
          <w:sz w:val="24"/>
          <w:szCs w:val="24"/>
          <w:lang w:val="en-US"/>
        </w:rPr>
        <w:t>Allen et al., 2010a;</w:t>
      </w:r>
      <w:r w:rsidR="004A1C49">
        <w:rPr>
          <w:rFonts w:ascii="Times New Roman" w:hAnsi="Times New Roman" w:cs="Times New Roman"/>
          <w:sz w:val="24"/>
          <w:szCs w:val="24"/>
          <w:lang w:val="en-US"/>
        </w:rPr>
        <w:t xml:space="preserve"> Allen et al., 2010b;</w:t>
      </w:r>
      <w:r w:rsidR="008650F1" w:rsidRPr="00AE2F92">
        <w:rPr>
          <w:rFonts w:ascii="Times New Roman" w:hAnsi="Times New Roman" w:cs="Times New Roman"/>
          <w:sz w:val="24"/>
          <w:szCs w:val="24"/>
          <w:lang w:val="en-US"/>
        </w:rPr>
        <w:t xml:space="preserve"> Allen et al., 2012; </w:t>
      </w:r>
      <w:r w:rsidR="008F1366" w:rsidRPr="00AE2F92">
        <w:rPr>
          <w:rFonts w:ascii="Times New Roman" w:hAnsi="Times New Roman" w:cs="Times New Roman"/>
          <w:sz w:val="24"/>
          <w:szCs w:val="24"/>
          <w:lang w:val="en-US"/>
        </w:rPr>
        <w:t xml:space="preserve">Bennett, 2013; </w:t>
      </w:r>
      <w:r w:rsidR="006F1CE5" w:rsidRPr="00AE2F92">
        <w:rPr>
          <w:rFonts w:ascii="Times New Roman" w:hAnsi="Times New Roman" w:cs="Times New Roman"/>
          <w:sz w:val="24"/>
          <w:szCs w:val="24"/>
          <w:lang w:val="en-US"/>
        </w:rPr>
        <w:t xml:space="preserve">Bennett et al., 2013b; Bennett et al., 2013c; </w:t>
      </w:r>
      <w:proofErr w:type="spellStart"/>
      <w:r w:rsidR="006F1CE5" w:rsidRPr="00AE2F92">
        <w:rPr>
          <w:rFonts w:ascii="Times New Roman" w:hAnsi="Times New Roman" w:cs="Times New Roman"/>
          <w:sz w:val="24"/>
          <w:szCs w:val="24"/>
          <w:lang w:val="en-US"/>
        </w:rPr>
        <w:t>Bereznak</w:t>
      </w:r>
      <w:proofErr w:type="spellEnd"/>
      <w:r w:rsidR="006F1CE5" w:rsidRPr="00AE2F92">
        <w:rPr>
          <w:rFonts w:ascii="Times New Roman" w:hAnsi="Times New Roman" w:cs="Times New Roman"/>
          <w:sz w:val="24"/>
          <w:szCs w:val="24"/>
          <w:lang w:val="en-US"/>
        </w:rPr>
        <w:t xml:space="preserve"> et al., 2012; </w:t>
      </w:r>
      <w:r w:rsidR="008650F1" w:rsidRPr="00AE2F92">
        <w:rPr>
          <w:rFonts w:ascii="Times New Roman" w:hAnsi="Times New Roman" w:cs="Times New Roman"/>
          <w:sz w:val="24"/>
          <w:szCs w:val="24"/>
          <w:lang w:val="en-US"/>
        </w:rPr>
        <w:t>Burke et al., 2010;</w:t>
      </w:r>
      <w:r w:rsidR="004A1C49">
        <w:rPr>
          <w:rFonts w:ascii="Times New Roman" w:hAnsi="Times New Roman" w:cs="Times New Roman"/>
          <w:sz w:val="24"/>
          <w:szCs w:val="24"/>
          <w:lang w:val="en-US"/>
        </w:rPr>
        <w:t xml:space="preserve"> Dotson et al., 2013;</w:t>
      </w:r>
      <w:r w:rsidR="00DC458F" w:rsidRPr="00AE2F92">
        <w:rPr>
          <w:rFonts w:ascii="Times New Roman" w:hAnsi="Times New Roman" w:cs="Times New Roman"/>
          <w:sz w:val="24"/>
          <w:szCs w:val="24"/>
          <w:lang w:val="en-US"/>
        </w:rPr>
        <w:t xml:space="preserve"> </w:t>
      </w:r>
      <w:proofErr w:type="spellStart"/>
      <w:r w:rsidR="008650F1" w:rsidRPr="00AE2F92">
        <w:rPr>
          <w:rFonts w:ascii="Times New Roman" w:hAnsi="Times New Roman" w:cs="Times New Roman"/>
          <w:sz w:val="24"/>
          <w:szCs w:val="24"/>
          <w:lang w:val="en-US"/>
        </w:rPr>
        <w:t>Dotto-Fojut</w:t>
      </w:r>
      <w:proofErr w:type="spellEnd"/>
      <w:r w:rsidR="008650F1" w:rsidRPr="00AE2F92">
        <w:rPr>
          <w:rFonts w:ascii="Times New Roman" w:hAnsi="Times New Roman" w:cs="Times New Roman"/>
          <w:sz w:val="24"/>
          <w:szCs w:val="24"/>
          <w:lang w:val="en-US"/>
        </w:rPr>
        <w:t xml:space="preserve"> et al., 2011;</w:t>
      </w:r>
      <w:r w:rsidR="00DC458F" w:rsidRPr="00AE2F92">
        <w:rPr>
          <w:rFonts w:ascii="Times New Roman" w:hAnsi="Times New Roman" w:cs="Times New Roman"/>
          <w:sz w:val="24"/>
          <w:szCs w:val="24"/>
          <w:lang w:val="en-US"/>
        </w:rPr>
        <w:t xml:space="preserve"> </w:t>
      </w:r>
      <w:proofErr w:type="spellStart"/>
      <w:r w:rsidR="006F1CE5" w:rsidRPr="00AE2F92">
        <w:rPr>
          <w:rFonts w:ascii="Times New Roman" w:hAnsi="Times New Roman" w:cs="Times New Roman"/>
          <w:sz w:val="24"/>
          <w:szCs w:val="24"/>
          <w:lang w:val="en-US"/>
        </w:rPr>
        <w:t>Kellems</w:t>
      </w:r>
      <w:proofErr w:type="spellEnd"/>
      <w:r w:rsidR="006F1CE5" w:rsidRPr="00AE2F92">
        <w:rPr>
          <w:rFonts w:ascii="Times New Roman" w:hAnsi="Times New Roman" w:cs="Times New Roman"/>
          <w:sz w:val="24"/>
          <w:szCs w:val="24"/>
          <w:lang w:val="en-US"/>
        </w:rPr>
        <w:t xml:space="preserve"> &amp; Morningstar., 2012; </w:t>
      </w:r>
      <w:r w:rsidR="008650F1" w:rsidRPr="00AE2F92">
        <w:rPr>
          <w:rFonts w:ascii="Times New Roman" w:hAnsi="Times New Roman" w:cs="Times New Roman"/>
          <w:sz w:val="24"/>
          <w:szCs w:val="24"/>
          <w:lang w:val="en-US"/>
        </w:rPr>
        <w:t>Pennington et a</w:t>
      </w:r>
      <w:r w:rsidR="006F1CE5" w:rsidRPr="00AE2F92">
        <w:rPr>
          <w:rFonts w:ascii="Times New Roman" w:hAnsi="Times New Roman" w:cs="Times New Roman"/>
          <w:sz w:val="24"/>
          <w:szCs w:val="24"/>
          <w:lang w:val="en-US"/>
        </w:rPr>
        <w:t>l., 2014; Robinson et al., 2010</w:t>
      </w:r>
      <w:r w:rsidR="008650F1" w:rsidRPr="00AE2F92">
        <w:rPr>
          <w:rFonts w:ascii="Times New Roman" w:hAnsi="Times New Roman" w:cs="Times New Roman"/>
          <w:sz w:val="24"/>
          <w:szCs w:val="24"/>
          <w:lang w:val="en-US"/>
        </w:rPr>
        <w:t>)</w:t>
      </w:r>
      <w:r w:rsidR="00101AA8">
        <w:rPr>
          <w:rFonts w:ascii="Times New Roman" w:hAnsi="Times New Roman" w:cs="Times New Roman"/>
          <w:sz w:val="24"/>
          <w:szCs w:val="24"/>
          <w:lang w:val="en-US"/>
        </w:rPr>
        <w:t xml:space="preserve"> across 1 month or less in </w:t>
      </w:r>
      <w:r w:rsidR="004A1C49">
        <w:rPr>
          <w:rFonts w:ascii="Times New Roman" w:hAnsi="Times New Roman" w:cs="Times New Roman"/>
          <w:sz w:val="24"/>
          <w:szCs w:val="24"/>
          <w:lang w:val="en-US"/>
        </w:rPr>
        <w:t>nine</w:t>
      </w:r>
      <w:r w:rsidR="00101AA8">
        <w:rPr>
          <w:rFonts w:ascii="Times New Roman" w:hAnsi="Times New Roman" w:cs="Times New Roman"/>
          <w:sz w:val="24"/>
          <w:szCs w:val="24"/>
          <w:lang w:val="en-US"/>
        </w:rPr>
        <w:t xml:space="preserve"> studies (Allen et al., 2010b; Bennett, 2013; Bennett et al., 2013b; </w:t>
      </w:r>
      <w:proofErr w:type="spellStart"/>
      <w:r w:rsidR="00101AA8">
        <w:rPr>
          <w:rFonts w:ascii="Times New Roman" w:hAnsi="Times New Roman" w:cs="Times New Roman"/>
          <w:sz w:val="24"/>
          <w:szCs w:val="24"/>
          <w:lang w:val="en-US"/>
        </w:rPr>
        <w:t>Bennet</w:t>
      </w:r>
      <w:proofErr w:type="spellEnd"/>
      <w:r w:rsidR="00101AA8">
        <w:rPr>
          <w:rFonts w:ascii="Times New Roman" w:hAnsi="Times New Roman" w:cs="Times New Roman"/>
          <w:sz w:val="24"/>
          <w:szCs w:val="24"/>
          <w:lang w:val="en-US"/>
        </w:rPr>
        <w:t xml:space="preserve"> et al., 2013c; </w:t>
      </w:r>
      <w:proofErr w:type="spellStart"/>
      <w:r w:rsidR="00101AA8">
        <w:rPr>
          <w:rFonts w:ascii="Times New Roman" w:hAnsi="Times New Roman" w:cs="Times New Roman"/>
          <w:sz w:val="24"/>
          <w:szCs w:val="24"/>
          <w:lang w:val="en-US"/>
        </w:rPr>
        <w:t>Bereznak</w:t>
      </w:r>
      <w:proofErr w:type="spellEnd"/>
      <w:r w:rsidR="00101AA8">
        <w:rPr>
          <w:rFonts w:ascii="Times New Roman" w:hAnsi="Times New Roman" w:cs="Times New Roman"/>
          <w:sz w:val="24"/>
          <w:szCs w:val="24"/>
          <w:lang w:val="en-US"/>
        </w:rPr>
        <w:t xml:space="preserve"> et al., 2012; Burke et al., 2010;</w:t>
      </w:r>
      <w:r w:rsidR="004A1C49">
        <w:rPr>
          <w:rFonts w:ascii="Times New Roman" w:hAnsi="Times New Roman" w:cs="Times New Roman"/>
          <w:sz w:val="24"/>
          <w:szCs w:val="24"/>
          <w:lang w:val="en-US"/>
        </w:rPr>
        <w:t xml:space="preserve"> </w:t>
      </w:r>
      <w:proofErr w:type="spellStart"/>
      <w:r w:rsidR="004A1C49">
        <w:rPr>
          <w:rFonts w:ascii="Times New Roman" w:hAnsi="Times New Roman" w:cs="Times New Roman"/>
          <w:sz w:val="24"/>
          <w:szCs w:val="24"/>
          <w:lang w:val="en-US"/>
        </w:rPr>
        <w:t>Dotto-Fojut</w:t>
      </w:r>
      <w:proofErr w:type="spellEnd"/>
      <w:r w:rsidR="004A1C49">
        <w:rPr>
          <w:rFonts w:ascii="Times New Roman" w:hAnsi="Times New Roman" w:cs="Times New Roman"/>
          <w:sz w:val="24"/>
          <w:szCs w:val="24"/>
          <w:lang w:val="en-US"/>
        </w:rPr>
        <w:t xml:space="preserve"> et al., 2011; </w:t>
      </w:r>
      <w:proofErr w:type="spellStart"/>
      <w:r w:rsidR="004A1C49">
        <w:rPr>
          <w:rFonts w:ascii="Times New Roman" w:hAnsi="Times New Roman" w:cs="Times New Roman"/>
          <w:sz w:val="24"/>
          <w:szCs w:val="24"/>
          <w:lang w:val="en-US"/>
        </w:rPr>
        <w:t>Kellems</w:t>
      </w:r>
      <w:proofErr w:type="spellEnd"/>
      <w:r w:rsidR="004A1C49">
        <w:rPr>
          <w:rFonts w:ascii="Times New Roman" w:hAnsi="Times New Roman" w:cs="Times New Roman"/>
          <w:sz w:val="24"/>
          <w:szCs w:val="24"/>
          <w:lang w:val="en-US"/>
        </w:rPr>
        <w:t xml:space="preserve"> &amp; Morningstar, 2012; Pennington et al., 2014</w:t>
      </w:r>
      <w:r w:rsidR="00101AA8">
        <w:rPr>
          <w:rFonts w:ascii="Times New Roman" w:hAnsi="Times New Roman" w:cs="Times New Roman"/>
          <w:sz w:val="24"/>
          <w:szCs w:val="24"/>
          <w:lang w:val="en-US"/>
        </w:rPr>
        <w:t xml:space="preserve">), 3 months or less in </w:t>
      </w:r>
      <w:r w:rsidR="004A1C49">
        <w:rPr>
          <w:rFonts w:ascii="Times New Roman" w:hAnsi="Times New Roman" w:cs="Times New Roman"/>
          <w:sz w:val="24"/>
          <w:szCs w:val="24"/>
          <w:lang w:val="en-US"/>
        </w:rPr>
        <w:t>four</w:t>
      </w:r>
      <w:r w:rsidR="00101AA8">
        <w:rPr>
          <w:rFonts w:ascii="Times New Roman" w:hAnsi="Times New Roman" w:cs="Times New Roman"/>
          <w:sz w:val="24"/>
          <w:szCs w:val="24"/>
          <w:lang w:val="en-US"/>
        </w:rPr>
        <w:t xml:space="preserve"> studies (Alexander et al., 2013; Allen et al., 2010a; Allen et al., 2012; </w:t>
      </w:r>
      <w:r w:rsidR="004A1C49">
        <w:rPr>
          <w:rFonts w:ascii="Times New Roman" w:hAnsi="Times New Roman" w:cs="Times New Roman"/>
          <w:sz w:val="24"/>
          <w:szCs w:val="24"/>
          <w:lang w:val="en-US"/>
        </w:rPr>
        <w:t>Robinson &amp; Smith, 2010</w:t>
      </w:r>
      <w:r w:rsidR="00101AA8">
        <w:rPr>
          <w:rFonts w:ascii="Times New Roman" w:hAnsi="Times New Roman" w:cs="Times New Roman"/>
          <w:sz w:val="24"/>
          <w:szCs w:val="24"/>
          <w:lang w:val="en-US"/>
        </w:rPr>
        <w:t>)</w:t>
      </w:r>
      <w:r w:rsidR="001453D0">
        <w:rPr>
          <w:rFonts w:ascii="Times New Roman" w:hAnsi="Times New Roman" w:cs="Times New Roman"/>
          <w:sz w:val="24"/>
          <w:szCs w:val="24"/>
          <w:lang w:val="en-US"/>
        </w:rPr>
        <w:t>.</w:t>
      </w:r>
      <w:r w:rsidR="00101AA8">
        <w:rPr>
          <w:rFonts w:ascii="Times New Roman" w:hAnsi="Times New Roman" w:cs="Times New Roman"/>
          <w:sz w:val="24"/>
          <w:szCs w:val="24"/>
          <w:lang w:val="en-US"/>
        </w:rPr>
        <w:t xml:space="preserve"> Only </w:t>
      </w:r>
      <w:r w:rsidR="004A1C49">
        <w:rPr>
          <w:rFonts w:ascii="Times New Roman" w:hAnsi="Times New Roman" w:cs="Times New Roman"/>
          <w:sz w:val="24"/>
          <w:szCs w:val="24"/>
          <w:lang w:val="en-US"/>
        </w:rPr>
        <w:t>one</w:t>
      </w:r>
      <w:r w:rsidR="00101AA8">
        <w:rPr>
          <w:rFonts w:ascii="Times New Roman" w:hAnsi="Times New Roman" w:cs="Times New Roman"/>
          <w:sz w:val="24"/>
          <w:szCs w:val="24"/>
          <w:lang w:val="en-US"/>
        </w:rPr>
        <w:t xml:space="preserve"> stud</w:t>
      </w:r>
      <w:r w:rsidR="004A1C49">
        <w:rPr>
          <w:rFonts w:ascii="Times New Roman" w:hAnsi="Times New Roman" w:cs="Times New Roman"/>
          <w:sz w:val="24"/>
          <w:szCs w:val="24"/>
          <w:lang w:val="en-US"/>
        </w:rPr>
        <w:t>y</w:t>
      </w:r>
      <w:r w:rsidR="00101AA8">
        <w:rPr>
          <w:rFonts w:ascii="Times New Roman" w:hAnsi="Times New Roman" w:cs="Times New Roman"/>
          <w:sz w:val="24"/>
          <w:szCs w:val="24"/>
          <w:lang w:val="en-US"/>
        </w:rPr>
        <w:t xml:space="preserve"> assessed maintenance across a period of longer than three months (</w:t>
      </w:r>
      <w:r w:rsidR="004A1C49">
        <w:rPr>
          <w:rFonts w:ascii="Times New Roman" w:hAnsi="Times New Roman" w:cs="Times New Roman"/>
          <w:sz w:val="24"/>
          <w:szCs w:val="24"/>
          <w:lang w:val="en-US"/>
        </w:rPr>
        <w:t>Dotson et al., 2013).</w:t>
      </w:r>
    </w:p>
    <w:p w:rsidR="008C7F07" w:rsidRPr="00AE2F92" w:rsidRDefault="00FD51CB" w:rsidP="008C7F07">
      <w:pPr>
        <w:spacing w:line="480" w:lineRule="auto"/>
        <w:jc w:val="center"/>
        <w:rPr>
          <w:rFonts w:ascii="Times New Roman" w:hAnsi="Times New Roman" w:cs="Times New Roman"/>
          <w:b/>
          <w:sz w:val="24"/>
          <w:szCs w:val="24"/>
          <w:lang w:val="en-US"/>
        </w:rPr>
      </w:pPr>
      <w:r w:rsidRPr="00AE2F92">
        <w:rPr>
          <w:rFonts w:ascii="Times New Roman" w:hAnsi="Times New Roman" w:cs="Times New Roman"/>
          <w:b/>
          <w:sz w:val="24"/>
          <w:szCs w:val="24"/>
          <w:lang w:val="en-US"/>
        </w:rPr>
        <w:t xml:space="preserve">4. </w:t>
      </w:r>
      <w:r w:rsidR="008C7F07" w:rsidRPr="00AE2F92">
        <w:rPr>
          <w:rFonts w:ascii="Times New Roman" w:hAnsi="Times New Roman" w:cs="Times New Roman"/>
          <w:b/>
          <w:sz w:val="24"/>
          <w:szCs w:val="24"/>
          <w:lang w:val="en-US"/>
        </w:rPr>
        <w:t>Discussion</w:t>
      </w:r>
    </w:p>
    <w:p w:rsidR="008C7F07" w:rsidRPr="00AE2F92" w:rsidRDefault="0041363D"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rPr>
        <w:lastRenderedPageBreak/>
        <w:t xml:space="preserve">With </w:t>
      </w:r>
      <w:r w:rsidR="0052015F" w:rsidRPr="00AE2F92">
        <w:rPr>
          <w:rFonts w:ascii="Times New Roman" w:hAnsi="Times New Roman" w:cs="Times New Roman"/>
          <w:sz w:val="24"/>
          <w:szCs w:val="24"/>
        </w:rPr>
        <w:t xml:space="preserve">the abundance of resources invested in early intervention research for individuals with ASD, it </w:t>
      </w:r>
      <w:r w:rsidR="0050767A">
        <w:rPr>
          <w:rFonts w:ascii="Times New Roman" w:hAnsi="Times New Roman" w:cs="Times New Roman"/>
          <w:sz w:val="24"/>
          <w:szCs w:val="24"/>
        </w:rPr>
        <w:t>is somewhat surprising</w:t>
      </w:r>
      <w:r w:rsidR="0052015F" w:rsidRPr="00AE2F92">
        <w:rPr>
          <w:rFonts w:ascii="Times New Roman" w:hAnsi="Times New Roman" w:cs="Times New Roman"/>
          <w:sz w:val="24"/>
          <w:szCs w:val="24"/>
        </w:rPr>
        <w:t xml:space="preserve"> </w:t>
      </w:r>
      <w:r w:rsidR="0050767A">
        <w:rPr>
          <w:rFonts w:ascii="Times New Roman" w:hAnsi="Times New Roman" w:cs="Times New Roman"/>
          <w:sz w:val="24"/>
          <w:szCs w:val="24"/>
        </w:rPr>
        <w:t>that fewer published studies are available that have examined</w:t>
      </w:r>
      <w:r w:rsidR="0052015F" w:rsidRPr="00AE2F92">
        <w:rPr>
          <w:rFonts w:ascii="Times New Roman" w:hAnsi="Times New Roman" w:cs="Times New Roman"/>
          <w:sz w:val="24"/>
          <w:szCs w:val="24"/>
        </w:rPr>
        <w:t xml:space="preserve"> the long-term planning for, and support of, these individuals</w:t>
      </w:r>
      <w:r w:rsidR="0050767A">
        <w:rPr>
          <w:rFonts w:ascii="Times New Roman" w:hAnsi="Times New Roman" w:cs="Times New Roman"/>
          <w:sz w:val="24"/>
          <w:szCs w:val="24"/>
        </w:rPr>
        <w:t xml:space="preserve"> during adolescence and </w:t>
      </w:r>
      <w:r w:rsidR="0050767A" w:rsidRPr="001453D0">
        <w:rPr>
          <w:rFonts w:ascii="Times New Roman" w:hAnsi="Times New Roman" w:cs="Times New Roman"/>
          <w:sz w:val="24"/>
          <w:szCs w:val="24"/>
        </w:rPr>
        <w:t>adulthood</w:t>
      </w:r>
      <w:r w:rsidR="001453D0">
        <w:rPr>
          <w:rFonts w:ascii="Times New Roman" w:hAnsi="Times New Roman" w:cs="Times New Roman"/>
          <w:sz w:val="24"/>
          <w:szCs w:val="24"/>
        </w:rPr>
        <w:t>.</w:t>
      </w:r>
      <w:r w:rsidR="001453D0" w:rsidRPr="00AE2F92">
        <w:rPr>
          <w:rFonts w:ascii="Times New Roman" w:hAnsi="Times New Roman" w:cs="Times New Roman"/>
          <w:sz w:val="24"/>
          <w:szCs w:val="24"/>
        </w:rPr>
        <w:t xml:space="preserve"> </w:t>
      </w:r>
      <w:r w:rsidR="00FA49E2">
        <w:rPr>
          <w:rFonts w:ascii="Times New Roman" w:hAnsi="Times New Roman" w:cs="Times New Roman"/>
          <w:sz w:val="24"/>
          <w:szCs w:val="24"/>
        </w:rPr>
        <w:t>The</w:t>
      </w:r>
      <w:r w:rsidR="001453D0">
        <w:rPr>
          <w:rFonts w:ascii="Times New Roman" w:hAnsi="Times New Roman" w:cs="Times New Roman"/>
          <w:sz w:val="24"/>
          <w:szCs w:val="24"/>
          <w:lang w:val="en-US"/>
        </w:rPr>
        <w:t xml:space="preserve"> current literature review </w:t>
      </w:r>
      <w:r w:rsidR="00FA49E2">
        <w:rPr>
          <w:rFonts w:ascii="Times New Roman" w:hAnsi="Times New Roman" w:cs="Times New Roman"/>
          <w:sz w:val="24"/>
          <w:szCs w:val="24"/>
          <w:lang w:val="en-US"/>
        </w:rPr>
        <w:t>has highlighted</w:t>
      </w:r>
      <w:r w:rsidR="0052015F" w:rsidRPr="00AE2F92">
        <w:rPr>
          <w:rFonts w:ascii="Times New Roman" w:hAnsi="Times New Roman" w:cs="Times New Roman"/>
          <w:sz w:val="24"/>
          <w:szCs w:val="24"/>
          <w:lang w:val="en-US"/>
        </w:rPr>
        <w:t xml:space="preserve"> the paucity of research which addresses employment and the teaching of vocational skills among those with ASD</w:t>
      </w:r>
      <w:r w:rsidR="00FA49E2">
        <w:rPr>
          <w:rFonts w:ascii="Times New Roman" w:hAnsi="Times New Roman" w:cs="Times New Roman"/>
          <w:sz w:val="24"/>
          <w:szCs w:val="24"/>
          <w:lang w:val="en-US"/>
        </w:rPr>
        <w:t>,</w:t>
      </w:r>
      <w:r w:rsidR="0052015F" w:rsidRPr="00AE2F92">
        <w:rPr>
          <w:rFonts w:ascii="Times New Roman" w:hAnsi="Times New Roman" w:cs="Times New Roman"/>
          <w:sz w:val="24"/>
          <w:szCs w:val="24"/>
          <w:lang w:val="en-US"/>
        </w:rPr>
        <w:t xml:space="preserve"> in spite of findings which highlight the positive impact of engagement in employment-related activities on wellbeing, cognitive functioning, and quality of life for these individuals. However, the extant research, while limited, suggests that there are promising interventions available that can teach employment skills and which warrant further research and development.  </w:t>
      </w:r>
    </w:p>
    <w:p w:rsidR="000D3467" w:rsidRPr="00AE2F92" w:rsidRDefault="0052015F"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The current review suggests that that there is a complex interplay between personal and external factors in the prediction of employment of those with ASD. Individual characteristics and employment service characteristics were found to predict employment in the studies reviewed. Two studies reported that being male was a predictor factor for employment (</w:t>
      </w:r>
      <w:proofErr w:type="spellStart"/>
      <w:r w:rsidRPr="00AE2F92">
        <w:rPr>
          <w:rFonts w:ascii="Times New Roman" w:hAnsi="Times New Roman" w:cs="Times New Roman"/>
          <w:sz w:val="24"/>
          <w:szCs w:val="24"/>
          <w:lang w:val="en-US"/>
        </w:rPr>
        <w:t>Lawer</w:t>
      </w:r>
      <w:proofErr w:type="spellEnd"/>
      <w:r w:rsidRPr="00AE2F92">
        <w:rPr>
          <w:rFonts w:ascii="Times New Roman" w:hAnsi="Times New Roman" w:cs="Times New Roman"/>
          <w:sz w:val="24"/>
          <w:szCs w:val="24"/>
          <w:lang w:val="en-US"/>
        </w:rPr>
        <w:t xml:space="preserve"> et al., 2009; </w:t>
      </w:r>
      <w:proofErr w:type="spellStart"/>
      <w:r w:rsidRPr="00AE2F92">
        <w:rPr>
          <w:rFonts w:ascii="Times New Roman" w:hAnsi="Times New Roman" w:cs="Times New Roman"/>
          <w:sz w:val="24"/>
          <w:szCs w:val="24"/>
          <w:lang w:val="en-US"/>
        </w:rPr>
        <w:t>Migliore</w:t>
      </w:r>
      <w:proofErr w:type="spellEnd"/>
      <w:r w:rsidRPr="00AE2F92">
        <w:rPr>
          <w:rFonts w:ascii="Times New Roman" w:hAnsi="Times New Roman" w:cs="Times New Roman"/>
          <w:sz w:val="24"/>
          <w:szCs w:val="24"/>
          <w:lang w:val="en-US"/>
        </w:rPr>
        <w:t xml:space="preserve"> et al., 2012) while Chiang et al., (2013) found that females were more like</w:t>
      </w:r>
      <w:r w:rsidR="00FA49E2">
        <w:rPr>
          <w:rFonts w:ascii="Times New Roman" w:hAnsi="Times New Roman" w:cs="Times New Roman"/>
          <w:sz w:val="24"/>
          <w:szCs w:val="24"/>
          <w:lang w:val="en-US"/>
        </w:rPr>
        <w:t>ly to find employment. Increased age in adulthood</w:t>
      </w:r>
      <w:r w:rsidRPr="00AE2F92">
        <w:rPr>
          <w:rFonts w:ascii="Times New Roman" w:hAnsi="Times New Roman" w:cs="Times New Roman"/>
          <w:sz w:val="24"/>
          <w:szCs w:val="24"/>
          <w:lang w:val="en-US"/>
        </w:rPr>
        <w:t xml:space="preserve"> was also found to be a predictor of employment (</w:t>
      </w:r>
      <w:proofErr w:type="spellStart"/>
      <w:r w:rsidR="00553383" w:rsidRPr="00AE2F92">
        <w:rPr>
          <w:rFonts w:ascii="Times New Roman" w:hAnsi="Times New Roman" w:cs="Times New Roman"/>
          <w:sz w:val="24"/>
          <w:szCs w:val="24"/>
          <w:lang w:val="en-US"/>
        </w:rPr>
        <w:t>Lawer</w:t>
      </w:r>
      <w:proofErr w:type="spellEnd"/>
      <w:r w:rsidR="00553383" w:rsidRPr="00AE2F92">
        <w:rPr>
          <w:rFonts w:ascii="Times New Roman" w:hAnsi="Times New Roman" w:cs="Times New Roman"/>
          <w:sz w:val="24"/>
          <w:szCs w:val="24"/>
          <w:lang w:val="en-US"/>
        </w:rPr>
        <w:t xml:space="preserve"> et al., 2009; </w:t>
      </w:r>
      <w:r w:rsidRPr="00AE2F92">
        <w:rPr>
          <w:rFonts w:ascii="Times New Roman" w:hAnsi="Times New Roman" w:cs="Times New Roman"/>
          <w:sz w:val="24"/>
          <w:szCs w:val="24"/>
          <w:lang w:val="en-US"/>
        </w:rPr>
        <w:t>Schaller &amp; Yang</w:t>
      </w:r>
      <w:r w:rsidR="00553383" w:rsidRPr="00AE2F92">
        <w:rPr>
          <w:rFonts w:ascii="Times New Roman" w:hAnsi="Times New Roman" w:cs="Times New Roman"/>
          <w:sz w:val="24"/>
          <w:szCs w:val="24"/>
          <w:lang w:val="en-US"/>
        </w:rPr>
        <w:t>, 2005</w:t>
      </w:r>
      <w:r w:rsidRPr="00AE2F92">
        <w:rPr>
          <w:rFonts w:ascii="Times New Roman" w:hAnsi="Times New Roman" w:cs="Times New Roman"/>
          <w:sz w:val="24"/>
          <w:szCs w:val="24"/>
          <w:lang w:val="en-US"/>
        </w:rPr>
        <w:t xml:space="preserve">) as well as </w:t>
      </w:r>
      <w:r w:rsidR="00B03D1B">
        <w:rPr>
          <w:rFonts w:ascii="Times New Roman" w:hAnsi="Times New Roman" w:cs="Times New Roman"/>
          <w:sz w:val="24"/>
          <w:szCs w:val="24"/>
          <w:lang w:val="en-US"/>
        </w:rPr>
        <w:t>the absence of any</w:t>
      </w:r>
      <w:r w:rsidRPr="00AE2F92">
        <w:rPr>
          <w:rFonts w:ascii="Times New Roman" w:hAnsi="Times New Roman" w:cs="Times New Roman"/>
          <w:sz w:val="24"/>
          <w:szCs w:val="24"/>
          <w:lang w:val="en-US"/>
        </w:rPr>
        <w:t xml:space="preserve"> co-morbid c</w:t>
      </w:r>
      <w:r w:rsidR="00553383" w:rsidRPr="00AE2F92">
        <w:rPr>
          <w:rFonts w:ascii="Times New Roman" w:hAnsi="Times New Roman" w:cs="Times New Roman"/>
          <w:sz w:val="24"/>
          <w:szCs w:val="24"/>
          <w:lang w:val="en-US"/>
        </w:rPr>
        <w:t>ondition (Chiang et al., 2013; Schaller &amp; Yang, 2005</w:t>
      </w:r>
      <w:r w:rsidRPr="00AE2F92">
        <w:rPr>
          <w:rFonts w:ascii="Times New Roman" w:hAnsi="Times New Roman" w:cs="Times New Roman"/>
          <w:sz w:val="24"/>
          <w:szCs w:val="24"/>
          <w:lang w:val="en-US"/>
        </w:rPr>
        <w:t>). Participant education levels were also implicated as a predictive factor (</w:t>
      </w:r>
      <w:r w:rsidR="00553383" w:rsidRPr="00AE2F92">
        <w:rPr>
          <w:rFonts w:ascii="Times New Roman" w:hAnsi="Times New Roman" w:cs="Times New Roman"/>
          <w:sz w:val="24"/>
          <w:szCs w:val="24"/>
          <w:lang w:val="en-US"/>
        </w:rPr>
        <w:t xml:space="preserve">Chiang et al., 2013; </w:t>
      </w:r>
      <w:proofErr w:type="spellStart"/>
      <w:r w:rsidR="00553383" w:rsidRPr="00AE2F92">
        <w:rPr>
          <w:rFonts w:ascii="Times New Roman" w:hAnsi="Times New Roman" w:cs="Times New Roman"/>
          <w:sz w:val="24"/>
          <w:szCs w:val="24"/>
          <w:lang w:val="en-US"/>
        </w:rPr>
        <w:t>Lawer</w:t>
      </w:r>
      <w:proofErr w:type="spellEnd"/>
      <w:r w:rsidR="00553383" w:rsidRPr="00AE2F92">
        <w:rPr>
          <w:rFonts w:ascii="Times New Roman" w:hAnsi="Times New Roman" w:cs="Times New Roman"/>
          <w:sz w:val="24"/>
          <w:szCs w:val="24"/>
          <w:lang w:val="en-US"/>
        </w:rPr>
        <w:t xml:space="preserve"> et al., 2009; </w:t>
      </w:r>
      <w:proofErr w:type="spellStart"/>
      <w:r w:rsidR="00553383" w:rsidRPr="00AE2F92">
        <w:rPr>
          <w:rFonts w:ascii="Times New Roman" w:hAnsi="Times New Roman" w:cs="Times New Roman"/>
          <w:sz w:val="24"/>
          <w:szCs w:val="24"/>
          <w:lang w:val="en-US"/>
        </w:rPr>
        <w:t>Migliore</w:t>
      </w:r>
      <w:proofErr w:type="spellEnd"/>
      <w:r w:rsidR="00553383" w:rsidRPr="00AE2F92">
        <w:rPr>
          <w:rFonts w:ascii="Times New Roman" w:hAnsi="Times New Roman" w:cs="Times New Roman"/>
          <w:sz w:val="24"/>
          <w:szCs w:val="24"/>
          <w:lang w:val="en-US"/>
        </w:rPr>
        <w:t xml:space="preserve"> et al., 2013; &amp; Schaller &amp; Yang, 2005</w:t>
      </w:r>
      <w:r w:rsidRPr="00AE2F92">
        <w:rPr>
          <w:rFonts w:ascii="Times New Roman" w:hAnsi="Times New Roman" w:cs="Times New Roman"/>
          <w:sz w:val="24"/>
          <w:szCs w:val="24"/>
          <w:lang w:val="en-US"/>
        </w:rPr>
        <w:t xml:space="preserve">). Family support and employment support were found to </w:t>
      </w:r>
      <w:r w:rsidR="00B03D1B">
        <w:rPr>
          <w:rFonts w:ascii="Times New Roman" w:hAnsi="Times New Roman" w:cs="Times New Roman"/>
          <w:sz w:val="24"/>
          <w:szCs w:val="24"/>
          <w:lang w:val="en-US"/>
        </w:rPr>
        <w:t>predict employment</w:t>
      </w:r>
      <w:r w:rsidRPr="00AE2F92">
        <w:rPr>
          <w:rFonts w:ascii="Times New Roman" w:hAnsi="Times New Roman" w:cs="Times New Roman"/>
          <w:sz w:val="24"/>
          <w:szCs w:val="24"/>
          <w:lang w:val="en-US"/>
        </w:rPr>
        <w:t xml:space="preserve"> (Burt et al., 1991;</w:t>
      </w:r>
      <w:r w:rsidR="00553383" w:rsidRPr="00AE2F92">
        <w:rPr>
          <w:rFonts w:ascii="Times New Roman" w:hAnsi="Times New Roman" w:cs="Times New Roman"/>
          <w:sz w:val="24"/>
          <w:szCs w:val="24"/>
          <w:lang w:val="en-US"/>
        </w:rPr>
        <w:t xml:space="preserve"> Chiang et al., 2013;</w:t>
      </w:r>
      <w:r w:rsidRPr="00AE2F92">
        <w:rPr>
          <w:rFonts w:ascii="Times New Roman" w:hAnsi="Times New Roman" w:cs="Times New Roman"/>
          <w:sz w:val="24"/>
          <w:szCs w:val="24"/>
          <w:lang w:val="en-US"/>
        </w:rPr>
        <w:t xml:space="preserve"> </w:t>
      </w:r>
      <w:proofErr w:type="spellStart"/>
      <w:r w:rsidRPr="00AE2F92">
        <w:rPr>
          <w:rFonts w:ascii="Times New Roman" w:hAnsi="Times New Roman" w:cs="Times New Roman"/>
          <w:sz w:val="24"/>
          <w:szCs w:val="24"/>
          <w:lang w:val="en-US"/>
        </w:rPr>
        <w:t>Lawer</w:t>
      </w:r>
      <w:proofErr w:type="spellEnd"/>
      <w:r w:rsidRPr="00AE2F92">
        <w:rPr>
          <w:rFonts w:ascii="Times New Roman" w:hAnsi="Times New Roman" w:cs="Times New Roman"/>
          <w:sz w:val="24"/>
          <w:szCs w:val="24"/>
          <w:lang w:val="en-US"/>
        </w:rPr>
        <w:t xml:space="preserve"> et al</w:t>
      </w:r>
      <w:r w:rsidR="00553383" w:rsidRPr="00AE2F92">
        <w:rPr>
          <w:rFonts w:ascii="Times New Roman" w:hAnsi="Times New Roman" w:cs="Times New Roman"/>
          <w:sz w:val="24"/>
          <w:szCs w:val="24"/>
          <w:lang w:val="en-US"/>
        </w:rPr>
        <w:t xml:space="preserve">., 2009; </w:t>
      </w:r>
      <w:proofErr w:type="spellStart"/>
      <w:r w:rsidR="00553383" w:rsidRPr="00AE2F92">
        <w:rPr>
          <w:rFonts w:ascii="Times New Roman" w:hAnsi="Times New Roman" w:cs="Times New Roman"/>
          <w:sz w:val="24"/>
          <w:szCs w:val="24"/>
          <w:lang w:val="en-US"/>
        </w:rPr>
        <w:t>Migliore</w:t>
      </w:r>
      <w:proofErr w:type="spellEnd"/>
      <w:r w:rsidR="00553383" w:rsidRPr="00AE2F92">
        <w:rPr>
          <w:rFonts w:ascii="Times New Roman" w:hAnsi="Times New Roman" w:cs="Times New Roman"/>
          <w:sz w:val="24"/>
          <w:szCs w:val="24"/>
          <w:lang w:val="en-US"/>
        </w:rPr>
        <w:t xml:space="preserve"> et al., 2013; &amp; Schaller &amp; Yang, 2005</w:t>
      </w:r>
      <w:r w:rsidRPr="00AE2F92">
        <w:rPr>
          <w:rFonts w:ascii="Times New Roman" w:hAnsi="Times New Roman" w:cs="Times New Roman"/>
          <w:sz w:val="24"/>
          <w:szCs w:val="24"/>
          <w:lang w:val="en-US"/>
        </w:rPr>
        <w:t xml:space="preserve">). </w:t>
      </w:r>
      <w:r w:rsidR="00ED7E6A" w:rsidRPr="00AE2F92">
        <w:rPr>
          <w:rFonts w:ascii="Times New Roman" w:hAnsi="Times New Roman" w:cs="Times New Roman"/>
          <w:sz w:val="24"/>
          <w:szCs w:val="24"/>
          <w:lang w:val="en-US"/>
        </w:rPr>
        <w:t xml:space="preserve">The importance of treating challenging behaviors and the symptoms of co-morbid diagnoses </w:t>
      </w:r>
      <w:r w:rsidR="00B03D1B">
        <w:rPr>
          <w:rFonts w:ascii="Times New Roman" w:hAnsi="Times New Roman" w:cs="Times New Roman"/>
          <w:sz w:val="24"/>
          <w:szCs w:val="24"/>
          <w:lang w:val="en-US"/>
        </w:rPr>
        <w:t>was</w:t>
      </w:r>
      <w:r w:rsidR="00ED7E6A" w:rsidRPr="00AE2F92">
        <w:rPr>
          <w:rFonts w:ascii="Times New Roman" w:hAnsi="Times New Roman" w:cs="Times New Roman"/>
          <w:sz w:val="24"/>
          <w:szCs w:val="24"/>
          <w:lang w:val="en-US"/>
        </w:rPr>
        <w:t xml:space="preserve"> also evident with these v</w:t>
      </w:r>
      <w:r w:rsidR="007E29C2" w:rsidRPr="00AE2F92">
        <w:rPr>
          <w:rFonts w:ascii="Times New Roman" w:hAnsi="Times New Roman" w:cs="Times New Roman"/>
          <w:sz w:val="24"/>
          <w:szCs w:val="24"/>
          <w:lang w:val="en-US"/>
        </w:rPr>
        <w:t>ariables being implicated as predictors of job failure or impediments to securing employment (Burt et al., 1991; Schaller &amp; Yang, 2005).</w:t>
      </w:r>
      <w:r w:rsidR="00ED7E6A"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 The identification of</w:t>
      </w:r>
      <w:r w:rsidR="007E29C2" w:rsidRPr="00AE2F92">
        <w:rPr>
          <w:rFonts w:ascii="Times New Roman" w:hAnsi="Times New Roman" w:cs="Times New Roman"/>
          <w:sz w:val="24"/>
          <w:szCs w:val="24"/>
          <w:lang w:val="en-US"/>
        </w:rPr>
        <w:t xml:space="preserve"> </w:t>
      </w:r>
      <w:r w:rsidR="00B03D1B">
        <w:rPr>
          <w:rFonts w:ascii="Times New Roman" w:hAnsi="Times New Roman" w:cs="Times New Roman"/>
          <w:sz w:val="24"/>
          <w:szCs w:val="24"/>
          <w:lang w:val="en-US"/>
        </w:rPr>
        <w:t>such</w:t>
      </w:r>
      <w:r w:rsidRPr="00AE2F92">
        <w:rPr>
          <w:rFonts w:ascii="Times New Roman" w:hAnsi="Times New Roman" w:cs="Times New Roman"/>
          <w:sz w:val="24"/>
          <w:szCs w:val="24"/>
          <w:lang w:val="en-US"/>
        </w:rPr>
        <w:t xml:space="preserve"> predictors </w:t>
      </w:r>
      <w:r w:rsidRPr="00AE2F92">
        <w:rPr>
          <w:rFonts w:ascii="Times New Roman" w:hAnsi="Times New Roman" w:cs="Times New Roman"/>
          <w:sz w:val="24"/>
          <w:szCs w:val="24"/>
          <w:lang w:val="en-US"/>
        </w:rPr>
        <w:lastRenderedPageBreak/>
        <w:t>of employment</w:t>
      </w:r>
      <w:r w:rsidR="007E29C2" w:rsidRPr="00AE2F92">
        <w:rPr>
          <w:rFonts w:ascii="Times New Roman" w:hAnsi="Times New Roman" w:cs="Times New Roman"/>
          <w:sz w:val="24"/>
          <w:szCs w:val="24"/>
          <w:lang w:val="en-US"/>
        </w:rPr>
        <w:t>, or job failure,</w:t>
      </w:r>
      <w:r w:rsidRPr="00AE2F92">
        <w:rPr>
          <w:rFonts w:ascii="Times New Roman" w:hAnsi="Times New Roman" w:cs="Times New Roman"/>
          <w:sz w:val="24"/>
          <w:szCs w:val="24"/>
          <w:lang w:val="en-US"/>
        </w:rPr>
        <w:t xml:space="preserve"> </w:t>
      </w:r>
      <w:r w:rsidR="007E29C2" w:rsidRPr="00AE2F92">
        <w:rPr>
          <w:rFonts w:ascii="Times New Roman" w:hAnsi="Times New Roman" w:cs="Times New Roman"/>
          <w:sz w:val="24"/>
          <w:szCs w:val="24"/>
          <w:lang w:val="en-US"/>
        </w:rPr>
        <w:t>suggests</w:t>
      </w:r>
      <w:r w:rsidR="00B03D1B">
        <w:rPr>
          <w:rFonts w:ascii="Times New Roman" w:hAnsi="Times New Roman" w:cs="Times New Roman"/>
          <w:sz w:val="24"/>
          <w:szCs w:val="24"/>
          <w:lang w:val="en-US"/>
        </w:rPr>
        <w:t xml:space="preserve"> an</w:t>
      </w:r>
      <w:r w:rsidRPr="00AE2F92">
        <w:rPr>
          <w:rFonts w:ascii="Times New Roman" w:hAnsi="Times New Roman" w:cs="Times New Roman"/>
          <w:sz w:val="24"/>
          <w:szCs w:val="24"/>
          <w:lang w:val="en-US"/>
        </w:rPr>
        <w:t xml:space="preserve"> </w:t>
      </w:r>
      <w:r w:rsidR="007E29C2" w:rsidRPr="00AE2F92">
        <w:rPr>
          <w:rFonts w:ascii="Times New Roman" w:hAnsi="Times New Roman" w:cs="Times New Roman"/>
          <w:sz w:val="24"/>
          <w:szCs w:val="24"/>
          <w:lang w:val="en-US"/>
        </w:rPr>
        <w:t xml:space="preserve">important </w:t>
      </w:r>
      <w:r w:rsidRPr="00AE2F92">
        <w:rPr>
          <w:rFonts w:ascii="Times New Roman" w:hAnsi="Times New Roman" w:cs="Times New Roman"/>
          <w:sz w:val="24"/>
          <w:szCs w:val="24"/>
          <w:lang w:val="en-US"/>
        </w:rPr>
        <w:t>target area for intervention</w:t>
      </w:r>
      <w:r w:rsidR="007E29C2" w:rsidRPr="00AE2F92">
        <w:rPr>
          <w:rFonts w:ascii="Times New Roman" w:hAnsi="Times New Roman" w:cs="Times New Roman"/>
          <w:sz w:val="24"/>
          <w:szCs w:val="24"/>
          <w:lang w:val="en-US"/>
        </w:rPr>
        <w:t xml:space="preserve"> </w:t>
      </w:r>
      <w:r w:rsidR="00B03D1B">
        <w:rPr>
          <w:rFonts w:ascii="Times New Roman" w:hAnsi="Times New Roman" w:cs="Times New Roman"/>
          <w:sz w:val="24"/>
          <w:szCs w:val="24"/>
          <w:lang w:val="en-US"/>
        </w:rPr>
        <w:t>by</w:t>
      </w:r>
      <w:r w:rsidR="007E29C2" w:rsidRPr="00AE2F92">
        <w:rPr>
          <w:rFonts w:ascii="Times New Roman" w:hAnsi="Times New Roman" w:cs="Times New Roman"/>
          <w:sz w:val="24"/>
          <w:szCs w:val="24"/>
          <w:lang w:val="en-US"/>
        </w:rPr>
        <w:t xml:space="preserve"> practitioners</w:t>
      </w:r>
      <w:r w:rsidRPr="00AE2F92">
        <w:rPr>
          <w:rFonts w:ascii="Times New Roman" w:hAnsi="Times New Roman" w:cs="Times New Roman"/>
          <w:sz w:val="24"/>
          <w:szCs w:val="24"/>
          <w:lang w:val="en-US"/>
        </w:rPr>
        <w:t>. Applied Behavior Analysis has had</w:t>
      </w:r>
      <w:r w:rsidR="007E29C2" w:rsidRPr="00AE2F92">
        <w:rPr>
          <w:rFonts w:ascii="Times New Roman" w:hAnsi="Times New Roman" w:cs="Times New Roman"/>
          <w:sz w:val="24"/>
          <w:szCs w:val="24"/>
          <w:lang w:val="en-US"/>
        </w:rPr>
        <w:t xml:space="preserve"> much</w:t>
      </w:r>
      <w:r w:rsidRPr="00AE2F92">
        <w:rPr>
          <w:rFonts w:ascii="Times New Roman" w:hAnsi="Times New Roman" w:cs="Times New Roman"/>
          <w:sz w:val="24"/>
          <w:szCs w:val="24"/>
          <w:lang w:val="en-US"/>
        </w:rPr>
        <w:t xml:space="preserve"> success in improving variables associated with</w:t>
      </w:r>
      <w:r w:rsidR="007E29C2" w:rsidRPr="00AE2F92">
        <w:rPr>
          <w:rFonts w:ascii="Times New Roman" w:hAnsi="Times New Roman" w:cs="Times New Roman"/>
          <w:sz w:val="24"/>
          <w:szCs w:val="24"/>
          <w:lang w:val="en-US"/>
        </w:rPr>
        <w:t xml:space="preserve"> many of the identified</w:t>
      </w:r>
      <w:r w:rsidRPr="00AE2F92">
        <w:rPr>
          <w:rFonts w:ascii="Times New Roman" w:hAnsi="Times New Roman" w:cs="Times New Roman"/>
          <w:sz w:val="24"/>
          <w:szCs w:val="24"/>
          <w:lang w:val="en-US"/>
        </w:rPr>
        <w:t xml:space="preserve"> predictors</w:t>
      </w:r>
      <w:r w:rsidR="007E29C2" w:rsidRPr="00AE2F92">
        <w:rPr>
          <w:rFonts w:ascii="Times New Roman" w:hAnsi="Times New Roman" w:cs="Times New Roman"/>
          <w:sz w:val="24"/>
          <w:szCs w:val="24"/>
          <w:lang w:val="en-US"/>
        </w:rPr>
        <w:t xml:space="preserve"> of employment</w:t>
      </w:r>
      <w:r w:rsidRPr="00AE2F92">
        <w:rPr>
          <w:rFonts w:ascii="Times New Roman" w:hAnsi="Times New Roman" w:cs="Times New Roman"/>
          <w:sz w:val="24"/>
          <w:szCs w:val="24"/>
          <w:lang w:val="en-US"/>
        </w:rPr>
        <w:t xml:space="preserve"> such as communication abilities, interpersonal abilities, self-stimulatory </w:t>
      </w:r>
      <w:r w:rsidR="00D90055" w:rsidRPr="00AE2F92">
        <w:rPr>
          <w:rFonts w:ascii="Times New Roman" w:hAnsi="Times New Roman" w:cs="Times New Roman"/>
          <w:sz w:val="24"/>
          <w:szCs w:val="24"/>
          <w:lang w:val="en-US"/>
        </w:rPr>
        <w:t>behavior</w:t>
      </w:r>
      <w:r w:rsidRPr="00AE2F92">
        <w:rPr>
          <w:rFonts w:ascii="Times New Roman" w:hAnsi="Times New Roman" w:cs="Times New Roman"/>
          <w:sz w:val="24"/>
          <w:szCs w:val="24"/>
          <w:lang w:val="en-US"/>
        </w:rPr>
        <w:t>, social skills, self-management skill, safety skills, and organization skills</w:t>
      </w:r>
      <w:r w:rsidR="007E29C2" w:rsidRPr="00AE2F92">
        <w:rPr>
          <w:rFonts w:ascii="Times New Roman" w:hAnsi="Times New Roman" w:cs="Times New Roman"/>
          <w:sz w:val="24"/>
          <w:szCs w:val="24"/>
          <w:lang w:val="en-US"/>
        </w:rPr>
        <w:t xml:space="preserve"> (e.g.,</w:t>
      </w:r>
      <w:r w:rsidR="00553383" w:rsidRPr="00AE2F92">
        <w:rPr>
          <w:rFonts w:ascii="Times New Roman" w:hAnsi="Times New Roman" w:cs="Times New Roman"/>
          <w:sz w:val="24"/>
          <w:szCs w:val="24"/>
          <w:lang w:val="en-US"/>
        </w:rPr>
        <w:t xml:space="preserve"> </w:t>
      </w:r>
      <w:r w:rsidR="007E29C2" w:rsidRPr="00AE2F92">
        <w:rPr>
          <w:rFonts w:ascii="Times New Roman" w:hAnsi="Times New Roman" w:cs="Times New Roman"/>
          <w:sz w:val="24"/>
          <w:szCs w:val="24"/>
          <w:lang w:val="en-US"/>
        </w:rPr>
        <w:t xml:space="preserve">Flynn &amp; Healy, 2012; </w:t>
      </w:r>
      <w:r w:rsidR="004A1C49">
        <w:rPr>
          <w:rFonts w:ascii="Times New Roman" w:hAnsi="Times New Roman" w:cs="Times New Roman"/>
          <w:sz w:val="24"/>
          <w:szCs w:val="24"/>
          <w:lang w:val="en-US"/>
        </w:rPr>
        <w:t xml:space="preserve">Holloway, Healy, Dwyer, &amp; Lydon, 2014; </w:t>
      </w:r>
      <w:r w:rsidR="007E29C2" w:rsidRPr="00AE2F92">
        <w:rPr>
          <w:rFonts w:ascii="Times New Roman" w:hAnsi="Times New Roman" w:cs="Times New Roman"/>
          <w:sz w:val="24"/>
          <w:szCs w:val="24"/>
          <w:lang w:val="en-US"/>
        </w:rPr>
        <w:t xml:space="preserve">Matson, </w:t>
      </w:r>
      <w:proofErr w:type="spellStart"/>
      <w:r w:rsidR="007E29C2" w:rsidRPr="00AE2F92">
        <w:rPr>
          <w:rFonts w:ascii="Times New Roman" w:hAnsi="Times New Roman" w:cs="Times New Roman"/>
          <w:sz w:val="24"/>
          <w:szCs w:val="24"/>
          <w:lang w:val="en-US"/>
        </w:rPr>
        <w:t>Hattier</w:t>
      </w:r>
      <w:proofErr w:type="spellEnd"/>
      <w:r w:rsidR="007E29C2" w:rsidRPr="00AE2F92">
        <w:rPr>
          <w:rFonts w:ascii="Times New Roman" w:hAnsi="Times New Roman" w:cs="Times New Roman"/>
          <w:sz w:val="24"/>
          <w:szCs w:val="24"/>
          <w:lang w:val="en-US"/>
        </w:rPr>
        <w:t xml:space="preserve">, &amp; </w:t>
      </w:r>
      <w:proofErr w:type="spellStart"/>
      <w:r w:rsidR="007E29C2" w:rsidRPr="00AE2F92">
        <w:rPr>
          <w:rFonts w:ascii="Times New Roman" w:hAnsi="Times New Roman" w:cs="Times New Roman"/>
          <w:sz w:val="24"/>
          <w:szCs w:val="24"/>
          <w:lang w:val="en-US"/>
        </w:rPr>
        <w:t>Belva</w:t>
      </w:r>
      <w:proofErr w:type="spellEnd"/>
      <w:r w:rsidR="007E29C2" w:rsidRPr="00AE2F92">
        <w:rPr>
          <w:rFonts w:ascii="Times New Roman" w:hAnsi="Times New Roman" w:cs="Times New Roman"/>
          <w:sz w:val="24"/>
          <w:szCs w:val="24"/>
          <w:lang w:val="en-US"/>
        </w:rPr>
        <w:t>, 2012; Mulligan, Healy,</w:t>
      </w:r>
      <w:r w:rsidR="008F473B">
        <w:rPr>
          <w:rFonts w:ascii="Times New Roman" w:hAnsi="Times New Roman" w:cs="Times New Roman"/>
          <w:sz w:val="24"/>
          <w:szCs w:val="24"/>
          <w:lang w:val="en-US"/>
        </w:rPr>
        <w:t xml:space="preserve"> Lydon, Moran, &amp; Foody, 2014</w:t>
      </w:r>
      <w:r w:rsidR="007E29C2" w:rsidRPr="00AE2F92">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The evidence-based procedures that exist to teach these skills should be </w:t>
      </w:r>
      <w:r w:rsidR="00B03D1B">
        <w:rPr>
          <w:rFonts w:ascii="Times New Roman" w:hAnsi="Times New Roman" w:cs="Times New Roman"/>
          <w:sz w:val="24"/>
          <w:szCs w:val="24"/>
          <w:lang w:val="en-US"/>
        </w:rPr>
        <w:t>utilized and further investigated</w:t>
      </w:r>
      <w:r w:rsidRPr="00AE2F92">
        <w:rPr>
          <w:rFonts w:ascii="Times New Roman" w:hAnsi="Times New Roman" w:cs="Times New Roman"/>
          <w:sz w:val="24"/>
          <w:szCs w:val="24"/>
          <w:lang w:val="en-US"/>
        </w:rPr>
        <w:t xml:space="preserve"> to improve employment prospects</w:t>
      </w:r>
      <w:r w:rsidR="00B03D1B">
        <w:rPr>
          <w:rFonts w:ascii="Times New Roman" w:hAnsi="Times New Roman" w:cs="Times New Roman"/>
          <w:sz w:val="24"/>
          <w:szCs w:val="24"/>
          <w:lang w:val="en-US"/>
        </w:rPr>
        <w:t xml:space="preserve"> among this population</w:t>
      </w:r>
      <w:r w:rsidRPr="00AE2F92">
        <w:rPr>
          <w:rFonts w:ascii="Times New Roman" w:hAnsi="Times New Roman" w:cs="Times New Roman"/>
          <w:sz w:val="24"/>
          <w:szCs w:val="24"/>
          <w:lang w:val="en-US"/>
        </w:rPr>
        <w:t>. Findings of th</w:t>
      </w:r>
      <w:r w:rsidR="00D90055" w:rsidRPr="00AE2F92">
        <w:rPr>
          <w:rFonts w:ascii="Times New Roman" w:hAnsi="Times New Roman" w:cs="Times New Roman"/>
          <w:sz w:val="24"/>
          <w:szCs w:val="24"/>
          <w:lang w:val="en-US"/>
        </w:rPr>
        <w:t>e current</w:t>
      </w:r>
      <w:r w:rsidRPr="00AE2F92">
        <w:rPr>
          <w:rFonts w:ascii="Times New Roman" w:hAnsi="Times New Roman" w:cs="Times New Roman"/>
          <w:sz w:val="24"/>
          <w:szCs w:val="24"/>
          <w:lang w:val="en-US"/>
        </w:rPr>
        <w:t xml:space="preserve"> review </w:t>
      </w:r>
      <w:r w:rsidR="00D90055" w:rsidRPr="00AE2F92">
        <w:rPr>
          <w:rFonts w:ascii="Times New Roman" w:hAnsi="Times New Roman" w:cs="Times New Roman"/>
          <w:sz w:val="24"/>
          <w:szCs w:val="24"/>
          <w:lang w:val="en-US"/>
        </w:rPr>
        <w:t xml:space="preserve">also </w:t>
      </w:r>
      <w:r w:rsidRPr="00AE2F92">
        <w:rPr>
          <w:rFonts w:ascii="Times New Roman" w:hAnsi="Times New Roman" w:cs="Times New Roman"/>
          <w:sz w:val="24"/>
          <w:szCs w:val="24"/>
          <w:lang w:val="en-US"/>
        </w:rPr>
        <w:t xml:space="preserve">suggest that a supportive work environment leads to better success in employment outcomes for people with ASD. Thus, </w:t>
      </w:r>
      <w:r w:rsidR="00D90055" w:rsidRPr="00AE2F92">
        <w:rPr>
          <w:rFonts w:ascii="Times New Roman" w:hAnsi="Times New Roman" w:cs="Times New Roman"/>
          <w:sz w:val="24"/>
          <w:szCs w:val="24"/>
          <w:lang w:val="en-US"/>
        </w:rPr>
        <w:t xml:space="preserve">the provision of support to, and education of, </w:t>
      </w:r>
      <w:r w:rsidRPr="00AE2F92">
        <w:rPr>
          <w:rFonts w:ascii="Times New Roman" w:hAnsi="Times New Roman" w:cs="Times New Roman"/>
          <w:sz w:val="24"/>
          <w:szCs w:val="24"/>
          <w:lang w:val="en-US"/>
        </w:rPr>
        <w:t xml:space="preserve">employers and </w:t>
      </w:r>
      <w:r w:rsidR="00D90055" w:rsidRPr="00AE2F92">
        <w:rPr>
          <w:rFonts w:ascii="Times New Roman" w:hAnsi="Times New Roman" w:cs="Times New Roman"/>
          <w:sz w:val="24"/>
          <w:szCs w:val="24"/>
          <w:lang w:val="en-US"/>
        </w:rPr>
        <w:t xml:space="preserve">other </w:t>
      </w:r>
      <w:r w:rsidRPr="00AE2F92">
        <w:rPr>
          <w:rFonts w:ascii="Times New Roman" w:hAnsi="Times New Roman" w:cs="Times New Roman"/>
          <w:sz w:val="24"/>
          <w:szCs w:val="24"/>
          <w:lang w:val="en-US"/>
        </w:rPr>
        <w:t>staff</w:t>
      </w:r>
      <w:r w:rsidR="00D90055" w:rsidRPr="00AE2F92">
        <w:rPr>
          <w:rFonts w:ascii="Times New Roman" w:hAnsi="Times New Roman" w:cs="Times New Roman"/>
          <w:sz w:val="24"/>
          <w:szCs w:val="24"/>
          <w:lang w:val="en-US"/>
        </w:rPr>
        <w:t xml:space="preserve"> members</w:t>
      </w:r>
      <w:r w:rsidRPr="00AE2F92">
        <w:rPr>
          <w:rFonts w:ascii="Times New Roman" w:hAnsi="Times New Roman" w:cs="Times New Roman"/>
          <w:sz w:val="24"/>
          <w:szCs w:val="24"/>
          <w:lang w:val="en-US"/>
        </w:rPr>
        <w:t xml:space="preserve"> </w:t>
      </w:r>
      <w:r w:rsidR="00D90055" w:rsidRPr="00AE2F92">
        <w:rPr>
          <w:rFonts w:ascii="Times New Roman" w:hAnsi="Times New Roman" w:cs="Times New Roman"/>
          <w:sz w:val="24"/>
          <w:szCs w:val="24"/>
          <w:lang w:val="en-US"/>
        </w:rPr>
        <w:t>around</w:t>
      </w:r>
      <w:r w:rsidRPr="00AE2F92">
        <w:rPr>
          <w:rFonts w:ascii="Times New Roman" w:hAnsi="Times New Roman" w:cs="Times New Roman"/>
          <w:sz w:val="24"/>
          <w:szCs w:val="24"/>
          <w:lang w:val="en-US"/>
        </w:rPr>
        <w:t xml:space="preserve"> working with people with ASD</w:t>
      </w:r>
      <w:r w:rsidR="00D90055" w:rsidRPr="00AE2F92">
        <w:rPr>
          <w:rFonts w:ascii="Times New Roman" w:hAnsi="Times New Roman" w:cs="Times New Roman"/>
          <w:sz w:val="24"/>
          <w:szCs w:val="24"/>
          <w:lang w:val="en-US"/>
        </w:rPr>
        <w:t xml:space="preserve"> may also be considered imperative</w:t>
      </w:r>
      <w:r w:rsidR="00B03D1B">
        <w:rPr>
          <w:rFonts w:ascii="Times New Roman" w:hAnsi="Times New Roman" w:cs="Times New Roman"/>
          <w:sz w:val="24"/>
          <w:szCs w:val="24"/>
          <w:lang w:val="en-US"/>
        </w:rPr>
        <w:t xml:space="preserve"> to successful employment</w:t>
      </w:r>
      <w:r w:rsidRPr="00AE2F92">
        <w:rPr>
          <w:rFonts w:ascii="Times New Roman" w:hAnsi="Times New Roman" w:cs="Times New Roman"/>
          <w:sz w:val="24"/>
          <w:szCs w:val="24"/>
          <w:lang w:val="en-US"/>
        </w:rPr>
        <w:t xml:space="preserve">. </w:t>
      </w:r>
    </w:p>
    <w:p w:rsidR="008C7F07" w:rsidRPr="00AE2F92" w:rsidRDefault="0052015F" w:rsidP="008C7F07">
      <w:pPr>
        <w:spacing w:line="480" w:lineRule="auto"/>
        <w:ind w:firstLine="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There is evidence that employment can positively impact the lives of individuals with ASD </w:t>
      </w:r>
      <w:r w:rsidR="00B03D1B">
        <w:rPr>
          <w:rFonts w:ascii="Times New Roman" w:hAnsi="Times New Roman" w:cs="Times New Roman"/>
          <w:sz w:val="24"/>
          <w:szCs w:val="24"/>
          <w:lang w:val="en-US"/>
        </w:rPr>
        <w:t xml:space="preserve">similar to that of </w:t>
      </w:r>
      <w:r w:rsidRPr="00AE2F92">
        <w:rPr>
          <w:rFonts w:ascii="Times New Roman" w:hAnsi="Times New Roman" w:cs="Times New Roman"/>
          <w:sz w:val="24"/>
          <w:szCs w:val="24"/>
          <w:lang w:val="en-US"/>
        </w:rPr>
        <w:t>typically developing individuals (Capo, 2000). Across the studies reviewed, employment had positive outcomes relating to cognitive performance (</w:t>
      </w:r>
      <w:proofErr w:type="spellStart"/>
      <w:r w:rsidRPr="00AE2F92">
        <w:rPr>
          <w:rFonts w:ascii="Times New Roman" w:hAnsi="Times New Roman" w:cs="Times New Roman"/>
          <w:sz w:val="24"/>
          <w:szCs w:val="24"/>
          <w:lang w:val="en-US"/>
        </w:rPr>
        <w:t>García-Villamisar</w:t>
      </w:r>
      <w:proofErr w:type="spellEnd"/>
      <w:r w:rsidRPr="00AE2F92">
        <w:rPr>
          <w:rFonts w:ascii="Times New Roman" w:hAnsi="Times New Roman" w:cs="Times New Roman"/>
          <w:sz w:val="24"/>
          <w:szCs w:val="24"/>
          <w:lang w:val="en-US"/>
        </w:rPr>
        <w:t xml:space="preserve"> &amp; Hughes., 2007), reduced anxiety and depression (Hillier et al., 2011), and improvements in peer relationships and quality of life (</w:t>
      </w:r>
      <w:proofErr w:type="spellStart"/>
      <w:r w:rsidR="00553383" w:rsidRPr="00AE2F92">
        <w:rPr>
          <w:rFonts w:ascii="Times New Roman" w:hAnsi="Times New Roman" w:cs="Times New Roman"/>
          <w:sz w:val="24"/>
          <w:szCs w:val="24"/>
          <w:lang w:val="en-US"/>
        </w:rPr>
        <w:t>García-Villamisar</w:t>
      </w:r>
      <w:proofErr w:type="spellEnd"/>
      <w:r w:rsidR="00553383" w:rsidRPr="00AE2F92">
        <w:rPr>
          <w:rFonts w:ascii="Times New Roman" w:hAnsi="Times New Roman" w:cs="Times New Roman"/>
          <w:sz w:val="24"/>
          <w:szCs w:val="24"/>
          <w:lang w:val="en-US"/>
        </w:rPr>
        <w:t xml:space="preserve"> et al., 2002; </w:t>
      </w:r>
      <w:r w:rsidRPr="00AE2F92">
        <w:rPr>
          <w:rFonts w:ascii="Times New Roman" w:hAnsi="Times New Roman" w:cs="Times New Roman"/>
          <w:sz w:val="24"/>
          <w:szCs w:val="24"/>
          <w:lang w:val="en-US"/>
        </w:rPr>
        <w:t xml:space="preserve">Hillier et al., </w:t>
      </w:r>
      <w:r w:rsidR="00553383" w:rsidRPr="00AE2F92">
        <w:rPr>
          <w:rFonts w:ascii="Times New Roman" w:hAnsi="Times New Roman" w:cs="Times New Roman"/>
          <w:sz w:val="24"/>
          <w:szCs w:val="24"/>
          <w:lang w:val="en-US"/>
        </w:rPr>
        <w:t>2011</w:t>
      </w:r>
      <w:r w:rsidRPr="00AE2F92">
        <w:rPr>
          <w:rFonts w:ascii="Times New Roman" w:hAnsi="Times New Roman" w:cs="Times New Roman"/>
          <w:sz w:val="24"/>
          <w:szCs w:val="24"/>
          <w:lang w:val="en-US"/>
        </w:rPr>
        <w:t xml:space="preserve">), all </w:t>
      </w:r>
      <w:r w:rsidR="00B03D1B">
        <w:rPr>
          <w:rFonts w:ascii="Times New Roman" w:hAnsi="Times New Roman" w:cs="Times New Roman"/>
          <w:sz w:val="24"/>
          <w:szCs w:val="24"/>
          <w:lang w:val="en-US"/>
        </w:rPr>
        <w:t>considered</w:t>
      </w:r>
      <w:r w:rsidR="00B03D1B"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important variables in the context of ASD. While</w:t>
      </w:r>
      <w:r w:rsidR="00D90055" w:rsidRPr="00AE2F92">
        <w:rPr>
          <w:rFonts w:ascii="Times New Roman" w:hAnsi="Times New Roman" w:cs="Times New Roman"/>
          <w:sz w:val="24"/>
          <w:szCs w:val="24"/>
          <w:lang w:val="en-US"/>
        </w:rPr>
        <w:t xml:space="preserve"> relatively</w:t>
      </w:r>
      <w:r w:rsidRPr="00AE2F92">
        <w:rPr>
          <w:rFonts w:ascii="Times New Roman" w:hAnsi="Times New Roman" w:cs="Times New Roman"/>
          <w:sz w:val="24"/>
          <w:szCs w:val="24"/>
          <w:lang w:val="en-US"/>
        </w:rPr>
        <w:t xml:space="preserve"> few studies have examined the impact of employment, the positive outcomes observed mirror those that have been reported among typically developing individuals (McKee et al., 2005). The importance of these outcomes further underscores the need to promote employment, and supportive interventions for employment, among individuals diagnosed with ASD.</w:t>
      </w:r>
    </w:p>
    <w:p w:rsidR="008F473B" w:rsidRDefault="0052015F" w:rsidP="008F473B">
      <w:pPr>
        <w:pStyle w:val="CommentText"/>
        <w:spacing w:line="480" w:lineRule="auto"/>
        <w:ind w:firstLine="720"/>
        <w:rPr>
          <w:rFonts w:ascii="Times New Roman" w:hAnsi="Times New Roman" w:cs="Times New Roman"/>
          <w:sz w:val="24"/>
          <w:szCs w:val="24"/>
        </w:rPr>
      </w:pPr>
      <w:r w:rsidRPr="00AE2F92">
        <w:rPr>
          <w:rFonts w:ascii="Times New Roman" w:hAnsi="Times New Roman" w:cs="Times New Roman"/>
          <w:sz w:val="24"/>
          <w:szCs w:val="24"/>
          <w:lang w:val="en-US"/>
        </w:rPr>
        <w:t xml:space="preserve">Of the interventional studies reviewed, all reported that participants made gains in the targeted skill repertoire. However, the range of skills taught was </w:t>
      </w:r>
      <w:r w:rsidR="00B03D1B">
        <w:rPr>
          <w:rFonts w:ascii="Times New Roman" w:hAnsi="Times New Roman" w:cs="Times New Roman"/>
          <w:sz w:val="24"/>
          <w:szCs w:val="24"/>
          <w:lang w:val="en-US"/>
        </w:rPr>
        <w:t>somewhat</w:t>
      </w:r>
      <w:r w:rsidRPr="00AE2F92">
        <w:rPr>
          <w:rFonts w:ascii="Times New Roman" w:hAnsi="Times New Roman" w:cs="Times New Roman"/>
          <w:sz w:val="24"/>
          <w:szCs w:val="24"/>
          <w:lang w:val="en-US"/>
        </w:rPr>
        <w:t xml:space="preserve"> limited. Four studies taught participant</w:t>
      </w:r>
      <w:r w:rsidR="00B03D1B">
        <w:rPr>
          <w:rFonts w:ascii="Times New Roman" w:hAnsi="Times New Roman" w:cs="Times New Roman"/>
          <w:sz w:val="24"/>
          <w:szCs w:val="24"/>
          <w:lang w:val="en-US"/>
        </w:rPr>
        <w:t xml:space="preserve">s very specific </w:t>
      </w:r>
      <w:r w:rsidRPr="00AE2F92">
        <w:rPr>
          <w:rFonts w:ascii="Times New Roman" w:hAnsi="Times New Roman" w:cs="Times New Roman"/>
          <w:sz w:val="24"/>
          <w:szCs w:val="24"/>
          <w:lang w:val="en-US"/>
        </w:rPr>
        <w:t xml:space="preserve">skills </w:t>
      </w:r>
      <w:r w:rsidR="00982C4E">
        <w:rPr>
          <w:rFonts w:ascii="Times New Roman" w:hAnsi="Times New Roman" w:cs="Times New Roman"/>
          <w:sz w:val="24"/>
          <w:szCs w:val="24"/>
          <w:lang w:val="en-US"/>
        </w:rPr>
        <w:t xml:space="preserve">such as </w:t>
      </w:r>
      <w:r w:rsidRPr="00AE2F92">
        <w:rPr>
          <w:rFonts w:ascii="Times New Roman" w:hAnsi="Times New Roman" w:cs="Times New Roman"/>
          <w:sz w:val="24"/>
          <w:szCs w:val="24"/>
          <w:lang w:val="en-US"/>
        </w:rPr>
        <w:t xml:space="preserve">wearing a </w:t>
      </w:r>
      <w:proofErr w:type="spellStart"/>
      <w:r w:rsidRPr="00AE2F92">
        <w:rPr>
          <w:rFonts w:ascii="Times New Roman" w:hAnsi="Times New Roman" w:cs="Times New Roman"/>
          <w:sz w:val="24"/>
          <w:szCs w:val="24"/>
          <w:lang w:val="en-US"/>
        </w:rPr>
        <w:t>WalkAround</w:t>
      </w:r>
      <w:proofErr w:type="spellEnd"/>
      <w:r w:rsidRPr="00AE2F92">
        <w:rPr>
          <w:rFonts w:ascii="Times New Roman" w:hAnsi="Times New Roman" w:cs="Times New Roman"/>
          <w:sz w:val="24"/>
          <w:szCs w:val="24"/>
          <w:lang w:val="en-US"/>
        </w:rPr>
        <w:t xml:space="preserve"> costume that </w:t>
      </w:r>
      <w:r w:rsidRPr="00AE2F92">
        <w:rPr>
          <w:rFonts w:ascii="Times New Roman" w:hAnsi="Times New Roman" w:cs="Times New Roman"/>
          <w:sz w:val="24"/>
          <w:szCs w:val="24"/>
          <w:lang w:val="en-US"/>
        </w:rPr>
        <w:lastRenderedPageBreak/>
        <w:t xml:space="preserve">may not be transferable to other workplaces. Other studies targeted more general skills such as making photocopies or interview skills </w:t>
      </w:r>
      <w:r w:rsidR="00D90055" w:rsidRPr="00AE2F92">
        <w:rPr>
          <w:rFonts w:ascii="Times New Roman" w:hAnsi="Times New Roman" w:cs="Times New Roman"/>
          <w:sz w:val="24"/>
          <w:szCs w:val="24"/>
          <w:lang w:val="en-US"/>
        </w:rPr>
        <w:t xml:space="preserve">which </w:t>
      </w:r>
      <w:r w:rsidRPr="00AE2F92">
        <w:rPr>
          <w:rFonts w:ascii="Times New Roman" w:hAnsi="Times New Roman" w:cs="Times New Roman"/>
          <w:sz w:val="24"/>
          <w:szCs w:val="24"/>
          <w:lang w:val="en-US"/>
        </w:rPr>
        <w:t>could be applied in many different employment settings. It was also noted that participants included in the intervention studies we</w:t>
      </w:r>
      <w:r w:rsidR="008F473B">
        <w:rPr>
          <w:rFonts w:ascii="Times New Roman" w:hAnsi="Times New Roman" w:cs="Times New Roman"/>
          <w:sz w:val="24"/>
          <w:szCs w:val="24"/>
          <w:lang w:val="en-US"/>
        </w:rPr>
        <w:t xml:space="preserve">re predominantly male. Out of 78 participants </w:t>
      </w:r>
      <w:r w:rsidR="00982C4E">
        <w:rPr>
          <w:rFonts w:ascii="Times New Roman" w:hAnsi="Times New Roman" w:cs="Times New Roman"/>
          <w:sz w:val="24"/>
          <w:szCs w:val="24"/>
          <w:lang w:val="en-US"/>
        </w:rPr>
        <w:t>only nine</w:t>
      </w:r>
      <w:r w:rsidRPr="00AE2F92">
        <w:rPr>
          <w:rFonts w:ascii="Times New Roman" w:hAnsi="Times New Roman" w:cs="Times New Roman"/>
          <w:sz w:val="24"/>
          <w:szCs w:val="24"/>
          <w:lang w:val="en-US"/>
        </w:rPr>
        <w:t xml:space="preserve"> were female. This imbalance may be </w:t>
      </w:r>
      <w:r w:rsidR="008F473B">
        <w:rPr>
          <w:rFonts w:ascii="Times New Roman" w:hAnsi="Times New Roman" w:cs="Times New Roman"/>
          <w:sz w:val="24"/>
          <w:szCs w:val="24"/>
          <w:lang w:val="en-US"/>
        </w:rPr>
        <w:t>attributable to the greater prevalence of</w:t>
      </w:r>
      <w:r w:rsidRPr="00AE2F92">
        <w:rPr>
          <w:rFonts w:ascii="Times New Roman" w:hAnsi="Times New Roman" w:cs="Times New Roman"/>
          <w:sz w:val="24"/>
          <w:szCs w:val="24"/>
          <w:lang w:val="en-US"/>
        </w:rPr>
        <w:t xml:space="preserve"> ASD </w:t>
      </w:r>
      <w:r w:rsidR="008F473B">
        <w:rPr>
          <w:rFonts w:ascii="Times New Roman" w:hAnsi="Times New Roman" w:cs="Times New Roman"/>
          <w:sz w:val="24"/>
          <w:szCs w:val="24"/>
          <w:lang w:val="en-US"/>
        </w:rPr>
        <w:t>among</w:t>
      </w:r>
      <w:r w:rsidRPr="00AE2F92">
        <w:rPr>
          <w:rFonts w:ascii="Times New Roman" w:hAnsi="Times New Roman" w:cs="Times New Roman"/>
          <w:sz w:val="24"/>
          <w:szCs w:val="24"/>
          <w:lang w:val="en-US"/>
        </w:rPr>
        <w:t xml:space="preserve"> males </w:t>
      </w:r>
      <w:r w:rsidR="008F473B">
        <w:rPr>
          <w:rFonts w:ascii="Times New Roman" w:hAnsi="Times New Roman" w:cs="Times New Roman"/>
          <w:sz w:val="24"/>
          <w:szCs w:val="24"/>
          <w:lang w:val="en-US"/>
        </w:rPr>
        <w:t xml:space="preserve">however future research studies should </w:t>
      </w:r>
      <w:r w:rsidRPr="00AE2F92">
        <w:rPr>
          <w:rFonts w:ascii="Times New Roman" w:hAnsi="Times New Roman" w:cs="Times New Roman"/>
          <w:sz w:val="24"/>
          <w:szCs w:val="24"/>
          <w:lang w:val="en-US"/>
        </w:rPr>
        <w:t>ensure that the female population is adequately represented.</w:t>
      </w:r>
      <w:r w:rsidR="00D90055" w:rsidRPr="00AE2F92">
        <w:rPr>
          <w:rFonts w:ascii="Times New Roman" w:hAnsi="Times New Roman" w:cs="Times New Roman"/>
          <w:sz w:val="24"/>
          <w:szCs w:val="24"/>
          <w:lang w:val="en-US"/>
        </w:rPr>
        <w:t xml:space="preserve"> Also, across the studies reviewed, individuals were generally on the high functioning end of the autism spectrum</w:t>
      </w:r>
      <w:r w:rsidR="002002D0">
        <w:rPr>
          <w:rFonts w:ascii="Times New Roman" w:hAnsi="Times New Roman" w:cs="Times New Roman"/>
          <w:sz w:val="24"/>
          <w:szCs w:val="24"/>
          <w:lang w:val="en-US"/>
        </w:rPr>
        <w:t xml:space="preserve"> (IQ &gt; 80) or described as having Asperger’s Syndrome</w:t>
      </w:r>
      <w:r w:rsidR="00D90055" w:rsidRPr="00AE2F92">
        <w:rPr>
          <w:rFonts w:ascii="Times New Roman" w:hAnsi="Times New Roman" w:cs="Times New Roman"/>
          <w:sz w:val="24"/>
          <w:szCs w:val="24"/>
          <w:lang w:val="en-US"/>
        </w:rPr>
        <w:t xml:space="preserve">. Research is needed to investigate possible employment opportunities for individuals with ASD who are </w:t>
      </w:r>
      <w:r w:rsidR="002002D0">
        <w:rPr>
          <w:rFonts w:ascii="Times New Roman" w:hAnsi="Times New Roman" w:cs="Times New Roman"/>
          <w:sz w:val="24"/>
          <w:szCs w:val="24"/>
          <w:lang w:val="en-US"/>
        </w:rPr>
        <w:t xml:space="preserve">presenting with lower functioning profiles. </w:t>
      </w:r>
      <w:r w:rsidRPr="00AE2F92">
        <w:rPr>
          <w:rFonts w:ascii="Times New Roman" w:hAnsi="Times New Roman" w:cs="Times New Roman"/>
          <w:sz w:val="24"/>
          <w:szCs w:val="24"/>
          <w:lang w:val="en-US"/>
        </w:rPr>
        <w:t>Additionally, future intervention studies should</w:t>
      </w:r>
      <w:r w:rsidR="002002D0">
        <w:rPr>
          <w:rFonts w:ascii="Times New Roman" w:hAnsi="Times New Roman" w:cs="Times New Roman"/>
          <w:sz w:val="24"/>
          <w:szCs w:val="24"/>
          <w:lang w:val="en-US"/>
        </w:rPr>
        <w:t xml:space="preserve"> aim to examine the effects of</w:t>
      </w:r>
      <w:r w:rsidRPr="00AE2F92">
        <w:rPr>
          <w:rFonts w:ascii="Times New Roman" w:hAnsi="Times New Roman" w:cs="Times New Roman"/>
          <w:sz w:val="24"/>
          <w:szCs w:val="24"/>
          <w:lang w:val="en-US"/>
        </w:rPr>
        <w:t xml:space="preserve"> </w:t>
      </w:r>
      <w:r w:rsidR="008F473B">
        <w:rPr>
          <w:rFonts w:ascii="Times New Roman" w:hAnsi="Times New Roman" w:cs="Times New Roman"/>
          <w:sz w:val="24"/>
          <w:szCs w:val="24"/>
          <w:lang w:val="en-US"/>
        </w:rPr>
        <w:t>teach</w:t>
      </w:r>
      <w:r w:rsidR="002002D0">
        <w:rPr>
          <w:rFonts w:ascii="Times New Roman" w:hAnsi="Times New Roman" w:cs="Times New Roman"/>
          <w:sz w:val="24"/>
          <w:szCs w:val="24"/>
          <w:lang w:val="en-US"/>
        </w:rPr>
        <w:t>ing</w:t>
      </w:r>
      <w:r w:rsidRPr="00AE2F92">
        <w:rPr>
          <w:rFonts w:ascii="Times New Roman" w:hAnsi="Times New Roman" w:cs="Times New Roman"/>
          <w:sz w:val="24"/>
          <w:szCs w:val="24"/>
          <w:lang w:val="en-US"/>
        </w:rPr>
        <w:t xml:space="preserve"> social skills in conjunction with vocational skills when preparing an individual with ASD for employment</w:t>
      </w:r>
      <w:r w:rsidR="002002D0">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given the importance of these skills for successful functioning in an employment setting.</w:t>
      </w:r>
      <w:r w:rsidR="00D90055" w:rsidRPr="00AE2F92">
        <w:rPr>
          <w:rFonts w:ascii="Times New Roman" w:hAnsi="Times New Roman" w:cs="Times New Roman"/>
          <w:sz w:val="24"/>
          <w:szCs w:val="24"/>
          <w:lang w:val="en-US"/>
        </w:rPr>
        <w:t xml:space="preserve"> Identified</w:t>
      </w:r>
      <w:r w:rsidRPr="00AE2F92">
        <w:rPr>
          <w:rFonts w:ascii="Times New Roman" w:hAnsi="Times New Roman" w:cs="Times New Roman"/>
          <w:sz w:val="24"/>
          <w:szCs w:val="24"/>
          <w:lang w:val="en-US"/>
        </w:rPr>
        <w:t xml:space="preserve"> </w:t>
      </w:r>
      <w:r w:rsidR="00D90055" w:rsidRPr="00AE2F92">
        <w:rPr>
          <w:rFonts w:ascii="Times New Roman" w:hAnsi="Times New Roman" w:cs="Times New Roman"/>
          <w:sz w:val="24"/>
          <w:szCs w:val="24"/>
          <w:lang w:val="en-US"/>
        </w:rPr>
        <w:t>p</w:t>
      </w:r>
      <w:r w:rsidRPr="00AE2F92">
        <w:rPr>
          <w:rFonts w:ascii="Times New Roman" w:hAnsi="Times New Roman" w:cs="Times New Roman"/>
          <w:sz w:val="24"/>
          <w:szCs w:val="24"/>
          <w:lang w:val="en-US"/>
        </w:rPr>
        <w:t>redictor variables such as communication abilities</w:t>
      </w:r>
      <w:r w:rsidR="00D90055" w:rsidRPr="00AE2F92">
        <w:rPr>
          <w:rFonts w:ascii="Times New Roman" w:hAnsi="Times New Roman" w:cs="Times New Roman"/>
          <w:sz w:val="24"/>
          <w:szCs w:val="24"/>
          <w:lang w:val="en-US"/>
        </w:rPr>
        <w:t>, presence of challenging behavior,</w:t>
      </w:r>
      <w:r w:rsidRPr="00AE2F92">
        <w:rPr>
          <w:rFonts w:ascii="Times New Roman" w:hAnsi="Times New Roman" w:cs="Times New Roman"/>
          <w:sz w:val="24"/>
          <w:szCs w:val="24"/>
          <w:lang w:val="en-US"/>
        </w:rPr>
        <w:t xml:space="preserve"> and education levels should also be targeted. In order to enhance the experience of individuals, both as they transition from school to work and for those already in employment, a collaborative effort is needed. Schools and vocational rehabilitation services </w:t>
      </w:r>
      <w:r w:rsidR="002002D0">
        <w:rPr>
          <w:rFonts w:ascii="Times New Roman" w:hAnsi="Times New Roman" w:cs="Times New Roman"/>
          <w:sz w:val="24"/>
          <w:szCs w:val="24"/>
          <w:lang w:val="en-US"/>
        </w:rPr>
        <w:t>should</w:t>
      </w:r>
      <w:r w:rsidRPr="00AE2F92">
        <w:rPr>
          <w:rFonts w:ascii="Times New Roman" w:hAnsi="Times New Roman" w:cs="Times New Roman"/>
          <w:sz w:val="24"/>
          <w:szCs w:val="24"/>
          <w:lang w:val="en-US"/>
        </w:rPr>
        <w:t xml:space="preserve"> work together to ensure that student</w:t>
      </w:r>
      <w:r w:rsidR="002002D0">
        <w:rPr>
          <w:rFonts w:ascii="Times New Roman" w:hAnsi="Times New Roman" w:cs="Times New Roman"/>
          <w:sz w:val="24"/>
          <w:szCs w:val="24"/>
          <w:lang w:val="en-US"/>
        </w:rPr>
        <w:t>s</w:t>
      </w:r>
      <w:r w:rsidRPr="00AE2F92">
        <w:rPr>
          <w:rFonts w:ascii="Times New Roman" w:hAnsi="Times New Roman" w:cs="Times New Roman"/>
          <w:sz w:val="24"/>
          <w:szCs w:val="24"/>
          <w:lang w:val="en-US"/>
        </w:rPr>
        <w:t xml:space="preserve"> with ASD are provided with the necessary training needed to become successful employees (</w:t>
      </w:r>
      <w:proofErr w:type="spellStart"/>
      <w:r w:rsidRPr="00AE2F92">
        <w:rPr>
          <w:rFonts w:ascii="Times New Roman" w:hAnsi="Times New Roman" w:cs="Times New Roman"/>
          <w:sz w:val="24"/>
          <w:szCs w:val="24"/>
          <w:lang w:val="en-US"/>
        </w:rPr>
        <w:t>Chappel</w:t>
      </w:r>
      <w:proofErr w:type="spellEnd"/>
      <w:r w:rsidRPr="00AE2F92">
        <w:rPr>
          <w:rFonts w:ascii="Times New Roman" w:hAnsi="Times New Roman" w:cs="Times New Roman"/>
          <w:sz w:val="24"/>
          <w:szCs w:val="24"/>
          <w:lang w:val="en-US"/>
        </w:rPr>
        <w:t xml:space="preserve"> &amp; Somers, 2010). Thus, while the studies reviewed reported successful teaching techniques, the current research base is limited given the paucity of studies in the area, the limited skills that have been taught, the questionable relevance of </w:t>
      </w:r>
      <w:r w:rsidR="008F473B">
        <w:rPr>
          <w:rFonts w:ascii="Times New Roman" w:hAnsi="Times New Roman" w:cs="Times New Roman"/>
          <w:sz w:val="24"/>
          <w:szCs w:val="24"/>
          <w:lang w:val="en-US"/>
        </w:rPr>
        <w:t xml:space="preserve">some of </w:t>
      </w:r>
      <w:r w:rsidRPr="00AE2F92">
        <w:rPr>
          <w:rFonts w:ascii="Times New Roman" w:hAnsi="Times New Roman" w:cs="Times New Roman"/>
          <w:sz w:val="24"/>
          <w:szCs w:val="24"/>
          <w:lang w:val="en-US"/>
        </w:rPr>
        <w:t xml:space="preserve">the skills targeted, </w:t>
      </w:r>
      <w:r w:rsidR="008F473B">
        <w:rPr>
          <w:rFonts w:ascii="Times New Roman" w:hAnsi="Times New Roman" w:cs="Times New Roman"/>
          <w:sz w:val="24"/>
          <w:szCs w:val="24"/>
        </w:rPr>
        <w:t>the non-consideration of</w:t>
      </w:r>
      <w:r w:rsidRPr="00AE2F92">
        <w:rPr>
          <w:rFonts w:ascii="Times New Roman" w:hAnsi="Times New Roman" w:cs="Times New Roman"/>
          <w:sz w:val="24"/>
          <w:szCs w:val="24"/>
        </w:rPr>
        <w:t xml:space="preserve"> employers or co-wo</w:t>
      </w:r>
      <w:r w:rsidR="008F473B">
        <w:rPr>
          <w:rFonts w:ascii="Times New Roman" w:hAnsi="Times New Roman" w:cs="Times New Roman"/>
          <w:sz w:val="24"/>
          <w:szCs w:val="24"/>
        </w:rPr>
        <w:t>rkers during interventions</w:t>
      </w:r>
      <w:r w:rsidRPr="00AE2F92">
        <w:rPr>
          <w:rFonts w:ascii="Times New Roman" w:hAnsi="Times New Roman" w:cs="Times New Roman"/>
          <w:sz w:val="24"/>
          <w:szCs w:val="24"/>
        </w:rPr>
        <w:t>,</w:t>
      </w:r>
      <w:r w:rsidR="008F473B">
        <w:rPr>
          <w:rFonts w:ascii="Times New Roman" w:hAnsi="Times New Roman" w:cs="Times New Roman"/>
          <w:sz w:val="24"/>
          <w:szCs w:val="24"/>
        </w:rPr>
        <w:t xml:space="preserve"> the high level of functioning of the</w:t>
      </w:r>
      <w:r w:rsidRPr="00AE2F92">
        <w:rPr>
          <w:rFonts w:ascii="Times New Roman" w:hAnsi="Times New Roman" w:cs="Times New Roman"/>
          <w:sz w:val="24"/>
          <w:szCs w:val="24"/>
        </w:rPr>
        <w:t xml:space="preserve"> individuals</w:t>
      </w:r>
      <w:r w:rsidR="008F473B">
        <w:rPr>
          <w:rFonts w:ascii="Times New Roman" w:hAnsi="Times New Roman" w:cs="Times New Roman"/>
          <w:sz w:val="24"/>
          <w:szCs w:val="24"/>
        </w:rPr>
        <w:t xml:space="preserve"> included, and the sole focus on the employment skill</w:t>
      </w:r>
      <w:r w:rsidR="007A4E41">
        <w:rPr>
          <w:rFonts w:ascii="Times New Roman" w:hAnsi="Times New Roman" w:cs="Times New Roman"/>
          <w:sz w:val="24"/>
          <w:szCs w:val="24"/>
        </w:rPr>
        <w:t>s</w:t>
      </w:r>
      <w:r w:rsidR="008F473B">
        <w:rPr>
          <w:rFonts w:ascii="Times New Roman" w:hAnsi="Times New Roman" w:cs="Times New Roman"/>
          <w:sz w:val="24"/>
          <w:szCs w:val="24"/>
        </w:rPr>
        <w:t xml:space="preserve"> and non-consideration of other vital skills for success in the workplace such as communication and social skills</w:t>
      </w:r>
      <w:r w:rsidRPr="00AE2F92">
        <w:rPr>
          <w:rFonts w:ascii="Times New Roman" w:hAnsi="Times New Roman" w:cs="Times New Roman"/>
          <w:sz w:val="24"/>
          <w:szCs w:val="24"/>
        </w:rPr>
        <w:t xml:space="preserve">. </w:t>
      </w:r>
    </w:p>
    <w:p w:rsidR="0055708B" w:rsidRPr="00AE2F92" w:rsidRDefault="0052015F" w:rsidP="006B4097">
      <w:pPr>
        <w:pStyle w:val="CommentText"/>
        <w:spacing w:line="480" w:lineRule="auto"/>
        <w:ind w:firstLine="720"/>
        <w:rPr>
          <w:rFonts w:ascii="Times New Roman" w:hAnsi="Times New Roman" w:cs="Times New Roman"/>
          <w:sz w:val="24"/>
          <w:szCs w:val="24"/>
        </w:rPr>
      </w:pPr>
      <w:r w:rsidRPr="00AE2F92">
        <w:rPr>
          <w:rFonts w:ascii="Times New Roman" w:hAnsi="Times New Roman" w:cs="Times New Roman"/>
          <w:sz w:val="24"/>
          <w:szCs w:val="24"/>
          <w:lang w:val="en-US"/>
        </w:rPr>
        <w:lastRenderedPageBreak/>
        <w:t xml:space="preserve">The current review has several important implications for research on employment among those with ASD. Firstly, and perhaps most </w:t>
      </w:r>
      <w:r w:rsidR="002002D0">
        <w:rPr>
          <w:rFonts w:ascii="Times New Roman" w:hAnsi="Times New Roman" w:cs="Times New Roman"/>
          <w:sz w:val="24"/>
          <w:szCs w:val="24"/>
          <w:lang w:val="en-US"/>
        </w:rPr>
        <w:t>conspicuously</w:t>
      </w:r>
      <w:r w:rsidRPr="00AE2F92">
        <w:rPr>
          <w:rFonts w:ascii="Times New Roman" w:hAnsi="Times New Roman" w:cs="Times New Roman"/>
          <w:sz w:val="24"/>
          <w:szCs w:val="24"/>
          <w:lang w:val="en-US"/>
        </w:rPr>
        <w:t xml:space="preserve">, it demonstrates the considerable need for further study in the area of employment and vocational skills for individuals with ASD. Given that </w:t>
      </w:r>
      <w:r w:rsidRPr="007A4E41">
        <w:rPr>
          <w:rFonts w:ascii="Times New Roman" w:hAnsi="Times New Roman" w:cs="Times New Roman"/>
          <w:sz w:val="24"/>
          <w:szCs w:val="24"/>
          <w:lang w:val="en-US"/>
        </w:rPr>
        <w:t xml:space="preserve">only </w:t>
      </w:r>
      <w:r w:rsidR="007A4E41" w:rsidRPr="007A4E41">
        <w:rPr>
          <w:rFonts w:ascii="Times New Roman" w:hAnsi="Times New Roman" w:cs="Times New Roman"/>
          <w:sz w:val="24"/>
          <w:szCs w:val="24"/>
          <w:lang w:val="en-US"/>
        </w:rPr>
        <w:t>26</w:t>
      </w:r>
      <w:r w:rsidR="00534EBF" w:rsidRPr="007A4E41">
        <w:rPr>
          <w:rFonts w:ascii="Times New Roman" w:hAnsi="Times New Roman" w:cs="Times New Roman"/>
          <w:sz w:val="24"/>
          <w:szCs w:val="24"/>
          <w:lang w:val="en-US"/>
        </w:rPr>
        <w:t>studies</w:t>
      </w:r>
      <w:r w:rsidRPr="00AE2F92">
        <w:rPr>
          <w:rFonts w:ascii="Times New Roman" w:hAnsi="Times New Roman" w:cs="Times New Roman"/>
          <w:sz w:val="24"/>
          <w:szCs w:val="24"/>
          <w:lang w:val="en-US"/>
        </w:rPr>
        <w:t xml:space="preserve"> were available for review, we echo Gerhardt and </w:t>
      </w:r>
      <w:proofErr w:type="spellStart"/>
      <w:r w:rsidRPr="00AE2F92">
        <w:rPr>
          <w:rFonts w:ascii="Times New Roman" w:hAnsi="Times New Roman" w:cs="Times New Roman"/>
          <w:sz w:val="24"/>
          <w:szCs w:val="24"/>
          <w:lang w:val="en-US"/>
        </w:rPr>
        <w:t>Lainer’s</w:t>
      </w:r>
      <w:proofErr w:type="spellEnd"/>
      <w:r w:rsidRPr="00AE2F92">
        <w:rPr>
          <w:rFonts w:ascii="Times New Roman" w:hAnsi="Times New Roman" w:cs="Times New Roman"/>
          <w:sz w:val="24"/>
          <w:szCs w:val="24"/>
          <w:lang w:val="en-US"/>
        </w:rPr>
        <w:t xml:space="preserve"> (2011) call for a greater research focus on determining effective and socially valid interventions for promoting employment and societal inclusion for those with ASD. The neglect of this area in the literature adversely impacts post-second</w:t>
      </w:r>
      <w:r w:rsidR="002002D0">
        <w:rPr>
          <w:rFonts w:ascii="Times New Roman" w:hAnsi="Times New Roman" w:cs="Times New Roman"/>
          <w:sz w:val="24"/>
          <w:szCs w:val="24"/>
          <w:lang w:val="en-US"/>
        </w:rPr>
        <w:t xml:space="preserve"> level</w:t>
      </w:r>
      <w:r w:rsidRPr="00AE2F92">
        <w:rPr>
          <w:rFonts w:ascii="Times New Roman" w:hAnsi="Times New Roman" w:cs="Times New Roman"/>
          <w:sz w:val="24"/>
          <w:szCs w:val="24"/>
          <w:lang w:val="en-US"/>
        </w:rPr>
        <w:t xml:space="preserve"> outcomes for individuals with ASD as there is a lack of evidence-based interventions available. Response to early intervention varies and there is little data on how these interventions impact the need for support as </w:t>
      </w:r>
      <w:r w:rsidR="002002D0">
        <w:rPr>
          <w:rFonts w:ascii="Times New Roman" w:hAnsi="Times New Roman" w:cs="Times New Roman"/>
          <w:sz w:val="24"/>
          <w:szCs w:val="24"/>
          <w:lang w:val="en-US"/>
        </w:rPr>
        <w:t xml:space="preserve">adolescents or </w:t>
      </w:r>
      <w:r w:rsidRPr="00AE2F92">
        <w:rPr>
          <w:rFonts w:ascii="Times New Roman" w:hAnsi="Times New Roman" w:cs="Times New Roman"/>
          <w:sz w:val="24"/>
          <w:szCs w:val="24"/>
          <w:lang w:val="en-US"/>
        </w:rPr>
        <w:t>adults (</w:t>
      </w:r>
      <w:proofErr w:type="spellStart"/>
      <w:r w:rsidRPr="00AE2F92">
        <w:rPr>
          <w:rFonts w:ascii="Times New Roman" w:hAnsi="Times New Roman" w:cs="Times New Roman"/>
          <w:sz w:val="24"/>
          <w:szCs w:val="24"/>
          <w:lang w:val="en-US"/>
        </w:rPr>
        <w:t>Cimera</w:t>
      </w:r>
      <w:proofErr w:type="spellEnd"/>
      <w:r w:rsidRPr="00AE2F92">
        <w:rPr>
          <w:rFonts w:ascii="Times New Roman" w:hAnsi="Times New Roman" w:cs="Times New Roman"/>
          <w:sz w:val="24"/>
          <w:szCs w:val="24"/>
          <w:lang w:val="en-US"/>
        </w:rPr>
        <w:t xml:space="preserve"> &amp; Cowen, 2009</w:t>
      </w:r>
      <w:r w:rsidR="002002D0">
        <w:rPr>
          <w:rFonts w:ascii="Times New Roman" w:hAnsi="Times New Roman" w:cs="Times New Roman"/>
          <w:sz w:val="24"/>
          <w:szCs w:val="24"/>
          <w:lang w:val="en-US"/>
        </w:rPr>
        <w:t>; O’Connor &amp; Healy, 201</w:t>
      </w:r>
      <w:r w:rsidR="00B51FE8">
        <w:rPr>
          <w:rFonts w:ascii="Times New Roman" w:hAnsi="Times New Roman" w:cs="Times New Roman"/>
          <w:sz w:val="24"/>
          <w:szCs w:val="24"/>
          <w:lang w:val="en-US"/>
        </w:rPr>
        <w:t>0)</w:t>
      </w:r>
      <w:r w:rsidRPr="00AE2F92">
        <w:rPr>
          <w:rFonts w:ascii="Times New Roman" w:hAnsi="Times New Roman" w:cs="Times New Roman"/>
          <w:sz w:val="24"/>
          <w:szCs w:val="24"/>
          <w:lang w:val="en-US"/>
        </w:rPr>
        <w:t>. This research gap could be effectively addressed through the consideration of the identified predictors of employment and using these to formulate effective interventions and supportive employment systems for individuals with ASD in the workforce. With the incidence of ASD rising, and with the identification of the positive outcomes associated with employment for this vulnerable population, this issue is one of pressing concern. It is essential that employment programs, and vocational skills, not be viewed as relevant only upon graduation from the education system.</w:t>
      </w:r>
      <w:r w:rsidR="008F473B">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The goals of education for individuals with ASD should provide opportunities to acquire skills that increase personal independence and social responsibility and subsequently employability </w:t>
      </w:r>
      <w:r w:rsidR="00534EBF" w:rsidRPr="00AE2F92">
        <w:rPr>
          <w:rFonts w:ascii="Times New Roman" w:hAnsi="Times New Roman" w:cs="Times New Roman"/>
          <w:sz w:val="24"/>
          <w:szCs w:val="24"/>
          <w:lang w:val="en-US"/>
        </w:rPr>
        <w:fldChar w:fldCharType="begin"/>
      </w:r>
      <w:r w:rsidRPr="00AE2F92">
        <w:rPr>
          <w:rFonts w:ascii="Times New Roman" w:hAnsi="Times New Roman" w:cs="Times New Roman"/>
          <w:sz w:val="24"/>
          <w:szCs w:val="24"/>
          <w:lang w:val="en-US"/>
        </w:rPr>
        <w:instrText xml:space="preserve"> ADDIN EN.CITE &lt;EndNote&gt;&lt;Cite&gt;&lt;Author&gt;Hendricks&lt;/Author&gt;&lt;Year&gt;2009&lt;/Year&gt;&lt;RecNum&gt;44&lt;/RecNum&gt;&lt;DisplayText&gt;(Hendricks &amp;amp; Wehman, 2009)&lt;/DisplayText&gt;&lt;record&gt;&lt;rec-number&gt;44&lt;/rec-number&gt;&lt;foreign-keys&gt;&lt;key app="EN" db-id="xrtzpwa0ida5w1espdwp5veezavw090deft0"&gt;44&lt;/key&gt;&lt;key app="ENWeb" db-id=""&gt;0&lt;/key&gt;&lt;/foreign-keys&gt;&lt;ref-type name="Journal Article"&gt;17&lt;/ref-type&gt;&lt;contributors&gt;&lt;authors&gt;&lt;author&gt;Hendricks, Dawn R.&lt;/author&gt;&lt;author&gt;Wehman, Paul&lt;/author&gt;&lt;/authors&gt;&lt;/contributors&gt;&lt;titles&gt;&lt;title&gt;Transition From School to Adulthood for Youth With Autism Spectrum Disorders: Review and Recommendations&lt;/title&gt;&lt;secondary-title&gt;Focus on Autism &amp;amp; Other Developmental Disabilities&lt;/secondary-title&gt;&lt;/titles&gt;&lt;periodical&gt;&lt;full-title&gt;Focus on Autism &amp;amp; Other Developmental Disabilities&lt;/full-title&gt;&lt;/periodical&gt;&lt;pages&gt;77-88&lt;/pages&gt;&lt;volume&gt;24&lt;/volume&gt;&lt;number&gt;2&lt;/number&gt;&lt;keywords&gt;&lt;keyword&gt;AUTISM&lt;/keyword&gt;&lt;keyword&gt;DEVELOPMENTAL disabilities&lt;/keyword&gt;&lt;keyword&gt;AUTISM in adolescence&lt;/keyword&gt;&lt;keyword&gt;HYPERLEXIA&lt;/keyword&gt;&lt;keyword&gt;ASPERGER&amp;apos;S syndrome&lt;/keyword&gt;&lt;keyword&gt;AUTISM spectrum disorders&lt;/keyword&gt;&lt;keyword&gt;SPEECH disorders&lt;/keyword&gt;&lt;keyword&gt;community integration&lt;/keyword&gt;&lt;keyword&gt;postschool transition&lt;/keyword&gt;&lt;/keywords&gt;&lt;dates&gt;&lt;year&gt;2009&lt;/year&gt;&lt;/dates&gt;&lt;isbn&gt;10883576&lt;/isbn&gt;&lt;accession-num&gt;39773769&lt;/accession-num&gt;&lt;work-type&gt;Article&lt;/work-type&gt;&lt;urls&gt;&lt;related-urls&gt;&lt;url&gt;http://search.ebscohost.com/login.aspx?direct=true&amp;amp;db=a9h&amp;amp;AN=39773769&amp;amp;site=ehost-live&lt;/url&gt;&lt;/related-urls&gt;&lt;/urls&gt;&lt;remote-database-name&gt;a9h&lt;/remote-database-name&gt;&lt;remote-database-provider&gt;EBSCOhost&lt;/remote-database-provider&gt;&lt;/record&gt;&lt;/Cite&gt;&lt;/EndNote&gt;</w:instrText>
      </w:r>
      <w:r w:rsidR="00534EBF" w:rsidRPr="00AE2F92">
        <w:rPr>
          <w:rFonts w:ascii="Times New Roman" w:hAnsi="Times New Roman" w:cs="Times New Roman"/>
          <w:sz w:val="24"/>
          <w:szCs w:val="24"/>
          <w:lang w:val="en-US"/>
        </w:rPr>
        <w:fldChar w:fldCharType="separate"/>
      </w:r>
      <w:r w:rsidRPr="00AE2F92">
        <w:rPr>
          <w:rFonts w:ascii="Times New Roman" w:hAnsi="Times New Roman" w:cs="Times New Roman"/>
          <w:sz w:val="24"/>
          <w:szCs w:val="24"/>
          <w:lang w:val="en-US"/>
        </w:rPr>
        <w:t>(Hendricks &amp; Wehman, 2009)</w:t>
      </w:r>
      <w:r w:rsidR="00534EBF" w:rsidRPr="00AE2F92">
        <w:rPr>
          <w:rFonts w:ascii="Times New Roman" w:hAnsi="Times New Roman" w:cs="Times New Roman"/>
          <w:sz w:val="24"/>
          <w:szCs w:val="24"/>
          <w:lang w:val="en-US"/>
        </w:rPr>
        <w:fldChar w:fldCharType="end"/>
      </w:r>
      <w:r w:rsidRPr="00AE2F92">
        <w:rPr>
          <w:rFonts w:ascii="Times New Roman" w:hAnsi="Times New Roman" w:cs="Times New Roman"/>
          <w:sz w:val="24"/>
          <w:szCs w:val="24"/>
          <w:lang w:val="en-US"/>
        </w:rPr>
        <w:t xml:space="preserve">. Secondly, it is pertinent that individuals with ASD have equal employment rights to their </w:t>
      </w:r>
      <w:proofErr w:type="spellStart"/>
      <w:r w:rsidRPr="00AE2F92">
        <w:rPr>
          <w:rFonts w:ascii="Times New Roman" w:hAnsi="Times New Roman" w:cs="Times New Roman"/>
          <w:sz w:val="24"/>
          <w:szCs w:val="24"/>
          <w:lang w:val="en-US"/>
        </w:rPr>
        <w:t>neuro</w:t>
      </w:r>
      <w:proofErr w:type="spellEnd"/>
      <w:r w:rsidRPr="00AE2F92">
        <w:rPr>
          <w:rFonts w:ascii="Times New Roman" w:hAnsi="Times New Roman" w:cs="Times New Roman"/>
          <w:sz w:val="24"/>
          <w:szCs w:val="24"/>
          <w:lang w:val="en-US"/>
        </w:rPr>
        <w:t>-typical peers and their peers with other disabilities. A person-centered approach is vital in ensuring equality in the workplace. The first step in achieving equality may be to target employers and co-workers</w:t>
      </w:r>
      <w:r w:rsidR="002002D0">
        <w:rPr>
          <w:rFonts w:ascii="Times New Roman" w:hAnsi="Times New Roman" w:cs="Times New Roman"/>
          <w:sz w:val="24"/>
          <w:szCs w:val="24"/>
          <w:lang w:val="en-US"/>
        </w:rPr>
        <w:t>’</w:t>
      </w:r>
      <w:r w:rsidRPr="00AE2F92">
        <w:rPr>
          <w:rFonts w:ascii="Times New Roman" w:hAnsi="Times New Roman" w:cs="Times New Roman"/>
          <w:sz w:val="24"/>
          <w:szCs w:val="24"/>
          <w:lang w:val="en-US"/>
        </w:rPr>
        <w:t xml:space="preserve"> attitudes regarding the employability of people with ASD (Gerhardt &amp; </w:t>
      </w:r>
      <w:proofErr w:type="spellStart"/>
      <w:r w:rsidRPr="00AE2F92">
        <w:rPr>
          <w:rFonts w:ascii="Times New Roman" w:hAnsi="Times New Roman" w:cs="Times New Roman"/>
          <w:sz w:val="24"/>
          <w:szCs w:val="24"/>
          <w:lang w:val="en-US"/>
        </w:rPr>
        <w:t>Lainer</w:t>
      </w:r>
      <w:proofErr w:type="spellEnd"/>
      <w:r w:rsidRPr="00AE2F92">
        <w:rPr>
          <w:rFonts w:ascii="Times New Roman" w:hAnsi="Times New Roman" w:cs="Times New Roman"/>
          <w:sz w:val="24"/>
          <w:szCs w:val="24"/>
          <w:lang w:val="en-US"/>
        </w:rPr>
        <w:t xml:space="preserve">, 2011). Research suggests that the willingness of employers to accommodate individuals with disabilities in their companies may be the most significant factor that determines success </w:t>
      </w:r>
      <w:r w:rsidRPr="00AE2F92">
        <w:rPr>
          <w:rFonts w:ascii="Times New Roman" w:hAnsi="Times New Roman" w:cs="Times New Roman"/>
          <w:sz w:val="24"/>
          <w:szCs w:val="24"/>
          <w:lang w:val="en-US"/>
        </w:rPr>
        <w:lastRenderedPageBreak/>
        <w:t xml:space="preserve">(Morgan </w:t>
      </w:r>
      <w:r w:rsidR="008F473B">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&amp; Alexander, 2005).While companies </w:t>
      </w:r>
      <w:r w:rsidR="002002D0">
        <w:rPr>
          <w:rFonts w:ascii="Times New Roman" w:hAnsi="Times New Roman" w:cs="Times New Roman"/>
          <w:sz w:val="24"/>
          <w:szCs w:val="24"/>
          <w:lang w:val="en-US"/>
        </w:rPr>
        <w:t xml:space="preserve">such as </w:t>
      </w:r>
      <w:proofErr w:type="spellStart"/>
      <w:r w:rsidRPr="00AE2F92">
        <w:rPr>
          <w:rFonts w:ascii="Times New Roman" w:hAnsi="Times New Roman" w:cs="Times New Roman"/>
          <w:sz w:val="24"/>
          <w:szCs w:val="24"/>
          <w:lang w:val="en-US"/>
        </w:rPr>
        <w:t>Specialisterne</w:t>
      </w:r>
      <w:proofErr w:type="spellEnd"/>
      <w:r w:rsidR="002002D0">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 xml:space="preserve"> are realizing the potential employability of individuals on the autism spectrum in practice, methods for changing employers and co-workers attitudes regarding employing adults with ASD should be examined. The training and education of those individuals who work as disability support workers with regards the employability, and the importance of employment for individuals with ASD, may also be seen as crucial as we seek to better outcomes for those on the spectrum (Gerhardt &amp; </w:t>
      </w:r>
      <w:proofErr w:type="spellStart"/>
      <w:r w:rsidRPr="00AE2F92">
        <w:rPr>
          <w:rFonts w:ascii="Times New Roman" w:hAnsi="Times New Roman" w:cs="Times New Roman"/>
          <w:sz w:val="24"/>
          <w:szCs w:val="24"/>
          <w:lang w:val="en-US"/>
        </w:rPr>
        <w:t>Lainer</w:t>
      </w:r>
      <w:proofErr w:type="spellEnd"/>
      <w:r w:rsidRPr="00AE2F92">
        <w:rPr>
          <w:rFonts w:ascii="Times New Roman" w:hAnsi="Times New Roman" w:cs="Times New Roman"/>
          <w:sz w:val="24"/>
          <w:szCs w:val="24"/>
          <w:lang w:val="en-US"/>
        </w:rPr>
        <w:t>, 2011).</w:t>
      </w:r>
      <w:r w:rsidR="006B4097">
        <w:rPr>
          <w:rFonts w:ascii="Times New Roman" w:hAnsi="Times New Roman" w:cs="Times New Roman"/>
          <w:sz w:val="24"/>
          <w:szCs w:val="24"/>
          <w:lang w:val="en-US"/>
        </w:rPr>
        <w:t xml:space="preserve"> </w:t>
      </w:r>
      <w:r w:rsidR="006B4097" w:rsidRPr="00AE2F92">
        <w:rPr>
          <w:rFonts w:ascii="Times New Roman" w:hAnsi="Times New Roman" w:cs="Times New Roman"/>
          <w:sz w:val="24"/>
          <w:szCs w:val="24"/>
          <w:lang w:val="en-US"/>
        </w:rPr>
        <w:t xml:space="preserve">Gerhardt (2007) </w:t>
      </w:r>
      <w:r w:rsidR="006B4097">
        <w:rPr>
          <w:rFonts w:ascii="Times New Roman" w:hAnsi="Times New Roman" w:cs="Times New Roman"/>
          <w:sz w:val="24"/>
          <w:szCs w:val="24"/>
          <w:lang w:val="en-US"/>
        </w:rPr>
        <w:t xml:space="preserve">has also </w:t>
      </w:r>
      <w:r w:rsidR="006B4097" w:rsidRPr="00AE2F92">
        <w:rPr>
          <w:rFonts w:ascii="Times New Roman" w:hAnsi="Times New Roman" w:cs="Times New Roman"/>
          <w:sz w:val="24"/>
          <w:szCs w:val="24"/>
          <w:lang w:val="en-US"/>
        </w:rPr>
        <w:t>previously discussed the issue of underemployment in ASD and has suggested several</w:t>
      </w:r>
      <w:r w:rsidR="006B4097">
        <w:rPr>
          <w:rFonts w:ascii="Times New Roman" w:hAnsi="Times New Roman" w:cs="Times New Roman"/>
          <w:sz w:val="24"/>
          <w:szCs w:val="24"/>
          <w:lang w:val="en-US"/>
        </w:rPr>
        <w:t xml:space="preserve"> other</w:t>
      </w:r>
      <w:r w:rsidR="006B4097" w:rsidRPr="00AE2F92">
        <w:rPr>
          <w:rFonts w:ascii="Times New Roman" w:hAnsi="Times New Roman" w:cs="Times New Roman"/>
          <w:sz w:val="24"/>
          <w:szCs w:val="24"/>
          <w:lang w:val="en-US"/>
        </w:rPr>
        <w:t xml:space="preserve"> means in which those with ASD could be more effectively included in the workplace. These included the emphasis of the notion that all individuals with ASD are potentially suitable for employment, the viewing of first job experiences as opportunities for learning and future planning, the development of active links between support services and community businesses, and the use of creativity in job planning and development for individuals with ASD. </w:t>
      </w:r>
    </w:p>
    <w:p w:rsidR="008C7F07" w:rsidRPr="00AE2F92" w:rsidRDefault="006B4097" w:rsidP="006D472C">
      <w:pPr>
        <w:spacing w:line="480" w:lineRule="auto"/>
        <w:ind w:firstLine="720"/>
        <w:rPr>
          <w:rFonts w:ascii="Times New Roman" w:hAnsi="Times New Roman" w:cs="Times New Roman"/>
          <w:sz w:val="24"/>
          <w:szCs w:val="24"/>
          <w:lang w:val="en-US"/>
        </w:rPr>
        <w:sectPr w:rsidR="008C7F07" w:rsidRPr="00AE2F92" w:rsidSect="0091364A">
          <w:headerReference w:type="default" r:id="rId10"/>
          <w:headerReference w:type="first" r:id="rId11"/>
          <w:pgSz w:w="11906" w:h="16838"/>
          <w:pgMar w:top="1440" w:right="1440" w:bottom="1440" w:left="1440" w:header="709" w:footer="709" w:gutter="0"/>
          <w:cols w:space="708"/>
          <w:titlePg/>
          <w:docGrid w:linePitch="360"/>
        </w:sectPr>
      </w:pPr>
      <w:r>
        <w:rPr>
          <w:rFonts w:ascii="Times New Roman" w:hAnsi="Times New Roman" w:cs="Times New Roman"/>
          <w:sz w:val="24"/>
          <w:szCs w:val="24"/>
          <w:lang w:val="en-US"/>
        </w:rPr>
        <w:t>T</w:t>
      </w:r>
      <w:r w:rsidR="0052015F" w:rsidRPr="00AE2F92">
        <w:rPr>
          <w:rFonts w:ascii="Times New Roman" w:hAnsi="Times New Roman" w:cs="Times New Roman"/>
          <w:sz w:val="24"/>
          <w:szCs w:val="24"/>
          <w:lang w:val="en-US"/>
        </w:rPr>
        <w:t>he current review demonstrates that</w:t>
      </w:r>
      <w:r w:rsidR="00C45434">
        <w:rPr>
          <w:rFonts w:ascii="Times New Roman" w:hAnsi="Times New Roman" w:cs="Times New Roman"/>
          <w:sz w:val="24"/>
          <w:szCs w:val="24"/>
          <w:lang w:val="en-US"/>
        </w:rPr>
        <w:t xml:space="preserve"> at least</w:t>
      </w:r>
      <w:r w:rsidR="0052015F" w:rsidRPr="00AE2F92">
        <w:rPr>
          <w:rFonts w:ascii="Times New Roman" w:hAnsi="Times New Roman" w:cs="Times New Roman"/>
          <w:sz w:val="24"/>
          <w:szCs w:val="24"/>
          <w:lang w:val="en-US"/>
        </w:rPr>
        <w:t xml:space="preserve"> </w:t>
      </w:r>
      <w:r w:rsidR="00C45434">
        <w:rPr>
          <w:rFonts w:ascii="Times New Roman" w:hAnsi="Times New Roman" w:cs="Times New Roman"/>
          <w:sz w:val="24"/>
          <w:szCs w:val="24"/>
          <w:lang w:val="en-US"/>
        </w:rPr>
        <w:t xml:space="preserve">some </w:t>
      </w:r>
      <w:r w:rsidR="0052015F" w:rsidRPr="00AE2F92">
        <w:rPr>
          <w:rFonts w:ascii="Times New Roman" w:hAnsi="Times New Roman" w:cs="Times New Roman"/>
          <w:sz w:val="24"/>
          <w:szCs w:val="24"/>
          <w:lang w:val="en-US"/>
        </w:rPr>
        <w:t>individuals with ASD are employable and can effectively contribute to the workplace. ASD may be seen as a competitive advantage in some business sectors, such as IT, where attention to detail is foremost (</w:t>
      </w:r>
      <w:proofErr w:type="spellStart"/>
      <w:r w:rsidR="0052015F" w:rsidRPr="00AE2F92">
        <w:rPr>
          <w:rFonts w:ascii="Times New Roman" w:hAnsi="Times New Roman" w:cs="Times New Roman"/>
          <w:sz w:val="24"/>
          <w:szCs w:val="24"/>
          <w:lang w:val="en-US"/>
        </w:rPr>
        <w:t>Sonne</w:t>
      </w:r>
      <w:proofErr w:type="spellEnd"/>
      <w:r w:rsidR="0052015F" w:rsidRPr="00AE2F92">
        <w:rPr>
          <w:rFonts w:ascii="Times New Roman" w:hAnsi="Times New Roman" w:cs="Times New Roman"/>
          <w:sz w:val="24"/>
          <w:szCs w:val="24"/>
          <w:lang w:val="en-US"/>
        </w:rPr>
        <w:t xml:space="preserve">, 2009). </w:t>
      </w:r>
      <w:r w:rsidR="00590F78">
        <w:rPr>
          <w:rFonts w:ascii="Times New Roman" w:hAnsi="Times New Roman" w:cs="Times New Roman"/>
          <w:sz w:val="24"/>
          <w:szCs w:val="24"/>
          <w:lang w:val="en-US"/>
        </w:rPr>
        <w:t>It may be possible that with ad</w:t>
      </w:r>
      <w:r w:rsidR="00FA49E2">
        <w:rPr>
          <w:rFonts w:ascii="Times New Roman" w:hAnsi="Times New Roman" w:cs="Times New Roman"/>
          <w:sz w:val="24"/>
          <w:szCs w:val="24"/>
          <w:lang w:val="en-US"/>
        </w:rPr>
        <w:t xml:space="preserve">equate support and intervention, </w:t>
      </w:r>
      <w:r w:rsidR="00590F78">
        <w:rPr>
          <w:rFonts w:ascii="Times New Roman" w:hAnsi="Times New Roman" w:cs="Times New Roman"/>
          <w:sz w:val="24"/>
          <w:szCs w:val="24"/>
          <w:lang w:val="en-US"/>
        </w:rPr>
        <w:t>a</w:t>
      </w:r>
      <w:r w:rsidR="0052015F" w:rsidRPr="00AE2F92">
        <w:rPr>
          <w:rFonts w:ascii="Times New Roman" w:hAnsi="Times New Roman" w:cs="Times New Roman"/>
          <w:sz w:val="24"/>
          <w:szCs w:val="24"/>
          <w:lang w:val="en-US"/>
        </w:rPr>
        <w:t xml:space="preserve">dults with ASD </w:t>
      </w:r>
      <w:r w:rsidR="00590F78">
        <w:rPr>
          <w:rFonts w:ascii="Times New Roman" w:hAnsi="Times New Roman" w:cs="Times New Roman"/>
          <w:sz w:val="24"/>
          <w:szCs w:val="24"/>
          <w:lang w:val="en-US"/>
        </w:rPr>
        <w:t>may</w:t>
      </w:r>
      <w:r w:rsidR="0052015F" w:rsidRPr="00AE2F92">
        <w:rPr>
          <w:rFonts w:ascii="Times New Roman" w:hAnsi="Times New Roman" w:cs="Times New Roman"/>
          <w:sz w:val="24"/>
          <w:szCs w:val="24"/>
          <w:lang w:val="en-US"/>
        </w:rPr>
        <w:t xml:space="preserve"> </w:t>
      </w:r>
      <w:r w:rsidR="00590F78">
        <w:rPr>
          <w:rFonts w:ascii="Times New Roman" w:hAnsi="Times New Roman" w:cs="Times New Roman"/>
          <w:sz w:val="24"/>
          <w:szCs w:val="24"/>
          <w:lang w:val="en-US"/>
        </w:rPr>
        <w:t>function as</w:t>
      </w:r>
      <w:r w:rsidR="0052015F" w:rsidRPr="00AE2F92">
        <w:rPr>
          <w:rFonts w:ascii="Times New Roman" w:hAnsi="Times New Roman" w:cs="Times New Roman"/>
          <w:sz w:val="24"/>
          <w:szCs w:val="24"/>
          <w:lang w:val="en-US"/>
        </w:rPr>
        <w:t xml:space="preserve"> contributing members of society in the workplace</w:t>
      </w:r>
      <w:r w:rsidR="00590F78">
        <w:rPr>
          <w:rFonts w:ascii="Times New Roman" w:hAnsi="Times New Roman" w:cs="Times New Roman"/>
          <w:sz w:val="24"/>
          <w:szCs w:val="24"/>
          <w:lang w:val="en-US"/>
        </w:rPr>
        <w:t xml:space="preserve">. </w:t>
      </w:r>
      <w:r w:rsidR="0052015F" w:rsidRPr="00AE2F92">
        <w:rPr>
          <w:rFonts w:ascii="Times New Roman" w:hAnsi="Times New Roman" w:cs="Times New Roman"/>
          <w:sz w:val="24"/>
          <w:szCs w:val="24"/>
          <w:lang w:val="en-US"/>
        </w:rPr>
        <w:t xml:space="preserve">Given appropriate education, training, and on-going support, </w:t>
      </w:r>
      <w:r w:rsidR="00590F78">
        <w:rPr>
          <w:rFonts w:ascii="Times New Roman" w:hAnsi="Times New Roman" w:cs="Times New Roman"/>
          <w:sz w:val="24"/>
          <w:szCs w:val="24"/>
          <w:lang w:val="en-US"/>
        </w:rPr>
        <w:t xml:space="preserve">some </w:t>
      </w:r>
      <w:r w:rsidR="0052015F" w:rsidRPr="00AE2F92">
        <w:rPr>
          <w:rFonts w:ascii="Times New Roman" w:hAnsi="Times New Roman" w:cs="Times New Roman"/>
          <w:sz w:val="24"/>
          <w:szCs w:val="24"/>
          <w:lang w:val="en-US"/>
        </w:rPr>
        <w:t xml:space="preserve">persons with ASD could potentially flourish in employment settings. This would not only benefit the individual in terms of </w:t>
      </w:r>
      <w:proofErr w:type="spellStart"/>
      <w:r w:rsidR="0052015F" w:rsidRPr="00AE2F92">
        <w:rPr>
          <w:rFonts w:ascii="Times New Roman" w:hAnsi="Times New Roman" w:cs="Times New Roman"/>
          <w:sz w:val="24"/>
          <w:szCs w:val="24"/>
          <w:lang w:val="en-US"/>
        </w:rPr>
        <w:t>QoL</w:t>
      </w:r>
      <w:proofErr w:type="spellEnd"/>
      <w:r w:rsidR="0052015F" w:rsidRPr="00AE2F92">
        <w:rPr>
          <w:rFonts w:ascii="Times New Roman" w:hAnsi="Times New Roman" w:cs="Times New Roman"/>
          <w:sz w:val="24"/>
          <w:szCs w:val="24"/>
          <w:lang w:val="en-US"/>
        </w:rPr>
        <w:t xml:space="preserve"> but also their famil</w:t>
      </w:r>
      <w:r w:rsidR="00590F78">
        <w:rPr>
          <w:rFonts w:ascii="Times New Roman" w:hAnsi="Times New Roman" w:cs="Times New Roman"/>
          <w:sz w:val="24"/>
          <w:szCs w:val="24"/>
          <w:lang w:val="en-US"/>
        </w:rPr>
        <w:t>ies</w:t>
      </w:r>
      <w:r w:rsidR="0052015F" w:rsidRPr="00AE2F92">
        <w:rPr>
          <w:rFonts w:ascii="Times New Roman" w:hAnsi="Times New Roman" w:cs="Times New Roman"/>
          <w:sz w:val="24"/>
          <w:szCs w:val="24"/>
          <w:lang w:val="en-US"/>
        </w:rPr>
        <w:t xml:space="preserve"> and society in general. The cost in terms of resources, time, and effort of atten</w:t>
      </w:r>
      <w:r>
        <w:rPr>
          <w:rFonts w:ascii="Times New Roman" w:hAnsi="Times New Roman" w:cs="Times New Roman"/>
          <w:sz w:val="24"/>
          <w:szCs w:val="24"/>
          <w:lang w:val="en-US"/>
        </w:rPr>
        <w:t>ding school until 18</w:t>
      </w:r>
      <w:r w:rsidR="00590F78">
        <w:rPr>
          <w:rFonts w:ascii="Times New Roman" w:hAnsi="Times New Roman" w:cs="Times New Roman"/>
          <w:sz w:val="24"/>
          <w:szCs w:val="24"/>
          <w:lang w:val="en-US"/>
        </w:rPr>
        <w:t xml:space="preserve"> years</w:t>
      </w:r>
      <w:r>
        <w:rPr>
          <w:rFonts w:ascii="Times New Roman" w:hAnsi="Times New Roman" w:cs="Times New Roman"/>
          <w:sz w:val="24"/>
          <w:szCs w:val="24"/>
          <w:lang w:val="en-US"/>
        </w:rPr>
        <w:t xml:space="preserve"> is immense; r</w:t>
      </w:r>
      <w:r w:rsidR="0052015F" w:rsidRPr="00AE2F92">
        <w:rPr>
          <w:rFonts w:ascii="Times New Roman" w:hAnsi="Times New Roman" w:cs="Times New Roman"/>
          <w:sz w:val="24"/>
          <w:szCs w:val="24"/>
          <w:lang w:val="en-US"/>
        </w:rPr>
        <w:t>ecent studies estimate that the lifetime cost of caring for an individual with ASD is $3.2 million dollars (</w:t>
      </w:r>
      <w:proofErr w:type="spellStart"/>
      <w:r w:rsidR="0052015F" w:rsidRPr="00AE2F92">
        <w:rPr>
          <w:rFonts w:ascii="Times New Roman" w:hAnsi="Times New Roman" w:cs="Times New Roman"/>
          <w:sz w:val="24"/>
          <w:szCs w:val="24"/>
          <w:lang w:val="en-US"/>
        </w:rPr>
        <w:t>Kellems</w:t>
      </w:r>
      <w:proofErr w:type="spellEnd"/>
      <w:r w:rsidR="0052015F" w:rsidRPr="00AE2F92">
        <w:rPr>
          <w:rFonts w:ascii="Times New Roman" w:hAnsi="Times New Roman" w:cs="Times New Roman"/>
          <w:sz w:val="24"/>
          <w:szCs w:val="24"/>
          <w:lang w:val="en-US"/>
        </w:rPr>
        <w:t xml:space="preserve">, et al., 2012). This effort and expenditure should not go unrewarded by a limited availability of employment opportunities for adults with ASD. Without employment, long-term outcomes </w:t>
      </w:r>
      <w:r w:rsidR="0052015F" w:rsidRPr="00AE2F92">
        <w:rPr>
          <w:rFonts w:ascii="Times New Roman" w:hAnsi="Times New Roman" w:cs="Times New Roman"/>
          <w:sz w:val="24"/>
          <w:szCs w:val="24"/>
          <w:lang w:val="en-US"/>
        </w:rPr>
        <w:lastRenderedPageBreak/>
        <w:t xml:space="preserve">for individuals on the autism spectrum have been found to be quite poor, affecting those individuals, their families and society (Allen, Burke, Howard, Wallace &amp; Bowen, 2012). Gerhardt and </w:t>
      </w:r>
      <w:proofErr w:type="spellStart"/>
      <w:r w:rsidR="0052015F" w:rsidRPr="00AE2F92">
        <w:rPr>
          <w:rFonts w:ascii="Times New Roman" w:hAnsi="Times New Roman" w:cs="Times New Roman"/>
          <w:sz w:val="24"/>
          <w:szCs w:val="24"/>
          <w:lang w:val="en-US"/>
        </w:rPr>
        <w:t>Lainer</w:t>
      </w:r>
      <w:proofErr w:type="spellEnd"/>
      <w:r w:rsidR="0052015F" w:rsidRPr="00AE2F92">
        <w:rPr>
          <w:rFonts w:ascii="Times New Roman" w:hAnsi="Times New Roman" w:cs="Times New Roman"/>
          <w:sz w:val="24"/>
          <w:szCs w:val="24"/>
          <w:lang w:val="en-US"/>
        </w:rPr>
        <w:t xml:space="preserve"> (2011, p.43) have </w:t>
      </w:r>
      <w:r w:rsidR="00692498" w:rsidRPr="00AE2F92">
        <w:rPr>
          <w:rFonts w:ascii="Times New Roman" w:hAnsi="Times New Roman" w:cs="Times New Roman"/>
          <w:sz w:val="24"/>
          <w:szCs w:val="24"/>
          <w:lang w:val="en-US"/>
        </w:rPr>
        <w:t xml:space="preserve">aptly </w:t>
      </w:r>
      <w:r w:rsidR="0052015F" w:rsidRPr="00AE2F92">
        <w:rPr>
          <w:rFonts w:ascii="Times New Roman" w:hAnsi="Times New Roman" w:cs="Times New Roman"/>
          <w:sz w:val="24"/>
          <w:szCs w:val="24"/>
          <w:lang w:val="en-US"/>
        </w:rPr>
        <w:t>described these poor outcomes faced by the majority of those with ASD as “completely unacceptable”</w:t>
      </w:r>
      <w:r w:rsidR="00692498" w:rsidRPr="00AE2F92">
        <w:rPr>
          <w:rFonts w:ascii="Times New Roman" w:hAnsi="Times New Roman" w:cs="Times New Roman"/>
          <w:sz w:val="24"/>
          <w:szCs w:val="24"/>
          <w:lang w:val="en-US"/>
        </w:rPr>
        <w:t>.</w:t>
      </w:r>
      <w:r w:rsidR="0052015F" w:rsidRPr="00AE2F92">
        <w:rPr>
          <w:rFonts w:ascii="Times New Roman" w:hAnsi="Times New Roman" w:cs="Times New Roman"/>
          <w:sz w:val="24"/>
          <w:szCs w:val="24"/>
          <w:lang w:val="en-US"/>
        </w:rPr>
        <w:t xml:space="preserve"> Autism is a spectrum disorder with individuals presenting with various levels of functioning. Every effort should be made so that opportunities for employment exist for all individuals, wherever they may lie on the </w:t>
      </w:r>
      <w:r w:rsidR="00590F78">
        <w:rPr>
          <w:rFonts w:ascii="Times New Roman" w:hAnsi="Times New Roman" w:cs="Times New Roman"/>
          <w:sz w:val="24"/>
          <w:szCs w:val="24"/>
          <w:lang w:val="en-US"/>
        </w:rPr>
        <w:t xml:space="preserve">autism </w:t>
      </w:r>
      <w:r w:rsidR="0052015F" w:rsidRPr="00AE2F92">
        <w:rPr>
          <w:rFonts w:ascii="Times New Roman" w:hAnsi="Times New Roman" w:cs="Times New Roman"/>
          <w:sz w:val="24"/>
          <w:szCs w:val="24"/>
          <w:lang w:val="en-US"/>
        </w:rPr>
        <w:t xml:space="preserve">spectrum. </w:t>
      </w:r>
    </w:p>
    <w:p w:rsidR="008C7F07" w:rsidRPr="00AE2F92" w:rsidRDefault="008C7F07" w:rsidP="008C7F07">
      <w:pPr>
        <w:spacing w:line="480" w:lineRule="auto"/>
        <w:jc w:val="center"/>
        <w:rPr>
          <w:rFonts w:ascii="Times New Roman" w:hAnsi="Times New Roman" w:cs="Times New Roman"/>
          <w:sz w:val="24"/>
          <w:szCs w:val="24"/>
          <w:lang w:val="en-US"/>
        </w:rPr>
      </w:pPr>
      <w:r w:rsidRPr="00AE2F92">
        <w:rPr>
          <w:rFonts w:ascii="Times New Roman" w:hAnsi="Times New Roman" w:cs="Times New Roman"/>
          <w:sz w:val="24"/>
          <w:szCs w:val="24"/>
          <w:lang w:val="en-US"/>
        </w:rPr>
        <w:lastRenderedPageBreak/>
        <w:t>References</w:t>
      </w:r>
    </w:p>
    <w:p w:rsidR="009F01FE" w:rsidRPr="00AE2F92" w:rsidRDefault="002870BA" w:rsidP="008C7F07">
      <w:pPr>
        <w:spacing w:after="0" w:line="480" w:lineRule="auto"/>
        <w:ind w:left="720" w:hanging="720"/>
        <w:rPr>
          <w:rFonts w:ascii="Times New Roman" w:hAnsi="Times New Roman" w:cs="Times New Roman"/>
          <w:sz w:val="24"/>
          <w:szCs w:val="24"/>
          <w:lang w:val="en-US"/>
        </w:rPr>
      </w:pPr>
      <w:bookmarkStart w:id="0" w:name="_ENREF_7"/>
      <w:r w:rsidRPr="00AE2F92">
        <w:rPr>
          <w:rFonts w:ascii="Times New Roman" w:hAnsi="Times New Roman" w:cs="Times New Roman"/>
          <w:sz w:val="24"/>
          <w:szCs w:val="24"/>
          <w:lang w:val="en-US"/>
        </w:rPr>
        <w:t>*</w:t>
      </w:r>
      <w:r w:rsidR="009F01FE" w:rsidRPr="00AE2F92">
        <w:rPr>
          <w:rFonts w:ascii="Times New Roman" w:hAnsi="Times New Roman" w:cs="Times New Roman"/>
          <w:sz w:val="24"/>
          <w:szCs w:val="24"/>
          <w:lang w:val="en-US"/>
        </w:rPr>
        <w:t>Alexander, J.L., Ayres, K.M., Smith, KA</w:t>
      </w:r>
      <w:proofErr w:type="gramStart"/>
      <w:r w:rsidR="009F01FE" w:rsidRPr="00AE2F92">
        <w:rPr>
          <w:rFonts w:ascii="Times New Roman" w:hAnsi="Times New Roman" w:cs="Times New Roman"/>
          <w:sz w:val="24"/>
          <w:szCs w:val="24"/>
          <w:lang w:val="en-US"/>
        </w:rPr>
        <w:t>.,</w:t>
      </w:r>
      <w:proofErr w:type="gramEnd"/>
      <w:r w:rsidR="00253600" w:rsidRPr="00AE2F92">
        <w:rPr>
          <w:rFonts w:ascii="Times New Roman" w:hAnsi="Times New Roman" w:cs="Times New Roman"/>
          <w:sz w:val="24"/>
          <w:szCs w:val="24"/>
          <w:lang w:val="en-US"/>
        </w:rPr>
        <w:t xml:space="preserve"> </w:t>
      </w:r>
      <w:proofErr w:type="spellStart"/>
      <w:r w:rsidR="009F01FE" w:rsidRPr="00AE2F92">
        <w:rPr>
          <w:rFonts w:ascii="Times New Roman" w:hAnsi="Times New Roman" w:cs="Times New Roman"/>
          <w:sz w:val="24"/>
          <w:szCs w:val="24"/>
          <w:lang w:val="en-US"/>
        </w:rPr>
        <w:t>Shepley</w:t>
      </w:r>
      <w:proofErr w:type="spellEnd"/>
      <w:r w:rsidR="009F01FE" w:rsidRPr="00AE2F92">
        <w:rPr>
          <w:rFonts w:ascii="Times New Roman" w:hAnsi="Times New Roman" w:cs="Times New Roman"/>
          <w:sz w:val="24"/>
          <w:szCs w:val="24"/>
          <w:lang w:val="en-US"/>
        </w:rPr>
        <w:t>, S.B., &amp;</w:t>
      </w:r>
      <w:r w:rsidR="00253600" w:rsidRPr="00AE2F92">
        <w:rPr>
          <w:rFonts w:ascii="Times New Roman" w:hAnsi="Times New Roman" w:cs="Times New Roman"/>
          <w:sz w:val="24"/>
          <w:szCs w:val="24"/>
          <w:lang w:val="en-US"/>
        </w:rPr>
        <w:t xml:space="preserve"> </w:t>
      </w:r>
      <w:proofErr w:type="spellStart"/>
      <w:r w:rsidR="009F01FE" w:rsidRPr="00AE2F92">
        <w:rPr>
          <w:rFonts w:ascii="Times New Roman" w:hAnsi="Times New Roman" w:cs="Times New Roman"/>
          <w:sz w:val="24"/>
          <w:szCs w:val="24"/>
          <w:lang w:val="en-US"/>
        </w:rPr>
        <w:t>Mataras</w:t>
      </w:r>
      <w:proofErr w:type="spellEnd"/>
      <w:r w:rsidR="009F01FE" w:rsidRPr="00AE2F92">
        <w:rPr>
          <w:rFonts w:ascii="Times New Roman" w:hAnsi="Times New Roman" w:cs="Times New Roman"/>
          <w:sz w:val="24"/>
          <w:szCs w:val="24"/>
          <w:lang w:val="en-US"/>
        </w:rPr>
        <w:t>, T.K. (2013). Using video modeling on an iPad to teach generalized matching on a sorting mail task to adolescents with autism.</w:t>
      </w:r>
      <w:r w:rsidR="00253600" w:rsidRPr="00AE2F92">
        <w:rPr>
          <w:rFonts w:ascii="Times New Roman" w:hAnsi="Times New Roman" w:cs="Times New Roman"/>
          <w:sz w:val="24"/>
          <w:szCs w:val="24"/>
          <w:lang w:val="en-US"/>
        </w:rPr>
        <w:t xml:space="preserve"> </w:t>
      </w:r>
      <w:r w:rsidR="009F01FE" w:rsidRPr="00AE2F92">
        <w:rPr>
          <w:rFonts w:ascii="Times New Roman" w:hAnsi="Times New Roman" w:cs="Times New Roman"/>
          <w:i/>
          <w:sz w:val="24"/>
          <w:szCs w:val="24"/>
          <w:lang w:val="en-US"/>
        </w:rPr>
        <w:t>Research in Autism Spectrum Disorders, 7,</w:t>
      </w:r>
      <w:r w:rsidR="009F01FE" w:rsidRPr="00AE2F92">
        <w:rPr>
          <w:rFonts w:ascii="Times New Roman" w:hAnsi="Times New Roman" w:cs="Times New Roman"/>
          <w:sz w:val="24"/>
          <w:szCs w:val="24"/>
          <w:lang w:val="en-US"/>
        </w:rPr>
        <w:t xml:space="preserve"> 1346-1357.</w:t>
      </w:r>
    </w:p>
    <w:p w:rsidR="008C7F07" w:rsidRPr="00AE2F92" w:rsidRDefault="002870BA"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r w:rsidR="008C7F07" w:rsidRPr="00AE2F92">
        <w:rPr>
          <w:rFonts w:ascii="Times New Roman" w:hAnsi="Times New Roman" w:cs="Times New Roman"/>
          <w:sz w:val="24"/>
          <w:szCs w:val="24"/>
          <w:lang w:val="en-US"/>
        </w:rPr>
        <w:t xml:space="preserve">Allen, K. D., Burke, R., Howard, M., Wallace, D., &amp; Bowen, S. (2012). </w:t>
      </w:r>
      <w:proofErr w:type="gramStart"/>
      <w:r w:rsidR="008C7F07" w:rsidRPr="00AE2F92">
        <w:rPr>
          <w:rFonts w:ascii="Times New Roman" w:hAnsi="Times New Roman" w:cs="Times New Roman"/>
          <w:sz w:val="24"/>
          <w:szCs w:val="24"/>
          <w:lang w:val="en-US"/>
        </w:rPr>
        <w:t>Use of audio cuing to expand employment opportunities for adolescents with autism spectrum disorders and intellectual disabilities.</w:t>
      </w:r>
      <w:proofErr w:type="gramEnd"/>
      <w:r w:rsidR="00253600" w:rsidRPr="00AE2F92">
        <w:rPr>
          <w:rFonts w:ascii="Times New Roman" w:hAnsi="Times New Roman" w:cs="Times New Roman"/>
          <w:sz w:val="24"/>
          <w:szCs w:val="24"/>
          <w:lang w:val="en-US"/>
        </w:rPr>
        <w:t xml:space="preserve"> </w:t>
      </w:r>
      <w:r w:rsidR="008C7F07" w:rsidRPr="00AE2F92">
        <w:rPr>
          <w:rFonts w:ascii="Times New Roman" w:hAnsi="Times New Roman" w:cs="Times New Roman"/>
          <w:i/>
          <w:sz w:val="24"/>
          <w:szCs w:val="24"/>
          <w:lang w:val="en-US"/>
        </w:rPr>
        <w:t>Journal of Autism &amp; Developmental Disorders, 42</w:t>
      </w:r>
      <w:r w:rsidR="008C7F07" w:rsidRPr="00AE2F92">
        <w:rPr>
          <w:rFonts w:ascii="Times New Roman" w:hAnsi="Times New Roman" w:cs="Times New Roman"/>
          <w:sz w:val="24"/>
          <w:szCs w:val="24"/>
          <w:lang w:val="en-US"/>
        </w:rPr>
        <w:t xml:space="preserve">, 2410-2419. </w:t>
      </w:r>
    </w:p>
    <w:p w:rsidR="008C7F07" w:rsidRPr="00AE2F92" w:rsidRDefault="002870BA"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r w:rsidR="008C7F07" w:rsidRPr="00AE2F92">
        <w:rPr>
          <w:rFonts w:ascii="Times New Roman" w:hAnsi="Times New Roman" w:cs="Times New Roman"/>
          <w:sz w:val="24"/>
          <w:szCs w:val="24"/>
          <w:lang w:val="en-US"/>
        </w:rPr>
        <w:t>Allen, K. D., Wallace, D. P., Greene, D. J., Bowen, S. L., &amp;</w:t>
      </w:r>
      <w:r w:rsidR="00253600" w:rsidRPr="00AE2F92">
        <w:rPr>
          <w:rFonts w:ascii="Times New Roman" w:hAnsi="Times New Roman" w:cs="Times New Roman"/>
          <w:sz w:val="24"/>
          <w:szCs w:val="24"/>
          <w:lang w:val="en-US"/>
        </w:rPr>
        <w:t xml:space="preserve"> </w:t>
      </w:r>
      <w:r w:rsidR="008C7F07" w:rsidRPr="00AE2F92">
        <w:rPr>
          <w:rFonts w:ascii="Times New Roman" w:hAnsi="Times New Roman" w:cs="Times New Roman"/>
          <w:sz w:val="24"/>
          <w:szCs w:val="24"/>
          <w:lang w:val="en-US"/>
        </w:rPr>
        <w:t>Burke, R. V. (2010</w:t>
      </w:r>
      <w:r w:rsidR="00983A80" w:rsidRPr="00AE2F92">
        <w:rPr>
          <w:rFonts w:ascii="Times New Roman" w:hAnsi="Times New Roman" w:cs="Times New Roman"/>
          <w:sz w:val="24"/>
          <w:szCs w:val="24"/>
          <w:lang w:val="en-US"/>
        </w:rPr>
        <w:t>a</w:t>
      </w:r>
      <w:r w:rsidR="008C7F07" w:rsidRPr="00AE2F92">
        <w:rPr>
          <w:rFonts w:ascii="Times New Roman" w:hAnsi="Times New Roman" w:cs="Times New Roman"/>
          <w:sz w:val="24"/>
          <w:szCs w:val="24"/>
          <w:lang w:val="en-US"/>
        </w:rPr>
        <w:t xml:space="preserve">). Community-based vocational instruction using videotaped modeling for young adults with autism spectrum disorders performing in air-inflated mascots. </w:t>
      </w:r>
      <w:r w:rsidR="008C7F07" w:rsidRPr="00AE2F92">
        <w:rPr>
          <w:rFonts w:ascii="Times New Roman" w:hAnsi="Times New Roman" w:cs="Times New Roman"/>
          <w:i/>
          <w:sz w:val="24"/>
          <w:szCs w:val="24"/>
          <w:lang w:val="en-US"/>
        </w:rPr>
        <w:t>Focus on Autism &amp; Other Developmental Disabilities, 25</w:t>
      </w:r>
      <w:r w:rsidR="008C7F07" w:rsidRPr="00AE2F92">
        <w:rPr>
          <w:rFonts w:ascii="Times New Roman" w:hAnsi="Times New Roman" w:cs="Times New Roman"/>
          <w:sz w:val="24"/>
          <w:szCs w:val="24"/>
          <w:lang w:val="en-US"/>
        </w:rPr>
        <w:t xml:space="preserve">, 186-192. </w:t>
      </w:r>
    </w:p>
    <w:p w:rsidR="008C7F07" w:rsidRPr="00AE2F92" w:rsidRDefault="002870BA"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w:t>
      </w:r>
      <w:r w:rsidR="008C7F07" w:rsidRPr="00AE2F92">
        <w:rPr>
          <w:rFonts w:ascii="Times New Roman" w:hAnsi="Times New Roman" w:cs="Times New Roman"/>
          <w:sz w:val="24"/>
          <w:szCs w:val="24"/>
        </w:rPr>
        <w:t>Allen, K. D., Wallace, D. P., Renes, D., Bowen, S. L., &amp; Burke, R. V. (2010</w:t>
      </w:r>
      <w:r w:rsidR="00983A80" w:rsidRPr="00AE2F92">
        <w:rPr>
          <w:rFonts w:ascii="Times New Roman" w:hAnsi="Times New Roman" w:cs="Times New Roman"/>
          <w:sz w:val="24"/>
          <w:szCs w:val="24"/>
        </w:rPr>
        <w:t>b</w:t>
      </w:r>
      <w:r w:rsidR="008C7F07" w:rsidRPr="00AE2F92">
        <w:rPr>
          <w:rFonts w:ascii="Times New Roman" w:hAnsi="Times New Roman" w:cs="Times New Roman"/>
          <w:sz w:val="24"/>
          <w:szCs w:val="24"/>
        </w:rPr>
        <w:t>).</w:t>
      </w:r>
      <w:r w:rsidR="00253600" w:rsidRPr="00AE2F92">
        <w:rPr>
          <w:rFonts w:ascii="Times New Roman" w:hAnsi="Times New Roman" w:cs="Times New Roman"/>
          <w:sz w:val="24"/>
          <w:szCs w:val="24"/>
        </w:rPr>
        <w:t xml:space="preserve"> </w:t>
      </w:r>
      <w:proofErr w:type="gramStart"/>
      <w:r w:rsidR="008C7F07" w:rsidRPr="00AE2F92">
        <w:rPr>
          <w:rFonts w:ascii="Times New Roman" w:hAnsi="Times New Roman" w:cs="Times New Roman"/>
          <w:sz w:val="24"/>
          <w:szCs w:val="24"/>
          <w:lang w:val="en-US"/>
        </w:rPr>
        <w:t>Use of video modeling to teach vocational skills to adolescents and young adults with autism spectrum disorders.</w:t>
      </w:r>
      <w:proofErr w:type="gramEnd"/>
      <w:r w:rsidR="008C7F07" w:rsidRPr="00AE2F92">
        <w:rPr>
          <w:rFonts w:ascii="Times New Roman" w:hAnsi="Times New Roman" w:cs="Times New Roman"/>
          <w:i/>
          <w:sz w:val="24"/>
          <w:szCs w:val="24"/>
          <w:lang w:val="en-US"/>
        </w:rPr>
        <w:t xml:space="preserve"> Education and Treatment of Children, 33</w:t>
      </w:r>
      <w:r w:rsidR="008C7F07" w:rsidRPr="00AE2F92">
        <w:rPr>
          <w:rFonts w:ascii="Times New Roman" w:hAnsi="Times New Roman" w:cs="Times New Roman"/>
          <w:sz w:val="24"/>
          <w:szCs w:val="24"/>
          <w:lang w:val="en-US"/>
        </w:rPr>
        <w:t>, 339-349.</w:t>
      </w:r>
    </w:p>
    <w:p w:rsidR="008C7F07" w:rsidRPr="00AE2F92" w:rsidRDefault="008C7F07" w:rsidP="008C7F07">
      <w:pPr>
        <w:spacing w:line="480" w:lineRule="auto"/>
        <w:ind w:left="720" w:hanging="720"/>
        <w:rPr>
          <w:rFonts w:ascii="Times New Roman" w:hAnsi="Times New Roman" w:cs="Times New Roman"/>
          <w:sz w:val="24"/>
          <w:szCs w:val="24"/>
          <w:lang w:val="en-US"/>
        </w:rPr>
      </w:pPr>
      <w:proofErr w:type="gramStart"/>
      <w:r w:rsidRPr="00AE2F92">
        <w:rPr>
          <w:rFonts w:ascii="Times New Roman" w:hAnsi="Times New Roman" w:cs="Times New Roman"/>
          <w:sz w:val="24"/>
          <w:szCs w:val="24"/>
          <w:lang w:val="en-US"/>
        </w:rPr>
        <w:t>American Psychological Association.</w:t>
      </w:r>
      <w:proofErr w:type="gramEnd"/>
      <w:r w:rsidR="00242368"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(2000)</w:t>
      </w:r>
      <w:proofErr w:type="gramStart"/>
      <w:r w:rsidRPr="00AE2F92">
        <w:rPr>
          <w:rFonts w:ascii="Times New Roman" w:hAnsi="Times New Roman" w:cs="Times New Roman"/>
          <w:sz w:val="24"/>
          <w:szCs w:val="24"/>
          <w:lang w:val="en-US"/>
        </w:rPr>
        <w:t xml:space="preserve">. </w:t>
      </w:r>
      <w:r w:rsidRPr="00AE2F92">
        <w:rPr>
          <w:rFonts w:ascii="Times New Roman" w:hAnsi="Times New Roman" w:cs="Times New Roman"/>
          <w:i/>
          <w:sz w:val="24"/>
          <w:szCs w:val="24"/>
          <w:lang w:val="en-US"/>
        </w:rPr>
        <w:t>Encyclopedia of Psychology.</w:t>
      </w:r>
      <w:proofErr w:type="gramEnd"/>
      <w:r w:rsidRPr="00AE2F92">
        <w:rPr>
          <w:rFonts w:ascii="Times New Roman" w:hAnsi="Times New Roman" w:cs="Times New Roman"/>
          <w:sz w:val="24"/>
          <w:szCs w:val="24"/>
          <w:lang w:val="en-US"/>
        </w:rPr>
        <w:t xml:space="preserve"> Retrieved from http://www.apa.org/topics/autism/index.aspx</w:t>
      </w:r>
    </w:p>
    <w:p w:rsidR="008C7F07" w:rsidRPr="00AE2F92" w:rsidRDefault="008C7F07" w:rsidP="008C7F07">
      <w:pPr>
        <w:spacing w:after="0" w:line="480" w:lineRule="auto"/>
        <w:ind w:left="720" w:hanging="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Autismspeaks</w:t>
      </w:r>
      <w:proofErr w:type="spellEnd"/>
      <w:r w:rsidRPr="00AE2F92">
        <w:rPr>
          <w:rFonts w:ascii="Times New Roman" w:hAnsi="Times New Roman" w:cs="Times New Roman"/>
          <w:sz w:val="24"/>
          <w:szCs w:val="24"/>
          <w:lang w:val="en-US"/>
        </w:rPr>
        <w:t xml:space="preserve">. (2013). </w:t>
      </w:r>
      <w:r w:rsidRPr="00AE2F92">
        <w:rPr>
          <w:rFonts w:ascii="Times New Roman" w:hAnsi="Times New Roman" w:cs="Times New Roman"/>
          <w:i/>
          <w:sz w:val="24"/>
          <w:szCs w:val="24"/>
          <w:lang w:val="en-US"/>
        </w:rPr>
        <w:t xml:space="preserve">Family services: German business software company to employ people with autism. </w:t>
      </w:r>
      <w:r w:rsidRPr="00AE2F92">
        <w:rPr>
          <w:rFonts w:ascii="Times New Roman" w:hAnsi="Times New Roman" w:cs="Times New Roman"/>
          <w:sz w:val="24"/>
          <w:szCs w:val="24"/>
          <w:lang w:val="en-US"/>
        </w:rPr>
        <w:t>Retrieved from http://www.autismspeaks.org/news/news-item/german-business-software-company-employ-people-autism</w:t>
      </w:r>
    </w:p>
    <w:p w:rsidR="008C7F07" w:rsidRPr="00AE2F92" w:rsidRDefault="008C7F07"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Barneveld, P.S, </w:t>
      </w:r>
      <w:proofErr w:type="spellStart"/>
      <w:r w:rsidRPr="00AE2F92">
        <w:rPr>
          <w:rFonts w:ascii="Times New Roman" w:hAnsi="Times New Roman" w:cs="Times New Roman"/>
          <w:sz w:val="24"/>
          <w:szCs w:val="24"/>
          <w:lang w:val="en-US"/>
        </w:rPr>
        <w:t>Swaab</w:t>
      </w:r>
      <w:proofErr w:type="spellEnd"/>
      <w:r w:rsidRPr="00AE2F92">
        <w:rPr>
          <w:rFonts w:ascii="Times New Roman" w:hAnsi="Times New Roman" w:cs="Times New Roman"/>
          <w:sz w:val="24"/>
          <w:szCs w:val="24"/>
          <w:lang w:val="en-US"/>
        </w:rPr>
        <w:t xml:space="preserve">, H., </w:t>
      </w:r>
      <w:proofErr w:type="spellStart"/>
      <w:r w:rsidRPr="00AE2F92">
        <w:rPr>
          <w:rFonts w:ascii="Times New Roman" w:hAnsi="Times New Roman" w:cs="Times New Roman"/>
          <w:sz w:val="24"/>
          <w:szCs w:val="24"/>
          <w:lang w:val="en-US"/>
        </w:rPr>
        <w:t>Fagel</w:t>
      </w:r>
      <w:proofErr w:type="spellEnd"/>
      <w:r w:rsidRPr="00AE2F92">
        <w:rPr>
          <w:rFonts w:ascii="Times New Roman" w:hAnsi="Times New Roman" w:cs="Times New Roman"/>
          <w:sz w:val="24"/>
          <w:szCs w:val="24"/>
          <w:lang w:val="en-US"/>
        </w:rPr>
        <w:t xml:space="preserve">, S., van </w:t>
      </w:r>
      <w:proofErr w:type="spellStart"/>
      <w:r w:rsidRPr="00AE2F92">
        <w:rPr>
          <w:rFonts w:ascii="Times New Roman" w:hAnsi="Times New Roman" w:cs="Times New Roman"/>
          <w:sz w:val="24"/>
          <w:szCs w:val="24"/>
          <w:lang w:val="en-US"/>
        </w:rPr>
        <w:t>Engeland</w:t>
      </w:r>
      <w:proofErr w:type="spellEnd"/>
      <w:r w:rsidRPr="00AE2F92">
        <w:rPr>
          <w:rFonts w:ascii="Times New Roman" w:hAnsi="Times New Roman" w:cs="Times New Roman"/>
          <w:sz w:val="24"/>
          <w:szCs w:val="24"/>
          <w:lang w:val="en-US"/>
        </w:rPr>
        <w:t>, H., &amp;</w:t>
      </w:r>
      <w:r w:rsidR="002870BA" w:rsidRPr="00AE2F92">
        <w:rPr>
          <w:rFonts w:ascii="Times New Roman" w:hAnsi="Times New Roman" w:cs="Times New Roman"/>
          <w:sz w:val="24"/>
          <w:szCs w:val="24"/>
          <w:lang w:val="en-US"/>
        </w:rPr>
        <w:t xml:space="preserve"> </w:t>
      </w:r>
      <w:proofErr w:type="spellStart"/>
      <w:r w:rsidRPr="00AE2F92">
        <w:rPr>
          <w:rFonts w:ascii="Times New Roman" w:hAnsi="Times New Roman" w:cs="Times New Roman"/>
          <w:sz w:val="24"/>
          <w:szCs w:val="24"/>
          <w:lang w:val="en-US"/>
        </w:rPr>
        <w:t>deSonneville</w:t>
      </w:r>
      <w:proofErr w:type="spellEnd"/>
      <w:r w:rsidRPr="00AE2F92">
        <w:rPr>
          <w:rFonts w:ascii="Times New Roman" w:hAnsi="Times New Roman" w:cs="Times New Roman"/>
          <w:sz w:val="24"/>
          <w:szCs w:val="24"/>
          <w:lang w:val="en-US"/>
        </w:rPr>
        <w:t xml:space="preserve">, L.M.J. (2014). Quality of life: A case-controlled long-term follow-up study, comparing young high-functioning adults with autism spectrum disorder with adults with other psychiatric disorders diagnosed in childhood. </w:t>
      </w:r>
      <w:r w:rsidRPr="00AE2F92">
        <w:rPr>
          <w:rFonts w:ascii="Times New Roman" w:hAnsi="Times New Roman" w:cs="Times New Roman"/>
          <w:i/>
          <w:sz w:val="24"/>
          <w:szCs w:val="24"/>
          <w:lang w:val="en-US"/>
        </w:rPr>
        <w:t>Comprehensive Psychiatry, 55,</w:t>
      </w:r>
      <w:r w:rsidRPr="00AE2F92">
        <w:rPr>
          <w:rFonts w:ascii="Times New Roman" w:hAnsi="Times New Roman" w:cs="Times New Roman"/>
          <w:sz w:val="24"/>
          <w:szCs w:val="24"/>
          <w:lang w:val="en-US"/>
        </w:rPr>
        <w:t xml:space="preserve"> 302-310.</w:t>
      </w:r>
    </w:p>
    <w:p w:rsidR="00895229" w:rsidRPr="00AE2F92" w:rsidRDefault="002870BA"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lastRenderedPageBreak/>
        <w:t>*</w:t>
      </w:r>
      <w:r w:rsidR="00895229" w:rsidRPr="00AE2F92">
        <w:rPr>
          <w:rFonts w:ascii="Times New Roman" w:hAnsi="Times New Roman" w:cs="Times New Roman"/>
          <w:sz w:val="24"/>
          <w:szCs w:val="24"/>
          <w:lang w:val="en-US"/>
        </w:rPr>
        <w:t>Bennett, K.D. (2013</w:t>
      </w:r>
      <w:r w:rsidR="008F1366" w:rsidRPr="00AE2F92">
        <w:rPr>
          <w:rFonts w:ascii="Times New Roman" w:hAnsi="Times New Roman" w:cs="Times New Roman"/>
          <w:sz w:val="24"/>
          <w:szCs w:val="24"/>
          <w:lang w:val="en-US"/>
        </w:rPr>
        <w:t>a</w:t>
      </w:r>
      <w:r w:rsidR="00895229" w:rsidRPr="00AE2F92">
        <w:rPr>
          <w:rFonts w:ascii="Times New Roman" w:hAnsi="Times New Roman" w:cs="Times New Roman"/>
          <w:sz w:val="24"/>
          <w:szCs w:val="24"/>
          <w:lang w:val="en-US"/>
        </w:rPr>
        <w:t>). Improving vocational skills of students with disabilities: Applications of covert audio coaching.</w:t>
      </w:r>
      <w:r w:rsidR="00253600" w:rsidRPr="00AE2F92">
        <w:rPr>
          <w:rFonts w:ascii="Times New Roman" w:hAnsi="Times New Roman" w:cs="Times New Roman"/>
          <w:sz w:val="24"/>
          <w:szCs w:val="24"/>
          <w:lang w:val="en-US"/>
        </w:rPr>
        <w:t xml:space="preserve"> </w:t>
      </w:r>
      <w:r w:rsidR="00895229" w:rsidRPr="00AE2F92">
        <w:rPr>
          <w:rFonts w:ascii="Times New Roman" w:hAnsi="Times New Roman" w:cs="Times New Roman"/>
          <w:i/>
          <w:sz w:val="24"/>
          <w:szCs w:val="24"/>
          <w:lang w:val="en-US"/>
        </w:rPr>
        <w:t>Exceptional Children, 46,</w:t>
      </w:r>
      <w:r w:rsidR="00895229" w:rsidRPr="00AE2F92">
        <w:rPr>
          <w:rFonts w:ascii="Times New Roman" w:hAnsi="Times New Roman" w:cs="Times New Roman"/>
          <w:sz w:val="24"/>
          <w:szCs w:val="24"/>
          <w:lang w:val="en-US"/>
        </w:rPr>
        <w:t xml:space="preserve"> 60-67.</w:t>
      </w:r>
    </w:p>
    <w:p w:rsidR="006510B9" w:rsidRPr="00AE2F92" w:rsidRDefault="002870BA" w:rsidP="008C7F07">
      <w:pPr>
        <w:spacing w:after="0" w:line="480" w:lineRule="auto"/>
        <w:ind w:left="720" w:hanging="720"/>
        <w:rPr>
          <w:rStyle w:val="slug-doi"/>
          <w:rFonts w:ascii="Times New Roman" w:hAnsi="Times New Roman" w:cs="Times New Roman"/>
          <w:bCs/>
          <w:sz w:val="24"/>
          <w:szCs w:val="24"/>
          <w:bdr w:val="none" w:sz="0" w:space="0" w:color="auto" w:frame="1"/>
          <w:shd w:val="clear" w:color="auto" w:fill="FFFFFF"/>
        </w:rPr>
      </w:pPr>
      <w:r w:rsidRPr="00AE2F92">
        <w:rPr>
          <w:rFonts w:ascii="Times New Roman" w:hAnsi="Times New Roman" w:cs="Times New Roman"/>
          <w:sz w:val="24"/>
          <w:szCs w:val="24"/>
          <w:lang w:val="de-DE"/>
        </w:rPr>
        <w:t>*</w:t>
      </w:r>
      <w:r w:rsidR="006510B9" w:rsidRPr="00AE2F92">
        <w:rPr>
          <w:rFonts w:ascii="Times New Roman" w:hAnsi="Times New Roman" w:cs="Times New Roman"/>
          <w:sz w:val="24"/>
          <w:szCs w:val="24"/>
          <w:lang w:val="de-DE"/>
        </w:rPr>
        <w:t>Bennett, K.D., Gutierrez., A., &amp;</w:t>
      </w:r>
      <w:r w:rsidRPr="00AE2F92">
        <w:rPr>
          <w:rFonts w:ascii="Times New Roman" w:hAnsi="Times New Roman" w:cs="Times New Roman"/>
          <w:sz w:val="24"/>
          <w:szCs w:val="24"/>
          <w:lang w:val="de-DE"/>
        </w:rPr>
        <w:t xml:space="preserve"> </w:t>
      </w:r>
      <w:r w:rsidR="006510B9" w:rsidRPr="00AE2F92">
        <w:rPr>
          <w:rFonts w:ascii="Times New Roman" w:hAnsi="Times New Roman" w:cs="Times New Roman"/>
          <w:sz w:val="24"/>
          <w:szCs w:val="24"/>
          <w:lang w:val="de-DE"/>
        </w:rPr>
        <w:t>Honsberger, T. (2013</w:t>
      </w:r>
      <w:r w:rsidR="008F1366" w:rsidRPr="00AE2F92">
        <w:rPr>
          <w:rFonts w:ascii="Times New Roman" w:hAnsi="Times New Roman" w:cs="Times New Roman"/>
          <w:sz w:val="24"/>
          <w:szCs w:val="24"/>
          <w:lang w:val="de-DE"/>
        </w:rPr>
        <w:t>b</w:t>
      </w:r>
      <w:r w:rsidR="006510B9" w:rsidRPr="00AE2F92">
        <w:rPr>
          <w:rFonts w:ascii="Times New Roman" w:hAnsi="Times New Roman" w:cs="Times New Roman"/>
          <w:sz w:val="24"/>
          <w:szCs w:val="24"/>
          <w:lang w:val="de-DE"/>
        </w:rPr>
        <w:t xml:space="preserve">). </w:t>
      </w:r>
      <w:r w:rsidR="006510B9" w:rsidRPr="00AE2F92">
        <w:rPr>
          <w:rFonts w:ascii="Times New Roman" w:hAnsi="Times New Roman" w:cs="Times New Roman"/>
          <w:sz w:val="24"/>
          <w:szCs w:val="24"/>
        </w:rPr>
        <w:t>A comparison of video prompting with and without voice-over narration on the clerical skills of adolescents with autism.</w:t>
      </w:r>
      <w:r w:rsidR="00253600" w:rsidRPr="00AE2F92">
        <w:rPr>
          <w:rFonts w:ascii="Times New Roman" w:hAnsi="Times New Roman" w:cs="Times New Roman"/>
          <w:sz w:val="24"/>
          <w:szCs w:val="24"/>
        </w:rPr>
        <w:t xml:space="preserve"> </w:t>
      </w:r>
      <w:r w:rsidR="006510B9" w:rsidRPr="00AE2F92">
        <w:rPr>
          <w:rFonts w:ascii="Times New Roman" w:hAnsi="Times New Roman" w:cs="Times New Roman"/>
          <w:i/>
          <w:sz w:val="24"/>
          <w:szCs w:val="24"/>
        </w:rPr>
        <w:t>Research in Autism Spectrum Disorders, 7,</w:t>
      </w:r>
      <w:r w:rsidR="006510B9" w:rsidRPr="00AE2F92">
        <w:rPr>
          <w:rFonts w:ascii="Times New Roman" w:hAnsi="Times New Roman" w:cs="Times New Roman"/>
          <w:sz w:val="24"/>
          <w:szCs w:val="24"/>
        </w:rPr>
        <w:t xml:space="preserve"> 1273-1281.</w:t>
      </w:r>
    </w:p>
    <w:p w:rsidR="008C7F07" w:rsidRPr="00AE2F92" w:rsidRDefault="002870BA"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de-DE"/>
        </w:rPr>
        <w:t>*</w:t>
      </w:r>
      <w:r w:rsidR="00496B9A" w:rsidRPr="00AE2F92">
        <w:rPr>
          <w:rFonts w:ascii="Times New Roman" w:hAnsi="Times New Roman" w:cs="Times New Roman"/>
          <w:sz w:val="24"/>
          <w:szCs w:val="24"/>
          <w:lang w:val="de-DE"/>
        </w:rPr>
        <w:t>Bennett, K., Ramasamy, R., &amp;</w:t>
      </w:r>
      <w:r w:rsidR="00253600" w:rsidRPr="00AE2F92">
        <w:rPr>
          <w:rFonts w:ascii="Times New Roman" w:hAnsi="Times New Roman" w:cs="Times New Roman"/>
          <w:sz w:val="24"/>
          <w:szCs w:val="24"/>
          <w:lang w:val="de-DE"/>
        </w:rPr>
        <w:t xml:space="preserve"> </w:t>
      </w:r>
      <w:r w:rsidR="00496B9A" w:rsidRPr="00AE2F92">
        <w:rPr>
          <w:rFonts w:ascii="Times New Roman" w:hAnsi="Times New Roman" w:cs="Times New Roman"/>
          <w:sz w:val="24"/>
          <w:szCs w:val="24"/>
          <w:lang w:val="de-DE"/>
        </w:rPr>
        <w:t>Honsberger, T. (2013</w:t>
      </w:r>
      <w:r w:rsidR="008F1366" w:rsidRPr="00AE2F92">
        <w:rPr>
          <w:rFonts w:ascii="Times New Roman" w:hAnsi="Times New Roman" w:cs="Times New Roman"/>
          <w:sz w:val="24"/>
          <w:szCs w:val="24"/>
          <w:lang w:val="de-DE"/>
        </w:rPr>
        <w:t>c</w:t>
      </w:r>
      <w:r w:rsidR="00496B9A" w:rsidRPr="00AE2F92">
        <w:rPr>
          <w:rFonts w:ascii="Times New Roman" w:hAnsi="Times New Roman" w:cs="Times New Roman"/>
          <w:sz w:val="24"/>
          <w:szCs w:val="24"/>
          <w:lang w:val="de-DE"/>
        </w:rPr>
        <w:t>).</w:t>
      </w:r>
      <w:r w:rsidR="00253600" w:rsidRPr="00AE2F92">
        <w:rPr>
          <w:rFonts w:ascii="Times New Roman" w:hAnsi="Times New Roman" w:cs="Times New Roman"/>
          <w:sz w:val="24"/>
          <w:szCs w:val="24"/>
          <w:lang w:val="de-DE"/>
        </w:rPr>
        <w:t xml:space="preserve"> </w:t>
      </w:r>
      <w:proofErr w:type="gramStart"/>
      <w:r w:rsidR="008C7F07" w:rsidRPr="00AE2F92">
        <w:rPr>
          <w:rFonts w:ascii="Times New Roman" w:hAnsi="Times New Roman" w:cs="Times New Roman"/>
          <w:sz w:val="24"/>
          <w:szCs w:val="24"/>
          <w:lang w:val="en-US"/>
        </w:rPr>
        <w:t>Further examination of covert audio coaching on improving employment skills among secondary students with autism.</w:t>
      </w:r>
      <w:proofErr w:type="gramEnd"/>
      <w:r w:rsidRPr="00AE2F92">
        <w:rPr>
          <w:rFonts w:ascii="Times New Roman" w:hAnsi="Times New Roman" w:cs="Times New Roman"/>
          <w:sz w:val="24"/>
          <w:szCs w:val="24"/>
          <w:lang w:val="en-US"/>
        </w:rPr>
        <w:t xml:space="preserve"> </w:t>
      </w:r>
      <w:r w:rsidR="008C7F07" w:rsidRPr="00AE2F92">
        <w:rPr>
          <w:rFonts w:ascii="Times New Roman" w:hAnsi="Times New Roman" w:cs="Times New Roman"/>
          <w:i/>
          <w:sz w:val="24"/>
          <w:szCs w:val="24"/>
          <w:lang w:val="en-US"/>
        </w:rPr>
        <w:t>Journal of Behavioral Education, 22</w:t>
      </w:r>
      <w:r w:rsidR="008C7F07" w:rsidRPr="00AE2F92">
        <w:rPr>
          <w:rFonts w:ascii="Times New Roman" w:hAnsi="Times New Roman" w:cs="Times New Roman"/>
          <w:sz w:val="24"/>
          <w:szCs w:val="24"/>
          <w:lang w:val="en-US"/>
        </w:rPr>
        <w:t xml:space="preserve">, 103-119. </w:t>
      </w:r>
    </w:p>
    <w:p w:rsidR="00895229" w:rsidRPr="00AE2F92" w:rsidRDefault="00242368" w:rsidP="00895229">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w:t>
      </w:r>
      <w:r w:rsidR="008C7F07" w:rsidRPr="00AE2F92">
        <w:rPr>
          <w:rFonts w:ascii="Times New Roman" w:hAnsi="Times New Roman" w:cs="Times New Roman"/>
          <w:sz w:val="24"/>
          <w:szCs w:val="24"/>
        </w:rPr>
        <w:t>Bennett, K., Ramasamy, R., &amp;</w:t>
      </w:r>
      <w:r w:rsidR="00253600" w:rsidRPr="00AE2F92">
        <w:rPr>
          <w:rFonts w:ascii="Times New Roman" w:hAnsi="Times New Roman" w:cs="Times New Roman"/>
          <w:sz w:val="24"/>
          <w:szCs w:val="24"/>
        </w:rPr>
        <w:t xml:space="preserve"> </w:t>
      </w:r>
      <w:r w:rsidR="008C7F07" w:rsidRPr="00AE2F92">
        <w:rPr>
          <w:rFonts w:ascii="Times New Roman" w:hAnsi="Times New Roman" w:cs="Times New Roman"/>
          <w:sz w:val="24"/>
          <w:szCs w:val="24"/>
        </w:rPr>
        <w:t>Honsberger, T. (2013).</w:t>
      </w:r>
      <w:r w:rsidR="00253600" w:rsidRPr="00AE2F92">
        <w:rPr>
          <w:rFonts w:ascii="Times New Roman" w:hAnsi="Times New Roman" w:cs="Times New Roman"/>
          <w:sz w:val="24"/>
          <w:szCs w:val="24"/>
        </w:rPr>
        <w:t xml:space="preserve"> </w:t>
      </w:r>
      <w:proofErr w:type="gramStart"/>
      <w:r w:rsidR="008C7F07" w:rsidRPr="00AE2F92">
        <w:rPr>
          <w:rFonts w:ascii="Times New Roman" w:hAnsi="Times New Roman" w:cs="Times New Roman"/>
          <w:sz w:val="24"/>
          <w:szCs w:val="24"/>
          <w:lang w:val="en-US"/>
        </w:rPr>
        <w:t>The effects of covert audio coaching on teaching clerical skills to adolescents with autism spectrum disorder.</w:t>
      </w:r>
      <w:proofErr w:type="gramEnd"/>
      <w:r w:rsidR="00253600" w:rsidRPr="00AE2F92">
        <w:rPr>
          <w:rFonts w:ascii="Times New Roman" w:hAnsi="Times New Roman" w:cs="Times New Roman"/>
          <w:sz w:val="24"/>
          <w:szCs w:val="24"/>
          <w:lang w:val="en-US"/>
        </w:rPr>
        <w:t xml:space="preserve"> </w:t>
      </w:r>
      <w:r w:rsidR="008C7F07" w:rsidRPr="00AE2F92">
        <w:rPr>
          <w:rFonts w:ascii="Times New Roman" w:hAnsi="Times New Roman" w:cs="Times New Roman"/>
          <w:i/>
          <w:sz w:val="24"/>
          <w:szCs w:val="24"/>
          <w:lang w:val="en-US"/>
        </w:rPr>
        <w:t>Journal of Autism &amp; Developmental Disorders, 43</w:t>
      </w:r>
      <w:r w:rsidR="008C7F07" w:rsidRPr="00AE2F92">
        <w:rPr>
          <w:rFonts w:ascii="Times New Roman" w:hAnsi="Times New Roman" w:cs="Times New Roman"/>
          <w:sz w:val="24"/>
          <w:szCs w:val="24"/>
          <w:lang w:val="en-US"/>
        </w:rPr>
        <w:t xml:space="preserve">, 585-593. </w:t>
      </w:r>
    </w:p>
    <w:p w:rsidR="008C7F07" w:rsidRPr="00AE2F92" w:rsidRDefault="00242368"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proofErr w:type="spellStart"/>
      <w:r w:rsidR="008C7F07" w:rsidRPr="00AE2F92">
        <w:rPr>
          <w:rFonts w:ascii="Times New Roman" w:hAnsi="Times New Roman" w:cs="Times New Roman"/>
          <w:sz w:val="24"/>
          <w:szCs w:val="24"/>
          <w:lang w:val="en-US"/>
        </w:rPr>
        <w:t>Bereznak</w:t>
      </w:r>
      <w:proofErr w:type="spellEnd"/>
      <w:r w:rsidR="008C7F07" w:rsidRPr="00AE2F92">
        <w:rPr>
          <w:rFonts w:ascii="Times New Roman" w:hAnsi="Times New Roman" w:cs="Times New Roman"/>
          <w:sz w:val="24"/>
          <w:szCs w:val="24"/>
          <w:lang w:val="en-US"/>
        </w:rPr>
        <w:t xml:space="preserve">, S., Ayres, K., </w:t>
      </w:r>
      <w:proofErr w:type="spellStart"/>
      <w:r w:rsidR="008C7F07" w:rsidRPr="00AE2F92">
        <w:rPr>
          <w:rFonts w:ascii="Times New Roman" w:hAnsi="Times New Roman" w:cs="Times New Roman"/>
          <w:sz w:val="24"/>
          <w:szCs w:val="24"/>
          <w:lang w:val="en-US"/>
        </w:rPr>
        <w:t>Mechling</w:t>
      </w:r>
      <w:proofErr w:type="spellEnd"/>
      <w:r w:rsidR="008C7F07" w:rsidRPr="00AE2F92">
        <w:rPr>
          <w:rFonts w:ascii="Times New Roman" w:hAnsi="Times New Roman" w:cs="Times New Roman"/>
          <w:sz w:val="24"/>
          <w:szCs w:val="24"/>
          <w:lang w:val="en-US"/>
        </w:rPr>
        <w:t>, L.,</w:t>
      </w:r>
      <w:r w:rsidR="00253600" w:rsidRPr="00AE2F92">
        <w:rPr>
          <w:rFonts w:ascii="Times New Roman" w:hAnsi="Times New Roman" w:cs="Times New Roman"/>
          <w:sz w:val="24"/>
          <w:szCs w:val="24"/>
          <w:lang w:val="en-US"/>
        </w:rPr>
        <w:t xml:space="preserve"> </w:t>
      </w:r>
      <w:r w:rsidR="008C7F07" w:rsidRPr="00AE2F92">
        <w:rPr>
          <w:rFonts w:ascii="Times New Roman" w:hAnsi="Times New Roman" w:cs="Times New Roman"/>
          <w:sz w:val="24"/>
          <w:szCs w:val="24"/>
          <w:lang w:val="en-US"/>
        </w:rPr>
        <w:t xml:space="preserve">&amp; Alexander, J. (2012). </w:t>
      </w:r>
      <w:proofErr w:type="gramStart"/>
      <w:r w:rsidR="008C7F07" w:rsidRPr="00AE2F92">
        <w:rPr>
          <w:rFonts w:ascii="Times New Roman" w:hAnsi="Times New Roman" w:cs="Times New Roman"/>
          <w:sz w:val="24"/>
          <w:szCs w:val="24"/>
          <w:lang w:val="en-US"/>
        </w:rPr>
        <w:t>Video self-prompting and mobile technology to increase daily living and vocational independence for students with autism spectrum disorders.</w:t>
      </w:r>
      <w:proofErr w:type="gramEnd"/>
      <w:r w:rsidR="00253600" w:rsidRPr="00AE2F92">
        <w:rPr>
          <w:rFonts w:ascii="Times New Roman" w:hAnsi="Times New Roman" w:cs="Times New Roman"/>
          <w:sz w:val="24"/>
          <w:szCs w:val="24"/>
          <w:lang w:val="en-US"/>
        </w:rPr>
        <w:t xml:space="preserve"> </w:t>
      </w:r>
      <w:r w:rsidR="008C7F07" w:rsidRPr="00AE2F92">
        <w:rPr>
          <w:rFonts w:ascii="Times New Roman" w:hAnsi="Times New Roman" w:cs="Times New Roman"/>
          <w:i/>
          <w:sz w:val="24"/>
          <w:szCs w:val="24"/>
          <w:lang w:val="en-US"/>
        </w:rPr>
        <w:t>Journal of Developmental &amp; Physical Disabilities, 24</w:t>
      </w:r>
      <w:r w:rsidR="008C7F07" w:rsidRPr="00AE2F92">
        <w:rPr>
          <w:rFonts w:ascii="Times New Roman" w:hAnsi="Times New Roman" w:cs="Times New Roman"/>
          <w:sz w:val="24"/>
          <w:szCs w:val="24"/>
          <w:lang w:val="en-US"/>
        </w:rPr>
        <w:t xml:space="preserve">, 269-285. </w:t>
      </w:r>
    </w:p>
    <w:p w:rsidR="008C7F07" w:rsidRPr="00AE2F92" w:rsidRDefault="00242368"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w:t>
      </w:r>
      <w:r w:rsidR="008C7F07" w:rsidRPr="00AE2F92">
        <w:rPr>
          <w:rFonts w:ascii="Times New Roman" w:hAnsi="Times New Roman" w:cs="Times New Roman"/>
          <w:sz w:val="24"/>
          <w:szCs w:val="24"/>
        </w:rPr>
        <w:t xml:space="preserve">Burke, R. V., Andersen, M. N., Bowen, S. L., Howard, M. R., &amp; Allen, K. D. (2010). </w:t>
      </w:r>
      <w:r w:rsidR="008C7F07" w:rsidRPr="00AE2F92">
        <w:rPr>
          <w:rFonts w:ascii="Times New Roman" w:hAnsi="Times New Roman" w:cs="Times New Roman"/>
          <w:sz w:val="24"/>
          <w:szCs w:val="24"/>
          <w:lang w:val="en-US"/>
        </w:rPr>
        <w:t xml:space="preserve">Evaluation of two instruction methods to increase employment options for young adults with autism spectrum disorders. </w:t>
      </w:r>
      <w:r w:rsidR="008C7F07" w:rsidRPr="00AE2F92">
        <w:rPr>
          <w:rFonts w:ascii="Times New Roman" w:hAnsi="Times New Roman" w:cs="Times New Roman"/>
          <w:i/>
          <w:sz w:val="24"/>
          <w:szCs w:val="24"/>
          <w:lang w:val="en-US"/>
        </w:rPr>
        <w:t>Research in Developmental Disabilities, 31</w:t>
      </w:r>
      <w:r w:rsidR="008C7F07" w:rsidRPr="00AE2F92">
        <w:rPr>
          <w:rFonts w:ascii="Times New Roman" w:hAnsi="Times New Roman" w:cs="Times New Roman"/>
          <w:sz w:val="24"/>
          <w:szCs w:val="24"/>
          <w:lang w:val="en-US"/>
        </w:rPr>
        <w:t xml:space="preserve">, 1223-1233. </w:t>
      </w:r>
    </w:p>
    <w:p w:rsidR="00EA7468" w:rsidRPr="00AE2F92" w:rsidRDefault="00242368"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r w:rsidR="00EA7468" w:rsidRPr="00AE2F92">
        <w:rPr>
          <w:rFonts w:ascii="Times New Roman" w:hAnsi="Times New Roman" w:cs="Times New Roman"/>
          <w:sz w:val="24"/>
          <w:szCs w:val="24"/>
          <w:lang w:val="en-US"/>
        </w:rPr>
        <w:t xml:space="preserve">Burke, R.V., Allen, K.D., Howard, M.R., Downey, D., </w:t>
      </w:r>
      <w:proofErr w:type="spellStart"/>
      <w:r w:rsidR="00EA7468" w:rsidRPr="00AE2F92">
        <w:rPr>
          <w:rFonts w:ascii="Times New Roman" w:hAnsi="Times New Roman" w:cs="Times New Roman"/>
          <w:sz w:val="24"/>
          <w:szCs w:val="24"/>
          <w:lang w:val="en-US"/>
        </w:rPr>
        <w:t>Matz</w:t>
      </w:r>
      <w:proofErr w:type="spellEnd"/>
      <w:r w:rsidR="00EA7468" w:rsidRPr="00AE2F92">
        <w:rPr>
          <w:rFonts w:ascii="Times New Roman" w:hAnsi="Times New Roman" w:cs="Times New Roman"/>
          <w:sz w:val="24"/>
          <w:szCs w:val="24"/>
          <w:lang w:val="en-US"/>
        </w:rPr>
        <w:t>, G.M., &amp; Bowen, S.L. (2013).</w:t>
      </w:r>
      <w:r w:rsidRPr="00AE2F92">
        <w:rPr>
          <w:rFonts w:ascii="Times New Roman" w:hAnsi="Times New Roman" w:cs="Times New Roman"/>
          <w:sz w:val="24"/>
          <w:szCs w:val="24"/>
          <w:lang w:val="en-US"/>
        </w:rPr>
        <w:t xml:space="preserve"> </w:t>
      </w:r>
      <w:proofErr w:type="gramStart"/>
      <w:r w:rsidR="007209EC" w:rsidRPr="00AE2F92">
        <w:rPr>
          <w:rFonts w:ascii="Times New Roman" w:hAnsi="Times New Roman" w:cs="Times New Roman"/>
          <w:sz w:val="24"/>
          <w:szCs w:val="24"/>
          <w:lang w:val="en-US"/>
        </w:rPr>
        <w:t>Tablet-based video modeling and prompting in the workplace for individuals with autism.</w:t>
      </w:r>
      <w:proofErr w:type="gramEnd"/>
      <w:r w:rsidR="00253600" w:rsidRPr="00AE2F92">
        <w:rPr>
          <w:rFonts w:ascii="Times New Roman" w:hAnsi="Times New Roman" w:cs="Times New Roman"/>
          <w:sz w:val="24"/>
          <w:szCs w:val="24"/>
          <w:lang w:val="en-US"/>
        </w:rPr>
        <w:t xml:space="preserve"> </w:t>
      </w:r>
      <w:r w:rsidR="00EA7468" w:rsidRPr="00AE2F92">
        <w:rPr>
          <w:rFonts w:ascii="Times New Roman" w:hAnsi="Times New Roman" w:cs="Times New Roman"/>
          <w:i/>
          <w:sz w:val="24"/>
          <w:szCs w:val="24"/>
          <w:lang w:val="en-US"/>
        </w:rPr>
        <w:t>Journal of Vocational Rehabilitation, 38,</w:t>
      </w:r>
      <w:r w:rsidR="00EA7468" w:rsidRPr="00AE2F92">
        <w:rPr>
          <w:rFonts w:ascii="Times New Roman" w:hAnsi="Times New Roman" w:cs="Times New Roman"/>
          <w:sz w:val="24"/>
          <w:szCs w:val="24"/>
          <w:lang w:val="en-US"/>
        </w:rPr>
        <w:t xml:space="preserve"> 1-14. </w:t>
      </w:r>
    </w:p>
    <w:p w:rsidR="008C7F07" w:rsidRPr="00AE2F92" w:rsidRDefault="00242368"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r w:rsidR="008C7F07" w:rsidRPr="00AE2F92">
        <w:rPr>
          <w:rFonts w:ascii="Times New Roman" w:hAnsi="Times New Roman" w:cs="Times New Roman"/>
          <w:sz w:val="24"/>
          <w:szCs w:val="24"/>
          <w:lang w:val="en-US"/>
        </w:rPr>
        <w:t xml:space="preserve">Burt, D.B., Paige Fuller, S., &amp; Lewis, K.R. (1991). Brief report: Competitive employment of adults with autism. </w:t>
      </w:r>
      <w:r w:rsidR="008C7F07" w:rsidRPr="00AE2F92">
        <w:rPr>
          <w:rFonts w:ascii="Times New Roman" w:hAnsi="Times New Roman" w:cs="Times New Roman"/>
          <w:i/>
          <w:sz w:val="24"/>
          <w:szCs w:val="24"/>
          <w:lang w:val="en-US"/>
        </w:rPr>
        <w:t>Journal of Autism and Developmental Disorders, 21</w:t>
      </w:r>
      <w:r w:rsidR="008C7F07" w:rsidRPr="00AE2F92">
        <w:rPr>
          <w:rFonts w:ascii="Times New Roman" w:hAnsi="Times New Roman" w:cs="Times New Roman"/>
          <w:sz w:val="24"/>
          <w:szCs w:val="24"/>
          <w:lang w:val="en-US"/>
        </w:rPr>
        <w:t>, 237-242.</w:t>
      </w:r>
    </w:p>
    <w:p w:rsidR="008C7F07" w:rsidRPr="00AE2F92" w:rsidRDefault="008C7F07" w:rsidP="008C7F07">
      <w:pPr>
        <w:spacing w:line="480" w:lineRule="auto"/>
        <w:ind w:left="720" w:hanging="720"/>
        <w:rPr>
          <w:rFonts w:ascii="Times New Roman" w:hAnsi="Times New Roman" w:cs="Times New Roman"/>
          <w:sz w:val="24"/>
          <w:szCs w:val="24"/>
          <w:lang w:val="en-US"/>
        </w:rPr>
      </w:pPr>
      <w:proofErr w:type="gramStart"/>
      <w:r w:rsidRPr="00AE2F92">
        <w:rPr>
          <w:rFonts w:ascii="Times New Roman" w:hAnsi="Times New Roman" w:cs="Times New Roman"/>
          <w:sz w:val="24"/>
          <w:szCs w:val="24"/>
          <w:lang w:val="en-US"/>
        </w:rPr>
        <w:lastRenderedPageBreak/>
        <w:t>Capo, L.C. (2001).</w:t>
      </w:r>
      <w:proofErr w:type="gramEnd"/>
      <w:r w:rsidR="00561A34" w:rsidRPr="00AE2F92">
        <w:rPr>
          <w:rFonts w:ascii="Times New Roman" w:hAnsi="Times New Roman" w:cs="Times New Roman"/>
          <w:sz w:val="24"/>
          <w:szCs w:val="24"/>
          <w:lang w:val="en-US"/>
        </w:rPr>
        <w:t xml:space="preserve"> </w:t>
      </w:r>
      <w:proofErr w:type="gramStart"/>
      <w:r w:rsidRPr="00AE2F92">
        <w:rPr>
          <w:rFonts w:ascii="Times New Roman" w:hAnsi="Times New Roman" w:cs="Times New Roman"/>
          <w:sz w:val="24"/>
          <w:szCs w:val="24"/>
          <w:lang w:val="en-US"/>
        </w:rPr>
        <w:t>Autism, employment, and the role of occupational therapy.</w:t>
      </w:r>
      <w:proofErr w:type="gramEnd"/>
      <w:r w:rsidR="00561A34" w:rsidRPr="00AE2F92">
        <w:rPr>
          <w:rFonts w:ascii="Times New Roman" w:hAnsi="Times New Roman" w:cs="Times New Roman"/>
          <w:sz w:val="24"/>
          <w:szCs w:val="24"/>
          <w:lang w:val="en-US"/>
        </w:rPr>
        <w:t xml:space="preserve"> </w:t>
      </w:r>
      <w:r w:rsidRPr="00AE2F92">
        <w:rPr>
          <w:rFonts w:ascii="Times New Roman" w:hAnsi="Times New Roman" w:cs="Times New Roman"/>
          <w:i/>
          <w:sz w:val="24"/>
          <w:szCs w:val="24"/>
          <w:lang w:val="en-US"/>
        </w:rPr>
        <w:t>Work, 16</w:t>
      </w:r>
      <w:r w:rsidRPr="00AE2F92">
        <w:rPr>
          <w:rFonts w:ascii="Times New Roman" w:hAnsi="Times New Roman" w:cs="Times New Roman"/>
          <w:sz w:val="24"/>
          <w:szCs w:val="24"/>
          <w:lang w:val="en-US"/>
        </w:rPr>
        <w:t>, 201-207.</w:t>
      </w:r>
      <w:bookmarkStart w:id="1" w:name="_ENREF_6"/>
    </w:p>
    <w:p w:rsidR="00EB4AD4" w:rsidRPr="00AE2F92" w:rsidRDefault="00EB4AD4"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Carew, D., Birkin, R., &amp; Booth, D. (2010).</w:t>
      </w:r>
      <w:r w:rsidR="00561A34" w:rsidRPr="00AE2F92">
        <w:rPr>
          <w:rFonts w:ascii="Times New Roman" w:hAnsi="Times New Roman" w:cs="Times New Roman"/>
          <w:sz w:val="24"/>
          <w:szCs w:val="24"/>
        </w:rPr>
        <w:t xml:space="preserve"> </w:t>
      </w:r>
      <w:r w:rsidRPr="00AE2F92">
        <w:rPr>
          <w:rFonts w:ascii="Times New Roman" w:hAnsi="Times New Roman" w:cs="Times New Roman"/>
          <w:sz w:val="24"/>
          <w:szCs w:val="24"/>
        </w:rPr>
        <w:t>Employment, policy and social inclusion.</w:t>
      </w:r>
      <w:r w:rsidR="00561A34" w:rsidRPr="00AE2F92">
        <w:rPr>
          <w:rFonts w:ascii="Times New Roman" w:hAnsi="Times New Roman" w:cs="Times New Roman"/>
          <w:sz w:val="24"/>
          <w:szCs w:val="24"/>
        </w:rPr>
        <w:t xml:space="preserve"> </w:t>
      </w:r>
      <w:r w:rsidRPr="00AE2F92">
        <w:rPr>
          <w:rFonts w:ascii="Times New Roman" w:hAnsi="Times New Roman" w:cs="Times New Roman"/>
          <w:i/>
          <w:sz w:val="24"/>
          <w:szCs w:val="24"/>
        </w:rPr>
        <w:t>The Psychologist</w:t>
      </w:r>
      <w:r w:rsidRPr="00AE2F92">
        <w:rPr>
          <w:rFonts w:ascii="Times New Roman" w:hAnsi="Times New Roman" w:cs="Times New Roman"/>
          <w:sz w:val="24"/>
          <w:szCs w:val="24"/>
        </w:rPr>
        <w:t xml:space="preserve">, </w:t>
      </w:r>
      <w:r w:rsidRPr="00AE2F92">
        <w:rPr>
          <w:rFonts w:ascii="Times New Roman" w:hAnsi="Times New Roman" w:cs="Times New Roman"/>
          <w:i/>
          <w:sz w:val="24"/>
          <w:szCs w:val="24"/>
        </w:rPr>
        <w:t>23</w:t>
      </w:r>
      <w:r w:rsidRPr="00AE2F92">
        <w:rPr>
          <w:rFonts w:ascii="Times New Roman" w:hAnsi="Times New Roman" w:cs="Times New Roman"/>
          <w:sz w:val="24"/>
          <w:szCs w:val="24"/>
        </w:rPr>
        <w:t xml:space="preserve">, 28-30. </w:t>
      </w:r>
    </w:p>
    <w:p w:rsidR="008C7F07" w:rsidRPr="005F4608" w:rsidRDefault="008C7F07" w:rsidP="005F4608">
      <w:pPr>
        <w:spacing w:line="480" w:lineRule="auto"/>
        <w:ind w:left="720" w:hanging="720"/>
        <w:rPr>
          <w:rFonts w:ascii="Times New Roman" w:hAnsi="Times New Roman" w:cs="Times New Roman"/>
          <w:sz w:val="24"/>
          <w:szCs w:val="24"/>
        </w:rPr>
      </w:pPr>
      <w:proofErr w:type="gramStart"/>
      <w:r w:rsidRPr="00AE2F92">
        <w:rPr>
          <w:rFonts w:ascii="Times New Roman" w:hAnsi="Times New Roman" w:cs="Times New Roman"/>
          <w:sz w:val="24"/>
          <w:szCs w:val="24"/>
          <w:lang w:val="en-US"/>
        </w:rPr>
        <w:t>Centers for Disease Control and Prevention.</w:t>
      </w:r>
      <w:proofErr w:type="gramEnd"/>
      <w:r w:rsidRPr="00AE2F92">
        <w:rPr>
          <w:rFonts w:ascii="Times New Roman" w:hAnsi="Times New Roman" w:cs="Times New Roman"/>
          <w:sz w:val="24"/>
          <w:szCs w:val="24"/>
          <w:lang w:val="en-US"/>
        </w:rPr>
        <w:t xml:space="preserve"> (20</w:t>
      </w:r>
      <w:r w:rsidR="0091364A" w:rsidRPr="00AE2F92">
        <w:rPr>
          <w:rFonts w:ascii="Times New Roman" w:hAnsi="Times New Roman" w:cs="Times New Roman"/>
          <w:sz w:val="24"/>
          <w:szCs w:val="24"/>
          <w:lang w:val="en-US"/>
        </w:rPr>
        <w:t>1</w:t>
      </w:r>
      <w:r w:rsidR="005F4608">
        <w:rPr>
          <w:rFonts w:ascii="Times New Roman" w:hAnsi="Times New Roman" w:cs="Times New Roman"/>
          <w:sz w:val="24"/>
          <w:szCs w:val="24"/>
          <w:lang w:val="en-US"/>
        </w:rPr>
        <w:t>4</w:t>
      </w:r>
      <w:r w:rsidRPr="00AE2F92">
        <w:rPr>
          <w:rFonts w:ascii="Times New Roman" w:hAnsi="Times New Roman" w:cs="Times New Roman"/>
          <w:sz w:val="24"/>
          <w:szCs w:val="24"/>
          <w:lang w:val="en-US"/>
        </w:rPr>
        <w:t xml:space="preserve">). </w:t>
      </w:r>
      <w:r w:rsidR="005F4608" w:rsidRPr="005F4608">
        <w:rPr>
          <w:rFonts w:ascii="Times New Roman" w:hAnsi="Times New Roman" w:cs="Times New Roman"/>
          <w:bCs/>
          <w:sz w:val="24"/>
          <w:szCs w:val="24"/>
        </w:rPr>
        <w:t>Prevalence of autism spectrum disorder among children aged 8 years: Autism and developmental disabilities monitoring network, 11 sites, united states, 2010</w:t>
      </w:r>
      <w:r w:rsidRPr="00AE2F92">
        <w:rPr>
          <w:rFonts w:ascii="Times New Roman" w:hAnsi="Times New Roman" w:cs="Times New Roman"/>
          <w:sz w:val="24"/>
          <w:szCs w:val="24"/>
          <w:lang w:val="en-US"/>
        </w:rPr>
        <w:t xml:space="preserve">. </w:t>
      </w:r>
      <w:r w:rsidRPr="00AE2F92">
        <w:rPr>
          <w:rFonts w:ascii="Times New Roman" w:hAnsi="Times New Roman" w:cs="Times New Roman"/>
          <w:i/>
          <w:sz w:val="24"/>
          <w:szCs w:val="24"/>
          <w:lang w:val="en-US"/>
        </w:rPr>
        <w:t>Morbidity and Mortality Weekly, 6</w:t>
      </w:r>
      <w:r w:rsidR="005F4608">
        <w:rPr>
          <w:rFonts w:ascii="Times New Roman" w:hAnsi="Times New Roman" w:cs="Times New Roman"/>
          <w:i/>
          <w:sz w:val="24"/>
          <w:szCs w:val="24"/>
          <w:lang w:val="en-US"/>
        </w:rPr>
        <w:t>3</w:t>
      </w:r>
      <w:r w:rsidRPr="00AE2F92">
        <w:rPr>
          <w:rFonts w:ascii="Times New Roman" w:hAnsi="Times New Roman" w:cs="Times New Roman"/>
          <w:sz w:val="24"/>
          <w:szCs w:val="24"/>
          <w:lang w:val="en-US"/>
        </w:rPr>
        <w:t>, (SSO3) 1-</w:t>
      </w:r>
      <w:r w:rsidR="005F4608">
        <w:rPr>
          <w:rFonts w:ascii="Times New Roman" w:hAnsi="Times New Roman" w:cs="Times New Roman"/>
          <w:sz w:val="24"/>
          <w:szCs w:val="24"/>
          <w:lang w:val="en-US"/>
        </w:rPr>
        <w:t>21</w:t>
      </w:r>
      <w:r w:rsidRPr="00AE2F92">
        <w:rPr>
          <w:rFonts w:ascii="Times New Roman" w:hAnsi="Times New Roman" w:cs="Times New Roman"/>
          <w:sz w:val="24"/>
          <w:szCs w:val="24"/>
          <w:lang w:val="en-US"/>
        </w:rPr>
        <w:t xml:space="preserve"> Retrieved from </w:t>
      </w:r>
      <w:r w:rsidR="005F4608" w:rsidRPr="005F4608">
        <w:rPr>
          <w:rFonts w:ascii="Times New Roman" w:hAnsi="Times New Roman" w:cs="Times New Roman"/>
          <w:sz w:val="24"/>
          <w:szCs w:val="24"/>
          <w:lang w:val="en-US"/>
        </w:rPr>
        <w:t>http://www.cdc.gov/mmwr/pdf/ss/ss6302.pdf</w:t>
      </w:r>
    </w:p>
    <w:p w:rsidR="008C7F07" w:rsidRPr="00AE2F92" w:rsidRDefault="008C7F07" w:rsidP="008C7F07">
      <w:pPr>
        <w:spacing w:line="480" w:lineRule="auto"/>
        <w:ind w:left="720" w:hanging="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Chappel</w:t>
      </w:r>
      <w:proofErr w:type="spellEnd"/>
      <w:r w:rsidRPr="00AE2F92">
        <w:rPr>
          <w:rFonts w:ascii="Times New Roman" w:hAnsi="Times New Roman" w:cs="Times New Roman"/>
          <w:sz w:val="24"/>
          <w:szCs w:val="24"/>
          <w:lang w:val="en-US"/>
        </w:rPr>
        <w:t>, S. L., &amp; Somers, B. C. (2010).Employing persons with autism spectrum disorders: A collaborative effort.</w:t>
      </w:r>
      <w:r w:rsidR="00561A34" w:rsidRPr="00AE2F92">
        <w:rPr>
          <w:rFonts w:ascii="Times New Roman" w:hAnsi="Times New Roman" w:cs="Times New Roman"/>
          <w:sz w:val="24"/>
          <w:szCs w:val="24"/>
          <w:lang w:val="en-US"/>
        </w:rPr>
        <w:t xml:space="preserve"> </w:t>
      </w:r>
      <w:r w:rsidRPr="00AE2F92">
        <w:rPr>
          <w:rFonts w:ascii="Times New Roman" w:hAnsi="Times New Roman" w:cs="Times New Roman"/>
          <w:i/>
          <w:sz w:val="24"/>
          <w:szCs w:val="24"/>
          <w:lang w:val="en-US"/>
        </w:rPr>
        <w:t>Journal of Vocational Rehabilitation, 32</w:t>
      </w:r>
      <w:r w:rsidRPr="00AE2F92">
        <w:rPr>
          <w:rFonts w:ascii="Times New Roman" w:hAnsi="Times New Roman" w:cs="Times New Roman"/>
          <w:sz w:val="24"/>
          <w:szCs w:val="24"/>
          <w:lang w:val="en-US"/>
        </w:rPr>
        <w:t xml:space="preserve">, 117-124. </w:t>
      </w:r>
      <w:bookmarkEnd w:id="1"/>
    </w:p>
    <w:p w:rsidR="008C7F07" w:rsidRPr="00AE2F92" w:rsidRDefault="00253600"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r w:rsidR="00496B9A" w:rsidRPr="00AE2F92">
        <w:rPr>
          <w:rFonts w:ascii="Times New Roman" w:hAnsi="Times New Roman" w:cs="Times New Roman"/>
          <w:sz w:val="24"/>
          <w:szCs w:val="24"/>
          <w:lang w:val="en-US"/>
        </w:rPr>
        <w:t>Chiang, H. M., Cheung, Y., Li, H., &amp; Tsai, L. (2013).</w:t>
      </w:r>
      <w:r w:rsidR="00561A34" w:rsidRPr="00AE2F92">
        <w:rPr>
          <w:rFonts w:ascii="Times New Roman" w:hAnsi="Times New Roman" w:cs="Times New Roman"/>
          <w:sz w:val="24"/>
          <w:szCs w:val="24"/>
          <w:lang w:val="en-US"/>
        </w:rPr>
        <w:t xml:space="preserve"> </w:t>
      </w:r>
      <w:r w:rsidR="008C7F07" w:rsidRPr="00AE2F92">
        <w:rPr>
          <w:rFonts w:ascii="Times New Roman" w:hAnsi="Times New Roman" w:cs="Times New Roman"/>
          <w:sz w:val="24"/>
          <w:szCs w:val="24"/>
          <w:lang w:val="en-US"/>
        </w:rPr>
        <w:t xml:space="preserve">Factors associated with participation in employment for high school leavers with autism. </w:t>
      </w:r>
      <w:r w:rsidR="008C7F07" w:rsidRPr="00AE2F92">
        <w:rPr>
          <w:rFonts w:ascii="Times New Roman" w:hAnsi="Times New Roman" w:cs="Times New Roman"/>
          <w:i/>
          <w:sz w:val="24"/>
          <w:szCs w:val="24"/>
          <w:lang w:val="en-US"/>
        </w:rPr>
        <w:t>Journal of Autism &amp; Developmental Disorders, 43</w:t>
      </w:r>
      <w:r w:rsidR="008C7F07" w:rsidRPr="00AE2F92">
        <w:rPr>
          <w:rFonts w:ascii="Times New Roman" w:hAnsi="Times New Roman" w:cs="Times New Roman"/>
          <w:sz w:val="24"/>
          <w:szCs w:val="24"/>
          <w:lang w:val="en-US"/>
        </w:rPr>
        <w:t xml:space="preserve">, 1832-1842. </w:t>
      </w:r>
    </w:p>
    <w:p w:rsidR="008C7F07" w:rsidRPr="00AE2F92" w:rsidRDefault="008C7F07" w:rsidP="008C7F07">
      <w:pPr>
        <w:spacing w:after="0" w:line="480" w:lineRule="auto"/>
        <w:ind w:left="720" w:hanging="720"/>
        <w:rPr>
          <w:rFonts w:ascii="Times New Roman" w:hAnsi="Times New Roman" w:cs="Times New Roman"/>
          <w:sz w:val="24"/>
          <w:szCs w:val="24"/>
          <w:lang w:val="en-US"/>
        </w:rPr>
      </w:pPr>
      <w:bookmarkStart w:id="2" w:name="_ENREF_8"/>
      <w:proofErr w:type="spellStart"/>
      <w:r w:rsidRPr="00AE2F92">
        <w:rPr>
          <w:rFonts w:ascii="Times New Roman" w:hAnsi="Times New Roman" w:cs="Times New Roman"/>
          <w:sz w:val="24"/>
          <w:szCs w:val="24"/>
          <w:lang w:val="en-US"/>
        </w:rPr>
        <w:t>Cimera</w:t>
      </w:r>
      <w:proofErr w:type="spellEnd"/>
      <w:r w:rsidRPr="00AE2F92">
        <w:rPr>
          <w:rFonts w:ascii="Times New Roman" w:hAnsi="Times New Roman" w:cs="Times New Roman"/>
          <w:sz w:val="24"/>
          <w:szCs w:val="24"/>
          <w:lang w:val="en-US"/>
        </w:rPr>
        <w:t xml:space="preserve">, R. E., &amp; Cowan, R. J. (2009). </w:t>
      </w:r>
      <w:proofErr w:type="gramStart"/>
      <w:r w:rsidRPr="00AE2F92">
        <w:rPr>
          <w:rFonts w:ascii="Times New Roman" w:hAnsi="Times New Roman" w:cs="Times New Roman"/>
          <w:sz w:val="24"/>
          <w:szCs w:val="24"/>
          <w:lang w:val="en-US"/>
        </w:rPr>
        <w:t>The costs of services and employment outcomes achieved by adults with autism in the US.</w:t>
      </w:r>
      <w:proofErr w:type="gramEnd"/>
      <w:r w:rsidR="00561A34" w:rsidRPr="00AE2F92">
        <w:rPr>
          <w:rFonts w:ascii="Times New Roman" w:hAnsi="Times New Roman" w:cs="Times New Roman"/>
          <w:sz w:val="24"/>
          <w:szCs w:val="24"/>
          <w:lang w:val="en-US"/>
        </w:rPr>
        <w:t xml:space="preserve"> </w:t>
      </w:r>
      <w:r w:rsidRPr="00AE2F92">
        <w:rPr>
          <w:rFonts w:ascii="Times New Roman" w:hAnsi="Times New Roman" w:cs="Times New Roman"/>
          <w:i/>
          <w:sz w:val="24"/>
          <w:szCs w:val="24"/>
          <w:lang w:val="en-US"/>
        </w:rPr>
        <w:t>Autism: The International Journal of Research &amp; Practice, 13</w:t>
      </w:r>
      <w:r w:rsidRPr="00AE2F92">
        <w:rPr>
          <w:rFonts w:ascii="Times New Roman" w:hAnsi="Times New Roman" w:cs="Times New Roman"/>
          <w:sz w:val="24"/>
          <w:szCs w:val="24"/>
          <w:lang w:val="en-US"/>
        </w:rPr>
        <w:t xml:space="preserve">, 285-302. </w:t>
      </w:r>
      <w:bookmarkEnd w:id="2"/>
    </w:p>
    <w:p w:rsidR="008C7F07" w:rsidRPr="00AE2F92" w:rsidRDefault="00242368" w:rsidP="008C7F07">
      <w:pPr>
        <w:pStyle w:val="HTMLPreformatted"/>
        <w:spacing w:line="480" w:lineRule="auto"/>
        <w:ind w:left="919" w:hanging="919"/>
        <w:rPr>
          <w:rFonts w:ascii="Times New Roman" w:hAnsi="Times New Roman" w:cs="Times New Roman"/>
          <w:sz w:val="24"/>
          <w:szCs w:val="24"/>
          <w:lang w:val="en-US"/>
        </w:rPr>
      </w:pPr>
      <w:bookmarkStart w:id="3" w:name="_ENREF_11"/>
      <w:r w:rsidRPr="00AE2F92">
        <w:rPr>
          <w:rFonts w:ascii="Times New Roman" w:hAnsi="Times New Roman" w:cs="Times New Roman"/>
          <w:sz w:val="24"/>
          <w:szCs w:val="24"/>
          <w:lang w:val="en-US"/>
        </w:rPr>
        <w:t>*</w:t>
      </w:r>
      <w:proofErr w:type="spellStart"/>
      <w:r w:rsidR="008C7F07" w:rsidRPr="00AE2F92">
        <w:rPr>
          <w:rFonts w:ascii="Times New Roman" w:hAnsi="Times New Roman" w:cs="Times New Roman"/>
          <w:sz w:val="24"/>
          <w:szCs w:val="24"/>
          <w:lang w:val="en-US"/>
        </w:rPr>
        <w:t>Dotto-Fojut</w:t>
      </w:r>
      <w:proofErr w:type="spellEnd"/>
      <w:r w:rsidR="008C7F07" w:rsidRPr="00AE2F92">
        <w:rPr>
          <w:rFonts w:ascii="Times New Roman" w:hAnsi="Times New Roman" w:cs="Times New Roman"/>
          <w:sz w:val="24"/>
          <w:szCs w:val="24"/>
          <w:lang w:val="en-US"/>
        </w:rPr>
        <w:t>, K. M., Reeve, K. F., Townsend, D. B., &amp;</w:t>
      </w:r>
      <w:proofErr w:type="spellStart"/>
      <w:r w:rsidR="008C7F07" w:rsidRPr="00AE2F92">
        <w:rPr>
          <w:rFonts w:ascii="Times New Roman" w:hAnsi="Times New Roman" w:cs="Times New Roman"/>
          <w:sz w:val="24"/>
          <w:szCs w:val="24"/>
          <w:lang w:val="en-US"/>
        </w:rPr>
        <w:t>Progar</w:t>
      </w:r>
      <w:proofErr w:type="spellEnd"/>
      <w:r w:rsidR="008C7F07" w:rsidRPr="00AE2F92">
        <w:rPr>
          <w:rFonts w:ascii="Times New Roman" w:hAnsi="Times New Roman" w:cs="Times New Roman"/>
          <w:sz w:val="24"/>
          <w:szCs w:val="24"/>
          <w:lang w:val="en-US"/>
        </w:rPr>
        <w:t>, P. R. (2011). Teaching adolescents with autism to describe a problem and request assistance during simulated vocational tasks.</w:t>
      </w:r>
      <w:bookmarkEnd w:id="3"/>
      <w:r w:rsidR="00561A34" w:rsidRPr="00AE2F92">
        <w:rPr>
          <w:rFonts w:ascii="Times New Roman" w:hAnsi="Times New Roman" w:cs="Times New Roman"/>
          <w:sz w:val="24"/>
          <w:szCs w:val="24"/>
          <w:lang w:val="en-US"/>
        </w:rPr>
        <w:t xml:space="preserve"> </w:t>
      </w:r>
      <w:r w:rsidR="008C7F07" w:rsidRPr="00AE2F92">
        <w:rPr>
          <w:rFonts w:ascii="Times New Roman" w:hAnsi="Times New Roman" w:cs="Times New Roman"/>
          <w:i/>
          <w:sz w:val="24"/>
          <w:szCs w:val="24"/>
          <w:lang w:val="en-US"/>
        </w:rPr>
        <w:t xml:space="preserve">Research in </w:t>
      </w:r>
      <w:r w:rsidR="007209EC" w:rsidRPr="00AE2F92">
        <w:rPr>
          <w:rFonts w:ascii="Times New Roman" w:hAnsi="Times New Roman" w:cs="Times New Roman"/>
          <w:i/>
          <w:sz w:val="24"/>
          <w:szCs w:val="24"/>
          <w:lang w:val="en-US"/>
        </w:rPr>
        <w:t>Autism</w:t>
      </w:r>
      <w:r w:rsidR="008C7F07" w:rsidRPr="00AE2F92">
        <w:rPr>
          <w:rFonts w:ascii="Times New Roman" w:hAnsi="Times New Roman" w:cs="Times New Roman"/>
          <w:i/>
          <w:sz w:val="24"/>
          <w:szCs w:val="24"/>
          <w:lang w:val="en-US"/>
        </w:rPr>
        <w:t xml:space="preserve"> Spectrum Disorders, 5</w:t>
      </w:r>
      <w:r w:rsidR="008C7F07" w:rsidRPr="00AE2F92">
        <w:rPr>
          <w:rFonts w:ascii="Times New Roman" w:hAnsi="Times New Roman" w:cs="Times New Roman"/>
          <w:sz w:val="24"/>
          <w:szCs w:val="24"/>
          <w:lang w:val="en-US"/>
        </w:rPr>
        <w:t xml:space="preserve">, 826-833. </w:t>
      </w:r>
    </w:p>
    <w:p w:rsidR="0095029E" w:rsidRPr="00AE2F92" w:rsidRDefault="00242368" w:rsidP="008C7F07">
      <w:pPr>
        <w:pStyle w:val="HTMLPreformatted"/>
        <w:spacing w:line="480" w:lineRule="auto"/>
        <w:ind w:left="919" w:hanging="919"/>
        <w:rPr>
          <w:rFonts w:ascii="Times New Roman" w:hAnsi="Times New Roman" w:cs="Times New Roman"/>
          <w:sz w:val="24"/>
          <w:szCs w:val="24"/>
          <w:lang w:val="en-US"/>
        </w:rPr>
      </w:pPr>
      <w:r w:rsidRPr="00AE2F92">
        <w:rPr>
          <w:rFonts w:ascii="Times New Roman" w:hAnsi="Times New Roman" w:cs="Times New Roman"/>
          <w:sz w:val="24"/>
          <w:szCs w:val="24"/>
          <w:lang w:val="en-US"/>
        </w:rPr>
        <w:t>*</w:t>
      </w:r>
      <w:r w:rsidR="0095029E" w:rsidRPr="00AE2F92">
        <w:rPr>
          <w:rFonts w:ascii="Times New Roman" w:hAnsi="Times New Roman" w:cs="Times New Roman"/>
          <w:sz w:val="24"/>
          <w:szCs w:val="24"/>
          <w:lang w:val="en-US"/>
        </w:rPr>
        <w:t>Dotson, W.H., Richman, D.M., Abby, L., Thompson, S., &amp;</w:t>
      </w:r>
      <w:proofErr w:type="spellStart"/>
      <w:r w:rsidR="0095029E" w:rsidRPr="00AE2F92">
        <w:rPr>
          <w:rFonts w:ascii="Times New Roman" w:hAnsi="Times New Roman" w:cs="Times New Roman"/>
          <w:sz w:val="24"/>
          <w:szCs w:val="24"/>
          <w:lang w:val="en-US"/>
        </w:rPr>
        <w:t>Plotner</w:t>
      </w:r>
      <w:proofErr w:type="spellEnd"/>
      <w:r w:rsidR="0095029E" w:rsidRPr="00AE2F92">
        <w:rPr>
          <w:rFonts w:ascii="Times New Roman" w:hAnsi="Times New Roman" w:cs="Times New Roman"/>
          <w:sz w:val="24"/>
          <w:szCs w:val="24"/>
          <w:lang w:val="en-US"/>
        </w:rPr>
        <w:t xml:space="preserve">, A. (2013). Teaching skills related to self-employment to adults with developmental disabilities: An analog analysis. </w:t>
      </w:r>
      <w:r w:rsidR="0095029E" w:rsidRPr="00AE2F92">
        <w:rPr>
          <w:rFonts w:ascii="Times New Roman" w:hAnsi="Times New Roman" w:cs="Times New Roman"/>
          <w:i/>
          <w:sz w:val="24"/>
          <w:szCs w:val="24"/>
          <w:lang w:val="en-US"/>
        </w:rPr>
        <w:t xml:space="preserve">Research in Developmental Disabilities, 34, </w:t>
      </w:r>
      <w:r w:rsidR="0095029E" w:rsidRPr="00AE2F92">
        <w:rPr>
          <w:rFonts w:ascii="Times New Roman" w:hAnsi="Times New Roman" w:cs="Times New Roman"/>
          <w:sz w:val="24"/>
          <w:szCs w:val="24"/>
          <w:lang w:val="en-US"/>
        </w:rPr>
        <w:t>2336-2350.</w:t>
      </w:r>
    </w:p>
    <w:p w:rsidR="008C7F07" w:rsidRPr="00AE2F92" w:rsidRDefault="008C7F07" w:rsidP="008C7F07">
      <w:pPr>
        <w:pStyle w:val="HTMLPreformatted"/>
        <w:spacing w:line="480" w:lineRule="auto"/>
        <w:ind w:left="919" w:hanging="919"/>
        <w:rPr>
          <w:rFonts w:ascii="Times New Roman" w:hAnsi="Times New Roman" w:cs="Times New Roman"/>
          <w:sz w:val="24"/>
          <w:szCs w:val="24"/>
          <w:lang w:val="en-US"/>
        </w:rPr>
      </w:pPr>
      <w:r w:rsidRPr="00AE2F92">
        <w:rPr>
          <w:rFonts w:ascii="Times New Roman" w:hAnsi="Times New Roman" w:cs="Times New Roman"/>
          <w:sz w:val="24"/>
          <w:szCs w:val="24"/>
          <w:lang w:val="en-US"/>
        </w:rPr>
        <w:lastRenderedPageBreak/>
        <w:t xml:space="preserve">Flynn, L., </w:t>
      </w:r>
      <w:r w:rsidR="007E29C2" w:rsidRPr="00AE2F92">
        <w:rPr>
          <w:rFonts w:ascii="Times New Roman" w:hAnsi="Times New Roman" w:cs="Times New Roman"/>
          <w:sz w:val="24"/>
          <w:szCs w:val="24"/>
          <w:lang w:val="en-US"/>
        </w:rPr>
        <w:t xml:space="preserve">&amp; </w:t>
      </w:r>
      <w:r w:rsidRPr="00AE2F92">
        <w:rPr>
          <w:rFonts w:ascii="Times New Roman" w:hAnsi="Times New Roman" w:cs="Times New Roman"/>
          <w:sz w:val="24"/>
          <w:szCs w:val="24"/>
          <w:lang w:val="en-US"/>
        </w:rPr>
        <w:t>Healy, O. (2012). A review of treatments for deficits in social skills and self help skills in autism spectrum disorder.</w:t>
      </w:r>
      <w:r w:rsidR="00561A34" w:rsidRPr="00AE2F92">
        <w:rPr>
          <w:rFonts w:ascii="Times New Roman" w:hAnsi="Times New Roman" w:cs="Times New Roman"/>
          <w:sz w:val="24"/>
          <w:szCs w:val="24"/>
          <w:lang w:val="en-US"/>
        </w:rPr>
        <w:t xml:space="preserve"> </w:t>
      </w:r>
      <w:r w:rsidRPr="00AE2F92">
        <w:rPr>
          <w:rFonts w:ascii="Times New Roman" w:hAnsi="Times New Roman" w:cs="Times New Roman"/>
          <w:i/>
          <w:sz w:val="24"/>
          <w:szCs w:val="24"/>
          <w:lang w:val="en-US"/>
        </w:rPr>
        <w:t xml:space="preserve">Research in </w:t>
      </w:r>
      <w:r w:rsidR="007209EC" w:rsidRPr="00AE2F92">
        <w:rPr>
          <w:rFonts w:ascii="Times New Roman" w:hAnsi="Times New Roman" w:cs="Times New Roman"/>
          <w:i/>
          <w:sz w:val="24"/>
          <w:szCs w:val="24"/>
          <w:lang w:val="en-US"/>
        </w:rPr>
        <w:t>Autism</w:t>
      </w:r>
      <w:r w:rsidRPr="00AE2F92">
        <w:rPr>
          <w:rFonts w:ascii="Times New Roman" w:hAnsi="Times New Roman" w:cs="Times New Roman"/>
          <w:i/>
          <w:sz w:val="24"/>
          <w:szCs w:val="24"/>
          <w:lang w:val="en-US"/>
        </w:rPr>
        <w:t xml:space="preserve"> Spectrum Disorders</w:t>
      </w:r>
      <w:r w:rsidR="007209EC" w:rsidRPr="00AE2F92">
        <w:rPr>
          <w:rFonts w:ascii="Times New Roman" w:hAnsi="Times New Roman" w:cs="Times New Roman"/>
          <w:i/>
          <w:sz w:val="24"/>
          <w:szCs w:val="24"/>
          <w:lang w:val="en-US"/>
        </w:rPr>
        <w:t>, 6,431</w:t>
      </w:r>
      <w:r w:rsidRPr="00AE2F92">
        <w:rPr>
          <w:rFonts w:ascii="Times New Roman" w:hAnsi="Times New Roman" w:cs="Times New Roman"/>
          <w:sz w:val="24"/>
          <w:szCs w:val="24"/>
          <w:lang w:val="en-US"/>
        </w:rPr>
        <w:t>-441.doi: 10.1016/j.bbr.2011.03.031</w:t>
      </w:r>
    </w:p>
    <w:p w:rsidR="008C7F07" w:rsidRPr="00AE2F92" w:rsidRDefault="00242368" w:rsidP="008C7F07">
      <w:pPr>
        <w:spacing w:after="0" w:line="480" w:lineRule="auto"/>
        <w:ind w:left="720" w:hanging="720"/>
        <w:rPr>
          <w:rFonts w:ascii="Times New Roman" w:hAnsi="Times New Roman" w:cs="Times New Roman"/>
          <w:sz w:val="24"/>
          <w:szCs w:val="24"/>
          <w:lang w:val="en-US"/>
        </w:rPr>
      </w:pPr>
      <w:bookmarkStart w:id="4" w:name="_ENREF_12"/>
      <w:r w:rsidRPr="00AE2F92">
        <w:rPr>
          <w:rFonts w:ascii="Times New Roman" w:hAnsi="Times New Roman" w:cs="Times New Roman"/>
          <w:sz w:val="24"/>
          <w:szCs w:val="24"/>
          <w:lang w:val="es-ES_tradnl"/>
        </w:rPr>
        <w:t>*</w:t>
      </w:r>
      <w:r w:rsidR="00090B0B" w:rsidRPr="00AE2F92">
        <w:rPr>
          <w:rFonts w:ascii="Times New Roman" w:hAnsi="Times New Roman" w:cs="Times New Roman"/>
          <w:sz w:val="24"/>
          <w:szCs w:val="24"/>
          <w:lang w:val="es-ES_tradnl"/>
        </w:rPr>
        <w:t>García-</w:t>
      </w:r>
      <w:proofErr w:type="spellStart"/>
      <w:r w:rsidR="00090B0B" w:rsidRPr="00AE2F92">
        <w:rPr>
          <w:rFonts w:ascii="Times New Roman" w:hAnsi="Times New Roman" w:cs="Times New Roman"/>
          <w:sz w:val="24"/>
          <w:szCs w:val="24"/>
          <w:lang w:val="es-ES_tradnl"/>
        </w:rPr>
        <w:t>Villamisar</w:t>
      </w:r>
      <w:proofErr w:type="spellEnd"/>
      <w:r w:rsidR="00090B0B" w:rsidRPr="00AE2F92">
        <w:rPr>
          <w:rFonts w:ascii="Times New Roman" w:hAnsi="Times New Roman" w:cs="Times New Roman"/>
          <w:sz w:val="24"/>
          <w:szCs w:val="24"/>
          <w:lang w:val="es-ES_tradnl"/>
        </w:rPr>
        <w:t>, D., &amp; Hughes, C. (2007).</w:t>
      </w:r>
      <w:r w:rsidR="00561A34" w:rsidRPr="00AE2F92">
        <w:rPr>
          <w:rFonts w:ascii="Times New Roman" w:hAnsi="Times New Roman" w:cs="Times New Roman"/>
          <w:sz w:val="24"/>
          <w:szCs w:val="24"/>
          <w:lang w:val="es-ES_tradnl"/>
        </w:rPr>
        <w:t xml:space="preserve"> </w:t>
      </w:r>
      <w:r w:rsidR="00090B0B" w:rsidRPr="00AE2F92">
        <w:rPr>
          <w:rFonts w:ascii="Times New Roman" w:hAnsi="Times New Roman" w:cs="Times New Roman"/>
          <w:sz w:val="24"/>
          <w:szCs w:val="24"/>
          <w:lang w:val="en-US"/>
        </w:rPr>
        <w:t xml:space="preserve">Supported employment improves cognitive performance in adults with autism. </w:t>
      </w:r>
      <w:r w:rsidR="00090B0B" w:rsidRPr="00AE2F92">
        <w:rPr>
          <w:rFonts w:ascii="Times New Roman" w:hAnsi="Times New Roman" w:cs="Times New Roman"/>
          <w:i/>
          <w:sz w:val="24"/>
          <w:szCs w:val="24"/>
          <w:lang w:val="en-US"/>
        </w:rPr>
        <w:t>Journal of Intellectual Disability Research, 51</w:t>
      </w:r>
      <w:r w:rsidR="00090B0B" w:rsidRPr="00AE2F92">
        <w:rPr>
          <w:rFonts w:ascii="Times New Roman" w:hAnsi="Times New Roman" w:cs="Times New Roman"/>
          <w:sz w:val="24"/>
          <w:szCs w:val="24"/>
          <w:lang w:val="en-US"/>
        </w:rPr>
        <w:t xml:space="preserve">, 142-150. </w:t>
      </w:r>
      <w:bookmarkStart w:id="5" w:name="_ENREF_13"/>
      <w:bookmarkEnd w:id="4"/>
    </w:p>
    <w:p w:rsidR="008C7F07" w:rsidRPr="00AE2F92" w:rsidRDefault="00242368"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w:t>
      </w:r>
      <w:r w:rsidR="00090B0B" w:rsidRPr="00AE2F92">
        <w:rPr>
          <w:rFonts w:ascii="Times New Roman" w:hAnsi="Times New Roman" w:cs="Times New Roman"/>
          <w:sz w:val="24"/>
          <w:szCs w:val="24"/>
        </w:rPr>
        <w:t>García-Villamisar, D., Wehman, P., &amp; Navarro, M. D. (2002).</w:t>
      </w:r>
      <w:r w:rsidR="00561A34" w:rsidRPr="00AE2F92">
        <w:rPr>
          <w:rFonts w:ascii="Times New Roman" w:hAnsi="Times New Roman" w:cs="Times New Roman"/>
          <w:sz w:val="24"/>
          <w:szCs w:val="24"/>
        </w:rPr>
        <w:t xml:space="preserve"> </w:t>
      </w:r>
      <w:r w:rsidR="00090B0B" w:rsidRPr="00AE2F92">
        <w:rPr>
          <w:rFonts w:ascii="Times New Roman" w:hAnsi="Times New Roman" w:cs="Times New Roman"/>
          <w:sz w:val="24"/>
          <w:szCs w:val="24"/>
          <w:lang w:val="en-US"/>
        </w:rPr>
        <w:t>Changes in the quality of autistic people's life that work in supported and sheltered employment.</w:t>
      </w:r>
      <w:r w:rsidR="00561A34" w:rsidRPr="00AE2F92">
        <w:rPr>
          <w:rFonts w:ascii="Times New Roman" w:hAnsi="Times New Roman" w:cs="Times New Roman"/>
          <w:sz w:val="24"/>
          <w:szCs w:val="24"/>
          <w:lang w:val="en-US"/>
        </w:rPr>
        <w:t xml:space="preserve"> </w:t>
      </w:r>
      <w:proofErr w:type="gramStart"/>
      <w:r w:rsidR="00090B0B" w:rsidRPr="00AE2F92">
        <w:rPr>
          <w:rFonts w:ascii="Times New Roman" w:hAnsi="Times New Roman" w:cs="Times New Roman"/>
          <w:sz w:val="24"/>
          <w:szCs w:val="24"/>
          <w:lang w:val="en-US"/>
        </w:rPr>
        <w:t>A 5-year follow-up study.</w:t>
      </w:r>
      <w:proofErr w:type="gramEnd"/>
      <w:r w:rsidR="00561A34" w:rsidRPr="00AE2F92">
        <w:rPr>
          <w:rFonts w:ascii="Times New Roman" w:hAnsi="Times New Roman" w:cs="Times New Roman"/>
          <w:sz w:val="24"/>
          <w:szCs w:val="24"/>
          <w:lang w:val="en-US"/>
        </w:rPr>
        <w:t xml:space="preserve"> </w:t>
      </w:r>
      <w:r w:rsidR="00090B0B" w:rsidRPr="00AE2F92">
        <w:rPr>
          <w:rFonts w:ascii="Times New Roman" w:hAnsi="Times New Roman" w:cs="Times New Roman"/>
          <w:i/>
          <w:sz w:val="24"/>
          <w:szCs w:val="24"/>
          <w:lang w:val="en-US"/>
        </w:rPr>
        <w:t>Journal of Vocational Rehabilitation, 17</w:t>
      </w:r>
      <w:r w:rsidR="00090B0B" w:rsidRPr="00AE2F92">
        <w:rPr>
          <w:rFonts w:ascii="Times New Roman" w:hAnsi="Times New Roman" w:cs="Times New Roman"/>
          <w:sz w:val="24"/>
          <w:szCs w:val="24"/>
          <w:lang w:val="en-US"/>
        </w:rPr>
        <w:t>, 309</w:t>
      </w:r>
      <w:r w:rsidR="002C65AC" w:rsidRPr="00AE2F92">
        <w:rPr>
          <w:rFonts w:ascii="Times New Roman" w:hAnsi="Times New Roman" w:cs="Times New Roman"/>
          <w:sz w:val="24"/>
          <w:szCs w:val="24"/>
          <w:lang w:val="en-US"/>
        </w:rPr>
        <w:t>-</w:t>
      </w:r>
      <w:r w:rsidR="00FE2F1C" w:rsidRPr="00AE2F92">
        <w:rPr>
          <w:rFonts w:ascii="Times New Roman" w:hAnsi="Times New Roman" w:cs="Times New Roman"/>
          <w:sz w:val="24"/>
          <w:szCs w:val="24"/>
          <w:lang w:val="en-US"/>
        </w:rPr>
        <w:t>312</w:t>
      </w:r>
      <w:r w:rsidR="00090B0B" w:rsidRPr="00AE2F92">
        <w:rPr>
          <w:rFonts w:ascii="Times New Roman" w:hAnsi="Times New Roman" w:cs="Times New Roman"/>
          <w:sz w:val="24"/>
          <w:szCs w:val="24"/>
          <w:lang w:val="en-US"/>
        </w:rPr>
        <w:t xml:space="preserve">. </w:t>
      </w:r>
      <w:bookmarkEnd w:id="5"/>
    </w:p>
    <w:p w:rsidR="00374900" w:rsidRPr="00AE2F92" w:rsidRDefault="002C65AC">
      <w:pPr>
        <w:spacing w:after="0" w:line="480" w:lineRule="auto"/>
        <w:ind w:left="720" w:hanging="720"/>
        <w:rPr>
          <w:rFonts w:ascii="Times New Roman" w:hAnsi="Times New Roman" w:cs="Times New Roman"/>
          <w:sz w:val="24"/>
          <w:szCs w:val="24"/>
        </w:rPr>
      </w:pPr>
      <w:r w:rsidRPr="00AE2F92">
        <w:rPr>
          <w:rFonts w:ascii="Times New Roman" w:hAnsi="Times New Roman" w:cs="Times New Roman"/>
          <w:sz w:val="24"/>
          <w:szCs w:val="24"/>
          <w:lang w:val="en-US"/>
        </w:rPr>
        <w:t xml:space="preserve">Gerhardt, P. (2007). </w:t>
      </w:r>
      <w:r w:rsidRPr="00AE2F92">
        <w:rPr>
          <w:rFonts w:ascii="Times New Roman" w:hAnsi="Times New Roman" w:cs="Times New Roman"/>
          <w:sz w:val="24"/>
          <w:szCs w:val="24"/>
        </w:rPr>
        <w:t xml:space="preserve">Notes from the field: Effective transition planning for learners with autism spectrum disorders approaching adulthood. </w:t>
      </w:r>
      <w:r w:rsidR="0052015F" w:rsidRPr="00AE2F92">
        <w:rPr>
          <w:rFonts w:ascii="Times New Roman" w:hAnsi="Times New Roman" w:cs="Times New Roman"/>
          <w:i/>
          <w:sz w:val="24"/>
          <w:szCs w:val="24"/>
        </w:rPr>
        <w:t>The Journal for Vocational Special Needs Education</w:t>
      </w:r>
      <w:r w:rsidRPr="00AE2F92">
        <w:rPr>
          <w:rFonts w:ascii="Times New Roman" w:hAnsi="Times New Roman" w:cs="Times New Roman"/>
          <w:sz w:val="24"/>
          <w:szCs w:val="24"/>
        </w:rPr>
        <w:t xml:space="preserve">, </w:t>
      </w:r>
      <w:r w:rsidR="0052015F" w:rsidRPr="00AE2F92">
        <w:rPr>
          <w:rFonts w:ascii="Times New Roman" w:hAnsi="Times New Roman" w:cs="Times New Roman"/>
          <w:i/>
          <w:sz w:val="24"/>
          <w:szCs w:val="24"/>
        </w:rPr>
        <w:t>29</w:t>
      </w:r>
      <w:r w:rsidRPr="00AE2F92">
        <w:rPr>
          <w:rFonts w:ascii="Times New Roman" w:hAnsi="Times New Roman" w:cs="Times New Roman"/>
          <w:sz w:val="24"/>
          <w:szCs w:val="24"/>
        </w:rPr>
        <w:t>, 35-37.</w:t>
      </w:r>
    </w:p>
    <w:p w:rsidR="00374900" w:rsidRPr="00AE2F92" w:rsidRDefault="0052015F">
      <w:pPr>
        <w:spacing w:after="0" w:line="480" w:lineRule="auto"/>
        <w:ind w:left="720" w:hanging="720"/>
        <w:rPr>
          <w:rFonts w:ascii="Times New Roman" w:hAnsi="Times New Roman" w:cs="Times New Roman"/>
          <w:sz w:val="24"/>
          <w:szCs w:val="24"/>
        </w:rPr>
      </w:pPr>
      <w:r w:rsidRPr="00AE2F92">
        <w:rPr>
          <w:rFonts w:ascii="Times New Roman" w:hAnsi="Times New Roman" w:cs="Times New Roman"/>
          <w:color w:val="222222"/>
          <w:sz w:val="24"/>
          <w:szCs w:val="24"/>
          <w:shd w:val="clear" w:color="auto" w:fill="FFFFFF"/>
        </w:rPr>
        <w:t>Gerhardt, P. F., &amp;</w:t>
      </w:r>
      <w:r w:rsidR="00253600" w:rsidRPr="00AE2F92">
        <w:rPr>
          <w:rFonts w:ascii="Times New Roman" w:hAnsi="Times New Roman" w:cs="Times New Roman"/>
          <w:color w:val="222222"/>
          <w:sz w:val="24"/>
          <w:szCs w:val="24"/>
          <w:shd w:val="clear" w:color="auto" w:fill="FFFFFF"/>
        </w:rPr>
        <w:t xml:space="preserve"> </w:t>
      </w:r>
      <w:r w:rsidRPr="00AE2F92">
        <w:rPr>
          <w:rFonts w:ascii="Times New Roman" w:hAnsi="Times New Roman" w:cs="Times New Roman"/>
          <w:color w:val="222222"/>
          <w:sz w:val="24"/>
          <w:szCs w:val="24"/>
          <w:shd w:val="clear" w:color="auto" w:fill="FFFFFF"/>
        </w:rPr>
        <w:t>Lainer, I. (2011).</w:t>
      </w:r>
      <w:r w:rsidR="00561A34" w:rsidRPr="00AE2F92">
        <w:rPr>
          <w:rFonts w:ascii="Times New Roman" w:hAnsi="Times New Roman" w:cs="Times New Roman"/>
          <w:color w:val="222222"/>
          <w:sz w:val="24"/>
          <w:szCs w:val="24"/>
          <w:shd w:val="clear" w:color="auto" w:fill="FFFFFF"/>
        </w:rPr>
        <w:t xml:space="preserve"> </w:t>
      </w:r>
      <w:r w:rsidRPr="00AE2F92">
        <w:rPr>
          <w:rFonts w:ascii="Times New Roman" w:hAnsi="Times New Roman" w:cs="Times New Roman"/>
          <w:color w:val="222222"/>
          <w:sz w:val="24"/>
          <w:szCs w:val="24"/>
          <w:shd w:val="clear" w:color="auto" w:fill="FFFFFF"/>
        </w:rPr>
        <w:t>Addressing the needs of adolescents and adults with autism: a crisis on the horizon.</w:t>
      </w:r>
      <w:r w:rsidRPr="00AE2F92">
        <w:rPr>
          <w:rStyle w:val="apple-converted-space"/>
          <w:rFonts w:ascii="Times New Roman" w:hAnsi="Times New Roman" w:cs="Times New Roman"/>
          <w:color w:val="222222"/>
          <w:sz w:val="24"/>
          <w:szCs w:val="24"/>
          <w:shd w:val="clear" w:color="auto" w:fill="FFFFFF"/>
        </w:rPr>
        <w:t> </w:t>
      </w:r>
      <w:r w:rsidRPr="00AE2F92">
        <w:rPr>
          <w:rFonts w:ascii="Times New Roman" w:hAnsi="Times New Roman" w:cs="Times New Roman"/>
          <w:i/>
          <w:iCs/>
          <w:color w:val="222222"/>
          <w:sz w:val="24"/>
          <w:szCs w:val="24"/>
          <w:shd w:val="clear" w:color="auto" w:fill="FFFFFF"/>
        </w:rPr>
        <w:t>Journal of Contemporary Psychotherapy</w:t>
      </w:r>
      <w:r w:rsidRPr="00AE2F92">
        <w:rPr>
          <w:rFonts w:ascii="Times New Roman" w:hAnsi="Times New Roman" w:cs="Times New Roman"/>
          <w:color w:val="222222"/>
          <w:sz w:val="24"/>
          <w:szCs w:val="24"/>
          <w:shd w:val="clear" w:color="auto" w:fill="FFFFFF"/>
        </w:rPr>
        <w:t>,</w:t>
      </w:r>
      <w:r w:rsidRPr="00AE2F92">
        <w:rPr>
          <w:rStyle w:val="apple-converted-space"/>
          <w:rFonts w:ascii="Times New Roman" w:hAnsi="Times New Roman" w:cs="Times New Roman"/>
          <w:color w:val="222222"/>
          <w:sz w:val="24"/>
          <w:szCs w:val="24"/>
          <w:shd w:val="clear" w:color="auto" w:fill="FFFFFF"/>
        </w:rPr>
        <w:t> </w:t>
      </w:r>
      <w:r w:rsidRPr="00AE2F92">
        <w:rPr>
          <w:rFonts w:ascii="Times New Roman" w:hAnsi="Times New Roman" w:cs="Times New Roman"/>
          <w:i/>
          <w:iCs/>
          <w:color w:val="222222"/>
          <w:sz w:val="24"/>
          <w:szCs w:val="24"/>
          <w:shd w:val="clear" w:color="auto" w:fill="FFFFFF"/>
        </w:rPr>
        <w:t>41</w:t>
      </w:r>
      <w:r w:rsidRPr="00AE2F92">
        <w:rPr>
          <w:rFonts w:ascii="Times New Roman" w:hAnsi="Times New Roman" w:cs="Times New Roman"/>
          <w:color w:val="222222"/>
          <w:sz w:val="24"/>
          <w:szCs w:val="24"/>
          <w:shd w:val="clear" w:color="auto" w:fill="FFFFFF"/>
        </w:rPr>
        <w:t>, 37-45.</w:t>
      </w:r>
    </w:p>
    <w:p w:rsidR="008C7F07" w:rsidRPr="00AE2F92" w:rsidRDefault="00090B0B"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 xml:space="preserve">Gottlieb, A., </w:t>
      </w:r>
      <w:proofErr w:type="spellStart"/>
      <w:r w:rsidRPr="00AE2F92">
        <w:rPr>
          <w:rFonts w:ascii="Times New Roman" w:hAnsi="Times New Roman" w:cs="Times New Roman"/>
          <w:sz w:val="24"/>
          <w:szCs w:val="24"/>
          <w:lang w:val="en-US"/>
        </w:rPr>
        <w:t>Myhill</w:t>
      </w:r>
      <w:proofErr w:type="spellEnd"/>
      <w:r w:rsidRPr="00AE2F92">
        <w:rPr>
          <w:rFonts w:ascii="Times New Roman" w:hAnsi="Times New Roman" w:cs="Times New Roman"/>
          <w:sz w:val="24"/>
          <w:szCs w:val="24"/>
          <w:lang w:val="en-US"/>
        </w:rPr>
        <w:t>, W.N., &amp;</w:t>
      </w:r>
      <w:proofErr w:type="spellStart"/>
      <w:r w:rsidRPr="00AE2F92">
        <w:rPr>
          <w:rFonts w:ascii="Times New Roman" w:hAnsi="Times New Roman" w:cs="Times New Roman"/>
          <w:sz w:val="24"/>
          <w:szCs w:val="24"/>
          <w:lang w:val="en-US"/>
        </w:rPr>
        <w:t>Blanck</w:t>
      </w:r>
      <w:proofErr w:type="spellEnd"/>
      <w:r w:rsidRPr="00AE2F92">
        <w:rPr>
          <w:rFonts w:ascii="Times New Roman" w:hAnsi="Times New Roman" w:cs="Times New Roman"/>
          <w:sz w:val="24"/>
          <w:szCs w:val="24"/>
          <w:lang w:val="en-US"/>
        </w:rPr>
        <w:t>, P. (2010).</w:t>
      </w:r>
      <w:r w:rsidR="00253600" w:rsidRPr="00AE2F92">
        <w:rPr>
          <w:rFonts w:ascii="Times New Roman" w:hAnsi="Times New Roman" w:cs="Times New Roman"/>
          <w:sz w:val="24"/>
          <w:szCs w:val="24"/>
          <w:lang w:val="en-US"/>
        </w:rPr>
        <w:t xml:space="preserve"> </w:t>
      </w:r>
      <w:proofErr w:type="gramStart"/>
      <w:r w:rsidRPr="00AE2F92">
        <w:rPr>
          <w:rFonts w:ascii="Times New Roman" w:hAnsi="Times New Roman" w:cs="Times New Roman"/>
          <w:sz w:val="24"/>
          <w:szCs w:val="24"/>
          <w:lang w:val="en-US"/>
        </w:rPr>
        <w:t>Employment of people with disabilities.</w:t>
      </w:r>
      <w:proofErr w:type="gramEnd"/>
      <w:r w:rsidR="00561A34" w:rsidRPr="00AE2F92">
        <w:rPr>
          <w:rFonts w:ascii="Times New Roman" w:hAnsi="Times New Roman" w:cs="Times New Roman"/>
          <w:sz w:val="24"/>
          <w:szCs w:val="24"/>
          <w:lang w:val="en-US"/>
        </w:rPr>
        <w:t xml:space="preserve"> </w:t>
      </w:r>
      <w:proofErr w:type="gramStart"/>
      <w:r w:rsidRPr="00AE2F92">
        <w:rPr>
          <w:rFonts w:ascii="Times New Roman" w:hAnsi="Times New Roman" w:cs="Times New Roman"/>
          <w:i/>
          <w:sz w:val="24"/>
          <w:szCs w:val="24"/>
          <w:lang w:val="en-US"/>
        </w:rPr>
        <w:t>International Encyclopedia of Rehabilitation.</w:t>
      </w:r>
      <w:proofErr w:type="gramEnd"/>
      <w:r w:rsidRPr="00AE2F92">
        <w:rPr>
          <w:rFonts w:ascii="Times New Roman" w:hAnsi="Times New Roman" w:cs="Times New Roman"/>
          <w:sz w:val="24"/>
          <w:szCs w:val="24"/>
          <w:lang w:val="en-US"/>
        </w:rPr>
        <w:t xml:space="preserve"> Retrieved from </w:t>
      </w:r>
      <w:r w:rsidR="00C435EC" w:rsidRPr="00AE2F92">
        <w:rPr>
          <w:rFonts w:ascii="Times New Roman" w:hAnsi="Times New Roman" w:cs="Times New Roman"/>
          <w:sz w:val="24"/>
          <w:szCs w:val="24"/>
          <w:lang w:val="en-US"/>
        </w:rPr>
        <w:t>http://cirrie.buffalo.edu/encyclopedia/en/article/123/</w:t>
      </w:r>
    </w:p>
    <w:p w:rsidR="00C435EC" w:rsidRPr="00AE2F92" w:rsidRDefault="00C435EC" w:rsidP="008C7F07">
      <w:pPr>
        <w:spacing w:line="480" w:lineRule="auto"/>
        <w:ind w:left="720" w:hanging="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Graetz</w:t>
      </w:r>
      <w:proofErr w:type="spellEnd"/>
      <w:r w:rsidRPr="00AE2F92">
        <w:rPr>
          <w:rFonts w:ascii="Times New Roman" w:hAnsi="Times New Roman" w:cs="Times New Roman"/>
          <w:sz w:val="24"/>
          <w:szCs w:val="24"/>
          <w:lang w:val="en-US"/>
        </w:rPr>
        <w:t>, J.E. (2010). Autism grows up: Opportunities for adults with autism. Disability and Society, 25, 33-47.</w:t>
      </w:r>
    </w:p>
    <w:p w:rsidR="008C7F07" w:rsidRPr="00AE2F92" w:rsidRDefault="0052015F" w:rsidP="008C7F07">
      <w:pPr>
        <w:spacing w:line="480" w:lineRule="auto"/>
        <w:ind w:left="720" w:hanging="720"/>
        <w:rPr>
          <w:rStyle w:val="slug-doi"/>
          <w:rFonts w:ascii="Times New Roman" w:hAnsi="Times New Roman" w:cs="Times New Roman"/>
          <w:bCs/>
          <w:sz w:val="24"/>
          <w:szCs w:val="24"/>
          <w:bdr w:val="none" w:sz="0" w:space="0" w:color="auto" w:frame="1"/>
          <w:shd w:val="clear" w:color="auto" w:fill="FFFFFF"/>
          <w:lang w:val="en-US"/>
        </w:rPr>
      </w:pPr>
      <w:r w:rsidRPr="00AE2F92">
        <w:rPr>
          <w:rFonts w:ascii="Times New Roman" w:hAnsi="Times New Roman" w:cs="Times New Roman"/>
          <w:sz w:val="24"/>
          <w:szCs w:val="24"/>
          <w:lang w:val="de-DE"/>
        </w:rPr>
        <w:t>Hendricks, D. R., &amp;</w:t>
      </w:r>
      <w:r w:rsidR="00561A34" w:rsidRPr="00AE2F92">
        <w:rPr>
          <w:rFonts w:ascii="Times New Roman" w:hAnsi="Times New Roman" w:cs="Times New Roman"/>
          <w:sz w:val="24"/>
          <w:szCs w:val="24"/>
          <w:lang w:val="de-DE"/>
        </w:rPr>
        <w:t xml:space="preserve"> </w:t>
      </w:r>
      <w:r w:rsidRPr="00AE2F92">
        <w:rPr>
          <w:rFonts w:ascii="Times New Roman" w:hAnsi="Times New Roman" w:cs="Times New Roman"/>
          <w:sz w:val="24"/>
          <w:szCs w:val="24"/>
          <w:lang w:val="de-DE"/>
        </w:rPr>
        <w:t xml:space="preserve">Wehman, P. (2009). </w:t>
      </w:r>
      <w:r w:rsidR="00090B0B" w:rsidRPr="00AE2F92">
        <w:rPr>
          <w:rFonts w:ascii="Times New Roman" w:hAnsi="Times New Roman" w:cs="Times New Roman"/>
          <w:sz w:val="24"/>
          <w:szCs w:val="24"/>
          <w:lang w:val="en-US"/>
        </w:rPr>
        <w:t xml:space="preserve">Transition from school to adulthood for youth with autism spectrum disorders: Review and recommendations. </w:t>
      </w:r>
      <w:r w:rsidR="00090B0B" w:rsidRPr="00AE2F92">
        <w:rPr>
          <w:rFonts w:ascii="Times New Roman" w:hAnsi="Times New Roman" w:cs="Times New Roman"/>
          <w:i/>
          <w:sz w:val="24"/>
          <w:szCs w:val="24"/>
          <w:lang w:val="en-US"/>
        </w:rPr>
        <w:t>Focus on Autism &amp; Other Developmental Disabilities, 24</w:t>
      </w:r>
      <w:r w:rsidR="00090B0B" w:rsidRPr="00AE2F92">
        <w:rPr>
          <w:rFonts w:ascii="Times New Roman" w:hAnsi="Times New Roman" w:cs="Times New Roman"/>
          <w:sz w:val="24"/>
          <w:szCs w:val="24"/>
          <w:lang w:val="en-US"/>
        </w:rPr>
        <w:t xml:space="preserve">, 77-88. </w:t>
      </w:r>
    </w:p>
    <w:p w:rsidR="005128CC" w:rsidRDefault="005128CC" w:rsidP="008C7F07">
      <w:pPr>
        <w:spacing w:line="480" w:lineRule="auto"/>
        <w:ind w:left="720" w:hanging="720"/>
        <w:rPr>
          <w:rFonts w:ascii="Times New Roman" w:hAnsi="Times New Roman" w:cs="Times New Roman"/>
          <w:color w:val="222222"/>
          <w:sz w:val="24"/>
          <w:szCs w:val="24"/>
          <w:shd w:val="clear" w:color="auto" w:fill="FFFFFF"/>
        </w:rPr>
      </w:pPr>
      <w:r w:rsidRPr="00AE2F92">
        <w:rPr>
          <w:rFonts w:ascii="Times New Roman" w:hAnsi="Times New Roman" w:cs="Times New Roman"/>
          <w:color w:val="222222"/>
          <w:sz w:val="24"/>
          <w:szCs w:val="24"/>
          <w:shd w:val="clear" w:color="auto" w:fill="FFFFFF"/>
        </w:rPr>
        <w:lastRenderedPageBreak/>
        <w:t>Hofvander, B., Delorme, R., Chaste, P., Nydén, A., Wentz, E., Ståhlberg, O., ...&amp;</w:t>
      </w:r>
      <w:r w:rsidR="00561A34" w:rsidRPr="00AE2F92">
        <w:rPr>
          <w:rFonts w:ascii="Times New Roman" w:hAnsi="Times New Roman" w:cs="Times New Roman"/>
          <w:color w:val="222222"/>
          <w:sz w:val="24"/>
          <w:szCs w:val="24"/>
          <w:shd w:val="clear" w:color="auto" w:fill="FFFFFF"/>
        </w:rPr>
        <w:t xml:space="preserve"> </w:t>
      </w:r>
      <w:r w:rsidRPr="00AE2F92">
        <w:rPr>
          <w:rFonts w:ascii="Times New Roman" w:hAnsi="Times New Roman" w:cs="Times New Roman"/>
          <w:color w:val="222222"/>
          <w:sz w:val="24"/>
          <w:szCs w:val="24"/>
          <w:shd w:val="clear" w:color="auto" w:fill="FFFFFF"/>
        </w:rPr>
        <w:t>Leboyer, M. (2009). Psychiatric and psychosocial problems in adults with normal-intelligence autism spectrum disorders.</w:t>
      </w:r>
      <w:r w:rsidRPr="00AE2F92">
        <w:rPr>
          <w:rStyle w:val="apple-converted-space"/>
          <w:rFonts w:ascii="Times New Roman" w:hAnsi="Times New Roman" w:cs="Times New Roman"/>
          <w:color w:val="222222"/>
          <w:sz w:val="24"/>
          <w:szCs w:val="24"/>
          <w:shd w:val="clear" w:color="auto" w:fill="FFFFFF"/>
        </w:rPr>
        <w:t> </w:t>
      </w:r>
      <w:r w:rsidRPr="00AE2F92">
        <w:rPr>
          <w:rFonts w:ascii="Times New Roman" w:hAnsi="Times New Roman" w:cs="Times New Roman"/>
          <w:i/>
          <w:iCs/>
          <w:color w:val="222222"/>
          <w:sz w:val="24"/>
          <w:szCs w:val="24"/>
          <w:shd w:val="clear" w:color="auto" w:fill="FFFFFF"/>
        </w:rPr>
        <w:t>BMC Psychiatry</w:t>
      </w:r>
      <w:r w:rsidRPr="00AE2F92">
        <w:rPr>
          <w:rFonts w:ascii="Times New Roman" w:hAnsi="Times New Roman" w:cs="Times New Roman"/>
          <w:color w:val="222222"/>
          <w:sz w:val="24"/>
          <w:szCs w:val="24"/>
          <w:shd w:val="clear" w:color="auto" w:fill="FFFFFF"/>
        </w:rPr>
        <w:t>,</w:t>
      </w:r>
      <w:r w:rsidRPr="00AE2F92">
        <w:rPr>
          <w:rStyle w:val="apple-converted-space"/>
          <w:rFonts w:ascii="Times New Roman" w:hAnsi="Times New Roman" w:cs="Times New Roman"/>
          <w:color w:val="222222"/>
          <w:sz w:val="24"/>
          <w:szCs w:val="24"/>
          <w:shd w:val="clear" w:color="auto" w:fill="FFFFFF"/>
        </w:rPr>
        <w:t> </w:t>
      </w:r>
      <w:r w:rsidRPr="00AE2F92">
        <w:rPr>
          <w:rFonts w:ascii="Times New Roman" w:hAnsi="Times New Roman" w:cs="Times New Roman"/>
          <w:i/>
          <w:iCs/>
          <w:color w:val="222222"/>
          <w:sz w:val="24"/>
          <w:szCs w:val="24"/>
          <w:shd w:val="clear" w:color="auto" w:fill="FFFFFF"/>
        </w:rPr>
        <w:t>9</w:t>
      </w:r>
      <w:r w:rsidRPr="00AE2F92">
        <w:rPr>
          <w:rFonts w:ascii="Times New Roman" w:hAnsi="Times New Roman" w:cs="Times New Roman"/>
          <w:color w:val="222222"/>
          <w:sz w:val="24"/>
          <w:szCs w:val="24"/>
          <w:shd w:val="clear" w:color="auto" w:fill="FFFFFF"/>
        </w:rPr>
        <w:t xml:space="preserve">, 35-43. </w:t>
      </w:r>
    </w:p>
    <w:p w:rsidR="004A1C49" w:rsidRPr="00AE2F92" w:rsidRDefault="004A1C49" w:rsidP="008C7F07">
      <w:pPr>
        <w:spacing w:line="480" w:lineRule="auto"/>
        <w:ind w:left="720" w:hanging="720"/>
        <w:rPr>
          <w:rFonts w:ascii="Times New Roman" w:hAnsi="Times New Roman" w:cs="Times New Roman"/>
          <w:sz w:val="24"/>
          <w:szCs w:val="24"/>
          <w:lang w:val="en-US"/>
        </w:rPr>
      </w:pPr>
      <w:r>
        <w:rPr>
          <w:rFonts w:ascii="Times New Roman" w:hAnsi="Times New Roman" w:cs="Times New Roman"/>
          <w:color w:val="222222"/>
          <w:sz w:val="24"/>
          <w:szCs w:val="24"/>
          <w:shd w:val="clear" w:color="auto" w:fill="FFFFFF"/>
        </w:rPr>
        <w:t xml:space="preserve">Holloway, J., Healy, O., Dwyer, M., &amp; Lydon, S. (2014). Social skills deficits in children with autism spectrum disorder: Evidence-based interventions. In V. B. Patel, V. R. Preedy, &amp; C. R. Martin (Eds.), </w:t>
      </w:r>
      <w:r w:rsidRPr="004A1C49">
        <w:rPr>
          <w:rFonts w:ascii="Times New Roman" w:hAnsi="Times New Roman" w:cs="Times New Roman"/>
          <w:i/>
          <w:color w:val="222222"/>
          <w:sz w:val="24"/>
          <w:szCs w:val="24"/>
          <w:shd w:val="clear" w:color="auto" w:fill="FFFFFF"/>
        </w:rPr>
        <w:t>Comprehensive Guide to Autism</w:t>
      </w:r>
      <w:r>
        <w:rPr>
          <w:rFonts w:ascii="Times New Roman" w:hAnsi="Times New Roman" w:cs="Times New Roman"/>
          <w:color w:val="222222"/>
          <w:sz w:val="24"/>
          <w:szCs w:val="24"/>
          <w:shd w:val="clear" w:color="auto" w:fill="FFFFFF"/>
        </w:rPr>
        <w:t xml:space="preserve"> (pp. 1133-1158). New York, NY: Springer.</w:t>
      </w:r>
    </w:p>
    <w:p w:rsidR="008C7F07" w:rsidRPr="00AE2F92" w:rsidRDefault="00090B0B"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Holwerda, A., van der Klink, J.J.L., Groothoff, J.W., &amp;</w:t>
      </w:r>
      <w:r w:rsidR="00242368" w:rsidRPr="00AE2F92">
        <w:rPr>
          <w:rFonts w:ascii="Times New Roman" w:hAnsi="Times New Roman" w:cs="Times New Roman"/>
          <w:sz w:val="24"/>
          <w:szCs w:val="24"/>
        </w:rPr>
        <w:t xml:space="preserve"> </w:t>
      </w:r>
      <w:r w:rsidRPr="00AE2F92">
        <w:rPr>
          <w:rFonts w:ascii="Times New Roman" w:hAnsi="Times New Roman" w:cs="Times New Roman"/>
          <w:sz w:val="24"/>
          <w:szCs w:val="24"/>
        </w:rPr>
        <w:t xml:space="preserve">Brouwer, S. (2012). </w:t>
      </w:r>
      <w:r w:rsidRPr="00AE2F92">
        <w:rPr>
          <w:rFonts w:ascii="Times New Roman" w:hAnsi="Times New Roman" w:cs="Times New Roman"/>
          <w:sz w:val="24"/>
          <w:szCs w:val="24"/>
          <w:lang w:val="en-US"/>
        </w:rPr>
        <w:t xml:space="preserve">Predictors for work participation in individuals with an autism spectrum disorder: A systematic review. </w:t>
      </w:r>
      <w:r w:rsidRPr="00AE2F92">
        <w:rPr>
          <w:rFonts w:ascii="Times New Roman" w:hAnsi="Times New Roman" w:cs="Times New Roman"/>
          <w:i/>
          <w:sz w:val="24"/>
          <w:szCs w:val="24"/>
          <w:lang w:val="en-US"/>
        </w:rPr>
        <w:t>Journal of Occupational Rehabilitation, 22</w:t>
      </w:r>
      <w:r w:rsidRPr="00AE2F92">
        <w:rPr>
          <w:rFonts w:ascii="Times New Roman" w:hAnsi="Times New Roman" w:cs="Times New Roman"/>
          <w:sz w:val="24"/>
          <w:szCs w:val="24"/>
          <w:lang w:val="en-US"/>
        </w:rPr>
        <w:t xml:space="preserve">, 333-352. </w:t>
      </w:r>
    </w:p>
    <w:p w:rsidR="008C7F07" w:rsidRDefault="00242368" w:rsidP="008C7F07">
      <w:pPr>
        <w:spacing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w:t>
      </w:r>
      <w:r w:rsidR="00090B0B" w:rsidRPr="00AE2F92">
        <w:rPr>
          <w:rFonts w:ascii="Times New Roman" w:hAnsi="Times New Roman" w:cs="Times New Roman"/>
          <w:sz w:val="24"/>
          <w:szCs w:val="24"/>
        </w:rPr>
        <w:t>Hillier, A.J., Fish, T., Siegel, J.H., Beversdorf, D.Q. (2011).</w:t>
      </w:r>
      <w:r w:rsidR="00561A34" w:rsidRPr="00AE2F92">
        <w:rPr>
          <w:rFonts w:ascii="Times New Roman" w:hAnsi="Times New Roman" w:cs="Times New Roman"/>
          <w:sz w:val="24"/>
          <w:szCs w:val="24"/>
        </w:rPr>
        <w:t xml:space="preserve"> </w:t>
      </w:r>
      <w:proofErr w:type="gramStart"/>
      <w:r w:rsidR="00090B0B" w:rsidRPr="00AE2F92">
        <w:rPr>
          <w:rFonts w:ascii="Times New Roman" w:hAnsi="Times New Roman" w:cs="Times New Roman"/>
          <w:sz w:val="24"/>
          <w:szCs w:val="24"/>
          <w:lang w:val="en-US"/>
        </w:rPr>
        <w:t>Social and vocational skills training reduces</w:t>
      </w:r>
      <w:proofErr w:type="gramEnd"/>
      <w:r w:rsidR="00090B0B" w:rsidRPr="00AE2F92">
        <w:rPr>
          <w:rFonts w:ascii="Times New Roman" w:hAnsi="Times New Roman" w:cs="Times New Roman"/>
          <w:sz w:val="24"/>
          <w:szCs w:val="24"/>
          <w:lang w:val="en-US"/>
        </w:rPr>
        <w:t xml:space="preserve"> self-reported anxiety and depression among young adults on the autism spectrum. </w:t>
      </w:r>
      <w:r w:rsidR="00090B0B" w:rsidRPr="00AE2F92">
        <w:rPr>
          <w:rFonts w:ascii="Times New Roman" w:hAnsi="Times New Roman" w:cs="Times New Roman"/>
          <w:i/>
          <w:sz w:val="24"/>
          <w:szCs w:val="24"/>
          <w:lang w:val="en-US"/>
        </w:rPr>
        <w:t>Journal of Developmental and Physical Disabilities, 23,</w:t>
      </w:r>
      <w:r w:rsidR="00090B0B" w:rsidRPr="00AE2F92">
        <w:rPr>
          <w:rFonts w:ascii="Times New Roman" w:hAnsi="Times New Roman" w:cs="Times New Roman"/>
          <w:sz w:val="24"/>
          <w:szCs w:val="24"/>
          <w:lang w:val="en-US"/>
        </w:rPr>
        <w:t xml:space="preserve"> 267-276.</w:t>
      </w:r>
    </w:p>
    <w:p w:rsidR="00A93366" w:rsidRPr="00AE2F92" w:rsidRDefault="00A93366" w:rsidP="008C7F07">
      <w:pPr>
        <w:spacing w:line="480" w:lineRule="auto"/>
        <w:ind w:left="720" w:hanging="720"/>
        <w:rPr>
          <w:rFonts w:ascii="Times New Roman" w:hAnsi="Times New Roman" w:cs="Times New Roman"/>
          <w:sz w:val="24"/>
          <w:szCs w:val="24"/>
          <w:lang w:val="en-US"/>
        </w:rPr>
      </w:pPr>
      <w:r w:rsidRPr="00A93366">
        <w:rPr>
          <w:rFonts w:ascii="Times New Roman" w:hAnsi="Times New Roman" w:cs="Times New Roman"/>
          <w:sz w:val="24"/>
          <w:szCs w:val="24"/>
        </w:rPr>
        <w:t xml:space="preserve">Individuals With Disabilities Education Act, 20 U.S.C. § 1400 (2004). </w:t>
      </w:r>
    </w:p>
    <w:p w:rsidR="009F01FE" w:rsidRPr="00AE2F92" w:rsidRDefault="00242368"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proofErr w:type="spellStart"/>
      <w:r w:rsidR="009F01FE" w:rsidRPr="00AE2F92">
        <w:rPr>
          <w:rFonts w:ascii="Times New Roman" w:hAnsi="Times New Roman" w:cs="Times New Roman"/>
          <w:sz w:val="24"/>
          <w:szCs w:val="24"/>
          <w:lang w:val="en-US"/>
        </w:rPr>
        <w:t>Kellems</w:t>
      </w:r>
      <w:proofErr w:type="spellEnd"/>
      <w:r w:rsidR="009F01FE" w:rsidRPr="00AE2F92">
        <w:rPr>
          <w:rFonts w:ascii="Times New Roman" w:hAnsi="Times New Roman" w:cs="Times New Roman"/>
          <w:sz w:val="24"/>
          <w:szCs w:val="24"/>
          <w:lang w:val="en-US"/>
        </w:rPr>
        <w:t>, R.O., &amp; Morningstar, M.E. (2012). Using video modeling delivered through iPods to teach vocational tasks to young adults with au</w:t>
      </w:r>
      <w:r w:rsidR="00F97697" w:rsidRPr="00AE2F92">
        <w:rPr>
          <w:rFonts w:ascii="Times New Roman" w:hAnsi="Times New Roman" w:cs="Times New Roman"/>
          <w:sz w:val="24"/>
          <w:szCs w:val="24"/>
          <w:lang w:val="en-US"/>
        </w:rPr>
        <w:t xml:space="preserve">tism spectrum disorders. </w:t>
      </w:r>
      <w:r w:rsidR="00F97697" w:rsidRPr="00AE2F92">
        <w:rPr>
          <w:rFonts w:ascii="Times New Roman" w:hAnsi="Times New Roman" w:cs="Times New Roman"/>
          <w:i/>
          <w:sz w:val="24"/>
          <w:szCs w:val="24"/>
          <w:lang w:val="en-US"/>
        </w:rPr>
        <w:t>Career</w:t>
      </w:r>
      <w:r w:rsidR="009F01FE" w:rsidRPr="00AE2F92">
        <w:rPr>
          <w:rFonts w:ascii="Times New Roman" w:hAnsi="Times New Roman" w:cs="Times New Roman"/>
          <w:i/>
          <w:sz w:val="24"/>
          <w:szCs w:val="24"/>
          <w:lang w:val="en-US"/>
        </w:rPr>
        <w:t xml:space="preserve"> Development and Transition for </w:t>
      </w:r>
      <w:r w:rsidR="00F97697" w:rsidRPr="00AE2F92">
        <w:rPr>
          <w:rFonts w:ascii="Times New Roman" w:hAnsi="Times New Roman" w:cs="Times New Roman"/>
          <w:i/>
          <w:sz w:val="24"/>
          <w:szCs w:val="24"/>
          <w:lang w:val="en-US"/>
        </w:rPr>
        <w:t>Exceptional Individuals, 35</w:t>
      </w:r>
      <w:r w:rsidR="00F97697" w:rsidRPr="00AE2F92">
        <w:rPr>
          <w:rFonts w:ascii="Times New Roman" w:hAnsi="Times New Roman" w:cs="Times New Roman"/>
          <w:sz w:val="24"/>
          <w:szCs w:val="24"/>
          <w:lang w:val="en-US"/>
        </w:rPr>
        <w:t>, 155-167.</w:t>
      </w:r>
    </w:p>
    <w:p w:rsidR="008C7F07" w:rsidRPr="00AE2F92" w:rsidRDefault="00242368" w:rsidP="008C7F07">
      <w:pPr>
        <w:spacing w:after="0" w:line="480" w:lineRule="auto"/>
        <w:ind w:left="720" w:hanging="720"/>
        <w:rPr>
          <w:rFonts w:ascii="Times New Roman" w:hAnsi="Times New Roman" w:cs="Times New Roman"/>
          <w:sz w:val="24"/>
          <w:szCs w:val="24"/>
          <w:lang w:val="en-US"/>
        </w:rPr>
      </w:pPr>
      <w:bookmarkStart w:id="6" w:name="_ENREF_23"/>
      <w:r w:rsidRPr="00AE2F92">
        <w:rPr>
          <w:rFonts w:ascii="Times New Roman" w:hAnsi="Times New Roman" w:cs="Times New Roman"/>
          <w:sz w:val="24"/>
          <w:szCs w:val="24"/>
          <w:lang w:val="en-US"/>
        </w:rPr>
        <w:t>*</w:t>
      </w:r>
      <w:proofErr w:type="spellStart"/>
      <w:r w:rsidR="00090B0B" w:rsidRPr="00AE2F92">
        <w:rPr>
          <w:rFonts w:ascii="Times New Roman" w:hAnsi="Times New Roman" w:cs="Times New Roman"/>
          <w:sz w:val="24"/>
          <w:szCs w:val="24"/>
          <w:lang w:val="en-US"/>
        </w:rPr>
        <w:t>Lawer</w:t>
      </w:r>
      <w:proofErr w:type="spellEnd"/>
      <w:r w:rsidR="00090B0B" w:rsidRPr="00AE2F92">
        <w:rPr>
          <w:rFonts w:ascii="Times New Roman" w:hAnsi="Times New Roman" w:cs="Times New Roman"/>
          <w:sz w:val="24"/>
          <w:szCs w:val="24"/>
          <w:lang w:val="en-US"/>
        </w:rPr>
        <w:t xml:space="preserve">, L., </w:t>
      </w:r>
      <w:proofErr w:type="spellStart"/>
      <w:r w:rsidR="00090B0B" w:rsidRPr="00AE2F92">
        <w:rPr>
          <w:rFonts w:ascii="Times New Roman" w:hAnsi="Times New Roman" w:cs="Times New Roman"/>
          <w:sz w:val="24"/>
          <w:szCs w:val="24"/>
          <w:lang w:val="en-US"/>
        </w:rPr>
        <w:t>Brusilovskiy</w:t>
      </w:r>
      <w:proofErr w:type="spellEnd"/>
      <w:r w:rsidR="00090B0B" w:rsidRPr="00AE2F92">
        <w:rPr>
          <w:rFonts w:ascii="Times New Roman" w:hAnsi="Times New Roman" w:cs="Times New Roman"/>
          <w:sz w:val="24"/>
          <w:szCs w:val="24"/>
          <w:lang w:val="en-US"/>
        </w:rPr>
        <w:t xml:space="preserve">, E., </w:t>
      </w:r>
      <w:proofErr w:type="spellStart"/>
      <w:r w:rsidR="00090B0B" w:rsidRPr="00AE2F92">
        <w:rPr>
          <w:rFonts w:ascii="Times New Roman" w:hAnsi="Times New Roman" w:cs="Times New Roman"/>
          <w:sz w:val="24"/>
          <w:szCs w:val="24"/>
          <w:lang w:val="en-US"/>
        </w:rPr>
        <w:t>Salzer</w:t>
      </w:r>
      <w:proofErr w:type="spellEnd"/>
      <w:r w:rsidR="00090B0B" w:rsidRPr="00AE2F92">
        <w:rPr>
          <w:rFonts w:ascii="Times New Roman" w:hAnsi="Times New Roman" w:cs="Times New Roman"/>
          <w:sz w:val="24"/>
          <w:szCs w:val="24"/>
          <w:lang w:val="en-US"/>
        </w:rPr>
        <w:t>, M., &amp;</w:t>
      </w:r>
      <w:r w:rsidRPr="00AE2F92">
        <w:rPr>
          <w:rFonts w:ascii="Times New Roman" w:hAnsi="Times New Roman" w:cs="Times New Roman"/>
          <w:sz w:val="24"/>
          <w:szCs w:val="24"/>
          <w:lang w:val="en-US"/>
        </w:rPr>
        <w:t xml:space="preserve"> </w:t>
      </w:r>
      <w:proofErr w:type="spellStart"/>
      <w:r w:rsidR="00090B0B" w:rsidRPr="00AE2F92">
        <w:rPr>
          <w:rFonts w:ascii="Times New Roman" w:hAnsi="Times New Roman" w:cs="Times New Roman"/>
          <w:sz w:val="24"/>
          <w:szCs w:val="24"/>
          <w:lang w:val="en-US"/>
        </w:rPr>
        <w:t>Mandell</w:t>
      </w:r>
      <w:proofErr w:type="spellEnd"/>
      <w:r w:rsidR="00090B0B" w:rsidRPr="00AE2F92">
        <w:rPr>
          <w:rFonts w:ascii="Times New Roman" w:hAnsi="Times New Roman" w:cs="Times New Roman"/>
          <w:sz w:val="24"/>
          <w:szCs w:val="24"/>
          <w:lang w:val="en-US"/>
        </w:rPr>
        <w:t>, D. (2009).</w:t>
      </w:r>
      <w:r w:rsidR="00561A34" w:rsidRPr="00AE2F92">
        <w:rPr>
          <w:rFonts w:ascii="Times New Roman" w:hAnsi="Times New Roman" w:cs="Times New Roman"/>
          <w:sz w:val="24"/>
          <w:szCs w:val="24"/>
          <w:lang w:val="en-US"/>
        </w:rPr>
        <w:t xml:space="preserve"> </w:t>
      </w:r>
      <w:proofErr w:type="gramStart"/>
      <w:r w:rsidR="00090B0B" w:rsidRPr="00AE2F92">
        <w:rPr>
          <w:rFonts w:ascii="Times New Roman" w:hAnsi="Times New Roman" w:cs="Times New Roman"/>
          <w:sz w:val="24"/>
          <w:szCs w:val="24"/>
          <w:lang w:val="en-US"/>
        </w:rPr>
        <w:t>Use of vocational rehabilitative services among adults with autism.</w:t>
      </w:r>
      <w:proofErr w:type="gramEnd"/>
      <w:r w:rsidR="00561A34" w:rsidRPr="00AE2F92">
        <w:rPr>
          <w:rFonts w:ascii="Times New Roman" w:hAnsi="Times New Roman" w:cs="Times New Roman"/>
          <w:sz w:val="24"/>
          <w:szCs w:val="24"/>
          <w:lang w:val="en-US"/>
        </w:rPr>
        <w:t xml:space="preserve"> </w:t>
      </w:r>
      <w:r w:rsidR="00090B0B" w:rsidRPr="00AE2F92">
        <w:rPr>
          <w:rFonts w:ascii="Times New Roman" w:hAnsi="Times New Roman" w:cs="Times New Roman"/>
          <w:i/>
          <w:sz w:val="24"/>
          <w:szCs w:val="24"/>
          <w:lang w:val="en-US"/>
        </w:rPr>
        <w:t>Journal of Autism and Developmental Disorders, 39</w:t>
      </w:r>
      <w:r w:rsidR="00090B0B" w:rsidRPr="00AE2F92">
        <w:rPr>
          <w:rFonts w:ascii="Times New Roman" w:hAnsi="Times New Roman" w:cs="Times New Roman"/>
          <w:sz w:val="24"/>
          <w:szCs w:val="24"/>
          <w:lang w:val="en-US"/>
        </w:rPr>
        <w:t xml:space="preserve">, 487-494. </w:t>
      </w:r>
      <w:bookmarkEnd w:id="6"/>
    </w:p>
    <w:p w:rsidR="008C7F07" w:rsidRPr="00AE2F92" w:rsidRDefault="00090B0B" w:rsidP="008C7F07">
      <w:pPr>
        <w:spacing w:after="0" w:line="480" w:lineRule="auto"/>
        <w:ind w:left="720" w:hanging="720"/>
        <w:rPr>
          <w:rFonts w:ascii="Times New Roman" w:hAnsi="Times New Roman" w:cs="Times New Roman"/>
          <w:sz w:val="24"/>
          <w:szCs w:val="24"/>
          <w:lang w:val="en-US"/>
        </w:rPr>
      </w:pPr>
      <w:bookmarkStart w:id="7" w:name="_ENREF_26"/>
      <w:proofErr w:type="spellStart"/>
      <w:r w:rsidRPr="00AE2F92">
        <w:rPr>
          <w:rFonts w:ascii="Times New Roman" w:hAnsi="Times New Roman" w:cs="Times New Roman"/>
          <w:sz w:val="24"/>
          <w:szCs w:val="24"/>
          <w:lang w:val="en-US"/>
        </w:rPr>
        <w:t>Lounds</w:t>
      </w:r>
      <w:proofErr w:type="spellEnd"/>
      <w:r w:rsidRPr="00AE2F92">
        <w:rPr>
          <w:rFonts w:ascii="Times New Roman" w:hAnsi="Times New Roman" w:cs="Times New Roman"/>
          <w:sz w:val="24"/>
          <w:szCs w:val="24"/>
          <w:lang w:val="en-US"/>
        </w:rPr>
        <w:t xml:space="preserve"> Taylor, J., </w:t>
      </w:r>
      <w:proofErr w:type="spellStart"/>
      <w:r w:rsidRPr="00AE2F92">
        <w:rPr>
          <w:rFonts w:ascii="Times New Roman" w:hAnsi="Times New Roman" w:cs="Times New Roman"/>
          <w:sz w:val="24"/>
          <w:szCs w:val="24"/>
          <w:lang w:val="en-US"/>
        </w:rPr>
        <w:t>McPheeters</w:t>
      </w:r>
      <w:proofErr w:type="spellEnd"/>
      <w:r w:rsidRPr="00AE2F92">
        <w:rPr>
          <w:rFonts w:ascii="Times New Roman" w:hAnsi="Times New Roman" w:cs="Times New Roman"/>
          <w:sz w:val="24"/>
          <w:szCs w:val="24"/>
          <w:lang w:val="en-US"/>
        </w:rPr>
        <w:t xml:space="preserve">, M. K., </w:t>
      </w:r>
      <w:proofErr w:type="spellStart"/>
      <w:r w:rsidRPr="00AE2F92">
        <w:rPr>
          <w:rFonts w:ascii="Times New Roman" w:hAnsi="Times New Roman" w:cs="Times New Roman"/>
          <w:sz w:val="24"/>
          <w:szCs w:val="24"/>
          <w:lang w:val="en-US"/>
        </w:rPr>
        <w:t>Sathe</w:t>
      </w:r>
      <w:proofErr w:type="spellEnd"/>
      <w:r w:rsidRPr="00AE2F92">
        <w:rPr>
          <w:rFonts w:ascii="Times New Roman" w:hAnsi="Times New Roman" w:cs="Times New Roman"/>
          <w:sz w:val="24"/>
          <w:szCs w:val="24"/>
          <w:lang w:val="en-US"/>
        </w:rPr>
        <w:t xml:space="preserve">, N. A., Dove, D., </w:t>
      </w:r>
      <w:proofErr w:type="spellStart"/>
      <w:r w:rsidRPr="00AE2F92">
        <w:rPr>
          <w:rFonts w:ascii="Times New Roman" w:hAnsi="Times New Roman" w:cs="Times New Roman"/>
          <w:sz w:val="24"/>
          <w:szCs w:val="24"/>
          <w:lang w:val="en-US"/>
        </w:rPr>
        <w:t>Veenstra-Vanderweele</w:t>
      </w:r>
      <w:proofErr w:type="spellEnd"/>
      <w:r w:rsidRPr="00AE2F92">
        <w:rPr>
          <w:rFonts w:ascii="Times New Roman" w:hAnsi="Times New Roman" w:cs="Times New Roman"/>
          <w:sz w:val="24"/>
          <w:szCs w:val="24"/>
          <w:lang w:val="en-US"/>
        </w:rPr>
        <w:t>, J., &amp; Warren, Z. (2012).</w:t>
      </w:r>
      <w:r w:rsidR="00253600" w:rsidRPr="00AE2F92">
        <w:rPr>
          <w:rFonts w:ascii="Times New Roman" w:hAnsi="Times New Roman" w:cs="Times New Roman"/>
          <w:sz w:val="24"/>
          <w:szCs w:val="24"/>
          <w:lang w:val="en-US"/>
        </w:rPr>
        <w:t xml:space="preserve"> </w:t>
      </w:r>
      <w:proofErr w:type="gramStart"/>
      <w:r w:rsidRPr="00AE2F92">
        <w:rPr>
          <w:rFonts w:ascii="Times New Roman" w:hAnsi="Times New Roman" w:cs="Times New Roman"/>
          <w:sz w:val="24"/>
          <w:szCs w:val="24"/>
          <w:lang w:val="en-US"/>
        </w:rPr>
        <w:t>A systematic review of vocational interventions for young adults with autism spectrum disorders.</w:t>
      </w:r>
      <w:proofErr w:type="gramEnd"/>
      <w:r w:rsidR="00561A34" w:rsidRPr="00AE2F92">
        <w:rPr>
          <w:rFonts w:ascii="Times New Roman" w:hAnsi="Times New Roman" w:cs="Times New Roman"/>
          <w:sz w:val="24"/>
          <w:szCs w:val="24"/>
          <w:lang w:val="en-US"/>
        </w:rPr>
        <w:t xml:space="preserve"> </w:t>
      </w:r>
      <w:r w:rsidRPr="00AE2F92">
        <w:rPr>
          <w:rFonts w:ascii="Times New Roman" w:hAnsi="Times New Roman" w:cs="Times New Roman"/>
          <w:i/>
          <w:sz w:val="24"/>
          <w:szCs w:val="24"/>
          <w:lang w:val="en-US"/>
        </w:rPr>
        <w:t>Pediatrics, 130</w:t>
      </w:r>
      <w:r w:rsidRPr="00AE2F92">
        <w:rPr>
          <w:rFonts w:ascii="Times New Roman" w:hAnsi="Times New Roman" w:cs="Times New Roman"/>
          <w:sz w:val="24"/>
          <w:szCs w:val="24"/>
          <w:lang w:val="en-US"/>
        </w:rPr>
        <w:t xml:space="preserve">, 531-538. </w:t>
      </w:r>
      <w:bookmarkEnd w:id="7"/>
    </w:p>
    <w:p w:rsidR="001B47E3" w:rsidRPr="00AE2F92" w:rsidRDefault="001B47E3" w:rsidP="008C7F07">
      <w:pPr>
        <w:spacing w:after="0" w:line="480" w:lineRule="auto"/>
        <w:ind w:left="720" w:hanging="720"/>
        <w:rPr>
          <w:rFonts w:ascii="Times New Roman" w:hAnsi="Times New Roman" w:cs="Times New Roman"/>
          <w:sz w:val="24"/>
          <w:szCs w:val="24"/>
        </w:rPr>
      </w:pPr>
      <w:r w:rsidRPr="00AE2F92">
        <w:rPr>
          <w:rFonts w:ascii="Times New Roman" w:hAnsi="Times New Roman" w:cs="Times New Roman"/>
          <w:sz w:val="24"/>
          <w:szCs w:val="24"/>
        </w:rPr>
        <w:lastRenderedPageBreak/>
        <w:t>Lugnegård, T., Hallerbäck, M. U., &amp;Gillberg, C. (2011).</w:t>
      </w:r>
      <w:r w:rsidR="00561A34" w:rsidRPr="00AE2F92">
        <w:rPr>
          <w:rFonts w:ascii="Times New Roman" w:hAnsi="Times New Roman" w:cs="Times New Roman"/>
          <w:sz w:val="24"/>
          <w:szCs w:val="24"/>
        </w:rPr>
        <w:t xml:space="preserve"> </w:t>
      </w:r>
      <w:r w:rsidRPr="00AE2F92">
        <w:rPr>
          <w:rFonts w:ascii="Times New Roman" w:hAnsi="Times New Roman" w:cs="Times New Roman"/>
          <w:sz w:val="24"/>
          <w:szCs w:val="24"/>
        </w:rPr>
        <w:t>Psychiatric comorbidity in young adult</w:t>
      </w:r>
      <w:r w:rsidR="005128CC" w:rsidRPr="00AE2F92">
        <w:rPr>
          <w:rFonts w:ascii="Times New Roman" w:hAnsi="Times New Roman" w:cs="Times New Roman"/>
          <w:sz w:val="24"/>
          <w:szCs w:val="24"/>
        </w:rPr>
        <w:t>s with a clinical diagnosis of a</w:t>
      </w:r>
      <w:r w:rsidRPr="00AE2F92">
        <w:rPr>
          <w:rFonts w:ascii="Times New Roman" w:hAnsi="Times New Roman" w:cs="Times New Roman"/>
          <w:sz w:val="24"/>
          <w:szCs w:val="24"/>
        </w:rPr>
        <w:t>sperger syndrome. </w:t>
      </w:r>
      <w:r w:rsidRPr="00AE2F92">
        <w:rPr>
          <w:rFonts w:ascii="Times New Roman" w:hAnsi="Times New Roman" w:cs="Times New Roman"/>
          <w:i/>
          <w:iCs/>
          <w:sz w:val="24"/>
          <w:szCs w:val="24"/>
        </w:rPr>
        <w:t>Research in Developmental Disabilities</w:t>
      </w:r>
      <w:r w:rsidRPr="00AE2F92">
        <w:rPr>
          <w:rFonts w:ascii="Times New Roman" w:hAnsi="Times New Roman" w:cs="Times New Roman"/>
          <w:sz w:val="24"/>
          <w:szCs w:val="24"/>
        </w:rPr>
        <w:t>, </w:t>
      </w:r>
      <w:r w:rsidRPr="00AE2F92">
        <w:rPr>
          <w:rFonts w:ascii="Times New Roman" w:hAnsi="Times New Roman" w:cs="Times New Roman"/>
          <w:i/>
          <w:iCs/>
          <w:sz w:val="24"/>
          <w:szCs w:val="24"/>
        </w:rPr>
        <w:t>32</w:t>
      </w:r>
      <w:r w:rsidRPr="00AE2F92">
        <w:rPr>
          <w:rFonts w:ascii="Times New Roman" w:hAnsi="Times New Roman" w:cs="Times New Roman"/>
          <w:sz w:val="24"/>
          <w:szCs w:val="24"/>
        </w:rPr>
        <w:t xml:space="preserve">, 1910-1917. </w:t>
      </w:r>
    </w:p>
    <w:p w:rsidR="007E29C2" w:rsidRPr="00AE2F92" w:rsidRDefault="007E29C2" w:rsidP="008C7F07">
      <w:pPr>
        <w:spacing w:after="0" w:line="480" w:lineRule="auto"/>
        <w:ind w:left="720" w:hanging="720"/>
        <w:rPr>
          <w:rFonts w:ascii="Times New Roman" w:hAnsi="Times New Roman" w:cs="Times New Roman"/>
          <w:sz w:val="24"/>
          <w:szCs w:val="24"/>
        </w:rPr>
      </w:pPr>
      <w:r w:rsidRPr="00AE2F92">
        <w:rPr>
          <w:rFonts w:ascii="Times New Roman" w:hAnsi="Times New Roman" w:cs="Times New Roman"/>
          <w:sz w:val="24"/>
          <w:szCs w:val="24"/>
        </w:rPr>
        <w:t>Matson, J. L., Hattier, M. A., &amp; Belva, B. (2012). Treating adaptive living skills of persons with autism using applied behavior analysis: A review. </w:t>
      </w:r>
      <w:r w:rsidRPr="00AE2F92">
        <w:rPr>
          <w:rFonts w:ascii="Times New Roman" w:hAnsi="Times New Roman" w:cs="Times New Roman"/>
          <w:i/>
          <w:iCs/>
          <w:sz w:val="24"/>
          <w:szCs w:val="24"/>
        </w:rPr>
        <w:t>Research in Autism Spectrum Disorders</w:t>
      </w:r>
      <w:r w:rsidRPr="00AE2F92">
        <w:rPr>
          <w:rFonts w:ascii="Times New Roman" w:hAnsi="Times New Roman" w:cs="Times New Roman"/>
          <w:sz w:val="24"/>
          <w:szCs w:val="24"/>
        </w:rPr>
        <w:t>, </w:t>
      </w:r>
      <w:r w:rsidRPr="00AE2F92">
        <w:rPr>
          <w:rFonts w:ascii="Times New Roman" w:hAnsi="Times New Roman" w:cs="Times New Roman"/>
          <w:i/>
          <w:iCs/>
          <w:sz w:val="24"/>
          <w:szCs w:val="24"/>
        </w:rPr>
        <w:t>6</w:t>
      </w:r>
      <w:r w:rsidRPr="00AE2F92">
        <w:rPr>
          <w:rFonts w:ascii="Times New Roman" w:hAnsi="Times New Roman" w:cs="Times New Roman"/>
          <w:sz w:val="24"/>
          <w:szCs w:val="24"/>
        </w:rPr>
        <w:t xml:space="preserve">, 271-276. </w:t>
      </w:r>
    </w:p>
    <w:p w:rsidR="00FE2F1C" w:rsidRPr="00AE2F92" w:rsidRDefault="00FE2F1C" w:rsidP="008C7F07">
      <w:pPr>
        <w:spacing w:after="0" w:line="480" w:lineRule="auto"/>
        <w:ind w:left="720" w:hanging="720"/>
        <w:rPr>
          <w:rFonts w:ascii="Times New Roman" w:hAnsi="Times New Roman" w:cs="Times New Roman"/>
          <w:sz w:val="24"/>
          <w:szCs w:val="24"/>
        </w:rPr>
      </w:pPr>
      <w:r w:rsidRPr="00AE2F92">
        <w:rPr>
          <w:rFonts w:ascii="Times New Roman" w:hAnsi="Times New Roman" w:cs="Times New Roman"/>
          <w:sz w:val="24"/>
          <w:szCs w:val="24"/>
        </w:rPr>
        <w:t>McKee-Ryan, F., Song, Z., Wanberg, C. R., &amp;Kinicki, A. J. (2005). Psychological and physical well-being during unemployment: a meta-analytic study. </w:t>
      </w:r>
      <w:r w:rsidRPr="00AE2F92">
        <w:rPr>
          <w:rFonts w:ascii="Times New Roman" w:hAnsi="Times New Roman" w:cs="Times New Roman"/>
          <w:i/>
          <w:iCs/>
          <w:sz w:val="24"/>
          <w:szCs w:val="24"/>
        </w:rPr>
        <w:t>Journal of Applied Psychology</w:t>
      </w:r>
      <w:r w:rsidRPr="00AE2F92">
        <w:rPr>
          <w:rFonts w:ascii="Times New Roman" w:hAnsi="Times New Roman" w:cs="Times New Roman"/>
          <w:sz w:val="24"/>
          <w:szCs w:val="24"/>
        </w:rPr>
        <w:t>, </w:t>
      </w:r>
      <w:r w:rsidRPr="00AE2F92">
        <w:rPr>
          <w:rFonts w:ascii="Times New Roman" w:hAnsi="Times New Roman" w:cs="Times New Roman"/>
          <w:i/>
          <w:iCs/>
          <w:sz w:val="24"/>
          <w:szCs w:val="24"/>
        </w:rPr>
        <w:t>90</w:t>
      </w:r>
      <w:r w:rsidRPr="00AE2F92">
        <w:rPr>
          <w:rFonts w:ascii="Times New Roman" w:hAnsi="Times New Roman" w:cs="Times New Roman"/>
          <w:sz w:val="24"/>
          <w:szCs w:val="24"/>
        </w:rPr>
        <w:t>, 53-76.</w:t>
      </w:r>
    </w:p>
    <w:p w:rsidR="0055708B" w:rsidRPr="00AE2F92" w:rsidRDefault="0055708B"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rPr>
        <w:t xml:space="preserve">Morgan, R.L., &amp; Alexander, M. (2005). The employers perception: Employment of individuals with developmental disabilities. </w:t>
      </w:r>
      <w:r w:rsidRPr="00AE2F92">
        <w:rPr>
          <w:rFonts w:ascii="Times New Roman" w:hAnsi="Times New Roman" w:cs="Times New Roman"/>
          <w:i/>
          <w:sz w:val="24"/>
          <w:szCs w:val="24"/>
        </w:rPr>
        <w:t>Journal of Vocational Rehabilitation, 23,</w:t>
      </w:r>
      <w:r w:rsidRPr="00AE2F92">
        <w:rPr>
          <w:rFonts w:ascii="Times New Roman" w:hAnsi="Times New Roman" w:cs="Times New Roman"/>
          <w:sz w:val="24"/>
          <w:szCs w:val="24"/>
        </w:rPr>
        <w:t xml:space="preserve"> 39-49. </w:t>
      </w:r>
    </w:p>
    <w:p w:rsidR="008C7F07" w:rsidRPr="00AE2F92" w:rsidRDefault="00242368" w:rsidP="008C7F07">
      <w:pPr>
        <w:spacing w:after="0" w:line="480" w:lineRule="auto"/>
        <w:ind w:left="720" w:hanging="720"/>
        <w:rPr>
          <w:rFonts w:ascii="Times New Roman" w:hAnsi="Times New Roman" w:cs="Times New Roman"/>
          <w:sz w:val="24"/>
          <w:szCs w:val="24"/>
          <w:lang w:val="en-US"/>
        </w:rPr>
      </w:pPr>
      <w:bookmarkStart w:id="8" w:name="_ENREF_28"/>
      <w:bookmarkEnd w:id="0"/>
      <w:r w:rsidRPr="00AE2F92">
        <w:rPr>
          <w:rFonts w:ascii="Times New Roman" w:hAnsi="Times New Roman" w:cs="Times New Roman"/>
          <w:sz w:val="24"/>
          <w:szCs w:val="24"/>
          <w:lang w:val="en-US"/>
        </w:rPr>
        <w:t>*</w:t>
      </w:r>
      <w:proofErr w:type="spellStart"/>
      <w:r w:rsidR="00090B0B" w:rsidRPr="00AE2F92">
        <w:rPr>
          <w:rFonts w:ascii="Times New Roman" w:hAnsi="Times New Roman" w:cs="Times New Roman"/>
          <w:sz w:val="24"/>
          <w:szCs w:val="24"/>
          <w:lang w:val="en-US"/>
        </w:rPr>
        <w:t>Migliore</w:t>
      </w:r>
      <w:proofErr w:type="spellEnd"/>
      <w:r w:rsidR="00090B0B" w:rsidRPr="00AE2F92">
        <w:rPr>
          <w:rFonts w:ascii="Times New Roman" w:hAnsi="Times New Roman" w:cs="Times New Roman"/>
          <w:sz w:val="24"/>
          <w:szCs w:val="24"/>
          <w:lang w:val="en-US"/>
        </w:rPr>
        <w:t>, A., Timmons, J., Butterworth, J., &amp;</w:t>
      </w:r>
      <w:proofErr w:type="spellStart"/>
      <w:r w:rsidR="00090B0B" w:rsidRPr="00AE2F92">
        <w:rPr>
          <w:rFonts w:ascii="Times New Roman" w:hAnsi="Times New Roman" w:cs="Times New Roman"/>
          <w:sz w:val="24"/>
          <w:szCs w:val="24"/>
          <w:lang w:val="en-US"/>
        </w:rPr>
        <w:t>Lugas</w:t>
      </w:r>
      <w:proofErr w:type="spellEnd"/>
      <w:r w:rsidR="00090B0B" w:rsidRPr="00AE2F92">
        <w:rPr>
          <w:rFonts w:ascii="Times New Roman" w:hAnsi="Times New Roman" w:cs="Times New Roman"/>
          <w:sz w:val="24"/>
          <w:szCs w:val="24"/>
          <w:lang w:val="en-US"/>
        </w:rPr>
        <w:t>, J. (2012).</w:t>
      </w:r>
      <w:r w:rsidRPr="00AE2F92">
        <w:rPr>
          <w:rFonts w:ascii="Times New Roman" w:hAnsi="Times New Roman" w:cs="Times New Roman"/>
          <w:sz w:val="24"/>
          <w:szCs w:val="24"/>
          <w:lang w:val="en-US"/>
        </w:rPr>
        <w:t xml:space="preserve"> </w:t>
      </w:r>
      <w:proofErr w:type="gramStart"/>
      <w:r w:rsidR="00090B0B" w:rsidRPr="00AE2F92">
        <w:rPr>
          <w:rFonts w:ascii="Times New Roman" w:hAnsi="Times New Roman" w:cs="Times New Roman"/>
          <w:sz w:val="24"/>
          <w:szCs w:val="24"/>
          <w:lang w:val="en-US"/>
        </w:rPr>
        <w:t>Predictors of employment and postsecondary education of youth with autism.</w:t>
      </w:r>
      <w:proofErr w:type="gramEnd"/>
      <w:r w:rsidR="00561A34" w:rsidRPr="00AE2F92">
        <w:rPr>
          <w:rFonts w:ascii="Times New Roman" w:hAnsi="Times New Roman" w:cs="Times New Roman"/>
          <w:sz w:val="24"/>
          <w:szCs w:val="24"/>
          <w:lang w:val="en-US"/>
        </w:rPr>
        <w:t xml:space="preserve"> </w:t>
      </w:r>
      <w:proofErr w:type="gramStart"/>
      <w:r w:rsidR="00090B0B" w:rsidRPr="00AE2F92">
        <w:rPr>
          <w:rFonts w:ascii="Times New Roman" w:hAnsi="Times New Roman" w:cs="Times New Roman"/>
          <w:i/>
          <w:sz w:val="24"/>
          <w:szCs w:val="24"/>
          <w:lang w:val="en-US"/>
        </w:rPr>
        <w:t>Rehabilitation Counseling Bulletin, 55</w:t>
      </w:r>
      <w:r w:rsidR="00090B0B" w:rsidRPr="00AE2F92">
        <w:rPr>
          <w:rFonts w:ascii="Times New Roman" w:hAnsi="Times New Roman" w:cs="Times New Roman"/>
          <w:sz w:val="24"/>
          <w:szCs w:val="24"/>
          <w:lang w:val="en-US"/>
        </w:rPr>
        <w:t>, 176-184.</w:t>
      </w:r>
      <w:bookmarkEnd w:id="8"/>
      <w:proofErr w:type="gramEnd"/>
    </w:p>
    <w:p w:rsidR="008C7F07" w:rsidRPr="00AE2F92" w:rsidRDefault="00090B0B"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it-IT"/>
        </w:rPr>
        <w:t>Migliore, A., Butterworth, J., &amp;Zalewska, A. (2014).</w:t>
      </w:r>
      <w:r w:rsidR="00242368" w:rsidRPr="00AE2F92">
        <w:rPr>
          <w:rFonts w:ascii="Times New Roman" w:hAnsi="Times New Roman" w:cs="Times New Roman"/>
          <w:sz w:val="24"/>
          <w:szCs w:val="24"/>
          <w:lang w:val="it-IT"/>
        </w:rPr>
        <w:t xml:space="preserve"> </w:t>
      </w:r>
      <w:r w:rsidR="007209EC" w:rsidRPr="00AE2F92">
        <w:rPr>
          <w:rFonts w:ascii="Times New Roman" w:hAnsi="Times New Roman" w:cs="Times New Roman"/>
          <w:sz w:val="24"/>
          <w:szCs w:val="24"/>
          <w:lang w:val="en-US"/>
        </w:rPr>
        <w:t>Trends</w:t>
      </w:r>
      <w:r w:rsidRPr="00AE2F92">
        <w:rPr>
          <w:rFonts w:ascii="Times New Roman" w:hAnsi="Times New Roman" w:cs="Times New Roman"/>
          <w:sz w:val="24"/>
          <w:szCs w:val="24"/>
          <w:lang w:val="en-US"/>
        </w:rPr>
        <w:t xml:space="preserve"> in vocational rehabilitation services and outcomes for youth with autism: 2006-2010. </w:t>
      </w:r>
      <w:proofErr w:type="gramStart"/>
      <w:r w:rsidRPr="00AE2F92">
        <w:rPr>
          <w:rFonts w:ascii="Times New Roman" w:hAnsi="Times New Roman" w:cs="Times New Roman"/>
          <w:i/>
          <w:sz w:val="24"/>
          <w:szCs w:val="24"/>
          <w:lang w:val="en-US"/>
        </w:rPr>
        <w:t xml:space="preserve">Rehabilitation </w:t>
      </w:r>
      <w:r w:rsidR="007209EC" w:rsidRPr="00AE2F92">
        <w:rPr>
          <w:rFonts w:ascii="Times New Roman" w:hAnsi="Times New Roman" w:cs="Times New Roman"/>
          <w:i/>
          <w:sz w:val="24"/>
          <w:szCs w:val="24"/>
          <w:lang w:val="en-US"/>
        </w:rPr>
        <w:t>Counseling</w:t>
      </w:r>
      <w:r w:rsidRPr="00AE2F92">
        <w:rPr>
          <w:rFonts w:ascii="Times New Roman" w:hAnsi="Times New Roman" w:cs="Times New Roman"/>
          <w:i/>
          <w:sz w:val="24"/>
          <w:szCs w:val="24"/>
          <w:lang w:val="en-US"/>
        </w:rPr>
        <w:t xml:space="preserve"> Bulletin, 57,</w:t>
      </w:r>
      <w:r w:rsidRPr="00AE2F92">
        <w:rPr>
          <w:rFonts w:ascii="Times New Roman" w:hAnsi="Times New Roman" w:cs="Times New Roman"/>
          <w:sz w:val="24"/>
          <w:szCs w:val="24"/>
          <w:lang w:val="en-US"/>
        </w:rPr>
        <w:t xml:space="preserve"> 80-89.</w:t>
      </w:r>
      <w:proofErr w:type="gramEnd"/>
    </w:p>
    <w:p w:rsidR="00B51FE8" w:rsidRDefault="007E29C2" w:rsidP="008C7F07">
      <w:pPr>
        <w:spacing w:after="0" w:line="480" w:lineRule="auto"/>
        <w:ind w:left="720" w:hanging="720"/>
        <w:rPr>
          <w:rFonts w:ascii="Times New Roman" w:hAnsi="Times New Roman" w:cs="Times New Roman"/>
          <w:sz w:val="24"/>
          <w:szCs w:val="24"/>
        </w:rPr>
      </w:pPr>
      <w:r w:rsidRPr="00AE2F92">
        <w:rPr>
          <w:rFonts w:ascii="Times New Roman" w:hAnsi="Times New Roman" w:cs="Times New Roman"/>
          <w:sz w:val="24"/>
          <w:szCs w:val="24"/>
        </w:rPr>
        <w:t>Mulligan, S., Healy, O., Lydon, S., Moran, L., &amp; Foody, C. (</w:t>
      </w:r>
      <w:r w:rsidR="005F4608">
        <w:rPr>
          <w:rFonts w:ascii="Times New Roman" w:hAnsi="Times New Roman" w:cs="Times New Roman"/>
          <w:sz w:val="24"/>
          <w:szCs w:val="24"/>
        </w:rPr>
        <w:t>2014</w:t>
      </w:r>
      <w:r w:rsidRPr="00AE2F92">
        <w:rPr>
          <w:rFonts w:ascii="Times New Roman" w:hAnsi="Times New Roman" w:cs="Times New Roman"/>
          <w:sz w:val="24"/>
          <w:szCs w:val="24"/>
        </w:rPr>
        <w:t>). An analysis of treatment efficacy for stereotyped and repetitive behaviors in autism.</w:t>
      </w:r>
      <w:r w:rsidR="00590F78">
        <w:rPr>
          <w:rFonts w:ascii="Times New Roman" w:hAnsi="Times New Roman" w:cs="Times New Roman"/>
          <w:sz w:val="24"/>
          <w:szCs w:val="24"/>
        </w:rPr>
        <w:t xml:space="preserve"> </w:t>
      </w:r>
      <w:r w:rsidRPr="00AE2F92">
        <w:rPr>
          <w:rFonts w:ascii="Times New Roman" w:hAnsi="Times New Roman" w:cs="Times New Roman"/>
          <w:i/>
          <w:iCs/>
          <w:sz w:val="24"/>
          <w:szCs w:val="24"/>
        </w:rPr>
        <w:t>Review  Journal of Autism and Developmental Disorders</w:t>
      </w:r>
      <w:r w:rsidRPr="00AE2F92">
        <w:rPr>
          <w:rFonts w:ascii="Times New Roman" w:hAnsi="Times New Roman" w:cs="Times New Roman"/>
          <w:sz w:val="24"/>
          <w:szCs w:val="24"/>
        </w:rPr>
        <w:t>.</w:t>
      </w:r>
    </w:p>
    <w:p w:rsidR="007E29C2" w:rsidRPr="00B51FE8" w:rsidRDefault="00534EBF" w:rsidP="008C7F07">
      <w:pPr>
        <w:spacing w:after="0" w:line="480" w:lineRule="auto"/>
        <w:ind w:left="720" w:hanging="720"/>
        <w:rPr>
          <w:rFonts w:ascii="Times New Roman" w:hAnsi="Times New Roman" w:cs="Times New Roman"/>
          <w:sz w:val="24"/>
          <w:szCs w:val="24"/>
          <w:lang w:val="en-US"/>
        </w:rPr>
      </w:pPr>
      <w:r w:rsidRPr="00534EBF">
        <w:rPr>
          <w:rFonts w:ascii="Times New Roman" w:hAnsi="Times New Roman" w:cs="Times New Roman"/>
          <w:color w:val="666666"/>
          <w:sz w:val="24"/>
          <w:szCs w:val="24"/>
        </w:rPr>
        <w:t xml:space="preserve">O’Connor A.B. &amp; </w:t>
      </w:r>
      <w:r w:rsidRPr="00534EBF">
        <w:rPr>
          <w:rStyle w:val="Strong"/>
          <w:rFonts w:ascii="Times New Roman" w:hAnsi="Times New Roman" w:cs="Times New Roman"/>
          <w:b w:val="0"/>
          <w:color w:val="666666"/>
          <w:sz w:val="24"/>
          <w:szCs w:val="24"/>
        </w:rPr>
        <w:t>Healy, O.</w:t>
      </w:r>
      <w:r w:rsidRPr="00534EBF">
        <w:rPr>
          <w:rFonts w:ascii="Times New Roman" w:hAnsi="Times New Roman" w:cs="Times New Roman"/>
          <w:color w:val="666666"/>
          <w:sz w:val="24"/>
          <w:szCs w:val="24"/>
        </w:rPr>
        <w:t xml:space="preserve"> (2010). Long-term post-intensive behavioral intervention outcomes for five children with Autism Spectrum Disorder. </w:t>
      </w:r>
      <w:r w:rsidRPr="00534EBF">
        <w:rPr>
          <w:rStyle w:val="Emphasis"/>
          <w:rFonts w:ascii="Times New Roman" w:hAnsi="Times New Roman" w:cs="Times New Roman"/>
          <w:color w:val="666666"/>
          <w:sz w:val="24"/>
          <w:szCs w:val="24"/>
        </w:rPr>
        <w:t>Research in Autism Spectrum Disorders</w:t>
      </w:r>
      <w:r w:rsidRPr="00534EBF">
        <w:rPr>
          <w:rFonts w:ascii="Times New Roman" w:hAnsi="Times New Roman" w:cs="Times New Roman"/>
          <w:color w:val="666666"/>
          <w:sz w:val="24"/>
          <w:szCs w:val="24"/>
        </w:rPr>
        <w:t>, (4), 594-604.</w:t>
      </w:r>
      <w:r w:rsidR="007E29C2" w:rsidRPr="00B51FE8">
        <w:rPr>
          <w:rFonts w:ascii="Times New Roman" w:hAnsi="Times New Roman" w:cs="Times New Roman"/>
          <w:sz w:val="24"/>
          <w:szCs w:val="24"/>
        </w:rPr>
        <w:t xml:space="preserve"> </w:t>
      </w:r>
    </w:p>
    <w:p w:rsidR="0095029E" w:rsidRPr="00AE2F92" w:rsidRDefault="00242368"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lastRenderedPageBreak/>
        <w:t>*</w:t>
      </w:r>
      <w:r w:rsidR="0095029E" w:rsidRPr="00AE2F92">
        <w:rPr>
          <w:rFonts w:ascii="Times New Roman" w:hAnsi="Times New Roman" w:cs="Times New Roman"/>
          <w:sz w:val="24"/>
          <w:szCs w:val="24"/>
          <w:lang w:val="en-US"/>
        </w:rPr>
        <w:t>Pennington, R., Delano, M., &amp;Scott</w:t>
      </w:r>
      <w:proofErr w:type="gramStart"/>
      <w:r w:rsidR="0095029E" w:rsidRPr="00AE2F92">
        <w:rPr>
          <w:rFonts w:ascii="Times New Roman" w:hAnsi="Times New Roman" w:cs="Times New Roman"/>
          <w:sz w:val="24"/>
          <w:szCs w:val="24"/>
          <w:lang w:val="en-US"/>
        </w:rPr>
        <w:t>.,</w:t>
      </w:r>
      <w:proofErr w:type="gramEnd"/>
      <w:r w:rsidR="0095029E" w:rsidRPr="00AE2F92">
        <w:rPr>
          <w:rFonts w:ascii="Times New Roman" w:hAnsi="Times New Roman" w:cs="Times New Roman"/>
          <w:sz w:val="24"/>
          <w:szCs w:val="24"/>
          <w:lang w:val="en-US"/>
        </w:rPr>
        <w:t xml:space="preserve"> R. (2014). </w:t>
      </w:r>
      <w:r w:rsidR="007209EC" w:rsidRPr="00AE2F92">
        <w:rPr>
          <w:rFonts w:ascii="Times New Roman" w:hAnsi="Times New Roman" w:cs="Times New Roman"/>
          <w:sz w:val="24"/>
          <w:szCs w:val="24"/>
          <w:lang w:val="en-US"/>
        </w:rPr>
        <w:t>Improving</w:t>
      </w:r>
      <w:r w:rsidR="0095029E" w:rsidRPr="00AE2F92">
        <w:rPr>
          <w:rFonts w:ascii="Times New Roman" w:hAnsi="Times New Roman" w:cs="Times New Roman"/>
          <w:sz w:val="24"/>
          <w:szCs w:val="24"/>
          <w:lang w:val="en-US"/>
        </w:rPr>
        <w:t xml:space="preserve"> cover-letter writing skills of individuals with intellectual disabilities.</w:t>
      </w:r>
      <w:r w:rsidR="00561A34" w:rsidRPr="00AE2F92">
        <w:rPr>
          <w:rFonts w:ascii="Times New Roman" w:hAnsi="Times New Roman" w:cs="Times New Roman"/>
          <w:sz w:val="24"/>
          <w:szCs w:val="24"/>
          <w:lang w:val="en-US"/>
        </w:rPr>
        <w:t xml:space="preserve"> </w:t>
      </w:r>
      <w:r w:rsidR="00EA7468" w:rsidRPr="00AE2F92">
        <w:rPr>
          <w:rFonts w:ascii="Times New Roman" w:hAnsi="Times New Roman" w:cs="Times New Roman"/>
          <w:i/>
          <w:sz w:val="24"/>
          <w:szCs w:val="24"/>
          <w:lang w:val="en-US"/>
        </w:rPr>
        <w:t xml:space="preserve">Journal of Applied </w:t>
      </w:r>
      <w:r w:rsidR="007209EC" w:rsidRPr="00AE2F92">
        <w:rPr>
          <w:rFonts w:ascii="Times New Roman" w:hAnsi="Times New Roman" w:cs="Times New Roman"/>
          <w:i/>
          <w:sz w:val="24"/>
          <w:szCs w:val="24"/>
          <w:lang w:val="en-US"/>
        </w:rPr>
        <w:t>Behavior</w:t>
      </w:r>
      <w:r w:rsidR="00EA7468" w:rsidRPr="00AE2F92">
        <w:rPr>
          <w:rFonts w:ascii="Times New Roman" w:hAnsi="Times New Roman" w:cs="Times New Roman"/>
          <w:i/>
          <w:sz w:val="24"/>
          <w:szCs w:val="24"/>
          <w:lang w:val="en-US"/>
        </w:rPr>
        <w:t xml:space="preserve"> Analysis, 47,</w:t>
      </w:r>
      <w:r w:rsidR="00EA7468" w:rsidRPr="00AE2F92">
        <w:rPr>
          <w:rFonts w:ascii="Times New Roman" w:hAnsi="Times New Roman" w:cs="Times New Roman"/>
          <w:sz w:val="24"/>
          <w:szCs w:val="24"/>
          <w:lang w:val="en-US"/>
        </w:rPr>
        <w:t xml:space="preserve"> 1-5.</w:t>
      </w:r>
    </w:p>
    <w:p w:rsidR="00EA7468" w:rsidRPr="00AE2F92" w:rsidRDefault="00242368"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r w:rsidR="00EA7468" w:rsidRPr="00AE2F92">
        <w:rPr>
          <w:rFonts w:ascii="Times New Roman" w:hAnsi="Times New Roman" w:cs="Times New Roman"/>
          <w:sz w:val="24"/>
          <w:szCs w:val="24"/>
          <w:lang w:val="en-US"/>
        </w:rPr>
        <w:t>Robinson, K.A., &amp;Smith</w:t>
      </w:r>
      <w:proofErr w:type="gramStart"/>
      <w:r w:rsidR="00EA7468" w:rsidRPr="00AE2F92">
        <w:rPr>
          <w:rFonts w:ascii="Times New Roman" w:hAnsi="Times New Roman" w:cs="Times New Roman"/>
          <w:sz w:val="24"/>
          <w:szCs w:val="24"/>
          <w:lang w:val="en-US"/>
        </w:rPr>
        <w:t>.,</w:t>
      </w:r>
      <w:proofErr w:type="gramEnd"/>
      <w:r w:rsidR="00EA7468" w:rsidRPr="00AE2F92">
        <w:rPr>
          <w:rFonts w:ascii="Times New Roman" w:hAnsi="Times New Roman" w:cs="Times New Roman"/>
          <w:sz w:val="24"/>
          <w:szCs w:val="24"/>
          <w:lang w:val="en-US"/>
        </w:rPr>
        <w:t xml:space="preserve"> V. (2010). </w:t>
      </w:r>
      <w:proofErr w:type="gramStart"/>
      <w:r w:rsidR="00EA7468" w:rsidRPr="00AE2F92">
        <w:rPr>
          <w:rFonts w:ascii="Times New Roman" w:hAnsi="Times New Roman" w:cs="Times New Roman"/>
          <w:sz w:val="24"/>
          <w:szCs w:val="24"/>
          <w:lang w:val="en-US"/>
        </w:rPr>
        <w:t>A specific vocational training program for an adolescent with autism.</w:t>
      </w:r>
      <w:proofErr w:type="gramEnd"/>
      <w:r w:rsidR="00561A34" w:rsidRPr="00AE2F92">
        <w:rPr>
          <w:rFonts w:ascii="Times New Roman" w:hAnsi="Times New Roman" w:cs="Times New Roman"/>
          <w:sz w:val="24"/>
          <w:szCs w:val="24"/>
          <w:lang w:val="en-US"/>
        </w:rPr>
        <w:t xml:space="preserve"> </w:t>
      </w:r>
      <w:r w:rsidR="00EA7468" w:rsidRPr="00AE2F92">
        <w:rPr>
          <w:rFonts w:ascii="Times New Roman" w:hAnsi="Times New Roman" w:cs="Times New Roman"/>
          <w:i/>
          <w:sz w:val="24"/>
          <w:szCs w:val="24"/>
          <w:lang w:val="en-US"/>
        </w:rPr>
        <w:t xml:space="preserve">Developmental Disabilities Bulletin, 38, </w:t>
      </w:r>
      <w:r w:rsidR="00EA7468" w:rsidRPr="00AE2F92">
        <w:rPr>
          <w:rFonts w:ascii="Times New Roman" w:hAnsi="Times New Roman" w:cs="Times New Roman"/>
          <w:sz w:val="24"/>
          <w:szCs w:val="24"/>
          <w:lang w:val="en-US"/>
        </w:rPr>
        <w:t>93-109.</w:t>
      </w:r>
    </w:p>
    <w:p w:rsidR="008C7F07" w:rsidRPr="00AE2F92" w:rsidRDefault="00242368" w:rsidP="008C7F07">
      <w:pPr>
        <w:spacing w:after="0" w:line="480" w:lineRule="auto"/>
        <w:ind w:left="720" w:hanging="720"/>
        <w:rPr>
          <w:rStyle w:val="slug-doi"/>
          <w:rFonts w:ascii="Times New Roman" w:hAnsi="Times New Roman" w:cs="Times New Roman"/>
          <w:bCs/>
          <w:sz w:val="24"/>
          <w:szCs w:val="24"/>
          <w:bdr w:val="none" w:sz="0" w:space="0" w:color="auto" w:frame="1"/>
          <w:shd w:val="clear" w:color="auto" w:fill="FFFFFF"/>
          <w:lang w:val="en-US"/>
        </w:rPr>
      </w:pPr>
      <w:bookmarkStart w:id="9" w:name="_ENREF_32"/>
      <w:r w:rsidRPr="00AE2F92">
        <w:rPr>
          <w:rFonts w:ascii="Times New Roman" w:hAnsi="Times New Roman" w:cs="Times New Roman"/>
          <w:sz w:val="24"/>
          <w:szCs w:val="24"/>
        </w:rPr>
        <w:t>*</w:t>
      </w:r>
      <w:r w:rsidR="0052015F" w:rsidRPr="00AE2F92">
        <w:rPr>
          <w:rFonts w:ascii="Times New Roman" w:hAnsi="Times New Roman" w:cs="Times New Roman"/>
          <w:sz w:val="24"/>
          <w:szCs w:val="24"/>
        </w:rPr>
        <w:t>Schaller, J., &amp; Yang, N. K. (2005).</w:t>
      </w:r>
      <w:r w:rsidR="00090B0B" w:rsidRPr="00AE2F92">
        <w:rPr>
          <w:rFonts w:ascii="Times New Roman" w:hAnsi="Times New Roman" w:cs="Times New Roman"/>
          <w:sz w:val="24"/>
          <w:szCs w:val="24"/>
          <w:lang w:val="en-US"/>
        </w:rPr>
        <w:t xml:space="preserve">Competitive employment for people with autism: Correlates of successful closure in competitive and supported employment. </w:t>
      </w:r>
      <w:proofErr w:type="gramStart"/>
      <w:r w:rsidR="00090B0B" w:rsidRPr="00AE2F92">
        <w:rPr>
          <w:rFonts w:ascii="Times New Roman" w:hAnsi="Times New Roman" w:cs="Times New Roman"/>
          <w:i/>
          <w:sz w:val="24"/>
          <w:szCs w:val="24"/>
          <w:lang w:val="en-US"/>
        </w:rPr>
        <w:t>Rehabilitation Counseling Bulletin, 49</w:t>
      </w:r>
      <w:r w:rsidR="00090B0B" w:rsidRPr="00AE2F92">
        <w:rPr>
          <w:rFonts w:ascii="Times New Roman" w:hAnsi="Times New Roman" w:cs="Times New Roman"/>
          <w:sz w:val="24"/>
          <w:szCs w:val="24"/>
          <w:lang w:val="en-US"/>
        </w:rPr>
        <w:t>, 4-16.</w:t>
      </w:r>
      <w:bookmarkEnd w:id="9"/>
      <w:proofErr w:type="gramEnd"/>
    </w:p>
    <w:p w:rsidR="00273B57" w:rsidRPr="00AE2F92" w:rsidRDefault="00273B57" w:rsidP="008C7F07">
      <w:pPr>
        <w:spacing w:after="0" w:line="480" w:lineRule="auto"/>
        <w:ind w:left="720" w:hanging="720"/>
        <w:rPr>
          <w:rStyle w:val="slug-doi"/>
          <w:rFonts w:ascii="Times New Roman" w:hAnsi="Times New Roman" w:cs="Times New Roman"/>
          <w:bCs/>
          <w:sz w:val="24"/>
          <w:szCs w:val="24"/>
          <w:bdr w:val="none" w:sz="0" w:space="0" w:color="auto" w:frame="1"/>
          <w:shd w:val="clear" w:color="auto" w:fill="FFFFFF"/>
          <w:lang w:val="en-US"/>
        </w:rPr>
      </w:pPr>
      <w:proofErr w:type="spellStart"/>
      <w:r w:rsidRPr="00AE2F92">
        <w:rPr>
          <w:rStyle w:val="slug-doi"/>
          <w:rFonts w:ascii="Times New Roman" w:hAnsi="Times New Roman" w:cs="Times New Roman"/>
          <w:bCs/>
          <w:sz w:val="24"/>
          <w:szCs w:val="24"/>
          <w:bdr w:val="none" w:sz="0" w:space="0" w:color="auto" w:frame="1"/>
          <w:shd w:val="clear" w:color="auto" w:fill="FFFFFF"/>
          <w:lang w:val="en-US"/>
        </w:rPr>
        <w:t>Schall</w:t>
      </w:r>
      <w:proofErr w:type="spellEnd"/>
      <w:r w:rsidRPr="00AE2F92">
        <w:rPr>
          <w:rStyle w:val="slug-doi"/>
          <w:rFonts w:ascii="Times New Roman" w:hAnsi="Times New Roman" w:cs="Times New Roman"/>
          <w:bCs/>
          <w:sz w:val="24"/>
          <w:szCs w:val="24"/>
          <w:bdr w:val="none" w:sz="0" w:space="0" w:color="auto" w:frame="1"/>
          <w:shd w:val="clear" w:color="auto" w:fill="FFFFFF"/>
          <w:lang w:val="en-US"/>
        </w:rPr>
        <w:t xml:space="preserve">, C.M. (2010).  Positive </w:t>
      </w:r>
      <w:r w:rsidR="007209EC" w:rsidRPr="00AE2F92">
        <w:rPr>
          <w:rStyle w:val="slug-doi"/>
          <w:rFonts w:ascii="Times New Roman" w:hAnsi="Times New Roman" w:cs="Times New Roman"/>
          <w:bCs/>
          <w:sz w:val="24"/>
          <w:szCs w:val="24"/>
          <w:bdr w:val="none" w:sz="0" w:space="0" w:color="auto" w:frame="1"/>
          <w:shd w:val="clear" w:color="auto" w:fill="FFFFFF"/>
          <w:lang w:val="en-US"/>
        </w:rPr>
        <w:t>behavior</w:t>
      </w:r>
      <w:r w:rsidRPr="00AE2F92">
        <w:rPr>
          <w:rStyle w:val="slug-doi"/>
          <w:rFonts w:ascii="Times New Roman" w:hAnsi="Times New Roman" w:cs="Times New Roman"/>
          <w:bCs/>
          <w:sz w:val="24"/>
          <w:szCs w:val="24"/>
          <w:bdr w:val="none" w:sz="0" w:space="0" w:color="auto" w:frame="1"/>
          <w:shd w:val="clear" w:color="auto" w:fill="FFFFFF"/>
          <w:lang w:val="en-US"/>
        </w:rPr>
        <w:t xml:space="preserve"> support: Supporting adults with autism spectrum disorder in the workplace. </w:t>
      </w:r>
      <w:r w:rsidRPr="00AE2F92">
        <w:rPr>
          <w:rStyle w:val="slug-doi"/>
          <w:rFonts w:ascii="Times New Roman" w:hAnsi="Times New Roman" w:cs="Times New Roman"/>
          <w:bCs/>
          <w:i/>
          <w:sz w:val="24"/>
          <w:szCs w:val="24"/>
          <w:bdr w:val="none" w:sz="0" w:space="0" w:color="auto" w:frame="1"/>
          <w:shd w:val="clear" w:color="auto" w:fill="FFFFFF"/>
          <w:lang w:val="en-US"/>
        </w:rPr>
        <w:t>Journal of Vocational Rehabilitation, 32,</w:t>
      </w:r>
      <w:r w:rsidRPr="00AE2F92">
        <w:rPr>
          <w:rStyle w:val="slug-doi"/>
          <w:rFonts w:ascii="Times New Roman" w:hAnsi="Times New Roman" w:cs="Times New Roman"/>
          <w:bCs/>
          <w:sz w:val="24"/>
          <w:szCs w:val="24"/>
          <w:bdr w:val="none" w:sz="0" w:space="0" w:color="auto" w:frame="1"/>
          <w:shd w:val="clear" w:color="auto" w:fill="FFFFFF"/>
          <w:lang w:val="en-US"/>
        </w:rPr>
        <w:t xml:space="preserve"> 109-115.</w:t>
      </w:r>
    </w:p>
    <w:p w:rsidR="008C7F07" w:rsidRPr="00AE2F92" w:rsidRDefault="00090B0B" w:rsidP="008C7F07">
      <w:pPr>
        <w:spacing w:after="0" w:line="480" w:lineRule="auto"/>
        <w:ind w:left="720" w:hanging="720"/>
        <w:rPr>
          <w:rFonts w:ascii="Times New Roman" w:hAnsi="Times New Roman" w:cs="Times New Roman"/>
          <w:sz w:val="24"/>
          <w:szCs w:val="24"/>
          <w:lang w:val="en-US"/>
        </w:rPr>
      </w:pPr>
      <w:proofErr w:type="spellStart"/>
      <w:r w:rsidRPr="00AE2F92">
        <w:rPr>
          <w:rStyle w:val="slug-doi"/>
          <w:rFonts w:ascii="Times New Roman" w:hAnsi="Times New Roman" w:cs="Times New Roman"/>
          <w:bCs/>
          <w:sz w:val="24"/>
          <w:szCs w:val="24"/>
          <w:bdr w:val="none" w:sz="0" w:space="0" w:color="auto" w:frame="1"/>
          <w:shd w:val="clear" w:color="auto" w:fill="FFFFFF"/>
          <w:lang w:val="en-US"/>
        </w:rPr>
        <w:t>Sonne</w:t>
      </w:r>
      <w:proofErr w:type="spellEnd"/>
      <w:r w:rsidRPr="00AE2F92">
        <w:rPr>
          <w:rStyle w:val="slug-doi"/>
          <w:rFonts w:ascii="Times New Roman" w:hAnsi="Times New Roman" w:cs="Times New Roman"/>
          <w:bCs/>
          <w:sz w:val="24"/>
          <w:szCs w:val="24"/>
          <w:bdr w:val="none" w:sz="0" w:space="0" w:color="auto" w:frame="1"/>
          <w:shd w:val="clear" w:color="auto" w:fill="FFFFFF"/>
          <w:lang w:val="en-US"/>
        </w:rPr>
        <w:t>, T. (2009).</w:t>
      </w:r>
      <w:r w:rsidR="00561A34" w:rsidRPr="00AE2F92">
        <w:rPr>
          <w:rStyle w:val="slug-doi"/>
          <w:rFonts w:ascii="Times New Roman" w:hAnsi="Times New Roman" w:cs="Times New Roman"/>
          <w:bCs/>
          <w:sz w:val="24"/>
          <w:szCs w:val="24"/>
          <w:bdr w:val="none" w:sz="0" w:space="0" w:color="auto" w:frame="1"/>
          <w:shd w:val="clear" w:color="auto" w:fill="FFFFFF"/>
          <w:lang w:val="en-US"/>
        </w:rPr>
        <w:t xml:space="preserve"> </w:t>
      </w:r>
      <w:proofErr w:type="spellStart"/>
      <w:proofErr w:type="gramStart"/>
      <w:r w:rsidRPr="00AE2F92">
        <w:rPr>
          <w:rStyle w:val="slug-doi"/>
          <w:rFonts w:ascii="Times New Roman" w:hAnsi="Times New Roman" w:cs="Times New Roman"/>
          <w:bCs/>
          <w:i/>
          <w:sz w:val="24"/>
          <w:szCs w:val="24"/>
          <w:bdr w:val="none" w:sz="0" w:space="0" w:color="auto" w:frame="1"/>
          <w:shd w:val="clear" w:color="auto" w:fill="FFFFFF"/>
          <w:lang w:val="en-US"/>
        </w:rPr>
        <w:t>Ashoka</w:t>
      </w:r>
      <w:proofErr w:type="spellEnd"/>
      <w:r w:rsidRPr="00AE2F92">
        <w:rPr>
          <w:rStyle w:val="slug-doi"/>
          <w:rFonts w:ascii="Times New Roman" w:hAnsi="Times New Roman" w:cs="Times New Roman"/>
          <w:bCs/>
          <w:i/>
          <w:sz w:val="24"/>
          <w:szCs w:val="24"/>
          <w:bdr w:val="none" w:sz="0" w:space="0" w:color="auto" w:frame="1"/>
          <w:shd w:val="clear" w:color="auto" w:fill="FFFFFF"/>
          <w:lang w:val="en-US"/>
        </w:rPr>
        <w:t xml:space="preserve"> Ireland World Leaders in Social Innovation.</w:t>
      </w:r>
      <w:proofErr w:type="gramEnd"/>
      <w:r w:rsidRPr="00AE2F92">
        <w:rPr>
          <w:rStyle w:val="slug-doi"/>
          <w:rFonts w:ascii="Times New Roman" w:hAnsi="Times New Roman" w:cs="Times New Roman"/>
          <w:bCs/>
          <w:sz w:val="24"/>
          <w:szCs w:val="24"/>
          <w:bdr w:val="none" w:sz="0" w:space="0" w:color="auto" w:frame="1"/>
          <w:shd w:val="clear" w:color="auto" w:fill="FFFFFF"/>
          <w:lang w:val="en-US"/>
        </w:rPr>
        <w:t xml:space="preserve"> Retrieved from </w:t>
      </w:r>
      <w:r w:rsidRPr="00AE2F92">
        <w:rPr>
          <w:rFonts w:ascii="Times New Roman" w:hAnsi="Times New Roman" w:cs="Times New Roman"/>
          <w:sz w:val="24"/>
          <w:szCs w:val="24"/>
          <w:lang w:val="en-US"/>
        </w:rPr>
        <w:t>http://ireland.ashoka.org/fellow/thorkil-sonne</w:t>
      </w:r>
    </w:p>
    <w:p w:rsidR="008C7F07" w:rsidRPr="00AE2F92" w:rsidRDefault="00242368" w:rsidP="008C7F07">
      <w:pPr>
        <w:spacing w:after="0" w:line="480" w:lineRule="auto"/>
        <w:ind w:left="720" w:hanging="720"/>
        <w:rPr>
          <w:rFonts w:ascii="Times New Roman" w:hAnsi="Times New Roman" w:cs="Times New Roman"/>
          <w:sz w:val="24"/>
          <w:szCs w:val="24"/>
          <w:lang w:val="en-US"/>
        </w:rPr>
      </w:pPr>
      <w:bookmarkStart w:id="10" w:name="_ENREF_35"/>
      <w:r w:rsidRPr="00AE2F92">
        <w:rPr>
          <w:rFonts w:ascii="Times New Roman" w:hAnsi="Times New Roman" w:cs="Times New Roman"/>
          <w:sz w:val="24"/>
          <w:szCs w:val="24"/>
          <w:lang w:val="en-US"/>
        </w:rPr>
        <w:t>*</w:t>
      </w:r>
      <w:r w:rsidR="00090B0B" w:rsidRPr="00AE2F92">
        <w:rPr>
          <w:rFonts w:ascii="Times New Roman" w:hAnsi="Times New Roman" w:cs="Times New Roman"/>
          <w:sz w:val="24"/>
          <w:szCs w:val="24"/>
          <w:lang w:val="en-US"/>
        </w:rPr>
        <w:t xml:space="preserve">Strickland, D., Coles, C., &amp; Southern, L. (2013). </w:t>
      </w:r>
      <w:proofErr w:type="spellStart"/>
      <w:r w:rsidR="00090B0B" w:rsidRPr="00AE2F92">
        <w:rPr>
          <w:rFonts w:ascii="Times New Roman" w:hAnsi="Times New Roman" w:cs="Times New Roman"/>
          <w:sz w:val="24"/>
          <w:szCs w:val="24"/>
          <w:lang w:val="en-US"/>
        </w:rPr>
        <w:t>JobTIPS</w:t>
      </w:r>
      <w:proofErr w:type="spellEnd"/>
      <w:r w:rsidR="00090B0B" w:rsidRPr="00AE2F92">
        <w:rPr>
          <w:rFonts w:ascii="Times New Roman" w:hAnsi="Times New Roman" w:cs="Times New Roman"/>
          <w:sz w:val="24"/>
          <w:szCs w:val="24"/>
          <w:lang w:val="en-US"/>
        </w:rPr>
        <w:t xml:space="preserve">: A transition to employment program for individuals with autism spectrum disorders. </w:t>
      </w:r>
      <w:r w:rsidR="00090B0B" w:rsidRPr="00AE2F92">
        <w:rPr>
          <w:rFonts w:ascii="Times New Roman" w:hAnsi="Times New Roman" w:cs="Times New Roman"/>
          <w:i/>
          <w:sz w:val="24"/>
          <w:szCs w:val="24"/>
          <w:lang w:val="en-US"/>
        </w:rPr>
        <w:t>Journal of Autism &amp; Developmental Disorders, 43</w:t>
      </w:r>
      <w:r w:rsidR="00090B0B" w:rsidRPr="00AE2F92">
        <w:rPr>
          <w:rFonts w:ascii="Times New Roman" w:hAnsi="Times New Roman" w:cs="Times New Roman"/>
          <w:sz w:val="24"/>
          <w:szCs w:val="24"/>
          <w:lang w:val="en-US"/>
        </w:rPr>
        <w:t xml:space="preserve">, 2472-2483. </w:t>
      </w:r>
      <w:bookmarkEnd w:id="10"/>
    </w:p>
    <w:p w:rsidR="008C7F07" w:rsidRPr="00AE2F92" w:rsidRDefault="003B50A0" w:rsidP="00242368">
      <w:pPr>
        <w:spacing w:after="0" w:line="480" w:lineRule="auto"/>
        <w:ind w:left="720" w:hanging="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Vogeley</w:t>
      </w:r>
      <w:proofErr w:type="spellEnd"/>
      <w:r w:rsidRPr="00AE2F92">
        <w:rPr>
          <w:rFonts w:ascii="Times New Roman" w:hAnsi="Times New Roman" w:cs="Times New Roman"/>
          <w:sz w:val="24"/>
          <w:szCs w:val="24"/>
          <w:lang w:val="en-US"/>
        </w:rPr>
        <w:t xml:space="preserve">, K., </w:t>
      </w:r>
      <w:proofErr w:type="spellStart"/>
      <w:r w:rsidRPr="00AE2F92">
        <w:rPr>
          <w:rFonts w:ascii="Times New Roman" w:hAnsi="Times New Roman" w:cs="Times New Roman"/>
          <w:sz w:val="24"/>
          <w:szCs w:val="24"/>
          <w:lang w:val="en-US"/>
        </w:rPr>
        <w:t>Krichner</w:t>
      </w:r>
      <w:proofErr w:type="spellEnd"/>
      <w:r w:rsidRPr="00AE2F92">
        <w:rPr>
          <w:rFonts w:ascii="Times New Roman" w:hAnsi="Times New Roman" w:cs="Times New Roman"/>
          <w:sz w:val="24"/>
          <w:szCs w:val="24"/>
          <w:lang w:val="en-US"/>
        </w:rPr>
        <w:t xml:space="preserve">, J.C., </w:t>
      </w:r>
      <w:proofErr w:type="spellStart"/>
      <w:r w:rsidRPr="00AE2F92">
        <w:rPr>
          <w:rFonts w:ascii="Times New Roman" w:hAnsi="Times New Roman" w:cs="Times New Roman"/>
          <w:sz w:val="24"/>
          <w:szCs w:val="24"/>
          <w:lang w:val="en-US"/>
        </w:rPr>
        <w:t>Gawronski</w:t>
      </w:r>
      <w:proofErr w:type="spellEnd"/>
      <w:r w:rsidRPr="00AE2F92">
        <w:rPr>
          <w:rFonts w:ascii="Times New Roman" w:hAnsi="Times New Roman" w:cs="Times New Roman"/>
          <w:sz w:val="24"/>
          <w:szCs w:val="24"/>
          <w:lang w:val="en-US"/>
        </w:rPr>
        <w:t xml:space="preserve">, A., </w:t>
      </w:r>
      <w:proofErr w:type="spellStart"/>
      <w:r w:rsidRPr="00AE2F92">
        <w:rPr>
          <w:rFonts w:ascii="Times New Roman" w:hAnsi="Times New Roman" w:cs="Times New Roman"/>
          <w:sz w:val="24"/>
          <w:szCs w:val="24"/>
          <w:lang w:val="en-US"/>
        </w:rPr>
        <w:t>Tebartz</w:t>
      </w:r>
      <w:proofErr w:type="spellEnd"/>
      <w:r w:rsidRPr="00AE2F92">
        <w:rPr>
          <w:rFonts w:ascii="Times New Roman" w:hAnsi="Times New Roman" w:cs="Times New Roman"/>
          <w:sz w:val="24"/>
          <w:szCs w:val="24"/>
          <w:lang w:val="en-US"/>
        </w:rPr>
        <w:t xml:space="preserve"> van </w:t>
      </w:r>
      <w:proofErr w:type="spellStart"/>
      <w:r w:rsidRPr="00AE2F92">
        <w:rPr>
          <w:rFonts w:ascii="Times New Roman" w:hAnsi="Times New Roman" w:cs="Times New Roman"/>
          <w:sz w:val="24"/>
          <w:szCs w:val="24"/>
          <w:lang w:val="en-US"/>
        </w:rPr>
        <w:t>Elst</w:t>
      </w:r>
      <w:proofErr w:type="spellEnd"/>
      <w:r w:rsidRPr="00AE2F92">
        <w:rPr>
          <w:rFonts w:ascii="Times New Roman" w:hAnsi="Times New Roman" w:cs="Times New Roman"/>
          <w:sz w:val="24"/>
          <w:szCs w:val="24"/>
          <w:lang w:val="en-US"/>
        </w:rPr>
        <w:t>, L., &amp;</w:t>
      </w:r>
      <w:proofErr w:type="spellStart"/>
      <w:r w:rsidRPr="00AE2F92">
        <w:rPr>
          <w:rFonts w:ascii="Times New Roman" w:hAnsi="Times New Roman" w:cs="Times New Roman"/>
          <w:sz w:val="24"/>
          <w:szCs w:val="24"/>
          <w:lang w:val="en-US"/>
        </w:rPr>
        <w:t>Dziobak</w:t>
      </w:r>
      <w:proofErr w:type="spellEnd"/>
      <w:r w:rsidRPr="00AE2F92">
        <w:rPr>
          <w:rFonts w:ascii="Times New Roman" w:hAnsi="Times New Roman" w:cs="Times New Roman"/>
          <w:sz w:val="24"/>
          <w:szCs w:val="24"/>
          <w:lang w:val="en-US"/>
        </w:rPr>
        <w:t xml:space="preserve">, I. </w:t>
      </w:r>
      <w:r w:rsidR="00561A34" w:rsidRPr="00AE2F92">
        <w:rPr>
          <w:rFonts w:ascii="Times New Roman" w:hAnsi="Times New Roman" w:cs="Times New Roman"/>
          <w:sz w:val="24"/>
          <w:szCs w:val="24"/>
          <w:lang w:val="en-US"/>
        </w:rPr>
        <w:t xml:space="preserve">(2013). </w:t>
      </w:r>
      <w:proofErr w:type="gramStart"/>
      <w:r w:rsidRPr="00AE2F92">
        <w:rPr>
          <w:rFonts w:ascii="Times New Roman" w:hAnsi="Times New Roman" w:cs="Times New Roman"/>
          <w:sz w:val="24"/>
          <w:szCs w:val="24"/>
          <w:lang w:val="en-US"/>
        </w:rPr>
        <w:t xml:space="preserve">Towards the development of a supported employment program for individuals with high-functioning autism in </w:t>
      </w:r>
      <w:proofErr w:type="spellStart"/>
      <w:r w:rsidRPr="00AE2F92">
        <w:rPr>
          <w:rFonts w:ascii="Times New Roman" w:hAnsi="Times New Roman" w:cs="Times New Roman"/>
          <w:sz w:val="24"/>
          <w:szCs w:val="24"/>
          <w:lang w:val="en-US"/>
        </w:rPr>
        <w:t>Germany.</w:t>
      </w:r>
      <w:r w:rsidRPr="00AE2F92">
        <w:rPr>
          <w:rFonts w:ascii="Times New Roman" w:hAnsi="Times New Roman" w:cs="Times New Roman"/>
          <w:i/>
          <w:sz w:val="24"/>
          <w:szCs w:val="24"/>
          <w:lang w:val="en-US"/>
        </w:rPr>
        <w:t>European</w:t>
      </w:r>
      <w:proofErr w:type="spellEnd"/>
      <w:r w:rsidRPr="00AE2F92">
        <w:rPr>
          <w:rFonts w:ascii="Times New Roman" w:hAnsi="Times New Roman" w:cs="Times New Roman"/>
          <w:i/>
          <w:sz w:val="24"/>
          <w:szCs w:val="24"/>
          <w:lang w:val="en-US"/>
        </w:rPr>
        <w:t xml:space="preserve"> Archives of Psychiatry and Clinical Neuroscience, 263, </w:t>
      </w:r>
      <w:r w:rsidRPr="00AE2F92">
        <w:rPr>
          <w:rFonts w:ascii="Times New Roman" w:hAnsi="Times New Roman" w:cs="Times New Roman"/>
          <w:sz w:val="24"/>
          <w:szCs w:val="24"/>
          <w:lang w:val="en-US"/>
        </w:rPr>
        <w:t>197-203.</w:t>
      </w:r>
      <w:proofErr w:type="gramEnd"/>
    </w:p>
    <w:p w:rsidR="008C7F07" w:rsidRPr="00AE2F92" w:rsidRDefault="00090B0B" w:rsidP="008C7F07">
      <w:pPr>
        <w:spacing w:after="0" w:line="480" w:lineRule="auto"/>
        <w:ind w:left="720" w:hanging="720"/>
        <w:rPr>
          <w:rFonts w:ascii="Times New Roman" w:hAnsi="Times New Roman" w:cs="Times New Roman"/>
          <w:sz w:val="24"/>
          <w:szCs w:val="24"/>
          <w:lang w:val="en-US"/>
        </w:rPr>
      </w:pPr>
      <w:proofErr w:type="spellStart"/>
      <w:r w:rsidRPr="00AE2F92">
        <w:rPr>
          <w:rFonts w:ascii="Times New Roman" w:hAnsi="Times New Roman" w:cs="Times New Roman"/>
          <w:sz w:val="24"/>
          <w:szCs w:val="24"/>
          <w:lang w:val="en-US"/>
        </w:rPr>
        <w:t>Wilczynski</w:t>
      </w:r>
      <w:proofErr w:type="spellEnd"/>
      <w:r w:rsidRPr="00AE2F92">
        <w:rPr>
          <w:rFonts w:ascii="Times New Roman" w:hAnsi="Times New Roman" w:cs="Times New Roman"/>
          <w:sz w:val="24"/>
          <w:szCs w:val="24"/>
          <w:lang w:val="en-US"/>
        </w:rPr>
        <w:t>, S.M., Trammell, B., &amp; Clarke, L.S. (2013).</w:t>
      </w:r>
      <w:r w:rsidR="00242368" w:rsidRPr="00AE2F92">
        <w:rPr>
          <w:rFonts w:ascii="Times New Roman" w:hAnsi="Times New Roman" w:cs="Times New Roman"/>
          <w:sz w:val="24"/>
          <w:szCs w:val="24"/>
          <w:lang w:val="en-US"/>
        </w:rPr>
        <w:t xml:space="preserve"> </w:t>
      </w:r>
      <w:r w:rsidRPr="00AE2F92">
        <w:rPr>
          <w:rFonts w:ascii="Times New Roman" w:hAnsi="Times New Roman" w:cs="Times New Roman"/>
          <w:sz w:val="24"/>
          <w:szCs w:val="24"/>
          <w:lang w:val="en-US"/>
        </w:rPr>
        <w:t>Improving employment outcomes among adolescents and adults on the autism spectrum</w:t>
      </w:r>
      <w:r w:rsidR="00242368" w:rsidRPr="00AE2F92">
        <w:rPr>
          <w:rFonts w:ascii="Times New Roman" w:hAnsi="Times New Roman" w:cs="Times New Roman"/>
          <w:sz w:val="24"/>
          <w:szCs w:val="24"/>
          <w:lang w:val="en-US"/>
        </w:rPr>
        <w:t xml:space="preserve">. </w:t>
      </w:r>
      <w:r w:rsidR="00242368" w:rsidRPr="00AE2F92">
        <w:rPr>
          <w:rFonts w:ascii="Times New Roman" w:hAnsi="Times New Roman" w:cs="Times New Roman"/>
          <w:i/>
          <w:sz w:val="24"/>
          <w:szCs w:val="24"/>
          <w:lang w:val="en-US"/>
        </w:rPr>
        <w:t xml:space="preserve">Psychology in the Schools, 50, </w:t>
      </w:r>
      <w:r w:rsidR="00242368" w:rsidRPr="00AE2F92">
        <w:rPr>
          <w:rFonts w:ascii="Times New Roman" w:hAnsi="Times New Roman" w:cs="Times New Roman"/>
          <w:sz w:val="24"/>
          <w:szCs w:val="24"/>
          <w:lang w:val="en-US"/>
        </w:rPr>
        <w:t>876-887.</w:t>
      </w:r>
    </w:p>
    <w:p w:rsidR="008C7F07" w:rsidRPr="00AE2F92" w:rsidRDefault="00253600" w:rsidP="008C7F07">
      <w:pPr>
        <w:spacing w:after="0" w:line="480" w:lineRule="auto"/>
        <w:ind w:left="720" w:hanging="720"/>
        <w:rPr>
          <w:rFonts w:ascii="Times New Roman" w:hAnsi="Times New Roman" w:cs="Times New Roman"/>
          <w:sz w:val="24"/>
          <w:szCs w:val="24"/>
          <w:lang w:val="en-US"/>
        </w:rPr>
      </w:pPr>
      <w:r w:rsidRPr="00AE2F92">
        <w:rPr>
          <w:rFonts w:ascii="Times New Roman" w:hAnsi="Times New Roman" w:cs="Times New Roman"/>
          <w:sz w:val="24"/>
          <w:szCs w:val="24"/>
          <w:lang w:val="en-US"/>
        </w:rPr>
        <w:t>*</w:t>
      </w:r>
      <w:proofErr w:type="spellStart"/>
      <w:r w:rsidR="00090B0B" w:rsidRPr="00AE2F92">
        <w:rPr>
          <w:rFonts w:ascii="Times New Roman" w:hAnsi="Times New Roman" w:cs="Times New Roman"/>
          <w:sz w:val="24"/>
          <w:szCs w:val="24"/>
          <w:lang w:val="en-US"/>
        </w:rPr>
        <w:t>Yokotani</w:t>
      </w:r>
      <w:proofErr w:type="spellEnd"/>
      <w:r w:rsidR="00090B0B" w:rsidRPr="00AE2F92">
        <w:rPr>
          <w:rFonts w:ascii="Times New Roman" w:hAnsi="Times New Roman" w:cs="Times New Roman"/>
          <w:sz w:val="24"/>
          <w:szCs w:val="24"/>
          <w:lang w:val="en-US"/>
        </w:rPr>
        <w:t xml:space="preserve">, K. (2011). Avoidant attachment style indicates job adaptation of people with high </w:t>
      </w:r>
      <w:r w:rsidR="00EA7468" w:rsidRPr="00AE2F92">
        <w:rPr>
          <w:rFonts w:ascii="Times New Roman" w:hAnsi="Times New Roman" w:cs="Times New Roman"/>
          <w:sz w:val="24"/>
          <w:szCs w:val="24"/>
          <w:lang w:val="en-US"/>
        </w:rPr>
        <w:t>functioning</w:t>
      </w:r>
      <w:r w:rsidR="00090B0B" w:rsidRPr="00AE2F92">
        <w:rPr>
          <w:rFonts w:ascii="Times New Roman" w:hAnsi="Times New Roman" w:cs="Times New Roman"/>
          <w:sz w:val="24"/>
          <w:szCs w:val="24"/>
          <w:lang w:val="en-US"/>
        </w:rPr>
        <w:t xml:space="preserve"> autistic spectrum disorder. </w:t>
      </w:r>
      <w:r w:rsidR="00090B0B" w:rsidRPr="00AE2F92">
        <w:rPr>
          <w:rFonts w:ascii="Times New Roman" w:hAnsi="Times New Roman" w:cs="Times New Roman"/>
          <w:i/>
          <w:sz w:val="24"/>
          <w:szCs w:val="24"/>
          <w:lang w:val="en-US"/>
        </w:rPr>
        <w:t xml:space="preserve">Education and Training in Autism and Developmental Disabilities, 46, </w:t>
      </w:r>
      <w:r w:rsidR="00090B0B" w:rsidRPr="00AE2F92">
        <w:rPr>
          <w:rFonts w:ascii="Times New Roman" w:hAnsi="Times New Roman" w:cs="Times New Roman"/>
          <w:sz w:val="24"/>
          <w:szCs w:val="24"/>
          <w:lang w:val="en-US"/>
        </w:rPr>
        <w:t>291-296.</w:t>
      </w:r>
    </w:p>
    <w:p w:rsidR="009218AA" w:rsidRPr="00AE2F92" w:rsidRDefault="009218AA" w:rsidP="009218AA">
      <w:pPr>
        <w:spacing w:line="480" w:lineRule="auto"/>
        <w:rPr>
          <w:rFonts w:ascii="Times New Roman" w:hAnsi="Times New Roman" w:cs="Times New Roman"/>
          <w:sz w:val="24"/>
          <w:szCs w:val="24"/>
          <w:shd w:val="clear" w:color="auto" w:fill="FFFFFF"/>
          <w:lang w:val="en-US"/>
        </w:rPr>
      </w:pPr>
      <w:r w:rsidRPr="00AE2F92">
        <w:rPr>
          <w:rFonts w:ascii="Times New Roman" w:hAnsi="Times New Roman" w:cs="Times New Roman"/>
          <w:sz w:val="24"/>
          <w:szCs w:val="24"/>
          <w:shd w:val="clear" w:color="auto" w:fill="FFFFFF"/>
          <w:lang w:val="en-US"/>
        </w:rPr>
        <w:lastRenderedPageBreak/>
        <w:t>* indicates studies included in the review</w:t>
      </w:r>
    </w:p>
    <w:p w:rsidR="0091364A" w:rsidRDefault="0091364A"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pPr>
    </w:p>
    <w:p w:rsidR="006600E3" w:rsidRDefault="006600E3" w:rsidP="00A23BA2">
      <w:pPr>
        <w:tabs>
          <w:tab w:val="left" w:pos="2294"/>
        </w:tabs>
        <w:rPr>
          <w:rFonts w:ascii="Times New Roman" w:hAnsi="Times New Roman" w:cs="Times New Roman"/>
          <w:sz w:val="24"/>
          <w:szCs w:val="24"/>
          <w:lang w:val="en-US"/>
        </w:rPr>
        <w:sectPr w:rsidR="006600E3" w:rsidSect="00A23BA2">
          <w:pgSz w:w="11906" w:h="16838"/>
          <w:pgMar w:top="1440" w:right="1440" w:bottom="1440" w:left="1440" w:header="709" w:footer="709" w:gutter="0"/>
          <w:cols w:space="708"/>
          <w:docGrid w:linePitch="360"/>
        </w:sectPr>
      </w:pPr>
    </w:p>
    <w:p w:rsidR="006600E3" w:rsidRPr="0023556E" w:rsidRDefault="006600E3" w:rsidP="006600E3">
      <w:pPr>
        <w:tabs>
          <w:tab w:val="left" w:pos="2294"/>
        </w:tabs>
        <w:rPr>
          <w:rFonts w:ascii="Times New Roman" w:hAnsi="Times New Roman" w:cs="Times New Roman"/>
          <w:sz w:val="24"/>
          <w:szCs w:val="24"/>
          <w:lang w:val="en-US"/>
        </w:rPr>
      </w:pPr>
      <w:r w:rsidRPr="00090B0B">
        <w:rPr>
          <w:rFonts w:ascii="Times New Roman" w:hAnsi="Times New Roman" w:cs="Times New Roman"/>
          <w:sz w:val="24"/>
          <w:szCs w:val="24"/>
          <w:lang w:val="en-US"/>
        </w:rPr>
        <w:lastRenderedPageBreak/>
        <w:t>Table 1</w:t>
      </w:r>
    </w:p>
    <w:p w:rsidR="006600E3" w:rsidRPr="0023556E" w:rsidRDefault="006600E3" w:rsidP="006600E3">
      <w:pPr>
        <w:spacing w:line="240" w:lineRule="auto"/>
        <w:rPr>
          <w:rFonts w:ascii="Times New Roman" w:hAnsi="Times New Roman" w:cs="Times New Roman"/>
          <w:sz w:val="24"/>
          <w:szCs w:val="24"/>
          <w:lang w:val="en-US"/>
        </w:rPr>
      </w:pPr>
      <w:proofErr w:type="gramStart"/>
      <w:r>
        <w:rPr>
          <w:rFonts w:ascii="Times New Roman" w:hAnsi="Times New Roman" w:cs="Times New Roman"/>
          <w:i/>
          <w:sz w:val="24"/>
          <w:szCs w:val="24"/>
          <w:lang w:val="en-US"/>
        </w:rPr>
        <w:t>Studies evaluating</w:t>
      </w:r>
      <w:r w:rsidRPr="00090B0B">
        <w:rPr>
          <w:rFonts w:ascii="Times New Roman" w:hAnsi="Times New Roman" w:cs="Times New Roman"/>
          <w:i/>
          <w:sz w:val="24"/>
          <w:szCs w:val="24"/>
          <w:lang w:val="en-US"/>
        </w:rPr>
        <w:t xml:space="preserve"> Interventions for Teaching Employment and Vocational skills.</w:t>
      </w:r>
      <w:proofErr w:type="gramEnd"/>
      <w:r>
        <w:rPr>
          <w:rFonts w:ascii="Times New Roman" w:hAnsi="Times New Roman" w:cs="Times New Roman"/>
          <w:i/>
          <w:sz w:val="24"/>
          <w:szCs w:val="24"/>
          <w:lang w:val="en-US"/>
        </w:rPr>
        <w:t xml:space="preserve"> ASD (autism spectrum disorder), ID (intellectual disability), AS (Asperger’s syndrome), ADHD (attention deficit hyperactivity disorder), PDD-NOS (pervasive developmental disorder- not otherwise specified).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425"/>
        <w:gridCol w:w="1276"/>
        <w:gridCol w:w="992"/>
        <w:gridCol w:w="1276"/>
        <w:gridCol w:w="1559"/>
        <w:gridCol w:w="1418"/>
        <w:gridCol w:w="1417"/>
        <w:gridCol w:w="1560"/>
        <w:gridCol w:w="1417"/>
        <w:gridCol w:w="161"/>
        <w:gridCol w:w="1289"/>
      </w:tblGrid>
      <w:tr w:rsidR="006600E3" w:rsidRPr="008E1ABB" w:rsidTr="00EF485D">
        <w:trPr>
          <w:jc w:val="center"/>
        </w:trPr>
        <w:tc>
          <w:tcPr>
            <w:tcW w:w="1384"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Study</w:t>
            </w:r>
          </w:p>
        </w:tc>
        <w:tc>
          <w:tcPr>
            <w:tcW w:w="425"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i/>
                <w:sz w:val="20"/>
                <w:szCs w:val="20"/>
                <w:lang w:val="en-US"/>
              </w:rPr>
            </w:pPr>
            <w:r w:rsidRPr="008E1ABB">
              <w:rPr>
                <w:rFonts w:ascii="Times New Roman" w:hAnsi="Times New Roman" w:cs="Times New Roman"/>
                <w:b/>
                <w:i/>
                <w:sz w:val="20"/>
                <w:szCs w:val="20"/>
                <w:lang w:val="en-US"/>
              </w:rPr>
              <w:t>N</w:t>
            </w:r>
          </w:p>
        </w:tc>
        <w:tc>
          <w:tcPr>
            <w:tcW w:w="1276"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Age range</w:t>
            </w:r>
          </w:p>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w:t>
            </w:r>
            <w:proofErr w:type="gramStart"/>
            <w:r w:rsidRPr="008E1ABB">
              <w:rPr>
                <w:rFonts w:ascii="Times New Roman" w:hAnsi="Times New Roman" w:cs="Times New Roman"/>
                <w:b/>
                <w:sz w:val="20"/>
                <w:szCs w:val="20"/>
                <w:lang w:val="en-US"/>
              </w:rPr>
              <w:t>mean</w:t>
            </w:r>
            <w:proofErr w:type="gramEnd"/>
            <w:r w:rsidRPr="008E1ABB">
              <w:rPr>
                <w:rFonts w:ascii="Times New Roman" w:hAnsi="Times New Roman" w:cs="Times New Roman"/>
                <w:b/>
                <w:sz w:val="20"/>
                <w:szCs w:val="20"/>
                <w:lang w:val="en-US"/>
              </w:rPr>
              <w:t>)</w:t>
            </w:r>
          </w:p>
        </w:tc>
        <w:tc>
          <w:tcPr>
            <w:tcW w:w="992"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Gender</w:t>
            </w:r>
          </w:p>
        </w:tc>
        <w:tc>
          <w:tcPr>
            <w:tcW w:w="1276"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Diagnosis</w:t>
            </w:r>
          </w:p>
        </w:tc>
        <w:tc>
          <w:tcPr>
            <w:tcW w:w="1559"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Level of functioning</w:t>
            </w:r>
          </w:p>
        </w:tc>
        <w:tc>
          <w:tcPr>
            <w:tcW w:w="1418"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Experimental design</w:t>
            </w:r>
          </w:p>
        </w:tc>
        <w:tc>
          <w:tcPr>
            <w:tcW w:w="1417"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Target Skill</w:t>
            </w:r>
          </w:p>
        </w:tc>
        <w:tc>
          <w:tcPr>
            <w:tcW w:w="1560" w:type="dxa"/>
            <w:tcBorders>
              <w:top w:val="single" w:sz="4" w:space="0" w:color="auto"/>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Intervention</w:t>
            </w:r>
          </w:p>
        </w:tc>
        <w:tc>
          <w:tcPr>
            <w:tcW w:w="1417" w:type="dxa"/>
            <w:tcBorders>
              <w:top w:val="single" w:sz="4" w:space="0" w:color="auto"/>
              <w:bottom w:val="single" w:sz="4" w:space="0" w:color="auto"/>
            </w:tcBorders>
          </w:tcPr>
          <w:p w:rsidR="006600E3" w:rsidRPr="008E1ABB" w:rsidRDefault="006600E3" w:rsidP="00EF485D">
            <w:pPr>
              <w:tabs>
                <w:tab w:val="right" w:pos="2510"/>
              </w:tabs>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Outcome</w:t>
            </w:r>
          </w:p>
        </w:tc>
        <w:tc>
          <w:tcPr>
            <w:tcW w:w="1450" w:type="dxa"/>
            <w:gridSpan w:val="2"/>
            <w:tcBorders>
              <w:top w:val="single" w:sz="4" w:space="0" w:color="auto"/>
              <w:bottom w:val="single" w:sz="4" w:space="0" w:color="auto"/>
            </w:tcBorders>
          </w:tcPr>
          <w:p w:rsidR="006600E3" w:rsidRPr="008E1ABB" w:rsidRDefault="006600E3" w:rsidP="00EF485D">
            <w:pPr>
              <w:tabs>
                <w:tab w:val="right" w:pos="2510"/>
              </w:tabs>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b/>
                <w:sz w:val="20"/>
                <w:szCs w:val="20"/>
                <w:lang w:val="en-US"/>
              </w:rPr>
              <w:t>Maintenance</w:t>
            </w:r>
          </w:p>
        </w:tc>
      </w:tr>
      <w:tr w:rsidR="006600E3" w:rsidRPr="008E1ABB" w:rsidTr="00EF485D">
        <w:trPr>
          <w:jc w:val="center"/>
        </w:trPr>
        <w:tc>
          <w:tcPr>
            <w:tcW w:w="1384" w:type="dxa"/>
            <w:tcBorders>
              <w:top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D1250A">
              <w:rPr>
                <w:rFonts w:ascii="Times New Roman" w:hAnsi="Times New Roman" w:cs="Times New Roman"/>
                <w:sz w:val="20"/>
                <w:szCs w:val="20"/>
                <w:lang w:val="en-US"/>
              </w:rPr>
              <w:t xml:space="preserve">Alexander, Ayres, Smith, </w:t>
            </w:r>
            <w:proofErr w:type="spellStart"/>
            <w:r w:rsidRPr="00D1250A">
              <w:rPr>
                <w:rFonts w:ascii="Times New Roman" w:hAnsi="Times New Roman" w:cs="Times New Roman"/>
                <w:sz w:val="20"/>
                <w:szCs w:val="20"/>
                <w:lang w:val="en-US"/>
              </w:rPr>
              <w:t>Shepley</w:t>
            </w:r>
            <w:proofErr w:type="spellEnd"/>
            <w:r w:rsidRPr="00D1250A">
              <w:rPr>
                <w:rFonts w:ascii="Times New Roman" w:hAnsi="Times New Roman" w:cs="Times New Roman"/>
                <w:sz w:val="20"/>
                <w:szCs w:val="20"/>
                <w:lang w:val="en-US"/>
              </w:rPr>
              <w:t xml:space="preserve">, &amp; </w:t>
            </w:r>
            <w:proofErr w:type="spellStart"/>
            <w:r w:rsidRPr="00D1250A">
              <w:rPr>
                <w:rFonts w:ascii="Times New Roman" w:hAnsi="Times New Roman" w:cs="Times New Roman"/>
                <w:sz w:val="20"/>
                <w:szCs w:val="20"/>
                <w:lang w:val="en-US"/>
              </w:rPr>
              <w:t>Mataras</w:t>
            </w:r>
            <w:proofErr w:type="spellEnd"/>
            <w:r w:rsidRPr="00D1250A">
              <w:rPr>
                <w:rFonts w:ascii="Times New Roman" w:hAnsi="Times New Roman" w:cs="Times New Roman"/>
                <w:sz w:val="20"/>
                <w:szCs w:val="20"/>
                <w:lang w:val="en-US"/>
              </w:rPr>
              <w:t>, (2013)</w:t>
            </w:r>
          </w:p>
        </w:tc>
        <w:tc>
          <w:tcPr>
            <w:tcW w:w="425" w:type="dxa"/>
            <w:tcBorders>
              <w:top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7</w:t>
            </w:r>
          </w:p>
        </w:tc>
        <w:tc>
          <w:tcPr>
            <w:tcW w:w="1276" w:type="dxa"/>
            <w:tcBorders>
              <w:top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15-18 years (17</w:t>
            </w:r>
            <w:r>
              <w:rPr>
                <w:rFonts w:ascii="Times New Roman" w:hAnsi="Times New Roman" w:cs="Times New Roman"/>
                <w:sz w:val="20"/>
                <w:szCs w:val="20"/>
                <w:lang w:val="en-US"/>
              </w:rPr>
              <w:t>.3</w:t>
            </w:r>
            <w:r w:rsidRPr="008E1ABB">
              <w:rPr>
                <w:rFonts w:ascii="Times New Roman" w:hAnsi="Times New Roman" w:cs="Times New Roman"/>
                <w:sz w:val="20"/>
                <w:szCs w:val="20"/>
                <w:lang w:val="en-US"/>
              </w:rPr>
              <w:t xml:space="preserve"> years)</w:t>
            </w:r>
          </w:p>
        </w:tc>
        <w:tc>
          <w:tcPr>
            <w:tcW w:w="992" w:type="dxa"/>
            <w:tcBorders>
              <w:top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6 m</w:t>
            </w:r>
            <w:r w:rsidRPr="008E1ABB">
              <w:rPr>
                <w:rFonts w:ascii="Times New Roman" w:hAnsi="Times New Roman" w:cs="Times New Roman"/>
                <w:sz w:val="20"/>
                <w:szCs w:val="20"/>
                <w:lang w:val="en-US"/>
              </w:rPr>
              <w:t>ale; 1 female</w:t>
            </w:r>
          </w:p>
        </w:tc>
        <w:tc>
          <w:tcPr>
            <w:tcW w:w="1276" w:type="dxa"/>
            <w:tcBorders>
              <w:top w:val="single" w:sz="4" w:space="0" w:color="auto"/>
            </w:tcBorders>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=7)</w:t>
            </w:r>
          </w:p>
        </w:tc>
        <w:tc>
          <w:tcPr>
            <w:tcW w:w="1559" w:type="dxa"/>
            <w:tcBorders>
              <w:top w:val="single" w:sz="4" w:space="0" w:color="auto"/>
            </w:tcBorders>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Moderate</w:t>
            </w:r>
            <w:r>
              <w:rPr>
                <w:rFonts w:ascii="Times New Roman" w:hAnsi="Times New Roman" w:cs="Times New Roman"/>
                <w:sz w:val="20"/>
                <w:szCs w:val="20"/>
                <w:lang w:val="en-US"/>
              </w:rPr>
              <w:t xml:space="preserve"> ID</w:t>
            </w:r>
          </w:p>
        </w:tc>
        <w:tc>
          <w:tcPr>
            <w:tcW w:w="1418" w:type="dxa"/>
            <w:tcBorders>
              <w:top w:val="single" w:sz="4" w:space="0" w:color="auto"/>
            </w:tcBorders>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Pr>
                <w:rFonts w:ascii="Times New Roman" w:hAnsi="Times New Roman" w:cs="Times New Roman"/>
                <w:sz w:val="20"/>
                <w:szCs w:val="20"/>
                <w:lang w:val="en-US"/>
              </w:rPr>
              <w:t>Multiple probe design</w:t>
            </w:r>
            <w:r w:rsidRPr="008E1ABB">
              <w:rPr>
                <w:rFonts w:ascii="Times New Roman" w:hAnsi="Times New Roman" w:cs="Times New Roman"/>
                <w:sz w:val="20"/>
                <w:szCs w:val="20"/>
                <w:lang w:val="en-US"/>
              </w:rPr>
              <w:t xml:space="preserve"> across participants</w:t>
            </w:r>
          </w:p>
        </w:tc>
        <w:tc>
          <w:tcPr>
            <w:tcW w:w="1417" w:type="dxa"/>
            <w:tcBorders>
              <w:top w:val="single" w:sz="4" w:space="0" w:color="auto"/>
            </w:tcBorders>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Sorting Mail</w:t>
            </w:r>
          </w:p>
        </w:tc>
        <w:tc>
          <w:tcPr>
            <w:tcW w:w="1560" w:type="dxa"/>
            <w:tcBorders>
              <w:top w:val="single" w:sz="4" w:space="0" w:color="auto"/>
            </w:tcBorders>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Video Modeling and Positive reinforcement</w:t>
            </w:r>
            <w:r>
              <w:rPr>
                <w:rFonts w:ascii="Times New Roman" w:hAnsi="Times New Roman" w:cs="Times New Roman"/>
                <w:sz w:val="20"/>
                <w:szCs w:val="20"/>
                <w:lang w:val="en-US"/>
              </w:rPr>
              <w:t xml:space="preserve"> and error correction (n=3)</w:t>
            </w:r>
          </w:p>
        </w:tc>
        <w:tc>
          <w:tcPr>
            <w:tcW w:w="1578" w:type="dxa"/>
            <w:gridSpan w:val="2"/>
            <w:tcBorders>
              <w:top w:val="single" w:sz="4" w:space="0" w:color="auto"/>
            </w:tcBorders>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5 Participants </w:t>
            </w:r>
            <w:r>
              <w:rPr>
                <w:rFonts w:ascii="Times New Roman" w:hAnsi="Times New Roman" w:cs="Times New Roman"/>
                <w:sz w:val="20"/>
                <w:szCs w:val="20"/>
                <w:lang w:val="en-US"/>
              </w:rPr>
              <w:t>mastered the target skill.</w:t>
            </w:r>
          </w:p>
        </w:tc>
        <w:tc>
          <w:tcPr>
            <w:tcW w:w="1289" w:type="dxa"/>
            <w:tcBorders>
              <w:top w:val="single" w:sz="4" w:space="0" w:color="auto"/>
            </w:tcBorders>
          </w:tcPr>
          <w:p w:rsidR="006600E3"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Maintained</w:t>
            </w:r>
            <w:r>
              <w:rPr>
                <w:rFonts w:ascii="Times New Roman" w:hAnsi="Times New Roman" w:cs="Times New Roman"/>
                <w:sz w:val="20"/>
                <w:szCs w:val="20"/>
                <w:lang w:val="en-US"/>
              </w:rPr>
              <w:t xml:space="preserve"> for 3 participants from 1.5 to 6 weeks</w:t>
            </w:r>
          </w:p>
          <w:p w:rsidR="006600E3" w:rsidRPr="008E1ABB" w:rsidRDefault="006600E3" w:rsidP="00EF485D">
            <w:pPr>
              <w:keepNext/>
              <w:keepLines/>
              <w:spacing w:before="200" w:line="276" w:lineRule="auto"/>
              <w:outlineLvl w:val="2"/>
              <w:rPr>
                <w:rFonts w:ascii="Times New Roman" w:hAnsi="Times New Roman" w:cs="Times New Roman"/>
                <w:sz w:val="20"/>
                <w:szCs w:val="20"/>
                <w:lang w:val="en-US"/>
              </w:rPr>
            </w:pPr>
          </w:p>
        </w:tc>
      </w:tr>
      <w:tr w:rsidR="006600E3" w:rsidRPr="008E1ABB" w:rsidTr="00EF485D">
        <w:trPr>
          <w:jc w:val="center"/>
        </w:trPr>
        <w:tc>
          <w:tcPr>
            <w:tcW w:w="1384" w:type="dxa"/>
          </w:tcPr>
          <w:p w:rsidR="006600E3" w:rsidRPr="008E1ABB" w:rsidRDefault="006600E3" w:rsidP="00EF485D">
            <w:pPr>
              <w:tabs>
                <w:tab w:val="left" w:pos="2294"/>
              </w:tabs>
              <w:spacing w:after="200" w:line="276" w:lineRule="auto"/>
              <w:jc w:val="center"/>
              <w:rPr>
                <w:rFonts w:ascii="Times New Roman" w:hAnsi="Times New Roman" w:cs="Times New Roman"/>
                <w:b/>
                <w:sz w:val="20"/>
                <w:szCs w:val="20"/>
                <w:lang w:val="en-US"/>
              </w:rPr>
            </w:pPr>
            <w:r w:rsidRPr="00D1250A">
              <w:rPr>
                <w:rFonts w:ascii="Times New Roman" w:hAnsi="Times New Roman" w:cs="Times New Roman"/>
                <w:sz w:val="20"/>
                <w:szCs w:val="20"/>
                <w:lang w:val="en-US"/>
              </w:rPr>
              <w:t>Allen, Burke, Howard, Wallace, &amp; Bowen (2012)</w:t>
            </w:r>
          </w:p>
          <w:p w:rsidR="006600E3" w:rsidRPr="008E1ABB" w:rsidRDefault="006600E3" w:rsidP="00EF485D">
            <w:pPr>
              <w:tabs>
                <w:tab w:val="left" w:pos="2294"/>
              </w:tabs>
              <w:spacing w:after="200" w:line="276" w:lineRule="auto"/>
              <w:jc w:val="center"/>
              <w:rPr>
                <w:rFonts w:ascii="Times New Roman" w:hAnsi="Times New Roman" w:cs="Times New Roman"/>
                <w:b/>
                <w:sz w:val="20"/>
                <w:szCs w:val="20"/>
                <w:lang w:val="en-US"/>
              </w:rPr>
            </w:pPr>
          </w:p>
          <w:p w:rsidR="006600E3" w:rsidRPr="008E1ABB" w:rsidRDefault="006600E3" w:rsidP="00EF485D">
            <w:pPr>
              <w:spacing w:after="200" w:line="276" w:lineRule="auto"/>
              <w:jc w:val="center"/>
              <w:rPr>
                <w:rFonts w:ascii="Times New Roman" w:hAnsi="Times New Roman" w:cs="Times New Roman"/>
                <w:b/>
                <w:sz w:val="20"/>
                <w:szCs w:val="20"/>
                <w:lang w:val="en-US"/>
              </w:rPr>
            </w:pP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3</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16-20 years (17 years)</w:t>
            </w:r>
          </w:p>
          <w:p w:rsidR="006600E3" w:rsidRPr="008E1ABB" w:rsidRDefault="006600E3" w:rsidP="00EF485D">
            <w:pPr>
              <w:spacing w:after="200" w:line="276" w:lineRule="auto"/>
              <w:jc w:val="center"/>
              <w:rPr>
                <w:rFonts w:ascii="Times New Roman" w:hAnsi="Times New Roman" w:cs="Times New Roman"/>
                <w:sz w:val="20"/>
                <w:szCs w:val="20"/>
                <w:lang w:val="en-US"/>
              </w:rPr>
            </w:pP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2 male; 1 female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and ID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=2); ASD, ADHD, and seizure disorder</w:t>
            </w:r>
            <w:r>
              <w:rPr>
                <w:rFonts w:ascii="Times New Roman" w:hAnsi="Times New Roman" w:cs="Times New Roman"/>
                <w:sz w:val="20"/>
                <w:szCs w:val="20"/>
                <w:lang w:val="en-US"/>
              </w:rPr>
              <w:t xml:space="preserve"> </w:t>
            </w:r>
            <w:r w:rsidRPr="008E1ABB">
              <w:rPr>
                <w:rFonts w:ascii="Times New Roman" w:hAnsi="Times New Roman" w:cs="Times New Roman"/>
                <w:sz w:val="20"/>
                <w:szCs w:val="20"/>
                <w:lang w:val="en-US"/>
              </w:rPr>
              <w:t>(</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=1)</w:t>
            </w:r>
          </w:p>
          <w:p w:rsidR="006600E3" w:rsidRPr="008E1ABB" w:rsidRDefault="006600E3" w:rsidP="00EF485D">
            <w:pPr>
              <w:spacing w:after="200" w:line="276" w:lineRule="auto"/>
              <w:jc w:val="center"/>
              <w:rPr>
                <w:rFonts w:ascii="Times New Roman" w:hAnsi="Times New Roman" w:cs="Times New Roman"/>
                <w:sz w:val="20"/>
                <w:szCs w:val="20"/>
                <w:lang w:val="en-US"/>
              </w:rPr>
            </w:pP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Mild </w:t>
            </w:r>
            <w:r>
              <w:rPr>
                <w:rFonts w:ascii="Times New Roman" w:hAnsi="Times New Roman" w:cs="Times New Roman"/>
                <w:sz w:val="20"/>
                <w:szCs w:val="20"/>
                <w:lang w:val="en-US"/>
              </w:rPr>
              <w:t>ID</w:t>
            </w:r>
            <w:r w:rsidRPr="008E1ABB">
              <w:rPr>
                <w:rFonts w:ascii="Times New Roman" w:hAnsi="Times New Roman" w:cs="Times New Roman"/>
                <w:sz w:val="20"/>
                <w:szCs w:val="20"/>
                <w:lang w:val="en-US"/>
              </w:rPr>
              <w:t xml:space="preserve">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w:t>
            </w:r>
            <w:r>
              <w:rPr>
                <w:rFonts w:ascii="Times New Roman" w:hAnsi="Times New Roman" w:cs="Times New Roman"/>
                <w:sz w:val="20"/>
                <w:szCs w:val="20"/>
                <w:lang w:val="en-US"/>
              </w:rPr>
              <w:t>1);</w:t>
            </w:r>
            <w:r w:rsidRPr="008E1ABB">
              <w:rPr>
                <w:rFonts w:ascii="Times New Roman" w:hAnsi="Times New Roman" w:cs="Times New Roman"/>
                <w:sz w:val="20"/>
                <w:szCs w:val="20"/>
                <w:lang w:val="en-US"/>
              </w:rPr>
              <w:t xml:space="preserve"> </w:t>
            </w:r>
            <w:proofErr w:type="gramStart"/>
            <w:r w:rsidRPr="008E1ABB">
              <w:rPr>
                <w:rFonts w:ascii="Times New Roman" w:hAnsi="Times New Roman" w:cs="Times New Roman"/>
                <w:sz w:val="20"/>
                <w:szCs w:val="20"/>
                <w:lang w:val="en-US"/>
              </w:rPr>
              <w:t xml:space="preserve">moderate  </w:t>
            </w:r>
            <w:r>
              <w:rPr>
                <w:rFonts w:ascii="Times New Roman" w:hAnsi="Times New Roman" w:cs="Times New Roman"/>
                <w:sz w:val="20"/>
                <w:szCs w:val="20"/>
                <w:lang w:val="en-US"/>
              </w:rPr>
              <w:t>ID</w:t>
            </w:r>
            <w:proofErr w:type="gramEnd"/>
            <w:r w:rsidRPr="008E1ABB">
              <w:rPr>
                <w:rFonts w:ascii="Times New Roman" w:hAnsi="Times New Roman" w:cs="Times New Roman"/>
                <w:sz w:val="20"/>
                <w:szCs w:val="20"/>
                <w:lang w:val="en-US"/>
              </w:rPr>
              <w:t xml:space="preserve">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=3)</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Reversal design</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Wearing a </w:t>
            </w:r>
            <w:proofErr w:type="spellStart"/>
            <w:r w:rsidRPr="008E1ABB">
              <w:rPr>
                <w:rFonts w:ascii="Times New Roman" w:hAnsi="Times New Roman" w:cs="Times New Roman"/>
                <w:sz w:val="20"/>
                <w:szCs w:val="20"/>
                <w:lang w:val="en-US"/>
              </w:rPr>
              <w:t>WalkAround</w:t>
            </w:r>
            <w:proofErr w:type="spellEnd"/>
            <w:r w:rsidRPr="008E1ABB">
              <w:rPr>
                <w:rFonts w:ascii="Times New Roman" w:hAnsi="Times New Roman" w:cs="Times New Roman"/>
                <w:sz w:val="20"/>
                <w:szCs w:val="20"/>
                <w:lang w:val="en-US"/>
              </w:rPr>
              <w:t xml:space="preserve"> costume to promote products in retail stores</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Video modeling and positive reinforcement; Audio cuing and</w:t>
            </w:r>
            <w:r>
              <w:rPr>
                <w:rFonts w:ascii="Times New Roman" w:hAnsi="Times New Roman" w:cs="Times New Roman"/>
                <w:sz w:val="20"/>
                <w:szCs w:val="20"/>
                <w:lang w:val="en-US"/>
              </w:rPr>
              <w:t xml:space="preserve"> </w:t>
            </w:r>
            <w:r w:rsidRPr="008E1ABB">
              <w:rPr>
                <w:rFonts w:ascii="Times New Roman" w:hAnsi="Times New Roman" w:cs="Times New Roman"/>
                <w:sz w:val="20"/>
                <w:szCs w:val="20"/>
                <w:lang w:val="en-US"/>
              </w:rPr>
              <w:t>positive reinforcement.</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Video modeling was not effective.</w:t>
            </w:r>
          </w:p>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Audio cuing was highly effective.</w:t>
            </w:r>
          </w:p>
        </w:tc>
        <w:tc>
          <w:tcPr>
            <w:tcW w:w="128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Maintained at 1 and 3 months</w:t>
            </w:r>
          </w:p>
          <w:p w:rsidR="006600E3" w:rsidRPr="008E1ABB" w:rsidRDefault="006600E3" w:rsidP="00EF485D">
            <w:pPr>
              <w:spacing w:after="200" w:line="276" w:lineRule="auto"/>
              <w:jc w:val="center"/>
              <w:rPr>
                <w:rFonts w:ascii="Times New Roman" w:hAnsi="Times New Roman" w:cs="Times New Roman"/>
                <w:sz w:val="20"/>
                <w:szCs w:val="20"/>
                <w:lang w:val="en-US"/>
              </w:rPr>
            </w:pPr>
          </w:p>
          <w:p w:rsidR="006600E3" w:rsidRPr="008E1ABB" w:rsidRDefault="006600E3" w:rsidP="00EF485D">
            <w:pPr>
              <w:spacing w:after="200" w:line="276" w:lineRule="auto"/>
              <w:jc w:val="center"/>
              <w:rPr>
                <w:rFonts w:ascii="Times New Roman" w:hAnsi="Times New Roman" w:cs="Times New Roman"/>
                <w:sz w:val="20"/>
                <w:szCs w:val="20"/>
                <w:lang w:val="en-US"/>
              </w:rPr>
            </w:pPr>
          </w:p>
        </w:tc>
      </w:tr>
      <w:tr w:rsidR="006600E3" w:rsidRPr="008E1ABB" w:rsidTr="006600E3">
        <w:trPr>
          <w:jc w:val="center"/>
        </w:trPr>
        <w:tc>
          <w:tcPr>
            <w:tcW w:w="1384" w:type="dxa"/>
          </w:tcPr>
          <w:p w:rsidR="006600E3" w:rsidRPr="008E1ABB" w:rsidRDefault="006600E3" w:rsidP="00EF485D">
            <w:pPr>
              <w:tabs>
                <w:tab w:val="left" w:pos="2294"/>
              </w:tabs>
              <w:jc w:val="center"/>
              <w:rPr>
                <w:rFonts w:ascii="Times New Roman" w:hAnsi="Times New Roman" w:cs="Times New Roman"/>
                <w:sz w:val="20"/>
                <w:szCs w:val="20"/>
                <w:lang w:val="en-US"/>
              </w:rPr>
            </w:pPr>
            <w:r>
              <w:rPr>
                <w:rFonts w:ascii="Times New Roman" w:hAnsi="Times New Roman" w:cs="Times New Roman"/>
                <w:sz w:val="20"/>
                <w:szCs w:val="20"/>
                <w:lang w:val="en-US"/>
              </w:rPr>
              <w:t>Allen, Wallace, Greene, Bowen, &amp; Burke (2010a)</w:t>
            </w:r>
          </w:p>
        </w:tc>
        <w:tc>
          <w:tcPr>
            <w:tcW w:w="425" w:type="dxa"/>
          </w:tcPr>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1276" w:type="dxa"/>
          </w:tcPr>
          <w:p w:rsidR="006600E3"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17-22 years</w:t>
            </w:r>
          </w:p>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(19.3 years)</w:t>
            </w:r>
          </w:p>
        </w:tc>
        <w:tc>
          <w:tcPr>
            <w:tcW w:w="992" w:type="dxa"/>
          </w:tcPr>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Male</w:t>
            </w:r>
          </w:p>
        </w:tc>
        <w:tc>
          <w:tcPr>
            <w:tcW w:w="1276" w:type="dxa"/>
          </w:tcPr>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PDD-NOS and learning disability (</w:t>
            </w:r>
            <w:r w:rsidRPr="005F440D">
              <w:rPr>
                <w:rFonts w:ascii="Times New Roman" w:hAnsi="Times New Roman" w:cs="Times New Roman"/>
                <w:i/>
                <w:sz w:val="20"/>
                <w:szCs w:val="20"/>
                <w:lang w:val="en-US"/>
              </w:rPr>
              <w:t>n</w:t>
            </w:r>
            <w:r>
              <w:rPr>
                <w:rFonts w:ascii="Times New Roman" w:hAnsi="Times New Roman" w:cs="Times New Roman"/>
                <w:sz w:val="20"/>
                <w:szCs w:val="20"/>
                <w:lang w:val="en-US"/>
              </w:rPr>
              <w:t>=1); PDD-NOS (</w:t>
            </w:r>
            <w:r w:rsidRPr="005F440D">
              <w:rPr>
                <w:rFonts w:ascii="Times New Roman" w:hAnsi="Times New Roman" w:cs="Times New Roman"/>
                <w:i/>
                <w:sz w:val="20"/>
                <w:szCs w:val="20"/>
                <w:lang w:val="en-US"/>
              </w:rPr>
              <w:t>n</w:t>
            </w:r>
            <w:r>
              <w:rPr>
                <w:rFonts w:ascii="Times New Roman" w:hAnsi="Times New Roman" w:cs="Times New Roman"/>
                <w:sz w:val="20"/>
                <w:szCs w:val="20"/>
                <w:lang w:val="en-US"/>
              </w:rPr>
              <w:t xml:space="preserve">=1); AS or PDD-NOS (conflicting diagnoses) </w:t>
            </w:r>
            <w:r>
              <w:rPr>
                <w:rFonts w:ascii="Times New Roman" w:hAnsi="Times New Roman" w:cs="Times New Roman"/>
                <w:sz w:val="20"/>
                <w:szCs w:val="20"/>
                <w:lang w:val="en-US"/>
              </w:rPr>
              <w:lastRenderedPageBreak/>
              <w:t>and ID (</w:t>
            </w:r>
            <w:r w:rsidRPr="005F440D">
              <w:rPr>
                <w:rFonts w:ascii="Times New Roman" w:hAnsi="Times New Roman" w:cs="Times New Roman"/>
                <w:i/>
                <w:sz w:val="20"/>
                <w:szCs w:val="20"/>
                <w:lang w:val="en-US"/>
              </w:rPr>
              <w:t>n</w:t>
            </w:r>
            <w:r>
              <w:rPr>
                <w:rFonts w:ascii="Times New Roman" w:hAnsi="Times New Roman" w:cs="Times New Roman"/>
                <w:sz w:val="20"/>
                <w:szCs w:val="20"/>
                <w:lang w:val="en-US"/>
              </w:rPr>
              <w:t>=1)</w:t>
            </w:r>
          </w:p>
        </w:tc>
        <w:tc>
          <w:tcPr>
            <w:tcW w:w="1559" w:type="dxa"/>
          </w:tcPr>
          <w:p w:rsidR="006600E3"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Mild ID (</w:t>
            </w:r>
            <w:r w:rsidRPr="005F440D">
              <w:rPr>
                <w:rFonts w:ascii="Times New Roman" w:hAnsi="Times New Roman" w:cs="Times New Roman"/>
                <w:i/>
                <w:sz w:val="20"/>
                <w:szCs w:val="20"/>
                <w:lang w:val="en-US"/>
              </w:rPr>
              <w:t>n</w:t>
            </w:r>
            <w:r>
              <w:rPr>
                <w:rFonts w:ascii="Times New Roman" w:hAnsi="Times New Roman" w:cs="Times New Roman"/>
                <w:sz w:val="20"/>
                <w:szCs w:val="20"/>
                <w:lang w:val="en-US"/>
              </w:rPr>
              <w:t>=1); borderline (</w:t>
            </w:r>
            <w:r w:rsidRPr="005F440D">
              <w:rPr>
                <w:rFonts w:ascii="Times New Roman" w:hAnsi="Times New Roman" w:cs="Times New Roman"/>
                <w:i/>
                <w:sz w:val="20"/>
                <w:szCs w:val="20"/>
                <w:lang w:val="en-US"/>
              </w:rPr>
              <w:t>n</w:t>
            </w:r>
            <w:r>
              <w:rPr>
                <w:rFonts w:ascii="Times New Roman" w:hAnsi="Times New Roman" w:cs="Times New Roman"/>
                <w:sz w:val="20"/>
                <w:szCs w:val="20"/>
                <w:lang w:val="en-US"/>
              </w:rPr>
              <w:t>-1); average (</w:t>
            </w:r>
            <w:r w:rsidRPr="005F440D">
              <w:rPr>
                <w:rFonts w:ascii="Times New Roman" w:hAnsi="Times New Roman" w:cs="Times New Roman"/>
                <w:i/>
                <w:sz w:val="20"/>
                <w:szCs w:val="20"/>
                <w:lang w:val="en-US"/>
              </w:rPr>
              <w:t>n</w:t>
            </w:r>
            <w:r>
              <w:rPr>
                <w:rFonts w:ascii="Times New Roman" w:hAnsi="Times New Roman" w:cs="Times New Roman"/>
                <w:sz w:val="20"/>
                <w:szCs w:val="20"/>
                <w:lang w:val="en-US"/>
              </w:rPr>
              <w:t>=1)</w:t>
            </w:r>
          </w:p>
        </w:tc>
        <w:tc>
          <w:tcPr>
            <w:tcW w:w="1418" w:type="dxa"/>
          </w:tcPr>
          <w:p w:rsidR="006600E3"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Multiple baseline design across participants</w:t>
            </w:r>
          </w:p>
        </w:tc>
        <w:tc>
          <w:tcPr>
            <w:tcW w:w="1417" w:type="dxa"/>
          </w:tcPr>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Wearing a </w:t>
            </w:r>
            <w:proofErr w:type="spellStart"/>
            <w:r>
              <w:rPr>
                <w:rFonts w:ascii="Times New Roman" w:hAnsi="Times New Roman" w:cs="Times New Roman"/>
                <w:sz w:val="20"/>
                <w:szCs w:val="20"/>
                <w:lang w:val="en-US"/>
              </w:rPr>
              <w:t>WalkAround</w:t>
            </w:r>
            <w:proofErr w:type="spellEnd"/>
            <w:r>
              <w:rPr>
                <w:rFonts w:ascii="Times New Roman" w:hAnsi="Times New Roman" w:cs="Times New Roman"/>
                <w:sz w:val="20"/>
                <w:szCs w:val="20"/>
                <w:lang w:val="en-US"/>
              </w:rPr>
              <w:t xml:space="preserve"> costume to promote products and entertain customers in retail stores</w:t>
            </w:r>
          </w:p>
        </w:tc>
        <w:tc>
          <w:tcPr>
            <w:tcW w:w="1560" w:type="dxa"/>
          </w:tcPr>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Video modeling </w:t>
            </w:r>
          </w:p>
        </w:tc>
        <w:tc>
          <w:tcPr>
            <w:tcW w:w="1578" w:type="dxa"/>
            <w:gridSpan w:val="2"/>
          </w:tcPr>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t xml:space="preserve">Video modeling was effective for teaching the targeted skill. The skills generalized to a novel work setting 3 months later. A social </w:t>
            </w:r>
            <w:r>
              <w:rPr>
                <w:rFonts w:ascii="Times New Roman" w:hAnsi="Times New Roman" w:cs="Times New Roman"/>
                <w:sz w:val="20"/>
                <w:szCs w:val="20"/>
                <w:lang w:val="en-US"/>
              </w:rPr>
              <w:lastRenderedPageBreak/>
              <w:t xml:space="preserve">validity measure indicated participant satisfaction with the intervention and the opportunity to work and earn money. </w:t>
            </w:r>
          </w:p>
        </w:tc>
        <w:tc>
          <w:tcPr>
            <w:tcW w:w="1289" w:type="dxa"/>
          </w:tcPr>
          <w:p w:rsidR="006600E3" w:rsidRPr="008E1ABB" w:rsidRDefault="006600E3" w:rsidP="00EF485D">
            <w:pPr>
              <w:jc w:val="center"/>
              <w:rPr>
                <w:rFonts w:ascii="Times New Roman" w:hAnsi="Times New Roman" w:cs="Times New Roman"/>
                <w:sz w:val="20"/>
                <w:szCs w:val="20"/>
                <w:lang w:val="en-US"/>
              </w:rPr>
            </w:pPr>
            <w:r>
              <w:rPr>
                <w:rFonts w:ascii="Times New Roman" w:hAnsi="Times New Roman" w:cs="Times New Roman"/>
                <w:sz w:val="20"/>
                <w:szCs w:val="20"/>
                <w:lang w:val="en-US"/>
              </w:rPr>
              <w:lastRenderedPageBreak/>
              <w:t xml:space="preserve">Maintained above criterion for 2 of 3 participants at 1 month follow-up and all 3 participants </w:t>
            </w:r>
            <w:r>
              <w:rPr>
                <w:rFonts w:ascii="Times New Roman" w:hAnsi="Times New Roman" w:cs="Times New Roman"/>
                <w:sz w:val="20"/>
                <w:szCs w:val="20"/>
                <w:lang w:val="en-US"/>
              </w:rPr>
              <w:lastRenderedPageBreak/>
              <w:t>performed above criterion at 3 month follow-up</w:t>
            </w:r>
          </w:p>
        </w:tc>
      </w:tr>
      <w:tr w:rsidR="006600E3" w:rsidRPr="008E1ABB" w:rsidTr="006600E3">
        <w:trPr>
          <w:jc w:val="center"/>
        </w:trPr>
        <w:tc>
          <w:tcPr>
            <w:tcW w:w="1384" w:type="dxa"/>
          </w:tcPr>
          <w:p w:rsidR="006600E3" w:rsidRPr="008E1ABB" w:rsidRDefault="006600E3" w:rsidP="00EF485D">
            <w:pPr>
              <w:tabs>
                <w:tab w:val="left" w:pos="2294"/>
              </w:tabs>
              <w:spacing w:after="200" w:line="276" w:lineRule="auto"/>
              <w:jc w:val="center"/>
              <w:rPr>
                <w:rFonts w:ascii="Times New Roman" w:hAnsi="Times New Roman" w:cs="Times New Roman"/>
                <w:sz w:val="20"/>
                <w:szCs w:val="20"/>
                <w:lang w:val="en-US"/>
              </w:rPr>
            </w:pPr>
            <w:bookmarkStart w:id="11" w:name="_GoBack"/>
            <w:r w:rsidRPr="008E1ABB">
              <w:rPr>
                <w:rFonts w:ascii="Times New Roman" w:hAnsi="Times New Roman" w:cs="Times New Roman"/>
                <w:sz w:val="20"/>
                <w:szCs w:val="20"/>
                <w:lang w:val="en-US"/>
              </w:rPr>
              <w:lastRenderedPageBreak/>
              <w:t xml:space="preserve">Allen, Wallace, </w:t>
            </w:r>
            <w:proofErr w:type="spellStart"/>
            <w:r w:rsidRPr="008E1ABB">
              <w:rPr>
                <w:rFonts w:ascii="Times New Roman" w:hAnsi="Times New Roman" w:cs="Times New Roman"/>
                <w:sz w:val="20"/>
                <w:szCs w:val="20"/>
                <w:lang w:val="en-US"/>
              </w:rPr>
              <w:t>Renes</w:t>
            </w:r>
            <w:proofErr w:type="spellEnd"/>
            <w:r w:rsidRPr="008E1ABB">
              <w:rPr>
                <w:rFonts w:ascii="Times New Roman" w:hAnsi="Times New Roman" w:cs="Times New Roman"/>
                <w:sz w:val="20"/>
                <w:szCs w:val="20"/>
                <w:lang w:val="en-US"/>
              </w:rPr>
              <w:t xml:space="preserve">, Bowen, </w:t>
            </w:r>
            <w:r>
              <w:rPr>
                <w:rFonts w:ascii="Times New Roman" w:hAnsi="Times New Roman" w:cs="Times New Roman"/>
                <w:sz w:val="20"/>
                <w:szCs w:val="20"/>
                <w:lang w:val="en-US"/>
              </w:rPr>
              <w:t xml:space="preserve">&amp; </w:t>
            </w:r>
            <w:r w:rsidRPr="008E1ABB">
              <w:rPr>
                <w:rFonts w:ascii="Times New Roman" w:hAnsi="Times New Roman" w:cs="Times New Roman"/>
                <w:sz w:val="20"/>
                <w:szCs w:val="20"/>
                <w:lang w:val="en-US"/>
              </w:rPr>
              <w:t>Burke (2010</w:t>
            </w:r>
            <w:r>
              <w:rPr>
                <w:rFonts w:ascii="Times New Roman" w:hAnsi="Times New Roman" w:cs="Times New Roman"/>
                <w:sz w:val="20"/>
                <w:szCs w:val="20"/>
                <w:lang w:val="en-US"/>
              </w:rPr>
              <w:t>b</w:t>
            </w:r>
            <w:r w:rsidRPr="008E1ABB">
              <w:rPr>
                <w:rFonts w:ascii="Times New Roman" w:hAnsi="Times New Roman" w:cs="Times New Roman"/>
                <w:sz w:val="20"/>
                <w:szCs w:val="20"/>
                <w:lang w:val="en-US"/>
              </w:rPr>
              <w:t>)</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4</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16-25 years (19 years)</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=2);</w:t>
            </w:r>
          </w:p>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=2)</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Multiple baseline d</w:t>
            </w:r>
            <w:r w:rsidRPr="008E1ABB">
              <w:rPr>
                <w:rFonts w:ascii="Times New Roman" w:hAnsi="Times New Roman" w:cs="Times New Roman"/>
                <w:sz w:val="20"/>
                <w:szCs w:val="20"/>
                <w:lang w:val="en-US"/>
              </w:rPr>
              <w:t>esign across participants</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Wearing a </w:t>
            </w:r>
            <w:proofErr w:type="spellStart"/>
            <w:r w:rsidRPr="008E1ABB">
              <w:rPr>
                <w:rFonts w:ascii="Times New Roman" w:hAnsi="Times New Roman" w:cs="Times New Roman"/>
                <w:sz w:val="20"/>
                <w:szCs w:val="20"/>
                <w:lang w:val="en-US"/>
              </w:rPr>
              <w:t>WalkAround</w:t>
            </w:r>
            <w:proofErr w:type="spellEnd"/>
            <w:r w:rsidRPr="008E1ABB">
              <w:rPr>
                <w:rFonts w:ascii="Times New Roman" w:hAnsi="Times New Roman" w:cs="Times New Roman"/>
                <w:sz w:val="20"/>
                <w:szCs w:val="20"/>
                <w:lang w:val="en-US"/>
              </w:rPr>
              <w:t xml:space="preserve"> costume</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Video modeling</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All participants acquired the skill</w:t>
            </w:r>
            <w:r>
              <w:rPr>
                <w:rFonts w:ascii="Times New Roman" w:hAnsi="Times New Roman" w:cs="Times New Roman"/>
                <w:sz w:val="20"/>
                <w:szCs w:val="20"/>
                <w:lang w:val="en-US"/>
              </w:rPr>
              <w:t xml:space="preserve"> to high accuracy levels</w:t>
            </w:r>
          </w:p>
        </w:tc>
        <w:tc>
          <w:tcPr>
            <w:tcW w:w="1289" w:type="dxa"/>
          </w:tcPr>
          <w:p w:rsidR="006600E3" w:rsidRPr="008E1ABB" w:rsidRDefault="006600E3" w:rsidP="006600E3">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Maintained at 1 month</w:t>
            </w:r>
          </w:p>
        </w:tc>
      </w:tr>
      <w:tr w:rsidR="006600E3" w:rsidRPr="008E1ABB" w:rsidTr="006600E3">
        <w:trPr>
          <w:jc w:val="center"/>
        </w:trPr>
        <w:tc>
          <w:tcPr>
            <w:tcW w:w="1384" w:type="dxa"/>
          </w:tcPr>
          <w:p w:rsidR="006600E3" w:rsidRPr="008E1ABB" w:rsidRDefault="006600E3" w:rsidP="00EF485D">
            <w:pPr>
              <w:keepNext/>
              <w:keepLines/>
              <w:spacing w:before="200" w:line="276" w:lineRule="auto"/>
              <w:jc w:val="center"/>
              <w:outlineLvl w:val="2"/>
              <w:rPr>
                <w:rFonts w:ascii="Times New Roman" w:hAnsi="Times New Roman" w:cs="Times New Roman"/>
                <w:b/>
                <w:sz w:val="20"/>
                <w:szCs w:val="20"/>
                <w:lang w:val="en-US"/>
              </w:rPr>
            </w:pPr>
            <w:r w:rsidRPr="008E1ABB">
              <w:rPr>
                <w:rFonts w:ascii="Times New Roman" w:hAnsi="Times New Roman" w:cs="Times New Roman"/>
                <w:sz w:val="20"/>
                <w:szCs w:val="20"/>
                <w:lang w:val="en-US"/>
              </w:rPr>
              <w:t>Bennett (2013)</w:t>
            </w:r>
          </w:p>
        </w:tc>
        <w:tc>
          <w:tcPr>
            <w:tcW w:w="425"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1</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w:t>
            </w:r>
          </w:p>
        </w:tc>
        <w:tc>
          <w:tcPr>
            <w:tcW w:w="992"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ASD</w:t>
            </w:r>
          </w:p>
        </w:tc>
        <w:tc>
          <w:tcPr>
            <w:tcW w:w="1559"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w:t>
            </w:r>
          </w:p>
        </w:tc>
        <w:tc>
          <w:tcPr>
            <w:tcW w:w="1418"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Pr>
                <w:rFonts w:ascii="Times New Roman" w:hAnsi="Times New Roman" w:cs="Times New Roman"/>
                <w:sz w:val="20"/>
                <w:szCs w:val="20"/>
                <w:lang w:val="en-US"/>
              </w:rPr>
              <w:t>Reversal design</w:t>
            </w:r>
          </w:p>
        </w:tc>
        <w:tc>
          <w:tcPr>
            <w:tcW w:w="1417"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Empty recycling bins</w:t>
            </w:r>
          </w:p>
        </w:tc>
        <w:tc>
          <w:tcPr>
            <w:tcW w:w="1560"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Covert audio coaching</w:t>
            </w:r>
          </w:p>
        </w:tc>
        <w:tc>
          <w:tcPr>
            <w:tcW w:w="1578" w:type="dxa"/>
            <w:gridSpan w:val="2"/>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Acquired skill</w:t>
            </w:r>
          </w:p>
        </w:tc>
        <w:tc>
          <w:tcPr>
            <w:tcW w:w="1289" w:type="dxa"/>
          </w:tcPr>
          <w:p w:rsidR="006600E3" w:rsidRPr="008E1ABB" w:rsidRDefault="006600E3" w:rsidP="00EF485D">
            <w:pPr>
              <w:jc w:val="center"/>
              <w:rPr>
                <w:rFonts w:ascii="Times New Roman" w:hAnsi="Times New Roman" w:cs="Times New Roman"/>
                <w:sz w:val="20"/>
                <w:szCs w:val="20"/>
              </w:rPr>
            </w:pPr>
            <w:r>
              <w:rPr>
                <w:rFonts w:ascii="Times New Roman" w:hAnsi="Times New Roman" w:cs="Times New Roman"/>
                <w:sz w:val="20"/>
                <w:szCs w:val="20"/>
              </w:rPr>
              <w:t xml:space="preserve">Maintained at 3 weeks following removal of the intervention </w:t>
            </w:r>
          </w:p>
        </w:tc>
      </w:tr>
      <w:bookmarkEnd w:id="11"/>
      <w:tr w:rsidR="006600E3" w:rsidRPr="008E1ABB" w:rsidTr="006600E3">
        <w:trPr>
          <w:jc w:val="center"/>
        </w:trPr>
        <w:tc>
          <w:tcPr>
            <w:tcW w:w="1384" w:type="dxa"/>
          </w:tcPr>
          <w:p w:rsidR="006600E3" w:rsidRPr="008E1ABB" w:rsidRDefault="006600E3" w:rsidP="00EF485D">
            <w:pPr>
              <w:keepNext/>
              <w:keepLines/>
              <w:spacing w:before="200" w:line="276" w:lineRule="auto"/>
              <w:jc w:val="center"/>
              <w:outlineLvl w:val="2"/>
              <w:rPr>
                <w:rFonts w:ascii="Times New Roman" w:hAnsi="Times New Roman" w:cs="Times New Roman"/>
                <w:b/>
                <w:sz w:val="20"/>
                <w:szCs w:val="20"/>
                <w:lang w:val="en-US"/>
              </w:rPr>
            </w:pPr>
            <w:r w:rsidRPr="008E1ABB">
              <w:rPr>
                <w:rFonts w:ascii="Times New Roman" w:hAnsi="Times New Roman" w:cs="Times New Roman"/>
                <w:sz w:val="20"/>
                <w:szCs w:val="20"/>
                <w:lang w:val="en-US"/>
              </w:rPr>
              <w:t>Bennett, Gutierrez,</w:t>
            </w:r>
            <w:r w:rsidRPr="008E1ABB">
              <w:rPr>
                <w:rFonts w:ascii="Times New Roman" w:hAnsi="Times New Roman" w:cs="Times New Roman"/>
                <w:b/>
                <w:sz w:val="20"/>
                <w:szCs w:val="20"/>
                <w:lang w:val="en-US"/>
              </w:rPr>
              <w:t xml:space="preserve"> </w:t>
            </w:r>
            <w:r>
              <w:rPr>
                <w:rFonts w:ascii="Times New Roman" w:hAnsi="Times New Roman" w:cs="Times New Roman"/>
                <w:sz w:val="20"/>
                <w:szCs w:val="20"/>
                <w:lang w:val="en-US"/>
              </w:rPr>
              <w:t>&amp;</w:t>
            </w:r>
            <w:r w:rsidRPr="008E1ABB">
              <w:rPr>
                <w:rFonts w:ascii="Times New Roman" w:hAnsi="Times New Roman" w:cs="Times New Roman"/>
                <w:sz w:val="20"/>
                <w:szCs w:val="20"/>
                <w:lang w:val="en-US"/>
              </w:rPr>
              <w:t xml:space="preserve"> </w:t>
            </w:r>
            <w:proofErr w:type="spellStart"/>
            <w:r w:rsidRPr="008E1ABB">
              <w:rPr>
                <w:rFonts w:ascii="Times New Roman" w:hAnsi="Times New Roman" w:cs="Times New Roman"/>
                <w:sz w:val="20"/>
                <w:szCs w:val="20"/>
                <w:lang w:val="en-US"/>
              </w:rPr>
              <w:t>Honsberger</w:t>
            </w:r>
            <w:proofErr w:type="spellEnd"/>
            <w:r w:rsidRPr="008E1ABB">
              <w:rPr>
                <w:rFonts w:ascii="Times New Roman" w:hAnsi="Times New Roman" w:cs="Times New Roman"/>
                <w:sz w:val="20"/>
                <w:szCs w:val="20"/>
                <w:lang w:val="en-US"/>
              </w:rPr>
              <w:t xml:space="preserve"> (2013a)</w:t>
            </w:r>
          </w:p>
        </w:tc>
        <w:tc>
          <w:tcPr>
            <w:tcW w:w="425"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5</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13-18 years (15</w:t>
            </w:r>
            <w:r>
              <w:rPr>
                <w:rFonts w:ascii="Times New Roman" w:hAnsi="Times New Roman" w:cs="Times New Roman"/>
                <w:sz w:val="20"/>
                <w:szCs w:val="20"/>
                <w:lang w:val="en-US"/>
              </w:rPr>
              <w:t>.4</w:t>
            </w:r>
            <w:r w:rsidRPr="008E1ABB">
              <w:rPr>
                <w:rFonts w:ascii="Times New Roman" w:hAnsi="Times New Roman" w:cs="Times New Roman"/>
                <w:sz w:val="20"/>
                <w:szCs w:val="20"/>
                <w:lang w:val="en-US"/>
              </w:rPr>
              <w:t xml:space="preserve"> years)</w:t>
            </w:r>
          </w:p>
        </w:tc>
        <w:tc>
          <w:tcPr>
            <w:tcW w:w="992"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=5)</w:t>
            </w:r>
          </w:p>
        </w:tc>
        <w:tc>
          <w:tcPr>
            <w:tcW w:w="1559"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w:t>
            </w:r>
          </w:p>
        </w:tc>
        <w:tc>
          <w:tcPr>
            <w:tcW w:w="1418"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Alternating treatments design</w:t>
            </w:r>
          </w:p>
        </w:tc>
        <w:tc>
          <w:tcPr>
            <w:tcW w:w="1417"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Clerical skills</w:t>
            </w:r>
          </w:p>
        </w:tc>
        <w:tc>
          <w:tcPr>
            <w:tcW w:w="1560"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Video modeling with and without voice-over narration.</w:t>
            </w:r>
          </w:p>
        </w:tc>
        <w:tc>
          <w:tcPr>
            <w:tcW w:w="1578" w:type="dxa"/>
            <w:gridSpan w:val="2"/>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All participants made </w:t>
            </w:r>
            <w:r>
              <w:rPr>
                <w:rFonts w:ascii="Times New Roman" w:hAnsi="Times New Roman" w:cs="Times New Roman"/>
                <w:sz w:val="20"/>
                <w:szCs w:val="20"/>
                <w:lang w:val="en-US"/>
              </w:rPr>
              <w:t>significant gains in skills</w:t>
            </w:r>
            <w:r w:rsidRPr="008E1ABB">
              <w:rPr>
                <w:rFonts w:ascii="Times New Roman" w:hAnsi="Times New Roman" w:cs="Times New Roman"/>
                <w:sz w:val="20"/>
                <w:szCs w:val="20"/>
                <w:lang w:val="en-US"/>
              </w:rPr>
              <w:t>.</w:t>
            </w:r>
          </w:p>
        </w:tc>
        <w:tc>
          <w:tcPr>
            <w:tcW w:w="1289" w:type="dxa"/>
          </w:tcPr>
          <w:p w:rsidR="006600E3" w:rsidRPr="008E1ABB" w:rsidRDefault="006600E3" w:rsidP="00EF485D">
            <w:pPr>
              <w:jc w:val="center"/>
              <w:rPr>
                <w:rFonts w:ascii="Times New Roman" w:hAnsi="Times New Roman" w:cs="Times New Roman"/>
                <w:sz w:val="20"/>
                <w:szCs w:val="20"/>
              </w:rPr>
            </w:pPr>
            <w:r>
              <w:rPr>
                <w:rFonts w:ascii="Times New Roman" w:hAnsi="Times New Roman" w:cs="Times New Roman"/>
                <w:sz w:val="20"/>
                <w:szCs w:val="20"/>
              </w:rPr>
              <w:t>-</w:t>
            </w:r>
          </w:p>
        </w:tc>
      </w:tr>
      <w:tr w:rsidR="006600E3" w:rsidRPr="008E1ABB" w:rsidTr="00EF485D">
        <w:trPr>
          <w:jc w:val="center"/>
        </w:trPr>
        <w:tc>
          <w:tcPr>
            <w:tcW w:w="1384" w:type="dxa"/>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sz w:val="20"/>
                <w:szCs w:val="20"/>
                <w:lang w:val="en-US"/>
              </w:rPr>
              <w:t xml:space="preserve">Bennett, </w:t>
            </w:r>
            <w:proofErr w:type="spellStart"/>
            <w:r w:rsidRPr="008E1ABB">
              <w:rPr>
                <w:rFonts w:ascii="Times New Roman" w:hAnsi="Times New Roman" w:cs="Times New Roman"/>
                <w:sz w:val="20"/>
                <w:szCs w:val="20"/>
                <w:lang w:val="en-US"/>
              </w:rPr>
              <w:t>Ra</w:t>
            </w:r>
            <w:r>
              <w:rPr>
                <w:rFonts w:ascii="Times New Roman" w:hAnsi="Times New Roman" w:cs="Times New Roman"/>
                <w:sz w:val="20"/>
                <w:szCs w:val="20"/>
                <w:lang w:val="en-US"/>
              </w:rPr>
              <w:t>masamy</w:t>
            </w:r>
            <w:proofErr w:type="spellEnd"/>
            <w:r w:rsidRPr="008E1ABB">
              <w:rPr>
                <w:rFonts w:ascii="Times New Roman" w:hAnsi="Times New Roman" w:cs="Times New Roman"/>
                <w:sz w:val="20"/>
                <w:szCs w:val="20"/>
                <w:lang w:val="en-US"/>
              </w:rPr>
              <w:t>,</w:t>
            </w:r>
            <w:r>
              <w:rPr>
                <w:rFonts w:ascii="Times New Roman" w:hAnsi="Times New Roman" w:cs="Times New Roman"/>
                <w:sz w:val="20"/>
                <w:szCs w:val="20"/>
                <w:lang w:val="en-US"/>
              </w:rPr>
              <w:t xml:space="preserve"> &amp;</w:t>
            </w:r>
            <w:r w:rsidRPr="008E1ABB">
              <w:rPr>
                <w:rFonts w:ascii="Times New Roman" w:hAnsi="Times New Roman" w:cs="Times New Roman"/>
                <w:sz w:val="20"/>
                <w:szCs w:val="20"/>
                <w:lang w:val="en-US"/>
              </w:rPr>
              <w:t xml:space="preserve"> </w:t>
            </w:r>
            <w:proofErr w:type="spellStart"/>
            <w:r w:rsidRPr="008E1ABB">
              <w:rPr>
                <w:rFonts w:ascii="Times New Roman" w:hAnsi="Times New Roman" w:cs="Times New Roman"/>
                <w:sz w:val="20"/>
                <w:szCs w:val="20"/>
                <w:lang w:val="en-US"/>
              </w:rPr>
              <w:t>Honsberger</w:t>
            </w:r>
            <w:proofErr w:type="spellEnd"/>
            <w:r w:rsidRPr="008E1ABB">
              <w:rPr>
                <w:rFonts w:ascii="Times New Roman" w:hAnsi="Times New Roman" w:cs="Times New Roman"/>
                <w:sz w:val="20"/>
                <w:szCs w:val="20"/>
                <w:lang w:val="en-US"/>
              </w:rPr>
              <w:t xml:space="preserve"> (2013b)</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3</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15-18years (16 years)</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2 m</w:t>
            </w:r>
            <w:r w:rsidRPr="008E1ABB">
              <w:rPr>
                <w:rFonts w:ascii="Times New Roman" w:hAnsi="Times New Roman" w:cs="Times New Roman"/>
                <w:sz w:val="20"/>
                <w:szCs w:val="20"/>
                <w:lang w:val="en-US"/>
              </w:rPr>
              <w:t>ale; 1 female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=3)</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Multiple b</w:t>
            </w:r>
            <w:r w:rsidRPr="008E1ABB">
              <w:rPr>
                <w:rFonts w:ascii="Times New Roman" w:hAnsi="Times New Roman" w:cs="Times New Roman"/>
                <w:sz w:val="20"/>
                <w:szCs w:val="20"/>
                <w:lang w:val="en-US"/>
              </w:rPr>
              <w:t>aseline design across participants</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Folding T-Shirts</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Covert audio coaching and support statements</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All participants acquired the skill to </w:t>
            </w:r>
            <w:r>
              <w:rPr>
                <w:rFonts w:ascii="Times New Roman" w:hAnsi="Times New Roman" w:cs="Times New Roman"/>
                <w:sz w:val="20"/>
                <w:szCs w:val="20"/>
                <w:lang w:val="en-US"/>
              </w:rPr>
              <w:t xml:space="preserve">high </w:t>
            </w:r>
            <w:r w:rsidRPr="008E1ABB">
              <w:rPr>
                <w:rFonts w:ascii="Times New Roman" w:hAnsi="Times New Roman" w:cs="Times New Roman"/>
                <w:sz w:val="20"/>
                <w:szCs w:val="20"/>
                <w:lang w:val="en-US"/>
              </w:rPr>
              <w:t>accuracy levels</w:t>
            </w:r>
          </w:p>
        </w:tc>
        <w:tc>
          <w:tcPr>
            <w:tcW w:w="128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M</w:t>
            </w:r>
            <w:r w:rsidRPr="008E1ABB">
              <w:rPr>
                <w:rFonts w:ascii="Times New Roman" w:hAnsi="Times New Roman" w:cs="Times New Roman"/>
                <w:sz w:val="20"/>
                <w:szCs w:val="20"/>
                <w:lang w:val="en-US"/>
              </w:rPr>
              <w:t>aintained</w:t>
            </w:r>
            <w:r>
              <w:rPr>
                <w:rFonts w:ascii="Times New Roman" w:hAnsi="Times New Roman" w:cs="Times New Roman"/>
                <w:sz w:val="20"/>
                <w:szCs w:val="20"/>
                <w:lang w:val="en-US"/>
              </w:rPr>
              <w:t xml:space="preserve"> for 3 weeks</w:t>
            </w:r>
          </w:p>
        </w:tc>
      </w:tr>
      <w:tr w:rsidR="006600E3" w:rsidRPr="008E1ABB" w:rsidTr="00EF485D">
        <w:trPr>
          <w:jc w:val="center"/>
        </w:trPr>
        <w:tc>
          <w:tcPr>
            <w:tcW w:w="1384" w:type="dxa"/>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sz w:val="20"/>
                <w:szCs w:val="20"/>
                <w:lang w:val="en-US"/>
              </w:rPr>
              <w:t xml:space="preserve">Bennett, </w:t>
            </w:r>
            <w:proofErr w:type="spellStart"/>
            <w:r w:rsidRPr="008E1ABB">
              <w:rPr>
                <w:rFonts w:ascii="Times New Roman" w:hAnsi="Times New Roman" w:cs="Times New Roman"/>
                <w:sz w:val="20"/>
                <w:szCs w:val="20"/>
                <w:lang w:val="en-US"/>
              </w:rPr>
              <w:t>Ramasamy</w:t>
            </w:r>
            <w:proofErr w:type="spellEnd"/>
            <w:r w:rsidRPr="008E1ABB">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&amp; </w:t>
            </w:r>
            <w:proofErr w:type="spellStart"/>
            <w:r w:rsidRPr="008E1ABB">
              <w:rPr>
                <w:rFonts w:ascii="Times New Roman" w:hAnsi="Times New Roman" w:cs="Times New Roman"/>
                <w:sz w:val="20"/>
                <w:szCs w:val="20"/>
                <w:lang w:val="en-US"/>
              </w:rPr>
              <w:t>Honsberger</w:t>
            </w:r>
            <w:proofErr w:type="spellEnd"/>
            <w:r w:rsidRPr="008E1ABB">
              <w:rPr>
                <w:rFonts w:ascii="Times New Roman" w:hAnsi="Times New Roman" w:cs="Times New Roman"/>
                <w:sz w:val="20"/>
                <w:szCs w:val="20"/>
                <w:lang w:val="en-US"/>
              </w:rPr>
              <w:t xml:space="preserve"> (2013c)</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3</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13-22 years (17 years)</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=3)</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Multiple baseline design across participants</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Making photocopies</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Covert audio coaching</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All participants acquired the skill to high accuracy levels</w:t>
            </w:r>
          </w:p>
        </w:tc>
        <w:tc>
          <w:tcPr>
            <w:tcW w:w="1289" w:type="dxa"/>
          </w:tcPr>
          <w:p w:rsidR="006600E3"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Maintained</w:t>
            </w:r>
            <w:r>
              <w:rPr>
                <w:rFonts w:ascii="Times New Roman" w:hAnsi="Times New Roman" w:cs="Times New Roman"/>
                <w:sz w:val="20"/>
                <w:szCs w:val="20"/>
                <w:lang w:val="en-US"/>
              </w:rPr>
              <w:t xml:space="preserve"> for 3 weeks</w:t>
            </w:r>
          </w:p>
          <w:p w:rsidR="006600E3" w:rsidRPr="008E1ABB" w:rsidRDefault="006600E3" w:rsidP="00EF485D">
            <w:pPr>
              <w:spacing w:after="200" w:line="276" w:lineRule="auto"/>
              <w:rPr>
                <w:rFonts w:ascii="Times New Roman" w:hAnsi="Times New Roman" w:cs="Times New Roman"/>
                <w:sz w:val="20"/>
                <w:szCs w:val="20"/>
                <w:lang w:val="en-US"/>
              </w:rPr>
            </w:pPr>
          </w:p>
        </w:tc>
      </w:tr>
      <w:tr w:rsidR="006600E3" w:rsidRPr="008E1ABB" w:rsidTr="00EF485D">
        <w:trPr>
          <w:jc w:val="center"/>
        </w:trPr>
        <w:tc>
          <w:tcPr>
            <w:tcW w:w="1384" w:type="dxa"/>
          </w:tcPr>
          <w:p w:rsidR="006600E3" w:rsidRPr="008E1ABB" w:rsidRDefault="006600E3" w:rsidP="00EF485D">
            <w:pPr>
              <w:spacing w:after="200" w:line="276" w:lineRule="auto"/>
              <w:jc w:val="center"/>
              <w:rPr>
                <w:rFonts w:ascii="Times New Roman" w:hAnsi="Times New Roman" w:cs="Times New Roman"/>
                <w:b/>
                <w:sz w:val="20"/>
                <w:szCs w:val="20"/>
                <w:lang w:val="en-US"/>
              </w:rPr>
            </w:pPr>
            <w:proofErr w:type="spellStart"/>
            <w:r w:rsidRPr="008E1ABB">
              <w:rPr>
                <w:rFonts w:ascii="Times New Roman" w:hAnsi="Times New Roman" w:cs="Times New Roman"/>
                <w:sz w:val="20"/>
                <w:szCs w:val="20"/>
                <w:lang w:val="en-US"/>
              </w:rPr>
              <w:lastRenderedPageBreak/>
              <w:t>Bereznak</w:t>
            </w:r>
            <w:proofErr w:type="spellEnd"/>
            <w:r w:rsidRPr="008E1ABB">
              <w:rPr>
                <w:rFonts w:ascii="Times New Roman" w:hAnsi="Times New Roman" w:cs="Times New Roman"/>
                <w:sz w:val="20"/>
                <w:szCs w:val="20"/>
                <w:lang w:val="en-US"/>
              </w:rPr>
              <w:t xml:space="preserve">, Ayres, </w:t>
            </w:r>
            <w:proofErr w:type="spellStart"/>
            <w:r w:rsidRPr="008E1ABB">
              <w:rPr>
                <w:rFonts w:ascii="Times New Roman" w:hAnsi="Times New Roman" w:cs="Times New Roman"/>
                <w:sz w:val="20"/>
                <w:szCs w:val="20"/>
                <w:lang w:val="en-US"/>
              </w:rPr>
              <w:t>Mechling</w:t>
            </w:r>
            <w:proofErr w:type="spellEnd"/>
            <w:r w:rsidRPr="008E1ABB">
              <w:rPr>
                <w:rFonts w:ascii="Times New Roman" w:hAnsi="Times New Roman" w:cs="Times New Roman"/>
                <w:sz w:val="20"/>
                <w:szCs w:val="20"/>
                <w:lang w:val="en-US"/>
              </w:rPr>
              <w:t xml:space="preserve">, </w:t>
            </w:r>
            <w:r>
              <w:rPr>
                <w:rFonts w:ascii="Times New Roman" w:hAnsi="Times New Roman" w:cs="Times New Roman"/>
                <w:sz w:val="20"/>
                <w:szCs w:val="20"/>
                <w:lang w:val="en-US"/>
              </w:rPr>
              <w:t>&amp;</w:t>
            </w:r>
            <w:r w:rsidRPr="008E1ABB">
              <w:rPr>
                <w:rFonts w:ascii="Times New Roman" w:hAnsi="Times New Roman" w:cs="Times New Roman"/>
                <w:sz w:val="20"/>
                <w:szCs w:val="20"/>
                <w:lang w:val="en-US"/>
              </w:rPr>
              <w:t xml:space="preserve"> Alexander (2012)</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3</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15-18 years (16</w:t>
            </w:r>
            <w:r>
              <w:rPr>
                <w:rFonts w:ascii="Times New Roman" w:hAnsi="Times New Roman" w:cs="Times New Roman"/>
                <w:sz w:val="20"/>
                <w:szCs w:val="20"/>
                <w:lang w:val="en-US"/>
              </w:rPr>
              <w:t>.53</w:t>
            </w:r>
            <w:r w:rsidRPr="008E1ABB">
              <w:rPr>
                <w:rFonts w:ascii="Times New Roman" w:hAnsi="Times New Roman" w:cs="Times New Roman"/>
                <w:sz w:val="20"/>
                <w:szCs w:val="20"/>
                <w:lang w:val="en-US"/>
              </w:rPr>
              <w:t xml:space="preserve"> years)</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=3)</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Multiple probe </w:t>
            </w:r>
            <w:r>
              <w:rPr>
                <w:rFonts w:ascii="Times New Roman" w:hAnsi="Times New Roman" w:cs="Times New Roman"/>
                <w:sz w:val="20"/>
                <w:szCs w:val="20"/>
                <w:lang w:val="en-US"/>
              </w:rPr>
              <w:t xml:space="preserve">design </w:t>
            </w:r>
            <w:r w:rsidRPr="008E1ABB">
              <w:rPr>
                <w:rFonts w:ascii="Times New Roman" w:hAnsi="Times New Roman" w:cs="Times New Roman"/>
                <w:sz w:val="20"/>
                <w:szCs w:val="20"/>
                <w:lang w:val="en-US"/>
              </w:rPr>
              <w:t xml:space="preserve">across behaviors </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Using a washing machine, making noodles and using a copy machine</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Video prompting</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proofErr w:type="gramStart"/>
            <w:r>
              <w:rPr>
                <w:rFonts w:ascii="Times New Roman" w:hAnsi="Times New Roman" w:cs="Times New Roman"/>
                <w:sz w:val="20"/>
                <w:szCs w:val="20"/>
                <w:lang w:val="en-US"/>
              </w:rPr>
              <w:t>iPhones</w:t>
            </w:r>
            <w:proofErr w:type="gramEnd"/>
            <w:r>
              <w:rPr>
                <w:rFonts w:ascii="Times New Roman" w:hAnsi="Times New Roman" w:cs="Times New Roman"/>
                <w:sz w:val="20"/>
                <w:szCs w:val="20"/>
                <w:lang w:val="en-US"/>
              </w:rPr>
              <w:t xml:space="preserve"> can be used as a</w:t>
            </w:r>
            <w:r w:rsidRPr="008E1ABB">
              <w:rPr>
                <w:rFonts w:ascii="Times New Roman" w:hAnsi="Times New Roman" w:cs="Times New Roman"/>
                <w:sz w:val="20"/>
                <w:szCs w:val="20"/>
                <w:lang w:val="en-US"/>
              </w:rPr>
              <w:t xml:space="preserve"> self-prompt</w:t>
            </w:r>
            <w:r>
              <w:rPr>
                <w:rFonts w:ascii="Times New Roman" w:hAnsi="Times New Roman" w:cs="Times New Roman"/>
                <w:sz w:val="20"/>
                <w:szCs w:val="20"/>
                <w:lang w:val="en-US"/>
              </w:rPr>
              <w:t xml:space="preserve"> for vocational and daily living skills</w:t>
            </w:r>
          </w:p>
        </w:tc>
        <w:tc>
          <w:tcPr>
            <w:tcW w:w="1289" w:type="dxa"/>
          </w:tcPr>
          <w:p w:rsidR="006600E3"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Results indicate some loss of skills following removal of the intervention</w:t>
            </w:r>
          </w:p>
          <w:p w:rsidR="006600E3" w:rsidRPr="008E1ABB" w:rsidRDefault="006600E3" w:rsidP="00EF485D">
            <w:pPr>
              <w:spacing w:after="200" w:line="276" w:lineRule="auto"/>
              <w:jc w:val="center"/>
              <w:rPr>
                <w:rFonts w:ascii="Times New Roman" w:hAnsi="Times New Roman" w:cs="Times New Roman"/>
                <w:sz w:val="20"/>
                <w:szCs w:val="20"/>
                <w:lang w:val="en-US"/>
              </w:rPr>
            </w:pPr>
          </w:p>
        </w:tc>
      </w:tr>
      <w:tr w:rsidR="006600E3" w:rsidRPr="008E1ABB" w:rsidTr="00EF485D">
        <w:trPr>
          <w:jc w:val="center"/>
        </w:trPr>
        <w:tc>
          <w:tcPr>
            <w:tcW w:w="1384" w:type="dxa"/>
          </w:tcPr>
          <w:p w:rsidR="006600E3" w:rsidRPr="008E1ABB" w:rsidRDefault="006600E3" w:rsidP="00EF485D">
            <w:pPr>
              <w:keepNext/>
              <w:keepLines/>
              <w:spacing w:before="200" w:line="276" w:lineRule="auto"/>
              <w:jc w:val="center"/>
              <w:outlineLvl w:val="2"/>
              <w:rPr>
                <w:rFonts w:ascii="Times New Roman" w:hAnsi="Times New Roman" w:cs="Times New Roman"/>
                <w:b/>
                <w:sz w:val="20"/>
                <w:szCs w:val="20"/>
                <w:lang w:val="en-US"/>
              </w:rPr>
            </w:pPr>
            <w:r w:rsidRPr="008E1ABB">
              <w:rPr>
                <w:rFonts w:ascii="Times New Roman" w:hAnsi="Times New Roman" w:cs="Times New Roman"/>
                <w:sz w:val="20"/>
                <w:szCs w:val="20"/>
                <w:lang w:val="en-US"/>
              </w:rPr>
              <w:t xml:space="preserve">Burke, Allen, Howard, Downey, </w:t>
            </w:r>
            <w:proofErr w:type="spellStart"/>
            <w:r w:rsidRPr="008E1ABB">
              <w:rPr>
                <w:rFonts w:ascii="Times New Roman" w:hAnsi="Times New Roman" w:cs="Times New Roman"/>
                <w:sz w:val="20"/>
                <w:szCs w:val="20"/>
                <w:lang w:val="en-US"/>
              </w:rPr>
              <w:t>Matz</w:t>
            </w:r>
            <w:proofErr w:type="spellEnd"/>
            <w:r w:rsidRPr="008E1ABB">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&amp; </w:t>
            </w:r>
            <w:r w:rsidRPr="008E1ABB">
              <w:rPr>
                <w:rFonts w:ascii="Times New Roman" w:hAnsi="Times New Roman" w:cs="Times New Roman"/>
                <w:sz w:val="20"/>
                <w:szCs w:val="20"/>
                <w:lang w:val="en-US"/>
              </w:rPr>
              <w:t>Bowen (2013)</w:t>
            </w:r>
          </w:p>
        </w:tc>
        <w:tc>
          <w:tcPr>
            <w:tcW w:w="425"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4</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19-28 years (22</w:t>
            </w:r>
            <w:r>
              <w:rPr>
                <w:rFonts w:ascii="Times New Roman" w:hAnsi="Times New Roman" w:cs="Times New Roman"/>
                <w:sz w:val="20"/>
                <w:szCs w:val="20"/>
                <w:lang w:val="en-US"/>
              </w:rPr>
              <w:t>.5</w:t>
            </w:r>
            <w:r w:rsidRPr="008E1ABB">
              <w:rPr>
                <w:rFonts w:ascii="Times New Roman" w:hAnsi="Times New Roman" w:cs="Times New Roman"/>
                <w:sz w:val="20"/>
                <w:szCs w:val="20"/>
                <w:lang w:val="en-US"/>
              </w:rPr>
              <w:t xml:space="preserve"> years)</w:t>
            </w:r>
          </w:p>
        </w:tc>
        <w:tc>
          <w:tcPr>
            <w:tcW w:w="992"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=1);</w:t>
            </w:r>
          </w:p>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=3)</w:t>
            </w:r>
          </w:p>
        </w:tc>
        <w:tc>
          <w:tcPr>
            <w:tcW w:w="1559"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Pr>
                <w:rFonts w:ascii="Times New Roman" w:hAnsi="Times New Roman" w:cs="Times New Roman"/>
                <w:sz w:val="20"/>
                <w:szCs w:val="20"/>
                <w:lang w:val="en-US"/>
              </w:rPr>
              <w:t xml:space="preserve">Borderline </w:t>
            </w:r>
            <w:r w:rsidRPr="008E1ABB">
              <w:rPr>
                <w:rFonts w:ascii="Times New Roman" w:hAnsi="Times New Roman" w:cs="Times New Roman"/>
                <w:sz w:val="20"/>
                <w:szCs w:val="20"/>
                <w:lang w:val="en-US"/>
              </w:rPr>
              <w:t>(n=1);</w:t>
            </w:r>
            <w:r>
              <w:rPr>
                <w:rFonts w:ascii="Times New Roman" w:hAnsi="Times New Roman" w:cs="Times New Roman"/>
                <w:sz w:val="20"/>
                <w:szCs w:val="20"/>
                <w:lang w:val="en-US"/>
              </w:rPr>
              <w:t xml:space="preserve"> </w:t>
            </w:r>
            <w:r w:rsidRPr="008E1ABB">
              <w:rPr>
                <w:rFonts w:ascii="Times New Roman" w:hAnsi="Times New Roman" w:cs="Times New Roman"/>
                <w:sz w:val="20"/>
                <w:szCs w:val="20"/>
                <w:lang w:val="en-US"/>
              </w:rPr>
              <w:t>average</w:t>
            </w:r>
            <w:r>
              <w:rPr>
                <w:rFonts w:ascii="Times New Roman" w:hAnsi="Times New Roman" w:cs="Times New Roman"/>
                <w:sz w:val="20"/>
                <w:szCs w:val="20"/>
                <w:lang w:val="en-US"/>
              </w:rPr>
              <w:t xml:space="preserve"> </w:t>
            </w:r>
            <w:r w:rsidRPr="008E1ABB">
              <w:rPr>
                <w:rFonts w:ascii="Times New Roman" w:hAnsi="Times New Roman" w:cs="Times New Roman"/>
                <w:sz w:val="20"/>
                <w:szCs w:val="20"/>
                <w:lang w:val="en-US"/>
              </w:rPr>
              <w:t>(n=3)</w:t>
            </w:r>
          </w:p>
        </w:tc>
        <w:tc>
          <w:tcPr>
            <w:tcW w:w="1418"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410FAC">
              <w:rPr>
                <w:rFonts w:ascii="Times New Roman" w:hAnsi="Times New Roman" w:cs="Times New Roman"/>
                <w:sz w:val="20"/>
                <w:szCs w:val="20"/>
                <w:lang w:val="en-US"/>
              </w:rPr>
              <w:t>Multiple Baseline Design</w:t>
            </w:r>
            <w:r>
              <w:rPr>
                <w:rFonts w:ascii="Times New Roman" w:hAnsi="Times New Roman" w:cs="Times New Roman"/>
                <w:sz w:val="20"/>
                <w:szCs w:val="20"/>
                <w:lang w:val="en-US"/>
              </w:rPr>
              <w:t xml:space="preserve"> across participants</w:t>
            </w:r>
          </w:p>
        </w:tc>
        <w:tc>
          <w:tcPr>
            <w:tcW w:w="1417"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Shipping products</w:t>
            </w:r>
          </w:p>
        </w:tc>
        <w:tc>
          <w:tcPr>
            <w:tcW w:w="1560"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Video modeling and prompting</w:t>
            </w:r>
          </w:p>
        </w:tc>
        <w:tc>
          <w:tcPr>
            <w:tcW w:w="1578" w:type="dxa"/>
            <w:gridSpan w:val="2"/>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Acquired skill</w:t>
            </w:r>
          </w:p>
        </w:tc>
        <w:tc>
          <w:tcPr>
            <w:tcW w:w="1289" w:type="dxa"/>
          </w:tcPr>
          <w:p w:rsidR="006600E3" w:rsidRPr="00B83AD2" w:rsidRDefault="006600E3" w:rsidP="006600E3">
            <w:pPr>
              <w:pStyle w:val="ListParagraph"/>
              <w:numPr>
                <w:ilvl w:val="0"/>
                <w:numId w:val="2"/>
              </w:numPr>
              <w:jc w:val="center"/>
              <w:rPr>
                <w:rFonts w:ascii="Times New Roman" w:hAnsi="Times New Roman" w:cs="Times New Roman"/>
                <w:sz w:val="20"/>
                <w:szCs w:val="20"/>
              </w:rPr>
            </w:pPr>
          </w:p>
        </w:tc>
      </w:tr>
      <w:tr w:rsidR="006600E3" w:rsidRPr="008E1ABB" w:rsidTr="00EF485D">
        <w:trPr>
          <w:jc w:val="center"/>
        </w:trPr>
        <w:tc>
          <w:tcPr>
            <w:tcW w:w="1384" w:type="dxa"/>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D1250A">
              <w:rPr>
                <w:rFonts w:ascii="Times New Roman" w:hAnsi="Times New Roman" w:cs="Times New Roman"/>
                <w:sz w:val="20"/>
                <w:szCs w:val="20"/>
                <w:lang w:val="en-US"/>
              </w:rPr>
              <w:t xml:space="preserve">Burke, Andersen, Bowen, Howard </w:t>
            </w:r>
            <w:proofErr w:type="gramStart"/>
            <w:r w:rsidRPr="00D1250A">
              <w:rPr>
                <w:rFonts w:ascii="Times New Roman" w:hAnsi="Times New Roman" w:cs="Times New Roman"/>
                <w:sz w:val="20"/>
                <w:szCs w:val="20"/>
                <w:lang w:val="en-US"/>
              </w:rPr>
              <w:t>&amp;  Allen</w:t>
            </w:r>
            <w:proofErr w:type="gramEnd"/>
            <w:r w:rsidRPr="00D1250A">
              <w:rPr>
                <w:rFonts w:ascii="Times New Roman" w:hAnsi="Times New Roman" w:cs="Times New Roman"/>
                <w:sz w:val="20"/>
                <w:szCs w:val="20"/>
                <w:lang w:val="en-US"/>
              </w:rPr>
              <w:t xml:space="preserve"> (2010)</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6</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18-27 years (2</w:t>
            </w:r>
            <w:r>
              <w:rPr>
                <w:rFonts w:ascii="Times New Roman" w:hAnsi="Times New Roman" w:cs="Times New Roman"/>
                <w:sz w:val="20"/>
                <w:szCs w:val="20"/>
                <w:lang w:val="en-US"/>
              </w:rPr>
              <w:t>0.83</w:t>
            </w:r>
            <w:r w:rsidRPr="008E1ABB">
              <w:rPr>
                <w:rFonts w:ascii="Times New Roman" w:hAnsi="Times New Roman" w:cs="Times New Roman"/>
                <w:sz w:val="20"/>
                <w:szCs w:val="20"/>
                <w:lang w:val="en-US"/>
              </w:rPr>
              <w:t>years)</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=1);</w:t>
            </w:r>
          </w:p>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=4)</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Borderline (n=1); Average or above average (n=4)</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Multiple Baseline design across participants</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Wearing a </w:t>
            </w:r>
            <w:proofErr w:type="spellStart"/>
            <w:r w:rsidRPr="008E1ABB">
              <w:rPr>
                <w:rFonts w:ascii="Times New Roman" w:hAnsi="Times New Roman" w:cs="Times New Roman"/>
                <w:sz w:val="20"/>
                <w:szCs w:val="20"/>
                <w:lang w:val="en-US"/>
              </w:rPr>
              <w:t>WalkAround</w:t>
            </w:r>
            <w:proofErr w:type="spellEnd"/>
            <w:r w:rsidRPr="008E1ABB">
              <w:rPr>
                <w:rFonts w:ascii="Times New Roman" w:hAnsi="Times New Roman" w:cs="Times New Roman"/>
                <w:sz w:val="20"/>
                <w:szCs w:val="20"/>
                <w:lang w:val="en-US"/>
              </w:rPr>
              <w:t xml:space="preserve"> costume and scripted behavior</w:t>
            </w:r>
            <w:r>
              <w:rPr>
                <w:rFonts w:ascii="Times New Roman" w:hAnsi="Times New Roman" w:cs="Times New Roman"/>
                <w:sz w:val="20"/>
                <w:szCs w:val="20"/>
                <w:lang w:val="en-US"/>
              </w:rPr>
              <w:t>s</w:t>
            </w:r>
            <w:r w:rsidRPr="008E1ABB">
              <w:rPr>
                <w:rFonts w:ascii="Times New Roman" w:hAnsi="Times New Roman" w:cs="Times New Roman"/>
                <w:sz w:val="20"/>
                <w:szCs w:val="20"/>
                <w:lang w:val="en-US"/>
              </w:rPr>
              <w:t>.</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Behavioral skills training; Performance cue system</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5 of 6 participants reached criterion</w:t>
            </w:r>
          </w:p>
          <w:p w:rsidR="006600E3" w:rsidRPr="008E1ABB" w:rsidRDefault="006600E3" w:rsidP="00EF485D">
            <w:pPr>
              <w:spacing w:after="200" w:line="276" w:lineRule="auto"/>
              <w:jc w:val="center"/>
              <w:rPr>
                <w:rFonts w:ascii="Times New Roman" w:hAnsi="Times New Roman" w:cs="Times New Roman"/>
                <w:sz w:val="20"/>
                <w:szCs w:val="20"/>
                <w:lang w:val="en-US"/>
              </w:rPr>
            </w:pPr>
          </w:p>
        </w:tc>
        <w:tc>
          <w:tcPr>
            <w:tcW w:w="128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Maintained at 1 month for 2 participants</w:t>
            </w:r>
          </w:p>
        </w:tc>
      </w:tr>
      <w:tr w:rsidR="006600E3" w:rsidRPr="008E1ABB" w:rsidTr="00EF485D">
        <w:trPr>
          <w:jc w:val="center"/>
        </w:trPr>
        <w:tc>
          <w:tcPr>
            <w:tcW w:w="1384" w:type="dxa"/>
          </w:tcPr>
          <w:p w:rsidR="006600E3" w:rsidRPr="008E1ABB" w:rsidRDefault="006600E3" w:rsidP="00EF485D">
            <w:pPr>
              <w:keepNext/>
              <w:keepLines/>
              <w:spacing w:before="200" w:line="276" w:lineRule="auto"/>
              <w:jc w:val="center"/>
              <w:outlineLvl w:val="2"/>
              <w:rPr>
                <w:rFonts w:ascii="Times New Roman" w:hAnsi="Times New Roman" w:cs="Times New Roman"/>
                <w:b/>
                <w:sz w:val="20"/>
                <w:szCs w:val="20"/>
                <w:lang w:val="en-US"/>
              </w:rPr>
            </w:pPr>
            <w:r>
              <w:rPr>
                <w:rFonts w:ascii="Times New Roman" w:hAnsi="Times New Roman" w:cs="Times New Roman"/>
                <w:sz w:val="20"/>
                <w:szCs w:val="20"/>
                <w:lang w:val="en-US"/>
              </w:rPr>
              <w:t>Do</w:t>
            </w:r>
            <w:r w:rsidRPr="008E1ABB">
              <w:rPr>
                <w:rFonts w:ascii="Times New Roman" w:hAnsi="Times New Roman" w:cs="Times New Roman"/>
                <w:sz w:val="20"/>
                <w:szCs w:val="20"/>
                <w:lang w:val="en-US"/>
              </w:rPr>
              <w:t>ts</w:t>
            </w:r>
            <w:r>
              <w:rPr>
                <w:rFonts w:ascii="Times New Roman" w:hAnsi="Times New Roman" w:cs="Times New Roman"/>
                <w:sz w:val="20"/>
                <w:szCs w:val="20"/>
                <w:lang w:val="en-US"/>
              </w:rPr>
              <w:t>on, Richman, Abby, Thompson, &amp;</w:t>
            </w:r>
            <w:r w:rsidRPr="008E1ABB">
              <w:rPr>
                <w:rFonts w:ascii="Times New Roman" w:hAnsi="Times New Roman" w:cs="Times New Roman"/>
                <w:sz w:val="20"/>
                <w:szCs w:val="20"/>
                <w:lang w:val="en-US"/>
              </w:rPr>
              <w:t xml:space="preserve"> </w:t>
            </w:r>
            <w:proofErr w:type="spellStart"/>
            <w:r w:rsidRPr="008E1ABB">
              <w:rPr>
                <w:rFonts w:ascii="Times New Roman" w:hAnsi="Times New Roman" w:cs="Times New Roman"/>
                <w:sz w:val="20"/>
                <w:szCs w:val="20"/>
                <w:lang w:val="en-US"/>
              </w:rPr>
              <w:t>Plotner</w:t>
            </w:r>
            <w:proofErr w:type="spellEnd"/>
            <w:r w:rsidRPr="008E1ABB">
              <w:rPr>
                <w:rFonts w:ascii="Times New Roman" w:hAnsi="Times New Roman" w:cs="Times New Roman"/>
                <w:sz w:val="20"/>
                <w:szCs w:val="20"/>
                <w:lang w:val="en-US"/>
              </w:rPr>
              <w:t xml:space="preserve"> (2013)</w:t>
            </w:r>
          </w:p>
        </w:tc>
        <w:tc>
          <w:tcPr>
            <w:tcW w:w="425"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4</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21-</w:t>
            </w:r>
            <w:proofErr w:type="gramStart"/>
            <w:r w:rsidRPr="008E1ABB">
              <w:rPr>
                <w:rFonts w:ascii="Times New Roman" w:hAnsi="Times New Roman" w:cs="Times New Roman"/>
                <w:sz w:val="20"/>
                <w:szCs w:val="20"/>
                <w:lang w:val="en-US"/>
              </w:rPr>
              <w:t xml:space="preserve">30 </w:t>
            </w:r>
            <w:r>
              <w:rPr>
                <w:rFonts w:ascii="Times New Roman" w:hAnsi="Times New Roman" w:cs="Times New Roman"/>
                <w:sz w:val="20"/>
                <w:szCs w:val="20"/>
                <w:lang w:val="en-US"/>
              </w:rPr>
              <w:t xml:space="preserve"> years</w:t>
            </w:r>
            <w:proofErr w:type="gramEnd"/>
            <w:r>
              <w:rPr>
                <w:rFonts w:ascii="Times New Roman" w:hAnsi="Times New Roman" w:cs="Times New Roman"/>
                <w:sz w:val="20"/>
                <w:szCs w:val="20"/>
                <w:lang w:val="en-US"/>
              </w:rPr>
              <w:t xml:space="preserve"> (22.5 years</w:t>
            </w:r>
            <w:r w:rsidRPr="008E1ABB">
              <w:rPr>
                <w:rFonts w:ascii="Times New Roman" w:hAnsi="Times New Roman" w:cs="Times New Roman"/>
                <w:sz w:val="20"/>
                <w:szCs w:val="20"/>
                <w:lang w:val="en-US"/>
              </w:rPr>
              <w:t>)</w:t>
            </w:r>
          </w:p>
        </w:tc>
        <w:tc>
          <w:tcPr>
            <w:tcW w:w="992"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Pr>
                <w:rFonts w:ascii="Times New Roman" w:hAnsi="Times New Roman" w:cs="Times New Roman"/>
                <w:sz w:val="20"/>
                <w:szCs w:val="20"/>
                <w:lang w:val="en-US"/>
              </w:rPr>
              <w:t>1 m</w:t>
            </w:r>
            <w:r w:rsidRPr="008E1ABB">
              <w:rPr>
                <w:rFonts w:ascii="Times New Roman" w:hAnsi="Times New Roman" w:cs="Times New Roman"/>
                <w:sz w:val="20"/>
                <w:szCs w:val="20"/>
                <w:lang w:val="en-US"/>
              </w:rPr>
              <w:t>ale; 3 female</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=3);</w:t>
            </w:r>
          </w:p>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=1)</w:t>
            </w:r>
          </w:p>
        </w:tc>
        <w:tc>
          <w:tcPr>
            <w:tcW w:w="1559"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w:t>
            </w:r>
          </w:p>
        </w:tc>
        <w:tc>
          <w:tcPr>
            <w:tcW w:w="1418"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410FAC">
              <w:rPr>
                <w:rFonts w:ascii="Times New Roman" w:hAnsi="Times New Roman" w:cs="Times New Roman"/>
                <w:sz w:val="20"/>
                <w:szCs w:val="20"/>
                <w:lang w:val="en-US"/>
              </w:rPr>
              <w:t>Multiple Probe Design</w:t>
            </w:r>
            <w:r>
              <w:rPr>
                <w:rFonts w:ascii="Times New Roman" w:hAnsi="Times New Roman" w:cs="Times New Roman"/>
                <w:sz w:val="20"/>
                <w:szCs w:val="20"/>
                <w:lang w:val="en-US"/>
              </w:rPr>
              <w:t xml:space="preserve"> across jobs design</w:t>
            </w:r>
          </w:p>
        </w:tc>
        <w:tc>
          <w:tcPr>
            <w:tcW w:w="1417"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Self-employment skills</w:t>
            </w:r>
            <w:r>
              <w:rPr>
                <w:rFonts w:ascii="Times New Roman" w:hAnsi="Times New Roman" w:cs="Times New Roman"/>
                <w:sz w:val="20"/>
                <w:szCs w:val="20"/>
                <w:lang w:val="en-US"/>
              </w:rPr>
              <w:t xml:space="preserve"> (e.g., office work, supervisor, clerical work)</w:t>
            </w:r>
          </w:p>
        </w:tc>
        <w:tc>
          <w:tcPr>
            <w:tcW w:w="1560"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7</w:t>
            </w:r>
            <w:r>
              <w:rPr>
                <w:rFonts w:ascii="Times New Roman" w:hAnsi="Times New Roman" w:cs="Times New Roman"/>
                <w:sz w:val="20"/>
                <w:szCs w:val="20"/>
                <w:lang w:val="en-US"/>
              </w:rPr>
              <w:t>-</w:t>
            </w:r>
            <w:r w:rsidRPr="008E1ABB">
              <w:rPr>
                <w:rFonts w:ascii="Times New Roman" w:hAnsi="Times New Roman" w:cs="Times New Roman"/>
                <w:sz w:val="20"/>
                <w:szCs w:val="20"/>
                <w:lang w:val="en-US"/>
              </w:rPr>
              <w:t>step teaching procedure, role play, positive reinforcement</w:t>
            </w:r>
          </w:p>
        </w:tc>
        <w:tc>
          <w:tcPr>
            <w:tcW w:w="1578" w:type="dxa"/>
            <w:gridSpan w:val="2"/>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Acquired skills</w:t>
            </w:r>
            <w:r>
              <w:rPr>
                <w:rFonts w:ascii="Times New Roman" w:hAnsi="Times New Roman" w:cs="Times New Roman"/>
                <w:sz w:val="20"/>
                <w:szCs w:val="20"/>
                <w:lang w:val="en-US"/>
              </w:rPr>
              <w:t xml:space="preserve"> to a high degree of accuracy</w:t>
            </w:r>
          </w:p>
        </w:tc>
        <w:tc>
          <w:tcPr>
            <w:tcW w:w="1289" w:type="dxa"/>
          </w:tcPr>
          <w:p w:rsidR="006600E3" w:rsidRPr="005F440D" w:rsidRDefault="006600E3" w:rsidP="00EF485D">
            <w:pPr>
              <w:ind w:left="360"/>
              <w:jc w:val="center"/>
              <w:rPr>
                <w:rFonts w:ascii="Times New Roman" w:hAnsi="Times New Roman" w:cs="Times New Roman"/>
                <w:sz w:val="20"/>
                <w:szCs w:val="20"/>
              </w:rPr>
            </w:pPr>
            <w:r w:rsidRPr="005F440D">
              <w:rPr>
                <w:rFonts w:ascii="Times New Roman" w:hAnsi="Times New Roman" w:cs="Times New Roman"/>
                <w:sz w:val="20"/>
                <w:szCs w:val="20"/>
              </w:rPr>
              <w:t>Maintained from 1 to 5 months</w:t>
            </w:r>
          </w:p>
        </w:tc>
      </w:tr>
      <w:tr w:rsidR="006600E3" w:rsidRPr="008E1ABB" w:rsidTr="00EF485D">
        <w:trPr>
          <w:jc w:val="center"/>
        </w:trPr>
        <w:tc>
          <w:tcPr>
            <w:tcW w:w="1384" w:type="dxa"/>
          </w:tcPr>
          <w:p w:rsidR="006600E3" w:rsidRPr="008E1ABB" w:rsidRDefault="006600E3" w:rsidP="00EF485D">
            <w:pPr>
              <w:spacing w:after="200" w:line="276" w:lineRule="auto"/>
              <w:jc w:val="center"/>
              <w:rPr>
                <w:rFonts w:ascii="Times New Roman" w:hAnsi="Times New Roman" w:cs="Times New Roman"/>
                <w:b/>
                <w:sz w:val="20"/>
                <w:szCs w:val="20"/>
                <w:lang w:val="en-US"/>
              </w:rPr>
            </w:pPr>
            <w:proofErr w:type="spellStart"/>
            <w:r w:rsidRPr="008E1ABB">
              <w:rPr>
                <w:rFonts w:ascii="Times New Roman" w:hAnsi="Times New Roman" w:cs="Times New Roman"/>
                <w:sz w:val="20"/>
                <w:szCs w:val="20"/>
                <w:lang w:val="en-US"/>
              </w:rPr>
              <w:t>Dotto-Fojut</w:t>
            </w:r>
            <w:proofErr w:type="spellEnd"/>
            <w:r w:rsidRPr="008E1ABB">
              <w:rPr>
                <w:rFonts w:ascii="Times New Roman" w:hAnsi="Times New Roman" w:cs="Times New Roman"/>
                <w:sz w:val="20"/>
                <w:szCs w:val="20"/>
                <w:lang w:val="en-US"/>
              </w:rPr>
              <w:t xml:space="preserve">, Reeve, Townsend, </w:t>
            </w:r>
            <w:r>
              <w:rPr>
                <w:rFonts w:ascii="Times New Roman" w:hAnsi="Times New Roman" w:cs="Times New Roman"/>
                <w:sz w:val="20"/>
                <w:szCs w:val="20"/>
                <w:lang w:val="en-US"/>
              </w:rPr>
              <w:t>&amp;</w:t>
            </w:r>
            <w:r w:rsidRPr="008E1ABB">
              <w:rPr>
                <w:rFonts w:ascii="Times New Roman" w:hAnsi="Times New Roman" w:cs="Times New Roman"/>
                <w:sz w:val="20"/>
                <w:szCs w:val="20"/>
                <w:lang w:val="en-US"/>
              </w:rPr>
              <w:t xml:space="preserve"> </w:t>
            </w:r>
            <w:proofErr w:type="spellStart"/>
            <w:r w:rsidRPr="008E1ABB">
              <w:rPr>
                <w:rFonts w:ascii="Times New Roman" w:hAnsi="Times New Roman" w:cs="Times New Roman"/>
                <w:sz w:val="20"/>
                <w:szCs w:val="20"/>
                <w:lang w:val="en-US"/>
              </w:rPr>
              <w:t>Progar</w:t>
            </w:r>
            <w:proofErr w:type="spellEnd"/>
            <w:r w:rsidRPr="008E1ABB">
              <w:rPr>
                <w:rFonts w:ascii="Times New Roman" w:hAnsi="Times New Roman" w:cs="Times New Roman"/>
                <w:sz w:val="20"/>
                <w:szCs w:val="20"/>
                <w:lang w:val="en-US"/>
              </w:rPr>
              <w:t xml:space="preserve"> (2011)</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4</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12-13 years (12.75</w:t>
            </w:r>
            <w:r w:rsidRPr="008E1ABB">
              <w:rPr>
                <w:rFonts w:ascii="Times New Roman" w:hAnsi="Times New Roman" w:cs="Times New Roman"/>
                <w:sz w:val="20"/>
                <w:szCs w:val="20"/>
                <w:lang w:val="en-US"/>
              </w:rPr>
              <w:t xml:space="preserve"> years)</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=4)</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Multiple Baseline design across participants</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Approach an instructor, describe a problem and request </w:t>
            </w:r>
            <w:r w:rsidRPr="008E1ABB">
              <w:rPr>
                <w:rFonts w:ascii="Times New Roman" w:hAnsi="Times New Roman" w:cs="Times New Roman"/>
                <w:sz w:val="20"/>
                <w:szCs w:val="20"/>
                <w:lang w:val="en-US"/>
              </w:rPr>
              <w:lastRenderedPageBreak/>
              <w:t>assistance</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lastRenderedPageBreak/>
              <w:t>Graduated guidance, scripts, and time delay,</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All participants learned target skills.</w:t>
            </w:r>
          </w:p>
          <w:p w:rsidR="006600E3" w:rsidRPr="008E1ABB" w:rsidRDefault="006600E3" w:rsidP="00EF485D">
            <w:pPr>
              <w:spacing w:after="200" w:line="276" w:lineRule="auto"/>
              <w:jc w:val="center"/>
              <w:rPr>
                <w:rFonts w:ascii="Times New Roman" w:hAnsi="Times New Roman" w:cs="Times New Roman"/>
                <w:sz w:val="20"/>
                <w:szCs w:val="20"/>
                <w:lang w:val="en-US"/>
              </w:rPr>
            </w:pPr>
          </w:p>
          <w:p w:rsidR="006600E3" w:rsidRPr="008E1ABB" w:rsidRDefault="006600E3" w:rsidP="00EF485D">
            <w:pPr>
              <w:spacing w:after="200" w:line="276" w:lineRule="auto"/>
              <w:jc w:val="center"/>
              <w:rPr>
                <w:rFonts w:ascii="Times New Roman" w:hAnsi="Times New Roman" w:cs="Times New Roman"/>
                <w:sz w:val="20"/>
                <w:szCs w:val="20"/>
                <w:lang w:val="en-US"/>
              </w:rPr>
            </w:pPr>
          </w:p>
        </w:tc>
        <w:tc>
          <w:tcPr>
            <w:tcW w:w="128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lastRenderedPageBreak/>
              <w:t>Maintained for 1 month for 2 participants</w:t>
            </w:r>
          </w:p>
        </w:tc>
      </w:tr>
      <w:tr w:rsidR="006600E3" w:rsidRPr="008E1ABB" w:rsidTr="00EF485D">
        <w:trPr>
          <w:jc w:val="center"/>
        </w:trPr>
        <w:tc>
          <w:tcPr>
            <w:tcW w:w="1384" w:type="dxa"/>
          </w:tcPr>
          <w:p w:rsidR="006600E3" w:rsidRPr="008E1ABB" w:rsidRDefault="006600E3" w:rsidP="00EF485D">
            <w:pPr>
              <w:spacing w:after="200" w:line="276" w:lineRule="auto"/>
              <w:jc w:val="center"/>
              <w:rPr>
                <w:rFonts w:ascii="Times New Roman" w:hAnsi="Times New Roman" w:cs="Times New Roman"/>
                <w:b/>
                <w:sz w:val="20"/>
                <w:szCs w:val="20"/>
                <w:lang w:val="en-US"/>
              </w:rPr>
            </w:pPr>
            <w:proofErr w:type="spellStart"/>
            <w:r w:rsidRPr="008E1ABB">
              <w:rPr>
                <w:rFonts w:ascii="Times New Roman" w:hAnsi="Times New Roman" w:cs="Times New Roman"/>
                <w:sz w:val="20"/>
                <w:szCs w:val="20"/>
                <w:lang w:val="en-US"/>
              </w:rPr>
              <w:lastRenderedPageBreak/>
              <w:t>Kellems</w:t>
            </w:r>
            <w:proofErr w:type="spellEnd"/>
            <w:r w:rsidRPr="008E1ABB">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&amp; </w:t>
            </w:r>
            <w:r w:rsidRPr="008E1ABB">
              <w:rPr>
                <w:rFonts w:ascii="Times New Roman" w:hAnsi="Times New Roman" w:cs="Times New Roman"/>
                <w:sz w:val="20"/>
                <w:szCs w:val="20"/>
                <w:lang w:val="en-US"/>
              </w:rPr>
              <w:t>Morningstar (2012)</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4</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20-22 years (21.5 years)</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=2);</w:t>
            </w:r>
          </w:p>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=2)</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w:t>
            </w:r>
          </w:p>
        </w:tc>
        <w:tc>
          <w:tcPr>
            <w:tcW w:w="1418"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7630E">
              <w:rPr>
                <w:rFonts w:ascii="Times New Roman" w:hAnsi="Times New Roman" w:cs="Times New Roman"/>
                <w:sz w:val="20"/>
                <w:szCs w:val="20"/>
                <w:lang w:val="en-US"/>
              </w:rPr>
              <w:t>Multiple Probe Design across</w:t>
            </w:r>
            <w:r>
              <w:rPr>
                <w:rFonts w:ascii="Times New Roman" w:hAnsi="Times New Roman" w:cs="Times New Roman"/>
                <w:sz w:val="20"/>
                <w:szCs w:val="20"/>
                <w:lang w:val="en-US"/>
              </w:rPr>
              <w:t xml:space="preserve"> behaviors</w:t>
            </w:r>
          </w:p>
        </w:tc>
        <w:tc>
          <w:tcPr>
            <w:tcW w:w="1417"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Individualized skills (cleaning, stocking inventory, recycling, polishing)</w:t>
            </w:r>
          </w:p>
        </w:tc>
        <w:tc>
          <w:tcPr>
            <w:tcW w:w="1560"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Video modeling</w:t>
            </w:r>
          </w:p>
        </w:tc>
        <w:tc>
          <w:tcPr>
            <w:tcW w:w="1578" w:type="dxa"/>
            <w:gridSpan w:val="2"/>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Increased skill</w:t>
            </w:r>
            <w:r>
              <w:rPr>
                <w:rFonts w:ascii="Times New Roman" w:hAnsi="Times New Roman" w:cs="Times New Roman"/>
                <w:sz w:val="20"/>
                <w:szCs w:val="20"/>
                <w:lang w:val="en-US"/>
              </w:rPr>
              <w:t xml:space="preserve"> with immediate and substantial gains for all.</w:t>
            </w:r>
          </w:p>
        </w:tc>
        <w:tc>
          <w:tcPr>
            <w:tcW w:w="128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Maintenance data provided for 2/3 skills</w:t>
            </w:r>
            <w:r>
              <w:rPr>
                <w:rFonts w:ascii="Times New Roman" w:hAnsi="Times New Roman" w:cs="Times New Roman"/>
                <w:sz w:val="20"/>
                <w:szCs w:val="20"/>
                <w:lang w:val="en-US"/>
              </w:rPr>
              <w:t xml:space="preserve"> from 5 to 10 days after intervention</w:t>
            </w:r>
          </w:p>
        </w:tc>
      </w:tr>
      <w:tr w:rsidR="006600E3" w:rsidRPr="008E1ABB" w:rsidTr="00EF485D">
        <w:trPr>
          <w:jc w:val="center"/>
        </w:trPr>
        <w:tc>
          <w:tcPr>
            <w:tcW w:w="1384" w:type="dxa"/>
          </w:tcPr>
          <w:p w:rsidR="006600E3" w:rsidRPr="008E1ABB" w:rsidRDefault="006600E3" w:rsidP="00EF485D">
            <w:pPr>
              <w:spacing w:after="200" w:line="276" w:lineRule="auto"/>
              <w:jc w:val="center"/>
              <w:rPr>
                <w:rFonts w:ascii="Times New Roman" w:hAnsi="Times New Roman" w:cs="Times New Roman"/>
                <w:b/>
                <w:sz w:val="20"/>
                <w:szCs w:val="20"/>
                <w:lang w:val="en-US"/>
              </w:rPr>
            </w:pPr>
            <w:r>
              <w:rPr>
                <w:rFonts w:ascii="Times New Roman" w:hAnsi="Times New Roman" w:cs="Times New Roman"/>
                <w:sz w:val="20"/>
                <w:szCs w:val="20"/>
                <w:lang w:val="en-US"/>
              </w:rPr>
              <w:t>Pennington, Delano, &amp; Scott (</w:t>
            </w:r>
            <w:r w:rsidRPr="008E1ABB">
              <w:rPr>
                <w:rFonts w:ascii="Times New Roman" w:hAnsi="Times New Roman" w:cs="Times New Roman"/>
                <w:sz w:val="20"/>
                <w:szCs w:val="20"/>
                <w:lang w:val="en-US"/>
              </w:rPr>
              <w:t>2014</w:t>
            </w:r>
            <w:r>
              <w:rPr>
                <w:rFonts w:ascii="Times New Roman" w:hAnsi="Times New Roman" w:cs="Times New Roman"/>
                <w:sz w:val="20"/>
                <w:szCs w:val="20"/>
                <w:lang w:val="en-US"/>
              </w:rPr>
              <w:t>)</w:t>
            </w:r>
          </w:p>
        </w:tc>
        <w:tc>
          <w:tcPr>
            <w:tcW w:w="425"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20</w:t>
            </w:r>
          </w:p>
        </w:tc>
        <w:tc>
          <w:tcPr>
            <w:tcW w:w="992"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ASD</w:t>
            </w:r>
          </w:p>
        </w:tc>
        <w:tc>
          <w:tcPr>
            <w:tcW w:w="1559" w:type="dxa"/>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w:t>
            </w:r>
          </w:p>
        </w:tc>
        <w:tc>
          <w:tcPr>
            <w:tcW w:w="1418"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Concurrent Multiple Probe Design</w:t>
            </w:r>
          </w:p>
        </w:tc>
        <w:tc>
          <w:tcPr>
            <w:tcW w:w="1417"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Cover-letter writing</w:t>
            </w:r>
          </w:p>
        </w:tc>
        <w:tc>
          <w:tcPr>
            <w:tcW w:w="1560"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Self-monitoring, modeling, response prompts.</w:t>
            </w:r>
          </w:p>
        </w:tc>
        <w:tc>
          <w:tcPr>
            <w:tcW w:w="1578" w:type="dxa"/>
            <w:gridSpan w:val="2"/>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Increased skill</w:t>
            </w:r>
            <w:r>
              <w:rPr>
                <w:rFonts w:ascii="Times New Roman" w:hAnsi="Times New Roman" w:cs="Times New Roman"/>
                <w:sz w:val="20"/>
                <w:szCs w:val="20"/>
                <w:lang w:val="en-US"/>
              </w:rPr>
              <w:t xml:space="preserve"> to high level of accuracy</w:t>
            </w:r>
          </w:p>
        </w:tc>
        <w:tc>
          <w:tcPr>
            <w:tcW w:w="1289"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Maintained at 4 weeks</w:t>
            </w:r>
          </w:p>
        </w:tc>
      </w:tr>
      <w:tr w:rsidR="006600E3" w:rsidRPr="008E1ABB" w:rsidTr="00EF485D">
        <w:trPr>
          <w:jc w:val="center"/>
        </w:trPr>
        <w:tc>
          <w:tcPr>
            <w:tcW w:w="1384" w:type="dxa"/>
          </w:tcPr>
          <w:p w:rsidR="006600E3" w:rsidRPr="008E1ABB" w:rsidRDefault="006600E3" w:rsidP="00EF485D">
            <w:pPr>
              <w:keepNext/>
              <w:keepLines/>
              <w:spacing w:before="200" w:line="276" w:lineRule="auto"/>
              <w:jc w:val="center"/>
              <w:outlineLvl w:val="2"/>
              <w:rPr>
                <w:rFonts w:ascii="Times New Roman" w:hAnsi="Times New Roman" w:cs="Times New Roman"/>
                <w:b/>
                <w:sz w:val="20"/>
                <w:szCs w:val="20"/>
                <w:lang w:val="en-US"/>
              </w:rPr>
            </w:pPr>
            <w:r>
              <w:rPr>
                <w:rFonts w:ascii="Times New Roman" w:hAnsi="Times New Roman" w:cs="Times New Roman"/>
                <w:sz w:val="20"/>
                <w:szCs w:val="20"/>
                <w:lang w:val="en-US"/>
              </w:rPr>
              <w:t>Robinson &amp; Smith (</w:t>
            </w:r>
            <w:r w:rsidRPr="008E1ABB">
              <w:rPr>
                <w:rFonts w:ascii="Times New Roman" w:hAnsi="Times New Roman" w:cs="Times New Roman"/>
                <w:sz w:val="20"/>
                <w:szCs w:val="20"/>
                <w:lang w:val="en-US"/>
              </w:rPr>
              <w:t>2010</w:t>
            </w:r>
            <w:r>
              <w:rPr>
                <w:rFonts w:ascii="Times New Roman" w:hAnsi="Times New Roman" w:cs="Times New Roman"/>
                <w:sz w:val="20"/>
                <w:szCs w:val="20"/>
                <w:lang w:val="en-US"/>
              </w:rPr>
              <w:t>)</w:t>
            </w:r>
          </w:p>
        </w:tc>
        <w:tc>
          <w:tcPr>
            <w:tcW w:w="425"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1</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13</w:t>
            </w:r>
          </w:p>
        </w:tc>
        <w:tc>
          <w:tcPr>
            <w:tcW w:w="992"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ASD and Tourette’s Syndrome</w:t>
            </w:r>
          </w:p>
        </w:tc>
        <w:tc>
          <w:tcPr>
            <w:tcW w:w="1559"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Significant cognitive delay</w:t>
            </w:r>
          </w:p>
        </w:tc>
        <w:tc>
          <w:tcPr>
            <w:tcW w:w="1418"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AB single-case design</w:t>
            </w:r>
          </w:p>
        </w:tc>
        <w:tc>
          <w:tcPr>
            <w:tcW w:w="1417"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Newspaper </w:t>
            </w:r>
            <w:r>
              <w:rPr>
                <w:rFonts w:ascii="Times New Roman" w:hAnsi="Times New Roman" w:cs="Times New Roman"/>
                <w:sz w:val="20"/>
                <w:szCs w:val="20"/>
                <w:lang w:val="en-US"/>
              </w:rPr>
              <w:t>delivery</w:t>
            </w:r>
          </w:p>
        </w:tc>
        <w:tc>
          <w:tcPr>
            <w:tcW w:w="1560"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Pr>
                <w:rFonts w:ascii="Times New Roman" w:hAnsi="Times New Roman" w:cs="Times New Roman"/>
                <w:sz w:val="20"/>
                <w:szCs w:val="20"/>
                <w:lang w:val="en-US"/>
              </w:rPr>
              <w:t>Reinforcement</w:t>
            </w:r>
            <w:r w:rsidRPr="008E1ABB">
              <w:rPr>
                <w:rFonts w:ascii="Times New Roman" w:hAnsi="Times New Roman" w:cs="Times New Roman"/>
                <w:sz w:val="20"/>
                <w:szCs w:val="20"/>
                <w:lang w:val="en-US"/>
              </w:rPr>
              <w:t>, prompts, written schedule and simulation training</w:t>
            </w:r>
          </w:p>
        </w:tc>
        <w:tc>
          <w:tcPr>
            <w:tcW w:w="1578" w:type="dxa"/>
            <w:gridSpan w:val="2"/>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Increased skill</w:t>
            </w:r>
            <w:r>
              <w:rPr>
                <w:rFonts w:ascii="Times New Roman" w:hAnsi="Times New Roman" w:cs="Times New Roman"/>
                <w:sz w:val="20"/>
                <w:szCs w:val="20"/>
                <w:lang w:val="en-US"/>
              </w:rPr>
              <w:t xml:space="preserve"> to high accuracy levels</w:t>
            </w:r>
          </w:p>
        </w:tc>
        <w:tc>
          <w:tcPr>
            <w:tcW w:w="1289" w:type="dxa"/>
          </w:tcPr>
          <w:p w:rsidR="006600E3" w:rsidRPr="008E1ABB" w:rsidRDefault="006600E3" w:rsidP="00EF485D">
            <w:pPr>
              <w:keepNext/>
              <w:keepLines/>
              <w:spacing w:before="200" w:line="276" w:lineRule="auto"/>
              <w:jc w:val="center"/>
              <w:outlineLvl w:val="2"/>
              <w:rPr>
                <w:rFonts w:ascii="Times New Roman" w:hAnsi="Times New Roman" w:cs="Times New Roman"/>
                <w:sz w:val="20"/>
                <w:szCs w:val="20"/>
                <w:lang w:val="en-US"/>
              </w:rPr>
            </w:pPr>
            <w:r w:rsidRPr="008E1ABB">
              <w:rPr>
                <w:rFonts w:ascii="Times New Roman" w:hAnsi="Times New Roman" w:cs="Times New Roman"/>
                <w:sz w:val="20"/>
                <w:szCs w:val="20"/>
                <w:lang w:val="en-US"/>
              </w:rPr>
              <w:t>Maintained at 3 month follow up</w:t>
            </w:r>
          </w:p>
        </w:tc>
      </w:tr>
      <w:tr w:rsidR="006600E3" w:rsidRPr="008E1ABB" w:rsidTr="006600E3">
        <w:trPr>
          <w:trHeight w:val="2427"/>
          <w:jc w:val="center"/>
        </w:trPr>
        <w:tc>
          <w:tcPr>
            <w:tcW w:w="1384"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b/>
                <w:sz w:val="20"/>
                <w:szCs w:val="20"/>
                <w:lang w:val="en-US"/>
              </w:rPr>
            </w:pPr>
            <w:r w:rsidRPr="008E1ABB">
              <w:rPr>
                <w:rFonts w:ascii="Times New Roman" w:hAnsi="Times New Roman" w:cs="Times New Roman"/>
                <w:sz w:val="20"/>
                <w:szCs w:val="20"/>
                <w:lang w:val="en-US"/>
              </w:rPr>
              <w:t xml:space="preserve">Strickland, Coles, </w:t>
            </w:r>
            <w:r>
              <w:rPr>
                <w:rFonts w:ascii="Times New Roman" w:hAnsi="Times New Roman" w:cs="Times New Roman"/>
                <w:sz w:val="20"/>
                <w:szCs w:val="20"/>
                <w:lang w:val="en-US"/>
              </w:rPr>
              <w:t>&amp;</w:t>
            </w:r>
            <w:r w:rsidRPr="008E1ABB">
              <w:rPr>
                <w:rFonts w:ascii="Times New Roman" w:hAnsi="Times New Roman" w:cs="Times New Roman"/>
                <w:sz w:val="20"/>
                <w:szCs w:val="20"/>
                <w:lang w:val="en-US"/>
              </w:rPr>
              <w:t xml:space="preserve"> Southern (2013)</w:t>
            </w:r>
          </w:p>
        </w:tc>
        <w:tc>
          <w:tcPr>
            <w:tcW w:w="425"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22</w:t>
            </w:r>
          </w:p>
        </w:tc>
        <w:tc>
          <w:tcPr>
            <w:tcW w:w="1276"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16-19 years</w:t>
            </w:r>
          </w:p>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w:t>
            </w:r>
          </w:p>
        </w:tc>
        <w:tc>
          <w:tcPr>
            <w:tcW w:w="992"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Male</w:t>
            </w:r>
          </w:p>
        </w:tc>
        <w:tc>
          <w:tcPr>
            <w:tcW w:w="1276"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High functioning ASD (</w:t>
            </w:r>
            <w:r w:rsidRPr="005F440D">
              <w:rPr>
                <w:rFonts w:ascii="Times New Roman" w:hAnsi="Times New Roman" w:cs="Times New Roman"/>
                <w:i/>
                <w:sz w:val="20"/>
                <w:szCs w:val="20"/>
                <w:lang w:val="en-US"/>
              </w:rPr>
              <w:t>n</w:t>
            </w:r>
            <w:r w:rsidRPr="008E1ABB">
              <w:rPr>
                <w:rFonts w:ascii="Times New Roman" w:hAnsi="Times New Roman" w:cs="Times New Roman"/>
                <w:sz w:val="20"/>
                <w:szCs w:val="20"/>
                <w:lang w:val="en-US"/>
              </w:rPr>
              <w:t>=22)</w:t>
            </w:r>
          </w:p>
        </w:tc>
        <w:tc>
          <w:tcPr>
            <w:tcW w:w="1559"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c>
          <w:tcPr>
            <w:tcW w:w="1418"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Correlational</w:t>
            </w:r>
          </w:p>
        </w:tc>
        <w:tc>
          <w:tcPr>
            <w:tcW w:w="1417"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Interview skills</w:t>
            </w:r>
          </w:p>
        </w:tc>
        <w:tc>
          <w:tcPr>
            <w:tcW w:w="1560"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Internet accessed training program</w:t>
            </w:r>
            <w:r>
              <w:rPr>
                <w:rFonts w:ascii="Times New Roman" w:hAnsi="Times New Roman" w:cs="Times New Roman"/>
                <w:sz w:val="20"/>
                <w:szCs w:val="20"/>
                <w:lang w:val="en-US"/>
              </w:rPr>
              <w:t>,</w:t>
            </w:r>
            <w:r w:rsidRPr="008E1ABB">
              <w:rPr>
                <w:rFonts w:ascii="Times New Roman" w:hAnsi="Times New Roman" w:cs="Times New Roman"/>
                <w:sz w:val="20"/>
                <w:szCs w:val="20"/>
                <w:lang w:val="en-US"/>
              </w:rPr>
              <w:t xml:space="preserve"> video models, visual supports and virtual reality practice sessions.</w:t>
            </w:r>
          </w:p>
        </w:tc>
        <w:tc>
          <w:tcPr>
            <w:tcW w:w="1578" w:type="dxa"/>
            <w:gridSpan w:val="2"/>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sidRPr="008E1ABB">
              <w:rPr>
                <w:rFonts w:ascii="Times New Roman" w:hAnsi="Times New Roman" w:cs="Times New Roman"/>
                <w:sz w:val="20"/>
                <w:szCs w:val="20"/>
                <w:lang w:val="en-US"/>
              </w:rPr>
              <w:t xml:space="preserve">Those who received the </w:t>
            </w:r>
            <w:proofErr w:type="spellStart"/>
            <w:r w:rsidRPr="008E1ABB">
              <w:rPr>
                <w:rFonts w:ascii="Times New Roman" w:hAnsi="Times New Roman" w:cs="Times New Roman"/>
                <w:sz w:val="20"/>
                <w:szCs w:val="20"/>
                <w:lang w:val="en-US"/>
              </w:rPr>
              <w:t>JobTIPS</w:t>
            </w:r>
            <w:proofErr w:type="spellEnd"/>
            <w:r w:rsidRPr="008E1ABB">
              <w:rPr>
                <w:rFonts w:ascii="Times New Roman" w:hAnsi="Times New Roman" w:cs="Times New Roman"/>
                <w:sz w:val="20"/>
                <w:szCs w:val="20"/>
                <w:lang w:val="en-US"/>
              </w:rPr>
              <w:t xml:space="preserve"> program demonstrated more effective verbal content skills that those who did not.</w:t>
            </w:r>
          </w:p>
        </w:tc>
        <w:tc>
          <w:tcPr>
            <w:tcW w:w="1289" w:type="dxa"/>
            <w:tcBorders>
              <w:bottom w:val="single" w:sz="4" w:space="0" w:color="auto"/>
            </w:tcBorders>
          </w:tcPr>
          <w:p w:rsidR="006600E3" w:rsidRPr="008E1ABB" w:rsidRDefault="006600E3" w:rsidP="00EF485D">
            <w:pPr>
              <w:spacing w:after="200" w:line="276" w:lineRule="auto"/>
              <w:jc w:val="center"/>
              <w:rPr>
                <w:rFonts w:ascii="Times New Roman" w:hAnsi="Times New Roman" w:cs="Times New Roman"/>
                <w:sz w:val="20"/>
                <w:szCs w:val="20"/>
                <w:lang w:val="en-US"/>
              </w:rPr>
            </w:pPr>
            <w:r>
              <w:rPr>
                <w:rFonts w:ascii="Times New Roman" w:hAnsi="Times New Roman" w:cs="Times New Roman"/>
                <w:sz w:val="20"/>
                <w:szCs w:val="20"/>
                <w:lang w:val="en-US"/>
              </w:rPr>
              <w:t>-</w:t>
            </w:r>
          </w:p>
        </w:tc>
      </w:tr>
    </w:tbl>
    <w:p w:rsidR="006600E3" w:rsidRPr="00AE2F92" w:rsidRDefault="006600E3" w:rsidP="00A23BA2">
      <w:pPr>
        <w:tabs>
          <w:tab w:val="left" w:pos="2294"/>
        </w:tabs>
        <w:rPr>
          <w:rFonts w:ascii="Times New Roman" w:hAnsi="Times New Roman" w:cs="Times New Roman"/>
          <w:sz w:val="24"/>
          <w:szCs w:val="24"/>
          <w:lang w:val="en-US"/>
        </w:rPr>
      </w:pPr>
    </w:p>
    <w:sectPr w:rsidR="006600E3" w:rsidRPr="00AE2F92" w:rsidSect="00B81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91C" w:rsidRDefault="0009791C" w:rsidP="004B25B8">
      <w:pPr>
        <w:spacing w:after="0" w:line="240" w:lineRule="auto"/>
      </w:pPr>
      <w:r>
        <w:separator/>
      </w:r>
    </w:p>
  </w:endnote>
  <w:endnote w:type="continuationSeparator" w:id="0">
    <w:p w:rsidR="0009791C" w:rsidRDefault="0009791C" w:rsidP="004B2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91C" w:rsidRDefault="0009791C" w:rsidP="004B25B8">
      <w:pPr>
        <w:spacing w:after="0" w:line="240" w:lineRule="auto"/>
      </w:pPr>
      <w:r>
        <w:separator/>
      </w:r>
    </w:p>
  </w:footnote>
  <w:footnote w:type="continuationSeparator" w:id="0">
    <w:p w:rsidR="0009791C" w:rsidRDefault="0009791C" w:rsidP="004B25B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1551388"/>
      <w:docPartObj>
        <w:docPartGallery w:val="Page Numbers (Top of Page)"/>
        <w:docPartUnique/>
      </w:docPartObj>
    </w:sdtPr>
    <w:sdtEndPr>
      <w:rPr>
        <w:rFonts w:ascii="Times New Roman" w:hAnsi="Times New Roman" w:cs="Times New Roman"/>
        <w:noProof/>
        <w:sz w:val="24"/>
        <w:szCs w:val="24"/>
      </w:rPr>
    </w:sdtEndPr>
    <w:sdtContent>
      <w:p w:rsidR="004A1C49" w:rsidRPr="00AE2F92" w:rsidRDefault="004A1C49" w:rsidP="00AE2F92">
        <w:pPr>
          <w:pStyle w:val="Header"/>
        </w:pPr>
        <w:r>
          <w:rPr>
            <w:rFonts w:ascii="Times New Roman" w:hAnsi="Times New Roman" w:cs="Times New Roman"/>
            <w:sz w:val="24"/>
            <w:szCs w:val="24"/>
          </w:rPr>
          <w:t>EMPLOYMENT AND VOCATIONAL SKILLS</w:t>
        </w:r>
        <w:r>
          <w:t xml:space="preserve">                                                                                 </w:t>
        </w:r>
        <w:r w:rsidRPr="006E384A">
          <w:rPr>
            <w:rFonts w:ascii="Times New Roman" w:hAnsi="Times New Roman" w:cs="Times New Roman"/>
            <w:sz w:val="24"/>
            <w:szCs w:val="24"/>
          </w:rPr>
          <w:fldChar w:fldCharType="begin"/>
        </w:r>
        <w:r w:rsidRPr="006E384A">
          <w:rPr>
            <w:rFonts w:ascii="Times New Roman" w:hAnsi="Times New Roman" w:cs="Times New Roman"/>
            <w:sz w:val="24"/>
            <w:szCs w:val="24"/>
          </w:rPr>
          <w:instrText xml:space="preserve"> PAGE   \* MERGEFORMAT </w:instrText>
        </w:r>
        <w:r w:rsidRPr="006E384A">
          <w:rPr>
            <w:rFonts w:ascii="Times New Roman" w:hAnsi="Times New Roman" w:cs="Times New Roman"/>
            <w:sz w:val="24"/>
            <w:szCs w:val="24"/>
          </w:rPr>
          <w:fldChar w:fldCharType="separate"/>
        </w:r>
        <w:r w:rsidR="006600E3">
          <w:rPr>
            <w:rFonts w:ascii="Times New Roman" w:hAnsi="Times New Roman" w:cs="Times New Roman"/>
            <w:noProof/>
            <w:sz w:val="24"/>
            <w:szCs w:val="24"/>
          </w:rPr>
          <w:t>31</w:t>
        </w:r>
        <w:r w:rsidRPr="006E384A">
          <w:rPr>
            <w:rFonts w:ascii="Times New Roman" w:hAnsi="Times New Roman" w:cs="Times New Roman"/>
            <w:noProof/>
            <w:sz w:val="24"/>
            <w:szCs w:val="24"/>
          </w:rPr>
          <w:fldChar w:fldCharType="end"/>
        </w:r>
      </w:p>
    </w:sdtContent>
  </w:sdt>
  <w:p w:rsidR="004A1C49" w:rsidRDefault="004A1C4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C49" w:rsidRDefault="004A1C49" w:rsidP="0091364A">
    <w:pPr>
      <w:spacing w:line="480" w:lineRule="auto"/>
      <w:rPr>
        <w:rFonts w:ascii="Times New Roman" w:hAnsi="Times New Roman" w:cs="Times New Roman"/>
        <w:sz w:val="24"/>
        <w:szCs w:val="24"/>
      </w:rPr>
    </w:pPr>
    <w:r>
      <w:rPr>
        <w:rFonts w:ascii="Times New Roman" w:hAnsi="Times New Roman" w:cs="Times New Roman"/>
        <w:sz w:val="24"/>
        <w:szCs w:val="24"/>
      </w:rPr>
      <w:t>Running head: EMPLOYMENT AND VOCATIONAL SKILLS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w:t>
    </w:r>
  </w:p>
  <w:p w:rsidR="004A1C49" w:rsidRDefault="004A1C4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D87FAA"/>
    <w:multiLevelType w:val="hybridMultilevel"/>
    <w:tmpl w:val="3376B5BA"/>
    <w:lvl w:ilvl="0" w:tplc="45264C72">
      <w:start w:val="1"/>
      <w:numFmt w:val="bullet"/>
      <w:lvlText w:val="-"/>
      <w:lvlJc w:val="left"/>
      <w:pPr>
        <w:ind w:left="720" w:hanging="360"/>
      </w:pPr>
      <w:rPr>
        <w:rFonts w:ascii="Times New Roman" w:eastAsiaTheme="minorEastAsia"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6BAE40A3"/>
    <w:multiLevelType w:val="hybridMultilevel"/>
    <w:tmpl w:val="CAAA5B12"/>
    <w:lvl w:ilvl="0" w:tplc="261EB41C">
      <w:start w:val="1"/>
      <w:numFmt w:val="bullet"/>
      <w:lvlText w:val=""/>
      <w:lvlJc w:val="left"/>
      <w:pPr>
        <w:tabs>
          <w:tab w:val="num" w:pos="720"/>
        </w:tabs>
        <w:ind w:left="720" w:hanging="360"/>
      </w:pPr>
      <w:rPr>
        <w:rFonts w:ascii="Wingdings 2" w:hAnsi="Wingdings 2" w:hint="default"/>
      </w:rPr>
    </w:lvl>
    <w:lvl w:ilvl="1" w:tplc="1DBE4F08" w:tentative="1">
      <w:start w:val="1"/>
      <w:numFmt w:val="bullet"/>
      <w:lvlText w:val=""/>
      <w:lvlJc w:val="left"/>
      <w:pPr>
        <w:tabs>
          <w:tab w:val="num" w:pos="1440"/>
        </w:tabs>
        <w:ind w:left="1440" w:hanging="360"/>
      </w:pPr>
      <w:rPr>
        <w:rFonts w:ascii="Wingdings 2" w:hAnsi="Wingdings 2" w:hint="default"/>
      </w:rPr>
    </w:lvl>
    <w:lvl w:ilvl="2" w:tplc="4F48EA30" w:tentative="1">
      <w:start w:val="1"/>
      <w:numFmt w:val="bullet"/>
      <w:lvlText w:val=""/>
      <w:lvlJc w:val="left"/>
      <w:pPr>
        <w:tabs>
          <w:tab w:val="num" w:pos="2160"/>
        </w:tabs>
        <w:ind w:left="2160" w:hanging="360"/>
      </w:pPr>
      <w:rPr>
        <w:rFonts w:ascii="Wingdings 2" w:hAnsi="Wingdings 2" w:hint="default"/>
      </w:rPr>
    </w:lvl>
    <w:lvl w:ilvl="3" w:tplc="E9A2B26A" w:tentative="1">
      <w:start w:val="1"/>
      <w:numFmt w:val="bullet"/>
      <w:lvlText w:val=""/>
      <w:lvlJc w:val="left"/>
      <w:pPr>
        <w:tabs>
          <w:tab w:val="num" w:pos="2880"/>
        </w:tabs>
        <w:ind w:left="2880" w:hanging="360"/>
      </w:pPr>
      <w:rPr>
        <w:rFonts w:ascii="Wingdings 2" w:hAnsi="Wingdings 2" w:hint="default"/>
      </w:rPr>
    </w:lvl>
    <w:lvl w:ilvl="4" w:tplc="449442D4" w:tentative="1">
      <w:start w:val="1"/>
      <w:numFmt w:val="bullet"/>
      <w:lvlText w:val=""/>
      <w:lvlJc w:val="left"/>
      <w:pPr>
        <w:tabs>
          <w:tab w:val="num" w:pos="3600"/>
        </w:tabs>
        <w:ind w:left="3600" w:hanging="360"/>
      </w:pPr>
      <w:rPr>
        <w:rFonts w:ascii="Wingdings 2" w:hAnsi="Wingdings 2" w:hint="default"/>
      </w:rPr>
    </w:lvl>
    <w:lvl w:ilvl="5" w:tplc="2DC2C548" w:tentative="1">
      <w:start w:val="1"/>
      <w:numFmt w:val="bullet"/>
      <w:lvlText w:val=""/>
      <w:lvlJc w:val="left"/>
      <w:pPr>
        <w:tabs>
          <w:tab w:val="num" w:pos="4320"/>
        </w:tabs>
        <w:ind w:left="4320" w:hanging="360"/>
      </w:pPr>
      <w:rPr>
        <w:rFonts w:ascii="Wingdings 2" w:hAnsi="Wingdings 2" w:hint="default"/>
      </w:rPr>
    </w:lvl>
    <w:lvl w:ilvl="6" w:tplc="D1F8BF00" w:tentative="1">
      <w:start w:val="1"/>
      <w:numFmt w:val="bullet"/>
      <w:lvlText w:val=""/>
      <w:lvlJc w:val="left"/>
      <w:pPr>
        <w:tabs>
          <w:tab w:val="num" w:pos="5040"/>
        </w:tabs>
        <w:ind w:left="5040" w:hanging="360"/>
      </w:pPr>
      <w:rPr>
        <w:rFonts w:ascii="Wingdings 2" w:hAnsi="Wingdings 2" w:hint="default"/>
      </w:rPr>
    </w:lvl>
    <w:lvl w:ilvl="7" w:tplc="DCE01E12" w:tentative="1">
      <w:start w:val="1"/>
      <w:numFmt w:val="bullet"/>
      <w:lvlText w:val=""/>
      <w:lvlJc w:val="left"/>
      <w:pPr>
        <w:tabs>
          <w:tab w:val="num" w:pos="5760"/>
        </w:tabs>
        <w:ind w:left="5760" w:hanging="360"/>
      </w:pPr>
      <w:rPr>
        <w:rFonts w:ascii="Wingdings 2" w:hAnsi="Wingdings 2" w:hint="default"/>
      </w:rPr>
    </w:lvl>
    <w:lvl w:ilvl="8" w:tplc="DE68DD8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F07"/>
    <w:rsid w:val="00024E1B"/>
    <w:rsid w:val="00054BDA"/>
    <w:rsid w:val="0007346C"/>
    <w:rsid w:val="00074496"/>
    <w:rsid w:val="00083402"/>
    <w:rsid w:val="00090B0B"/>
    <w:rsid w:val="0009385D"/>
    <w:rsid w:val="00095AA0"/>
    <w:rsid w:val="0009791C"/>
    <w:rsid w:val="000A5370"/>
    <w:rsid w:val="000C1D77"/>
    <w:rsid w:val="000C6D0E"/>
    <w:rsid w:val="000D3467"/>
    <w:rsid w:val="000F27D8"/>
    <w:rsid w:val="00100378"/>
    <w:rsid w:val="00101AA8"/>
    <w:rsid w:val="0010674E"/>
    <w:rsid w:val="00130A9D"/>
    <w:rsid w:val="00135A73"/>
    <w:rsid w:val="00137F37"/>
    <w:rsid w:val="00143FA5"/>
    <w:rsid w:val="001453D0"/>
    <w:rsid w:val="001561AC"/>
    <w:rsid w:val="00162156"/>
    <w:rsid w:val="00171BA7"/>
    <w:rsid w:val="00175AFC"/>
    <w:rsid w:val="0018023C"/>
    <w:rsid w:val="001839CE"/>
    <w:rsid w:val="0018459C"/>
    <w:rsid w:val="001B3A49"/>
    <w:rsid w:val="001B47E3"/>
    <w:rsid w:val="001B7AA2"/>
    <w:rsid w:val="001F3EEA"/>
    <w:rsid w:val="001F5C17"/>
    <w:rsid w:val="002002D0"/>
    <w:rsid w:val="00214888"/>
    <w:rsid w:val="002202DB"/>
    <w:rsid w:val="00233AB4"/>
    <w:rsid w:val="0023556E"/>
    <w:rsid w:val="0024230F"/>
    <w:rsid w:val="00242368"/>
    <w:rsid w:val="002460AB"/>
    <w:rsid w:val="00252625"/>
    <w:rsid w:val="00253600"/>
    <w:rsid w:val="002643FE"/>
    <w:rsid w:val="00270E02"/>
    <w:rsid w:val="00271275"/>
    <w:rsid w:val="00273B57"/>
    <w:rsid w:val="00274C04"/>
    <w:rsid w:val="00284D58"/>
    <w:rsid w:val="002870BA"/>
    <w:rsid w:val="00290710"/>
    <w:rsid w:val="00291933"/>
    <w:rsid w:val="002A4047"/>
    <w:rsid w:val="002B33CE"/>
    <w:rsid w:val="002B3E74"/>
    <w:rsid w:val="002C0422"/>
    <w:rsid w:val="002C2188"/>
    <w:rsid w:val="002C65AC"/>
    <w:rsid w:val="002E3D9E"/>
    <w:rsid w:val="002E6616"/>
    <w:rsid w:val="003213C7"/>
    <w:rsid w:val="00324944"/>
    <w:rsid w:val="00324E5E"/>
    <w:rsid w:val="003279AF"/>
    <w:rsid w:val="00340B4B"/>
    <w:rsid w:val="0034691C"/>
    <w:rsid w:val="00374900"/>
    <w:rsid w:val="003B1A50"/>
    <w:rsid w:val="003B233D"/>
    <w:rsid w:val="003B279C"/>
    <w:rsid w:val="003B50A0"/>
    <w:rsid w:val="003C521B"/>
    <w:rsid w:val="003C60D3"/>
    <w:rsid w:val="003F59E7"/>
    <w:rsid w:val="00404EF5"/>
    <w:rsid w:val="0041363D"/>
    <w:rsid w:val="00417239"/>
    <w:rsid w:val="0042276F"/>
    <w:rsid w:val="004435A8"/>
    <w:rsid w:val="0046638E"/>
    <w:rsid w:val="00466F02"/>
    <w:rsid w:val="004677C8"/>
    <w:rsid w:val="0047603A"/>
    <w:rsid w:val="00477301"/>
    <w:rsid w:val="00485DE1"/>
    <w:rsid w:val="00485F38"/>
    <w:rsid w:val="00496B9A"/>
    <w:rsid w:val="004A1C49"/>
    <w:rsid w:val="004B25B8"/>
    <w:rsid w:val="004B37DA"/>
    <w:rsid w:val="004B384A"/>
    <w:rsid w:val="004B66C7"/>
    <w:rsid w:val="004C502A"/>
    <w:rsid w:val="004E1F75"/>
    <w:rsid w:val="004F0132"/>
    <w:rsid w:val="004F25B6"/>
    <w:rsid w:val="00502119"/>
    <w:rsid w:val="0050767A"/>
    <w:rsid w:val="005128CC"/>
    <w:rsid w:val="0052015F"/>
    <w:rsid w:val="00531FC9"/>
    <w:rsid w:val="00534EBF"/>
    <w:rsid w:val="00553383"/>
    <w:rsid w:val="0055708B"/>
    <w:rsid w:val="00561A34"/>
    <w:rsid w:val="00564B83"/>
    <w:rsid w:val="0057353B"/>
    <w:rsid w:val="005825AD"/>
    <w:rsid w:val="00590F78"/>
    <w:rsid w:val="00593E69"/>
    <w:rsid w:val="005B19AA"/>
    <w:rsid w:val="005C45AA"/>
    <w:rsid w:val="005D018D"/>
    <w:rsid w:val="005E4B71"/>
    <w:rsid w:val="005F4608"/>
    <w:rsid w:val="005F57F7"/>
    <w:rsid w:val="006002B0"/>
    <w:rsid w:val="00607FA7"/>
    <w:rsid w:val="006121C8"/>
    <w:rsid w:val="00637903"/>
    <w:rsid w:val="00642A8A"/>
    <w:rsid w:val="006510B9"/>
    <w:rsid w:val="006558E8"/>
    <w:rsid w:val="006600E3"/>
    <w:rsid w:val="00690D42"/>
    <w:rsid w:val="00692498"/>
    <w:rsid w:val="006A1D48"/>
    <w:rsid w:val="006B05FC"/>
    <w:rsid w:val="006B4097"/>
    <w:rsid w:val="006D472C"/>
    <w:rsid w:val="006E126C"/>
    <w:rsid w:val="006F1CE5"/>
    <w:rsid w:val="006F4233"/>
    <w:rsid w:val="00707D93"/>
    <w:rsid w:val="007209EC"/>
    <w:rsid w:val="00753246"/>
    <w:rsid w:val="00761273"/>
    <w:rsid w:val="0077634E"/>
    <w:rsid w:val="00776FC8"/>
    <w:rsid w:val="007819D5"/>
    <w:rsid w:val="00785681"/>
    <w:rsid w:val="00790DDF"/>
    <w:rsid w:val="007A4E41"/>
    <w:rsid w:val="007C62A7"/>
    <w:rsid w:val="007E29C2"/>
    <w:rsid w:val="007F6F9B"/>
    <w:rsid w:val="00821036"/>
    <w:rsid w:val="00830732"/>
    <w:rsid w:val="00832519"/>
    <w:rsid w:val="00834F8C"/>
    <w:rsid w:val="00863CA7"/>
    <w:rsid w:val="008650F1"/>
    <w:rsid w:val="00875622"/>
    <w:rsid w:val="008757A0"/>
    <w:rsid w:val="00877A46"/>
    <w:rsid w:val="0088199D"/>
    <w:rsid w:val="00893341"/>
    <w:rsid w:val="00895229"/>
    <w:rsid w:val="00896F62"/>
    <w:rsid w:val="008B24E2"/>
    <w:rsid w:val="008C7F07"/>
    <w:rsid w:val="008D6D00"/>
    <w:rsid w:val="008F1366"/>
    <w:rsid w:val="008F473B"/>
    <w:rsid w:val="008F6FBF"/>
    <w:rsid w:val="0091364A"/>
    <w:rsid w:val="009218AA"/>
    <w:rsid w:val="0095029E"/>
    <w:rsid w:val="00961F68"/>
    <w:rsid w:val="00966EB6"/>
    <w:rsid w:val="00975C3F"/>
    <w:rsid w:val="00981C49"/>
    <w:rsid w:val="00982C4E"/>
    <w:rsid w:val="00983A80"/>
    <w:rsid w:val="00986424"/>
    <w:rsid w:val="009B38D7"/>
    <w:rsid w:val="009C1D02"/>
    <w:rsid w:val="009C2D40"/>
    <w:rsid w:val="009D48FB"/>
    <w:rsid w:val="009F01FE"/>
    <w:rsid w:val="009F2A53"/>
    <w:rsid w:val="009F354D"/>
    <w:rsid w:val="00A0338F"/>
    <w:rsid w:val="00A06B8F"/>
    <w:rsid w:val="00A10E1C"/>
    <w:rsid w:val="00A23BA2"/>
    <w:rsid w:val="00A24249"/>
    <w:rsid w:val="00A3668E"/>
    <w:rsid w:val="00A40003"/>
    <w:rsid w:val="00A4608A"/>
    <w:rsid w:val="00A93366"/>
    <w:rsid w:val="00AA57B1"/>
    <w:rsid w:val="00AC0F7F"/>
    <w:rsid w:val="00AC7B3D"/>
    <w:rsid w:val="00AE1F70"/>
    <w:rsid w:val="00AE2F92"/>
    <w:rsid w:val="00B00BA7"/>
    <w:rsid w:val="00B02306"/>
    <w:rsid w:val="00B02FC2"/>
    <w:rsid w:val="00B03D1B"/>
    <w:rsid w:val="00B051E3"/>
    <w:rsid w:val="00B100AB"/>
    <w:rsid w:val="00B42C67"/>
    <w:rsid w:val="00B43483"/>
    <w:rsid w:val="00B47621"/>
    <w:rsid w:val="00B51FE8"/>
    <w:rsid w:val="00B57E45"/>
    <w:rsid w:val="00B7284B"/>
    <w:rsid w:val="00BB0B37"/>
    <w:rsid w:val="00BB0B9F"/>
    <w:rsid w:val="00BD4DEA"/>
    <w:rsid w:val="00BD5776"/>
    <w:rsid w:val="00BF13A5"/>
    <w:rsid w:val="00BF18F4"/>
    <w:rsid w:val="00BF5359"/>
    <w:rsid w:val="00C0214D"/>
    <w:rsid w:val="00C0319F"/>
    <w:rsid w:val="00C07546"/>
    <w:rsid w:val="00C15F7B"/>
    <w:rsid w:val="00C160CC"/>
    <w:rsid w:val="00C21953"/>
    <w:rsid w:val="00C435EC"/>
    <w:rsid w:val="00C45434"/>
    <w:rsid w:val="00C541EE"/>
    <w:rsid w:val="00C956EF"/>
    <w:rsid w:val="00CA036F"/>
    <w:rsid w:val="00CA28F7"/>
    <w:rsid w:val="00CA3BAB"/>
    <w:rsid w:val="00CB6690"/>
    <w:rsid w:val="00CE5698"/>
    <w:rsid w:val="00CE6836"/>
    <w:rsid w:val="00CE7AC3"/>
    <w:rsid w:val="00D03E8C"/>
    <w:rsid w:val="00D127D7"/>
    <w:rsid w:val="00D6632C"/>
    <w:rsid w:val="00D76B49"/>
    <w:rsid w:val="00D80577"/>
    <w:rsid w:val="00D90055"/>
    <w:rsid w:val="00D97E9B"/>
    <w:rsid w:val="00DA21AD"/>
    <w:rsid w:val="00DA46AB"/>
    <w:rsid w:val="00DA6B82"/>
    <w:rsid w:val="00DB588D"/>
    <w:rsid w:val="00DC458F"/>
    <w:rsid w:val="00DC573E"/>
    <w:rsid w:val="00DD6A0A"/>
    <w:rsid w:val="00DE6EE4"/>
    <w:rsid w:val="00E14E5E"/>
    <w:rsid w:val="00E33110"/>
    <w:rsid w:val="00E43FD7"/>
    <w:rsid w:val="00E44092"/>
    <w:rsid w:val="00E547B8"/>
    <w:rsid w:val="00E8081C"/>
    <w:rsid w:val="00E84843"/>
    <w:rsid w:val="00E84DD3"/>
    <w:rsid w:val="00E94AF4"/>
    <w:rsid w:val="00EA7468"/>
    <w:rsid w:val="00EB4AD4"/>
    <w:rsid w:val="00EC0FCB"/>
    <w:rsid w:val="00EC6B6B"/>
    <w:rsid w:val="00ED7E6A"/>
    <w:rsid w:val="00EE046C"/>
    <w:rsid w:val="00F00288"/>
    <w:rsid w:val="00F1260C"/>
    <w:rsid w:val="00F14740"/>
    <w:rsid w:val="00F160C3"/>
    <w:rsid w:val="00F1761F"/>
    <w:rsid w:val="00F20BFC"/>
    <w:rsid w:val="00F3330D"/>
    <w:rsid w:val="00F353A3"/>
    <w:rsid w:val="00F366A8"/>
    <w:rsid w:val="00F403FD"/>
    <w:rsid w:val="00F40670"/>
    <w:rsid w:val="00F43BAB"/>
    <w:rsid w:val="00F46D36"/>
    <w:rsid w:val="00F6514D"/>
    <w:rsid w:val="00F818FB"/>
    <w:rsid w:val="00F97697"/>
    <w:rsid w:val="00F97E0F"/>
    <w:rsid w:val="00FA2C16"/>
    <w:rsid w:val="00FA49E2"/>
    <w:rsid w:val="00FA7B1F"/>
    <w:rsid w:val="00FB287D"/>
    <w:rsid w:val="00FB6292"/>
    <w:rsid w:val="00FC4478"/>
    <w:rsid w:val="00FC68AF"/>
    <w:rsid w:val="00FD1F84"/>
    <w:rsid w:val="00FD51CB"/>
    <w:rsid w:val="00FE2F1C"/>
    <w:rsid w:val="00FE317A"/>
  </w:rsids>
  <m:mathPr>
    <m:mathFont m:val="Cambria Math"/>
    <m:brkBin m:val="before"/>
    <m:brkBinSub m:val="--"/>
    <m:smallFrac/>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themeShade="BF"/>
        <w:sz w:val="24"/>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F07"/>
    <w:rPr>
      <w:rFonts w:asciiTheme="minorHAnsi" w:eastAsiaTheme="minorEastAsia" w:hAnsiTheme="minorHAnsi"/>
      <w:color w:val="auto"/>
      <w:sz w:val="22"/>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F07"/>
    <w:rPr>
      <w:color w:val="0000FF" w:themeColor="hyperlink"/>
      <w:u w:val="single"/>
    </w:rPr>
  </w:style>
  <w:style w:type="paragraph" w:styleId="Header">
    <w:name w:val="header"/>
    <w:basedOn w:val="Normal"/>
    <w:link w:val="HeaderChar"/>
    <w:uiPriority w:val="99"/>
    <w:unhideWhenUsed/>
    <w:rsid w:val="008C7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F07"/>
    <w:rPr>
      <w:rFonts w:asciiTheme="minorHAnsi" w:eastAsiaTheme="minorEastAsia" w:hAnsiTheme="minorHAnsi"/>
      <w:color w:val="auto"/>
      <w:sz w:val="22"/>
      <w:lang w:eastAsia="en-IE"/>
    </w:rPr>
  </w:style>
  <w:style w:type="paragraph" w:styleId="Footer">
    <w:name w:val="footer"/>
    <w:basedOn w:val="Normal"/>
    <w:link w:val="FooterChar"/>
    <w:uiPriority w:val="99"/>
    <w:unhideWhenUsed/>
    <w:rsid w:val="008C7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F07"/>
    <w:rPr>
      <w:rFonts w:asciiTheme="minorHAnsi" w:eastAsiaTheme="minorEastAsia" w:hAnsiTheme="minorHAnsi"/>
      <w:color w:val="auto"/>
      <w:sz w:val="22"/>
      <w:lang w:eastAsia="en-IE"/>
    </w:rPr>
  </w:style>
  <w:style w:type="paragraph" w:styleId="BalloonText">
    <w:name w:val="Balloon Text"/>
    <w:basedOn w:val="Normal"/>
    <w:link w:val="BalloonTextChar"/>
    <w:uiPriority w:val="99"/>
    <w:semiHidden/>
    <w:unhideWhenUsed/>
    <w:rsid w:val="008C7F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F07"/>
    <w:rPr>
      <w:rFonts w:ascii="Tahoma" w:eastAsiaTheme="minorEastAsia" w:hAnsi="Tahoma" w:cs="Tahoma"/>
      <w:color w:val="auto"/>
      <w:sz w:val="16"/>
      <w:szCs w:val="16"/>
      <w:lang w:eastAsia="en-IE"/>
    </w:rPr>
  </w:style>
  <w:style w:type="table" w:customStyle="1" w:styleId="LightShading1">
    <w:name w:val="Light Shading1"/>
    <w:basedOn w:val="TableNormal"/>
    <w:uiPriority w:val="60"/>
    <w:rsid w:val="008C7F07"/>
    <w:pPr>
      <w:spacing w:after="0" w:line="240" w:lineRule="auto"/>
    </w:pPr>
    <w:rPr>
      <w:rFonts w:eastAsiaTheme="minorEastAsia"/>
      <w:lang w:eastAsia="en-I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8C7F07"/>
    <w:pPr>
      <w:spacing w:line="240" w:lineRule="auto"/>
    </w:pPr>
    <w:rPr>
      <w:b/>
      <w:bCs/>
      <w:color w:val="4F81BD" w:themeColor="accent1"/>
      <w:sz w:val="18"/>
      <w:szCs w:val="18"/>
    </w:rPr>
  </w:style>
  <w:style w:type="table" w:styleId="TableGrid">
    <w:name w:val="Table Grid"/>
    <w:basedOn w:val="TableNormal"/>
    <w:uiPriority w:val="59"/>
    <w:rsid w:val="008C7F07"/>
    <w:pPr>
      <w:spacing w:after="0" w:line="240" w:lineRule="auto"/>
    </w:pPr>
    <w:rPr>
      <w:rFonts w:asciiTheme="minorHAnsi" w:eastAsiaTheme="minorEastAsia" w:hAnsiTheme="minorHAnsi"/>
      <w:color w:val="auto"/>
      <w:sz w:val="22"/>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2">
    <w:name w:val="Light Shading2"/>
    <w:basedOn w:val="TableNormal"/>
    <w:uiPriority w:val="60"/>
    <w:rsid w:val="008C7F07"/>
    <w:pPr>
      <w:spacing w:after="0" w:line="240" w:lineRule="auto"/>
    </w:pPr>
    <w:rPr>
      <w:rFonts w:asciiTheme="minorHAnsi" w:eastAsiaTheme="minorEastAsia" w:hAnsiTheme="minorHAnsi"/>
      <w:sz w:val="22"/>
      <w:lang w:eastAsia="en-I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TMLPreformatted">
    <w:name w:val="HTML Preformatted"/>
    <w:basedOn w:val="Normal"/>
    <w:link w:val="HTMLPreformattedChar"/>
    <w:uiPriority w:val="99"/>
    <w:unhideWhenUsed/>
    <w:rsid w:val="008C7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C7F07"/>
    <w:rPr>
      <w:rFonts w:ascii="Courier New" w:eastAsia="Times New Roman" w:hAnsi="Courier New" w:cs="Courier New"/>
      <w:color w:val="auto"/>
      <w:sz w:val="20"/>
      <w:szCs w:val="20"/>
      <w:lang w:eastAsia="en-IE"/>
    </w:rPr>
  </w:style>
  <w:style w:type="character" w:customStyle="1" w:styleId="slug-doi">
    <w:name w:val="slug-doi"/>
    <w:basedOn w:val="DefaultParagraphFont"/>
    <w:rsid w:val="008C7F07"/>
  </w:style>
  <w:style w:type="character" w:customStyle="1" w:styleId="apple-converted-space">
    <w:name w:val="apple-converted-space"/>
    <w:basedOn w:val="DefaultParagraphFont"/>
    <w:rsid w:val="008C7F07"/>
  </w:style>
  <w:style w:type="character" w:styleId="CommentReference">
    <w:name w:val="annotation reference"/>
    <w:basedOn w:val="DefaultParagraphFont"/>
    <w:uiPriority w:val="99"/>
    <w:semiHidden/>
    <w:unhideWhenUsed/>
    <w:rsid w:val="00404EF5"/>
    <w:rPr>
      <w:sz w:val="16"/>
      <w:szCs w:val="16"/>
    </w:rPr>
  </w:style>
  <w:style w:type="paragraph" w:styleId="CommentText">
    <w:name w:val="annotation text"/>
    <w:basedOn w:val="Normal"/>
    <w:link w:val="CommentTextChar"/>
    <w:uiPriority w:val="99"/>
    <w:unhideWhenUsed/>
    <w:rsid w:val="00404EF5"/>
    <w:pPr>
      <w:spacing w:line="240" w:lineRule="auto"/>
    </w:pPr>
    <w:rPr>
      <w:sz w:val="20"/>
      <w:szCs w:val="20"/>
    </w:rPr>
  </w:style>
  <w:style w:type="character" w:customStyle="1" w:styleId="CommentTextChar">
    <w:name w:val="Comment Text Char"/>
    <w:basedOn w:val="DefaultParagraphFont"/>
    <w:link w:val="CommentText"/>
    <w:uiPriority w:val="99"/>
    <w:rsid w:val="00404EF5"/>
    <w:rPr>
      <w:rFonts w:asciiTheme="minorHAnsi" w:eastAsiaTheme="minorEastAsia" w:hAnsiTheme="minorHAnsi"/>
      <w:color w:val="auto"/>
      <w:sz w:val="20"/>
      <w:szCs w:val="20"/>
      <w:lang w:eastAsia="en-IE"/>
    </w:rPr>
  </w:style>
  <w:style w:type="paragraph" w:styleId="CommentSubject">
    <w:name w:val="annotation subject"/>
    <w:basedOn w:val="CommentText"/>
    <w:next w:val="CommentText"/>
    <w:link w:val="CommentSubjectChar"/>
    <w:uiPriority w:val="99"/>
    <w:semiHidden/>
    <w:unhideWhenUsed/>
    <w:rsid w:val="00404EF5"/>
    <w:rPr>
      <w:b/>
      <w:bCs/>
    </w:rPr>
  </w:style>
  <w:style w:type="character" w:customStyle="1" w:styleId="CommentSubjectChar">
    <w:name w:val="Comment Subject Char"/>
    <w:basedOn w:val="CommentTextChar"/>
    <w:link w:val="CommentSubject"/>
    <w:uiPriority w:val="99"/>
    <w:semiHidden/>
    <w:rsid w:val="00404EF5"/>
    <w:rPr>
      <w:rFonts w:asciiTheme="minorHAnsi" w:eastAsiaTheme="minorEastAsia" w:hAnsiTheme="minorHAnsi"/>
      <w:b/>
      <w:bCs/>
      <w:color w:val="auto"/>
      <w:sz w:val="20"/>
      <w:szCs w:val="20"/>
      <w:lang w:eastAsia="en-IE"/>
    </w:rPr>
  </w:style>
  <w:style w:type="paragraph" w:styleId="ListParagraph">
    <w:name w:val="List Paragraph"/>
    <w:basedOn w:val="Normal"/>
    <w:uiPriority w:val="34"/>
    <w:qFormat/>
    <w:rsid w:val="00F97E0F"/>
    <w:pPr>
      <w:ind w:left="720"/>
      <w:contextualSpacing/>
    </w:pPr>
  </w:style>
  <w:style w:type="character" w:styleId="Strong">
    <w:name w:val="Strong"/>
    <w:basedOn w:val="DefaultParagraphFont"/>
    <w:uiPriority w:val="22"/>
    <w:qFormat/>
    <w:rsid w:val="00B51FE8"/>
    <w:rPr>
      <w:b/>
      <w:bCs/>
    </w:rPr>
  </w:style>
  <w:style w:type="character" w:styleId="Emphasis">
    <w:name w:val="Emphasis"/>
    <w:basedOn w:val="DefaultParagraphFont"/>
    <w:uiPriority w:val="20"/>
    <w:qFormat/>
    <w:rsid w:val="00B51FE8"/>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themeShade="BF"/>
        <w:sz w:val="24"/>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F07"/>
    <w:rPr>
      <w:rFonts w:asciiTheme="minorHAnsi" w:eastAsiaTheme="minorEastAsia" w:hAnsiTheme="minorHAnsi"/>
      <w:color w:val="auto"/>
      <w:sz w:val="22"/>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F07"/>
    <w:rPr>
      <w:color w:val="0000FF" w:themeColor="hyperlink"/>
      <w:u w:val="single"/>
    </w:rPr>
  </w:style>
  <w:style w:type="paragraph" w:styleId="Header">
    <w:name w:val="header"/>
    <w:basedOn w:val="Normal"/>
    <w:link w:val="HeaderChar"/>
    <w:uiPriority w:val="99"/>
    <w:unhideWhenUsed/>
    <w:rsid w:val="008C7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F07"/>
    <w:rPr>
      <w:rFonts w:asciiTheme="minorHAnsi" w:eastAsiaTheme="minorEastAsia" w:hAnsiTheme="minorHAnsi"/>
      <w:color w:val="auto"/>
      <w:sz w:val="22"/>
      <w:lang w:eastAsia="en-IE"/>
    </w:rPr>
  </w:style>
  <w:style w:type="paragraph" w:styleId="Footer">
    <w:name w:val="footer"/>
    <w:basedOn w:val="Normal"/>
    <w:link w:val="FooterChar"/>
    <w:uiPriority w:val="99"/>
    <w:unhideWhenUsed/>
    <w:rsid w:val="008C7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F07"/>
    <w:rPr>
      <w:rFonts w:asciiTheme="minorHAnsi" w:eastAsiaTheme="minorEastAsia" w:hAnsiTheme="minorHAnsi"/>
      <w:color w:val="auto"/>
      <w:sz w:val="22"/>
      <w:lang w:eastAsia="en-IE"/>
    </w:rPr>
  </w:style>
  <w:style w:type="paragraph" w:styleId="BalloonText">
    <w:name w:val="Balloon Text"/>
    <w:basedOn w:val="Normal"/>
    <w:link w:val="BalloonTextChar"/>
    <w:uiPriority w:val="99"/>
    <w:semiHidden/>
    <w:unhideWhenUsed/>
    <w:rsid w:val="008C7F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F07"/>
    <w:rPr>
      <w:rFonts w:ascii="Tahoma" w:eastAsiaTheme="minorEastAsia" w:hAnsi="Tahoma" w:cs="Tahoma"/>
      <w:color w:val="auto"/>
      <w:sz w:val="16"/>
      <w:szCs w:val="16"/>
      <w:lang w:eastAsia="en-IE"/>
    </w:rPr>
  </w:style>
  <w:style w:type="table" w:customStyle="1" w:styleId="LightShading1">
    <w:name w:val="Light Shading1"/>
    <w:basedOn w:val="TableNormal"/>
    <w:uiPriority w:val="60"/>
    <w:rsid w:val="008C7F07"/>
    <w:pPr>
      <w:spacing w:after="0" w:line="240" w:lineRule="auto"/>
    </w:pPr>
    <w:rPr>
      <w:rFonts w:eastAsiaTheme="minorEastAsia"/>
      <w:lang w:eastAsia="en-I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8C7F07"/>
    <w:pPr>
      <w:spacing w:line="240" w:lineRule="auto"/>
    </w:pPr>
    <w:rPr>
      <w:b/>
      <w:bCs/>
      <w:color w:val="4F81BD" w:themeColor="accent1"/>
      <w:sz w:val="18"/>
      <w:szCs w:val="18"/>
    </w:rPr>
  </w:style>
  <w:style w:type="table" w:styleId="TableGrid">
    <w:name w:val="Table Grid"/>
    <w:basedOn w:val="TableNormal"/>
    <w:uiPriority w:val="59"/>
    <w:rsid w:val="008C7F07"/>
    <w:pPr>
      <w:spacing w:after="0" w:line="240" w:lineRule="auto"/>
    </w:pPr>
    <w:rPr>
      <w:rFonts w:asciiTheme="minorHAnsi" w:eastAsiaTheme="minorEastAsia" w:hAnsiTheme="minorHAnsi"/>
      <w:color w:val="auto"/>
      <w:sz w:val="22"/>
      <w:lang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2">
    <w:name w:val="Light Shading2"/>
    <w:basedOn w:val="TableNormal"/>
    <w:uiPriority w:val="60"/>
    <w:rsid w:val="008C7F07"/>
    <w:pPr>
      <w:spacing w:after="0" w:line="240" w:lineRule="auto"/>
    </w:pPr>
    <w:rPr>
      <w:rFonts w:asciiTheme="minorHAnsi" w:eastAsiaTheme="minorEastAsia" w:hAnsiTheme="minorHAnsi"/>
      <w:sz w:val="22"/>
      <w:lang w:eastAsia="en-IE"/>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TMLPreformatted">
    <w:name w:val="HTML Preformatted"/>
    <w:basedOn w:val="Normal"/>
    <w:link w:val="HTMLPreformattedChar"/>
    <w:uiPriority w:val="99"/>
    <w:unhideWhenUsed/>
    <w:rsid w:val="008C7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C7F07"/>
    <w:rPr>
      <w:rFonts w:ascii="Courier New" w:eastAsia="Times New Roman" w:hAnsi="Courier New" w:cs="Courier New"/>
      <w:color w:val="auto"/>
      <w:sz w:val="20"/>
      <w:szCs w:val="20"/>
      <w:lang w:eastAsia="en-IE"/>
    </w:rPr>
  </w:style>
  <w:style w:type="character" w:customStyle="1" w:styleId="slug-doi">
    <w:name w:val="slug-doi"/>
    <w:basedOn w:val="DefaultParagraphFont"/>
    <w:rsid w:val="008C7F07"/>
  </w:style>
  <w:style w:type="character" w:customStyle="1" w:styleId="apple-converted-space">
    <w:name w:val="apple-converted-space"/>
    <w:basedOn w:val="DefaultParagraphFont"/>
    <w:rsid w:val="008C7F07"/>
  </w:style>
  <w:style w:type="character" w:styleId="CommentReference">
    <w:name w:val="annotation reference"/>
    <w:basedOn w:val="DefaultParagraphFont"/>
    <w:uiPriority w:val="99"/>
    <w:semiHidden/>
    <w:unhideWhenUsed/>
    <w:rsid w:val="00404EF5"/>
    <w:rPr>
      <w:sz w:val="16"/>
      <w:szCs w:val="16"/>
    </w:rPr>
  </w:style>
  <w:style w:type="paragraph" w:styleId="CommentText">
    <w:name w:val="annotation text"/>
    <w:basedOn w:val="Normal"/>
    <w:link w:val="CommentTextChar"/>
    <w:uiPriority w:val="99"/>
    <w:unhideWhenUsed/>
    <w:rsid w:val="00404EF5"/>
    <w:pPr>
      <w:spacing w:line="240" w:lineRule="auto"/>
    </w:pPr>
    <w:rPr>
      <w:sz w:val="20"/>
      <w:szCs w:val="20"/>
    </w:rPr>
  </w:style>
  <w:style w:type="character" w:customStyle="1" w:styleId="CommentTextChar">
    <w:name w:val="Comment Text Char"/>
    <w:basedOn w:val="DefaultParagraphFont"/>
    <w:link w:val="CommentText"/>
    <w:uiPriority w:val="99"/>
    <w:rsid w:val="00404EF5"/>
    <w:rPr>
      <w:rFonts w:asciiTheme="minorHAnsi" w:eastAsiaTheme="minorEastAsia" w:hAnsiTheme="minorHAnsi"/>
      <w:color w:val="auto"/>
      <w:sz w:val="20"/>
      <w:szCs w:val="20"/>
      <w:lang w:eastAsia="en-IE"/>
    </w:rPr>
  </w:style>
  <w:style w:type="paragraph" w:styleId="CommentSubject">
    <w:name w:val="annotation subject"/>
    <w:basedOn w:val="CommentText"/>
    <w:next w:val="CommentText"/>
    <w:link w:val="CommentSubjectChar"/>
    <w:uiPriority w:val="99"/>
    <w:semiHidden/>
    <w:unhideWhenUsed/>
    <w:rsid w:val="00404EF5"/>
    <w:rPr>
      <w:b/>
      <w:bCs/>
    </w:rPr>
  </w:style>
  <w:style w:type="character" w:customStyle="1" w:styleId="CommentSubjectChar">
    <w:name w:val="Comment Subject Char"/>
    <w:basedOn w:val="CommentTextChar"/>
    <w:link w:val="CommentSubject"/>
    <w:uiPriority w:val="99"/>
    <w:semiHidden/>
    <w:rsid w:val="00404EF5"/>
    <w:rPr>
      <w:rFonts w:asciiTheme="minorHAnsi" w:eastAsiaTheme="minorEastAsia" w:hAnsiTheme="minorHAnsi"/>
      <w:b/>
      <w:bCs/>
      <w:color w:val="auto"/>
      <w:sz w:val="20"/>
      <w:szCs w:val="20"/>
      <w:lang w:eastAsia="en-IE"/>
    </w:rPr>
  </w:style>
  <w:style w:type="paragraph" w:styleId="ListParagraph">
    <w:name w:val="List Paragraph"/>
    <w:basedOn w:val="Normal"/>
    <w:uiPriority w:val="34"/>
    <w:qFormat/>
    <w:rsid w:val="00F97E0F"/>
    <w:pPr>
      <w:ind w:left="720"/>
      <w:contextualSpacing/>
    </w:pPr>
  </w:style>
  <w:style w:type="character" w:styleId="Strong">
    <w:name w:val="Strong"/>
    <w:basedOn w:val="DefaultParagraphFont"/>
    <w:uiPriority w:val="22"/>
    <w:qFormat/>
    <w:rsid w:val="00B51FE8"/>
    <w:rPr>
      <w:b/>
      <w:bCs/>
    </w:rPr>
  </w:style>
  <w:style w:type="character" w:styleId="Emphasis">
    <w:name w:val="Emphasis"/>
    <w:basedOn w:val="DefaultParagraphFont"/>
    <w:uiPriority w:val="20"/>
    <w:qFormat/>
    <w:rsid w:val="00B51F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olive.healy@tcd.ie"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6AA54-210C-7441-9F9F-65A537845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8400</Words>
  <Characters>47882</Characters>
  <Application>Microsoft Macintosh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NUI Galway</Company>
  <LinksUpToDate>false</LinksUpToDate>
  <CharactersWithSpaces>56170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l.walsh10@nuigalway.ie</dc:creator>
  <cp:lastModifiedBy>Sinéad Lydon</cp:lastModifiedBy>
  <cp:revision>2</cp:revision>
  <dcterms:created xsi:type="dcterms:W3CDTF">2015-02-16T14:38:00Z</dcterms:created>
  <dcterms:modified xsi:type="dcterms:W3CDTF">2015-02-16T14:38:00Z</dcterms:modified>
</cp:coreProperties>
</file>