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45" w:rsidRPr="005B16B9" w:rsidRDefault="007E2845" w:rsidP="00A40142">
      <w:pPr>
        <w:pStyle w:val="Title"/>
        <w:rPr>
          <w:lang w:val="pt-BR"/>
        </w:rPr>
      </w:pPr>
      <w:r w:rsidRPr="005B16B9">
        <w:rPr>
          <w:lang w:val="pt-BR"/>
        </w:rPr>
        <w:t>PUZOLANICIDAD DE CENIZAS VOLANTES Y DE FONDO DE INCINERADOR DE RESIDUOS URBANOS</w:t>
      </w:r>
    </w:p>
    <w:p w:rsidR="007E2845" w:rsidRPr="005B16B9" w:rsidRDefault="007E2845" w:rsidP="00A40142">
      <w:pPr>
        <w:pStyle w:val="NoSpacing"/>
        <w:rPr>
          <w:rFonts w:ascii="Arial Narrow" w:hAnsi="Arial Narrow" w:cs="Arial"/>
          <w:b/>
          <w:vertAlign w:val="superscript"/>
          <w:lang w:val="pt-BR"/>
        </w:rPr>
      </w:pPr>
    </w:p>
    <w:p w:rsidR="007E2845" w:rsidRPr="006E1470" w:rsidRDefault="007E2845" w:rsidP="00A40142">
      <w:pPr>
        <w:pStyle w:val="NoSpacing"/>
        <w:rPr>
          <w:rFonts w:ascii="Arial Narrow" w:hAnsi="Arial Narrow" w:cs="Arial"/>
          <w:b/>
          <w:lang w:val="pt-BR"/>
        </w:rPr>
      </w:pPr>
      <w:r w:rsidRPr="006E1470">
        <w:rPr>
          <w:rFonts w:ascii="Arial Narrow" w:hAnsi="Arial Narrow" w:cs="Arial"/>
          <w:b/>
          <w:vertAlign w:val="superscript"/>
          <w:lang w:val="pt-BR"/>
        </w:rPr>
        <w:t>1</w:t>
      </w:r>
      <w:r w:rsidRPr="006E1470">
        <w:rPr>
          <w:rFonts w:ascii="Arial Narrow" w:hAnsi="Arial Narrow" w:cs="Arial"/>
          <w:b/>
          <w:lang w:val="pt-BR"/>
        </w:rPr>
        <w:t>Radson Lima Figueiredo;</w:t>
      </w:r>
    </w:p>
    <w:p w:rsidR="007E2845" w:rsidRPr="006E1470" w:rsidRDefault="007E2845" w:rsidP="00A40142">
      <w:pPr>
        <w:pStyle w:val="NoSpacing"/>
        <w:rPr>
          <w:rFonts w:ascii="Arial Narrow" w:hAnsi="Arial Narrow" w:cs="Arial"/>
          <w:b/>
          <w:lang w:val="pt-BR"/>
        </w:rPr>
      </w:pPr>
      <w:r w:rsidRPr="006E1470">
        <w:rPr>
          <w:rFonts w:ascii="Arial Narrow" w:hAnsi="Arial Narrow" w:cs="Arial"/>
          <w:b/>
          <w:vertAlign w:val="superscript"/>
          <w:lang w:val="pt-BR"/>
        </w:rPr>
        <w:t>2</w:t>
      </w:r>
      <w:r w:rsidRPr="006E1470">
        <w:rPr>
          <w:rFonts w:ascii="Arial Narrow" w:hAnsi="Arial Narrow" w:cs="Arial"/>
          <w:b/>
          <w:lang w:val="pt-BR"/>
        </w:rPr>
        <w:t>Sara Pavía</w:t>
      </w:r>
      <w:r>
        <w:rPr>
          <w:rFonts w:ascii="Arial Narrow" w:hAnsi="Arial Narrow" w:cs="Arial"/>
          <w:b/>
          <w:lang w:val="pt-BR"/>
        </w:rPr>
        <w:t>.</w:t>
      </w:r>
    </w:p>
    <w:p w:rsidR="007E2845" w:rsidRPr="006E1470" w:rsidRDefault="007E2845" w:rsidP="00A40142">
      <w:pPr>
        <w:pStyle w:val="NoSpacing"/>
        <w:jc w:val="center"/>
        <w:rPr>
          <w:lang w:val="pt-BR"/>
        </w:rPr>
      </w:pPr>
    </w:p>
    <w:p w:rsidR="007E2845" w:rsidRPr="007E1A5E" w:rsidRDefault="007E2845" w:rsidP="00A40142">
      <w:pPr>
        <w:pStyle w:val="NoSpacing"/>
        <w:rPr>
          <w:rFonts w:ascii="Arial Narrow" w:hAnsi="Arial Narrow" w:cs="Arial"/>
          <w:i/>
          <w:lang w:val="en-GB"/>
        </w:rPr>
      </w:pPr>
      <w:r w:rsidRPr="007E1A5E">
        <w:rPr>
          <w:rFonts w:ascii="Arial Narrow" w:hAnsi="Arial Narrow" w:cs="Arial"/>
          <w:i/>
          <w:lang w:val="en-GB"/>
        </w:rPr>
        <w:t>Department of Civil, Structural and Environmental Engineering, Trinity College Dublin</w:t>
      </w:r>
    </w:p>
    <w:p w:rsidR="007E2845" w:rsidRPr="006E1470" w:rsidRDefault="007E2845" w:rsidP="00A40142">
      <w:pPr>
        <w:pStyle w:val="NoSpacing"/>
        <w:rPr>
          <w:rFonts w:ascii="Arial Narrow" w:hAnsi="Arial Narrow" w:cs="Arial"/>
          <w:i/>
          <w:lang w:val="pt-BR"/>
        </w:rPr>
      </w:pPr>
      <w:r w:rsidRPr="006E1470">
        <w:rPr>
          <w:rFonts w:ascii="Arial Narrow" w:hAnsi="Arial Narrow" w:cs="Arial"/>
          <w:i/>
          <w:lang w:val="pt-BR"/>
        </w:rPr>
        <w:t>e-mails: limafigr@tcd.ie, pavias@tcd.ie.</w:t>
      </w:r>
    </w:p>
    <w:p w:rsidR="007E2845" w:rsidRPr="006E1470" w:rsidRDefault="007E2845" w:rsidP="00A40142">
      <w:pPr>
        <w:rPr>
          <w:lang w:val="pt-BR"/>
        </w:rPr>
      </w:pPr>
    </w:p>
    <w:p w:rsidR="007E2845" w:rsidRPr="00CC511C" w:rsidRDefault="007E2845" w:rsidP="00A40142">
      <w:pPr>
        <w:pStyle w:val="Title"/>
      </w:pPr>
      <w:r w:rsidRPr="00CC511C">
        <w:t xml:space="preserve">POZZOLANIC PROPERTIES OF </w:t>
      </w:r>
      <w:bookmarkStart w:id="0" w:name="_GoBack"/>
      <w:bookmarkEnd w:id="0"/>
      <w:r w:rsidRPr="00CC511C">
        <w:t>BOTTOM ASH AND FLY ASH FROM A WASTE INCINERATOR PLANT</w:t>
      </w:r>
    </w:p>
    <w:p w:rsidR="007E2845" w:rsidRPr="007E1A5E" w:rsidRDefault="007E2845" w:rsidP="00A40142">
      <w:pPr>
        <w:pStyle w:val="NoSpacing"/>
        <w:rPr>
          <w:rFonts w:ascii="Arial Narrow" w:hAnsi="Arial Narrow" w:cs="Arial"/>
          <w:i/>
          <w:lang w:val="en-GB"/>
        </w:rPr>
      </w:pPr>
    </w:p>
    <w:p w:rsidR="007E2845" w:rsidRPr="007E1A5E" w:rsidRDefault="007E2845" w:rsidP="00A40142">
      <w:pPr>
        <w:pStyle w:val="NoSpacing"/>
        <w:jc w:val="center"/>
        <w:rPr>
          <w:rFonts w:ascii="Arial" w:hAnsi="Arial" w:cs="Arial"/>
          <w:i/>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3"/>
        <w:gridCol w:w="4814"/>
      </w:tblGrid>
      <w:tr w:rsidR="007E2845" w:rsidRPr="00ED77EC" w:rsidTr="00A40142">
        <w:tc>
          <w:tcPr>
            <w:tcW w:w="4814" w:type="dxa"/>
            <w:shd w:val="clear" w:color="auto" w:fill="auto"/>
          </w:tcPr>
          <w:p w:rsidR="007E2845" w:rsidRPr="00600DD5" w:rsidRDefault="007E2845" w:rsidP="00A40142">
            <w:pPr>
              <w:spacing w:after="0"/>
              <w:rPr>
                <w:b/>
                <w:color w:val="002060"/>
              </w:rPr>
            </w:pPr>
            <w:r w:rsidRPr="00CC511C">
              <w:rPr>
                <w:rStyle w:val="AbstractheadingChar"/>
              </w:rPr>
              <w:t>Abstract</w:t>
            </w:r>
          </w:p>
          <w:p w:rsidR="007E2845" w:rsidRDefault="00ED77EC" w:rsidP="00A40142">
            <w:pPr>
              <w:spacing w:after="0"/>
              <w:rPr>
                <w:i/>
                <w:color w:val="002060"/>
                <w:sz w:val="20"/>
                <w:szCs w:val="20"/>
              </w:rPr>
            </w:pPr>
            <w:r w:rsidRPr="00425B5E">
              <w:rPr>
                <w:i/>
                <w:color w:val="002060"/>
                <w:sz w:val="20"/>
                <w:szCs w:val="20"/>
              </w:rPr>
              <w:t>Including ashes in mortars recycles waste and lowers the CO</w:t>
            </w:r>
            <w:r w:rsidRPr="007C0F3A">
              <w:rPr>
                <w:i/>
                <w:color w:val="002060"/>
                <w:sz w:val="20"/>
                <w:szCs w:val="20"/>
                <w:vertAlign w:val="subscript"/>
              </w:rPr>
              <w:t>2</w:t>
            </w:r>
            <w:r w:rsidRPr="00425B5E">
              <w:rPr>
                <w:i/>
                <w:color w:val="002060"/>
                <w:sz w:val="20"/>
                <w:szCs w:val="20"/>
              </w:rPr>
              <w:t xml:space="preserve"> emissions and raw material consumption </w:t>
            </w:r>
            <w:r>
              <w:rPr>
                <w:i/>
                <w:color w:val="002060"/>
                <w:sz w:val="20"/>
                <w:szCs w:val="20"/>
              </w:rPr>
              <w:t xml:space="preserve">associated to production </w:t>
            </w:r>
            <w:r w:rsidRPr="00425B5E">
              <w:rPr>
                <w:i/>
                <w:color w:val="002060"/>
                <w:sz w:val="20"/>
                <w:szCs w:val="20"/>
              </w:rPr>
              <w:t>making materials more sustainable.</w:t>
            </w:r>
            <w:r>
              <w:rPr>
                <w:i/>
                <w:color w:val="002060"/>
                <w:sz w:val="20"/>
                <w:szCs w:val="20"/>
              </w:rPr>
              <w:t xml:space="preserve"> </w:t>
            </w:r>
            <w:r w:rsidRPr="00425B5E">
              <w:rPr>
                <w:i/>
                <w:color w:val="002060"/>
                <w:sz w:val="20"/>
                <w:szCs w:val="20"/>
              </w:rPr>
              <w:t xml:space="preserve">This paper assesses the physical properties and reactivity of the incinerator bottom ash (IBA) and incinerator fly ash (IFA) from a waste incinerator plant to evaluate their potential as </w:t>
            </w:r>
            <w:proofErr w:type="spellStart"/>
            <w:r w:rsidRPr="00425B5E">
              <w:rPr>
                <w:i/>
                <w:color w:val="002060"/>
                <w:sz w:val="20"/>
                <w:szCs w:val="20"/>
              </w:rPr>
              <w:t>pozzolanic</w:t>
            </w:r>
            <w:proofErr w:type="spellEnd"/>
            <w:r w:rsidRPr="00425B5E">
              <w:rPr>
                <w:i/>
                <w:color w:val="002060"/>
                <w:sz w:val="20"/>
                <w:szCs w:val="20"/>
              </w:rPr>
              <w:t xml:space="preserve"> additions to lime mortar.</w:t>
            </w:r>
            <w:r>
              <w:rPr>
                <w:i/>
                <w:color w:val="002060"/>
                <w:sz w:val="20"/>
                <w:szCs w:val="20"/>
              </w:rPr>
              <w:t xml:space="preserve"> </w:t>
            </w:r>
            <w:r w:rsidRPr="00425B5E">
              <w:rPr>
                <w:i/>
                <w:color w:val="002060"/>
                <w:sz w:val="20"/>
                <w:szCs w:val="20"/>
              </w:rPr>
              <w:t>The</w:t>
            </w:r>
            <w:r>
              <w:rPr>
                <w:i/>
                <w:color w:val="002060"/>
                <w:sz w:val="20"/>
                <w:szCs w:val="20"/>
              </w:rPr>
              <w:t>ir fineness (over 70% of their</w:t>
            </w:r>
            <w:r w:rsidRPr="00425B5E">
              <w:rPr>
                <w:i/>
                <w:color w:val="002060"/>
                <w:sz w:val="20"/>
                <w:szCs w:val="20"/>
              </w:rPr>
              <w:t xml:space="preserve"> volume fall</w:t>
            </w:r>
            <w:r>
              <w:rPr>
                <w:i/>
                <w:color w:val="002060"/>
                <w:sz w:val="20"/>
                <w:szCs w:val="20"/>
              </w:rPr>
              <w:t>s</w:t>
            </w:r>
            <w:r w:rsidRPr="00425B5E">
              <w:rPr>
                <w:i/>
                <w:color w:val="002060"/>
                <w:sz w:val="20"/>
                <w:szCs w:val="20"/>
              </w:rPr>
              <w:t xml:space="preserve"> into the </w:t>
            </w:r>
            <w:r>
              <w:rPr>
                <w:i/>
                <w:color w:val="002060"/>
                <w:sz w:val="20"/>
                <w:szCs w:val="20"/>
              </w:rPr>
              <w:t xml:space="preserve">lime range </w:t>
            </w:r>
            <w:r w:rsidRPr="00425B5E">
              <w:rPr>
                <w:i/>
                <w:color w:val="002060"/>
                <w:sz w:val="20"/>
                <w:szCs w:val="20"/>
              </w:rPr>
              <w:t>1.445 – 138.038 µm)</w:t>
            </w:r>
            <w:r>
              <w:rPr>
                <w:i/>
                <w:color w:val="002060"/>
                <w:sz w:val="20"/>
                <w:szCs w:val="20"/>
              </w:rPr>
              <w:t xml:space="preserve"> are their high </w:t>
            </w:r>
            <w:r w:rsidRPr="00425B5E">
              <w:rPr>
                <w:i/>
                <w:color w:val="002060"/>
                <w:sz w:val="20"/>
                <w:szCs w:val="20"/>
              </w:rPr>
              <w:t xml:space="preserve">specific surface areas </w:t>
            </w:r>
            <w:r>
              <w:rPr>
                <w:i/>
                <w:color w:val="002060"/>
                <w:sz w:val="20"/>
                <w:szCs w:val="20"/>
              </w:rPr>
              <w:t>(</w:t>
            </w:r>
            <w:r w:rsidRPr="00425B5E">
              <w:rPr>
                <w:i/>
                <w:color w:val="002060"/>
                <w:sz w:val="20"/>
                <w:szCs w:val="20"/>
              </w:rPr>
              <w:t xml:space="preserve">greater than those of other </w:t>
            </w:r>
            <w:proofErr w:type="spellStart"/>
            <w:r>
              <w:rPr>
                <w:i/>
                <w:color w:val="002060"/>
                <w:sz w:val="20"/>
                <w:szCs w:val="20"/>
              </w:rPr>
              <w:t>pozzolans</w:t>
            </w:r>
            <w:proofErr w:type="spellEnd"/>
            <w:r>
              <w:rPr>
                <w:i/>
                <w:color w:val="002060"/>
                <w:sz w:val="20"/>
                <w:szCs w:val="20"/>
              </w:rPr>
              <w:t>) suggest reactivity</w:t>
            </w:r>
            <w:r w:rsidRPr="00425B5E">
              <w:rPr>
                <w:i/>
                <w:color w:val="002060"/>
                <w:sz w:val="20"/>
                <w:szCs w:val="20"/>
              </w:rPr>
              <w:t xml:space="preserve">. </w:t>
            </w:r>
            <w:r>
              <w:rPr>
                <w:i/>
                <w:color w:val="002060"/>
                <w:sz w:val="20"/>
                <w:szCs w:val="20"/>
              </w:rPr>
              <w:t>The chemical test evidenced</w:t>
            </w:r>
            <w:r w:rsidRPr="00425B5E">
              <w:rPr>
                <w:i/>
                <w:color w:val="002060"/>
                <w:sz w:val="20"/>
                <w:szCs w:val="20"/>
              </w:rPr>
              <w:t xml:space="preserve"> that </w:t>
            </w:r>
            <w:r>
              <w:rPr>
                <w:i/>
                <w:color w:val="002060"/>
                <w:sz w:val="20"/>
                <w:szCs w:val="20"/>
              </w:rPr>
              <w:t xml:space="preserve">all </w:t>
            </w:r>
            <w:r w:rsidRPr="00425B5E">
              <w:rPr>
                <w:i/>
                <w:color w:val="002060"/>
                <w:sz w:val="20"/>
                <w:szCs w:val="20"/>
              </w:rPr>
              <w:t>the ashes combine lime</w:t>
            </w:r>
            <w:r>
              <w:rPr>
                <w:i/>
                <w:color w:val="002060"/>
                <w:sz w:val="20"/>
                <w:szCs w:val="20"/>
              </w:rPr>
              <w:t xml:space="preserve"> and</w:t>
            </w:r>
            <w:r w:rsidRPr="00425B5E">
              <w:rPr>
                <w:i/>
                <w:color w:val="002060"/>
                <w:sz w:val="20"/>
                <w:szCs w:val="20"/>
              </w:rPr>
              <w:t xml:space="preserve"> are </w:t>
            </w:r>
            <w:r>
              <w:rPr>
                <w:i/>
                <w:color w:val="002060"/>
                <w:sz w:val="20"/>
                <w:szCs w:val="20"/>
              </w:rPr>
              <w:t>therefore reactive</w:t>
            </w:r>
            <w:r w:rsidRPr="00425B5E">
              <w:rPr>
                <w:i/>
                <w:color w:val="002060"/>
                <w:sz w:val="20"/>
                <w:szCs w:val="20"/>
              </w:rPr>
              <w:t xml:space="preserve">. </w:t>
            </w:r>
            <w:r w:rsidRPr="007F6D28">
              <w:rPr>
                <w:i/>
                <w:color w:val="002060"/>
                <w:sz w:val="20"/>
                <w:szCs w:val="20"/>
              </w:rPr>
              <w:t xml:space="preserve">The presence of chlorine, </w:t>
            </w:r>
            <w:proofErr w:type="spellStart"/>
            <w:r w:rsidRPr="007F6D28">
              <w:rPr>
                <w:i/>
                <w:color w:val="002060"/>
                <w:sz w:val="20"/>
                <w:szCs w:val="20"/>
              </w:rPr>
              <w:t>sulfur</w:t>
            </w:r>
            <w:proofErr w:type="spellEnd"/>
            <w:r w:rsidRPr="007F6D28">
              <w:rPr>
                <w:i/>
                <w:color w:val="002060"/>
                <w:sz w:val="20"/>
                <w:szCs w:val="20"/>
              </w:rPr>
              <w:t xml:space="preserve"> and alkalis in the fly ash may adversely impact durability. The higher Si, Al and Fe in the bottom ashes agree with the</w:t>
            </w:r>
            <w:r>
              <w:rPr>
                <w:i/>
                <w:color w:val="002060"/>
                <w:sz w:val="20"/>
                <w:szCs w:val="20"/>
              </w:rPr>
              <w:t xml:space="preserve"> presence of silicates</w:t>
            </w:r>
            <w:r w:rsidRPr="00446E9A">
              <w:rPr>
                <w:i/>
                <w:color w:val="002060"/>
                <w:sz w:val="20"/>
                <w:szCs w:val="20"/>
              </w:rPr>
              <w:t xml:space="preserve"> (</w:t>
            </w:r>
            <w:proofErr w:type="spellStart"/>
            <w:r w:rsidRPr="00446E9A">
              <w:rPr>
                <w:i/>
                <w:color w:val="002060"/>
                <w:sz w:val="20"/>
                <w:szCs w:val="20"/>
              </w:rPr>
              <w:t>gehlenite</w:t>
            </w:r>
            <w:proofErr w:type="spellEnd"/>
            <w:r w:rsidRPr="00446E9A">
              <w:rPr>
                <w:i/>
                <w:color w:val="002060"/>
                <w:sz w:val="20"/>
                <w:szCs w:val="20"/>
              </w:rPr>
              <w:t xml:space="preserve"> </w:t>
            </w:r>
            <w:proofErr w:type="spellStart"/>
            <w:r w:rsidRPr="00446E9A">
              <w:rPr>
                <w:i/>
                <w:color w:val="002060"/>
                <w:sz w:val="20"/>
                <w:szCs w:val="20"/>
              </w:rPr>
              <w:t>anorthite</w:t>
            </w:r>
            <w:proofErr w:type="spellEnd"/>
            <w:r w:rsidRPr="00446E9A">
              <w:rPr>
                <w:i/>
                <w:color w:val="002060"/>
                <w:sz w:val="20"/>
                <w:szCs w:val="20"/>
              </w:rPr>
              <w:t xml:space="preserve"> </w:t>
            </w:r>
            <w:proofErr w:type="spellStart"/>
            <w:r w:rsidRPr="00446E9A">
              <w:rPr>
                <w:i/>
                <w:color w:val="002060"/>
                <w:sz w:val="20"/>
                <w:szCs w:val="20"/>
              </w:rPr>
              <w:t>cristobalite</w:t>
            </w:r>
            <w:proofErr w:type="spellEnd"/>
            <w:r w:rsidRPr="00446E9A">
              <w:rPr>
                <w:i/>
                <w:color w:val="002060"/>
                <w:sz w:val="20"/>
                <w:szCs w:val="20"/>
              </w:rPr>
              <w:t xml:space="preserve">) </w:t>
            </w:r>
            <w:r w:rsidRPr="007F6D28">
              <w:rPr>
                <w:i/>
                <w:color w:val="002060"/>
                <w:sz w:val="20"/>
                <w:szCs w:val="20"/>
              </w:rPr>
              <w:t xml:space="preserve">and </w:t>
            </w:r>
            <w:r>
              <w:rPr>
                <w:i/>
                <w:color w:val="002060"/>
                <w:sz w:val="20"/>
                <w:szCs w:val="20"/>
              </w:rPr>
              <w:t>oxides (</w:t>
            </w:r>
            <w:r w:rsidRPr="00446E9A">
              <w:rPr>
                <w:i/>
                <w:color w:val="002060"/>
                <w:sz w:val="20"/>
                <w:szCs w:val="20"/>
              </w:rPr>
              <w:t>corundum and</w:t>
            </w:r>
            <w:r w:rsidRPr="007F6D28">
              <w:rPr>
                <w:i/>
                <w:color w:val="002060"/>
                <w:sz w:val="20"/>
                <w:szCs w:val="20"/>
              </w:rPr>
              <w:t xml:space="preserve"> hematite</w:t>
            </w:r>
            <w:r>
              <w:rPr>
                <w:i/>
                <w:color w:val="002060"/>
                <w:sz w:val="20"/>
                <w:szCs w:val="20"/>
              </w:rPr>
              <w:t>)</w:t>
            </w:r>
            <w:r w:rsidRPr="007F6D28">
              <w:rPr>
                <w:i/>
                <w:color w:val="002060"/>
                <w:sz w:val="20"/>
                <w:szCs w:val="20"/>
              </w:rPr>
              <w:t xml:space="preserve">. </w:t>
            </w:r>
            <w:r>
              <w:rPr>
                <w:i/>
                <w:color w:val="002060"/>
                <w:sz w:val="20"/>
                <w:szCs w:val="20"/>
              </w:rPr>
              <w:t>T</w:t>
            </w:r>
            <w:r w:rsidRPr="007F6D28">
              <w:rPr>
                <w:i/>
                <w:color w:val="002060"/>
                <w:sz w:val="20"/>
                <w:szCs w:val="20"/>
              </w:rPr>
              <w:t>he bottom ash</w:t>
            </w:r>
            <w:r>
              <w:rPr>
                <w:i/>
                <w:color w:val="002060"/>
                <w:sz w:val="20"/>
                <w:szCs w:val="20"/>
              </w:rPr>
              <w:t xml:space="preserve"> </w:t>
            </w:r>
            <w:r w:rsidRPr="007F6D28">
              <w:rPr>
                <w:i/>
                <w:color w:val="002060"/>
                <w:sz w:val="20"/>
                <w:szCs w:val="20"/>
              </w:rPr>
              <w:t xml:space="preserve">significantly reduced the compressive strength of the lime which suggests lower activity. </w:t>
            </w:r>
            <w:r>
              <w:rPr>
                <w:i/>
                <w:color w:val="002060"/>
                <w:sz w:val="20"/>
                <w:szCs w:val="20"/>
              </w:rPr>
              <w:t>T</w:t>
            </w:r>
            <w:r w:rsidRPr="007F6D28">
              <w:rPr>
                <w:i/>
                <w:color w:val="002060"/>
                <w:sz w:val="20"/>
                <w:szCs w:val="20"/>
              </w:rPr>
              <w:t>he fine bottom ash increase</w:t>
            </w:r>
            <w:r>
              <w:rPr>
                <w:i/>
                <w:color w:val="002060"/>
                <w:sz w:val="20"/>
                <w:szCs w:val="20"/>
              </w:rPr>
              <w:t>s the</w:t>
            </w:r>
            <w:r w:rsidRPr="007F6D28">
              <w:rPr>
                <w:i/>
                <w:color w:val="002060"/>
                <w:sz w:val="20"/>
                <w:szCs w:val="20"/>
              </w:rPr>
              <w:t xml:space="preserve"> flexural strength of the lime </w:t>
            </w:r>
            <w:r>
              <w:rPr>
                <w:i/>
                <w:color w:val="002060"/>
                <w:sz w:val="20"/>
                <w:szCs w:val="20"/>
              </w:rPr>
              <w:t xml:space="preserve">by </w:t>
            </w:r>
            <w:r w:rsidRPr="007F6D28">
              <w:rPr>
                <w:i/>
                <w:color w:val="002060"/>
                <w:sz w:val="20"/>
                <w:szCs w:val="20"/>
              </w:rPr>
              <w:t>47% however, the compressive strength of t</w:t>
            </w:r>
            <w:r>
              <w:rPr>
                <w:i/>
                <w:color w:val="002060"/>
                <w:sz w:val="20"/>
                <w:szCs w:val="20"/>
              </w:rPr>
              <w:t xml:space="preserve">he lime is approximately halved. </w:t>
            </w:r>
            <w:r w:rsidRPr="007F6D28">
              <w:rPr>
                <w:i/>
                <w:color w:val="002060"/>
                <w:sz w:val="20"/>
                <w:szCs w:val="20"/>
              </w:rPr>
              <w:t xml:space="preserve">Conversely, the </w:t>
            </w:r>
            <w:r>
              <w:rPr>
                <w:i/>
                <w:color w:val="002060"/>
                <w:sz w:val="20"/>
                <w:szCs w:val="20"/>
              </w:rPr>
              <w:t>fly ash</w:t>
            </w:r>
            <w:r w:rsidRPr="007F6D28">
              <w:rPr>
                <w:i/>
                <w:color w:val="002060"/>
                <w:sz w:val="20"/>
                <w:szCs w:val="20"/>
              </w:rPr>
              <w:t xml:space="preserve"> improves the compressive and flexural strengths of the lime by 14% and 90% respectively w</w:t>
            </w:r>
            <w:r>
              <w:rPr>
                <w:i/>
                <w:color w:val="002060"/>
                <w:sz w:val="20"/>
                <w:szCs w:val="20"/>
              </w:rPr>
              <w:t>hich suggests a higher activity</w:t>
            </w:r>
            <w:r w:rsidR="007E2845">
              <w:rPr>
                <w:i/>
                <w:color w:val="002060"/>
                <w:sz w:val="20"/>
                <w:szCs w:val="20"/>
              </w:rPr>
              <w:t>.</w:t>
            </w:r>
          </w:p>
          <w:p w:rsidR="007E2845" w:rsidRDefault="007E2845" w:rsidP="00ED77EC">
            <w:pPr>
              <w:spacing w:after="0"/>
              <w:rPr>
                <w:i/>
                <w:color w:val="002060"/>
                <w:sz w:val="20"/>
                <w:szCs w:val="20"/>
              </w:rPr>
            </w:pPr>
          </w:p>
          <w:p w:rsidR="007E2845" w:rsidRPr="007E1A5E" w:rsidRDefault="007E2845" w:rsidP="00A40142">
            <w:r w:rsidRPr="007E1A5E">
              <w:rPr>
                <w:b/>
              </w:rPr>
              <w:t>Key words:</w:t>
            </w:r>
            <w:r>
              <w:rPr>
                <w:b/>
              </w:rPr>
              <w:t xml:space="preserve"> </w:t>
            </w:r>
            <w:r w:rsidR="00ED77EC">
              <w:t>Bottom</w:t>
            </w:r>
            <w:r>
              <w:t xml:space="preserve"> ash; </w:t>
            </w:r>
            <w:r w:rsidR="00ED77EC">
              <w:t>f</w:t>
            </w:r>
            <w:r>
              <w:t xml:space="preserve">ly </w:t>
            </w:r>
            <w:r w:rsidR="00ED77EC">
              <w:t>a</w:t>
            </w:r>
            <w:r>
              <w:t xml:space="preserve">sh; </w:t>
            </w:r>
            <w:proofErr w:type="spellStart"/>
            <w:r w:rsidR="00ED77EC">
              <w:t>p</w:t>
            </w:r>
            <w:r>
              <w:t>ozzolanic</w:t>
            </w:r>
            <w:proofErr w:type="spellEnd"/>
            <w:r>
              <w:t xml:space="preserve"> activity; </w:t>
            </w:r>
            <w:r w:rsidR="00ED77EC">
              <w:t>h</w:t>
            </w:r>
            <w:r>
              <w:t>ydrated lime.</w:t>
            </w:r>
          </w:p>
        </w:tc>
        <w:tc>
          <w:tcPr>
            <w:tcW w:w="4814" w:type="dxa"/>
            <w:shd w:val="clear" w:color="auto" w:fill="auto"/>
          </w:tcPr>
          <w:p w:rsidR="007E2845" w:rsidRPr="00CC511C" w:rsidRDefault="007E2845" w:rsidP="00A40142">
            <w:pPr>
              <w:pStyle w:val="Abstractheading"/>
              <w:rPr>
                <w:color w:val="auto"/>
                <w:lang w:val="pt-BR"/>
              </w:rPr>
            </w:pPr>
            <w:r w:rsidRPr="00CC511C">
              <w:rPr>
                <w:color w:val="auto"/>
                <w:lang w:val="pt-BR"/>
              </w:rPr>
              <w:t xml:space="preserve">Resumen </w:t>
            </w:r>
          </w:p>
          <w:p w:rsidR="00ED77EC" w:rsidRPr="00ED77EC" w:rsidRDefault="00ED77EC" w:rsidP="00ED77EC">
            <w:pPr>
              <w:spacing w:after="0"/>
              <w:rPr>
                <w:i/>
                <w:sz w:val="20"/>
                <w:szCs w:val="20"/>
                <w:lang w:val="pt-BR"/>
              </w:rPr>
            </w:pPr>
            <w:r w:rsidRPr="00ED77EC">
              <w:rPr>
                <w:i/>
                <w:sz w:val="20"/>
                <w:szCs w:val="20"/>
                <w:lang w:val="pt-BR"/>
              </w:rPr>
              <w:t>El uso de cenizas en morteros reduce emissiones de CO</w:t>
            </w:r>
            <w:r w:rsidRPr="001636D0">
              <w:rPr>
                <w:i/>
                <w:sz w:val="20"/>
                <w:szCs w:val="20"/>
                <w:vertAlign w:val="subscript"/>
                <w:lang w:val="pt-BR"/>
              </w:rPr>
              <w:t>2</w:t>
            </w:r>
            <w:r w:rsidRPr="00ED77EC">
              <w:rPr>
                <w:i/>
                <w:sz w:val="20"/>
                <w:szCs w:val="20"/>
                <w:lang w:val="pt-BR"/>
              </w:rPr>
              <w:t xml:space="preserve"> y materials primas durante la producción; y permite reciclar basura haciendo los morteros mas sostenibles. Este trabajo estudia las propiedades físicas y reactividad de cenizas volantes y de fondo de incinerador procedentes de una planta de incineración de la República Checa. </w:t>
            </w:r>
          </w:p>
          <w:p w:rsidR="007E2845" w:rsidRDefault="00ED77EC" w:rsidP="00ED77EC">
            <w:pPr>
              <w:pStyle w:val="Abstract"/>
              <w:spacing w:after="0"/>
              <w:rPr>
                <w:color w:val="auto"/>
                <w:lang w:val="pt-BR"/>
              </w:rPr>
            </w:pPr>
            <w:r w:rsidRPr="00ED77EC">
              <w:rPr>
                <w:color w:val="auto"/>
                <w:lang w:val="pt-BR"/>
              </w:rPr>
              <w:t>El tamaňo de partícula (con mas del 70% del volume en el rango de la cal 1.445 – 138.038 µm) y su alta superficie específica (superior a algunas típicas puzolanas) sugieren reactividad. La presencia de cloro, azufre, sodio y potasio puede perjudicar la durabilidad. El contenido en sílice, aluminio y hierro de las cenizas de fondo esta de acuerdo con la presencia de silicatos (cristobalita, anortita, gelenita) y óxidos (hematites y corindón). Las cenizas de fondo reducen la resistencia mecánica a la compresión de la cal de manera significativa lo cual sugiere una actividad puzolánica menor. Por el contrario, las cenizas volantes incrementan la resistencia mecánica de la cal (14% a la compresión y 90% a la flexión) lo que sugiere una mayor actividad puzolánica</w:t>
            </w:r>
            <w:r w:rsidR="007E2845" w:rsidRPr="00EE62B0">
              <w:rPr>
                <w:color w:val="auto"/>
                <w:lang w:val="pt-BR"/>
              </w:rPr>
              <w:t>.</w:t>
            </w:r>
          </w:p>
          <w:p w:rsidR="00ED77EC" w:rsidRDefault="00ED77EC" w:rsidP="00ED77EC">
            <w:pPr>
              <w:pStyle w:val="Abstract"/>
              <w:spacing w:after="0"/>
              <w:rPr>
                <w:color w:val="auto"/>
                <w:lang w:val="pt-BR"/>
              </w:rPr>
            </w:pPr>
          </w:p>
          <w:p w:rsidR="00ED77EC" w:rsidRDefault="00ED77EC" w:rsidP="00ED77EC">
            <w:pPr>
              <w:pStyle w:val="Abstract"/>
              <w:spacing w:after="0"/>
              <w:rPr>
                <w:color w:val="auto"/>
                <w:lang w:val="pt-BR"/>
              </w:rPr>
            </w:pPr>
          </w:p>
          <w:p w:rsidR="00ED77EC" w:rsidRDefault="00ED77EC" w:rsidP="00ED77EC">
            <w:pPr>
              <w:pStyle w:val="Abstract"/>
              <w:spacing w:after="0"/>
              <w:rPr>
                <w:color w:val="auto"/>
                <w:lang w:val="pt-BR"/>
              </w:rPr>
            </w:pPr>
          </w:p>
          <w:p w:rsidR="00ED77EC" w:rsidRDefault="00ED77EC" w:rsidP="00ED77EC">
            <w:pPr>
              <w:pStyle w:val="Abstract"/>
              <w:spacing w:after="0"/>
              <w:rPr>
                <w:color w:val="auto"/>
                <w:lang w:val="pt-BR"/>
              </w:rPr>
            </w:pPr>
          </w:p>
          <w:p w:rsidR="00ED77EC" w:rsidRPr="00025376" w:rsidRDefault="00ED77EC" w:rsidP="00ED77EC">
            <w:pPr>
              <w:pStyle w:val="Abstract"/>
              <w:spacing w:after="0"/>
              <w:rPr>
                <w:color w:val="auto"/>
                <w:lang w:val="pt-BR"/>
              </w:rPr>
            </w:pPr>
          </w:p>
          <w:p w:rsidR="007E2845" w:rsidRPr="006E1470" w:rsidRDefault="007E2845" w:rsidP="00A40142">
            <w:pPr>
              <w:rPr>
                <w:lang w:val="pt-BR"/>
              </w:rPr>
            </w:pPr>
            <w:r w:rsidRPr="006E1470">
              <w:rPr>
                <w:b/>
                <w:lang w:val="pt-BR"/>
              </w:rPr>
              <w:t xml:space="preserve">Palabras clave: </w:t>
            </w:r>
            <w:r w:rsidRPr="00EE62B0">
              <w:rPr>
                <w:lang w:val="pt-BR"/>
              </w:rPr>
              <w:t xml:space="preserve">Ceniza de </w:t>
            </w:r>
            <w:r w:rsidR="00ED77EC">
              <w:rPr>
                <w:lang w:val="pt-BR"/>
              </w:rPr>
              <w:t>incinerador</w:t>
            </w:r>
            <w:r w:rsidRPr="00EE62B0">
              <w:rPr>
                <w:lang w:val="pt-BR"/>
              </w:rPr>
              <w:t xml:space="preserve">; </w:t>
            </w:r>
            <w:r w:rsidR="00ED77EC">
              <w:rPr>
                <w:lang w:val="pt-BR"/>
              </w:rPr>
              <w:t>ceniza volante; pozuolanicidad; cal</w:t>
            </w:r>
            <w:r w:rsidRPr="00EE62B0">
              <w:rPr>
                <w:lang w:val="pt-BR"/>
              </w:rPr>
              <w:t xml:space="preserve"> hidratada.</w:t>
            </w:r>
          </w:p>
        </w:tc>
      </w:tr>
    </w:tbl>
    <w:p w:rsidR="007E2845" w:rsidRDefault="007E2845" w:rsidP="00A40142">
      <w:pPr>
        <w:pStyle w:val="Heading1"/>
      </w:pPr>
      <w:r w:rsidRPr="00C96456">
        <w:rPr>
          <w:lang w:val="pt-BR"/>
        </w:rPr>
        <w:br w:type="page"/>
      </w:r>
      <w:r w:rsidRPr="007E1A5E">
        <w:lastRenderedPageBreak/>
        <w:t>INTRODUCTION</w:t>
      </w:r>
    </w:p>
    <w:p w:rsidR="007E2845" w:rsidRDefault="007E2845" w:rsidP="00A40142">
      <w:bookmarkStart w:id="1" w:name="_Hlk492989355"/>
      <w:r>
        <w:t xml:space="preserve">The remarkable </w:t>
      </w:r>
      <w:r w:rsidRPr="004323EF">
        <w:t>increase in</w:t>
      </w:r>
      <w:r>
        <w:t xml:space="preserve"> population and urbanisation of</w:t>
      </w:r>
      <w:r w:rsidRPr="004323EF">
        <w:t xml:space="preserve"> the past ce</w:t>
      </w:r>
      <w:r>
        <w:t>ntury has led to the proliferation of solid waste. Solid waste is a response to urbanisation and economic development, an output of a resource-intensive, consumer-based lifestyle which is becoming a great problem in the world. According to The World Bank [1] waste volumes are increasing faster than the rate of urbanisation and are expected to increase to 2.2 billion tonnes by 2025. Therefore, the amount of waste generated per capita is critically escalating.</w:t>
      </w:r>
    </w:p>
    <w:p w:rsidR="007E2845" w:rsidRPr="001B4E75" w:rsidRDefault="007E2845" w:rsidP="00A40142">
      <w:r>
        <w:t>Incineration is a practical management alternative for addressing the treatment of municipal solid waste (MSW). This approach, however satisfying problems related to the volume of waste such as the availability of landfills, faces other challenges. One of the challenges is the disposal of municipal solid waste incinerator (MSWI) ashes, which requires a complimentary sanitary landfill</w:t>
      </w:r>
      <w:r w:rsidRPr="00C07A2C">
        <w:rPr>
          <w:color w:val="222222"/>
          <w:shd w:val="clear" w:color="auto" w:fill="FFFFFF"/>
        </w:rPr>
        <w:t xml:space="preserve"> </w:t>
      </w:r>
      <w:r>
        <w:rPr>
          <w:color w:val="222222"/>
          <w:shd w:val="clear" w:color="auto" w:fill="FFFFFF"/>
        </w:rPr>
        <w:t xml:space="preserve">where waste is isolated from the environment until it is considered safe i.e. completely degraded biologically, chemically and physically. </w:t>
      </w:r>
      <w:r w:rsidRPr="001B4E75">
        <w:rPr>
          <w:shd w:val="clear" w:color="auto" w:fill="FFFFFF"/>
        </w:rPr>
        <w:t xml:space="preserve">Moreover, the properties of the </w:t>
      </w:r>
      <w:proofErr w:type="spellStart"/>
      <w:r w:rsidRPr="001B4E75">
        <w:rPr>
          <w:shd w:val="clear" w:color="auto" w:fill="FFFFFF"/>
        </w:rPr>
        <w:t>uncombusted</w:t>
      </w:r>
      <w:proofErr w:type="spellEnd"/>
      <w:r w:rsidRPr="001B4E75">
        <w:rPr>
          <w:shd w:val="clear" w:color="auto" w:fill="FFFFFF"/>
        </w:rPr>
        <w:t xml:space="preserve"> MSW are different from the MSWI residues, which may not be appropriate for sanitary landfill in terms of resources conservation and environmental safety </w:t>
      </w:r>
      <w:r w:rsidRPr="001B4E75">
        <w:rPr>
          <w:noProof/>
          <w:shd w:val="clear" w:color="auto" w:fill="FFFFFF"/>
        </w:rPr>
        <w:t>[2]</w:t>
      </w:r>
      <w:r w:rsidRPr="001B4E75">
        <w:rPr>
          <w:shd w:val="clear" w:color="auto" w:fill="FFFFFF"/>
        </w:rPr>
        <w:t>.</w:t>
      </w:r>
    </w:p>
    <w:p w:rsidR="007E2845" w:rsidRDefault="007E2845" w:rsidP="00A40142">
      <w:pPr>
        <w:autoSpaceDE w:val="0"/>
        <w:autoSpaceDN w:val="0"/>
        <w:adjustRightInd w:val="0"/>
      </w:pPr>
      <w:r w:rsidRPr="00E2206D">
        <w:t>T</w:t>
      </w:r>
      <w:r>
        <w:t xml:space="preserve">he chemical </w:t>
      </w:r>
      <w:r w:rsidRPr="00E2206D">
        <w:t>characteristics of</w:t>
      </w:r>
      <w:r>
        <w:t xml:space="preserve"> MSWI ashes, including ground</w:t>
      </w:r>
      <w:r w:rsidRPr="00E2206D">
        <w:t xml:space="preserve"> </w:t>
      </w:r>
      <w:r>
        <w:t xml:space="preserve">incinerator </w:t>
      </w:r>
      <w:r w:rsidRPr="00E2206D">
        <w:t>bottom</w:t>
      </w:r>
      <w:r>
        <w:t xml:space="preserve"> ash (IBA) and incinerator </w:t>
      </w:r>
      <w:r w:rsidRPr="00E2206D">
        <w:t>fly ash</w:t>
      </w:r>
      <w:r>
        <w:t xml:space="preserve"> (IFA) (mainly composed of </w:t>
      </w:r>
      <w:r w:rsidRPr="00E2206D">
        <w:t>silica, alumin</w:t>
      </w:r>
      <w:r>
        <w:t xml:space="preserve">a, calcium oxide and iron oxide) and their fineness suggest a </w:t>
      </w:r>
      <w:proofErr w:type="spellStart"/>
      <w:r>
        <w:t>pozzolanic</w:t>
      </w:r>
      <w:proofErr w:type="spellEnd"/>
      <w:r>
        <w:t xml:space="preserve"> potential for these materials.</w:t>
      </w:r>
      <w:r w:rsidRPr="00E2206D">
        <w:t xml:space="preserve"> </w:t>
      </w:r>
      <w:proofErr w:type="spellStart"/>
      <w:r>
        <w:t>Pozzolans</w:t>
      </w:r>
      <w:proofErr w:type="spellEnd"/>
      <w:r>
        <w:t xml:space="preserve"> contain active silica/alumina that can react with lime in the presence of water producing cementing hydrates similar to those produced upon hydration of hydraulic binders such as </w:t>
      </w:r>
      <w:proofErr w:type="spellStart"/>
      <w:r>
        <w:t>portland</w:t>
      </w:r>
      <w:proofErr w:type="spellEnd"/>
      <w:r>
        <w:t xml:space="preserve"> cement of hydraulic lime. Therefore, replacing conventional binders with these ashes can recycle waste and lower the CO</w:t>
      </w:r>
      <w:r w:rsidRPr="00624992">
        <w:rPr>
          <w:vertAlign w:val="subscript"/>
        </w:rPr>
        <w:t>2</w:t>
      </w:r>
      <w:r>
        <w:t xml:space="preserve"> emissions and the raw material consumption associated with binder production, making building materials more sustainable.</w:t>
      </w:r>
    </w:p>
    <w:p w:rsidR="007E2845" w:rsidRPr="0096315E" w:rsidRDefault="007E2845" w:rsidP="00A40142">
      <w:pPr>
        <w:rPr>
          <w:lang w:val="en-US"/>
        </w:rPr>
      </w:pPr>
      <w:r w:rsidRPr="0096315E">
        <w:rPr>
          <w:lang w:val="en-US"/>
        </w:rPr>
        <w:t xml:space="preserve">Several authors have considered the use of bottom ash from </w:t>
      </w:r>
      <w:r>
        <w:rPr>
          <w:lang w:val="en-US"/>
        </w:rPr>
        <w:t>MSW</w:t>
      </w:r>
      <w:r w:rsidRPr="0096315E">
        <w:rPr>
          <w:lang w:val="en-US"/>
        </w:rPr>
        <w:t xml:space="preserve"> incineration in building materials</w:t>
      </w:r>
      <w:r>
        <w:rPr>
          <w:lang w:val="en-US"/>
        </w:rPr>
        <w:t xml:space="preserve"> </w:t>
      </w:r>
      <w:r>
        <w:rPr>
          <w:noProof/>
          <w:lang w:val="en-US"/>
        </w:rPr>
        <w:t>[3-8]</w:t>
      </w:r>
      <w:r w:rsidRPr="00415BAA">
        <w:rPr>
          <w:lang w:val="en-US"/>
        </w:rPr>
        <w:t>.</w:t>
      </w:r>
      <w:r>
        <w:rPr>
          <w:lang w:val="en-US"/>
        </w:rPr>
        <w:t xml:space="preserve"> </w:t>
      </w:r>
      <w:r>
        <w:rPr>
          <w:noProof/>
          <w:lang w:val="en-US"/>
        </w:rPr>
        <w:t>Filipponi et al. (2003) [3]</w:t>
      </w:r>
      <w:r w:rsidRPr="0096315E">
        <w:rPr>
          <w:lang w:val="en-US"/>
        </w:rPr>
        <w:t xml:space="preserve"> claim a low chemical reactivity for bottom ash and the need to enhance reactivity. In contrast, </w:t>
      </w:r>
      <w:r>
        <w:rPr>
          <w:noProof/>
          <w:lang w:val="en-US"/>
        </w:rPr>
        <w:t>Lin et al. (2008) [5]</w:t>
      </w:r>
      <w:r>
        <w:rPr>
          <w:lang w:val="en-US"/>
        </w:rPr>
        <w:t xml:space="preserve"> </w:t>
      </w:r>
      <w:r w:rsidRPr="0096315E">
        <w:rPr>
          <w:lang w:val="en-US"/>
        </w:rPr>
        <w:t xml:space="preserve">state </w:t>
      </w:r>
      <w:r>
        <w:rPr>
          <w:lang w:val="en-US"/>
        </w:rPr>
        <w:t>that incinerator bottom ash</w:t>
      </w:r>
      <w:r w:rsidRPr="0096315E">
        <w:rPr>
          <w:lang w:val="en-US"/>
        </w:rPr>
        <w:t xml:space="preserve"> is active when combined with PC and identified Ca(OH)</w:t>
      </w:r>
      <w:r w:rsidRPr="0096315E">
        <w:rPr>
          <w:vertAlign w:val="subscript"/>
          <w:lang w:val="en-US"/>
        </w:rPr>
        <w:t>2</w:t>
      </w:r>
      <w:r w:rsidRPr="0096315E">
        <w:rPr>
          <w:lang w:val="en-US"/>
        </w:rPr>
        <w:t>, CSH (</w:t>
      </w:r>
      <w:proofErr w:type="spellStart"/>
      <w:r w:rsidRPr="0096315E">
        <w:rPr>
          <w:lang w:val="en-US"/>
        </w:rPr>
        <w:t>tobermorite</w:t>
      </w:r>
      <w:proofErr w:type="spellEnd"/>
      <w:r w:rsidRPr="0096315E">
        <w:rPr>
          <w:lang w:val="en-US"/>
        </w:rPr>
        <w:t>) and CAH (calcium aluminate hydrate) as the main hydration products in incinerator bottom ash slag- PC pastes</w:t>
      </w:r>
      <w:r w:rsidRPr="00415BAA">
        <w:rPr>
          <w:lang w:val="en-US"/>
        </w:rPr>
        <w:t xml:space="preserve">. </w:t>
      </w:r>
      <w:r>
        <w:rPr>
          <w:noProof/>
          <w:lang w:val="en-US"/>
        </w:rPr>
        <w:t>Jurič et al (2006) [9]</w:t>
      </w:r>
      <w:r w:rsidRPr="0096315E">
        <w:rPr>
          <w:lang w:val="en-US"/>
        </w:rPr>
        <w:t xml:space="preserve"> studied the properties of bottom ash concrete concluding on a satisfactory quality for low strength requirements and the feasibility of IBA use in PC concrete.</w:t>
      </w:r>
    </w:p>
    <w:bookmarkEnd w:id="1"/>
    <w:p w:rsidR="007E2845" w:rsidRDefault="007E2845" w:rsidP="00A40142">
      <w:pPr>
        <w:autoSpaceDE w:val="0"/>
        <w:autoSpaceDN w:val="0"/>
        <w:adjustRightInd w:val="0"/>
        <w:rPr>
          <w:lang w:val="en-US"/>
        </w:rPr>
      </w:pPr>
      <w:r w:rsidRPr="004C5D22">
        <w:rPr>
          <w:lang w:val="en-US"/>
        </w:rPr>
        <w:t xml:space="preserve">This </w:t>
      </w:r>
      <w:r>
        <w:rPr>
          <w:lang w:val="en-US"/>
        </w:rPr>
        <w:t>paper assesses</w:t>
      </w:r>
      <w:r w:rsidRPr="004C5D22">
        <w:rPr>
          <w:lang w:val="en-US"/>
        </w:rPr>
        <w:t xml:space="preserve"> </w:t>
      </w:r>
      <w:r>
        <w:rPr>
          <w:lang w:val="en-US"/>
        </w:rPr>
        <w:t>the physical properties and reactivity</w:t>
      </w:r>
      <w:r w:rsidRPr="004C5D22">
        <w:rPr>
          <w:lang w:val="en-US"/>
        </w:rPr>
        <w:t xml:space="preserve"> of IBA</w:t>
      </w:r>
      <w:r>
        <w:rPr>
          <w:lang w:val="en-US"/>
        </w:rPr>
        <w:t xml:space="preserve"> </w:t>
      </w:r>
      <w:r w:rsidRPr="004C5D22">
        <w:rPr>
          <w:lang w:val="en-US"/>
        </w:rPr>
        <w:t xml:space="preserve">and IFA from </w:t>
      </w:r>
      <w:r>
        <w:rPr>
          <w:lang w:val="en-US"/>
        </w:rPr>
        <w:t xml:space="preserve">a waste incinerator plant to evaluate their potential as </w:t>
      </w:r>
      <w:proofErr w:type="spellStart"/>
      <w:r>
        <w:rPr>
          <w:lang w:val="en-US"/>
        </w:rPr>
        <w:t>pozzolanic</w:t>
      </w:r>
      <w:proofErr w:type="spellEnd"/>
      <w:r>
        <w:rPr>
          <w:lang w:val="en-US"/>
        </w:rPr>
        <w:t xml:space="preserve"> additions</w:t>
      </w:r>
      <w:r w:rsidRPr="004C5D22">
        <w:rPr>
          <w:lang w:val="en-US"/>
        </w:rPr>
        <w:t>.</w:t>
      </w:r>
      <w:r>
        <w:rPr>
          <w:lang w:val="en-US"/>
        </w:rPr>
        <w:t xml:space="preserve"> </w:t>
      </w:r>
    </w:p>
    <w:p w:rsidR="007E2845" w:rsidRPr="007E1A5E" w:rsidRDefault="007E2845" w:rsidP="00A40142">
      <w:pPr>
        <w:pStyle w:val="Heading1"/>
      </w:pPr>
      <w:r w:rsidRPr="007E1A5E">
        <w:t>METHODOLOGY</w:t>
      </w:r>
    </w:p>
    <w:p w:rsidR="007E2845" w:rsidRDefault="007E2845" w:rsidP="00A40142">
      <w:pPr>
        <w:spacing w:after="0"/>
      </w:pPr>
      <w:r w:rsidRPr="007E1A5E">
        <w:t>A hydrated lime (CL90-S) complying with EN 459-1 [13] and a siliceous sand with grad</w:t>
      </w:r>
      <w:r>
        <w:t>ing and composition complying with</w:t>
      </w:r>
      <w:r w:rsidRPr="007E1A5E">
        <w:t xml:space="preserve"> the European CEN standard sand were used</w:t>
      </w:r>
      <w:r w:rsidRPr="00A67EF4">
        <w:t xml:space="preserve">. The ashes were sourced from a waste incinerator plant in </w:t>
      </w:r>
      <w:r>
        <w:t xml:space="preserve">the </w:t>
      </w:r>
      <w:r w:rsidRPr="00A67EF4">
        <w:t>Czech Republic. The raw IBA was oven dried at 105 °</w:t>
      </w:r>
      <w:r>
        <w:t>C for 24h, it was sieved</w:t>
      </w:r>
      <w:r w:rsidRPr="00A67EF4">
        <w:t xml:space="preserve"> into </w:t>
      </w:r>
      <w:r>
        <w:t xml:space="preserve">two fractions: </w:t>
      </w:r>
      <w:r w:rsidRPr="00A67EF4">
        <w:t xml:space="preserve">fine </w:t>
      </w:r>
      <w:r>
        <w:rPr>
          <w:lang w:val="en-US"/>
        </w:rPr>
        <w:t>(&lt;</w:t>
      </w:r>
      <w:r w:rsidRPr="00A67EF4">
        <w:rPr>
          <w:lang w:val="en-US"/>
        </w:rPr>
        <w:t>1mm)</w:t>
      </w:r>
      <w:r w:rsidRPr="00A67EF4">
        <w:t xml:space="preserve"> and coarse </w:t>
      </w:r>
      <w:r w:rsidRPr="00A67EF4">
        <w:rPr>
          <w:lang w:val="en-US"/>
        </w:rPr>
        <w:t>(1 – 2.8mm)</w:t>
      </w:r>
      <w:r>
        <w:t>. A</w:t>
      </w:r>
      <w:r w:rsidRPr="00A67EF4">
        <w:t xml:space="preserve"> particle size reduction </w:t>
      </w:r>
      <w:r>
        <w:t xml:space="preserve">was then carried out using a TEMA T100 Disc Mill </w:t>
      </w:r>
      <w:proofErr w:type="spellStart"/>
      <w:r>
        <w:t>t</w:t>
      </w:r>
      <w:proofErr w:type="spellEnd"/>
      <w:r>
        <w:t xml:space="preserve"> 1000 </w:t>
      </w:r>
      <w:proofErr w:type="spellStart"/>
      <w:r>
        <w:t>RpM</w:t>
      </w:r>
      <w:proofErr w:type="spellEnd"/>
      <w:r>
        <w:t xml:space="preserve"> with a</w:t>
      </w:r>
      <w:r w:rsidRPr="00A67EF4">
        <w:t xml:space="preserve"> max</w:t>
      </w:r>
      <w:r>
        <w:t>imum</w:t>
      </w:r>
      <w:r w:rsidRPr="00A67EF4">
        <w:t xml:space="preserve"> sample </w:t>
      </w:r>
      <w:r>
        <w:t>of 150 g during 1 minute</w:t>
      </w:r>
      <w:r w:rsidRPr="00A67EF4">
        <w:t xml:space="preserve">. Homogenisation was ensured by subsampling with a Rotary Sample Divider </w:t>
      </w:r>
      <w:proofErr w:type="spellStart"/>
      <w:r w:rsidRPr="00A67EF4">
        <w:t>laborette</w:t>
      </w:r>
      <w:proofErr w:type="spellEnd"/>
      <w:r w:rsidRPr="00A67EF4">
        <w:t xml:space="preserve"> 27 to guarantee </w:t>
      </w:r>
      <w:proofErr w:type="spellStart"/>
      <w:r w:rsidRPr="00A67EF4">
        <w:t>representativity</w:t>
      </w:r>
      <w:proofErr w:type="spellEnd"/>
      <w:r w:rsidRPr="00A67EF4">
        <w:t xml:space="preserve"> when small quant</w:t>
      </w:r>
      <w:r>
        <w:t>ities were required</w:t>
      </w:r>
      <w:r w:rsidRPr="00A67EF4">
        <w:t>.</w:t>
      </w:r>
      <w:r>
        <w:t xml:space="preserve"> </w:t>
      </w:r>
    </w:p>
    <w:p w:rsidR="007E2845" w:rsidRPr="00ED0382" w:rsidRDefault="007E2845" w:rsidP="00A40142">
      <w:pPr>
        <w:spacing w:after="0"/>
      </w:pPr>
      <w:r>
        <w:t>The bottom ashes a</w:t>
      </w:r>
      <w:r w:rsidRPr="00ED0382">
        <w:t xml:space="preserve">re produced </w:t>
      </w:r>
      <w:r>
        <w:t xml:space="preserve">by burning </w:t>
      </w:r>
      <w:r w:rsidRPr="00ED0382">
        <w:t>at a temperature of approximately 950</w:t>
      </w:r>
      <w:r w:rsidRPr="00ED0382">
        <w:rPr>
          <w:rFonts w:ascii="Calibri" w:hAnsi="Calibri"/>
        </w:rPr>
        <w:t>⁰</w:t>
      </w:r>
      <w:r>
        <w:t>C at</w:t>
      </w:r>
      <w:r w:rsidRPr="00ED0382">
        <w:t xml:space="preserve"> a combustion time of approximately 20 minutes.</w:t>
      </w:r>
      <w:r>
        <w:t xml:space="preserve"> However, the internal temperature of the incinerator is not monitored therefore, the temperature reached by the ashes during production</w:t>
      </w:r>
      <w:r w:rsidRPr="00C5146B">
        <w:t xml:space="preserve"> </w:t>
      </w:r>
      <w:r>
        <w:t>is not known.</w:t>
      </w:r>
    </w:p>
    <w:p w:rsidR="007E2845" w:rsidRPr="007E1A5E" w:rsidRDefault="007E2845" w:rsidP="00A40142">
      <w:pPr>
        <w:pStyle w:val="Heading2"/>
      </w:pPr>
      <w:r w:rsidRPr="007E1A5E">
        <w:lastRenderedPageBreak/>
        <w:t>Grading, specific surface area and microstructure of the ashes</w:t>
      </w:r>
    </w:p>
    <w:p w:rsidR="007E2845" w:rsidRDefault="007E2845" w:rsidP="00A40142">
      <w:pPr>
        <w:spacing w:after="0"/>
      </w:pPr>
      <w:r w:rsidRPr="007E1A5E">
        <w:t xml:space="preserve">The particle size distribution was measured by laser diffraction using a </w:t>
      </w:r>
      <w:proofErr w:type="spellStart"/>
      <w:r w:rsidRPr="007E1A5E">
        <w:t>Mastersizer</w:t>
      </w:r>
      <w:proofErr w:type="spellEnd"/>
      <w:r w:rsidRPr="007E1A5E">
        <w:t xml:space="preserve"> 2000, composed of three units, the </w:t>
      </w:r>
      <w:proofErr w:type="spellStart"/>
      <w:r w:rsidRPr="007E1A5E">
        <w:t>Mastersizer</w:t>
      </w:r>
      <w:proofErr w:type="spellEnd"/>
      <w:r w:rsidRPr="007E1A5E">
        <w:t xml:space="preserve"> 2000 unit; the Hydro 2000G wet dispersion unit; and the </w:t>
      </w:r>
      <w:proofErr w:type="spellStart"/>
      <w:r w:rsidRPr="007E1A5E">
        <w:t>Autosampler</w:t>
      </w:r>
      <w:proofErr w:type="spellEnd"/>
      <w:r w:rsidRPr="007E1A5E">
        <w:t xml:space="preserve"> 2000. This method measures the angular distribution and intensity of the light by particles in suspension and utilises </w:t>
      </w:r>
      <w:r>
        <w:t>the Mie theory of diffraction for</w:t>
      </w:r>
      <w:r w:rsidRPr="007E1A5E">
        <w:t xml:space="preserve"> the prediction of laser particle size results. </w:t>
      </w:r>
    </w:p>
    <w:p w:rsidR="007E2845" w:rsidRDefault="007E2845" w:rsidP="00A40142">
      <w:pPr>
        <w:spacing w:after="0"/>
      </w:pPr>
      <w:r w:rsidRPr="007E1A5E">
        <w:t xml:space="preserve">The specific surface area of the </w:t>
      </w:r>
      <w:r>
        <w:t xml:space="preserve">ashes </w:t>
      </w:r>
      <w:r w:rsidRPr="007E1A5E">
        <w:t xml:space="preserve">was determined with a </w:t>
      </w:r>
      <w:proofErr w:type="spellStart"/>
      <w:r w:rsidRPr="007E1A5E">
        <w:t>Quantachrome</w:t>
      </w:r>
      <w:proofErr w:type="spellEnd"/>
      <w:r w:rsidRPr="007E1A5E">
        <w:t xml:space="preserve"> Nova 4200e and the </w:t>
      </w:r>
      <w:smartTag w:uri="urn:schemas-microsoft-com:office:smarttags" w:element="stockticker">
        <w:r w:rsidRPr="007E1A5E">
          <w:t>BET</w:t>
        </w:r>
      </w:smartTag>
      <w:r w:rsidRPr="007E1A5E">
        <w:t xml:space="preserve"> method</w:t>
      </w:r>
      <w:r>
        <w:t xml:space="preserve"> which measures </w:t>
      </w:r>
      <w:r w:rsidRPr="00A81C7B">
        <w:t>the specific surface area</w:t>
      </w:r>
      <w:r>
        <w:t xml:space="preserve"> based on the </w:t>
      </w:r>
      <w:r w:rsidRPr="00A81C7B">
        <w:t xml:space="preserve">physical </w:t>
      </w:r>
      <w:r>
        <w:t>adsorption of gas molecules on the</w:t>
      </w:r>
      <w:r w:rsidRPr="00A81C7B">
        <w:t xml:space="preserve"> </w:t>
      </w:r>
      <w:r>
        <w:t>ashes.</w:t>
      </w:r>
    </w:p>
    <w:p w:rsidR="007E2845" w:rsidRDefault="007E2845" w:rsidP="00A40142">
      <w:pPr>
        <w:spacing w:after="0"/>
      </w:pPr>
      <w:r w:rsidRPr="007E1A5E">
        <w:t xml:space="preserve">The mineralogical composition and amorphous character of the </w:t>
      </w:r>
      <w:proofErr w:type="spellStart"/>
      <w:r w:rsidRPr="007E1A5E">
        <w:t>pozzolans</w:t>
      </w:r>
      <w:proofErr w:type="spellEnd"/>
      <w:r w:rsidRPr="007E1A5E">
        <w:t xml:space="preserve"> were analysed by X-Ray Diffraction (XRD), using a Phillips PW1720 XRD with a PW1050/80 goniometer and a PW3313/20 Cu k-alpha anode tube at 40kV and 20mA. All measurements were taken from 3 to 60 degrees (2θ) at a step size of 0.02 degrees/second. </w:t>
      </w:r>
    </w:p>
    <w:p w:rsidR="007E2845" w:rsidRPr="007E1A5E" w:rsidRDefault="007E2845" w:rsidP="00A40142">
      <w:pPr>
        <w:spacing w:after="0"/>
      </w:pPr>
      <w:r w:rsidRPr="007E1A5E">
        <w:t>The microstru</w:t>
      </w:r>
      <w:r>
        <w:t>cture was determined with a</w:t>
      </w:r>
      <w:r w:rsidRPr="007E1A5E">
        <w:t xml:space="preserve"> scanning electron microscope </w:t>
      </w:r>
      <w:r>
        <w:t xml:space="preserve">(SEM), </w:t>
      </w:r>
      <w:proofErr w:type="spellStart"/>
      <w:r>
        <w:t>Tescan</w:t>
      </w:r>
      <w:proofErr w:type="spellEnd"/>
      <w:r>
        <w:t xml:space="preserve"> Mira XMU which revealed</w:t>
      </w:r>
      <w:r w:rsidRPr="007E1A5E">
        <w:t xml:space="preserve"> the surface topography, morphology and pore system. Backscattered electron (BE) signal detector was preferred for observation and image acquisition.</w:t>
      </w:r>
    </w:p>
    <w:p w:rsidR="007E2845" w:rsidRPr="007E1A5E" w:rsidRDefault="007E2845" w:rsidP="00A40142">
      <w:pPr>
        <w:pStyle w:val="Heading2"/>
      </w:pPr>
      <w:r w:rsidRPr="007E1A5E">
        <w:t>Chemical composition</w:t>
      </w:r>
    </w:p>
    <w:p w:rsidR="007E2845" w:rsidRDefault="007E2845" w:rsidP="00A40142">
      <w:pPr>
        <w:spacing w:after="0"/>
      </w:pPr>
      <w:r w:rsidRPr="007E1A5E">
        <w:t xml:space="preserve">The analysis of major oxides was performed by Inductively Coupled Plasma – Atomic Emission Spectroscopy (ICP-AES) analysis. A sample is added to lithium </w:t>
      </w:r>
      <w:proofErr w:type="spellStart"/>
      <w:r w:rsidRPr="007E1A5E">
        <w:t>metaborate</w:t>
      </w:r>
      <w:proofErr w:type="spellEnd"/>
      <w:r w:rsidRPr="007E1A5E">
        <w:t xml:space="preserve">/lithium </w:t>
      </w:r>
      <w:proofErr w:type="spellStart"/>
      <w:r w:rsidRPr="007E1A5E">
        <w:t>tetraborate</w:t>
      </w:r>
      <w:proofErr w:type="spellEnd"/>
      <w:r w:rsidRPr="007E1A5E">
        <w:t xml:space="preserve"> flux (0.90 g), mixed well and fused in a furnace at 1000ºC. The resulting melt is then cooled and dissolved in 100 mL of 4% nitric acid/2% hydrochloric acid. This solution is then analysed by ICP-AES and the results are corrected for spectral inter-element interferences. Oxide concentration is calculated from the determined elemental concentration, and the result is reported in that format. </w:t>
      </w:r>
    </w:p>
    <w:p w:rsidR="007E2845" w:rsidRPr="007E1A5E" w:rsidRDefault="007E2845" w:rsidP="00A40142">
      <w:pPr>
        <w:spacing w:after="0"/>
      </w:pPr>
      <w:r w:rsidRPr="007E1A5E">
        <w:t>Loss on ignition (LOI) was used to determine the unburnt carbon content by thermal decomposition furnace, where a prepared sample (1.0 g) is placed in an oven at 1000ºC for one hour, cooled and then weighed. The percent loss on ignition is calculated from the difference in weight.</w:t>
      </w:r>
    </w:p>
    <w:p w:rsidR="007E2845" w:rsidRPr="007E1A5E" w:rsidRDefault="007E2845" w:rsidP="00A40142">
      <w:pPr>
        <w:pStyle w:val="Heading2"/>
      </w:pPr>
      <w:r w:rsidRPr="007E1A5E">
        <w:t>Reactivity of ash by electrical conductivity</w:t>
      </w:r>
    </w:p>
    <w:p w:rsidR="007E2845" w:rsidRPr="007E1A5E" w:rsidRDefault="007E2845" w:rsidP="00A40142">
      <w:r w:rsidRPr="007E1A5E">
        <w:t>The conductivity variation of a lime-ash suspension over time was measured to assess the ability of the ash to combine lime - Ca(OH)</w:t>
      </w:r>
      <w:r w:rsidRPr="007E1A5E">
        <w:rPr>
          <w:vertAlign w:val="subscript"/>
        </w:rPr>
        <w:t>2</w:t>
      </w:r>
      <w:r>
        <w:t xml:space="preserve"> – and thus its reactivity. The </w:t>
      </w:r>
      <w:r w:rsidRPr="007E1A5E">
        <w:t>ash</w:t>
      </w:r>
      <w:r>
        <w:t>es were</w:t>
      </w:r>
      <w:r w:rsidRPr="007E1A5E">
        <w:t xml:space="preserve"> added to satu</w:t>
      </w:r>
      <w:r>
        <w:t>rated hydrated-lime solutions.</w:t>
      </w:r>
      <w:r w:rsidRPr="007E1A5E">
        <w:t xml:space="preserve"> The solutions were kept in sealed flasks to avoid water evaporation and carbonation. A thermostatic bath was used to maintain the flasks at constant temperature (20ºC). The loss in conductivity was then measured at intervals over 168 hours using a WTW Conductivity Meter </w:t>
      </w:r>
      <w:proofErr w:type="spellStart"/>
      <w:r w:rsidRPr="007E1A5E">
        <w:t>ProfiLine</w:t>
      </w:r>
      <w:proofErr w:type="spellEnd"/>
      <w:r w:rsidRPr="007E1A5E">
        <w:t xml:space="preserve"> Cond 197i.</w:t>
      </w:r>
    </w:p>
    <w:p w:rsidR="007E2845" w:rsidRPr="007E1A5E" w:rsidRDefault="007E2845" w:rsidP="00A40142">
      <w:pPr>
        <w:pStyle w:val="Heading2"/>
      </w:pPr>
      <w:r w:rsidRPr="007E1A5E">
        <w:t>Reactivity of ash by strength development</w:t>
      </w:r>
    </w:p>
    <w:p w:rsidR="007E2845" w:rsidRDefault="007E2845" w:rsidP="00A40142">
      <w:r>
        <w:t>S</w:t>
      </w:r>
      <w:r w:rsidRPr="005B16B9">
        <w:t>trength development</w:t>
      </w:r>
      <w:r>
        <w:t xml:space="preserve"> indicates the progress of the </w:t>
      </w:r>
      <w:proofErr w:type="spellStart"/>
      <w:r>
        <w:t>pozzolanic</w:t>
      </w:r>
      <w:proofErr w:type="spellEnd"/>
      <w:r>
        <w:t xml:space="preserve"> reaction as it increases with the amount of cementing hydrates produced. </w:t>
      </w:r>
      <w:r w:rsidRPr="00D069E2">
        <w:t xml:space="preserve">The preparation of prismatic </w:t>
      </w:r>
      <w:r>
        <w:t xml:space="preserve">specimens </w:t>
      </w:r>
      <w:r w:rsidRPr="00D069E2">
        <w:t xml:space="preserve">for </w:t>
      </w:r>
      <w:r>
        <w:t xml:space="preserve">the </w:t>
      </w:r>
      <w:r w:rsidRPr="00D069E2">
        <w:t>assessment of the comp</w:t>
      </w:r>
      <w:r>
        <w:t xml:space="preserve">ressive and flexural strengths </w:t>
      </w:r>
      <w:r w:rsidRPr="00D069E2">
        <w:t xml:space="preserve">was carried out in agreement with EN 459-2 </w:t>
      </w:r>
      <w:r>
        <w:rPr>
          <w:noProof/>
        </w:rPr>
        <w:t>[10]</w:t>
      </w:r>
      <w:r>
        <w:t>. Prisms</w:t>
      </w:r>
      <w:r w:rsidRPr="00D069E2">
        <w:t xml:space="preserve"> of</w:t>
      </w:r>
      <w:r>
        <w:t xml:space="preserve"> 40 x 40 x 160 mm </w:t>
      </w:r>
      <w:r w:rsidRPr="00D069E2">
        <w:t>were produced with a ratio by mass (lime:</w:t>
      </w:r>
      <w:r>
        <w:t xml:space="preserve"> </w:t>
      </w:r>
      <w:r w:rsidRPr="00D069E2">
        <w:t>ash:</w:t>
      </w:r>
      <w:r>
        <w:t xml:space="preserve"> </w:t>
      </w:r>
      <w:r w:rsidRPr="00D069E2">
        <w:t>aggregate:</w:t>
      </w:r>
      <w:r>
        <w:t xml:space="preserve"> </w:t>
      </w:r>
      <w:r w:rsidRPr="00D069E2">
        <w:t xml:space="preserve">water) of 1:1:3:1.5. A </w:t>
      </w:r>
      <w:r>
        <w:t>control mix</w:t>
      </w:r>
      <w:r w:rsidRPr="00D069E2">
        <w:t xml:space="preserve"> was produced with the ratio 2:3:2 (lime:</w:t>
      </w:r>
      <w:r>
        <w:t xml:space="preserve"> </w:t>
      </w:r>
      <w:r w:rsidRPr="00D069E2">
        <w:t>sand:</w:t>
      </w:r>
      <w:r>
        <w:t xml:space="preserve"> </w:t>
      </w:r>
      <w:r w:rsidRPr="00D069E2">
        <w:t xml:space="preserve">water). The specimens were </w:t>
      </w:r>
      <w:proofErr w:type="spellStart"/>
      <w:r w:rsidRPr="00D069E2">
        <w:t>demolded</w:t>
      </w:r>
      <w:proofErr w:type="spellEnd"/>
      <w:r w:rsidRPr="00D069E2">
        <w:t xml:space="preserve"> after three days and cured for 90 days in a curing chamber at 20 °C and 60% relative humidity. The compressive and flexural strengths were assessed following EN 459-2 </w:t>
      </w:r>
      <w:r>
        <w:rPr>
          <w:noProof/>
        </w:rPr>
        <w:t>[10]</w:t>
      </w:r>
      <w:r w:rsidRPr="00D069E2">
        <w:t xml:space="preserve"> and EN </w:t>
      </w:r>
      <w:r w:rsidRPr="00133D35">
        <w:t xml:space="preserve">196-1 </w:t>
      </w:r>
      <w:r>
        <w:rPr>
          <w:noProof/>
        </w:rPr>
        <w:t>[11]</w:t>
      </w:r>
      <w:r w:rsidRPr="00D069E2">
        <w:t xml:space="preserve"> respectively using a Zwick loading machine.</w:t>
      </w:r>
    </w:p>
    <w:p w:rsidR="007E2845" w:rsidRDefault="007E2845" w:rsidP="00A40142"/>
    <w:p w:rsidR="00465F2A" w:rsidRDefault="00465F2A" w:rsidP="00A40142"/>
    <w:p w:rsidR="007E2845" w:rsidRPr="007E1A5E" w:rsidRDefault="007E2845" w:rsidP="00A40142">
      <w:pPr>
        <w:pStyle w:val="Heading1"/>
      </w:pPr>
      <w:r w:rsidRPr="007E1A5E">
        <w:lastRenderedPageBreak/>
        <w:t>RES</w:t>
      </w:r>
      <w:r w:rsidRPr="000B7853">
        <w:t>ULTS</w:t>
      </w:r>
    </w:p>
    <w:p w:rsidR="007E2845" w:rsidRDefault="007E2845" w:rsidP="00A40142">
      <w:pPr>
        <w:pStyle w:val="Heading2"/>
        <w:spacing w:before="0"/>
      </w:pPr>
      <w:r>
        <w:t>Composition, microstructure and physical properties of the ashes</w:t>
      </w:r>
    </w:p>
    <w:p w:rsidR="007E2845" w:rsidRDefault="007E2845" w:rsidP="00A40142">
      <w:pPr>
        <w:rPr>
          <w:lang w:val="en-US" w:eastAsia="en-US"/>
        </w:rPr>
      </w:pPr>
      <w:r>
        <w:rPr>
          <w:lang w:val="en-US" w:eastAsia="en-US"/>
        </w:rPr>
        <w:t xml:space="preserve">The rate of a </w:t>
      </w:r>
      <w:proofErr w:type="spellStart"/>
      <w:r>
        <w:rPr>
          <w:lang w:val="en-US" w:eastAsia="en-US"/>
        </w:rPr>
        <w:t>pozzolanic</w:t>
      </w:r>
      <w:proofErr w:type="spellEnd"/>
      <w:r>
        <w:rPr>
          <w:lang w:val="en-US" w:eastAsia="en-US"/>
        </w:rPr>
        <w:t xml:space="preserve"> reaction is driven, in the early stages, mainly by the physical properties of the ash, such as particle size and specific surface area </w:t>
      </w:r>
      <w:r>
        <w:rPr>
          <w:noProof/>
          <w:lang w:val="en-US" w:eastAsia="en-US"/>
        </w:rPr>
        <w:t>[12]</w:t>
      </w:r>
      <w:r>
        <w:rPr>
          <w:lang w:val="en-US" w:eastAsia="en-US"/>
        </w:rPr>
        <w:t xml:space="preserve">. These properties therefore determine the short-term reactivity of a </w:t>
      </w:r>
      <w:proofErr w:type="spellStart"/>
      <w:r>
        <w:rPr>
          <w:lang w:val="en-US" w:eastAsia="en-US"/>
        </w:rPr>
        <w:t>pozzolan</w:t>
      </w:r>
      <w:proofErr w:type="spellEnd"/>
      <w:r>
        <w:rPr>
          <w:lang w:val="en-US" w:eastAsia="en-US"/>
        </w:rPr>
        <w:t xml:space="preserve">. </w:t>
      </w:r>
    </w:p>
    <w:p w:rsidR="007E2845" w:rsidRDefault="007E2845" w:rsidP="00A40142">
      <w:pPr>
        <w:rPr>
          <w:lang w:val="en-US" w:eastAsia="en-US"/>
        </w:rPr>
      </w:pPr>
      <w:r>
        <w:rPr>
          <w:lang w:val="en-US" w:eastAsia="en-US"/>
        </w:rPr>
        <w:t xml:space="preserve">The particle size distribution for the ashes is depicted in </w:t>
      </w:r>
      <w:r>
        <w:rPr>
          <w:lang w:val="en-US" w:eastAsia="en-US"/>
        </w:rPr>
        <w:fldChar w:fldCharType="begin"/>
      </w:r>
      <w:r>
        <w:rPr>
          <w:lang w:val="en-US" w:eastAsia="en-US"/>
        </w:rPr>
        <w:instrText xml:space="preserve"> REF _Ref496805940 \h </w:instrText>
      </w:r>
      <w:r>
        <w:rPr>
          <w:lang w:val="en-US" w:eastAsia="en-US"/>
        </w:rPr>
      </w:r>
      <w:r>
        <w:rPr>
          <w:lang w:val="en-US" w:eastAsia="en-US"/>
        </w:rPr>
        <w:fldChar w:fldCharType="separate"/>
      </w:r>
      <w:r w:rsidR="003F75CF">
        <w:t xml:space="preserve">Fig. </w:t>
      </w:r>
      <w:r w:rsidR="003F75CF">
        <w:rPr>
          <w:noProof/>
        </w:rPr>
        <w:t>1</w:t>
      </w:r>
      <w:r>
        <w:rPr>
          <w:lang w:val="en-US" w:eastAsia="en-US"/>
        </w:rPr>
        <w:fldChar w:fldCharType="end"/>
      </w:r>
      <w:r>
        <w:rPr>
          <w:lang w:val="en-US" w:eastAsia="en-US"/>
        </w:rPr>
        <w:t>. It is evident that, after sieving, the fine bottom ash IBA presents a similar particle size distribution than the fly ash-IFA whereas the coarser fraction of the bottom ashes have a wider, more scattered distribution. It is also noted that fine bottom and fly ashes are slightly finer than the hydrated lime, and even though the base of their curves are slightly wider than the lime, more than 94% of their particles fall into the binder range (</w:t>
      </w:r>
      <w:r>
        <w:t xml:space="preserve">1.44 </w:t>
      </w:r>
      <w:r>
        <w:rPr>
          <w:rFonts w:cs="Times New Roman"/>
        </w:rPr>
        <w:t>µ</w:t>
      </w:r>
      <w:r>
        <w:t xml:space="preserve">m to 138.04 </w:t>
      </w:r>
      <w:r>
        <w:rPr>
          <w:rFonts w:cs="Times New Roman"/>
        </w:rPr>
        <w:t>µ</w:t>
      </w:r>
      <w:r>
        <w:t>m</w:t>
      </w:r>
      <w:r>
        <w:rPr>
          <w:lang w:val="en-US" w:eastAsia="en-US"/>
        </w:rPr>
        <w:t>). This evidences</w:t>
      </w:r>
      <w:r w:rsidRPr="00C81EBA">
        <w:rPr>
          <w:color w:val="FF0000"/>
          <w:lang w:val="en-US" w:eastAsia="en-US"/>
        </w:rPr>
        <w:t xml:space="preserve"> </w:t>
      </w:r>
      <w:r w:rsidRPr="00AA39BE">
        <w:rPr>
          <w:lang w:val="en-US" w:eastAsia="en-US"/>
        </w:rPr>
        <w:t xml:space="preserve">that the </w:t>
      </w:r>
      <w:r>
        <w:rPr>
          <w:lang w:val="en-US" w:eastAsia="en-US"/>
        </w:rPr>
        <w:t xml:space="preserve">grinding of the </w:t>
      </w:r>
      <w:r w:rsidRPr="00AA39BE">
        <w:rPr>
          <w:lang w:val="en-US" w:eastAsia="en-US"/>
        </w:rPr>
        <w:t xml:space="preserve">fine IBA </w:t>
      </w:r>
      <w:r>
        <w:rPr>
          <w:lang w:val="en-US" w:eastAsia="en-US"/>
        </w:rPr>
        <w:t>grinding reduced the particle size to the lime range</w:t>
      </w:r>
      <w:r w:rsidRPr="00AA39BE">
        <w:rPr>
          <w:lang w:val="en-US" w:eastAsia="en-US"/>
        </w:rPr>
        <w:t xml:space="preserve">. </w:t>
      </w:r>
      <w:r>
        <w:rPr>
          <w:lang w:val="en-US" w:eastAsia="en-US"/>
        </w:rPr>
        <w:t>In the same grinding conditions the coarse IBA achieved a considerable reduction, with 72.76% of its particles within the lime range.</w:t>
      </w:r>
    </w:p>
    <w:tbl>
      <w:tblPr>
        <w:tblStyle w:val="TableGrid"/>
        <w:tblW w:w="0" w:type="auto"/>
        <w:jc w:val="center"/>
        <w:tblLook w:val="04A0" w:firstRow="1" w:lastRow="0" w:firstColumn="1" w:lastColumn="0" w:noHBand="0" w:noVBand="1"/>
      </w:tblPr>
      <w:tblGrid>
        <w:gridCol w:w="8504"/>
      </w:tblGrid>
      <w:tr w:rsidR="007E2845" w:rsidTr="00712C39">
        <w:trPr>
          <w:jc w:val="center"/>
        </w:trPr>
        <w:tc>
          <w:tcPr>
            <w:tcW w:w="8504" w:type="dxa"/>
            <w:vAlign w:val="center"/>
          </w:tcPr>
          <w:p w:rsidR="007E2845" w:rsidRDefault="007E2845" w:rsidP="00712C39">
            <w:pPr>
              <w:keepNext/>
              <w:jc w:val="center"/>
              <w:rPr>
                <w:lang w:val="en-US" w:eastAsia="en-US"/>
              </w:rPr>
            </w:pPr>
            <w:r>
              <w:rPr>
                <w:noProof/>
                <w:lang w:val="en-IE" w:eastAsia="en-IE"/>
              </w:rPr>
              <w:drawing>
                <wp:inline distT="0" distB="0" distL="0" distR="0" wp14:anchorId="5B10DE78" wp14:editId="31338939">
                  <wp:extent cx="3238500" cy="2524125"/>
                  <wp:effectExtent l="0" t="0" r="0" b="9525"/>
                  <wp:docPr id="6" name="Picture 6" descr="C:\Users\Radson\AppData\Local\Microsoft\Windows\INetCache\Content.Word\Particle siz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adson\AppData\Local\Microsoft\Windows\INetCache\Content.Word\Particle size.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38500" cy="2524125"/>
                          </a:xfrm>
                          <a:prstGeom prst="rect">
                            <a:avLst/>
                          </a:prstGeom>
                          <a:noFill/>
                          <a:ln>
                            <a:noFill/>
                          </a:ln>
                        </pic:spPr>
                      </pic:pic>
                    </a:graphicData>
                  </a:graphic>
                </wp:inline>
              </w:drawing>
            </w:r>
          </w:p>
        </w:tc>
      </w:tr>
    </w:tbl>
    <w:p w:rsidR="007E2845" w:rsidRDefault="007E2845">
      <w:pPr>
        <w:pStyle w:val="Caption"/>
      </w:pPr>
      <w:bookmarkStart w:id="2" w:name="_Ref496805940"/>
      <w:r>
        <w:t xml:space="preserve">Fig. </w:t>
      </w:r>
      <w:r w:rsidR="00971B93">
        <w:fldChar w:fldCharType="begin"/>
      </w:r>
      <w:r w:rsidR="00971B93">
        <w:instrText xml:space="preserve"> SEQ Figure \* ARABIC </w:instrText>
      </w:r>
      <w:r w:rsidR="00971B93">
        <w:fldChar w:fldCharType="separate"/>
      </w:r>
      <w:r w:rsidR="003F75CF">
        <w:rPr>
          <w:noProof/>
        </w:rPr>
        <w:t>1</w:t>
      </w:r>
      <w:r w:rsidR="00971B93">
        <w:rPr>
          <w:noProof/>
        </w:rPr>
        <w:fldChar w:fldCharType="end"/>
      </w:r>
      <w:bookmarkEnd w:id="2"/>
      <w:r>
        <w:t>: Particle size distribution</w:t>
      </w:r>
    </w:p>
    <w:p w:rsidR="007E2845" w:rsidRDefault="007E2845" w:rsidP="00A40142"/>
    <w:p w:rsidR="007E2845" w:rsidRDefault="007E2845" w:rsidP="00A40142">
      <w:r>
        <w:fldChar w:fldCharType="begin"/>
      </w:r>
      <w:r>
        <w:instrText xml:space="preserve"> REF _Ref493325999 \h </w:instrText>
      </w:r>
      <w:r>
        <w:fldChar w:fldCharType="separate"/>
      </w:r>
      <w:r w:rsidR="003F75CF">
        <w:t xml:space="preserve">Table </w:t>
      </w:r>
      <w:r w:rsidR="003F75CF">
        <w:rPr>
          <w:noProof/>
        </w:rPr>
        <w:t>1</w:t>
      </w:r>
      <w:r>
        <w:fldChar w:fldCharType="end"/>
      </w:r>
      <w:r>
        <w:t xml:space="preserve"> shows the particle size distribution of the ashes including D values, </w:t>
      </w:r>
      <w:r w:rsidRPr="00051BAC">
        <w:t>D10 (10 % cumulative undersize particle size distribution), D50 (median diameter) and D90 (90% cumulative undersize particle size distribution)</w:t>
      </w:r>
      <w:r>
        <w:t xml:space="preserve">. The 45 </w:t>
      </w:r>
      <w:r w:rsidRPr="001C544D">
        <w:t>µm</w:t>
      </w:r>
      <w:r>
        <w:t xml:space="preserve"> residues are given as percentage values. This parameter is important in the cement industry to determine fineness as it is known that, under standard curing conditions, </w:t>
      </w:r>
      <w:r w:rsidRPr="00452F8B">
        <w:t>clinker</w:t>
      </w:r>
      <w:r>
        <w:t xml:space="preserve"> particles coarser than approximately 30 microns are incompletely hydrated at 28 days. </w:t>
      </w:r>
    </w:p>
    <w:p w:rsidR="007E2845" w:rsidRDefault="007E2845" w:rsidP="00A40142">
      <w:r>
        <w:t xml:space="preserve">Surface area is also a key parameter as it drives early hydration and thus early strength development. According to the results (Table 1), </w:t>
      </w:r>
      <w:r w:rsidRPr="00A017FD">
        <w:t>t</w:t>
      </w:r>
      <w:r>
        <w:t xml:space="preserve">he specific surface area of the incinerator ashes is greater than that of typical supplementary cementing materials such as GGBS and PFA, however, lower than RHA or MS </w:t>
      </w:r>
      <w:r>
        <w:rPr>
          <w:noProof/>
        </w:rPr>
        <w:t>[13]</w:t>
      </w:r>
      <w:r>
        <w:t xml:space="preserve">. As it can be seen from </w:t>
      </w:r>
      <w:r>
        <w:fldChar w:fldCharType="begin"/>
      </w:r>
      <w:r>
        <w:instrText xml:space="preserve"> REF _Ref493325999 \h </w:instrText>
      </w:r>
      <w:r>
        <w:fldChar w:fldCharType="separate"/>
      </w:r>
      <w:r w:rsidR="003F75CF">
        <w:t xml:space="preserve">Table </w:t>
      </w:r>
      <w:r w:rsidR="003F75CF">
        <w:rPr>
          <w:noProof/>
        </w:rPr>
        <w:t>1</w:t>
      </w:r>
      <w:r>
        <w:fldChar w:fldCharType="end"/>
      </w:r>
      <w:r>
        <w:t xml:space="preserve">, the bottom ashes (IBA fine and IBA coarse) have a higher specific surface area, 7.42 </w:t>
      </w:r>
      <w:r w:rsidRPr="00A2353E">
        <w:t>m</w:t>
      </w:r>
      <w:r w:rsidRPr="00A2353E">
        <w:rPr>
          <w:vertAlign w:val="superscript"/>
        </w:rPr>
        <w:t>2</w:t>
      </w:r>
      <w:r w:rsidRPr="00A2353E">
        <w:t>/g</w:t>
      </w:r>
      <w:r>
        <w:t xml:space="preserve"> and 5.74 </w:t>
      </w:r>
      <w:r w:rsidRPr="00A2353E">
        <w:t>m</w:t>
      </w:r>
      <w:r w:rsidRPr="00A2353E">
        <w:rPr>
          <w:vertAlign w:val="superscript"/>
        </w:rPr>
        <w:t>2</w:t>
      </w:r>
      <w:r w:rsidRPr="00A2353E">
        <w:t>/g</w:t>
      </w:r>
      <w:r>
        <w:t xml:space="preserve"> respectively, while the fly ash IFA shows a </w:t>
      </w:r>
      <w:r w:rsidRPr="00A017FD">
        <w:t>slightly lower value of 5.27 m</w:t>
      </w:r>
      <w:r w:rsidRPr="00A017FD">
        <w:rPr>
          <w:vertAlign w:val="superscript"/>
        </w:rPr>
        <w:t>2</w:t>
      </w:r>
      <w:r w:rsidRPr="00A017FD">
        <w:t xml:space="preserve">/g. This suggests that the bottom ashes may be lightly more porous. </w:t>
      </w:r>
    </w:p>
    <w:p w:rsidR="00AF414F" w:rsidRDefault="00AF414F" w:rsidP="00A40142"/>
    <w:p w:rsidR="007E2845" w:rsidRDefault="007E2845" w:rsidP="00A40142">
      <w:pPr>
        <w:pStyle w:val="Caption"/>
        <w:keepNext/>
        <w:spacing w:after="0"/>
      </w:pPr>
      <w:bookmarkStart w:id="3" w:name="_Ref493325999"/>
      <w:r>
        <w:lastRenderedPageBreak/>
        <w:t xml:space="preserve">Table </w:t>
      </w:r>
      <w:r w:rsidR="00971B93">
        <w:fldChar w:fldCharType="begin"/>
      </w:r>
      <w:r w:rsidR="00971B93">
        <w:instrText xml:space="preserve"> SEQ Table \* ARABIC </w:instrText>
      </w:r>
      <w:r w:rsidR="00971B93">
        <w:fldChar w:fldCharType="separate"/>
      </w:r>
      <w:r w:rsidR="003F75CF">
        <w:rPr>
          <w:noProof/>
        </w:rPr>
        <w:t>1</w:t>
      </w:r>
      <w:r w:rsidR="00971B93">
        <w:rPr>
          <w:noProof/>
        </w:rPr>
        <w:fldChar w:fldCharType="end"/>
      </w:r>
      <w:bookmarkEnd w:id="3"/>
      <w:r>
        <w:t xml:space="preserve">: D values, residue at 45 </w:t>
      </w:r>
      <w:r w:rsidRPr="001C544D">
        <w:t>µm</w:t>
      </w:r>
      <w:r>
        <w:t xml:space="preserve"> and specific surface area</w:t>
      </w:r>
    </w:p>
    <w:tbl>
      <w:tblPr>
        <w:tblStyle w:val="TableGrid"/>
        <w:tblW w:w="7054" w:type="dxa"/>
        <w:jc w:val="center"/>
        <w:tblLook w:val="04A0" w:firstRow="1" w:lastRow="0" w:firstColumn="1" w:lastColumn="0" w:noHBand="0" w:noVBand="1"/>
      </w:tblPr>
      <w:tblGrid>
        <w:gridCol w:w="1290"/>
        <w:gridCol w:w="963"/>
        <w:gridCol w:w="950"/>
        <w:gridCol w:w="967"/>
        <w:gridCol w:w="1355"/>
        <w:gridCol w:w="1529"/>
      </w:tblGrid>
      <w:tr w:rsidR="007E2845" w:rsidRPr="00CA2AF7" w:rsidTr="00A40142">
        <w:trPr>
          <w:trHeight w:val="346"/>
          <w:jc w:val="center"/>
        </w:trPr>
        <w:tc>
          <w:tcPr>
            <w:tcW w:w="1290" w:type="dxa"/>
            <w:vAlign w:val="center"/>
          </w:tcPr>
          <w:p w:rsidR="007E2845" w:rsidRPr="00CA2AF7" w:rsidRDefault="007E2845" w:rsidP="00A40142">
            <w:pPr>
              <w:pStyle w:val="ISTNormal"/>
              <w:spacing w:line="240" w:lineRule="auto"/>
              <w:ind w:firstLine="0"/>
              <w:jc w:val="center"/>
              <w:rPr>
                <w:rFonts w:ascii="Arial" w:hAnsi="Arial" w:cs="Arial"/>
                <w:b/>
                <w:sz w:val="20"/>
              </w:rPr>
            </w:pPr>
          </w:p>
        </w:tc>
        <w:tc>
          <w:tcPr>
            <w:tcW w:w="963" w:type="dxa"/>
            <w:vAlign w:val="center"/>
          </w:tcPr>
          <w:p w:rsidR="007E2845" w:rsidRPr="00CA2AF7" w:rsidRDefault="007E2845" w:rsidP="00A40142">
            <w:pPr>
              <w:pStyle w:val="ISTNormal"/>
              <w:spacing w:line="240" w:lineRule="auto"/>
              <w:ind w:firstLine="0"/>
              <w:jc w:val="center"/>
              <w:rPr>
                <w:rFonts w:ascii="Arial" w:hAnsi="Arial" w:cs="Arial"/>
                <w:b/>
                <w:sz w:val="20"/>
              </w:rPr>
            </w:pPr>
            <w:r>
              <w:rPr>
                <w:rFonts w:ascii="Arial" w:hAnsi="Arial" w:cs="Arial"/>
                <w:b/>
                <w:sz w:val="20"/>
              </w:rPr>
              <w:t>D10</w:t>
            </w:r>
          </w:p>
        </w:tc>
        <w:tc>
          <w:tcPr>
            <w:tcW w:w="950" w:type="dxa"/>
            <w:vAlign w:val="center"/>
          </w:tcPr>
          <w:p w:rsidR="007E2845" w:rsidRPr="00CA2AF7" w:rsidRDefault="007E2845" w:rsidP="00A40142">
            <w:pPr>
              <w:pStyle w:val="ISTNormal"/>
              <w:spacing w:line="240" w:lineRule="auto"/>
              <w:ind w:firstLine="0"/>
              <w:jc w:val="center"/>
              <w:rPr>
                <w:rFonts w:ascii="Arial" w:hAnsi="Arial" w:cs="Arial"/>
                <w:b/>
                <w:sz w:val="20"/>
              </w:rPr>
            </w:pPr>
            <w:r>
              <w:rPr>
                <w:rFonts w:ascii="Arial" w:hAnsi="Arial" w:cs="Arial"/>
                <w:b/>
                <w:sz w:val="20"/>
              </w:rPr>
              <w:t>D50</w:t>
            </w:r>
          </w:p>
        </w:tc>
        <w:tc>
          <w:tcPr>
            <w:tcW w:w="967" w:type="dxa"/>
            <w:vAlign w:val="center"/>
          </w:tcPr>
          <w:p w:rsidR="007E2845" w:rsidRPr="00CA2AF7" w:rsidRDefault="007E2845" w:rsidP="00A40142">
            <w:pPr>
              <w:pStyle w:val="ISTNormal"/>
              <w:spacing w:line="240" w:lineRule="auto"/>
              <w:ind w:firstLine="0"/>
              <w:jc w:val="center"/>
              <w:rPr>
                <w:rFonts w:ascii="Arial" w:hAnsi="Arial" w:cs="Arial"/>
                <w:b/>
                <w:sz w:val="20"/>
              </w:rPr>
            </w:pPr>
            <w:r>
              <w:rPr>
                <w:rFonts w:ascii="Arial" w:hAnsi="Arial" w:cs="Arial"/>
                <w:b/>
                <w:sz w:val="20"/>
              </w:rPr>
              <w:t>D90</w:t>
            </w:r>
          </w:p>
        </w:tc>
        <w:tc>
          <w:tcPr>
            <w:tcW w:w="1355" w:type="dxa"/>
            <w:vAlign w:val="center"/>
          </w:tcPr>
          <w:p w:rsidR="007E2845" w:rsidRDefault="007E2845" w:rsidP="00A40142">
            <w:pPr>
              <w:pStyle w:val="ISTNormal"/>
              <w:spacing w:line="240" w:lineRule="auto"/>
              <w:ind w:firstLine="0"/>
              <w:jc w:val="center"/>
              <w:rPr>
                <w:rFonts w:ascii="Arial" w:hAnsi="Arial" w:cs="Arial"/>
                <w:b/>
                <w:sz w:val="20"/>
              </w:rPr>
            </w:pPr>
            <w:r>
              <w:rPr>
                <w:rFonts w:ascii="Arial" w:hAnsi="Arial" w:cs="Arial"/>
                <w:b/>
                <w:sz w:val="20"/>
              </w:rPr>
              <w:t>45</w:t>
            </w:r>
            <w:r>
              <w:t xml:space="preserve"> </w:t>
            </w:r>
            <w:r w:rsidRPr="00144F7A">
              <w:rPr>
                <w:rFonts w:ascii="Arial" w:hAnsi="Arial" w:cs="Arial"/>
                <w:b/>
                <w:sz w:val="20"/>
              </w:rPr>
              <w:t>µm</w:t>
            </w:r>
            <w:r>
              <w:rPr>
                <w:rFonts w:ascii="Arial" w:hAnsi="Arial" w:cs="Arial"/>
                <w:b/>
                <w:sz w:val="20"/>
              </w:rPr>
              <w:t xml:space="preserve"> residue (%)</w:t>
            </w:r>
          </w:p>
        </w:tc>
        <w:tc>
          <w:tcPr>
            <w:tcW w:w="1529" w:type="dxa"/>
            <w:vAlign w:val="center"/>
          </w:tcPr>
          <w:p w:rsidR="007E2845" w:rsidRPr="00381C26" w:rsidRDefault="007E2845" w:rsidP="00A40142">
            <w:pPr>
              <w:pStyle w:val="ISTNormal"/>
              <w:spacing w:line="240" w:lineRule="auto"/>
              <w:ind w:firstLine="0"/>
              <w:jc w:val="center"/>
              <w:rPr>
                <w:rFonts w:ascii="Arial" w:hAnsi="Arial" w:cs="Arial"/>
                <w:b/>
                <w:sz w:val="20"/>
                <w:lang w:val="en-GB"/>
              </w:rPr>
            </w:pPr>
            <w:r>
              <w:rPr>
                <w:rFonts w:ascii="Arial" w:hAnsi="Arial" w:cs="Arial"/>
                <w:b/>
                <w:sz w:val="20"/>
              </w:rPr>
              <w:t>Specific surface area (m</w:t>
            </w:r>
            <w:r>
              <w:rPr>
                <w:rFonts w:ascii="Arial" w:hAnsi="Arial" w:cs="Arial"/>
                <w:b/>
                <w:sz w:val="20"/>
                <w:vertAlign w:val="superscript"/>
              </w:rPr>
              <w:t>2</w:t>
            </w:r>
            <w:r>
              <w:rPr>
                <w:rFonts w:ascii="Arial" w:hAnsi="Arial" w:cs="Arial"/>
                <w:b/>
                <w:sz w:val="20"/>
                <w:lang w:val="en-GB"/>
              </w:rPr>
              <w:t>/g)</w:t>
            </w:r>
          </w:p>
        </w:tc>
      </w:tr>
      <w:tr w:rsidR="007E2845" w:rsidRPr="00CA2AF7" w:rsidTr="00A40142">
        <w:trPr>
          <w:trHeight w:val="346"/>
          <w:jc w:val="center"/>
        </w:trPr>
        <w:tc>
          <w:tcPr>
            <w:tcW w:w="1290" w:type="dxa"/>
            <w:vAlign w:val="center"/>
          </w:tcPr>
          <w:p w:rsidR="007E2845" w:rsidRPr="00CA2AF7" w:rsidRDefault="007E2845" w:rsidP="00A40142">
            <w:pPr>
              <w:pStyle w:val="ISTNormal"/>
              <w:spacing w:line="240" w:lineRule="auto"/>
              <w:ind w:firstLine="0"/>
              <w:jc w:val="center"/>
              <w:rPr>
                <w:rFonts w:ascii="Arial" w:hAnsi="Arial" w:cs="Arial"/>
                <w:b/>
                <w:sz w:val="20"/>
              </w:rPr>
            </w:pPr>
            <w:r w:rsidRPr="00CA2AF7">
              <w:rPr>
                <w:rFonts w:ascii="Arial" w:hAnsi="Arial" w:cs="Arial"/>
                <w:b/>
                <w:sz w:val="20"/>
              </w:rPr>
              <w:t xml:space="preserve">IBA </w:t>
            </w:r>
            <w:r>
              <w:rPr>
                <w:rFonts w:ascii="Arial" w:hAnsi="Arial" w:cs="Arial"/>
                <w:b/>
                <w:sz w:val="20"/>
              </w:rPr>
              <w:t>fine</w:t>
            </w:r>
          </w:p>
        </w:tc>
        <w:tc>
          <w:tcPr>
            <w:tcW w:w="963"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5.09</w:t>
            </w:r>
          </w:p>
        </w:tc>
        <w:tc>
          <w:tcPr>
            <w:tcW w:w="950"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16.53</w:t>
            </w:r>
          </w:p>
        </w:tc>
        <w:tc>
          <w:tcPr>
            <w:tcW w:w="967"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64.23</w:t>
            </w:r>
          </w:p>
        </w:tc>
        <w:tc>
          <w:tcPr>
            <w:tcW w:w="1355"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18.03</w:t>
            </w:r>
          </w:p>
        </w:tc>
        <w:tc>
          <w:tcPr>
            <w:tcW w:w="1529"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7.42</w:t>
            </w:r>
          </w:p>
        </w:tc>
      </w:tr>
      <w:tr w:rsidR="007E2845" w:rsidRPr="00CA2AF7" w:rsidTr="00A40142">
        <w:trPr>
          <w:trHeight w:val="346"/>
          <w:jc w:val="center"/>
        </w:trPr>
        <w:tc>
          <w:tcPr>
            <w:tcW w:w="1290" w:type="dxa"/>
            <w:vAlign w:val="center"/>
          </w:tcPr>
          <w:p w:rsidR="007E2845" w:rsidRPr="00CA2AF7" w:rsidRDefault="007E2845" w:rsidP="00A40142">
            <w:pPr>
              <w:pStyle w:val="ISTNormal"/>
              <w:spacing w:line="240" w:lineRule="auto"/>
              <w:ind w:firstLine="0"/>
              <w:jc w:val="center"/>
              <w:rPr>
                <w:rFonts w:ascii="Arial" w:hAnsi="Arial" w:cs="Arial"/>
                <w:b/>
                <w:sz w:val="20"/>
              </w:rPr>
            </w:pPr>
            <w:r w:rsidRPr="00CA2AF7">
              <w:rPr>
                <w:rFonts w:ascii="Arial" w:hAnsi="Arial" w:cs="Arial"/>
                <w:b/>
                <w:sz w:val="20"/>
              </w:rPr>
              <w:t xml:space="preserve">IBA </w:t>
            </w:r>
            <w:r>
              <w:rPr>
                <w:rFonts w:ascii="Arial" w:hAnsi="Arial" w:cs="Arial"/>
                <w:b/>
                <w:sz w:val="20"/>
              </w:rPr>
              <w:t>coarse</w:t>
            </w:r>
          </w:p>
        </w:tc>
        <w:tc>
          <w:tcPr>
            <w:tcW w:w="963"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4.14</w:t>
            </w:r>
          </w:p>
        </w:tc>
        <w:tc>
          <w:tcPr>
            <w:tcW w:w="950"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56.43</w:t>
            </w:r>
          </w:p>
        </w:tc>
        <w:tc>
          <w:tcPr>
            <w:tcW w:w="967"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247.03</w:t>
            </w:r>
          </w:p>
        </w:tc>
        <w:tc>
          <w:tcPr>
            <w:tcW w:w="1355"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58.52</w:t>
            </w:r>
          </w:p>
        </w:tc>
        <w:tc>
          <w:tcPr>
            <w:tcW w:w="1529"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5.74</w:t>
            </w:r>
          </w:p>
        </w:tc>
      </w:tr>
      <w:tr w:rsidR="007E2845" w:rsidRPr="00CA2AF7" w:rsidTr="00A40142">
        <w:trPr>
          <w:trHeight w:val="346"/>
          <w:jc w:val="center"/>
        </w:trPr>
        <w:tc>
          <w:tcPr>
            <w:tcW w:w="1290" w:type="dxa"/>
            <w:vAlign w:val="center"/>
          </w:tcPr>
          <w:p w:rsidR="007E2845" w:rsidRPr="00CA2AF7" w:rsidRDefault="007E2845" w:rsidP="00A40142">
            <w:pPr>
              <w:pStyle w:val="ISTNormal"/>
              <w:spacing w:line="240" w:lineRule="auto"/>
              <w:ind w:firstLine="0"/>
              <w:jc w:val="center"/>
              <w:rPr>
                <w:rFonts w:ascii="Arial" w:hAnsi="Arial" w:cs="Arial"/>
                <w:b/>
                <w:sz w:val="20"/>
              </w:rPr>
            </w:pPr>
            <w:r>
              <w:rPr>
                <w:rFonts w:ascii="Arial" w:hAnsi="Arial" w:cs="Arial"/>
                <w:b/>
                <w:sz w:val="20"/>
              </w:rPr>
              <w:t>IFA</w:t>
            </w:r>
          </w:p>
        </w:tc>
        <w:tc>
          <w:tcPr>
            <w:tcW w:w="963"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7.04</w:t>
            </w:r>
          </w:p>
        </w:tc>
        <w:tc>
          <w:tcPr>
            <w:tcW w:w="950"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18.69</w:t>
            </w:r>
          </w:p>
        </w:tc>
        <w:tc>
          <w:tcPr>
            <w:tcW w:w="967"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68.98</w:t>
            </w:r>
          </w:p>
        </w:tc>
        <w:tc>
          <w:tcPr>
            <w:tcW w:w="1355"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20.49</w:t>
            </w:r>
          </w:p>
        </w:tc>
        <w:tc>
          <w:tcPr>
            <w:tcW w:w="1529"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5.27</w:t>
            </w:r>
          </w:p>
        </w:tc>
      </w:tr>
      <w:tr w:rsidR="007E2845" w:rsidRPr="00CA2AF7" w:rsidTr="00A40142">
        <w:trPr>
          <w:trHeight w:val="346"/>
          <w:jc w:val="center"/>
        </w:trPr>
        <w:tc>
          <w:tcPr>
            <w:tcW w:w="1290" w:type="dxa"/>
            <w:vAlign w:val="center"/>
          </w:tcPr>
          <w:p w:rsidR="007E2845" w:rsidRDefault="007E2845" w:rsidP="00A40142">
            <w:pPr>
              <w:pStyle w:val="ISTNormal"/>
              <w:spacing w:line="240" w:lineRule="auto"/>
              <w:ind w:firstLine="0"/>
              <w:jc w:val="center"/>
              <w:rPr>
                <w:rFonts w:ascii="Arial" w:hAnsi="Arial" w:cs="Arial"/>
                <w:b/>
                <w:sz w:val="20"/>
              </w:rPr>
            </w:pPr>
            <w:r>
              <w:rPr>
                <w:rFonts w:ascii="Arial" w:hAnsi="Arial" w:cs="Arial"/>
                <w:b/>
                <w:sz w:val="20"/>
              </w:rPr>
              <w:t>CL90-S</w:t>
            </w:r>
          </w:p>
        </w:tc>
        <w:tc>
          <w:tcPr>
            <w:tcW w:w="963"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8.15</w:t>
            </w:r>
          </w:p>
        </w:tc>
        <w:tc>
          <w:tcPr>
            <w:tcW w:w="950"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24.13</w:t>
            </w:r>
          </w:p>
        </w:tc>
        <w:tc>
          <w:tcPr>
            <w:tcW w:w="967"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57.98</w:t>
            </w:r>
          </w:p>
        </w:tc>
        <w:tc>
          <w:tcPr>
            <w:tcW w:w="1355"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24.68</w:t>
            </w:r>
          </w:p>
        </w:tc>
        <w:tc>
          <w:tcPr>
            <w:tcW w:w="1529"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w:t>
            </w:r>
          </w:p>
        </w:tc>
      </w:tr>
    </w:tbl>
    <w:p w:rsidR="007E2845" w:rsidRDefault="007E2845" w:rsidP="00A40142"/>
    <w:p w:rsidR="007E2845" w:rsidRDefault="007E2845" w:rsidP="00A40142">
      <w:r>
        <w:t>The porosity and microstructure of the ashes were further evidenced with SEM. The technique showed the uneven particle size distribution of the ashes (</w:t>
      </w:r>
      <w:r>
        <w:fldChar w:fldCharType="begin"/>
      </w:r>
      <w:r>
        <w:instrText xml:space="preserve"> REF _Ref493428933 \h </w:instrText>
      </w:r>
      <w:r>
        <w:fldChar w:fldCharType="separate"/>
      </w:r>
      <w:r w:rsidR="003F75CF" w:rsidRPr="00D247E8">
        <w:t xml:space="preserve">Fig. </w:t>
      </w:r>
      <w:r w:rsidR="003F75CF">
        <w:rPr>
          <w:noProof/>
        </w:rPr>
        <w:t>2</w:t>
      </w:r>
      <w:r>
        <w:fldChar w:fldCharType="end"/>
      </w:r>
      <w:r>
        <w:t xml:space="preserve">) consisting of a heterogeneous mixture of prismatic, spherical, flaky and rounded particles. Agglomerations of round particles are observed in the bottom ashes, agreeing with former authors </w:t>
      </w:r>
      <w:r>
        <w:rPr>
          <w:noProof/>
        </w:rPr>
        <w:t>[13-18]</w:t>
      </w:r>
      <w:r>
        <w:t xml:space="preserve">. However, coated with fine flaky shaped particles, agglomerations were also observed in the fly ash, matching with findings in </w:t>
      </w:r>
      <w:r w:rsidRPr="00865434">
        <w:t xml:space="preserve">previous literature </w:t>
      </w:r>
      <w:r>
        <w:rPr>
          <w:noProof/>
        </w:rPr>
        <w:t>[19-21]</w:t>
      </w:r>
      <w:r>
        <w:t xml:space="preserve">. The spherical particles are reported to be produced from melt droplets during the incineration process of the MSW </w:t>
      </w:r>
      <w:r>
        <w:rPr>
          <w:noProof/>
        </w:rPr>
        <w:t>[19]</w:t>
      </w:r>
      <w:r>
        <w:t>.</w:t>
      </w:r>
    </w:p>
    <w:tbl>
      <w:tblPr>
        <w:tblStyle w:val="TableGrid"/>
        <w:tblW w:w="0" w:type="auto"/>
        <w:jc w:val="center"/>
        <w:tblLook w:val="04A0" w:firstRow="1" w:lastRow="0" w:firstColumn="1" w:lastColumn="0" w:noHBand="0" w:noVBand="1"/>
      </w:tblPr>
      <w:tblGrid>
        <w:gridCol w:w="8616"/>
      </w:tblGrid>
      <w:tr w:rsidR="007E2845" w:rsidTr="00A40142">
        <w:trPr>
          <w:jc w:val="center"/>
        </w:trPr>
        <w:tc>
          <w:tcPr>
            <w:tcW w:w="8504" w:type="dxa"/>
          </w:tcPr>
          <w:p w:rsidR="007E2845" w:rsidRDefault="007E2845" w:rsidP="00A40142">
            <w:pPr>
              <w:jc w:val="center"/>
            </w:pPr>
            <w:r>
              <w:rPr>
                <w:noProof/>
                <w:lang w:val="en-IE" w:eastAsia="en-IE"/>
              </w:rPr>
              <mc:AlternateContent>
                <mc:Choice Requires="wpg">
                  <w:drawing>
                    <wp:inline distT="0" distB="0" distL="0" distR="0">
                      <wp:extent cx="5325049" cy="2235200"/>
                      <wp:effectExtent l="0" t="0" r="9525" b="0"/>
                      <wp:docPr id="21" name="Group 21"/>
                      <wp:cNvGraphicFramePr/>
                      <a:graphic xmlns:a="http://schemas.openxmlformats.org/drawingml/2006/main">
                        <a:graphicData uri="http://schemas.microsoft.com/office/word/2010/wordprocessingGroup">
                          <wpg:wgp>
                            <wpg:cNvGrpSpPr/>
                            <wpg:grpSpPr>
                              <a:xfrm>
                                <a:off x="0" y="0"/>
                                <a:ext cx="5325049" cy="2235200"/>
                                <a:chOff x="0" y="0"/>
                                <a:chExt cx="5325049" cy="2235200"/>
                              </a:xfrm>
                            </wpg:grpSpPr>
                            <pic:pic xmlns:pic="http://schemas.openxmlformats.org/drawingml/2006/picture">
                              <pic:nvPicPr>
                                <pic:cNvPr id="18" name="Picture 18" descr="C:\Users\Radson\AppData\Local\Microsoft\Windows\INetCache\Content.Word\EP (5 um).tif"/>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677099" y="0"/>
                                  <a:ext cx="2647950" cy="2235200"/>
                                </a:xfrm>
                                <a:prstGeom prst="rect">
                                  <a:avLst/>
                                </a:prstGeom>
                                <a:noFill/>
                                <a:ln>
                                  <a:noFill/>
                                </a:ln>
                              </pic:spPr>
                            </pic:pic>
                            <pic:pic xmlns:pic="http://schemas.openxmlformats.org/drawingml/2006/picture">
                              <pic:nvPicPr>
                                <pic:cNvPr id="19" name="Picture 19" descr="C:\Users\Radson\AppData\Local\Microsoft\Windows\INetCache\Content.Word\IBA 1 (5um) BE Detector.tif"/>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47950" cy="2235200"/>
                                </a:xfrm>
                                <a:prstGeom prst="rect">
                                  <a:avLst/>
                                </a:prstGeom>
                                <a:noFill/>
                                <a:ln>
                                  <a:noFill/>
                                </a:ln>
                              </pic:spPr>
                            </pic:pic>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EC1FCB8" id="Group 21" o:spid="_x0000_s1026" style="width:419.3pt;height:176pt;mso-position-horizontal-relative:char;mso-position-vertical-relative:line" coordsize="53250,2235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7" type="#_x0000_t75" style="position:absolute;left:26770;width:26480;height:22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">
                        <v:imagedata r:id="rId10" o:title="EP (5 um)"/>
                      </v:shape>
                      <v:shape id="Picture 19" o:spid="_x0000_s1028" type="#_x0000_t75" style="position:absolute;width:26479;height:22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">
                        <v:imagedata r:id="rId11" o:title="IBA 1 (5um) BE Detector"/>
                      </v:shape>
                      <w10:anchorlock/>
                    </v:group>
                  </w:pict>
                </mc:Fallback>
              </mc:AlternateContent>
            </w:r>
          </w:p>
        </w:tc>
      </w:tr>
    </w:tbl>
    <w:p w:rsidR="007E2845" w:rsidRPr="00D247E8" w:rsidRDefault="007E2845" w:rsidP="00A40142">
      <w:pPr>
        <w:pStyle w:val="Caption"/>
      </w:pPr>
      <w:bookmarkStart w:id="4" w:name="_Ref493428933"/>
      <w:r w:rsidRPr="00D247E8">
        <w:t xml:space="preserve">Fig. </w:t>
      </w:r>
      <w:r w:rsidR="00971B93">
        <w:fldChar w:fldCharType="begin"/>
      </w:r>
      <w:r w:rsidR="00971B93">
        <w:instrText xml:space="preserve"> SEQ Figure \* ARABIC </w:instrText>
      </w:r>
      <w:r w:rsidR="00971B93">
        <w:fldChar w:fldCharType="separate"/>
      </w:r>
      <w:r w:rsidR="003F75CF">
        <w:rPr>
          <w:noProof/>
        </w:rPr>
        <w:t>2</w:t>
      </w:r>
      <w:r w:rsidR="00971B93">
        <w:rPr>
          <w:noProof/>
        </w:rPr>
        <w:fldChar w:fldCharType="end"/>
      </w:r>
      <w:bookmarkEnd w:id="4"/>
      <w:r w:rsidRPr="00D247E8">
        <w:t xml:space="preserve">: SEM micrograph of IBA fine (left) and IFA (right) showing agglomerates, which cause porosity to build up and increase the surface area of a particle. </w:t>
      </w:r>
    </w:p>
    <w:p w:rsidR="007E2845" w:rsidRDefault="007E2845" w:rsidP="00A40142"/>
    <w:p w:rsidR="007E2845" w:rsidRDefault="007E2845" w:rsidP="00A40142">
      <w:r>
        <w:t xml:space="preserve">The chemical composition of the ashes is included in </w:t>
      </w:r>
      <w:r>
        <w:fldChar w:fldCharType="begin"/>
      </w:r>
      <w:r>
        <w:instrText xml:space="preserve"> REF _Ref493919976 \h </w:instrText>
      </w:r>
      <w:r>
        <w:fldChar w:fldCharType="separate"/>
      </w:r>
      <w:r w:rsidR="003F75CF">
        <w:t xml:space="preserve">Table </w:t>
      </w:r>
      <w:r w:rsidR="003F75CF">
        <w:rPr>
          <w:noProof/>
        </w:rPr>
        <w:t>2</w:t>
      </w:r>
      <w:r>
        <w:fldChar w:fldCharType="end"/>
      </w:r>
      <w:r>
        <w:t>. According to the results, the bottom ashes show higher SiO</w:t>
      </w:r>
      <w:r>
        <w:rPr>
          <w:vertAlign w:val="subscript"/>
        </w:rPr>
        <w:t>2</w:t>
      </w:r>
      <w:r>
        <w:t xml:space="preserve">, over 5 times the amount in the fly ash. However, the fly ash’s calcium content (43%) is more than twice the content in the bottom ashes. Previous authors have reported lower Ca values varying from 24 to 27% for MSWI fly ashes </w:t>
      </w:r>
      <w:r>
        <w:rPr>
          <w:noProof/>
        </w:rPr>
        <w:t>[22-24]</w:t>
      </w:r>
      <w:r>
        <w:t xml:space="preserve">. The iron and aluminium content are also significantly lower in the fly ash while the chlorine, </w:t>
      </w:r>
      <w:proofErr w:type="spellStart"/>
      <w:r>
        <w:t>sulfur</w:t>
      </w:r>
      <w:proofErr w:type="spellEnd"/>
      <w:r>
        <w:t xml:space="preserve"> and alkalis are higher (mainly potassium).</w:t>
      </w:r>
    </w:p>
    <w:p w:rsidR="007E2845" w:rsidRDefault="007E2845" w:rsidP="00A40142"/>
    <w:p w:rsidR="00AF414F" w:rsidRDefault="00AF414F" w:rsidP="00A40142"/>
    <w:p w:rsidR="007E2845" w:rsidRDefault="007E2845" w:rsidP="00A40142"/>
    <w:p w:rsidR="007E2845" w:rsidRDefault="007E2845" w:rsidP="00A40142"/>
    <w:p w:rsidR="007E2845" w:rsidRDefault="007E2845" w:rsidP="00A40142">
      <w:pPr>
        <w:pStyle w:val="Caption"/>
        <w:keepNext/>
        <w:spacing w:after="0"/>
      </w:pPr>
      <w:bookmarkStart w:id="5" w:name="_Ref493919976"/>
      <w:r>
        <w:lastRenderedPageBreak/>
        <w:t xml:space="preserve">Table </w:t>
      </w:r>
      <w:r w:rsidR="00971B93">
        <w:fldChar w:fldCharType="begin"/>
      </w:r>
      <w:r w:rsidR="00971B93">
        <w:instrText xml:space="preserve"> SEQ Tabl</w:instrText>
      </w:r>
      <w:r w:rsidR="00971B93">
        <w:instrText xml:space="preserve">e \* ARABIC </w:instrText>
      </w:r>
      <w:r w:rsidR="00971B93">
        <w:fldChar w:fldCharType="separate"/>
      </w:r>
      <w:r w:rsidR="003F75CF">
        <w:rPr>
          <w:noProof/>
        </w:rPr>
        <w:t>2</w:t>
      </w:r>
      <w:r w:rsidR="00971B93">
        <w:rPr>
          <w:noProof/>
        </w:rPr>
        <w:fldChar w:fldCharType="end"/>
      </w:r>
      <w:bookmarkEnd w:id="5"/>
      <w:r>
        <w:t>: Chemical composition (%).</w:t>
      </w:r>
    </w:p>
    <w:tbl>
      <w:tblPr>
        <w:tblStyle w:val="TableGrid"/>
        <w:tblW w:w="0" w:type="auto"/>
        <w:jc w:val="center"/>
        <w:tblLook w:val="04A0" w:firstRow="1" w:lastRow="0" w:firstColumn="1" w:lastColumn="0" w:noHBand="0" w:noVBand="1"/>
      </w:tblPr>
      <w:tblGrid>
        <w:gridCol w:w="1134"/>
        <w:gridCol w:w="1418"/>
        <w:gridCol w:w="1276"/>
        <w:gridCol w:w="1275"/>
      </w:tblGrid>
      <w:tr w:rsidR="007E2845" w:rsidRPr="00CA2AF7" w:rsidTr="00A40142">
        <w:trPr>
          <w:trHeight w:val="346"/>
          <w:jc w:val="center"/>
        </w:trPr>
        <w:tc>
          <w:tcPr>
            <w:tcW w:w="1134" w:type="dxa"/>
            <w:vAlign w:val="center"/>
          </w:tcPr>
          <w:p w:rsidR="007E2845" w:rsidRPr="00236FC1" w:rsidRDefault="007E2845" w:rsidP="00A40142">
            <w:pPr>
              <w:pStyle w:val="ISTNormal"/>
              <w:spacing w:line="240" w:lineRule="auto"/>
              <w:ind w:firstLine="0"/>
              <w:jc w:val="center"/>
              <w:rPr>
                <w:rFonts w:ascii="Arial" w:hAnsi="Arial" w:cs="Arial"/>
                <w:b/>
                <w:sz w:val="20"/>
              </w:rPr>
            </w:pPr>
            <w:bookmarkStart w:id="6" w:name="_Hlk496778751"/>
          </w:p>
        </w:tc>
        <w:tc>
          <w:tcPr>
            <w:tcW w:w="1418" w:type="dxa"/>
            <w:vAlign w:val="center"/>
          </w:tcPr>
          <w:p w:rsidR="007E2845" w:rsidRPr="00CA2AF7" w:rsidRDefault="007E2845" w:rsidP="00A40142">
            <w:pPr>
              <w:pStyle w:val="ISTNormal"/>
              <w:spacing w:line="240" w:lineRule="auto"/>
              <w:ind w:firstLine="0"/>
              <w:jc w:val="center"/>
              <w:rPr>
                <w:rFonts w:ascii="Arial" w:hAnsi="Arial" w:cs="Arial"/>
                <w:b/>
                <w:sz w:val="20"/>
              </w:rPr>
            </w:pPr>
            <w:r>
              <w:rPr>
                <w:rFonts w:ascii="Arial" w:hAnsi="Arial" w:cs="Arial"/>
                <w:b/>
                <w:sz w:val="20"/>
              </w:rPr>
              <w:t>IBA fine</w:t>
            </w:r>
          </w:p>
        </w:tc>
        <w:tc>
          <w:tcPr>
            <w:tcW w:w="1276" w:type="dxa"/>
            <w:vAlign w:val="center"/>
          </w:tcPr>
          <w:p w:rsidR="007E2845" w:rsidRPr="00CA2AF7" w:rsidRDefault="007E2845" w:rsidP="00A40142">
            <w:pPr>
              <w:pStyle w:val="ISTNormal"/>
              <w:spacing w:line="240" w:lineRule="auto"/>
              <w:ind w:firstLine="0"/>
              <w:jc w:val="center"/>
              <w:rPr>
                <w:rFonts w:ascii="Arial" w:hAnsi="Arial" w:cs="Arial"/>
                <w:b/>
                <w:sz w:val="20"/>
              </w:rPr>
            </w:pPr>
            <w:r>
              <w:rPr>
                <w:rFonts w:ascii="Arial" w:hAnsi="Arial" w:cs="Arial"/>
                <w:b/>
                <w:sz w:val="20"/>
              </w:rPr>
              <w:t>IBA coarse</w:t>
            </w:r>
          </w:p>
        </w:tc>
        <w:tc>
          <w:tcPr>
            <w:tcW w:w="1275" w:type="dxa"/>
            <w:vAlign w:val="center"/>
          </w:tcPr>
          <w:p w:rsidR="007E2845" w:rsidRPr="00CA2AF7" w:rsidRDefault="007E2845" w:rsidP="00A40142">
            <w:pPr>
              <w:pStyle w:val="ISTNormal"/>
              <w:spacing w:line="240" w:lineRule="auto"/>
              <w:ind w:firstLine="0"/>
              <w:jc w:val="center"/>
              <w:rPr>
                <w:rFonts w:ascii="Arial" w:hAnsi="Arial" w:cs="Arial"/>
                <w:b/>
                <w:sz w:val="20"/>
              </w:rPr>
            </w:pPr>
            <w:r>
              <w:rPr>
                <w:rFonts w:ascii="Arial" w:hAnsi="Arial" w:cs="Arial"/>
                <w:b/>
                <w:sz w:val="20"/>
              </w:rPr>
              <w:t>IFA</w:t>
            </w:r>
          </w:p>
        </w:tc>
      </w:tr>
      <w:tr w:rsidR="007E2845" w:rsidRPr="00CA2AF7" w:rsidTr="00A40142">
        <w:trPr>
          <w:trHeight w:val="346"/>
          <w:jc w:val="center"/>
        </w:trPr>
        <w:tc>
          <w:tcPr>
            <w:tcW w:w="1134" w:type="dxa"/>
            <w:vAlign w:val="center"/>
          </w:tcPr>
          <w:p w:rsidR="007E2845" w:rsidRPr="00236FC1" w:rsidRDefault="007E2845" w:rsidP="00A40142">
            <w:pPr>
              <w:pStyle w:val="ISTNormal"/>
              <w:spacing w:line="240" w:lineRule="auto"/>
              <w:ind w:firstLine="0"/>
              <w:jc w:val="center"/>
              <w:rPr>
                <w:rFonts w:ascii="Arial" w:hAnsi="Arial" w:cs="Arial"/>
                <w:b/>
                <w:sz w:val="20"/>
              </w:rPr>
            </w:pPr>
            <w:r w:rsidRPr="00236FC1">
              <w:rPr>
                <w:rFonts w:ascii="Arial" w:hAnsi="Arial" w:cs="Arial"/>
                <w:b/>
                <w:sz w:val="20"/>
              </w:rPr>
              <w:t>SiO</w:t>
            </w:r>
            <w:r w:rsidRPr="00C6208D">
              <w:rPr>
                <w:rFonts w:ascii="Arial" w:hAnsi="Arial" w:cs="Arial"/>
                <w:b/>
                <w:sz w:val="20"/>
                <w:vertAlign w:val="subscript"/>
              </w:rPr>
              <w:t>2</w:t>
            </w:r>
          </w:p>
        </w:tc>
        <w:tc>
          <w:tcPr>
            <w:tcW w:w="1418"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32.90</w:t>
            </w:r>
          </w:p>
        </w:tc>
        <w:tc>
          <w:tcPr>
            <w:tcW w:w="1276"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38.70</w:t>
            </w:r>
          </w:p>
        </w:tc>
        <w:tc>
          <w:tcPr>
            <w:tcW w:w="1275"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7.64</w:t>
            </w:r>
          </w:p>
        </w:tc>
      </w:tr>
      <w:tr w:rsidR="007E2845" w:rsidRPr="00CA2AF7" w:rsidTr="00A40142">
        <w:trPr>
          <w:trHeight w:val="346"/>
          <w:jc w:val="center"/>
        </w:trPr>
        <w:tc>
          <w:tcPr>
            <w:tcW w:w="1134" w:type="dxa"/>
            <w:vAlign w:val="center"/>
          </w:tcPr>
          <w:p w:rsidR="007E2845" w:rsidRPr="00236FC1" w:rsidRDefault="007E2845" w:rsidP="00A40142">
            <w:pPr>
              <w:pStyle w:val="ISTNormal"/>
              <w:spacing w:line="240" w:lineRule="auto"/>
              <w:ind w:firstLine="0"/>
              <w:jc w:val="center"/>
              <w:rPr>
                <w:rFonts w:ascii="Arial" w:hAnsi="Arial" w:cs="Arial"/>
                <w:b/>
                <w:sz w:val="20"/>
              </w:rPr>
            </w:pPr>
            <w:r w:rsidRPr="00236FC1">
              <w:rPr>
                <w:rFonts w:ascii="Arial" w:hAnsi="Arial" w:cs="Arial"/>
                <w:b/>
                <w:sz w:val="20"/>
              </w:rPr>
              <w:t>Al</w:t>
            </w:r>
            <w:r w:rsidRPr="008F2403">
              <w:rPr>
                <w:rFonts w:ascii="Arial" w:hAnsi="Arial" w:cs="Arial"/>
                <w:b/>
                <w:sz w:val="20"/>
                <w:vertAlign w:val="subscript"/>
              </w:rPr>
              <w:t>2</w:t>
            </w:r>
            <w:r w:rsidRPr="00236FC1">
              <w:rPr>
                <w:rFonts w:ascii="Arial" w:hAnsi="Arial" w:cs="Arial"/>
                <w:b/>
                <w:sz w:val="20"/>
              </w:rPr>
              <w:t>O</w:t>
            </w:r>
            <w:r w:rsidRPr="008F2403">
              <w:rPr>
                <w:rFonts w:ascii="Arial" w:hAnsi="Arial" w:cs="Arial"/>
                <w:b/>
                <w:sz w:val="20"/>
                <w:vertAlign w:val="subscript"/>
              </w:rPr>
              <w:t>2</w:t>
            </w:r>
          </w:p>
        </w:tc>
        <w:tc>
          <w:tcPr>
            <w:tcW w:w="1418"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11.10</w:t>
            </w:r>
          </w:p>
        </w:tc>
        <w:tc>
          <w:tcPr>
            <w:tcW w:w="1276"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13.15</w:t>
            </w:r>
          </w:p>
        </w:tc>
        <w:tc>
          <w:tcPr>
            <w:tcW w:w="1275"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3.71</w:t>
            </w:r>
          </w:p>
        </w:tc>
      </w:tr>
      <w:tr w:rsidR="007E2845" w:rsidRPr="00CA2AF7" w:rsidTr="00A40142">
        <w:trPr>
          <w:trHeight w:val="346"/>
          <w:jc w:val="center"/>
        </w:trPr>
        <w:tc>
          <w:tcPr>
            <w:tcW w:w="1134" w:type="dxa"/>
            <w:vAlign w:val="center"/>
          </w:tcPr>
          <w:p w:rsidR="007E2845" w:rsidRPr="00236FC1" w:rsidRDefault="007E2845" w:rsidP="00A40142">
            <w:pPr>
              <w:pStyle w:val="ISTNormal"/>
              <w:spacing w:line="240" w:lineRule="auto"/>
              <w:ind w:firstLine="0"/>
              <w:jc w:val="center"/>
              <w:rPr>
                <w:rFonts w:ascii="Arial" w:hAnsi="Arial" w:cs="Arial"/>
                <w:b/>
                <w:sz w:val="20"/>
              </w:rPr>
            </w:pPr>
            <w:r w:rsidRPr="00236FC1">
              <w:rPr>
                <w:rFonts w:ascii="Arial" w:hAnsi="Arial" w:cs="Arial"/>
                <w:b/>
                <w:sz w:val="20"/>
              </w:rPr>
              <w:t>Fe</w:t>
            </w:r>
            <w:r w:rsidRPr="008F2403">
              <w:rPr>
                <w:rFonts w:ascii="Arial" w:hAnsi="Arial" w:cs="Arial"/>
                <w:b/>
                <w:sz w:val="20"/>
                <w:vertAlign w:val="subscript"/>
              </w:rPr>
              <w:t>2</w:t>
            </w:r>
            <w:r w:rsidRPr="00236FC1">
              <w:rPr>
                <w:rFonts w:ascii="Arial" w:hAnsi="Arial" w:cs="Arial"/>
                <w:b/>
                <w:sz w:val="20"/>
              </w:rPr>
              <w:t>O</w:t>
            </w:r>
            <w:r w:rsidRPr="008F2403">
              <w:rPr>
                <w:rFonts w:ascii="Arial" w:hAnsi="Arial" w:cs="Arial"/>
                <w:b/>
                <w:sz w:val="20"/>
                <w:vertAlign w:val="subscript"/>
              </w:rPr>
              <w:t>3</w:t>
            </w:r>
          </w:p>
        </w:tc>
        <w:tc>
          <w:tcPr>
            <w:tcW w:w="1418"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9.00</w:t>
            </w:r>
          </w:p>
        </w:tc>
        <w:tc>
          <w:tcPr>
            <w:tcW w:w="1276"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9.00</w:t>
            </w:r>
          </w:p>
        </w:tc>
        <w:tc>
          <w:tcPr>
            <w:tcW w:w="1275"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1.15</w:t>
            </w:r>
          </w:p>
        </w:tc>
      </w:tr>
      <w:tr w:rsidR="007E2845" w:rsidRPr="00CA2AF7" w:rsidTr="00A40142">
        <w:trPr>
          <w:trHeight w:val="346"/>
          <w:jc w:val="center"/>
        </w:trPr>
        <w:tc>
          <w:tcPr>
            <w:tcW w:w="1134" w:type="dxa"/>
            <w:vAlign w:val="center"/>
          </w:tcPr>
          <w:p w:rsidR="007E2845" w:rsidRPr="00236FC1" w:rsidRDefault="007E2845" w:rsidP="00A40142">
            <w:pPr>
              <w:pStyle w:val="ISTNormal"/>
              <w:spacing w:line="240" w:lineRule="auto"/>
              <w:ind w:firstLine="0"/>
              <w:jc w:val="center"/>
              <w:rPr>
                <w:rFonts w:ascii="Arial" w:hAnsi="Arial" w:cs="Arial"/>
                <w:b/>
                <w:sz w:val="20"/>
              </w:rPr>
            </w:pPr>
            <w:proofErr w:type="spellStart"/>
            <w:r w:rsidRPr="00236FC1">
              <w:rPr>
                <w:rFonts w:ascii="Arial" w:hAnsi="Arial" w:cs="Arial"/>
                <w:b/>
                <w:sz w:val="20"/>
              </w:rPr>
              <w:t>CaO</w:t>
            </w:r>
            <w:proofErr w:type="spellEnd"/>
          </w:p>
        </w:tc>
        <w:tc>
          <w:tcPr>
            <w:tcW w:w="1418"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21.00</w:t>
            </w:r>
          </w:p>
        </w:tc>
        <w:tc>
          <w:tcPr>
            <w:tcW w:w="1276"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21.00</w:t>
            </w:r>
          </w:p>
        </w:tc>
        <w:tc>
          <w:tcPr>
            <w:tcW w:w="1275"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43.7</w:t>
            </w:r>
          </w:p>
        </w:tc>
      </w:tr>
      <w:tr w:rsidR="007E2845" w:rsidRPr="00CA2AF7" w:rsidTr="00A40142">
        <w:trPr>
          <w:trHeight w:val="346"/>
          <w:jc w:val="center"/>
        </w:trPr>
        <w:tc>
          <w:tcPr>
            <w:tcW w:w="1134" w:type="dxa"/>
            <w:vAlign w:val="center"/>
          </w:tcPr>
          <w:p w:rsidR="007E2845" w:rsidRPr="00236FC1" w:rsidRDefault="007E2845" w:rsidP="00A40142">
            <w:pPr>
              <w:pStyle w:val="ISTNormal"/>
              <w:spacing w:line="240" w:lineRule="auto"/>
              <w:ind w:firstLine="0"/>
              <w:jc w:val="center"/>
              <w:rPr>
                <w:rFonts w:ascii="Arial" w:hAnsi="Arial" w:cs="Arial"/>
                <w:b/>
                <w:sz w:val="20"/>
              </w:rPr>
            </w:pPr>
            <w:proofErr w:type="spellStart"/>
            <w:r w:rsidRPr="00236FC1">
              <w:rPr>
                <w:rFonts w:ascii="Arial" w:hAnsi="Arial" w:cs="Arial"/>
                <w:b/>
                <w:sz w:val="20"/>
              </w:rPr>
              <w:t>MgO</w:t>
            </w:r>
            <w:proofErr w:type="spellEnd"/>
          </w:p>
        </w:tc>
        <w:tc>
          <w:tcPr>
            <w:tcW w:w="1418"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1.90</w:t>
            </w:r>
          </w:p>
        </w:tc>
        <w:tc>
          <w:tcPr>
            <w:tcW w:w="1276"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2.15</w:t>
            </w:r>
          </w:p>
        </w:tc>
        <w:tc>
          <w:tcPr>
            <w:tcW w:w="1275"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1.30</w:t>
            </w:r>
          </w:p>
        </w:tc>
      </w:tr>
      <w:tr w:rsidR="007E2845" w:rsidRPr="00CA2AF7" w:rsidTr="00A40142">
        <w:trPr>
          <w:trHeight w:val="346"/>
          <w:jc w:val="center"/>
        </w:trPr>
        <w:tc>
          <w:tcPr>
            <w:tcW w:w="1134" w:type="dxa"/>
            <w:vAlign w:val="center"/>
          </w:tcPr>
          <w:p w:rsidR="007E2845" w:rsidRPr="00236FC1" w:rsidRDefault="007E2845" w:rsidP="00A40142">
            <w:pPr>
              <w:pStyle w:val="ISTNormal"/>
              <w:spacing w:line="240" w:lineRule="auto"/>
              <w:ind w:firstLine="0"/>
              <w:jc w:val="center"/>
              <w:rPr>
                <w:rFonts w:ascii="Arial" w:hAnsi="Arial" w:cs="Arial"/>
                <w:b/>
                <w:sz w:val="20"/>
              </w:rPr>
            </w:pPr>
            <w:r w:rsidRPr="00236FC1">
              <w:rPr>
                <w:rFonts w:ascii="Arial" w:hAnsi="Arial" w:cs="Arial"/>
                <w:b/>
                <w:sz w:val="20"/>
              </w:rPr>
              <w:t>K</w:t>
            </w:r>
            <w:r w:rsidRPr="008F2403">
              <w:rPr>
                <w:rFonts w:ascii="Arial" w:hAnsi="Arial" w:cs="Arial"/>
                <w:b/>
                <w:sz w:val="20"/>
                <w:vertAlign w:val="subscript"/>
              </w:rPr>
              <w:t>2</w:t>
            </w:r>
            <w:r w:rsidRPr="00236FC1">
              <w:rPr>
                <w:rFonts w:ascii="Arial" w:hAnsi="Arial" w:cs="Arial"/>
                <w:b/>
                <w:sz w:val="20"/>
              </w:rPr>
              <w:t>O</w:t>
            </w:r>
          </w:p>
        </w:tc>
        <w:tc>
          <w:tcPr>
            <w:tcW w:w="1418"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1.77</w:t>
            </w:r>
          </w:p>
        </w:tc>
        <w:tc>
          <w:tcPr>
            <w:tcW w:w="1276"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2.00</w:t>
            </w:r>
          </w:p>
        </w:tc>
        <w:tc>
          <w:tcPr>
            <w:tcW w:w="1275"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4.84</w:t>
            </w:r>
          </w:p>
        </w:tc>
      </w:tr>
      <w:tr w:rsidR="007E2845" w:rsidRPr="00CA2AF7" w:rsidTr="00A40142">
        <w:trPr>
          <w:trHeight w:val="346"/>
          <w:jc w:val="center"/>
        </w:trPr>
        <w:tc>
          <w:tcPr>
            <w:tcW w:w="1134" w:type="dxa"/>
            <w:vAlign w:val="center"/>
          </w:tcPr>
          <w:p w:rsidR="007E2845" w:rsidRPr="00236FC1" w:rsidRDefault="007E2845" w:rsidP="00A40142">
            <w:pPr>
              <w:pStyle w:val="ISTNormal"/>
              <w:spacing w:line="240" w:lineRule="auto"/>
              <w:ind w:firstLine="0"/>
              <w:jc w:val="center"/>
              <w:rPr>
                <w:rFonts w:ascii="Arial" w:hAnsi="Arial" w:cs="Arial"/>
                <w:b/>
                <w:sz w:val="20"/>
              </w:rPr>
            </w:pPr>
            <w:r w:rsidRPr="00236FC1">
              <w:rPr>
                <w:rFonts w:ascii="Arial" w:hAnsi="Arial" w:cs="Arial"/>
                <w:b/>
                <w:sz w:val="20"/>
              </w:rPr>
              <w:t>TiO</w:t>
            </w:r>
            <w:r w:rsidRPr="008F2403">
              <w:rPr>
                <w:rFonts w:ascii="Arial" w:hAnsi="Arial" w:cs="Arial"/>
                <w:b/>
                <w:sz w:val="20"/>
                <w:vertAlign w:val="subscript"/>
              </w:rPr>
              <w:t>2</w:t>
            </w:r>
          </w:p>
        </w:tc>
        <w:tc>
          <w:tcPr>
            <w:tcW w:w="1418"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1.61</w:t>
            </w:r>
          </w:p>
        </w:tc>
        <w:tc>
          <w:tcPr>
            <w:tcW w:w="1276"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1.75</w:t>
            </w:r>
          </w:p>
        </w:tc>
        <w:tc>
          <w:tcPr>
            <w:tcW w:w="1275"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0.69</w:t>
            </w:r>
          </w:p>
        </w:tc>
      </w:tr>
      <w:tr w:rsidR="007E2845" w:rsidRPr="00CA2AF7" w:rsidTr="00A40142">
        <w:trPr>
          <w:trHeight w:val="346"/>
          <w:jc w:val="center"/>
        </w:trPr>
        <w:tc>
          <w:tcPr>
            <w:tcW w:w="1134" w:type="dxa"/>
            <w:vAlign w:val="center"/>
          </w:tcPr>
          <w:p w:rsidR="007E2845" w:rsidRPr="00236FC1" w:rsidRDefault="007E2845" w:rsidP="00A40142">
            <w:pPr>
              <w:pStyle w:val="ISTNormal"/>
              <w:spacing w:line="240" w:lineRule="auto"/>
              <w:ind w:firstLine="0"/>
              <w:jc w:val="center"/>
              <w:rPr>
                <w:rFonts w:ascii="Arial" w:hAnsi="Arial" w:cs="Arial"/>
                <w:b/>
                <w:sz w:val="20"/>
              </w:rPr>
            </w:pPr>
            <w:r w:rsidRPr="00236FC1">
              <w:rPr>
                <w:rFonts w:ascii="Arial" w:hAnsi="Arial" w:cs="Arial"/>
                <w:b/>
                <w:sz w:val="20"/>
              </w:rPr>
              <w:t>P</w:t>
            </w:r>
            <w:r w:rsidRPr="008F2403">
              <w:rPr>
                <w:rFonts w:ascii="Arial" w:hAnsi="Arial" w:cs="Arial"/>
                <w:b/>
                <w:sz w:val="20"/>
                <w:vertAlign w:val="subscript"/>
              </w:rPr>
              <w:t>2</w:t>
            </w:r>
            <w:r w:rsidRPr="00236FC1">
              <w:rPr>
                <w:rFonts w:ascii="Arial" w:hAnsi="Arial" w:cs="Arial"/>
                <w:b/>
                <w:sz w:val="20"/>
              </w:rPr>
              <w:t>O</w:t>
            </w:r>
            <w:r w:rsidRPr="008F2403">
              <w:rPr>
                <w:rFonts w:ascii="Arial" w:hAnsi="Arial" w:cs="Arial"/>
                <w:b/>
                <w:sz w:val="20"/>
                <w:vertAlign w:val="subscript"/>
              </w:rPr>
              <w:t>5</w:t>
            </w:r>
          </w:p>
        </w:tc>
        <w:tc>
          <w:tcPr>
            <w:tcW w:w="1418"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1.56</w:t>
            </w:r>
          </w:p>
        </w:tc>
        <w:tc>
          <w:tcPr>
            <w:tcW w:w="1276"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1.76</w:t>
            </w:r>
          </w:p>
        </w:tc>
        <w:tc>
          <w:tcPr>
            <w:tcW w:w="1275"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0.84</w:t>
            </w:r>
          </w:p>
        </w:tc>
      </w:tr>
      <w:tr w:rsidR="007E2845" w:rsidRPr="00CA2AF7" w:rsidTr="00A40142">
        <w:trPr>
          <w:trHeight w:val="346"/>
          <w:jc w:val="center"/>
        </w:trPr>
        <w:tc>
          <w:tcPr>
            <w:tcW w:w="1134" w:type="dxa"/>
            <w:vAlign w:val="center"/>
          </w:tcPr>
          <w:p w:rsidR="007E2845" w:rsidRPr="00C6208D" w:rsidRDefault="007E2845" w:rsidP="00A40142">
            <w:pPr>
              <w:pStyle w:val="ISTNormal"/>
              <w:spacing w:line="240" w:lineRule="auto"/>
              <w:ind w:firstLine="0"/>
              <w:jc w:val="center"/>
              <w:rPr>
                <w:rFonts w:ascii="Arial" w:hAnsi="Arial" w:cs="Arial"/>
                <w:b/>
                <w:sz w:val="20"/>
              </w:rPr>
            </w:pPr>
            <w:r w:rsidRPr="00C6208D">
              <w:rPr>
                <w:rFonts w:ascii="Arial" w:hAnsi="Arial" w:cs="Arial"/>
                <w:b/>
                <w:sz w:val="20"/>
              </w:rPr>
              <w:t>SO</w:t>
            </w:r>
            <w:r w:rsidRPr="008F2403">
              <w:rPr>
                <w:rFonts w:ascii="Arial" w:hAnsi="Arial" w:cs="Arial"/>
                <w:b/>
                <w:sz w:val="20"/>
                <w:vertAlign w:val="subscript"/>
              </w:rPr>
              <w:t>3</w:t>
            </w:r>
          </w:p>
        </w:tc>
        <w:tc>
          <w:tcPr>
            <w:tcW w:w="1418"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w:t>
            </w:r>
          </w:p>
        </w:tc>
        <w:tc>
          <w:tcPr>
            <w:tcW w:w="1276"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1.95</w:t>
            </w:r>
          </w:p>
        </w:tc>
        <w:tc>
          <w:tcPr>
            <w:tcW w:w="1275"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2.26</w:t>
            </w:r>
          </w:p>
        </w:tc>
      </w:tr>
      <w:tr w:rsidR="007E2845" w:rsidRPr="00CA2AF7" w:rsidTr="00A40142">
        <w:trPr>
          <w:trHeight w:val="346"/>
          <w:jc w:val="center"/>
        </w:trPr>
        <w:tc>
          <w:tcPr>
            <w:tcW w:w="1134" w:type="dxa"/>
            <w:vAlign w:val="center"/>
          </w:tcPr>
          <w:p w:rsidR="007E2845" w:rsidRPr="008F2403" w:rsidRDefault="007E2845" w:rsidP="00A40142">
            <w:pPr>
              <w:pStyle w:val="ISTNormal"/>
              <w:spacing w:line="240" w:lineRule="auto"/>
              <w:ind w:firstLine="0"/>
              <w:jc w:val="center"/>
              <w:rPr>
                <w:rFonts w:ascii="Arial" w:hAnsi="Arial" w:cs="Arial"/>
                <w:b/>
                <w:sz w:val="20"/>
              </w:rPr>
            </w:pPr>
            <w:r w:rsidRPr="00C6208D">
              <w:rPr>
                <w:rFonts w:ascii="Arial" w:hAnsi="Arial" w:cs="Arial"/>
                <w:b/>
                <w:sz w:val="20"/>
              </w:rPr>
              <w:t>Na</w:t>
            </w:r>
            <w:r>
              <w:rPr>
                <w:rFonts w:ascii="Arial" w:hAnsi="Arial" w:cs="Arial"/>
                <w:b/>
                <w:sz w:val="20"/>
                <w:vertAlign w:val="subscript"/>
              </w:rPr>
              <w:t>2</w:t>
            </w:r>
            <w:r>
              <w:rPr>
                <w:rFonts w:ascii="Arial" w:hAnsi="Arial" w:cs="Arial"/>
                <w:b/>
                <w:sz w:val="20"/>
              </w:rPr>
              <w:t>O</w:t>
            </w:r>
          </w:p>
        </w:tc>
        <w:tc>
          <w:tcPr>
            <w:tcW w:w="1418"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1.96</w:t>
            </w:r>
          </w:p>
        </w:tc>
        <w:tc>
          <w:tcPr>
            <w:tcW w:w="1276"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2.82</w:t>
            </w:r>
          </w:p>
        </w:tc>
        <w:tc>
          <w:tcPr>
            <w:tcW w:w="1275"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2.92</w:t>
            </w:r>
          </w:p>
        </w:tc>
      </w:tr>
      <w:tr w:rsidR="007E2845" w:rsidRPr="00CA2AF7" w:rsidTr="00A40142">
        <w:trPr>
          <w:trHeight w:val="346"/>
          <w:jc w:val="center"/>
        </w:trPr>
        <w:tc>
          <w:tcPr>
            <w:tcW w:w="1134" w:type="dxa"/>
            <w:vAlign w:val="center"/>
          </w:tcPr>
          <w:p w:rsidR="007E2845" w:rsidRPr="00C6208D" w:rsidRDefault="007E2845" w:rsidP="00A40142">
            <w:pPr>
              <w:pStyle w:val="ISTNormal"/>
              <w:spacing w:line="240" w:lineRule="auto"/>
              <w:ind w:firstLine="0"/>
              <w:jc w:val="center"/>
              <w:rPr>
                <w:rFonts w:ascii="Arial" w:hAnsi="Arial" w:cs="Arial"/>
                <w:b/>
                <w:sz w:val="20"/>
              </w:rPr>
            </w:pPr>
            <w:proofErr w:type="spellStart"/>
            <w:r w:rsidRPr="00C6208D">
              <w:rPr>
                <w:rFonts w:ascii="Arial" w:hAnsi="Arial" w:cs="Arial"/>
                <w:b/>
                <w:sz w:val="20"/>
              </w:rPr>
              <w:t>Mg</w:t>
            </w:r>
            <w:r>
              <w:rPr>
                <w:rFonts w:ascii="Arial" w:hAnsi="Arial" w:cs="Arial"/>
                <w:b/>
                <w:sz w:val="20"/>
              </w:rPr>
              <w:t>O</w:t>
            </w:r>
            <w:proofErr w:type="spellEnd"/>
          </w:p>
        </w:tc>
        <w:tc>
          <w:tcPr>
            <w:tcW w:w="1418"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1.90</w:t>
            </w:r>
          </w:p>
        </w:tc>
        <w:tc>
          <w:tcPr>
            <w:tcW w:w="1276"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2.15</w:t>
            </w:r>
          </w:p>
        </w:tc>
        <w:tc>
          <w:tcPr>
            <w:tcW w:w="1275"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1.30</w:t>
            </w:r>
          </w:p>
        </w:tc>
      </w:tr>
      <w:tr w:rsidR="007E2845" w:rsidRPr="00CA2AF7" w:rsidTr="00A40142">
        <w:trPr>
          <w:trHeight w:val="346"/>
          <w:jc w:val="center"/>
        </w:trPr>
        <w:tc>
          <w:tcPr>
            <w:tcW w:w="1134" w:type="dxa"/>
            <w:vAlign w:val="center"/>
          </w:tcPr>
          <w:p w:rsidR="007E2845" w:rsidRPr="00C6208D" w:rsidRDefault="007E2845" w:rsidP="00A40142">
            <w:pPr>
              <w:pStyle w:val="ISTNormal"/>
              <w:spacing w:line="240" w:lineRule="auto"/>
              <w:ind w:firstLine="0"/>
              <w:jc w:val="center"/>
              <w:rPr>
                <w:rFonts w:ascii="Arial" w:hAnsi="Arial" w:cs="Arial"/>
                <w:b/>
                <w:sz w:val="20"/>
              </w:rPr>
            </w:pPr>
            <w:proofErr w:type="spellStart"/>
            <w:r w:rsidRPr="00C6208D">
              <w:rPr>
                <w:rFonts w:ascii="Arial" w:hAnsi="Arial" w:cs="Arial"/>
                <w:b/>
                <w:sz w:val="20"/>
              </w:rPr>
              <w:t>Sr</w:t>
            </w:r>
            <w:r>
              <w:rPr>
                <w:rFonts w:ascii="Arial" w:hAnsi="Arial" w:cs="Arial"/>
                <w:b/>
                <w:sz w:val="20"/>
              </w:rPr>
              <w:t>O</w:t>
            </w:r>
            <w:proofErr w:type="spellEnd"/>
          </w:p>
        </w:tc>
        <w:tc>
          <w:tcPr>
            <w:tcW w:w="1418"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0.04</w:t>
            </w:r>
          </w:p>
        </w:tc>
        <w:tc>
          <w:tcPr>
            <w:tcW w:w="1276"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0.05</w:t>
            </w:r>
          </w:p>
        </w:tc>
        <w:tc>
          <w:tcPr>
            <w:tcW w:w="1275"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0.04</w:t>
            </w:r>
          </w:p>
        </w:tc>
      </w:tr>
      <w:tr w:rsidR="007E2845" w:rsidRPr="00CA2AF7" w:rsidTr="00A40142">
        <w:trPr>
          <w:trHeight w:val="346"/>
          <w:jc w:val="center"/>
        </w:trPr>
        <w:tc>
          <w:tcPr>
            <w:tcW w:w="1134" w:type="dxa"/>
            <w:vAlign w:val="center"/>
          </w:tcPr>
          <w:p w:rsidR="007E2845" w:rsidRPr="00C6208D" w:rsidRDefault="007E2845" w:rsidP="00A40142">
            <w:pPr>
              <w:pStyle w:val="ISTNormal"/>
              <w:spacing w:line="240" w:lineRule="auto"/>
              <w:ind w:firstLine="0"/>
              <w:jc w:val="center"/>
              <w:rPr>
                <w:rFonts w:ascii="Arial" w:hAnsi="Arial" w:cs="Arial"/>
                <w:b/>
                <w:sz w:val="20"/>
              </w:rPr>
            </w:pPr>
            <w:proofErr w:type="spellStart"/>
            <w:r w:rsidRPr="00C6208D">
              <w:rPr>
                <w:rFonts w:ascii="Arial" w:hAnsi="Arial" w:cs="Arial"/>
                <w:b/>
                <w:sz w:val="20"/>
              </w:rPr>
              <w:t>Ba</w:t>
            </w:r>
            <w:r>
              <w:rPr>
                <w:rFonts w:ascii="Arial" w:hAnsi="Arial" w:cs="Arial"/>
                <w:b/>
                <w:sz w:val="20"/>
              </w:rPr>
              <w:t>O</w:t>
            </w:r>
            <w:proofErr w:type="spellEnd"/>
          </w:p>
        </w:tc>
        <w:tc>
          <w:tcPr>
            <w:tcW w:w="1418"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0.20</w:t>
            </w:r>
          </w:p>
        </w:tc>
        <w:tc>
          <w:tcPr>
            <w:tcW w:w="1276"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0.26</w:t>
            </w:r>
          </w:p>
        </w:tc>
        <w:tc>
          <w:tcPr>
            <w:tcW w:w="1275"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0.10</w:t>
            </w:r>
          </w:p>
        </w:tc>
      </w:tr>
      <w:tr w:rsidR="007E2845" w:rsidRPr="00CA2AF7" w:rsidTr="00A40142">
        <w:trPr>
          <w:trHeight w:val="346"/>
          <w:jc w:val="center"/>
        </w:trPr>
        <w:tc>
          <w:tcPr>
            <w:tcW w:w="1134" w:type="dxa"/>
            <w:vAlign w:val="center"/>
          </w:tcPr>
          <w:p w:rsidR="007E2845" w:rsidRPr="00C6208D" w:rsidRDefault="007E2845" w:rsidP="00A40142">
            <w:pPr>
              <w:pStyle w:val="ISTNormal"/>
              <w:spacing w:line="240" w:lineRule="auto"/>
              <w:ind w:firstLine="0"/>
              <w:jc w:val="center"/>
              <w:rPr>
                <w:rFonts w:ascii="Arial" w:hAnsi="Arial" w:cs="Arial"/>
                <w:b/>
                <w:sz w:val="20"/>
              </w:rPr>
            </w:pPr>
            <w:r>
              <w:rPr>
                <w:rFonts w:ascii="Arial" w:hAnsi="Arial" w:cs="Arial"/>
                <w:b/>
                <w:sz w:val="20"/>
              </w:rPr>
              <w:t>Cl</w:t>
            </w:r>
          </w:p>
        </w:tc>
        <w:tc>
          <w:tcPr>
            <w:tcW w:w="1418"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0.72</w:t>
            </w:r>
          </w:p>
        </w:tc>
        <w:tc>
          <w:tcPr>
            <w:tcW w:w="1276"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0.61</w:t>
            </w:r>
          </w:p>
        </w:tc>
        <w:tc>
          <w:tcPr>
            <w:tcW w:w="1275"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&gt;2.00</w:t>
            </w:r>
          </w:p>
        </w:tc>
      </w:tr>
      <w:tr w:rsidR="007E2845" w:rsidRPr="00CA2AF7" w:rsidTr="00A40142">
        <w:trPr>
          <w:trHeight w:val="346"/>
          <w:jc w:val="center"/>
        </w:trPr>
        <w:tc>
          <w:tcPr>
            <w:tcW w:w="1134" w:type="dxa"/>
            <w:vAlign w:val="center"/>
          </w:tcPr>
          <w:p w:rsidR="007E2845" w:rsidRPr="00236FC1" w:rsidRDefault="007E2845" w:rsidP="00A40142">
            <w:pPr>
              <w:pStyle w:val="ISTNormal"/>
              <w:spacing w:line="240" w:lineRule="auto"/>
              <w:ind w:firstLine="0"/>
              <w:jc w:val="center"/>
              <w:rPr>
                <w:rFonts w:ascii="Arial" w:hAnsi="Arial" w:cs="Arial"/>
                <w:b/>
                <w:sz w:val="20"/>
              </w:rPr>
            </w:pPr>
            <w:r w:rsidRPr="00236FC1">
              <w:rPr>
                <w:rFonts w:ascii="Arial" w:hAnsi="Arial" w:cs="Arial"/>
                <w:b/>
                <w:sz w:val="20"/>
              </w:rPr>
              <w:t>LOI</w:t>
            </w:r>
          </w:p>
        </w:tc>
        <w:tc>
          <w:tcPr>
            <w:tcW w:w="1418"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12.30</w:t>
            </w:r>
          </w:p>
        </w:tc>
        <w:tc>
          <w:tcPr>
            <w:tcW w:w="1276"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8.19</w:t>
            </w:r>
          </w:p>
        </w:tc>
        <w:tc>
          <w:tcPr>
            <w:tcW w:w="1275"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16.65</w:t>
            </w:r>
          </w:p>
        </w:tc>
      </w:tr>
      <w:bookmarkEnd w:id="6"/>
    </w:tbl>
    <w:p w:rsidR="007E2845" w:rsidRDefault="007E2845" w:rsidP="00A40142"/>
    <w:p w:rsidR="007E2845" w:rsidRDefault="007E2845" w:rsidP="00A40142">
      <w:r>
        <w:t xml:space="preserve">According to the XRD analysis, the mineralogy of the ashes consists mainly of calcite, quartz, and hematite; with lower amounts of </w:t>
      </w:r>
      <w:proofErr w:type="spellStart"/>
      <w:r>
        <w:t>gehlenite</w:t>
      </w:r>
      <w:proofErr w:type="spellEnd"/>
      <w:r>
        <w:t>-</w:t>
      </w:r>
      <w:r w:rsidRPr="007B49B5">
        <w:rPr>
          <w:color w:val="000000"/>
        </w:rPr>
        <w:t xml:space="preserve"> </w:t>
      </w:r>
      <w:r>
        <w:rPr>
          <w:color w:val="000000"/>
        </w:rPr>
        <w:t>Ca</w:t>
      </w:r>
      <w:r>
        <w:rPr>
          <w:color w:val="000000"/>
          <w:vertAlign w:val="subscript"/>
        </w:rPr>
        <w:t>2</w:t>
      </w:r>
      <w:r>
        <w:rPr>
          <w:color w:val="000000"/>
        </w:rPr>
        <w:t>Al</w:t>
      </w:r>
      <w:r>
        <w:rPr>
          <w:color w:val="000000"/>
          <w:vertAlign w:val="subscript"/>
        </w:rPr>
        <w:t>2</w:t>
      </w:r>
      <w:r>
        <w:rPr>
          <w:color w:val="000000"/>
        </w:rPr>
        <w:t>SiO</w:t>
      </w:r>
      <w:r>
        <w:rPr>
          <w:color w:val="000000"/>
          <w:vertAlign w:val="subscript"/>
        </w:rPr>
        <w:t>7</w:t>
      </w:r>
      <w:r>
        <w:t xml:space="preserve"> - (fine bottom ash), halite - </w:t>
      </w:r>
      <w:proofErr w:type="spellStart"/>
      <w:r>
        <w:t>ClNa</w:t>
      </w:r>
      <w:proofErr w:type="spellEnd"/>
      <w:r>
        <w:t xml:space="preserve"> -(in the coarse bottom ash and the fly ash) and corundum also in the coarse ash. The mineralogical composition of the ashes appears in </w:t>
      </w:r>
      <w:r>
        <w:fldChar w:fldCharType="begin"/>
      </w:r>
      <w:r>
        <w:instrText xml:space="preserve"> REF _Ref493448313 \h </w:instrText>
      </w:r>
      <w:r>
        <w:fldChar w:fldCharType="separate"/>
      </w:r>
      <w:r w:rsidR="003F75CF">
        <w:t xml:space="preserve">Table </w:t>
      </w:r>
      <w:r w:rsidR="003F75CF">
        <w:rPr>
          <w:noProof/>
        </w:rPr>
        <w:t>3</w:t>
      </w:r>
      <w:r>
        <w:fldChar w:fldCharType="end"/>
      </w:r>
      <w:r>
        <w:t xml:space="preserve">. The mineralogy of the coarse bottom ash, which also includes the calcium-rich feldspar </w:t>
      </w:r>
      <w:proofErr w:type="spellStart"/>
      <w:r>
        <w:t>anorthite</w:t>
      </w:r>
      <w:proofErr w:type="spellEnd"/>
      <w:r>
        <w:t xml:space="preserve"> - </w:t>
      </w:r>
      <w:proofErr w:type="gramStart"/>
      <w:r w:rsidRPr="000B586F">
        <w:t>Ca(</w:t>
      </w:r>
      <w:proofErr w:type="gramEnd"/>
      <w:r w:rsidRPr="000B586F">
        <w:t>Al</w:t>
      </w:r>
      <w:r w:rsidRPr="000B586F">
        <w:rPr>
          <w:vertAlign w:val="subscript"/>
        </w:rPr>
        <w:t>2</w:t>
      </w:r>
      <w:r w:rsidRPr="000B586F">
        <w:t>Si</w:t>
      </w:r>
      <w:r w:rsidRPr="000B586F">
        <w:rPr>
          <w:vertAlign w:val="subscript"/>
        </w:rPr>
        <w:t>2</w:t>
      </w:r>
      <w:r w:rsidRPr="000B586F">
        <w:t>O</w:t>
      </w:r>
      <w:r w:rsidRPr="000B586F">
        <w:rPr>
          <w:vertAlign w:val="subscript"/>
        </w:rPr>
        <w:t>8</w:t>
      </w:r>
      <w:r w:rsidRPr="000B586F">
        <w:t xml:space="preserve">) </w:t>
      </w:r>
      <w:r>
        <w:t xml:space="preserve">as a main component, appears in the XRD trace </w:t>
      </w:r>
      <w:r w:rsidRPr="00465F2A">
        <w:t>in</w:t>
      </w:r>
      <w:r w:rsidR="00465F2A" w:rsidRPr="00465F2A">
        <w:t xml:space="preserve"> </w:t>
      </w:r>
      <w:r w:rsidR="00465F2A" w:rsidRPr="00465F2A">
        <w:fldChar w:fldCharType="begin"/>
      </w:r>
      <w:r w:rsidR="00465F2A" w:rsidRPr="00465F2A">
        <w:instrText xml:space="preserve"> REF _Ref497680740 \h </w:instrText>
      </w:r>
      <w:r w:rsidR="00465F2A">
        <w:instrText xml:space="preserve"> \* MERGEFORMAT </w:instrText>
      </w:r>
      <w:r w:rsidR="00465F2A" w:rsidRPr="00465F2A">
        <w:fldChar w:fldCharType="separate"/>
      </w:r>
      <w:r w:rsidR="003F75CF" w:rsidRPr="003F75CF">
        <w:t>Fig. 3</w:t>
      </w:r>
      <w:r w:rsidR="00465F2A" w:rsidRPr="00465F2A">
        <w:fldChar w:fldCharType="end"/>
      </w:r>
      <w:r>
        <w:t xml:space="preserve">. Ceramics and metamorphism, </w:t>
      </w:r>
      <w:proofErr w:type="spellStart"/>
      <w:r>
        <w:t>gehlenite</w:t>
      </w:r>
      <w:proofErr w:type="spellEnd"/>
      <w:r>
        <w:t xml:space="preserve"> and </w:t>
      </w:r>
      <w:proofErr w:type="spellStart"/>
      <w:r>
        <w:t>anorthite</w:t>
      </w:r>
      <w:proofErr w:type="spellEnd"/>
      <w:r>
        <w:t xml:space="preserve"> appear at temperatures over 850 </w:t>
      </w:r>
      <w:r w:rsidRPr="00D069E2">
        <w:t>°C</w:t>
      </w:r>
      <w:r>
        <w:t xml:space="preserve"> which agrees with the production temperature of the ashes. The minerals and LOI in the fly ash suggest that this ash has a higher organic content and reached lower temperature in the incinerator.</w:t>
      </w:r>
      <w:r w:rsidRPr="00707D08">
        <w:t xml:space="preserve"> </w:t>
      </w:r>
    </w:p>
    <w:p w:rsidR="007E2845" w:rsidRPr="004F3726" w:rsidRDefault="007E2845" w:rsidP="00A40142">
      <w:r>
        <w:t>Corundum (Al</w:t>
      </w:r>
      <w:r w:rsidRPr="00707D08">
        <w:rPr>
          <w:vertAlign w:val="subscript"/>
        </w:rPr>
        <w:t>2</w:t>
      </w:r>
      <w:r>
        <w:t>O</w:t>
      </w:r>
      <w:r w:rsidRPr="00707D08">
        <w:rPr>
          <w:vertAlign w:val="subscript"/>
        </w:rPr>
        <w:t>3</w:t>
      </w:r>
      <w:r>
        <w:t>) is a high-temperature, crystalline form of aluminium oxide that typically occurs in metamorphic and igneous rocks therefore, it is also consistent with the</w:t>
      </w:r>
      <w:r w:rsidRPr="00B83F9A">
        <w:t xml:space="preserve"> </w:t>
      </w:r>
      <w:r>
        <w:t xml:space="preserve">high production temperature of the ashes. The presence of </w:t>
      </w:r>
      <w:r>
        <w:rPr>
          <w:color w:val="000000"/>
          <w:shd w:val="clear" w:color="auto" w:fill="FFFFFF"/>
        </w:rPr>
        <w:t xml:space="preserve">silica as </w:t>
      </w:r>
      <w:proofErr w:type="spellStart"/>
      <w:r>
        <w:t>cristobalite</w:t>
      </w:r>
      <w:proofErr w:type="spellEnd"/>
      <w:r>
        <w:t xml:space="preserve"> agrees with other authors that found </w:t>
      </w:r>
      <w:r>
        <w:rPr>
          <w:color w:val="000000"/>
          <w:shd w:val="clear" w:color="auto" w:fill="FFFFFF"/>
        </w:rPr>
        <w:t xml:space="preserve">significant </w:t>
      </w:r>
      <w:proofErr w:type="spellStart"/>
      <w:r>
        <w:rPr>
          <w:color w:val="000000"/>
          <w:shd w:val="clear" w:color="auto" w:fill="FFFFFF"/>
        </w:rPr>
        <w:t>cristobalite</w:t>
      </w:r>
      <w:proofErr w:type="spellEnd"/>
      <w:r>
        <w:rPr>
          <w:color w:val="000000"/>
          <w:shd w:val="clear" w:color="auto" w:fill="FFFFFF"/>
        </w:rPr>
        <w:t xml:space="preserve"> in other ashes from agricultural industries </w:t>
      </w:r>
      <w:r w:rsidRPr="00D247E8">
        <w:rPr>
          <w:noProof/>
          <w:shd w:val="clear" w:color="auto" w:fill="FFFFFF"/>
        </w:rPr>
        <w:t>[25, 26]</w:t>
      </w:r>
      <w:r w:rsidRPr="00D247E8">
        <w:rPr>
          <w:shd w:val="clear" w:color="auto" w:fill="FFFFFF"/>
        </w:rPr>
        <w:t xml:space="preserve">. </w:t>
      </w:r>
      <w:r w:rsidRPr="00D247E8">
        <w:rPr>
          <w:noProof/>
          <w:shd w:val="clear" w:color="auto" w:fill="FFFFFF"/>
        </w:rPr>
        <w:t>Cordeiro</w:t>
      </w:r>
      <w:r w:rsidR="00AF414F">
        <w:rPr>
          <w:noProof/>
          <w:shd w:val="clear" w:color="auto" w:fill="FFFFFF"/>
        </w:rPr>
        <w:t xml:space="preserve"> et al. (2009)</w:t>
      </w:r>
      <w:r w:rsidRPr="00D247E8">
        <w:rPr>
          <w:noProof/>
          <w:shd w:val="clear" w:color="auto" w:fill="FFFFFF"/>
        </w:rPr>
        <w:t xml:space="preserve"> [25]</w:t>
      </w:r>
      <w:r>
        <w:rPr>
          <w:shd w:val="clear" w:color="auto" w:fill="FFFFFF"/>
        </w:rPr>
        <w:t xml:space="preserve"> found </w:t>
      </w:r>
      <w:proofErr w:type="spellStart"/>
      <w:r>
        <w:rPr>
          <w:shd w:val="clear" w:color="auto" w:fill="FFFFFF"/>
        </w:rPr>
        <w:t>cri</w:t>
      </w:r>
      <w:r w:rsidRPr="00D247E8">
        <w:rPr>
          <w:shd w:val="clear" w:color="auto" w:fill="FFFFFF"/>
        </w:rPr>
        <w:t>stobalite</w:t>
      </w:r>
      <w:proofErr w:type="spellEnd"/>
      <w:r w:rsidRPr="00D247E8">
        <w:rPr>
          <w:shd w:val="clear" w:color="auto" w:fill="FFFFFF"/>
        </w:rPr>
        <w:t xml:space="preserve"> in sugarcane bagasse burnt at temperatures varying from </w:t>
      </w:r>
      <w:r>
        <w:rPr>
          <w:color w:val="000000"/>
          <w:shd w:val="clear" w:color="auto" w:fill="FFFFFF"/>
        </w:rPr>
        <w:t>700 to 900 °C and Pavia et al. as the main component of rice husk ash (RHA).</w:t>
      </w:r>
    </w:p>
    <w:p w:rsidR="007E2845" w:rsidRDefault="007E2845" w:rsidP="00A40142">
      <w:pPr>
        <w:pStyle w:val="Caption"/>
        <w:keepNext/>
        <w:spacing w:after="0"/>
      </w:pPr>
      <w:bookmarkStart w:id="7" w:name="_Ref493448313"/>
      <w:r>
        <w:t xml:space="preserve">Table </w:t>
      </w:r>
      <w:r w:rsidR="00971B93">
        <w:fldChar w:fldCharType="begin"/>
      </w:r>
      <w:r w:rsidR="00971B93">
        <w:instrText xml:space="preserve"> SEQ Table \</w:instrText>
      </w:r>
      <w:r w:rsidR="00971B93">
        <w:instrText xml:space="preserve">* ARABIC </w:instrText>
      </w:r>
      <w:r w:rsidR="00971B93">
        <w:fldChar w:fldCharType="separate"/>
      </w:r>
      <w:r w:rsidR="003F75CF">
        <w:rPr>
          <w:noProof/>
        </w:rPr>
        <w:t>3</w:t>
      </w:r>
      <w:r w:rsidR="00971B93">
        <w:rPr>
          <w:noProof/>
        </w:rPr>
        <w:fldChar w:fldCharType="end"/>
      </w:r>
      <w:bookmarkEnd w:id="7"/>
      <w:r>
        <w:t>: Mineralogical composition</w:t>
      </w:r>
    </w:p>
    <w:tbl>
      <w:tblPr>
        <w:tblStyle w:val="TableGrid"/>
        <w:tblW w:w="7792" w:type="dxa"/>
        <w:jc w:val="center"/>
        <w:tblLook w:val="04A0" w:firstRow="1" w:lastRow="0" w:firstColumn="1" w:lastColumn="0" w:noHBand="0" w:noVBand="1"/>
      </w:tblPr>
      <w:tblGrid>
        <w:gridCol w:w="1373"/>
        <w:gridCol w:w="3442"/>
        <w:gridCol w:w="2977"/>
      </w:tblGrid>
      <w:tr w:rsidR="007E2845" w:rsidRPr="00CA2AF7" w:rsidTr="00A40142">
        <w:trPr>
          <w:trHeight w:val="346"/>
          <w:jc w:val="center"/>
        </w:trPr>
        <w:tc>
          <w:tcPr>
            <w:tcW w:w="1373" w:type="dxa"/>
            <w:vAlign w:val="center"/>
          </w:tcPr>
          <w:p w:rsidR="007E2845" w:rsidRPr="00CA2AF7" w:rsidRDefault="007E2845" w:rsidP="00A40142">
            <w:pPr>
              <w:pStyle w:val="ISTNormal"/>
              <w:spacing w:line="240" w:lineRule="auto"/>
              <w:ind w:firstLine="0"/>
              <w:jc w:val="center"/>
              <w:rPr>
                <w:rFonts w:ascii="Arial" w:hAnsi="Arial" w:cs="Arial"/>
                <w:b/>
                <w:sz w:val="20"/>
              </w:rPr>
            </w:pPr>
          </w:p>
        </w:tc>
        <w:tc>
          <w:tcPr>
            <w:tcW w:w="3442" w:type="dxa"/>
            <w:vAlign w:val="center"/>
          </w:tcPr>
          <w:p w:rsidR="007E2845" w:rsidRPr="00CA2AF7" w:rsidRDefault="007E2845" w:rsidP="00A40142">
            <w:pPr>
              <w:pStyle w:val="ISTNormal"/>
              <w:spacing w:line="240" w:lineRule="auto"/>
              <w:ind w:firstLine="0"/>
              <w:jc w:val="center"/>
              <w:rPr>
                <w:rFonts w:ascii="Arial" w:hAnsi="Arial" w:cs="Arial"/>
                <w:b/>
                <w:sz w:val="20"/>
              </w:rPr>
            </w:pPr>
            <w:r>
              <w:rPr>
                <w:rFonts w:ascii="Arial" w:hAnsi="Arial" w:cs="Arial"/>
                <w:b/>
                <w:sz w:val="20"/>
              </w:rPr>
              <w:t>Main</w:t>
            </w:r>
          </w:p>
        </w:tc>
        <w:tc>
          <w:tcPr>
            <w:tcW w:w="2977" w:type="dxa"/>
            <w:vAlign w:val="center"/>
          </w:tcPr>
          <w:p w:rsidR="007E2845" w:rsidRPr="00CA2AF7" w:rsidRDefault="007E2845" w:rsidP="00A40142">
            <w:pPr>
              <w:pStyle w:val="ISTNormal"/>
              <w:spacing w:line="240" w:lineRule="auto"/>
              <w:ind w:firstLine="0"/>
              <w:jc w:val="center"/>
              <w:rPr>
                <w:rFonts w:ascii="Arial" w:hAnsi="Arial" w:cs="Arial"/>
                <w:b/>
                <w:sz w:val="20"/>
              </w:rPr>
            </w:pPr>
            <w:r>
              <w:rPr>
                <w:rFonts w:ascii="Arial" w:hAnsi="Arial" w:cs="Arial"/>
                <w:b/>
                <w:sz w:val="20"/>
              </w:rPr>
              <w:t>Minor and accessory</w:t>
            </w:r>
          </w:p>
        </w:tc>
      </w:tr>
      <w:tr w:rsidR="007E2845" w:rsidRPr="00CA2AF7" w:rsidTr="00A40142">
        <w:trPr>
          <w:trHeight w:val="346"/>
          <w:jc w:val="center"/>
        </w:trPr>
        <w:tc>
          <w:tcPr>
            <w:tcW w:w="1373" w:type="dxa"/>
            <w:vAlign w:val="center"/>
          </w:tcPr>
          <w:p w:rsidR="007E2845" w:rsidRPr="00CA2AF7" w:rsidRDefault="007E2845" w:rsidP="00A40142">
            <w:pPr>
              <w:pStyle w:val="ISTNormal"/>
              <w:spacing w:line="240" w:lineRule="auto"/>
              <w:ind w:firstLine="0"/>
              <w:jc w:val="center"/>
              <w:rPr>
                <w:rFonts w:ascii="Arial" w:hAnsi="Arial" w:cs="Arial"/>
                <w:b/>
                <w:sz w:val="20"/>
              </w:rPr>
            </w:pPr>
            <w:r w:rsidRPr="00CA2AF7">
              <w:rPr>
                <w:rFonts w:ascii="Arial" w:hAnsi="Arial" w:cs="Arial"/>
                <w:b/>
                <w:sz w:val="20"/>
              </w:rPr>
              <w:t xml:space="preserve">IBA </w:t>
            </w:r>
            <w:r>
              <w:rPr>
                <w:rFonts w:ascii="Arial" w:hAnsi="Arial" w:cs="Arial"/>
                <w:b/>
                <w:sz w:val="20"/>
              </w:rPr>
              <w:t>fine</w:t>
            </w:r>
          </w:p>
        </w:tc>
        <w:tc>
          <w:tcPr>
            <w:tcW w:w="3442"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 xml:space="preserve">Calcite, quartz, hematite, </w:t>
            </w:r>
          </w:p>
        </w:tc>
        <w:tc>
          <w:tcPr>
            <w:tcW w:w="2977" w:type="dxa"/>
            <w:vAlign w:val="center"/>
          </w:tcPr>
          <w:p w:rsidR="007E2845" w:rsidRPr="00CA2AF7" w:rsidRDefault="007E2845" w:rsidP="00A40142">
            <w:pPr>
              <w:pStyle w:val="ISTNormal"/>
              <w:spacing w:line="240" w:lineRule="auto"/>
              <w:ind w:firstLine="0"/>
              <w:jc w:val="center"/>
              <w:rPr>
                <w:rFonts w:ascii="Arial" w:hAnsi="Arial" w:cs="Arial"/>
                <w:sz w:val="20"/>
              </w:rPr>
            </w:pPr>
            <w:proofErr w:type="spellStart"/>
            <w:r>
              <w:rPr>
                <w:rFonts w:ascii="Arial" w:hAnsi="Arial" w:cs="Arial"/>
                <w:sz w:val="20"/>
              </w:rPr>
              <w:t>gehlenite</w:t>
            </w:r>
            <w:proofErr w:type="spellEnd"/>
          </w:p>
        </w:tc>
      </w:tr>
      <w:tr w:rsidR="007E2845" w:rsidRPr="00CB2D1C" w:rsidTr="00A40142">
        <w:trPr>
          <w:trHeight w:val="346"/>
          <w:jc w:val="center"/>
        </w:trPr>
        <w:tc>
          <w:tcPr>
            <w:tcW w:w="1373" w:type="dxa"/>
            <w:vAlign w:val="center"/>
          </w:tcPr>
          <w:p w:rsidR="007E2845" w:rsidRPr="00CA2AF7" w:rsidRDefault="007E2845" w:rsidP="00A40142">
            <w:pPr>
              <w:pStyle w:val="ISTNormal"/>
              <w:spacing w:line="240" w:lineRule="auto"/>
              <w:ind w:firstLine="0"/>
              <w:jc w:val="center"/>
              <w:rPr>
                <w:rFonts w:ascii="Arial" w:hAnsi="Arial" w:cs="Arial"/>
                <w:b/>
                <w:sz w:val="20"/>
              </w:rPr>
            </w:pPr>
            <w:r w:rsidRPr="00CA2AF7">
              <w:rPr>
                <w:rFonts w:ascii="Arial" w:hAnsi="Arial" w:cs="Arial"/>
                <w:b/>
                <w:sz w:val="20"/>
              </w:rPr>
              <w:t xml:space="preserve">IBA </w:t>
            </w:r>
            <w:r>
              <w:rPr>
                <w:rFonts w:ascii="Arial" w:hAnsi="Arial" w:cs="Arial"/>
                <w:b/>
                <w:sz w:val="20"/>
              </w:rPr>
              <w:t>coarse</w:t>
            </w:r>
          </w:p>
        </w:tc>
        <w:tc>
          <w:tcPr>
            <w:tcW w:w="3442" w:type="dxa"/>
            <w:vAlign w:val="center"/>
          </w:tcPr>
          <w:p w:rsidR="007E2845" w:rsidRPr="001D20EB" w:rsidRDefault="007E2845" w:rsidP="00A40142">
            <w:pPr>
              <w:pStyle w:val="ISTNormal"/>
              <w:spacing w:line="240" w:lineRule="auto"/>
              <w:ind w:firstLine="0"/>
              <w:jc w:val="center"/>
              <w:rPr>
                <w:rFonts w:ascii="Arial" w:hAnsi="Arial" w:cs="Arial"/>
                <w:sz w:val="20"/>
                <w:lang w:val="pt-BR"/>
              </w:rPr>
            </w:pPr>
            <w:r w:rsidRPr="001D20EB">
              <w:rPr>
                <w:rFonts w:ascii="Arial" w:hAnsi="Arial" w:cs="Arial"/>
                <w:sz w:val="20"/>
                <w:lang w:val="pt-BR"/>
              </w:rPr>
              <w:t>Calcite, quartz</w:t>
            </w:r>
            <w:r>
              <w:rPr>
                <w:rFonts w:ascii="Arial" w:hAnsi="Arial" w:cs="Arial"/>
                <w:sz w:val="20"/>
                <w:lang w:val="pt-BR"/>
              </w:rPr>
              <w:t>, hematite, anorthite</w:t>
            </w:r>
          </w:p>
        </w:tc>
        <w:tc>
          <w:tcPr>
            <w:tcW w:w="2977" w:type="dxa"/>
            <w:vAlign w:val="center"/>
          </w:tcPr>
          <w:p w:rsidR="007E2845" w:rsidRPr="001D20EB" w:rsidRDefault="007E2845" w:rsidP="00A40142">
            <w:pPr>
              <w:pStyle w:val="ISTNormal"/>
              <w:spacing w:line="240" w:lineRule="auto"/>
              <w:ind w:firstLine="0"/>
              <w:jc w:val="center"/>
              <w:rPr>
                <w:rFonts w:ascii="Arial" w:hAnsi="Arial" w:cs="Arial"/>
                <w:sz w:val="20"/>
                <w:lang w:val="pt-BR"/>
              </w:rPr>
            </w:pPr>
            <w:r>
              <w:rPr>
                <w:rFonts w:ascii="Arial" w:hAnsi="Arial" w:cs="Arial"/>
                <w:sz w:val="20"/>
                <w:lang w:val="pt-BR"/>
              </w:rPr>
              <w:t>cristobalite,</w:t>
            </w:r>
            <w:r w:rsidRPr="009F5A9D">
              <w:rPr>
                <w:rFonts w:ascii="Arial" w:hAnsi="Arial" w:cs="Arial"/>
                <w:sz w:val="20"/>
                <w:lang w:val="pt-BR"/>
              </w:rPr>
              <w:t xml:space="preserve"> </w:t>
            </w:r>
            <w:r w:rsidRPr="005608B0">
              <w:rPr>
                <w:rFonts w:ascii="Arial" w:hAnsi="Arial" w:cs="Arial"/>
                <w:sz w:val="20"/>
                <w:lang w:val="pt-BR"/>
              </w:rPr>
              <w:t>corundum</w:t>
            </w:r>
            <w:r>
              <w:rPr>
                <w:rFonts w:ascii="Arial" w:hAnsi="Arial" w:cs="Arial"/>
                <w:sz w:val="20"/>
                <w:lang w:val="pt-BR"/>
              </w:rPr>
              <w:t xml:space="preserve">, </w:t>
            </w:r>
            <w:r>
              <w:rPr>
                <w:rFonts w:ascii="Arial" w:hAnsi="Arial" w:cs="Arial"/>
                <w:sz w:val="20"/>
              </w:rPr>
              <w:t>halite</w:t>
            </w:r>
          </w:p>
        </w:tc>
      </w:tr>
      <w:tr w:rsidR="007E2845" w:rsidRPr="00CA2AF7" w:rsidTr="00A40142">
        <w:trPr>
          <w:trHeight w:val="346"/>
          <w:jc w:val="center"/>
        </w:trPr>
        <w:tc>
          <w:tcPr>
            <w:tcW w:w="1373" w:type="dxa"/>
            <w:vAlign w:val="center"/>
          </w:tcPr>
          <w:p w:rsidR="007E2845" w:rsidRPr="00CA2AF7" w:rsidRDefault="007E2845" w:rsidP="00A40142">
            <w:pPr>
              <w:pStyle w:val="ISTNormal"/>
              <w:spacing w:line="240" w:lineRule="auto"/>
              <w:ind w:firstLine="0"/>
              <w:jc w:val="center"/>
              <w:rPr>
                <w:rFonts w:ascii="Arial" w:hAnsi="Arial" w:cs="Arial"/>
                <w:b/>
                <w:sz w:val="20"/>
              </w:rPr>
            </w:pPr>
            <w:r>
              <w:rPr>
                <w:rFonts w:ascii="Arial" w:hAnsi="Arial" w:cs="Arial"/>
                <w:b/>
                <w:sz w:val="20"/>
              </w:rPr>
              <w:t>IFA</w:t>
            </w:r>
          </w:p>
        </w:tc>
        <w:tc>
          <w:tcPr>
            <w:tcW w:w="3442"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 xml:space="preserve">Calcite, quartz, hematite, </w:t>
            </w:r>
          </w:p>
        </w:tc>
        <w:tc>
          <w:tcPr>
            <w:tcW w:w="2977"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halite</w:t>
            </w:r>
          </w:p>
        </w:tc>
      </w:tr>
    </w:tbl>
    <w:p w:rsidR="007E2845" w:rsidRDefault="007E2845" w:rsidP="00A40142">
      <w:bookmarkStart w:id="8" w:name="_Ref496471141"/>
    </w:p>
    <w:tbl>
      <w:tblPr>
        <w:tblStyle w:val="TableGrid"/>
        <w:tblW w:w="0" w:type="auto"/>
        <w:jc w:val="center"/>
        <w:tblLook w:val="04A0" w:firstRow="1" w:lastRow="0" w:firstColumn="1" w:lastColumn="0" w:noHBand="0" w:noVBand="1"/>
      </w:tblPr>
      <w:tblGrid>
        <w:gridCol w:w="8504"/>
      </w:tblGrid>
      <w:tr w:rsidR="007E2845" w:rsidTr="00A40142">
        <w:trPr>
          <w:jc w:val="center"/>
        </w:trPr>
        <w:tc>
          <w:tcPr>
            <w:tcW w:w="8504" w:type="dxa"/>
          </w:tcPr>
          <w:p w:rsidR="007E2845" w:rsidRDefault="007E2845" w:rsidP="00A40142">
            <w:pPr>
              <w:jc w:val="center"/>
            </w:pPr>
            <w:r>
              <w:rPr>
                <w:noProof/>
                <w:lang w:val="en-IE" w:eastAsia="en-IE"/>
              </w:rPr>
              <w:lastRenderedPageBreak/>
              <w:drawing>
                <wp:inline distT="0" distB="0" distL="0" distR="0" wp14:anchorId="47A177E8" wp14:editId="1881CCAF">
                  <wp:extent cx="3232150" cy="2519680"/>
                  <wp:effectExtent l="0" t="0" r="6350" b="0"/>
                  <wp:docPr id="15" name="Picture 15" descr="C:\Users\Radson\AppData\Local\Microsoft\Windows\INetCache\Content.Word\XRD IBA 3 coar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adson\AppData\Local\Microsoft\Windows\INetCache\Content.Word\XRD IBA 3 coarse.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32150" cy="2519680"/>
                          </a:xfrm>
                          <a:prstGeom prst="rect">
                            <a:avLst/>
                          </a:prstGeom>
                          <a:noFill/>
                          <a:ln>
                            <a:noFill/>
                          </a:ln>
                        </pic:spPr>
                      </pic:pic>
                    </a:graphicData>
                  </a:graphic>
                </wp:inline>
              </w:drawing>
            </w:r>
          </w:p>
        </w:tc>
      </w:tr>
    </w:tbl>
    <w:p w:rsidR="007E2845" w:rsidRDefault="007E2845" w:rsidP="00A40142">
      <w:pPr>
        <w:jc w:val="center"/>
        <w:rPr>
          <w:b/>
          <w:i/>
          <w:iCs/>
          <w:sz w:val="18"/>
          <w:szCs w:val="18"/>
        </w:rPr>
      </w:pPr>
      <w:bookmarkStart w:id="9" w:name="_Ref497680740"/>
      <w:r w:rsidRPr="0028238D">
        <w:rPr>
          <w:b/>
          <w:i/>
          <w:iCs/>
          <w:sz w:val="18"/>
          <w:szCs w:val="18"/>
        </w:rPr>
        <w:t xml:space="preserve">Fig. </w:t>
      </w:r>
      <w:r w:rsidRPr="0028238D">
        <w:rPr>
          <w:b/>
          <w:i/>
          <w:iCs/>
          <w:sz w:val="18"/>
          <w:szCs w:val="18"/>
        </w:rPr>
        <w:fldChar w:fldCharType="begin"/>
      </w:r>
      <w:r w:rsidRPr="0028238D">
        <w:rPr>
          <w:b/>
          <w:i/>
          <w:iCs/>
          <w:sz w:val="18"/>
          <w:szCs w:val="18"/>
        </w:rPr>
        <w:instrText xml:space="preserve"> SEQ Figure \* ARABIC </w:instrText>
      </w:r>
      <w:r w:rsidRPr="0028238D">
        <w:rPr>
          <w:b/>
          <w:i/>
          <w:iCs/>
          <w:sz w:val="18"/>
          <w:szCs w:val="18"/>
        </w:rPr>
        <w:fldChar w:fldCharType="separate"/>
      </w:r>
      <w:r w:rsidR="003F75CF">
        <w:rPr>
          <w:b/>
          <w:i/>
          <w:iCs/>
          <w:noProof/>
          <w:sz w:val="18"/>
          <w:szCs w:val="18"/>
        </w:rPr>
        <w:t>3</w:t>
      </w:r>
      <w:r w:rsidRPr="0028238D">
        <w:rPr>
          <w:b/>
          <w:i/>
          <w:iCs/>
          <w:sz w:val="18"/>
          <w:szCs w:val="18"/>
        </w:rPr>
        <w:fldChar w:fldCharType="end"/>
      </w:r>
      <w:bookmarkEnd w:id="8"/>
      <w:bookmarkEnd w:id="9"/>
      <w:r w:rsidRPr="0028238D">
        <w:rPr>
          <w:b/>
          <w:i/>
          <w:iCs/>
          <w:sz w:val="18"/>
          <w:szCs w:val="18"/>
        </w:rPr>
        <w:t>: XRD patterns of IBA coarse</w:t>
      </w:r>
    </w:p>
    <w:p w:rsidR="007E2845" w:rsidRDefault="007E2845" w:rsidP="00A40142">
      <w:pPr>
        <w:pStyle w:val="Heading2"/>
      </w:pPr>
      <w:r>
        <w:t>Reactivity</w:t>
      </w:r>
    </w:p>
    <w:p w:rsidR="007E2845" w:rsidRDefault="007E2845" w:rsidP="00AF414F">
      <w:pPr>
        <w:rPr>
          <w:lang w:val="en-US" w:eastAsia="en-US"/>
        </w:rPr>
      </w:pPr>
      <w:r>
        <w:rPr>
          <w:lang w:val="en-US" w:eastAsia="en-US"/>
        </w:rPr>
        <w:t xml:space="preserve">The chemical reactivity test evidenced that all the lime/ash suspensions progressively lowered conductivity, attesting that the ashes were capable of combining lime thus showing reactivity. The losses of electrical conductivity were higher on the bottom ashes, with IBA coarse being the most reactive in solution, followed by IBA fine and finally IFA. </w:t>
      </w:r>
    </w:p>
    <w:p w:rsidR="007E2845" w:rsidRDefault="007E2845" w:rsidP="00AF414F">
      <w:pPr>
        <w:rPr>
          <w:lang w:val="en-US" w:eastAsia="en-US"/>
        </w:rPr>
      </w:pPr>
      <w:r>
        <w:rPr>
          <w:lang w:val="en-US" w:eastAsia="en-US"/>
        </w:rPr>
        <w:t>It is noted that the fly ash IFA</w:t>
      </w:r>
      <w:r w:rsidRPr="00BD1603">
        <w:rPr>
          <w:lang w:val="en-US" w:eastAsia="en-US"/>
        </w:rPr>
        <w:t xml:space="preserve"> </w:t>
      </w:r>
      <w:r>
        <w:rPr>
          <w:lang w:val="en-US" w:eastAsia="en-US"/>
        </w:rPr>
        <w:t>remains dormant between 24 and 48 hours and later steadily increases reactivity, while the bottom ashes show dormant stages later. The reactivity shows roughly 4 phases [27, 28], phases I and IV are common to all whereas phases II-III are typical of the bottom ashes.</w:t>
      </w:r>
    </w:p>
    <w:p w:rsidR="007E2845" w:rsidRPr="00AF414F" w:rsidRDefault="007E2845" w:rsidP="00AF414F">
      <w:pPr>
        <w:spacing w:after="0"/>
        <w:rPr>
          <w:lang w:val="en-US" w:eastAsia="en-US"/>
        </w:rPr>
      </w:pPr>
      <w:r>
        <w:rPr>
          <w:lang w:val="en-US" w:eastAsia="en-US"/>
        </w:rPr>
        <w:t>Phase I – In the f</w:t>
      </w:r>
      <w:r w:rsidRPr="00AF414F">
        <w:rPr>
          <w:lang w:val="en-US" w:eastAsia="en-US"/>
        </w:rPr>
        <w:t xml:space="preserve">irst 24 hours, the steep curve slopes reflect the 12% conductivity loss of the solutions and thus the quick combination of lime by the ashes. By the end of phase I, the fine and coarse bottom ashes have the same conductivity. </w:t>
      </w:r>
    </w:p>
    <w:p w:rsidR="007E2845" w:rsidRPr="00AF414F" w:rsidRDefault="007E2845" w:rsidP="00AF414F">
      <w:pPr>
        <w:spacing w:after="0"/>
        <w:rPr>
          <w:lang w:val="en-US" w:eastAsia="en-US"/>
        </w:rPr>
      </w:pPr>
      <w:r w:rsidRPr="00AF414F">
        <w:rPr>
          <w:lang w:val="en-US" w:eastAsia="en-US"/>
        </w:rPr>
        <w:t>Phase II – Between 24 and 48 hours the lesser steep curves indicate a drop in the reaction rate. Phase III – Between 48 and 96 hours the bottom ashes significantly reduce chemical activity falling into a dormant period. Phase IV – After 96 hours the steeper slopes suggest new increased reactivity.</w:t>
      </w:r>
    </w:p>
    <w:tbl>
      <w:tblPr>
        <w:tblStyle w:val="TableGrid"/>
        <w:tblW w:w="0" w:type="auto"/>
        <w:jc w:val="center"/>
        <w:tblLook w:val="04A0" w:firstRow="1" w:lastRow="0" w:firstColumn="1" w:lastColumn="0" w:noHBand="0" w:noVBand="1"/>
      </w:tblPr>
      <w:tblGrid>
        <w:gridCol w:w="8504"/>
      </w:tblGrid>
      <w:tr w:rsidR="007E2845" w:rsidTr="006D0593">
        <w:trPr>
          <w:trHeight w:val="3801"/>
          <w:jc w:val="center"/>
        </w:trPr>
        <w:tc>
          <w:tcPr>
            <w:tcW w:w="8504" w:type="dxa"/>
            <w:vAlign w:val="center"/>
          </w:tcPr>
          <w:p w:rsidR="007E2845" w:rsidRDefault="007E2845" w:rsidP="006D0593">
            <w:pPr>
              <w:jc w:val="center"/>
              <w:rPr>
                <w:lang w:val="en-US" w:eastAsia="en-US"/>
              </w:rPr>
            </w:pPr>
            <w:r>
              <w:rPr>
                <w:noProof/>
                <w:lang w:val="en-IE" w:eastAsia="en-IE"/>
              </w:rPr>
              <w:drawing>
                <wp:inline distT="0" distB="0" distL="0" distR="0" wp14:anchorId="197605A3" wp14:editId="5FC2FA4E">
                  <wp:extent cx="3107258" cy="2275367"/>
                  <wp:effectExtent l="0" t="0" r="0" b="0"/>
                  <wp:docPr id="9" name="Picture 9" descr="C:\Users\Radson\AppData\Local\Microsoft\Windows\INetCache\Content.Word\Conductiv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dson\AppData\Local\Microsoft\Windows\INetCache\Content.Word\Conductivity.pn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6047"/>
                          <a:stretch/>
                        </pic:blipFill>
                        <pic:spPr bwMode="auto">
                          <a:xfrm>
                            <a:off x="0" y="0"/>
                            <a:ext cx="3142934" cy="2301492"/>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7E2845" w:rsidRDefault="007E2845" w:rsidP="00A40142">
      <w:pPr>
        <w:pStyle w:val="Caption"/>
      </w:pPr>
      <w:bookmarkStart w:id="10" w:name="_Ref497578923"/>
      <w:r>
        <w:t xml:space="preserve">Fig. </w:t>
      </w:r>
      <w:r w:rsidR="00971B93">
        <w:fldChar w:fldCharType="begin"/>
      </w:r>
      <w:r w:rsidR="00971B93">
        <w:instrText xml:space="preserve"> SEQ F</w:instrText>
      </w:r>
      <w:r w:rsidR="00971B93">
        <w:instrText xml:space="preserve">igure \* ARABIC </w:instrText>
      </w:r>
      <w:r w:rsidR="00971B93">
        <w:fldChar w:fldCharType="separate"/>
      </w:r>
      <w:r w:rsidR="003F75CF">
        <w:rPr>
          <w:noProof/>
        </w:rPr>
        <w:t>4</w:t>
      </w:r>
      <w:r w:rsidR="00971B93">
        <w:rPr>
          <w:noProof/>
        </w:rPr>
        <w:fldChar w:fldCharType="end"/>
      </w:r>
      <w:bookmarkEnd w:id="10"/>
      <w:r>
        <w:t>: Conductivity loss over time (%).</w:t>
      </w:r>
    </w:p>
    <w:p w:rsidR="003F75CF" w:rsidRDefault="007E2845" w:rsidP="003F75CF">
      <w:r>
        <w:lastRenderedPageBreak/>
        <w:t>The mechanical activity index measured as the ratio of the compressive and flexural strengths of the lime/</w:t>
      </w:r>
      <w:proofErr w:type="spellStart"/>
      <w:r>
        <w:t>pozzolan</w:t>
      </w:r>
      <w:proofErr w:type="spellEnd"/>
      <w:r>
        <w:t xml:space="preserve"> mix to a standard lime/sand mix is included in</w:t>
      </w:r>
      <w:r>
        <w:fldChar w:fldCharType="begin"/>
      </w:r>
      <w:r>
        <w:instrText xml:space="preserve"> REF _Ref494643880 \h </w:instrText>
      </w:r>
      <w:r w:rsidR="00465F2A">
        <w:instrText xml:space="preserve"> \* MERGEFORMAT </w:instrText>
      </w:r>
      <w:r>
        <w:fldChar w:fldCharType="separate"/>
      </w:r>
    </w:p>
    <w:p w:rsidR="007E2845" w:rsidRDefault="003F75CF" w:rsidP="00465F2A">
      <w:r>
        <w:t xml:space="preserve">Table </w:t>
      </w:r>
      <w:r>
        <w:rPr>
          <w:noProof/>
        </w:rPr>
        <w:t>4</w:t>
      </w:r>
      <w:r w:rsidR="007E2845">
        <w:fldChar w:fldCharType="end"/>
      </w:r>
      <w:r w:rsidR="007E2845">
        <w:t xml:space="preserve">.The replacement of hydrated lime with fly ash improved the compressive and flexural strength of lime: the compressive strength was enhanced by 14% and the flexural strength by 90%. In contrast, the bottom ash significantly decreased the compressive strength of lime after 90 days. However, the fine bottom ash slightly increased the lime’s flexural strength. </w:t>
      </w:r>
    </w:p>
    <w:p w:rsidR="007E2845" w:rsidRDefault="007E2845" w:rsidP="00A40142">
      <w:pPr>
        <w:pStyle w:val="Caption"/>
        <w:keepNext/>
        <w:spacing w:after="0"/>
      </w:pPr>
      <w:bookmarkStart w:id="11" w:name="_Ref494643880"/>
    </w:p>
    <w:p w:rsidR="007E2845" w:rsidRDefault="007E2845" w:rsidP="00A40142">
      <w:pPr>
        <w:pStyle w:val="Caption"/>
        <w:keepNext/>
        <w:spacing w:after="0"/>
      </w:pPr>
      <w:r>
        <w:t xml:space="preserve">Table </w:t>
      </w:r>
      <w:r w:rsidR="00971B93">
        <w:fldChar w:fldCharType="begin"/>
      </w:r>
      <w:r w:rsidR="00971B93">
        <w:instrText xml:space="preserve"> SEQ Table \* ARABIC </w:instrText>
      </w:r>
      <w:r w:rsidR="00971B93">
        <w:fldChar w:fldCharType="separate"/>
      </w:r>
      <w:r w:rsidR="003F75CF">
        <w:rPr>
          <w:noProof/>
        </w:rPr>
        <w:t>4</w:t>
      </w:r>
      <w:r w:rsidR="00971B93">
        <w:rPr>
          <w:noProof/>
        </w:rPr>
        <w:fldChar w:fldCharType="end"/>
      </w:r>
      <w:bookmarkEnd w:id="11"/>
      <w:r>
        <w:t>: Mechanical properties and activity index.</w:t>
      </w:r>
    </w:p>
    <w:tbl>
      <w:tblPr>
        <w:tblStyle w:val="TableGrid"/>
        <w:tblW w:w="7579" w:type="dxa"/>
        <w:jc w:val="center"/>
        <w:tblLook w:val="04A0" w:firstRow="1" w:lastRow="0" w:firstColumn="1" w:lastColumn="0" w:noHBand="0" w:noVBand="1"/>
      </w:tblPr>
      <w:tblGrid>
        <w:gridCol w:w="1347"/>
        <w:gridCol w:w="1700"/>
        <w:gridCol w:w="1619"/>
        <w:gridCol w:w="1473"/>
        <w:gridCol w:w="1440"/>
      </w:tblGrid>
      <w:tr w:rsidR="007E2845" w:rsidRPr="00CA2AF7" w:rsidTr="00A40142">
        <w:trPr>
          <w:trHeight w:val="346"/>
          <w:jc w:val="center"/>
        </w:trPr>
        <w:tc>
          <w:tcPr>
            <w:tcW w:w="1347" w:type="dxa"/>
            <w:vMerge w:val="restart"/>
            <w:vAlign w:val="center"/>
          </w:tcPr>
          <w:p w:rsidR="007E2845" w:rsidRPr="00CA2AF7" w:rsidRDefault="007E2845" w:rsidP="00A40142">
            <w:pPr>
              <w:pStyle w:val="ISTNormal"/>
              <w:spacing w:line="240" w:lineRule="auto"/>
              <w:ind w:firstLine="0"/>
              <w:jc w:val="center"/>
              <w:rPr>
                <w:rFonts w:ascii="Arial" w:hAnsi="Arial" w:cs="Arial"/>
                <w:b/>
                <w:sz w:val="20"/>
              </w:rPr>
            </w:pPr>
            <w:bookmarkStart w:id="12" w:name="_Hlk496785016"/>
          </w:p>
        </w:tc>
        <w:tc>
          <w:tcPr>
            <w:tcW w:w="1700" w:type="dxa"/>
            <w:vMerge w:val="restart"/>
            <w:vAlign w:val="center"/>
          </w:tcPr>
          <w:p w:rsidR="007E2845" w:rsidRDefault="007E2845" w:rsidP="00A40142">
            <w:pPr>
              <w:pStyle w:val="ISTNormal"/>
              <w:spacing w:line="240" w:lineRule="auto"/>
              <w:ind w:firstLine="0"/>
              <w:jc w:val="center"/>
              <w:rPr>
                <w:rFonts w:ascii="Arial" w:hAnsi="Arial" w:cs="Arial"/>
                <w:b/>
                <w:sz w:val="20"/>
              </w:rPr>
            </w:pPr>
            <w:r>
              <w:rPr>
                <w:rFonts w:ascii="Arial" w:hAnsi="Arial" w:cs="Arial"/>
                <w:b/>
                <w:sz w:val="20"/>
              </w:rPr>
              <w:t>Compressive strength (MPa)</w:t>
            </w:r>
          </w:p>
        </w:tc>
        <w:tc>
          <w:tcPr>
            <w:tcW w:w="1619" w:type="dxa"/>
            <w:vMerge w:val="restart"/>
            <w:vAlign w:val="center"/>
          </w:tcPr>
          <w:p w:rsidR="007E2845" w:rsidRDefault="007E2845" w:rsidP="00A40142">
            <w:pPr>
              <w:pStyle w:val="ISTNormal"/>
              <w:spacing w:line="240" w:lineRule="auto"/>
              <w:ind w:firstLine="0"/>
              <w:jc w:val="center"/>
              <w:rPr>
                <w:rFonts w:ascii="Arial" w:hAnsi="Arial" w:cs="Arial"/>
                <w:b/>
                <w:sz w:val="20"/>
              </w:rPr>
            </w:pPr>
            <w:r>
              <w:rPr>
                <w:rFonts w:ascii="Arial" w:hAnsi="Arial" w:cs="Arial"/>
                <w:b/>
                <w:sz w:val="20"/>
              </w:rPr>
              <w:t>Flexural strength (MPa)</w:t>
            </w:r>
          </w:p>
        </w:tc>
        <w:tc>
          <w:tcPr>
            <w:tcW w:w="2913" w:type="dxa"/>
            <w:gridSpan w:val="2"/>
            <w:vAlign w:val="center"/>
          </w:tcPr>
          <w:p w:rsidR="007E2845" w:rsidRPr="00CA2AF7" w:rsidRDefault="007E2845" w:rsidP="00A40142">
            <w:pPr>
              <w:pStyle w:val="ISTNormal"/>
              <w:spacing w:line="240" w:lineRule="auto"/>
              <w:ind w:firstLine="0"/>
              <w:jc w:val="center"/>
              <w:rPr>
                <w:rFonts w:ascii="Arial" w:hAnsi="Arial" w:cs="Arial"/>
                <w:b/>
                <w:sz w:val="20"/>
              </w:rPr>
            </w:pPr>
            <w:r>
              <w:rPr>
                <w:rFonts w:ascii="Arial" w:hAnsi="Arial" w:cs="Arial"/>
                <w:b/>
                <w:sz w:val="20"/>
              </w:rPr>
              <w:t>Activity index (%)</w:t>
            </w:r>
          </w:p>
        </w:tc>
      </w:tr>
      <w:tr w:rsidR="007E2845" w:rsidRPr="00CA2AF7" w:rsidTr="00A40142">
        <w:trPr>
          <w:trHeight w:val="346"/>
          <w:jc w:val="center"/>
        </w:trPr>
        <w:tc>
          <w:tcPr>
            <w:tcW w:w="1347" w:type="dxa"/>
            <w:vMerge/>
            <w:vAlign w:val="center"/>
          </w:tcPr>
          <w:p w:rsidR="007E2845" w:rsidRPr="00CA2AF7" w:rsidRDefault="007E2845" w:rsidP="00A40142">
            <w:pPr>
              <w:pStyle w:val="ISTNormal"/>
              <w:spacing w:line="240" w:lineRule="auto"/>
              <w:ind w:firstLine="0"/>
              <w:jc w:val="center"/>
              <w:rPr>
                <w:rFonts w:ascii="Arial" w:hAnsi="Arial" w:cs="Arial"/>
                <w:b/>
                <w:sz w:val="20"/>
              </w:rPr>
            </w:pPr>
          </w:p>
        </w:tc>
        <w:tc>
          <w:tcPr>
            <w:tcW w:w="1700" w:type="dxa"/>
            <w:vMerge/>
            <w:vAlign w:val="center"/>
          </w:tcPr>
          <w:p w:rsidR="007E2845" w:rsidRDefault="007E2845" w:rsidP="00A40142">
            <w:pPr>
              <w:pStyle w:val="ISTNormal"/>
              <w:spacing w:line="240" w:lineRule="auto"/>
              <w:ind w:firstLine="0"/>
              <w:jc w:val="center"/>
              <w:rPr>
                <w:rFonts w:ascii="Arial" w:hAnsi="Arial" w:cs="Arial"/>
                <w:sz w:val="20"/>
              </w:rPr>
            </w:pPr>
          </w:p>
        </w:tc>
        <w:tc>
          <w:tcPr>
            <w:tcW w:w="1619" w:type="dxa"/>
            <w:vMerge/>
            <w:vAlign w:val="center"/>
          </w:tcPr>
          <w:p w:rsidR="007E2845" w:rsidRDefault="007E2845" w:rsidP="00A40142">
            <w:pPr>
              <w:pStyle w:val="ISTNormal"/>
              <w:spacing w:line="240" w:lineRule="auto"/>
              <w:ind w:firstLine="0"/>
              <w:jc w:val="center"/>
              <w:rPr>
                <w:rFonts w:ascii="Arial" w:hAnsi="Arial" w:cs="Arial"/>
                <w:sz w:val="20"/>
              </w:rPr>
            </w:pPr>
          </w:p>
        </w:tc>
        <w:tc>
          <w:tcPr>
            <w:tcW w:w="1473" w:type="dxa"/>
            <w:vAlign w:val="center"/>
          </w:tcPr>
          <w:p w:rsidR="007E2845" w:rsidRPr="005D7FE0" w:rsidRDefault="007E2845" w:rsidP="00A40142">
            <w:pPr>
              <w:pStyle w:val="ISTNormal"/>
              <w:spacing w:line="240" w:lineRule="auto"/>
              <w:ind w:firstLine="0"/>
              <w:jc w:val="center"/>
              <w:rPr>
                <w:rFonts w:ascii="Arial" w:hAnsi="Arial" w:cs="Arial"/>
                <w:b/>
                <w:sz w:val="20"/>
              </w:rPr>
            </w:pPr>
            <w:r w:rsidRPr="005D7FE0">
              <w:rPr>
                <w:rFonts w:ascii="Arial" w:hAnsi="Arial" w:cs="Arial"/>
                <w:b/>
                <w:sz w:val="20"/>
              </w:rPr>
              <w:t>Compressive strength</w:t>
            </w:r>
          </w:p>
        </w:tc>
        <w:tc>
          <w:tcPr>
            <w:tcW w:w="1440" w:type="dxa"/>
            <w:vAlign w:val="center"/>
          </w:tcPr>
          <w:p w:rsidR="007E2845" w:rsidRPr="005D7FE0" w:rsidRDefault="007E2845" w:rsidP="00A40142">
            <w:pPr>
              <w:pStyle w:val="ISTNormal"/>
              <w:spacing w:line="240" w:lineRule="auto"/>
              <w:ind w:firstLine="0"/>
              <w:jc w:val="center"/>
              <w:rPr>
                <w:rFonts w:ascii="Arial" w:hAnsi="Arial" w:cs="Arial"/>
                <w:b/>
                <w:sz w:val="20"/>
              </w:rPr>
            </w:pPr>
            <w:r w:rsidRPr="005D7FE0">
              <w:rPr>
                <w:rFonts w:ascii="Arial" w:hAnsi="Arial" w:cs="Arial"/>
                <w:b/>
                <w:sz w:val="20"/>
              </w:rPr>
              <w:t>Flexural strength</w:t>
            </w:r>
          </w:p>
        </w:tc>
      </w:tr>
      <w:tr w:rsidR="007E2845" w:rsidRPr="00CA2AF7" w:rsidTr="00A40142">
        <w:trPr>
          <w:trHeight w:val="346"/>
          <w:jc w:val="center"/>
        </w:trPr>
        <w:tc>
          <w:tcPr>
            <w:tcW w:w="1347" w:type="dxa"/>
            <w:vAlign w:val="center"/>
          </w:tcPr>
          <w:p w:rsidR="007E2845" w:rsidRPr="00CA2AF7" w:rsidRDefault="007E2845" w:rsidP="00A40142">
            <w:pPr>
              <w:pStyle w:val="ISTNormal"/>
              <w:spacing w:line="240" w:lineRule="auto"/>
              <w:ind w:firstLine="0"/>
              <w:jc w:val="center"/>
              <w:rPr>
                <w:rFonts w:ascii="Arial" w:hAnsi="Arial" w:cs="Arial"/>
                <w:b/>
                <w:sz w:val="20"/>
              </w:rPr>
            </w:pPr>
            <w:r>
              <w:rPr>
                <w:rFonts w:ascii="Arial" w:hAnsi="Arial" w:cs="Arial"/>
                <w:b/>
                <w:sz w:val="20"/>
              </w:rPr>
              <w:t>Control mix</w:t>
            </w:r>
          </w:p>
        </w:tc>
        <w:tc>
          <w:tcPr>
            <w:tcW w:w="1700"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2.45</w:t>
            </w:r>
          </w:p>
        </w:tc>
        <w:tc>
          <w:tcPr>
            <w:tcW w:w="1619"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0.39</w:t>
            </w:r>
          </w:p>
        </w:tc>
        <w:tc>
          <w:tcPr>
            <w:tcW w:w="1473"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100</w:t>
            </w:r>
          </w:p>
        </w:tc>
        <w:tc>
          <w:tcPr>
            <w:tcW w:w="1440"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100</w:t>
            </w:r>
          </w:p>
        </w:tc>
      </w:tr>
      <w:tr w:rsidR="007E2845" w:rsidRPr="00CA2AF7" w:rsidTr="00A40142">
        <w:trPr>
          <w:trHeight w:val="346"/>
          <w:jc w:val="center"/>
        </w:trPr>
        <w:tc>
          <w:tcPr>
            <w:tcW w:w="1347" w:type="dxa"/>
            <w:vAlign w:val="center"/>
          </w:tcPr>
          <w:p w:rsidR="007E2845" w:rsidRPr="00CA2AF7" w:rsidRDefault="007E2845" w:rsidP="00A40142">
            <w:pPr>
              <w:pStyle w:val="ISTNormal"/>
              <w:spacing w:line="240" w:lineRule="auto"/>
              <w:ind w:firstLine="0"/>
              <w:jc w:val="center"/>
              <w:rPr>
                <w:rFonts w:ascii="Arial" w:hAnsi="Arial" w:cs="Arial"/>
                <w:b/>
                <w:sz w:val="20"/>
              </w:rPr>
            </w:pPr>
            <w:r w:rsidRPr="00CA2AF7">
              <w:rPr>
                <w:rFonts w:ascii="Arial" w:hAnsi="Arial" w:cs="Arial"/>
                <w:b/>
                <w:sz w:val="20"/>
              </w:rPr>
              <w:t xml:space="preserve">IBA </w:t>
            </w:r>
            <w:r>
              <w:rPr>
                <w:rFonts w:ascii="Arial" w:hAnsi="Arial" w:cs="Arial"/>
                <w:b/>
                <w:sz w:val="20"/>
              </w:rPr>
              <w:t>fine</w:t>
            </w:r>
          </w:p>
        </w:tc>
        <w:tc>
          <w:tcPr>
            <w:tcW w:w="1700"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1.05</w:t>
            </w:r>
          </w:p>
        </w:tc>
        <w:tc>
          <w:tcPr>
            <w:tcW w:w="1619"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0.57</w:t>
            </w:r>
          </w:p>
        </w:tc>
        <w:tc>
          <w:tcPr>
            <w:tcW w:w="1473"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42</w:t>
            </w:r>
          </w:p>
        </w:tc>
        <w:tc>
          <w:tcPr>
            <w:tcW w:w="1440"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147</w:t>
            </w:r>
          </w:p>
        </w:tc>
      </w:tr>
      <w:tr w:rsidR="007E2845" w:rsidRPr="00CA2AF7" w:rsidTr="00A40142">
        <w:trPr>
          <w:trHeight w:val="346"/>
          <w:jc w:val="center"/>
        </w:trPr>
        <w:tc>
          <w:tcPr>
            <w:tcW w:w="1347" w:type="dxa"/>
            <w:vAlign w:val="center"/>
          </w:tcPr>
          <w:p w:rsidR="007E2845" w:rsidRPr="00CA2AF7" w:rsidRDefault="007E2845" w:rsidP="00A40142">
            <w:pPr>
              <w:pStyle w:val="ISTNormal"/>
              <w:spacing w:line="240" w:lineRule="auto"/>
              <w:ind w:firstLine="0"/>
              <w:jc w:val="center"/>
              <w:rPr>
                <w:rFonts w:ascii="Arial" w:hAnsi="Arial" w:cs="Arial"/>
                <w:b/>
                <w:sz w:val="20"/>
              </w:rPr>
            </w:pPr>
            <w:r w:rsidRPr="00CA2AF7">
              <w:rPr>
                <w:rFonts w:ascii="Arial" w:hAnsi="Arial" w:cs="Arial"/>
                <w:b/>
                <w:sz w:val="20"/>
              </w:rPr>
              <w:t xml:space="preserve">IBA </w:t>
            </w:r>
            <w:r>
              <w:rPr>
                <w:rFonts w:ascii="Arial" w:hAnsi="Arial" w:cs="Arial"/>
                <w:b/>
                <w:sz w:val="20"/>
              </w:rPr>
              <w:t>coarse</w:t>
            </w:r>
          </w:p>
        </w:tc>
        <w:tc>
          <w:tcPr>
            <w:tcW w:w="1700"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0.78</w:t>
            </w:r>
          </w:p>
        </w:tc>
        <w:tc>
          <w:tcPr>
            <w:tcW w:w="1619"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0.38</w:t>
            </w:r>
          </w:p>
        </w:tc>
        <w:tc>
          <w:tcPr>
            <w:tcW w:w="1473"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31</w:t>
            </w:r>
          </w:p>
        </w:tc>
        <w:tc>
          <w:tcPr>
            <w:tcW w:w="1440"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96</w:t>
            </w:r>
          </w:p>
        </w:tc>
      </w:tr>
      <w:tr w:rsidR="007E2845" w:rsidRPr="00CA2AF7" w:rsidTr="00A40142">
        <w:trPr>
          <w:trHeight w:val="346"/>
          <w:jc w:val="center"/>
        </w:trPr>
        <w:tc>
          <w:tcPr>
            <w:tcW w:w="1347" w:type="dxa"/>
            <w:vAlign w:val="center"/>
          </w:tcPr>
          <w:p w:rsidR="007E2845" w:rsidRPr="00CA2AF7" w:rsidRDefault="007E2845" w:rsidP="00A40142">
            <w:pPr>
              <w:pStyle w:val="ISTNormal"/>
              <w:spacing w:line="240" w:lineRule="auto"/>
              <w:ind w:firstLine="0"/>
              <w:jc w:val="center"/>
              <w:rPr>
                <w:rFonts w:ascii="Arial" w:hAnsi="Arial" w:cs="Arial"/>
                <w:b/>
                <w:sz w:val="20"/>
              </w:rPr>
            </w:pPr>
            <w:r>
              <w:rPr>
                <w:rFonts w:ascii="Arial" w:hAnsi="Arial" w:cs="Arial"/>
                <w:b/>
                <w:sz w:val="20"/>
              </w:rPr>
              <w:t>IFA</w:t>
            </w:r>
          </w:p>
        </w:tc>
        <w:tc>
          <w:tcPr>
            <w:tcW w:w="1700" w:type="dxa"/>
            <w:vAlign w:val="center"/>
          </w:tcPr>
          <w:p w:rsidR="007E2845" w:rsidRDefault="007E2845" w:rsidP="00A40142">
            <w:pPr>
              <w:pStyle w:val="ISTNormal"/>
              <w:spacing w:line="240" w:lineRule="auto"/>
              <w:ind w:firstLine="0"/>
              <w:jc w:val="center"/>
              <w:rPr>
                <w:rFonts w:ascii="Arial" w:hAnsi="Arial" w:cs="Arial"/>
                <w:sz w:val="20"/>
              </w:rPr>
            </w:pPr>
            <w:r>
              <w:rPr>
                <w:rFonts w:ascii="Arial" w:hAnsi="Arial" w:cs="Arial"/>
                <w:sz w:val="20"/>
              </w:rPr>
              <w:t>2.79</w:t>
            </w:r>
          </w:p>
        </w:tc>
        <w:tc>
          <w:tcPr>
            <w:tcW w:w="1619" w:type="dxa"/>
            <w:vAlign w:val="center"/>
          </w:tcPr>
          <w:p w:rsidR="007E2845" w:rsidRPr="00E233A0" w:rsidRDefault="007E2845" w:rsidP="00A40142">
            <w:pPr>
              <w:pStyle w:val="ISTNormal"/>
              <w:spacing w:line="240" w:lineRule="auto"/>
              <w:ind w:firstLine="0"/>
              <w:jc w:val="center"/>
              <w:rPr>
                <w:rFonts w:ascii="Arial" w:hAnsi="Arial" w:cs="Arial"/>
                <w:sz w:val="20"/>
                <w:lang w:val="pt-BR"/>
              </w:rPr>
            </w:pPr>
            <w:r>
              <w:rPr>
                <w:rFonts w:ascii="Arial" w:hAnsi="Arial" w:cs="Arial"/>
                <w:sz w:val="20"/>
              </w:rPr>
              <w:t>0.74</w:t>
            </w:r>
          </w:p>
        </w:tc>
        <w:tc>
          <w:tcPr>
            <w:tcW w:w="1473"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114</w:t>
            </w:r>
          </w:p>
        </w:tc>
        <w:tc>
          <w:tcPr>
            <w:tcW w:w="1440" w:type="dxa"/>
            <w:vAlign w:val="center"/>
          </w:tcPr>
          <w:p w:rsidR="007E2845" w:rsidRPr="00CA2AF7" w:rsidRDefault="007E2845" w:rsidP="00A40142">
            <w:pPr>
              <w:pStyle w:val="ISTNormal"/>
              <w:spacing w:line="240" w:lineRule="auto"/>
              <w:ind w:firstLine="0"/>
              <w:jc w:val="center"/>
              <w:rPr>
                <w:rFonts w:ascii="Arial" w:hAnsi="Arial" w:cs="Arial"/>
                <w:sz w:val="20"/>
              </w:rPr>
            </w:pPr>
            <w:r>
              <w:rPr>
                <w:rFonts w:ascii="Arial" w:hAnsi="Arial" w:cs="Arial"/>
                <w:sz w:val="20"/>
              </w:rPr>
              <w:t>190</w:t>
            </w:r>
          </w:p>
        </w:tc>
      </w:tr>
      <w:bookmarkEnd w:id="12"/>
    </w:tbl>
    <w:p w:rsidR="007E2845" w:rsidRDefault="007E2845" w:rsidP="00A40142"/>
    <w:p w:rsidR="007E2845" w:rsidRDefault="007E2845" w:rsidP="00A40142">
      <w:pPr>
        <w:pStyle w:val="Heading2"/>
      </w:pPr>
      <w:r w:rsidRPr="007E1A5E">
        <w:t>Discussion of results</w:t>
      </w:r>
    </w:p>
    <w:p w:rsidR="007E2845" w:rsidRDefault="007E2845" w:rsidP="00A40142">
      <w:r>
        <w:rPr>
          <w:lang w:val="en-US" w:eastAsia="en-US"/>
        </w:rPr>
        <w:t>The low silica,</w:t>
      </w:r>
      <w:r w:rsidRPr="00966929">
        <w:t xml:space="preserve"> </w:t>
      </w:r>
      <w:r>
        <w:t>iron and aluminium</w:t>
      </w:r>
      <w:r>
        <w:rPr>
          <w:lang w:val="en-US" w:eastAsia="en-US"/>
        </w:rPr>
        <w:t xml:space="preserve"> and higher Ca, </w:t>
      </w:r>
      <w:r>
        <w:t xml:space="preserve">chlorine, </w:t>
      </w:r>
      <w:proofErr w:type="spellStart"/>
      <w:r>
        <w:t>sulfur</w:t>
      </w:r>
      <w:proofErr w:type="spellEnd"/>
      <w:r>
        <w:t xml:space="preserve"> and alkalis (mainly potassium) of the fly ash agrees with its mineral composition including significant calcite and traces of halite. The presence of chlorine, </w:t>
      </w:r>
      <w:proofErr w:type="spellStart"/>
      <w:r>
        <w:t>sulfur</w:t>
      </w:r>
      <w:proofErr w:type="spellEnd"/>
      <w:r>
        <w:t xml:space="preserve"> and alkalis in the fly ash may adversely impact durability. The higher Si, Al and Fe in the bottom ashes also agrees with the presence of calcium silicates/ aluminates and signific</w:t>
      </w:r>
      <w:r w:rsidR="00A40142">
        <w:t>ant hematite determined by XRD.</w:t>
      </w:r>
    </w:p>
    <w:p w:rsidR="007E2845" w:rsidRDefault="007E2845" w:rsidP="00A40142">
      <w:pPr>
        <w:rPr>
          <w:lang w:val="en-US" w:eastAsia="en-US"/>
        </w:rPr>
      </w:pPr>
      <w:r>
        <w:t xml:space="preserve">Some of the reactivity results are contradictory. For example, the coarse bottom ash is the </w:t>
      </w:r>
      <w:r>
        <w:rPr>
          <w:lang w:val="en-US" w:eastAsia="en-US"/>
        </w:rPr>
        <w:t xml:space="preserve">most reactive in solution however, it significantly reduced the compressive strength of the lime which suggests lower activity. Conversely, in solution, the fly ash show less chemical activity as it combines less lime at a lower speed than the bottom ash however, it improves the compressive and flexural strengths of the lime </w:t>
      </w:r>
      <w:r>
        <w:t>by 14% and 90% respectively which suggests a higher activity.</w:t>
      </w:r>
    </w:p>
    <w:p w:rsidR="007E2845" w:rsidRDefault="007E2845" w:rsidP="00A40142">
      <w:r>
        <w:t xml:space="preserve">The increase of 47% flexural strength of the lime by the fine bottom ash agrees with its fine particle size (finer than lime) and its substantially greater specific surface area however, the compressive strength of the lime is approximately halved by the fine bottom ash suggesting a low activity in the generation of </w:t>
      </w:r>
      <w:proofErr w:type="spellStart"/>
      <w:r>
        <w:t>pozzolanic</w:t>
      </w:r>
      <w:proofErr w:type="spellEnd"/>
      <w:r>
        <w:t xml:space="preserve"> hydrates.</w:t>
      </w:r>
    </w:p>
    <w:p w:rsidR="007E2845" w:rsidRDefault="007E2845" w:rsidP="00A40142">
      <w:pPr>
        <w:rPr>
          <w:lang w:val="en-US" w:eastAsia="en-US"/>
        </w:rPr>
      </w:pPr>
      <w:r>
        <w:rPr>
          <w:lang w:val="en-US" w:eastAsia="en-US"/>
        </w:rPr>
        <w:t xml:space="preserve">Although the conductivity loss shows that the bottom </w:t>
      </w:r>
      <w:r w:rsidRPr="00D247E8">
        <w:rPr>
          <w:lang w:val="en-US" w:eastAsia="en-US"/>
        </w:rPr>
        <w:t>ashes combine more lime at a faster pace (</w:t>
      </w:r>
      <w:r w:rsidRPr="00D247E8">
        <w:rPr>
          <w:lang w:val="en-US" w:eastAsia="en-US"/>
        </w:rPr>
        <w:fldChar w:fldCharType="begin"/>
      </w:r>
      <w:r w:rsidRPr="00D247E8">
        <w:rPr>
          <w:lang w:val="en-US" w:eastAsia="en-US"/>
        </w:rPr>
        <w:instrText xml:space="preserve"> REF _Ref497578923 \h </w:instrText>
      </w:r>
      <w:r w:rsidRPr="00D247E8">
        <w:rPr>
          <w:lang w:val="en-US" w:eastAsia="en-US"/>
        </w:rPr>
      </w:r>
      <w:r w:rsidRPr="00D247E8">
        <w:rPr>
          <w:lang w:val="en-US" w:eastAsia="en-US"/>
        </w:rPr>
        <w:fldChar w:fldCharType="separate"/>
      </w:r>
      <w:r w:rsidR="003F75CF">
        <w:t xml:space="preserve">Fig. </w:t>
      </w:r>
      <w:r w:rsidR="003F75CF">
        <w:rPr>
          <w:noProof/>
        </w:rPr>
        <w:t>4</w:t>
      </w:r>
      <w:r w:rsidRPr="00D247E8">
        <w:rPr>
          <w:lang w:val="en-US" w:eastAsia="en-US"/>
        </w:rPr>
        <w:fldChar w:fldCharType="end"/>
      </w:r>
      <w:r w:rsidRPr="00D247E8">
        <w:rPr>
          <w:lang w:val="en-US" w:eastAsia="en-US"/>
        </w:rPr>
        <w:t>), it is observed that the fly ash shows greater conductivity variation (</w:t>
      </w:r>
      <w:r w:rsidRPr="00D247E8">
        <w:rPr>
          <w:lang w:val="en-US" w:eastAsia="en-US"/>
        </w:rPr>
        <w:fldChar w:fldCharType="begin"/>
      </w:r>
      <w:r w:rsidRPr="00D247E8">
        <w:rPr>
          <w:lang w:val="en-US" w:eastAsia="en-US"/>
        </w:rPr>
        <w:instrText xml:space="preserve"> REF _Ref496448144 \h </w:instrText>
      </w:r>
      <w:r w:rsidRPr="00D247E8">
        <w:rPr>
          <w:lang w:val="en-US" w:eastAsia="en-US"/>
        </w:rPr>
      </w:r>
      <w:r w:rsidRPr="00D247E8">
        <w:rPr>
          <w:lang w:val="en-US" w:eastAsia="en-US"/>
        </w:rPr>
        <w:fldChar w:fldCharType="separate"/>
      </w:r>
      <w:r w:rsidR="003F75CF">
        <w:t xml:space="preserve">Fig. </w:t>
      </w:r>
      <w:r w:rsidR="003F75CF">
        <w:rPr>
          <w:noProof/>
        </w:rPr>
        <w:t>5</w:t>
      </w:r>
      <w:r w:rsidRPr="00D247E8">
        <w:rPr>
          <w:lang w:val="en-US" w:eastAsia="en-US"/>
        </w:rPr>
        <w:fldChar w:fldCharType="end"/>
      </w:r>
      <w:r w:rsidRPr="00D247E8">
        <w:rPr>
          <w:lang w:val="en-US" w:eastAsia="en-US"/>
        </w:rPr>
        <w:t xml:space="preserve">). This is due to </w:t>
      </w:r>
      <w:r>
        <w:rPr>
          <w:lang w:val="en-US" w:eastAsia="en-US"/>
        </w:rPr>
        <w:t xml:space="preserve">the different initial conductivity. While the initial conductivity of the IBA-lime solution is 9.8 </w:t>
      </w:r>
      <w:proofErr w:type="spellStart"/>
      <w:r>
        <w:rPr>
          <w:lang w:val="en-US" w:eastAsia="en-US"/>
        </w:rPr>
        <w:t>mS</w:t>
      </w:r>
      <w:proofErr w:type="spellEnd"/>
      <w:r>
        <w:rPr>
          <w:lang w:val="en-US" w:eastAsia="en-US"/>
        </w:rPr>
        <w:t xml:space="preserve">/cm, which is the conductivity of the lime, the initial value for IFA-lime solution is 17.09 </w:t>
      </w:r>
      <w:proofErr w:type="spellStart"/>
      <w:r>
        <w:rPr>
          <w:lang w:val="en-US" w:eastAsia="en-US"/>
        </w:rPr>
        <w:t>mS</w:t>
      </w:r>
      <w:proofErr w:type="spellEnd"/>
      <w:r>
        <w:rPr>
          <w:lang w:val="en-US" w:eastAsia="en-US"/>
        </w:rPr>
        <w:t>/cm, as the fly ash possesses a conductivity greater than lime in solution. Therefore, considering the variation in conductivity the fly ash is the most reactive. Agreeing with the mechanical test results.</w:t>
      </w:r>
    </w:p>
    <w:tbl>
      <w:tblPr>
        <w:tblStyle w:val="TableGrid"/>
        <w:tblW w:w="0" w:type="auto"/>
        <w:jc w:val="center"/>
        <w:tblLook w:val="04A0" w:firstRow="1" w:lastRow="0" w:firstColumn="1" w:lastColumn="0" w:noHBand="0" w:noVBand="1"/>
      </w:tblPr>
      <w:tblGrid>
        <w:gridCol w:w="8504"/>
      </w:tblGrid>
      <w:tr w:rsidR="007E2845" w:rsidTr="00A40142">
        <w:trPr>
          <w:jc w:val="center"/>
        </w:trPr>
        <w:tc>
          <w:tcPr>
            <w:tcW w:w="8504" w:type="dxa"/>
          </w:tcPr>
          <w:p w:rsidR="007E2845" w:rsidRDefault="007E2845" w:rsidP="00A40142">
            <w:pPr>
              <w:jc w:val="center"/>
              <w:rPr>
                <w:lang w:val="en-US" w:eastAsia="en-US"/>
              </w:rPr>
            </w:pPr>
            <w:r>
              <w:rPr>
                <w:noProof/>
                <w:lang w:val="en-IE" w:eastAsia="en-IE"/>
              </w:rPr>
              <w:lastRenderedPageBreak/>
              <w:drawing>
                <wp:inline distT="0" distB="0" distL="0" distR="0" wp14:anchorId="23F5B3AE" wp14:editId="23FAF2B4">
                  <wp:extent cx="3231515" cy="2375999"/>
                  <wp:effectExtent l="0" t="0" r="6985" b="5715"/>
                  <wp:docPr id="8" name="Picture 8" descr="C:\Users\Radson\AppData\Local\Microsoft\Windows\INetCache\Content.Word\Conductivity vari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dson\AppData\Local\Microsoft\Windows\INetCache\Content.Word\Conductivity variation.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5684"/>
                          <a:stretch/>
                        </pic:blipFill>
                        <pic:spPr bwMode="auto">
                          <a:xfrm>
                            <a:off x="0" y="0"/>
                            <a:ext cx="3232150" cy="2376466"/>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7E2845" w:rsidRDefault="007E2845" w:rsidP="00A40142">
      <w:pPr>
        <w:pStyle w:val="Caption"/>
      </w:pPr>
      <w:bookmarkStart w:id="13" w:name="_Ref496448144"/>
      <w:bookmarkStart w:id="14" w:name="_Ref496447931"/>
      <w:r>
        <w:t xml:space="preserve">Fig. </w:t>
      </w:r>
      <w:r w:rsidR="00971B93">
        <w:fldChar w:fldCharType="begin"/>
      </w:r>
      <w:r w:rsidR="00971B93">
        <w:instrText xml:space="preserve"> SEQ Figure \* ARABIC </w:instrText>
      </w:r>
      <w:r w:rsidR="00971B93">
        <w:fldChar w:fldCharType="separate"/>
      </w:r>
      <w:r w:rsidR="003F75CF">
        <w:rPr>
          <w:noProof/>
        </w:rPr>
        <w:t>5</w:t>
      </w:r>
      <w:r w:rsidR="00971B93">
        <w:rPr>
          <w:noProof/>
        </w:rPr>
        <w:fldChar w:fldCharType="end"/>
      </w:r>
      <w:bookmarkEnd w:id="13"/>
      <w:r>
        <w:t>: Conductivity variation</w:t>
      </w:r>
      <w:bookmarkEnd w:id="14"/>
      <w:r>
        <w:t xml:space="preserve"> (</w:t>
      </w:r>
      <w:proofErr w:type="spellStart"/>
      <w:r>
        <w:t>mS</w:t>
      </w:r>
      <w:proofErr w:type="spellEnd"/>
      <w:r>
        <w:t>/cm).</w:t>
      </w:r>
    </w:p>
    <w:p w:rsidR="007E2845" w:rsidRPr="00BB7684" w:rsidRDefault="007E2845" w:rsidP="00A40142">
      <w:r>
        <w:t xml:space="preserve">According with the mechanical test the fine bottom ash is more reactive than the coarse however the chemical test places the ashes opposite. This disagreement may be due to the higher percentage of metals in the coarse bottom ash. In particular aluminium, causes expansion due to the hydrogen produced by cathodic reaction of electrochemical process of corrosion, causing a decrease on the density and strength </w:t>
      </w:r>
      <w:r>
        <w:rPr>
          <w:noProof/>
        </w:rPr>
        <w:t>[29]</w:t>
      </w:r>
      <w:r>
        <w:t xml:space="preserve">. Furthermore, IBA fine possesses a higher specific surface area, which is an important driver of the early strength development </w:t>
      </w:r>
      <w:r>
        <w:rPr>
          <w:noProof/>
        </w:rPr>
        <w:t>[30]</w:t>
      </w:r>
      <w:r>
        <w:t>.</w:t>
      </w:r>
    </w:p>
    <w:p w:rsidR="007E2845" w:rsidRPr="00F22596" w:rsidRDefault="007E2845" w:rsidP="00A40142">
      <w:pPr>
        <w:rPr>
          <w:lang w:val="en-US" w:eastAsia="en-US"/>
        </w:rPr>
      </w:pPr>
      <w:r>
        <w:rPr>
          <w:lang w:val="en-US" w:eastAsia="en-US"/>
        </w:rPr>
        <w:t xml:space="preserve">A positive correlation was found between the conductivity variation and compressive strength. </w:t>
      </w:r>
      <w:r>
        <w:rPr>
          <w:lang w:val="en-US" w:eastAsia="en-US"/>
        </w:rPr>
        <w:fldChar w:fldCharType="begin"/>
      </w:r>
      <w:r>
        <w:rPr>
          <w:lang w:val="en-US" w:eastAsia="en-US"/>
        </w:rPr>
        <w:instrText xml:space="preserve"> REF _Ref496471342 \h </w:instrText>
      </w:r>
      <w:r>
        <w:rPr>
          <w:lang w:val="en-US" w:eastAsia="en-US"/>
        </w:rPr>
      </w:r>
      <w:r>
        <w:rPr>
          <w:lang w:val="en-US" w:eastAsia="en-US"/>
        </w:rPr>
        <w:fldChar w:fldCharType="separate"/>
      </w:r>
      <w:r w:rsidR="003F75CF">
        <w:t xml:space="preserve">Fig. </w:t>
      </w:r>
      <w:r w:rsidR="003F75CF">
        <w:rPr>
          <w:noProof/>
        </w:rPr>
        <w:t>6</w:t>
      </w:r>
      <w:r>
        <w:rPr>
          <w:lang w:val="en-US" w:eastAsia="en-US"/>
        </w:rPr>
        <w:fldChar w:fldCharType="end"/>
      </w:r>
      <w:r>
        <w:rPr>
          <w:lang w:val="en-US" w:eastAsia="en-US"/>
        </w:rPr>
        <w:t xml:space="preserve"> presents the fitted line plot of the regression analysis for the studied ashes.</w:t>
      </w:r>
    </w:p>
    <w:tbl>
      <w:tblPr>
        <w:tblStyle w:val="TableGrid"/>
        <w:tblW w:w="0" w:type="auto"/>
        <w:jc w:val="center"/>
        <w:tblLook w:val="04A0" w:firstRow="1" w:lastRow="0" w:firstColumn="1" w:lastColumn="0" w:noHBand="0" w:noVBand="1"/>
      </w:tblPr>
      <w:tblGrid>
        <w:gridCol w:w="8504"/>
      </w:tblGrid>
      <w:tr w:rsidR="007E2845" w:rsidTr="00C74F52">
        <w:trPr>
          <w:trHeight w:val="4128"/>
          <w:jc w:val="center"/>
        </w:trPr>
        <w:tc>
          <w:tcPr>
            <w:tcW w:w="8504" w:type="dxa"/>
            <w:vAlign w:val="center"/>
          </w:tcPr>
          <w:p w:rsidR="007E2845" w:rsidRDefault="007E2845" w:rsidP="00C74F52">
            <w:pPr>
              <w:jc w:val="center"/>
            </w:pPr>
            <w:r>
              <w:rPr>
                <w:noProof/>
                <w:lang w:val="en-IE" w:eastAsia="en-IE"/>
              </w:rPr>
              <w:drawing>
                <wp:inline distT="0" distB="0" distL="0" distR="0">
                  <wp:extent cx="3238500" cy="2460330"/>
                  <wp:effectExtent l="0" t="0" r="0" b="0"/>
                  <wp:docPr id="14" name="Picture 14" descr="C:\Users\Radson\AppData\Local\Microsoft\Windows\INetCache\Content.Word\Conductivity variation x compressive strengt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Users\Radson\AppData\Local\Microsoft\Windows\INetCache\Content.Word\Conductivity variation x compressive strength.png"/>
                          <pic:cNvPicPr>
                            <a:picLocks noChangeAspect="1"/>
                          </pic:cNvPicPr>
                        </pic:nvPicPr>
                        <pic:blipFill rotWithShape="1">
                          <a:blip r:embed="rId15" cstate="print">
                            <a:extLst>
                              <a:ext uri="{28A0092B-C50C-407E-A947-70E740481C1C}">
                                <a14:useLocalDpi xmlns:a14="http://schemas.microsoft.com/office/drawing/2010/main" val="0"/>
                              </a:ext>
                            </a:extLst>
                          </a:blip>
                          <a:srcRect t="2527"/>
                          <a:stretch/>
                        </pic:blipFill>
                        <pic:spPr bwMode="auto">
                          <a:xfrm>
                            <a:off x="0" y="0"/>
                            <a:ext cx="3238500" cy="2460330"/>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7E2845" w:rsidRPr="00233CEF" w:rsidRDefault="007E2845" w:rsidP="00A40142">
      <w:pPr>
        <w:pStyle w:val="Caption"/>
        <w:rPr>
          <w:lang w:eastAsia="en-US"/>
        </w:rPr>
      </w:pPr>
      <w:bookmarkStart w:id="15" w:name="_Ref496471342"/>
      <w:r>
        <w:t xml:space="preserve">Fig. </w:t>
      </w:r>
      <w:r w:rsidR="00971B93">
        <w:fldChar w:fldCharType="begin"/>
      </w:r>
      <w:r w:rsidR="00971B93">
        <w:instrText xml:space="preserve"> SEQ Figure \* ARABIC </w:instrText>
      </w:r>
      <w:r w:rsidR="00971B93">
        <w:fldChar w:fldCharType="separate"/>
      </w:r>
      <w:r w:rsidR="003F75CF">
        <w:rPr>
          <w:noProof/>
        </w:rPr>
        <w:t>6</w:t>
      </w:r>
      <w:r w:rsidR="00971B93">
        <w:rPr>
          <w:noProof/>
        </w:rPr>
        <w:fldChar w:fldCharType="end"/>
      </w:r>
      <w:bookmarkEnd w:id="15"/>
      <w:r>
        <w:t>: Correlation between conductivity variation and compressive strength.</w:t>
      </w:r>
    </w:p>
    <w:p w:rsidR="007E2845" w:rsidRDefault="007E2845" w:rsidP="00A40142">
      <w:pPr>
        <w:rPr>
          <w:lang w:val="en-US" w:eastAsia="en-US"/>
        </w:rPr>
      </w:pPr>
      <w:r>
        <w:rPr>
          <w:lang w:val="en-US" w:eastAsia="en-US"/>
        </w:rPr>
        <w:t>The fly ash significantly increased the compressive strength of the lime alone by 14% and the flexural strength by 90%. Although the bottom ashes did not achieve compressive strength values as high as the control mix, they reached compelling results when tested for flexural strength. IBA fine presenting a higher strength than the control mix by 47% and IBA coarse achieving 96% of the control strength.</w:t>
      </w:r>
    </w:p>
    <w:p w:rsidR="007E2845" w:rsidRDefault="007E2845" w:rsidP="00A40142">
      <w:r>
        <w:lastRenderedPageBreak/>
        <w:t xml:space="preserve">A good correlation was also found between the amount of </w:t>
      </w:r>
      <w:proofErr w:type="spellStart"/>
      <w:r>
        <w:t>CaO</w:t>
      </w:r>
      <w:proofErr w:type="spellEnd"/>
      <w:r>
        <w:t xml:space="preserve"> and the compressive strength. </w:t>
      </w:r>
      <w:r>
        <w:fldChar w:fldCharType="begin"/>
      </w:r>
      <w:r>
        <w:instrText xml:space="preserve"> REF _Ref494724494 \h </w:instrText>
      </w:r>
      <w:r>
        <w:fldChar w:fldCharType="separate"/>
      </w:r>
      <w:r w:rsidR="003F75CF">
        <w:t xml:space="preserve">Fig. </w:t>
      </w:r>
      <w:r w:rsidR="003F75CF">
        <w:rPr>
          <w:noProof/>
        </w:rPr>
        <w:t>7</w:t>
      </w:r>
      <w:r>
        <w:fldChar w:fldCharType="end"/>
      </w:r>
      <w:r>
        <w:t xml:space="preserve"> shows the linear fit for the cited correlation with a </w:t>
      </w:r>
      <w:bookmarkStart w:id="16" w:name="_Hlk496860107"/>
      <w:r>
        <w:t>slope significantly different from zero at the 0.05 level, meaning that there is a significant relationship between the variables. Analysis of Variance (ANOVA) was undertaken to determine the results significance.</w:t>
      </w:r>
      <w:bookmarkEnd w:id="16"/>
    </w:p>
    <w:tbl>
      <w:tblPr>
        <w:tblStyle w:val="TableGrid"/>
        <w:tblW w:w="0" w:type="auto"/>
        <w:jc w:val="center"/>
        <w:tblLook w:val="04A0" w:firstRow="1" w:lastRow="0" w:firstColumn="1" w:lastColumn="0" w:noHBand="0" w:noVBand="1"/>
      </w:tblPr>
      <w:tblGrid>
        <w:gridCol w:w="8504"/>
      </w:tblGrid>
      <w:tr w:rsidR="007E2845" w:rsidTr="00E827F2">
        <w:trPr>
          <w:trHeight w:val="4178"/>
          <w:jc w:val="center"/>
        </w:trPr>
        <w:tc>
          <w:tcPr>
            <w:tcW w:w="8504" w:type="dxa"/>
            <w:vAlign w:val="center"/>
          </w:tcPr>
          <w:p w:rsidR="007E2845" w:rsidRDefault="007E2845" w:rsidP="00E827F2">
            <w:pPr>
              <w:jc w:val="center"/>
            </w:pPr>
            <w:r>
              <w:rPr>
                <w:noProof/>
                <w:lang w:val="en-IE" w:eastAsia="en-IE"/>
              </w:rPr>
              <w:drawing>
                <wp:inline distT="0" distB="0" distL="0" distR="0" wp14:anchorId="33746C1D" wp14:editId="14647007">
                  <wp:extent cx="3076575" cy="2524125"/>
                  <wp:effectExtent l="0" t="0" r="9525" b="9525"/>
                  <wp:docPr id="12" name="Picture 12" descr="C:\Users\Radson\AppData\Local\Microsoft\Windows\INetCache\Content.Word\CaO x compressive strengt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Users\Radson\AppData\Local\Microsoft\Windows\INetCache\Content.Word\CaO x compressive strength.png"/>
                          <pic:cNvPicPr>
                            <a:picLocks noChangeAspect="1"/>
                          </pic:cNvPicPr>
                        </pic:nvPicPr>
                        <pic:blipFill rotWithShape="1">
                          <a:blip r:embed="rId16" cstate="print">
                            <a:extLst>
                              <a:ext uri="{28A0092B-C50C-407E-A947-70E740481C1C}">
                                <a14:useLocalDpi xmlns:a14="http://schemas.microsoft.com/office/drawing/2010/main" val="0"/>
                              </a:ext>
                            </a:extLst>
                          </a:blip>
                          <a:srcRect l="2353" r="2648"/>
                          <a:stretch/>
                        </pic:blipFill>
                        <pic:spPr bwMode="auto">
                          <a:xfrm>
                            <a:off x="0" y="0"/>
                            <a:ext cx="3076575" cy="2524125"/>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7E2845" w:rsidRDefault="007E2845" w:rsidP="00A40142">
      <w:pPr>
        <w:pStyle w:val="Caption"/>
      </w:pPr>
      <w:bookmarkStart w:id="17" w:name="_Ref494724494"/>
      <w:r>
        <w:t xml:space="preserve">Fig. </w:t>
      </w:r>
      <w:r w:rsidR="00971B93">
        <w:fldChar w:fldCharType="begin"/>
      </w:r>
      <w:r w:rsidR="00971B93">
        <w:instrText xml:space="preserve"> SEQ Figure \* ARABIC </w:instrText>
      </w:r>
      <w:r w:rsidR="00971B93">
        <w:fldChar w:fldCharType="separate"/>
      </w:r>
      <w:r w:rsidR="003F75CF">
        <w:rPr>
          <w:noProof/>
        </w:rPr>
        <w:t>7</w:t>
      </w:r>
      <w:r w:rsidR="00971B93">
        <w:rPr>
          <w:noProof/>
        </w:rPr>
        <w:fldChar w:fldCharType="end"/>
      </w:r>
      <w:bookmarkEnd w:id="17"/>
      <w:r>
        <w:t xml:space="preserve">: Correlation between </w:t>
      </w:r>
      <w:proofErr w:type="spellStart"/>
      <w:r>
        <w:t>CaO</w:t>
      </w:r>
      <w:proofErr w:type="spellEnd"/>
      <w:r>
        <w:t xml:space="preserve"> and compressive strength</w:t>
      </w:r>
    </w:p>
    <w:p w:rsidR="007E2845" w:rsidRDefault="007E2845" w:rsidP="00A40142">
      <w:pPr>
        <w:rPr>
          <w:lang w:val="en-US" w:eastAsia="en-US"/>
        </w:rPr>
      </w:pPr>
    </w:p>
    <w:p w:rsidR="007E2845" w:rsidRPr="009A784F" w:rsidRDefault="007E2845" w:rsidP="00A40142">
      <w:pPr>
        <w:rPr>
          <w:lang w:val="en-US" w:eastAsia="en-US"/>
        </w:rPr>
      </w:pPr>
      <w:r>
        <w:rPr>
          <w:lang w:val="en-US" w:eastAsia="en-US"/>
        </w:rPr>
        <w:t xml:space="preserve">It has been reported that high-calcium fly ash leads to a more rapid strength gain, as the large amounts of </w:t>
      </w:r>
      <w:proofErr w:type="spellStart"/>
      <w:r>
        <w:rPr>
          <w:lang w:val="en-US" w:eastAsia="en-US"/>
        </w:rPr>
        <w:t>CaO</w:t>
      </w:r>
      <w:proofErr w:type="spellEnd"/>
      <w:r>
        <w:rPr>
          <w:lang w:val="en-US" w:eastAsia="en-US"/>
        </w:rPr>
        <w:t>, when released in solution, can react with the glass phase rendering these fly ashes as self-</w:t>
      </w:r>
      <w:proofErr w:type="spellStart"/>
      <w:r>
        <w:rPr>
          <w:lang w:val="en-US" w:eastAsia="en-US"/>
        </w:rPr>
        <w:t>pozzolanic</w:t>
      </w:r>
      <w:proofErr w:type="spellEnd"/>
      <w:r>
        <w:rPr>
          <w:lang w:val="en-US" w:eastAsia="en-US"/>
        </w:rPr>
        <w:t xml:space="preserve"> </w:t>
      </w:r>
      <w:r>
        <w:rPr>
          <w:noProof/>
          <w:lang w:val="en-US" w:eastAsia="en-US"/>
        </w:rPr>
        <w:t>[31]</w:t>
      </w:r>
      <w:r>
        <w:rPr>
          <w:lang w:val="en-US" w:eastAsia="en-US"/>
        </w:rPr>
        <w:t>.</w:t>
      </w:r>
    </w:p>
    <w:p w:rsidR="007E2845" w:rsidRPr="007E1A5E" w:rsidRDefault="007E2845" w:rsidP="00A40142">
      <w:pPr>
        <w:pStyle w:val="Heading1"/>
      </w:pPr>
      <w:r w:rsidRPr="007E1A5E">
        <w:t>CONCLUSIONS</w:t>
      </w:r>
    </w:p>
    <w:p w:rsidR="007E2845" w:rsidRDefault="007E2845" w:rsidP="00A40142">
      <w:r>
        <w:t>The electrical conductivity and strength development tests evidenced reactivity for the ashes</w:t>
      </w:r>
      <w:r w:rsidRPr="00233CEF">
        <w:t xml:space="preserve"> </w:t>
      </w:r>
      <w:r>
        <w:t>as expected from their fineness and high specific surface areas. IFA and IBA fine significantly increased the flexural strength of hydrated lime alone. The compressive strength of the mix containing fly ash enhanced the strength of the hydrated lime by 14%.</w:t>
      </w:r>
    </w:p>
    <w:p w:rsidR="007E2845" w:rsidRDefault="007E2845" w:rsidP="00A40142">
      <w:r>
        <w:t>The tests place the bottom ashes in different order of reactivity. IFA was the most reactive in both tests. The conductivity test places the ashes in decreasing reactive order as: IFA, IBA coarse and IBA fine. Whereas, the compressive strength place them as: IFA, IBA fine and finally IBA coarse.</w:t>
      </w:r>
    </w:p>
    <w:p w:rsidR="007E2845" w:rsidRPr="007E1A5E" w:rsidRDefault="007E2845" w:rsidP="00A40142">
      <w:r>
        <w:t>The compressive strength development shows a positive linear relationship with the conductivity variation of the lime-ash solutions. While flexural strength presents a positive correlation with the loss on ignition of the ashes.</w:t>
      </w:r>
    </w:p>
    <w:p w:rsidR="007E2845" w:rsidRPr="007E1A5E" w:rsidRDefault="007E2845" w:rsidP="00A40142">
      <w:pPr>
        <w:pStyle w:val="Heading1"/>
      </w:pPr>
      <w:r w:rsidRPr="007E1A5E">
        <w:t>ACKNOWLEDGEMENTS</w:t>
      </w:r>
    </w:p>
    <w:p w:rsidR="007E2845" w:rsidRPr="000B5D49" w:rsidRDefault="007E2845" w:rsidP="00A40142">
      <w:pPr>
        <w:rPr>
          <w:lang w:val="en-US"/>
        </w:rPr>
      </w:pPr>
      <w:r w:rsidRPr="000B5D49">
        <w:rPr>
          <w:lang w:val="en-US"/>
        </w:rPr>
        <w:t>The authors wish to thank the Brazilian National Counsel of Technological and Scientific Development (</w:t>
      </w:r>
      <w:proofErr w:type="spellStart"/>
      <w:r w:rsidRPr="000B5D49">
        <w:rPr>
          <w:lang w:val="en-US"/>
        </w:rPr>
        <w:t>CNPq</w:t>
      </w:r>
      <w:proofErr w:type="spellEnd"/>
      <w:r w:rsidRPr="000B5D49">
        <w:rPr>
          <w:lang w:val="en-US"/>
        </w:rPr>
        <w:t>) – Ministry of Science, Technology, Innovations and Communications – for financing this investigation. The authors thank Michael Grimes of the Materials Laboratory in the Department of Civil Engineering for his help with physical testing; Aran Rafferty of CRANN for his assistance with the BET analysis; and Derek Simpson of the Centre for Microscopy and Analysis –CMA- in Trinity College for their assistance with the SEM analyses.</w:t>
      </w:r>
    </w:p>
    <w:p w:rsidR="007E2845" w:rsidRDefault="007E2845" w:rsidP="00A40142">
      <w:pPr>
        <w:pStyle w:val="Heading1"/>
      </w:pPr>
      <w:r w:rsidRPr="007E1A5E">
        <w:lastRenderedPageBreak/>
        <w:t>BIBLIOGRAPHICAL REFERENCES</w:t>
      </w:r>
    </w:p>
    <w:p w:rsidR="007E2845" w:rsidRPr="00D247E8" w:rsidRDefault="008D3046" w:rsidP="008D3046">
      <w:pPr>
        <w:pStyle w:val="EndNoteBibliography"/>
        <w:ind w:left="567" w:hanging="567"/>
        <w:rPr>
          <w:noProof/>
        </w:rPr>
      </w:pPr>
      <w:r>
        <w:rPr>
          <w:noProof/>
        </w:rPr>
        <w:t>[</w:t>
      </w:r>
      <w:r w:rsidR="007E2845" w:rsidRPr="00D247E8">
        <w:rPr>
          <w:noProof/>
        </w:rPr>
        <w:t>1</w:t>
      </w:r>
      <w:r>
        <w:rPr>
          <w:noProof/>
        </w:rPr>
        <w:t>]</w:t>
      </w:r>
      <w:r w:rsidR="007E2845" w:rsidRPr="00D247E8">
        <w:rPr>
          <w:noProof/>
        </w:rPr>
        <w:tab/>
      </w:r>
      <w:r w:rsidRPr="009B30AA">
        <w:rPr>
          <w:noProof/>
        </w:rPr>
        <w:t>Hoornweg, D., &amp; Bhada-Tata, P. (2012). What a waste: a global review of solid waste management.</w:t>
      </w:r>
    </w:p>
    <w:p w:rsidR="007E2845" w:rsidRPr="00D247E8" w:rsidRDefault="008D3046" w:rsidP="008D3046">
      <w:pPr>
        <w:pStyle w:val="EndNoteBibliography"/>
        <w:ind w:left="567" w:hanging="567"/>
        <w:rPr>
          <w:noProof/>
        </w:rPr>
      </w:pPr>
      <w:r>
        <w:rPr>
          <w:noProof/>
        </w:rPr>
        <w:t>[</w:t>
      </w:r>
      <w:r w:rsidR="007E2845" w:rsidRPr="00D247E8">
        <w:rPr>
          <w:noProof/>
        </w:rPr>
        <w:t>2</w:t>
      </w:r>
      <w:r>
        <w:rPr>
          <w:noProof/>
        </w:rPr>
        <w:t>]</w:t>
      </w:r>
      <w:r w:rsidR="007E2845" w:rsidRPr="00D247E8">
        <w:rPr>
          <w:noProof/>
        </w:rPr>
        <w:tab/>
      </w:r>
      <w:r w:rsidRPr="009B30AA">
        <w:rPr>
          <w:noProof/>
        </w:rPr>
        <w:t xml:space="preserve">Hjelmar, O. (1996). Disposal strategies for municipal solid waste incineration residues. </w:t>
      </w:r>
      <w:r w:rsidRPr="009B30AA">
        <w:rPr>
          <w:i/>
          <w:noProof/>
        </w:rPr>
        <w:t>Journal of Hazardous Materials, 47</w:t>
      </w:r>
      <w:r w:rsidRPr="009B30AA">
        <w:rPr>
          <w:noProof/>
        </w:rPr>
        <w:t>(1), 345-368. doi:</w:t>
      </w:r>
      <w:r w:rsidRPr="00FF1214">
        <w:rPr>
          <w:noProof/>
        </w:rPr>
        <w:t>https://doi.org/10.1016/0304-3894(95)00111-5</w:t>
      </w:r>
      <w:r>
        <w:rPr>
          <w:noProof/>
        </w:rPr>
        <w:t>.</w:t>
      </w:r>
    </w:p>
    <w:p w:rsidR="007E2845" w:rsidRPr="00D247E8" w:rsidRDefault="008D3046" w:rsidP="008D3046">
      <w:pPr>
        <w:pStyle w:val="EndNoteBibliography"/>
        <w:ind w:left="567" w:hanging="567"/>
        <w:rPr>
          <w:noProof/>
        </w:rPr>
      </w:pPr>
      <w:r>
        <w:rPr>
          <w:noProof/>
        </w:rPr>
        <w:t>[3]</w:t>
      </w:r>
      <w:r w:rsidR="007E2845" w:rsidRPr="00D247E8">
        <w:rPr>
          <w:noProof/>
        </w:rPr>
        <w:tab/>
      </w:r>
      <w:r w:rsidRPr="009B30AA">
        <w:rPr>
          <w:noProof/>
        </w:rPr>
        <w:t xml:space="preserve">Filipponi, P., Polettini, A., Pomi, R., &amp; Sirini, P. (2003). Physical and mechanical properties of cement-based products containing incineration bottom ash. </w:t>
      </w:r>
      <w:r w:rsidRPr="009B30AA">
        <w:rPr>
          <w:i/>
          <w:noProof/>
        </w:rPr>
        <w:t>Waste Management, 23</w:t>
      </w:r>
      <w:r w:rsidRPr="009B30AA">
        <w:rPr>
          <w:noProof/>
        </w:rPr>
        <w:t>(2), 145-156. doi:</w:t>
      </w:r>
      <w:r w:rsidRPr="00FF1214">
        <w:rPr>
          <w:noProof/>
        </w:rPr>
        <w:t>http://dx.doi.org/10.1016/S0956-053X(02)00041-7</w:t>
      </w:r>
      <w:r w:rsidR="007E2845" w:rsidRPr="00D247E8">
        <w:rPr>
          <w:noProof/>
        </w:rPr>
        <w:t>.</w:t>
      </w:r>
    </w:p>
    <w:p w:rsidR="007E2845" w:rsidRPr="00D247E8" w:rsidRDefault="008D3046" w:rsidP="008D3046">
      <w:pPr>
        <w:pStyle w:val="EndNoteBibliography"/>
        <w:ind w:left="567" w:hanging="567"/>
        <w:rPr>
          <w:noProof/>
        </w:rPr>
      </w:pPr>
      <w:r>
        <w:rPr>
          <w:noProof/>
        </w:rPr>
        <w:t>[</w:t>
      </w:r>
      <w:r w:rsidR="007E2845" w:rsidRPr="00D247E8">
        <w:rPr>
          <w:noProof/>
        </w:rPr>
        <w:t>4</w:t>
      </w:r>
      <w:r>
        <w:rPr>
          <w:noProof/>
        </w:rPr>
        <w:t>]</w:t>
      </w:r>
      <w:r w:rsidR="007E2845" w:rsidRPr="00D247E8">
        <w:rPr>
          <w:noProof/>
        </w:rPr>
        <w:tab/>
      </w:r>
      <w:r w:rsidRPr="009B30AA">
        <w:rPr>
          <w:noProof/>
        </w:rPr>
        <w:t xml:space="preserve">Müller, U., &amp; Rübner, K. (2006). The microstructure of concrete made with municipal waste incinerator bottom ash as an aggregate component. </w:t>
      </w:r>
      <w:r w:rsidRPr="009B30AA">
        <w:rPr>
          <w:i/>
          <w:noProof/>
        </w:rPr>
        <w:t>Cement and Concrete Research, 36</w:t>
      </w:r>
      <w:r w:rsidRPr="009B30AA">
        <w:rPr>
          <w:noProof/>
        </w:rPr>
        <w:t>(8), 1434-1443. doi:</w:t>
      </w:r>
      <w:r w:rsidRPr="00FF1214">
        <w:rPr>
          <w:noProof/>
        </w:rPr>
        <w:t>http://dx.doi.org/10.1016/j.cemconres.2006.03.023</w:t>
      </w:r>
      <w:r w:rsidR="007E2845" w:rsidRPr="00D247E8">
        <w:rPr>
          <w:noProof/>
        </w:rPr>
        <w:t>.</w:t>
      </w:r>
    </w:p>
    <w:p w:rsidR="007E2845" w:rsidRPr="00D247E8" w:rsidRDefault="008D3046" w:rsidP="008D3046">
      <w:pPr>
        <w:pStyle w:val="EndNoteBibliography"/>
        <w:ind w:left="567" w:hanging="567"/>
        <w:rPr>
          <w:noProof/>
        </w:rPr>
      </w:pPr>
      <w:r>
        <w:rPr>
          <w:noProof/>
        </w:rPr>
        <w:t>[</w:t>
      </w:r>
      <w:r w:rsidR="007E2845" w:rsidRPr="00D247E8">
        <w:rPr>
          <w:noProof/>
        </w:rPr>
        <w:t>5</w:t>
      </w:r>
      <w:r>
        <w:rPr>
          <w:noProof/>
        </w:rPr>
        <w:t>]</w:t>
      </w:r>
      <w:r w:rsidR="007E2845" w:rsidRPr="00D247E8">
        <w:rPr>
          <w:noProof/>
        </w:rPr>
        <w:tab/>
      </w:r>
      <w:r w:rsidRPr="009B30AA">
        <w:rPr>
          <w:noProof/>
        </w:rPr>
        <w:t xml:space="preserve">Lin, K., Chang, W., &amp; Lin, D. (2008). Pozzolanic characteristics of pulverized incinerator bottom ash slag. </w:t>
      </w:r>
      <w:r w:rsidRPr="009B30AA">
        <w:rPr>
          <w:i/>
          <w:noProof/>
        </w:rPr>
        <w:t>Construction and Building Materials, 22</w:t>
      </w:r>
      <w:r>
        <w:rPr>
          <w:noProof/>
        </w:rPr>
        <w:t>(3), 324-329</w:t>
      </w:r>
      <w:r w:rsidR="007E2845" w:rsidRPr="00D247E8">
        <w:rPr>
          <w:noProof/>
        </w:rPr>
        <w:t>.</w:t>
      </w:r>
    </w:p>
    <w:p w:rsidR="007E2845" w:rsidRPr="00D247E8" w:rsidRDefault="008D3046" w:rsidP="008D3046">
      <w:pPr>
        <w:pStyle w:val="EndNoteBibliography"/>
        <w:ind w:left="567" w:hanging="567"/>
        <w:rPr>
          <w:noProof/>
        </w:rPr>
      </w:pPr>
      <w:r>
        <w:rPr>
          <w:noProof/>
        </w:rPr>
        <w:t>[</w:t>
      </w:r>
      <w:r w:rsidR="007E2845" w:rsidRPr="00D247E8">
        <w:rPr>
          <w:noProof/>
        </w:rPr>
        <w:t>6</w:t>
      </w:r>
      <w:r>
        <w:rPr>
          <w:noProof/>
        </w:rPr>
        <w:t>]</w:t>
      </w:r>
      <w:r w:rsidR="007E2845" w:rsidRPr="00D247E8">
        <w:rPr>
          <w:noProof/>
        </w:rPr>
        <w:tab/>
      </w:r>
      <w:r w:rsidRPr="009B30AA">
        <w:rPr>
          <w:noProof/>
        </w:rPr>
        <w:t xml:space="preserve">Carrasco, B., Cruz, N., Terrados, J., Corpas, F. A., &amp; Pérez, L. (2014). An evaluation of bottom ash from plant biomass as a replacement for cement in building blocks. </w:t>
      </w:r>
      <w:r w:rsidRPr="009B30AA">
        <w:rPr>
          <w:i/>
          <w:noProof/>
        </w:rPr>
        <w:t>Fuel, 118</w:t>
      </w:r>
      <w:r w:rsidRPr="009B30AA">
        <w:rPr>
          <w:noProof/>
        </w:rPr>
        <w:t>, 272-280. doi:</w:t>
      </w:r>
      <w:r w:rsidRPr="00FF1214">
        <w:rPr>
          <w:noProof/>
        </w:rPr>
        <w:t>http://dx.doi.org/10.1016/j.fuel.2013.10.077</w:t>
      </w:r>
      <w:r w:rsidR="007E2845" w:rsidRPr="00D247E8">
        <w:rPr>
          <w:noProof/>
        </w:rPr>
        <w:t>.</w:t>
      </w:r>
    </w:p>
    <w:p w:rsidR="007E2845" w:rsidRPr="00D247E8" w:rsidRDefault="008D3046" w:rsidP="008D3046">
      <w:pPr>
        <w:pStyle w:val="EndNoteBibliography"/>
        <w:ind w:left="567" w:hanging="567"/>
        <w:rPr>
          <w:noProof/>
        </w:rPr>
      </w:pPr>
      <w:r>
        <w:rPr>
          <w:noProof/>
        </w:rPr>
        <w:t>[</w:t>
      </w:r>
      <w:r w:rsidR="007E2845" w:rsidRPr="00D247E8">
        <w:rPr>
          <w:noProof/>
        </w:rPr>
        <w:t>7</w:t>
      </w:r>
      <w:r>
        <w:rPr>
          <w:noProof/>
        </w:rPr>
        <w:t>]</w:t>
      </w:r>
      <w:r w:rsidR="007E2845" w:rsidRPr="00D247E8">
        <w:rPr>
          <w:noProof/>
        </w:rPr>
        <w:tab/>
      </w:r>
      <w:r w:rsidRPr="009B30AA">
        <w:rPr>
          <w:noProof/>
        </w:rPr>
        <w:t xml:space="preserve">Cabrera, M., Galvin, A. P., Agrela, F., Carvajal, M. D., &amp; Ayuso, J. (2014). Characterisation and technical feasibility of using biomass bottom ash for civil infrastructures. </w:t>
      </w:r>
      <w:r w:rsidRPr="009B30AA">
        <w:rPr>
          <w:i/>
          <w:noProof/>
        </w:rPr>
        <w:t>Construction and Building Materials, 58</w:t>
      </w:r>
      <w:r w:rsidRPr="009B30AA">
        <w:rPr>
          <w:noProof/>
        </w:rPr>
        <w:t>, 234-244. doi:</w:t>
      </w:r>
      <w:r w:rsidRPr="00FF1214">
        <w:rPr>
          <w:noProof/>
        </w:rPr>
        <w:t>http://dx.doi.org/10.1016/j.conbuildmat.2014.01.087</w:t>
      </w:r>
      <w:r w:rsidR="007E2845" w:rsidRPr="00D247E8">
        <w:rPr>
          <w:noProof/>
        </w:rPr>
        <w:t>.</w:t>
      </w:r>
    </w:p>
    <w:p w:rsidR="007E2845" w:rsidRPr="00D247E8" w:rsidRDefault="008D3046" w:rsidP="008D3046">
      <w:pPr>
        <w:pStyle w:val="EndNoteBibliography"/>
        <w:ind w:left="567" w:hanging="567"/>
        <w:rPr>
          <w:noProof/>
        </w:rPr>
      </w:pPr>
      <w:r>
        <w:rPr>
          <w:noProof/>
        </w:rPr>
        <w:t>[</w:t>
      </w:r>
      <w:r w:rsidR="007E2845" w:rsidRPr="00D247E8">
        <w:rPr>
          <w:noProof/>
        </w:rPr>
        <w:t>8</w:t>
      </w:r>
      <w:r>
        <w:rPr>
          <w:noProof/>
        </w:rPr>
        <w:t>]</w:t>
      </w:r>
      <w:r w:rsidR="007E2845" w:rsidRPr="00D247E8">
        <w:rPr>
          <w:noProof/>
        </w:rPr>
        <w:tab/>
      </w:r>
      <w:r w:rsidRPr="009B30AA">
        <w:rPr>
          <w:noProof/>
        </w:rPr>
        <w:t xml:space="preserve">Hinojosa, M. J. R., Galvín, A. P., Agrela, F., Perianes, M., &amp; Barbudo, A. (2014). Potential use of biomass bottom ash as alternative construction material: Conflictive chemical parameters according to technical regulations. </w:t>
      </w:r>
      <w:r w:rsidRPr="009B30AA">
        <w:rPr>
          <w:i/>
          <w:noProof/>
        </w:rPr>
        <w:t>Fuel, 128</w:t>
      </w:r>
      <w:r w:rsidRPr="009B30AA">
        <w:rPr>
          <w:noProof/>
        </w:rPr>
        <w:t>, 248-259. doi:</w:t>
      </w:r>
      <w:r w:rsidRPr="00FF1214">
        <w:rPr>
          <w:noProof/>
        </w:rPr>
        <w:t>http://dx.doi.org/10.1016/j.fuel.2014.03.017</w:t>
      </w:r>
      <w:r w:rsidR="007E2845" w:rsidRPr="00D247E8">
        <w:rPr>
          <w:noProof/>
        </w:rPr>
        <w:t>.</w:t>
      </w:r>
    </w:p>
    <w:p w:rsidR="007E2845" w:rsidRPr="00D247E8" w:rsidRDefault="008D3046" w:rsidP="008D3046">
      <w:pPr>
        <w:pStyle w:val="EndNoteBibliography"/>
        <w:ind w:left="567" w:hanging="567"/>
        <w:rPr>
          <w:noProof/>
        </w:rPr>
      </w:pPr>
      <w:r>
        <w:rPr>
          <w:noProof/>
        </w:rPr>
        <w:t>[</w:t>
      </w:r>
      <w:r w:rsidR="007E2845" w:rsidRPr="00D247E8">
        <w:rPr>
          <w:noProof/>
        </w:rPr>
        <w:t>9</w:t>
      </w:r>
      <w:r>
        <w:rPr>
          <w:noProof/>
        </w:rPr>
        <w:t>]</w:t>
      </w:r>
      <w:r w:rsidR="007E2845" w:rsidRPr="00D247E8">
        <w:rPr>
          <w:noProof/>
        </w:rPr>
        <w:tab/>
      </w:r>
      <w:r w:rsidRPr="009B30AA">
        <w:rPr>
          <w:noProof/>
        </w:rPr>
        <w:t xml:space="preserve">Jurič, B., Hanžič, L., Ilić, R., &amp; Samec, N. (2006). Utilization of municipal solid waste bottom ash and recycled aggregate in concrete. </w:t>
      </w:r>
      <w:r w:rsidRPr="009B30AA">
        <w:rPr>
          <w:i/>
          <w:noProof/>
        </w:rPr>
        <w:t>Waste Management, 26</w:t>
      </w:r>
      <w:r w:rsidRPr="009B30AA">
        <w:rPr>
          <w:noProof/>
        </w:rPr>
        <w:t>(12), 1436-1442. doi:</w:t>
      </w:r>
      <w:r w:rsidRPr="00FF1214">
        <w:rPr>
          <w:noProof/>
        </w:rPr>
        <w:t>http://dx.doi.org/10.1016/j.wasman.2005.10.016</w:t>
      </w:r>
      <w:r w:rsidR="007E2845" w:rsidRPr="00D247E8">
        <w:rPr>
          <w:noProof/>
        </w:rPr>
        <w:t>.</w:t>
      </w:r>
    </w:p>
    <w:p w:rsidR="007E2845" w:rsidRPr="00D247E8" w:rsidRDefault="008D3046" w:rsidP="008D3046">
      <w:pPr>
        <w:pStyle w:val="EndNoteBibliography"/>
        <w:ind w:left="567" w:hanging="567"/>
        <w:rPr>
          <w:noProof/>
        </w:rPr>
      </w:pPr>
      <w:r>
        <w:rPr>
          <w:noProof/>
        </w:rPr>
        <w:t>[</w:t>
      </w:r>
      <w:r w:rsidR="007E2845" w:rsidRPr="00D247E8">
        <w:rPr>
          <w:noProof/>
        </w:rPr>
        <w:t>10</w:t>
      </w:r>
      <w:r>
        <w:rPr>
          <w:noProof/>
        </w:rPr>
        <w:t>]</w:t>
      </w:r>
      <w:r w:rsidR="007E2845" w:rsidRPr="00D247E8">
        <w:rPr>
          <w:noProof/>
        </w:rPr>
        <w:tab/>
      </w:r>
      <w:r w:rsidRPr="009B30AA">
        <w:rPr>
          <w:noProof/>
        </w:rPr>
        <w:t>BS EN 459-2:2010 Building Lime. Test Methods. (2010). In (Vol. BS EN 459-2:2010, pp. 68): BSI Standards Limited</w:t>
      </w:r>
      <w:r w:rsidR="007E2845" w:rsidRPr="00D247E8">
        <w:rPr>
          <w:noProof/>
        </w:rPr>
        <w:t>.</w:t>
      </w:r>
    </w:p>
    <w:p w:rsidR="007E2845" w:rsidRPr="00D247E8" w:rsidRDefault="008D3046" w:rsidP="00777C69">
      <w:pPr>
        <w:pStyle w:val="EndNoteBibliography"/>
        <w:ind w:left="567" w:hanging="567"/>
        <w:rPr>
          <w:noProof/>
        </w:rPr>
      </w:pPr>
      <w:r>
        <w:rPr>
          <w:noProof/>
        </w:rPr>
        <w:t>[</w:t>
      </w:r>
      <w:r w:rsidR="007E2845" w:rsidRPr="00D247E8">
        <w:rPr>
          <w:noProof/>
        </w:rPr>
        <w:t>11</w:t>
      </w:r>
      <w:r>
        <w:rPr>
          <w:noProof/>
        </w:rPr>
        <w:t>]</w:t>
      </w:r>
      <w:r w:rsidR="007E2845" w:rsidRPr="00D247E8">
        <w:rPr>
          <w:noProof/>
        </w:rPr>
        <w:tab/>
      </w:r>
      <w:r w:rsidR="00777C69" w:rsidRPr="009B30AA">
        <w:rPr>
          <w:noProof/>
        </w:rPr>
        <w:t>BS EN 196-1:2005 Methods of Testing Cement.</w:t>
      </w:r>
      <w:r w:rsidR="00777C69">
        <w:rPr>
          <w:noProof/>
        </w:rPr>
        <w:t xml:space="preserve"> (2005).</w:t>
      </w:r>
      <w:r w:rsidR="00777C69" w:rsidRPr="009B30AA">
        <w:rPr>
          <w:noProof/>
        </w:rPr>
        <w:t xml:space="preserve"> In (Vol. BS EN 196-1:2005, pp. 36): BSI Standards Limited.</w:t>
      </w:r>
    </w:p>
    <w:p w:rsidR="007E2845" w:rsidRPr="00D247E8" w:rsidRDefault="00777C69" w:rsidP="00777C69">
      <w:pPr>
        <w:pStyle w:val="EndNoteBibliography"/>
        <w:ind w:left="567" w:hanging="567"/>
        <w:rPr>
          <w:noProof/>
        </w:rPr>
      </w:pPr>
      <w:r>
        <w:rPr>
          <w:noProof/>
        </w:rPr>
        <w:t>[</w:t>
      </w:r>
      <w:r w:rsidR="007E2845" w:rsidRPr="00D247E8">
        <w:rPr>
          <w:noProof/>
        </w:rPr>
        <w:t>12</w:t>
      </w:r>
      <w:r>
        <w:rPr>
          <w:noProof/>
        </w:rPr>
        <w:t>]</w:t>
      </w:r>
      <w:r w:rsidR="007E2845" w:rsidRPr="00D247E8">
        <w:rPr>
          <w:noProof/>
        </w:rPr>
        <w:tab/>
      </w:r>
      <w:r w:rsidRPr="009B30AA">
        <w:rPr>
          <w:noProof/>
        </w:rPr>
        <w:t xml:space="preserve">Massazza, F. (1998). Pozzolana and pozzolanic cements. </w:t>
      </w:r>
      <w:r w:rsidRPr="009B30AA">
        <w:rPr>
          <w:i/>
          <w:noProof/>
        </w:rPr>
        <w:t>Lea’s chemistry of cement and concrete, 4</w:t>
      </w:r>
      <w:r w:rsidRPr="009B30AA">
        <w:rPr>
          <w:noProof/>
        </w:rPr>
        <w:t>, 471-635</w:t>
      </w:r>
      <w:r w:rsidR="007E2845" w:rsidRPr="00D247E8">
        <w:rPr>
          <w:noProof/>
        </w:rPr>
        <w:t>.</w:t>
      </w:r>
    </w:p>
    <w:p w:rsidR="007E2845" w:rsidRPr="00D247E8" w:rsidRDefault="00777C69" w:rsidP="00777C69">
      <w:pPr>
        <w:pStyle w:val="EndNoteBibliography"/>
        <w:ind w:left="567" w:hanging="567"/>
        <w:rPr>
          <w:noProof/>
        </w:rPr>
      </w:pPr>
      <w:r>
        <w:rPr>
          <w:noProof/>
        </w:rPr>
        <w:t>[</w:t>
      </w:r>
      <w:r w:rsidR="007E2845" w:rsidRPr="00D247E8">
        <w:rPr>
          <w:noProof/>
        </w:rPr>
        <w:t>13</w:t>
      </w:r>
      <w:r>
        <w:rPr>
          <w:noProof/>
        </w:rPr>
        <w:t>]</w:t>
      </w:r>
      <w:r w:rsidR="007E2845" w:rsidRPr="00D247E8">
        <w:rPr>
          <w:noProof/>
        </w:rPr>
        <w:tab/>
      </w:r>
      <w:r w:rsidRPr="009B30AA">
        <w:rPr>
          <w:noProof/>
        </w:rPr>
        <w:t xml:space="preserve">Walker, R., &amp; Pavía, S. (2011). Physical properties and reactivity of pozzolans, and their influence on the properties of lime–pozzolan pastes. </w:t>
      </w:r>
      <w:r w:rsidRPr="009B30AA">
        <w:rPr>
          <w:i/>
          <w:noProof/>
        </w:rPr>
        <w:t>Materials and structures, 44</w:t>
      </w:r>
      <w:r w:rsidRPr="009B30AA">
        <w:rPr>
          <w:noProof/>
        </w:rPr>
        <w:t>(6), 1139-1150</w:t>
      </w:r>
      <w:r w:rsidR="007E2845" w:rsidRPr="00D247E8">
        <w:rPr>
          <w:noProof/>
        </w:rPr>
        <w:t>.</w:t>
      </w:r>
    </w:p>
    <w:p w:rsidR="007E2845" w:rsidRPr="00D247E8" w:rsidRDefault="00777C69" w:rsidP="00777C69">
      <w:pPr>
        <w:pStyle w:val="EndNoteBibliography"/>
        <w:ind w:left="567" w:hanging="567"/>
        <w:rPr>
          <w:noProof/>
        </w:rPr>
      </w:pPr>
      <w:r>
        <w:rPr>
          <w:noProof/>
        </w:rPr>
        <w:t>[</w:t>
      </w:r>
      <w:r w:rsidR="007E2845" w:rsidRPr="00D247E8">
        <w:rPr>
          <w:noProof/>
        </w:rPr>
        <w:t>14</w:t>
      </w:r>
      <w:r>
        <w:rPr>
          <w:noProof/>
        </w:rPr>
        <w:t>]</w:t>
      </w:r>
      <w:r w:rsidR="007E2845" w:rsidRPr="00D247E8">
        <w:rPr>
          <w:noProof/>
        </w:rPr>
        <w:tab/>
      </w:r>
      <w:r w:rsidRPr="009B30AA">
        <w:rPr>
          <w:noProof/>
        </w:rPr>
        <w:t xml:space="preserve">González-Fonteboa, B., Carro-López, D., de Brito, J., Martínez-Abella, F., Seara-Paz, S., &amp; Gutiérrez-Mainar, S. (2017). Comparison of ground bottom ash and limestone as additions in blended cements. </w:t>
      </w:r>
      <w:r w:rsidRPr="009B30AA">
        <w:rPr>
          <w:i/>
          <w:noProof/>
        </w:rPr>
        <w:t>Materials and Structures, 50</w:t>
      </w:r>
      <w:r w:rsidRPr="009B30AA">
        <w:rPr>
          <w:noProof/>
        </w:rPr>
        <w:t>(1), 84</w:t>
      </w:r>
      <w:r w:rsidR="007E2845" w:rsidRPr="00D247E8">
        <w:rPr>
          <w:noProof/>
        </w:rPr>
        <w:t>.</w:t>
      </w:r>
    </w:p>
    <w:p w:rsidR="007E2845" w:rsidRPr="00D247E8" w:rsidRDefault="00777C69" w:rsidP="00777C69">
      <w:pPr>
        <w:pStyle w:val="EndNoteBibliography"/>
        <w:ind w:left="567" w:hanging="567"/>
        <w:rPr>
          <w:noProof/>
        </w:rPr>
      </w:pPr>
      <w:r>
        <w:rPr>
          <w:noProof/>
        </w:rPr>
        <w:t>[</w:t>
      </w:r>
      <w:r w:rsidR="007E2845" w:rsidRPr="00D247E8">
        <w:rPr>
          <w:noProof/>
        </w:rPr>
        <w:t>15</w:t>
      </w:r>
      <w:r>
        <w:rPr>
          <w:noProof/>
        </w:rPr>
        <w:t>]</w:t>
      </w:r>
      <w:r w:rsidR="007E2845" w:rsidRPr="00D247E8">
        <w:rPr>
          <w:noProof/>
        </w:rPr>
        <w:tab/>
      </w:r>
      <w:r w:rsidRPr="009B30AA">
        <w:rPr>
          <w:noProof/>
        </w:rPr>
        <w:t xml:space="preserve">Sathonsaowaphak, A., Chindaprasirt, P., &amp; Pimraksa, K. (2009). Workability and strength of lignite bottom ash geopolymer mortar. </w:t>
      </w:r>
      <w:r w:rsidRPr="009B30AA">
        <w:rPr>
          <w:i/>
          <w:noProof/>
        </w:rPr>
        <w:t>Journal of Hazardous Materials, 168</w:t>
      </w:r>
      <w:r w:rsidRPr="009B30AA">
        <w:rPr>
          <w:noProof/>
        </w:rPr>
        <w:t>(1), 44-50. doi:</w:t>
      </w:r>
      <w:r w:rsidRPr="00FF1214">
        <w:rPr>
          <w:noProof/>
        </w:rPr>
        <w:t>http://dx.doi.org/10.1016/j.jhazmat.2009.01.120</w:t>
      </w:r>
      <w:r w:rsidR="007E2845" w:rsidRPr="00D247E8">
        <w:rPr>
          <w:noProof/>
        </w:rPr>
        <w:t>.</w:t>
      </w:r>
    </w:p>
    <w:p w:rsidR="007E2845" w:rsidRPr="00D247E8" w:rsidRDefault="00777C69" w:rsidP="00777C69">
      <w:pPr>
        <w:pStyle w:val="EndNoteBibliography"/>
        <w:ind w:left="567" w:hanging="567"/>
        <w:rPr>
          <w:noProof/>
        </w:rPr>
      </w:pPr>
      <w:r>
        <w:rPr>
          <w:noProof/>
        </w:rPr>
        <w:lastRenderedPageBreak/>
        <w:t>[</w:t>
      </w:r>
      <w:r w:rsidR="007E2845" w:rsidRPr="00D247E8">
        <w:rPr>
          <w:noProof/>
        </w:rPr>
        <w:t>16</w:t>
      </w:r>
      <w:r>
        <w:rPr>
          <w:noProof/>
        </w:rPr>
        <w:t>]</w:t>
      </w:r>
      <w:r w:rsidR="007E2845" w:rsidRPr="00D247E8">
        <w:rPr>
          <w:noProof/>
        </w:rPr>
        <w:tab/>
      </w:r>
      <w:r w:rsidRPr="009B30AA">
        <w:rPr>
          <w:noProof/>
        </w:rPr>
        <w:t xml:space="preserve">Kurama, H., &amp; Kaya, M. (2008). Usage of coal combustion bottom ash in concrete mixture. </w:t>
      </w:r>
      <w:r w:rsidRPr="009B30AA">
        <w:rPr>
          <w:i/>
          <w:noProof/>
        </w:rPr>
        <w:t>Construction and Building Materials, 22</w:t>
      </w:r>
      <w:r w:rsidRPr="009B30AA">
        <w:rPr>
          <w:noProof/>
        </w:rPr>
        <w:t>(9), 1922-1928. doi:</w:t>
      </w:r>
      <w:r w:rsidRPr="00FF1214">
        <w:rPr>
          <w:noProof/>
        </w:rPr>
        <w:t>http://dx.doi.org/10.1016/j.conbuildmat.2007.07.008</w:t>
      </w:r>
      <w:r w:rsidR="007E2845" w:rsidRPr="00D247E8">
        <w:rPr>
          <w:noProof/>
        </w:rPr>
        <w:t>.</w:t>
      </w:r>
    </w:p>
    <w:p w:rsidR="007E2845" w:rsidRPr="00D247E8" w:rsidRDefault="00777C69" w:rsidP="00777C69">
      <w:pPr>
        <w:pStyle w:val="EndNoteBibliography"/>
        <w:ind w:left="567" w:hanging="567"/>
        <w:rPr>
          <w:noProof/>
        </w:rPr>
      </w:pPr>
      <w:r>
        <w:rPr>
          <w:noProof/>
        </w:rPr>
        <w:t>[</w:t>
      </w:r>
      <w:r w:rsidR="007E2845" w:rsidRPr="00D247E8">
        <w:rPr>
          <w:noProof/>
        </w:rPr>
        <w:t>17</w:t>
      </w:r>
      <w:r>
        <w:rPr>
          <w:noProof/>
        </w:rPr>
        <w:t>]</w:t>
      </w:r>
      <w:r w:rsidR="007E2845" w:rsidRPr="00D247E8">
        <w:rPr>
          <w:noProof/>
        </w:rPr>
        <w:tab/>
      </w:r>
      <w:r w:rsidRPr="009B30AA">
        <w:rPr>
          <w:noProof/>
        </w:rPr>
        <w:t xml:space="preserve">Wang, Y., Huang, L., &amp; Lau, R. (2016). Conversion of municipal solid waste incineration bottom ash to sorbent material for pollutants removal from water. </w:t>
      </w:r>
      <w:r w:rsidRPr="009B30AA">
        <w:rPr>
          <w:i/>
          <w:noProof/>
        </w:rPr>
        <w:t>Journal of the Taiwan Institute of Chemical Engineers, 60</w:t>
      </w:r>
      <w:r w:rsidRPr="009B30AA">
        <w:rPr>
          <w:noProof/>
        </w:rPr>
        <w:t>, 275-286. doi:</w:t>
      </w:r>
      <w:r w:rsidRPr="00FF1214">
        <w:rPr>
          <w:noProof/>
        </w:rPr>
        <w:t>http://dx.doi.org/10.1016/j.jtice.2015.10.013</w:t>
      </w:r>
      <w:r w:rsidR="007E2845" w:rsidRPr="00D247E8">
        <w:rPr>
          <w:noProof/>
        </w:rPr>
        <w:t>.</w:t>
      </w:r>
    </w:p>
    <w:p w:rsidR="007E2845" w:rsidRPr="00D247E8" w:rsidRDefault="00777C69" w:rsidP="00777C69">
      <w:pPr>
        <w:pStyle w:val="EndNoteBibliography"/>
        <w:ind w:left="567" w:hanging="567"/>
        <w:rPr>
          <w:noProof/>
        </w:rPr>
      </w:pPr>
      <w:r>
        <w:rPr>
          <w:noProof/>
        </w:rPr>
        <w:t>[</w:t>
      </w:r>
      <w:r w:rsidR="007E2845" w:rsidRPr="00D247E8">
        <w:rPr>
          <w:noProof/>
        </w:rPr>
        <w:t>18</w:t>
      </w:r>
      <w:r>
        <w:rPr>
          <w:noProof/>
        </w:rPr>
        <w:t>]</w:t>
      </w:r>
      <w:r w:rsidR="007E2845" w:rsidRPr="00D247E8">
        <w:rPr>
          <w:noProof/>
        </w:rPr>
        <w:tab/>
      </w:r>
      <w:r w:rsidRPr="009B30AA">
        <w:rPr>
          <w:noProof/>
        </w:rPr>
        <w:t xml:space="preserve">Tang, P., Florea, M. V. A., Spiesz, P., &amp; Brouwers, H. J. H. (2016). Application of thermally activated municipal solid waste incineration (MSWI) bottom ash fines as binder substitute. </w:t>
      </w:r>
      <w:r w:rsidRPr="009B30AA">
        <w:rPr>
          <w:i/>
          <w:noProof/>
        </w:rPr>
        <w:t>Cement and Concrete Composites, 70</w:t>
      </w:r>
      <w:r w:rsidRPr="009B30AA">
        <w:rPr>
          <w:noProof/>
        </w:rPr>
        <w:t>, 194-205. doi:</w:t>
      </w:r>
      <w:r w:rsidRPr="00FF1214">
        <w:rPr>
          <w:noProof/>
        </w:rPr>
        <w:t>http://dx.doi.org/10.1016/j.cemconcomp.2016.03.015</w:t>
      </w:r>
      <w:r w:rsidR="007E2845" w:rsidRPr="00D247E8">
        <w:rPr>
          <w:noProof/>
        </w:rPr>
        <w:t>.</w:t>
      </w:r>
    </w:p>
    <w:p w:rsidR="007E2845" w:rsidRPr="00D247E8" w:rsidRDefault="00777C69" w:rsidP="00777C69">
      <w:pPr>
        <w:pStyle w:val="EndNoteBibliography"/>
        <w:ind w:left="567" w:hanging="567"/>
        <w:rPr>
          <w:noProof/>
        </w:rPr>
      </w:pPr>
      <w:r>
        <w:rPr>
          <w:noProof/>
        </w:rPr>
        <w:t>[</w:t>
      </w:r>
      <w:r w:rsidR="007E2845" w:rsidRPr="00D247E8">
        <w:rPr>
          <w:noProof/>
        </w:rPr>
        <w:t>19</w:t>
      </w:r>
      <w:r>
        <w:rPr>
          <w:noProof/>
        </w:rPr>
        <w:t>]</w:t>
      </w:r>
      <w:r w:rsidR="007E2845" w:rsidRPr="00D247E8">
        <w:rPr>
          <w:noProof/>
        </w:rPr>
        <w:tab/>
      </w:r>
      <w:r w:rsidRPr="009B30AA">
        <w:rPr>
          <w:noProof/>
        </w:rPr>
        <w:t xml:space="preserve">Bayuseno, A. P., &amp; Schmahl, W. W. (2011). Characterization of MSWI fly ash through mineralogy and water extraction. </w:t>
      </w:r>
      <w:r w:rsidRPr="009B30AA">
        <w:rPr>
          <w:i/>
          <w:noProof/>
        </w:rPr>
        <w:t>Resources, Conservation and Recycling, 55</w:t>
      </w:r>
      <w:r w:rsidRPr="009B30AA">
        <w:rPr>
          <w:noProof/>
        </w:rPr>
        <w:t>(5), 524-534. doi:</w:t>
      </w:r>
      <w:r w:rsidRPr="00FF1214">
        <w:rPr>
          <w:noProof/>
        </w:rPr>
        <w:t>http://dx.doi.org/10.1016/j.resconrec.2011.01.002</w:t>
      </w:r>
      <w:r w:rsidR="007E2845" w:rsidRPr="00D247E8">
        <w:rPr>
          <w:noProof/>
        </w:rPr>
        <w:t>.</w:t>
      </w:r>
    </w:p>
    <w:p w:rsidR="007E2845" w:rsidRPr="00D247E8" w:rsidRDefault="00777C69" w:rsidP="00777C69">
      <w:pPr>
        <w:pStyle w:val="EndNoteBibliography"/>
        <w:ind w:left="567" w:hanging="567"/>
        <w:rPr>
          <w:noProof/>
        </w:rPr>
      </w:pPr>
      <w:r>
        <w:rPr>
          <w:noProof/>
        </w:rPr>
        <w:t>[</w:t>
      </w:r>
      <w:r w:rsidR="007E2845" w:rsidRPr="00D247E8">
        <w:rPr>
          <w:noProof/>
        </w:rPr>
        <w:t>20</w:t>
      </w:r>
      <w:r>
        <w:rPr>
          <w:noProof/>
        </w:rPr>
        <w:t>]</w:t>
      </w:r>
      <w:r w:rsidR="007E2845" w:rsidRPr="00D247E8">
        <w:rPr>
          <w:noProof/>
        </w:rPr>
        <w:tab/>
      </w:r>
      <w:r w:rsidRPr="009B30AA">
        <w:rPr>
          <w:noProof/>
        </w:rPr>
        <w:t xml:space="preserve">Thipse, S. S., Schoenitz, M., &amp; Dreizin, E. L. (2002). Morphology and composition of the fly ash particles produced in incineration of municipal solid waste. </w:t>
      </w:r>
      <w:r w:rsidRPr="009B30AA">
        <w:rPr>
          <w:i/>
          <w:noProof/>
        </w:rPr>
        <w:t>Fuel Processing Technology, 75</w:t>
      </w:r>
      <w:r w:rsidRPr="009B30AA">
        <w:rPr>
          <w:noProof/>
        </w:rPr>
        <w:t>(3), 173-184. doi:</w:t>
      </w:r>
      <w:r w:rsidRPr="00FF1214">
        <w:rPr>
          <w:noProof/>
        </w:rPr>
        <w:t>http://dx.doi.org/10.1016/S0378-3820(02)00007-3</w:t>
      </w:r>
      <w:r w:rsidR="007E2845" w:rsidRPr="00D247E8">
        <w:rPr>
          <w:noProof/>
        </w:rPr>
        <w:t>.</w:t>
      </w:r>
    </w:p>
    <w:p w:rsidR="007E2845" w:rsidRPr="00D247E8" w:rsidRDefault="00777C69" w:rsidP="00777C69">
      <w:pPr>
        <w:pStyle w:val="EndNoteBibliography"/>
        <w:ind w:left="567" w:hanging="567"/>
        <w:rPr>
          <w:noProof/>
        </w:rPr>
      </w:pPr>
      <w:r>
        <w:rPr>
          <w:noProof/>
        </w:rPr>
        <w:t>[</w:t>
      </w:r>
      <w:r w:rsidR="007E2845" w:rsidRPr="00D247E8">
        <w:rPr>
          <w:noProof/>
        </w:rPr>
        <w:t>21</w:t>
      </w:r>
      <w:r>
        <w:rPr>
          <w:noProof/>
        </w:rPr>
        <w:t>]</w:t>
      </w:r>
      <w:r w:rsidR="007E2845" w:rsidRPr="00D247E8">
        <w:rPr>
          <w:noProof/>
        </w:rPr>
        <w:tab/>
      </w:r>
      <w:r w:rsidRPr="009B30AA">
        <w:rPr>
          <w:noProof/>
        </w:rPr>
        <w:t xml:space="preserve">Kutchko, B. G., &amp; Kim, A. G. (2006). Fly ash characterization by SEM–EDS. </w:t>
      </w:r>
      <w:r w:rsidRPr="009B30AA">
        <w:rPr>
          <w:i/>
          <w:noProof/>
        </w:rPr>
        <w:t>Fuel, 85</w:t>
      </w:r>
      <w:r w:rsidRPr="009B30AA">
        <w:rPr>
          <w:noProof/>
        </w:rPr>
        <w:t>(17–18), 2537-2544. doi:</w:t>
      </w:r>
      <w:r w:rsidRPr="00FF1214">
        <w:rPr>
          <w:noProof/>
        </w:rPr>
        <w:t>http://dx.doi.org/10.1016/j.fuel.2006.05.016</w:t>
      </w:r>
      <w:r w:rsidR="007E2845" w:rsidRPr="00D247E8">
        <w:rPr>
          <w:noProof/>
        </w:rPr>
        <w:t>.</w:t>
      </w:r>
    </w:p>
    <w:p w:rsidR="007E2845" w:rsidRPr="00D247E8" w:rsidRDefault="00777C69" w:rsidP="00777C69">
      <w:pPr>
        <w:pStyle w:val="EndNoteBibliography"/>
        <w:ind w:left="567" w:hanging="567"/>
        <w:rPr>
          <w:noProof/>
        </w:rPr>
      </w:pPr>
      <w:r>
        <w:rPr>
          <w:noProof/>
        </w:rPr>
        <w:t>[</w:t>
      </w:r>
      <w:r w:rsidR="007E2845" w:rsidRPr="00D247E8">
        <w:rPr>
          <w:noProof/>
        </w:rPr>
        <w:t>22</w:t>
      </w:r>
      <w:r>
        <w:rPr>
          <w:noProof/>
        </w:rPr>
        <w:t>]</w:t>
      </w:r>
      <w:r w:rsidR="007E2845" w:rsidRPr="00D247E8">
        <w:rPr>
          <w:noProof/>
        </w:rPr>
        <w:tab/>
      </w:r>
      <w:r w:rsidRPr="009B30AA">
        <w:rPr>
          <w:noProof/>
        </w:rPr>
        <w:t xml:space="preserve">Siddique, R. (2010). Use of municipal solid waste ash in concrete. </w:t>
      </w:r>
      <w:r w:rsidRPr="009B30AA">
        <w:rPr>
          <w:i/>
          <w:noProof/>
        </w:rPr>
        <w:t>Resources, Conservation and Recycling, 55</w:t>
      </w:r>
      <w:r w:rsidRPr="009B30AA">
        <w:rPr>
          <w:noProof/>
        </w:rPr>
        <w:t>(2), 83-91. doi:</w:t>
      </w:r>
      <w:r w:rsidRPr="00FF1214">
        <w:rPr>
          <w:noProof/>
        </w:rPr>
        <w:t>https://doi.org/10.1016/j.resconrec.2010.10.003</w:t>
      </w:r>
      <w:r w:rsidR="007E2845" w:rsidRPr="00D247E8">
        <w:rPr>
          <w:noProof/>
        </w:rPr>
        <w:t>.</w:t>
      </w:r>
    </w:p>
    <w:p w:rsidR="007E2845" w:rsidRPr="00D247E8" w:rsidRDefault="00777C69" w:rsidP="00777C69">
      <w:pPr>
        <w:pStyle w:val="EndNoteBibliography"/>
        <w:ind w:left="567" w:hanging="567"/>
        <w:rPr>
          <w:noProof/>
        </w:rPr>
      </w:pPr>
      <w:r>
        <w:rPr>
          <w:noProof/>
        </w:rPr>
        <w:t>[</w:t>
      </w:r>
      <w:r w:rsidR="007E2845" w:rsidRPr="00D247E8">
        <w:rPr>
          <w:noProof/>
        </w:rPr>
        <w:t>23</w:t>
      </w:r>
      <w:r>
        <w:rPr>
          <w:noProof/>
        </w:rPr>
        <w:t>]</w:t>
      </w:r>
      <w:r w:rsidR="007E2845" w:rsidRPr="00D247E8">
        <w:rPr>
          <w:noProof/>
        </w:rPr>
        <w:tab/>
      </w:r>
      <w:r w:rsidRPr="009B30AA">
        <w:rPr>
          <w:noProof/>
        </w:rPr>
        <w:t xml:space="preserve">Felekoğlu, B., Türkel, S., &amp; Kalyoncu, H. (2009). Optimization of fineness to maximize the strength activity of high-calcium ground fly ash – Portland cement composites. </w:t>
      </w:r>
      <w:r w:rsidRPr="009B30AA">
        <w:rPr>
          <w:i/>
          <w:noProof/>
        </w:rPr>
        <w:t>Construction and Building Materials, 23</w:t>
      </w:r>
      <w:r w:rsidRPr="009B30AA">
        <w:rPr>
          <w:noProof/>
        </w:rPr>
        <w:t>(5), 2053-2061. doi:</w:t>
      </w:r>
      <w:r w:rsidRPr="00FF1214">
        <w:rPr>
          <w:noProof/>
        </w:rPr>
        <w:t>http://dx.doi.org/10.1016/j.conbuildmat.2008.08.024</w:t>
      </w:r>
      <w:r w:rsidR="007E2845" w:rsidRPr="00D247E8">
        <w:rPr>
          <w:noProof/>
        </w:rPr>
        <w:t>.</w:t>
      </w:r>
    </w:p>
    <w:p w:rsidR="007E2845" w:rsidRPr="00D247E8" w:rsidRDefault="00777C69" w:rsidP="00777C69">
      <w:pPr>
        <w:pStyle w:val="EndNoteBibliography"/>
        <w:ind w:left="567" w:hanging="567"/>
        <w:rPr>
          <w:noProof/>
        </w:rPr>
      </w:pPr>
      <w:r>
        <w:rPr>
          <w:noProof/>
        </w:rPr>
        <w:t>[</w:t>
      </w:r>
      <w:r w:rsidR="007E2845" w:rsidRPr="00D247E8">
        <w:rPr>
          <w:noProof/>
        </w:rPr>
        <w:t>24</w:t>
      </w:r>
      <w:r>
        <w:rPr>
          <w:noProof/>
        </w:rPr>
        <w:t>]</w:t>
      </w:r>
      <w:r w:rsidR="007E2845" w:rsidRPr="00D247E8">
        <w:rPr>
          <w:noProof/>
        </w:rPr>
        <w:tab/>
      </w:r>
      <w:r w:rsidRPr="009B30AA">
        <w:rPr>
          <w:noProof/>
        </w:rPr>
        <w:t xml:space="preserve">Wang, S. (2014). Compressive strengths of mortar cubes from hydrated lime with cofired biomass fly ashes. </w:t>
      </w:r>
      <w:r w:rsidRPr="009B30AA">
        <w:rPr>
          <w:i/>
          <w:noProof/>
        </w:rPr>
        <w:t>Construction and Building Materials, 50</w:t>
      </w:r>
      <w:r w:rsidRPr="009B30AA">
        <w:rPr>
          <w:noProof/>
        </w:rPr>
        <w:t>, 414-420</w:t>
      </w:r>
      <w:r w:rsidR="007E2845" w:rsidRPr="00D247E8">
        <w:rPr>
          <w:noProof/>
        </w:rPr>
        <w:t>.</w:t>
      </w:r>
    </w:p>
    <w:p w:rsidR="007E2845" w:rsidRPr="00D247E8" w:rsidRDefault="00777C69" w:rsidP="00777C69">
      <w:pPr>
        <w:pStyle w:val="EndNoteBibliography"/>
        <w:ind w:left="567" w:hanging="567"/>
        <w:rPr>
          <w:noProof/>
        </w:rPr>
      </w:pPr>
      <w:r>
        <w:rPr>
          <w:noProof/>
        </w:rPr>
        <w:t>[</w:t>
      </w:r>
      <w:r w:rsidR="007E2845" w:rsidRPr="00D247E8">
        <w:rPr>
          <w:noProof/>
        </w:rPr>
        <w:t>25</w:t>
      </w:r>
      <w:r>
        <w:rPr>
          <w:noProof/>
        </w:rPr>
        <w:t>]</w:t>
      </w:r>
      <w:r w:rsidR="007E2845" w:rsidRPr="00D247E8">
        <w:rPr>
          <w:noProof/>
        </w:rPr>
        <w:tab/>
      </w:r>
      <w:r w:rsidRPr="009B30AA">
        <w:rPr>
          <w:noProof/>
        </w:rPr>
        <w:t xml:space="preserve">Cordeiro, G. C., Toledo Filho, R. D., Tavares, L. M., &amp; Fairbairn, E. d. M. R. (2009). Ultrafine grinding of sugar cane bagasse ash for application as pozzolanic admixture in concrete. </w:t>
      </w:r>
      <w:r w:rsidRPr="009B30AA">
        <w:rPr>
          <w:i/>
          <w:noProof/>
        </w:rPr>
        <w:t>Cement and Concrete Research, 39</w:t>
      </w:r>
      <w:r w:rsidRPr="009B30AA">
        <w:rPr>
          <w:noProof/>
        </w:rPr>
        <w:t>(2), 110-115. doi:</w:t>
      </w:r>
      <w:r w:rsidRPr="00FF1214">
        <w:rPr>
          <w:noProof/>
        </w:rPr>
        <w:t>http://dx.doi.org/10.1016/j.cemconres.2008.11.005</w:t>
      </w:r>
      <w:r w:rsidR="007E2845" w:rsidRPr="00D247E8">
        <w:rPr>
          <w:noProof/>
        </w:rPr>
        <w:t>.</w:t>
      </w:r>
    </w:p>
    <w:p w:rsidR="007E2845" w:rsidRPr="00D247E8" w:rsidRDefault="00777C69" w:rsidP="00777C69">
      <w:pPr>
        <w:pStyle w:val="EndNoteBibliography"/>
        <w:ind w:left="567" w:hanging="567"/>
        <w:rPr>
          <w:noProof/>
        </w:rPr>
      </w:pPr>
      <w:r>
        <w:rPr>
          <w:noProof/>
        </w:rPr>
        <w:t>[</w:t>
      </w:r>
      <w:r w:rsidR="007E2845" w:rsidRPr="00D247E8">
        <w:rPr>
          <w:noProof/>
        </w:rPr>
        <w:t>26</w:t>
      </w:r>
      <w:r>
        <w:rPr>
          <w:noProof/>
        </w:rPr>
        <w:t>]</w:t>
      </w:r>
      <w:r w:rsidR="007E2845" w:rsidRPr="00D247E8">
        <w:rPr>
          <w:noProof/>
        </w:rPr>
        <w:tab/>
      </w:r>
      <w:r w:rsidRPr="009B30AA">
        <w:rPr>
          <w:noProof/>
        </w:rPr>
        <w:t xml:space="preserve">Pavía, S., Walker, R., Veale, P., &amp; Wood, A. (2014). Impact of the properties and reactivity of rice husk ash on lime mortar properties. </w:t>
      </w:r>
      <w:r w:rsidRPr="009B30AA">
        <w:rPr>
          <w:i/>
          <w:noProof/>
        </w:rPr>
        <w:t>Journal of Materials in Civil Engineering, 26</w:t>
      </w:r>
      <w:r w:rsidRPr="009B30AA">
        <w:rPr>
          <w:noProof/>
        </w:rPr>
        <w:t>(9), 04014066</w:t>
      </w:r>
      <w:r w:rsidR="007E2845" w:rsidRPr="00D247E8">
        <w:rPr>
          <w:noProof/>
        </w:rPr>
        <w:t>.</w:t>
      </w:r>
    </w:p>
    <w:p w:rsidR="007E2845" w:rsidRPr="00D247E8" w:rsidRDefault="00777C69" w:rsidP="00777C69">
      <w:pPr>
        <w:pStyle w:val="EndNoteBibliography"/>
        <w:ind w:left="567" w:hanging="567"/>
        <w:rPr>
          <w:noProof/>
        </w:rPr>
      </w:pPr>
      <w:r>
        <w:rPr>
          <w:noProof/>
        </w:rPr>
        <w:t>[</w:t>
      </w:r>
      <w:r w:rsidR="007E2845" w:rsidRPr="00D247E8">
        <w:rPr>
          <w:noProof/>
        </w:rPr>
        <w:t>27</w:t>
      </w:r>
      <w:r>
        <w:rPr>
          <w:noProof/>
        </w:rPr>
        <w:t>]</w:t>
      </w:r>
      <w:r w:rsidR="007E2845" w:rsidRPr="00D247E8">
        <w:rPr>
          <w:noProof/>
        </w:rPr>
        <w:tab/>
      </w:r>
      <w:r w:rsidRPr="009B30AA">
        <w:rPr>
          <w:noProof/>
        </w:rPr>
        <w:t xml:space="preserve">Walker, R. (2013). </w:t>
      </w:r>
      <w:r w:rsidRPr="009B30AA">
        <w:rPr>
          <w:i/>
          <w:noProof/>
        </w:rPr>
        <w:t>A Study of the Properties of Lime-Hemp Concrete with Pozzolans.</w:t>
      </w:r>
      <w:r w:rsidRPr="009B30AA">
        <w:rPr>
          <w:noProof/>
        </w:rPr>
        <w:t xml:space="preserve"> (Doctor of Philosophy), Trinity College Dublin, Dublin Ireland</w:t>
      </w:r>
      <w:r w:rsidR="007E2845" w:rsidRPr="00D247E8">
        <w:rPr>
          <w:noProof/>
        </w:rPr>
        <w:t>.</w:t>
      </w:r>
    </w:p>
    <w:p w:rsidR="007E2845" w:rsidRPr="00D247E8" w:rsidRDefault="00777C69" w:rsidP="00777C69">
      <w:pPr>
        <w:pStyle w:val="EndNoteBibliography"/>
        <w:ind w:left="567" w:hanging="567"/>
        <w:rPr>
          <w:noProof/>
        </w:rPr>
      </w:pPr>
      <w:r>
        <w:rPr>
          <w:noProof/>
        </w:rPr>
        <w:t>[</w:t>
      </w:r>
      <w:r w:rsidR="007E2845" w:rsidRPr="00D247E8">
        <w:rPr>
          <w:noProof/>
        </w:rPr>
        <w:t>28</w:t>
      </w:r>
      <w:r>
        <w:rPr>
          <w:noProof/>
        </w:rPr>
        <w:t>]</w:t>
      </w:r>
      <w:r w:rsidR="007E2845" w:rsidRPr="00D247E8">
        <w:rPr>
          <w:noProof/>
        </w:rPr>
        <w:tab/>
      </w:r>
      <w:r w:rsidRPr="009B30AA">
        <w:rPr>
          <w:noProof/>
        </w:rPr>
        <w:t xml:space="preserve">McCarter, W. J., &amp; Tran, D. (1996). Monitoring pozzolanic activity by direct activation with calcium hydroxide. </w:t>
      </w:r>
      <w:r w:rsidRPr="009B30AA">
        <w:rPr>
          <w:i/>
          <w:noProof/>
        </w:rPr>
        <w:t>Construction and Building Materials, 10</w:t>
      </w:r>
      <w:r w:rsidRPr="009B30AA">
        <w:rPr>
          <w:noProof/>
        </w:rPr>
        <w:t>(3), 179-184. doi:</w:t>
      </w:r>
      <w:r w:rsidRPr="00FF1214">
        <w:rPr>
          <w:noProof/>
        </w:rPr>
        <w:t>http://dx.doi.org/10.1016/0950-0618(95)00089-5</w:t>
      </w:r>
      <w:r w:rsidR="007E2845" w:rsidRPr="00D247E8">
        <w:rPr>
          <w:noProof/>
        </w:rPr>
        <w:t>.</w:t>
      </w:r>
    </w:p>
    <w:p w:rsidR="007E2845" w:rsidRPr="00D247E8" w:rsidRDefault="00B357BC" w:rsidP="00777C69">
      <w:pPr>
        <w:pStyle w:val="EndNoteBibliography"/>
        <w:ind w:left="567" w:hanging="567"/>
        <w:rPr>
          <w:noProof/>
        </w:rPr>
      </w:pPr>
      <w:r>
        <w:rPr>
          <w:noProof/>
        </w:rPr>
        <w:t>[</w:t>
      </w:r>
      <w:r w:rsidR="007E2845" w:rsidRPr="00D247E8">
        <w:rPr>
          <w:noProof/>
        </w:rPr>
        <w:t>29</w:t>
      </w:r>
      <w:r>
        <w:rPr>
          <w:noProof/>
        </w:rPr>
        <w:t>]</w:t>
      </w:r>
      <w:r w:rsidR="007E2845" w:rsidRPr="00D247E8">
        <w:rPr>
          <w:noProof/>
        </w:rPr>
        <w:tab/>
      </w:r>
      <w:r w:rsidRPr="009B30AA">
        <w:rPr>
          <w:noProof/>
        </w:rPr>
        <w:t xml:space="preserve">Bertolini, L., Carsana, M., Cassago, D., Quadrio Curzio, A., &amp; Collepardi, M. (2004). MSWI ashes as mineral additions in concrete. </w:t>
      </w:r>
      <w:r w:rsidRPr="009B30AA">
        <w:rPr>
          <w:i/>
          <w:noProof/>
        </w:rPr>
        <w:t>Cement and Concrete Research, 34</w:t>
      </w:r>
      <w:r w:rsidRPr="009B30AA">
        <w:rPr>
          <w:noProof/>
        </w:rPr>
        <w:t>(10), 1899-1906. doi:</w:t>
      </w:r>
      <w:r w:rsidRPr="00FF1214">
        <w:rPr>
          <w:noProof/>
        </w:rPr>
        <w:t>http://dx.doi.org/10.1016/j.cemconres.2004.02.001</w:t>
      </w:r>
      <w:r w:rsidR="007E2845" w:rsidRPr="00D247E8">
        <w:rPr>
          <w:noProof/>
        </w:rPr>
        <w:t>.</w:t>
      </w:r>
    </w:p>
    <w:p w:rsidR="007E2845" w:rsidRPr="00D247E8" w:rsidRDefault="00B357BC" w:rsidP="00777C69">
      <w:pPr>
        <w:pStyle w:val="EndNoteBibliography"/>
        <w:ind w:left="567" w:hanging="567"/>
        <w:rPr>
          <w:noProof/>
        </w:rPr>
      </w:pPr>
      <w:r>
        <w:rPr>
          <w:noProof/>
        </w:rPr>
        <w:t>[</w:t>
      </w:r>
      <w:r w:rsidR="007E2845" w:rsidRPr="00D247E8">
        <w:rPr>
          <w:noProof/>
        </w:rPr>
        <w:t>30</w:t>
      </w:r>
      <w:r>
        <w:rPr>
          <w:noProof/>
        </w:rPr>
        <w:t>]</w:t>
      </w:r>
      <w:r w:rsidR="007E2845" w:rsidRPr="00D247E8">
        <w:rPr>
          <w:noProof/>
        </w:rPr>
        <w:tab/>
      </w:r>
      <w:r w:rsidRPr="009B30AA">
        <w:rPr>
          <w:noProof/>
        </w:rPr>
        <w:t xml:space="preserve">Hewlett, P. (2003). </w:t>
      </w:r>
      <w:r w:rsidRPr="009B30AA">
        <w:rPr>
          <w:i/>
          <w:noProof/>
        </w:rPr>
        <w:t>Lea's chemistry of cement and concrete</w:t>
      </w:r>
      <w:r w:rsidRPr="009B30AA">
        <w:rPr>
          <w:noProof/>
        </w:rPr>
        <w:t>: Butterworth-Heinemann</w:t>
      </w:r>
      <w:r w:rsidR="007E2845" w:rsidRPr="00D247E8">
        <w:rPr>
          <w:noProof/>
        </w:rPr>
        <w:t>.</w:t>
      </w:r>
    </w:p>
    <w:p w:rsidR="00492E2E" w:rsidRDefault="00B357BC" w:rsidP="00B357BC">
      <w:pPr>
        <w:pStyle w:val="EndNoteBibliography"/>
        <w:ind w:left="567" w:hanging="567"/>
      </w:pPr>
      <w:r>
        <w:rPr>
          <w:noProof/>
        </w:rPr>
        <w:t>[</w:t>
      </w:r>
      <w:r w:rsidR="007E2845" w:rsidRPr="00D247E8">
        <w:rPr>
          <w:noProof/>
        </w:rPr>
        <w:t>31</w:t>
      </w:r>
      <w:r>
        <w:rPr>
          <w:noProof/>
        </w:rPr>
        <w:t>]</w:t>
      </w:r>
      <w:r w:rsidR="007E2845" w:rsidRPr="00D247E8">
        <w:rPr>
          <w:noProof/>
        </w:rPr>
        <w:tab/>
      </w:r>
      <w:r w:rsidRPr="009B30AA">
        <w:rPr>
          <w:noProof/>
        </w:rPr>
        <w:t xml:space="preserve">Barnes, P., &amp; Bensted, J. (2002). </w:t>
      </w:r>
      <w:r w:rsidRPr="009B30AA">
        <w:rPr>
          <w:i/>
          <w:noProof/>
        </w:rPr>
        <w:t>Structure and performance of cements</w:t>
      </w:r>
      <w:r w:rsidRPr="009B30AA">
        <w:rPr>
          <w:noProof/>
        </w:rPr>
        <w:t>: CRC Press</w:t>
      </w:r>
      <w:r w:rsidR="007E2845" w:rsidRPr="00D247E8">
        <w:rPr>
          <w:noProof/>
        </w:rPr>
        <w:t>.</w:t>
      </w:r>
    </w:p>
    <w:sectPr w:rsidR="00492E2E" w:rsidSect="00AF414F">
      <w:headerReference w:type="even" r:id="rId17"/>
      <w:headerReference w:type="default" r:id="rId18"/>
      <w:footerReference w:type="default" r:id="rId19"/>
      <w:pgSz w:w="11906" w:h="16838"/>
      <w:pgMar w:top="1418" w:right="85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1B93" w:rsidRDefault="00971B93" w:rsidP="00AF414F">
      <w:pPr>
        <w:spacing w:after="0"/>
      </w:pPr>
      <w:r>
        <w:separator/>
      </w:r>
    </w:p>
  </w:endnote>
  <w:endnote w:type="continuationSeparator" w:id="0">
    <w:p w:rsidR="00971B93" w:rsidRDefault="00971B93" w:rsidP="00AF414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5CF" w:rsidRPr="006D04D8" w:rsidRDefault="003F75CF" w:rsidP="00A40142">
    <w:pPr>
      <w:pStyle w:val="Footer"/>
    </w:pPr>
    <w:r w:rsidRPr="006D04D8">
      <w:fldChar w:fldCharType="begin"/>
    </w:r>
    <w:r w:rsidRPr="006D04D8">
      <w:instrText>PAGE   \* MERGEFORMAT</w:instrText>
    </w:r>
    <w:r w:rsidRPr="006D04D8">
      <w:fldChar w:fldCharType="separate"/>
    </w:r>
    <w:r w:rsidR="00992363">
      <w:rPr>
        <w:noProof/>
      </w:rPr>
      <w:t>12</w:t>
    </w:r>
    <w:r w:rsidRPr="006D04D8">
      <w:fldChar w:fldCharType="end"/>
    </w:r>
  </w:p>
  <w:p w:rsidR="003F75CF" w:rsidRDefault="003F75CF" w:rsidP="00A40142">
    <w:pPr>
      <w:pStyle w:val="Footer"/>
    </w:pPr>
  </w:p>
  <w:p w:rsidR="003F75CF" w:rsidRDefault="003F75CF" w:rsidP="00A4014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1B93" w:rsidRDefault="00971B93" w:rsidP="00AF414F">
      <w:pPr>
        <w:spacing w:after="0"/>
      </w:pPr>
      <w:r>
        <w:separator/>
      </w:r>
    </w:p>
  </w:footnote>
  <w:footnote w:type="continuationSeparator" w:id="0">
    <w:p w:rsidR="00971B93" w:rsidRDefault="00971B93" w:rsidP="00AF414F">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5CF" w:rsidRDefault="003F75CF" w:rsidP="00A40142">
    <w:pPr>
      <w:pStyle w:val="Header"/>
    </w:pPr>
    <w:r>
      <w:rPr>
        <w:noProof/>
        <w:lang w:val="en-IE" w:eastAsia="en-IE"/>
      </w:rPr>
      <w:drawing>
        <wp:inline distT="0" distB="0" distL="0" distR="0">
          <wp:extent cx="1400175" cy="1057275"/>
          <wp:effectExtent l="0" t="0" r="0" b="0"/>
          <wp:docPr id="2" name="Picture 2" descr="logo coinvedi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oinvedi 20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0175" cy="1057275"/>
                  </a:xfrm>
                  <a:prstGeom prst="rect">
                    <a:avLst/>
                  </a:prstGeom>
                  <a:noFill/>
                  <a:ln>
                    <a:noFill/>
                  </a:ln>
                </pic:spPr>
              </pic:pic>
            </a:graphicData>
          </a:graphic>
        </wp:inline>
      </w:drawing>
    </w:r>
  </w:p>
  <w:p w:rsidR="003F75CF" w:rsidRDefault="003F75CF" w:rsidP="00A4014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5CF" w:rsidRDefault="003F75CF" w:rsidP="00A40142">
    <w:pPr>
      <w:pStyle w:val="Header"/>
    </w:pPr>
    <w:r>
      <w:rPr>
        <w:noProof/>
        <w:lang w:val="en-IE" w:eastAsia="en-IE"/>
      </w:rPr>
      <mc:AlternateContent>
        <mc:Choice Requires="wps">
          <w:drawing>
            <wp:anchor distT="0" distB="0" distL="114300" distR="114300" simplePos="0" relativeHeight="251659264" behindDoc="0" locked="0" layoutInCell="1" allowOverlap="1">
              <wp:simplePos x="0" y="0"/>
              <wp:positionH relativeFrom="column">
                <wp:posOffset>1209040</wp:posOffset>
              </wp:positionH>
              <wp:positionV relativeFrom="paragraph">
                <wp:posOffset>28737</wp:posOffset>
              </wp:positionV>
              <wp:extent cx="4968240" cy="853440"/>
              <wp:effectExtent l="0" t="0" r="3810" b="3810"/>
              <wp:wrapNone/>
              <wp:docPr id="1" name="Rectángul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968240" cy="853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75CF" w:rsidRPr="00CC511C" w:rsidRDefault="003F75CF" w:rsidP="00A40142">
                          <w:pPr>
                            <w:pStyle w:val="Conferencetitle"/>
                            <w:rPr>
                              <w:sz w:val="16"/>
                            </w:rPr>
                          </w:pPr>
                          <w:r w:rsidRPr="00CC511C">
                            <w:t>IV International Congress on Construction and Building Research</w:t>
                          </w:r>
                        </w:p>
                        <w:p w:rsidR="003F75CF" w:rsidRPr="00CC511C" w:rsidRDefault="003F75CF" w:rsidP="00A40142">
                          <w:pPr>
                            <w:pStyle w:val="Pagehead"/>
                          </w:pPr>
                          <w:r w:rsidRPr="00CC511C">
                            <w:t xml:space="preserve">Escuela Politécnica Superior de Ingeniería. </w:t>
                          </w:r>
                        </w:p>
                        <w:p w:rsidR="003F75CF" w:rsidRPr="00CC511C" w:rsidRDefault="003F75CF" w:rsidP="00A40142">
                          <w:pPr>
                            <w:pStyle w:val="Pagehead"/>
                          </w:pPr>
                          <w:r w:rsidRPr="00CC511C">
                            <w:t>Arquitectura Técnica</w:t>
                          </w:r>
                        </w:p>
                        <w:p w:rsidR="003F75CF" w:rsidRPr="00CC511C" w:rsidRDefault="003F75CF" w:rsidP="00A40142">
                          <w:pPr>
                            <w:pStyle w:val="Pagehead"/>
                            <w:rPr>
                              <w:lang w:val="en-US"/>
                            </w:rPr>
                          </w:pPr>
                          <w:r w:rsidRPr="00CC511C">
                            <w:t xml:space="preserve">Universidad de La Laguna. </w:t>
                          </w:r>
                          <w:r w:rsidRPr="00CC511C">
                            <w:rPr>
                              <w:lang w:val="en-US"/>
                            </w:rPr>
                            <w:t>Tenerife, Spain</w:t>
                          </w:r>
                        </w:p>
                        <w:p w:rsidR="003F75CF" w:rsidRPr="00025376" w:rsidRDefault="003F75CF" w:rsidP="00A40142">
                          <w:pPr>
                            <w:pStyle w:val="Pagehead"/>
                            <w:rPr>
                              <w:lang w:val="en-GB"/>
                            </w:rPr>
                          </w:pPr>
                          <w:r w:rsidRPr="00025376">
                            <w:rPr>
                              <w:lang w:val="en-GB"/>
                            </w:rPr>
                            <w:t>14</w:t>
                          </w:r>
                          <w:r w:rsidRPr="00025376">
                            <w:rPr>
                              <w:vertAlign w:val="superscript"/>
                              <w:lang w:val="en-GB"/>
                            </w:rPr>
                            <w:t>th</w:t>
                          </w:r>
                          <w:r w:rsidRPr="00025376">
                            <w:rPr>
                              <w:lang w:val="en-GB"/>
                            </w:rPr>
                            <w:t xml:space="preserve"> -15</w:t>
                          </w:r>
                          <w:r w:rsidRPr="00025376">
                            <w:rPr>
                              <w:vertAlign w:val="superscript"/>
                              <w:lang w:val="en-GB"/>
                            </w:rPr>
                            <w:t>th</w:t>
                          </w:r>
                          <w:r w:rsidRPr="00025376">
                            <w:rPr>
                              <w:lang w:val="en-GB"/>
                            </w:rPr>
                            <w:t xml:space="preserve"> December 2017                                                                 Areas of Interest: Materials and Construction Systems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ángulo 2" o:spid="_x0000_s1026" style="position:absolute;left:0;text-align:left;margin-left:95.2pt;margin-top:2.25pt;width:391.2pt;height:6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" stroked="f">
              <o:lock v:ext="edit" aspectratio="t"/>
              <v:textbox>
                <w:txbxContent>
                  <w:p w:rsidR="003F75CF" w:rsidRPr="00CC511C" w:rsidRDefault="003F75CF" w:rsidP="00A40142">
                    <w:pPr>
                      <w:pStyle w:val="Conferencetitle"/>
                      <w:rPr>
                        <w:sz w:val="16"/>
                      </w:rPr>
                    </w:pPr>
                    <w:r w:rsidRPr="00CC511C">
                      <w:t>IV International Congress on Construction and Building Research</w:t>
                    </w:r>
                  </w:p>
                  <w:p w:rsidR="003F75CF" w:rsidRPr="00CC511C" w:rsidRDefault="003F75CF" w:rsidP="00A40142">
                    <w:pPr>
                      <w:pStyle w:val="Pagehead"/>
                    </w:pPr>
                    <w:r w:rsidRPr="00CC511C">
                      <w:t xml:space="preserve">Escuela Politécnica Superior de Ingeniería. </w:t>
                    </w:r>
                  </w:p>
                  <w:p w:rsidR="003F75CF" w:rsidRPr="00CC511C" w:rsidRDefault="003F75CF" w:rsidP="00A40142">
                    <w:pPr>
                      <w:pStyle w:val="Pagehead"/>
                    </w:pPr>
                    <w:r w:rsidRPr="00CC511C">
                      <w:t>Arquitectura Técnica</w:t>
                    </w:r>
                  </w:p>
                  <w:p w:rsidR="003F75CF" w:rsidRPr="00CC511C" w:rsidRDefault="003F75CF" w:rsidP="00A40142">
                    <w:pPr>
                      <w:pStyle w:val="Pagehead"/>
                      <w:rPr>
                        <w:lang w:val="en-US"/>
                      </w:rPr>
                    </w:pPr>
                    <w:r w:rsidRPr="00CC511C">
                      <w:t xml:space="preserve">Universidad de La Laguna. </w:t>
                    </w:r>
                    <w:r w:rsidRPr="00CC511C">
                      <w:rPr>
                        <w:lang w:val="en-US"/>
                      </w:rPr>
                      <w:t>Tenerife, Spain</w:t>
                    </w:r>
                  </w:p>
                  <w:p w:rsidR="003F75CF" w:rsidRPr="00025376" w:rsidRDefault="003F75CF" w:rsidP="00A40142">
                    <w:pPr>
                      <w:pStyle w:val="Pagehead"/>
                      <w:rPr>
                        <w:lang w:val="en-GB"/>
                      </w:rPr>
                    </w:pPr>
                    <w:r w:rsidRPr="00025376">
                      <w:rPr>
                        <w:lang w:val="en-GB"/>
                      </w:rPr>
                      <w:t>14</w:t>
                    </w:r>
                    <w:r w:rsidRPr="00025376">
                      <w:rPr>
                        <w:vertAlign w:val="superscript"/>
                        <w:lang w:val="en-GB"/>
                      </w:rPr>
                      <w:t>th</w:t>
                    </w:r>
                    <w:r w:rsidRPr="00025376">
                      <w:rPr>
                        <w:lang w:val="en-GB"/>
                      </w:rPr>
                      <w:t xml:space="preserve"> -15</w:t>
                    </w:r>
                    <w:r w:rsidRPr="00025376">
                      <w:rPr>
                        <w:vertAlign w:val="superscript"/>
                        <w:lang w:val="en-GB"/>
                      </w:rPr>
                      <w:t>th</w:t>
                    </w:r>
                    <w:r w:rsidRPr="00025376">
                      <w:rPr>
                        <w:lang w:val="en-GB"/>
                      </w:rPr>
                      <w:t xml:space="preserve"> December 2017                                                                 Areas of Interest: Materials and Construction Systems</w:t>
                    </w:r>
                  </w:p>
                </w:txbxContent>
              </v:textbox>
            </v:rect>
          </w:pict>
        </mc:Fallback>
      </mc:AlternateContent>
    </w:r>
    <w:r>
      <w:rPr>
        <w:noProof/>
        <w:lang w:val="en-IE" w:eastAsia="en-IE"/>
      </w:rPr>
      <w:drawing>
        <wp:inline distT="0" distB="0" distL="0" distR="0">
          <wp:extent cx="1143000" cy="866775"/>
          <wp:effectExtent l="0" t="0" r="0" b="0"/>
          <wp:docPr id="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866775"/>
                  </a:xfrm>
                  <a:prstGeom prst="rect">
                    <a:avLst/>
                  </a:prstGeom>
                  <a:noFill/>
                  <a:ln>
                    <a:noFill/>
                  </a:ln>
                </pic:spPr>
              </pic:pic>
            </a:graphicData>
          </a:graphic>
        </wp:inline>
      </w:drawing>
    </w:r>
    <w:r w:rsidRPr="009A117D">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40BC6"/>
    <w:multiLevelType w:val="multilevel"/>
    <w:tmpl w:val="9C108E88"/>
    <w:lvl w:ilvl="0">
      <w:start w:val="1"/>
      <w:numFmt w:val="decimal"/>
      <w:pStyle w:val="Heading1"/>
      <w:lvlText w:val="%1."/>
      <w:lvlJc w:val="left"/>
      <w:pPr>
        <w:ind w:left="720" w:hanging="360"/>
      </w:pPr>
      <w:rPr>
        <w:lang w:val="en-US"/>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05A3A1D"/>
    <w:multiLevelType w:val="hybridMultilevel"/>
    <w:tmpl w:val="109C9A02"/>
    <w:lvl w:ilvl="0" w:tplc="C62C0EFE">
      <w:start w:val="1"/>
      <w:numFmt w:val="decimal"/>
      <w:lvlText w:val="[%1]"/>
      <w:lvlJc w:val="left"/>
      <w:pPr>
        <w:tabs>
          <w:tab w:val="num" w:pos="360"/>
        </w:tabs>
        <w:ind w:left="360" w:hanging="36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40466DF5"/>
    <w:multiLevelType w:val="hybridMultilevel"/>
    <w:tmpl w:val="ADE6E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D2444F"/>
    <w:multiLevelType w:val="hybridMultilevel"/>
    <w:tmpl w:val="80CA6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2C6CF3"/>
    <w:multiLevelType w:val="hybridMultilevel"/>
    <w:tmpl w:val="F644268A"/>
    <w:lvl w:ilvl="0" w:tplc="0B3407E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6F154881"/>
    <w:multiLevelType w:val="multilevel"/>
    <w:tmpl w:val="F55EB08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4"/>
  </w:num>
  <w:num w:numId="2">
    <w:abstractNumId w:val="1"/>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ExMbY0NzE3NLIwMzJV0lEKTi0uzszPAykwrAUAcwPARSwAAAA="/>
    <w:docVar w:name="EN.InstantFormat" w:val="&lt;ENInstantFormat&gt;&lt;Enabled&gt;1&lt;/Enabled&gt;&lt;ScanUnformatted&gt;1&lt;/ScanUnformatted&gt;&lt;ScanChanges&gt;1&lt;/ScanChanges&gt;&lt;Suspended&gt;1&lt;/Suspended&gt;&lt;/ENInstantFormat&gt;"/>
  </w:docVars>
  <w:rsids>
    <w:rsidRoot w:val="007E2845"/>
    <w:rsid w:val="00045261"/>
    <w:rsid w:val="001636D0"/>
    <w:rsid w:val="001907D5"/>
    <w:rsid w:val="003A21D0"/>
    <w:rsid w:val="003D4200"/>
    <w:rsid w:val="003F75CF"/>
    <w:rsid w:val="00465F2A"/>
    <w:rsid w:val="00492E2E"/>
    <w:rsid w:val="005739E4"/>
    <w:rsid w:val="00633092"/>
    <w:rsid w:val="006D0593"/>
    <w:rsid w:val="00712C39"/>
    <w:rsid w:val="00777C69"/>
    <w:rsid w:val="007E2845"/>
    <w:rsid w:val="007E5D42"/>
    <w:rsid w:val="007F2C44"/>
    <w:rsid w:val="007F59CA"/>
    <w:rsid w:val="00833412"/>
    <w:rsid w:val="00891B59"/>
    <w:rsid w:val="008D3046"/>
    <w:rsid w:val="009367DF"/>
    <w:rsid w:val="00971B93"/>
    <w:rsid w:val="00992363"/>
    <w:rsid w:val="00A40142"/>
    <w:rsid w:val="00AF414F"/>
    <w:rsid w:val="00B357BC"/>
    <w:rsid w:val="00C74F52"/>
    <w:rsid w:val="00CE07C7"/>
    <w:rsid w:val="00E20CE5"/>
    <w:rsid w:val="00E47E55"/>
    <w:rsid w:val="00E827F2"/>
    <w:rsid w:val="00ED77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5:chartTrackingRefBased/>
  <w15:docId w15:val="{C35B5730-1901-4F1E-AE92-217E17B59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2845"/>
    <w:pPr>
      <w:spacing w:after="120" w:line="240" w:lineRule="auto"/>
      <w:jc w:val="both"/>
    </w:pPr>
    <w:rPr>
      <w:rFonts w:ascii="Arial" w:eastAsia="Times New Roman" w:hAnsi="Arial" w:cs="Arial"/>
      <w:lang w:eastAsia="es-ES"/>
    </w:rPr>
  </w:style>
  <w:style w:type="paragraph" w:styleId="Heading1">
    <w:name w:val="heading 1"/>
    <w:basedOn w:val="Normal"/>
    <w:next w:val="Normal"/>
    <w:link w:val="Heading1Char"/>
    <w:qFormat/>
    <w:rsid w:val="007E2845"/>
    <w:pPr>
      <w:numPr>
        <w:numId w:val="4"/>
      </w:numPr>
      <w:spacing w:before="240" w:after="240"/>
      <w:ind w:left="284" w:hanging="284"/>
      <w:outlineLvl w:val="0"/>
    </w:pPr>
    <w:rPr>
      <w:b/>
      <w:sz w:val="24"/>
    </w:rPr>
  </w:style>
  <w:style w:type="paragraph" w:styleId="Heading2">
    <w:name w:val="heading 2"/>
    <w:basedOn w:val="Subtitle"/>
    <w:next w:val="Normal"/>
    <w:link w:val="Heading2Char"/>
    <w:qFormat/>
    <w:rsid w:val="007E2845"/>
    <w:pPr>
      <w:numPr>
        <w:ilvl w:val="1"/>
        <w:numId w:val="4"/>
      </w:numPr>
      <w:ind w:left="426" w:hanging="426"/>
      <w:outlineLvl w:val="1"/>
    </w:pPr>
    <w:rPr>
      <w:sz w:val="22"/>
      <w:szCs w:val="22"/>
    </w:rPr>
  </w:style>
  <w:style w:type="paragraph" w:styleId="Heading3">
    <w:name w:val="heading 3"/>
    <w:basedOn w:val="Normal"/>
    <w:next w:val="Normal"/>
    <w:link w:val="Heading3Char"/>
    <w:qFormat/>
    <w:rsid w:val="007E2845"/>
    <w:pPr>
      <w:keepNext/>
      <w:jc w:val="right"/>
      <w:outlineLvl w:val="2"/>
    </w:pPr>
    <w:rPr>
      <w:sz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E2845"/>
    <w:rPr>
      <w:rFonts w:ascii="Arial" w:eastAsia="Times New Roman" w:hAnsi="Arial" w:cs="Arial"/>
      <w:b/>
      <w:sz w:val="24"/>
      <w:lang w:eastAsia="es-ES"/>
    </w:rPr>
  </w:style>
  <w:style w:type="character" w:customStyle="1" w:styleId="Heading2Char">
    <w:name w:val="Heading 2 Char"/>
    <w:basedOn w:val="DefaultParagraphFont"/>
    <w:link w:val="Heading2"/>
    <w:rsid w:val="007E2845"/>
    <w:rPr>
      <w:rFonts w:ascii="Arial" w:eastAsia="Times New Roman" w:hAnsi="Arial" w:cs="Arial"/>
      <w:b/>
      <w:lang w:val="en-US"/>
    </w:rPr>
  </w:style>
  <w:style w:type="character" w:customStyle="1" w:styleId="Heading3Char">
    <w:name w:val="Heading 3 Char"/>
    <w:basedOn w:val="DefaultParagraphFont"/>
    <w:link w:val="Heading3"/>
    <w:rsid w:val="007E2845"/>
    <w:rPr>
      <w:rFonts w:ascii="Arial" w:eastAsia="Times New Roman" w:hAnsi="Arial" w:cs="Arial"/>
      <w:sz w:val="24"/>
      <w:lang w:val="es-ES_tradnl" w:eastAsia="es-ES"/>
    </w:rPr>
  </w:style>
  <w:style w:type="paragraph" w:styleId="BodyText">
    <w:name w:val="Body Text"/>
    <w:basedOn w:val="Normal"/>
    <w:link w:val="BodyTextChar"/>
    <w:rsid w:val="007E2845"/>
    <w:pPr>
      <w:jc w:val="center"/>
    </w:pPr>
    <w:rPr>
      <w:sz w:val="28"/>
      <w:lang w:val="es-ES_tradnl"/>
    </w:rPr>
  </w:style>
  <w:style w:type="character" w:customStyle="1" w:styleId="BodyTextChar">
    <w:name w:val="Body Text Char"/>
    <w:basedOn w:val="DefaultParagraphFont"/>
    <w:link w:val="BodyText"/>
    <w:rsid w:val="007E2845"/>
    <w:rPr>
      <w:rFonts w:ascii="Arial" w:eastAsia="Times New Roman" w:hAnsi="Arial" w:cs="Arial"/>
      <w:sz w:val="28"/>
      <w:lang w:val="es-ES_tradnl" w:eastAsia="es-ES"/>
    </w:rPr>
  </w:style>
  <w:style w:type="character" w:styleId="Hyperlink">
    <w:name w:val="Hyperlink"/>
    <w:rsid w:val="007E2845"/>
    <w:rPr>
      <w:color w:val="0000FF"/>
      <w:u w:val="single"/>
    </w:rPr>
  </w:style>
  <w:style w:type="paragraph" w:styleId="NoSpacing">
    <w:name w:val="No Spacing"/>
    <w:uiPriority w:val="1"/>
    <w:qFormat/>
    <w:rsid w:val="007E2845"/>
    <w:pPr>
      <w:spacing w:after="0" w:line="240" w:lineRule="auto"/>
    </w:pPr>
    <w:rPr>
      <w:rFonts w:ascii="Calibri" w:eastAsia="Calibri" w:hAnsi="Calibri" w:cs="Times New Roman"/>
      <w:lang w:val="es-ES"/>
    </w:rPr>
  </w:style>
  <w:style w:type="paragraph" w:customStyle="1" w:styleId="IATED-References">
    <w:name w:val="IATED-References"/>
    <w:basedOn w:val="Title"/>
    <w:autoRedefine/>
    <w:qFormat/>
    <w:rsid w:val="007E2845"/>
    <w:pPr>
      <w:tabs>
        <w:tab w:val="left" w:pos="567"/>
      </w:tabs>
      <w:spacing w:after="120"/>
      <w:ind w:left="567" w:hanging="567"/>
      <w:jc w:val="both"/>
    </w:pPr>
    <w:rPr>
      <w:b w:val="0"/>
      <w:bCs/>
      <w:color w:val="000000"/>
      <w:sz w:val="22"/>
      <w:szCs w:val="20"/>
      <w:shd w:val="clear" w:color="auto" w:fill="FFFFFF"/>
      <w:lang w:val="en-US"/>
    </w:rPr>
  </w:style>
  <w:style w:type="paragraph" w:styleId="Title">
    <w:name w:val="Title"/>
    <w:basedOn w:val="Normal"/>
    <w:next w:val="Normal"/>
    <w:link w:val="TitleChar"/>
    <w:uiPriority w:val="10"/>
    <w:qFormat/>
    <w:rsid w:val="007E2845"/>
    <w:pPr>
      <w:spacing w:after="0"/>
      <w:jc w:val="center"/>
    </w:pPr>
    <w:rPr>
      <w:b/>
      <w:sz w:val="26"/>
      <w:szCs w:val="26"/>
    </w:rPr>
  </w:style>
  <w:style w:type="character" w:customStyle="1" w:styleId="TitleChar">
    <w:name w:val="Title Char"/>
    <w:link w:val="Title"/>
    <w:uiPriority w:val="10"/>
    <w:rsid w:val="007E2845"/>
    <w:rPr>
      <w:rFonts w:ascii="Arial" w:eastAsia="Times New Roman" w:hAnsi="Arial" w:cs="Arial"/>
      <w:b/>
      <w:sz w:val="26"/>
      <w:szCs w:val="26"/>
      <w:lang w:eastAsia="es-ES"/>
    </w:rPr>
  </w:style>
  <w:style w:type="table" w:styleId="TableGrid">
    <w:name w:val="Table Grid"/>
    <w:basedOn w:val="TableNormal"/>
    <w:rsid w:val="007E284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7E2845"/>
    <w:pPr>
      <w:tabs>
        <w:tab w:val="center" w:pos="4252"/>
        <w:tab w:val="right" w:pos="8504"/>
      </w:tabs>
    </w:pPr>
  </w:style>
  <w:style w:type="character" w:customStyle="1" w:styleId="HeaderChar">
    <w:name w:val="Header Char"/>
    <w:basedOn w:val="DefaultParagraphFont"/>
    <w:link w:val="Header"/>
    <w:rsid w:val="007E2845"/>
    <w:rPr>
      <w:rFonts w:ascii="Arial" w:eastAsia="Times New Roman" w:hAnsi="Arial" w:cs="Arial"/>
      <w:lang w:eastAsia="es-ES"/>
    </w:rPr>
  </w:style>
  <w:style w:type="paragraph" w:styleId="Footer">
    <w:name w:val="footer"/>
    <w:basedOn w:val="Normal"/>
    <w:link w:val="FooterChar"/>
    <w:uiPriority w:val="99"/>
    <w:rsid w:val="007E2845"/>
    <w:pPr>
      <w:tabs>
        <w:tab w:val="center" w:pos="4252"/>
        <w:tab w:val="right" w:pos="8504"/>
      </w:tabs>
    </w:pPr>
  </w:style>
  <w:style w:type="character" w:customStyle="1" w:styleId="FooterChar">
    <w:name w:val="Footer Char"/>
    <w:basedOn w:val="DefaultParagraphFont"/>
    <w:link w:val="Footer"/>
    <w:uiPriority w:val="99"/>
    <w:rsid w:val="007E2845"/>
    <w:rPr>
      <w:rFonts w:ascii="Arial" w:eastAsia="Times New Roman" w:hAnsi="Arial" w:cs="Arial"/>
      <w:lang w:eastAsia="es-ES"/>
    </w:rPr>
  </w:style>
  <w:style w:type="character" w:customStyle="1" w:styleId="TEXTOART">
    <w:name w:val="_TEXTO_ART"/>
    <w:rsid w:val="007E2845"/>
    <w:rPr>
      <w:rFonts w:ascii="Times New Roman" w:hAnsi="Times New Roman"/>
      <w:color w:val="auto"/>
      <w:sz w:val="20"/>
    </w:rPr>
  </w:style>
  <w:style w:type="character" w:styleId="Strong">
    <w:name w:val="Strong"/>
    <w:uiPriority w:val="22"/>
    <w:qFormat/>
    <w:rsid w:val="007E2845"/>
    <w:rPr>
      <w:b/>
      <w:bCs/>
    </w:rPr>
  </w:style>
  <w:style w:type="character" w:customStyle="1" w:styleId="apple-converted-space">
    <w:name w:val="apple-converted-space"/>
    <w:rsid w:val="007E2845"/>
  </w:style>
  <w:style w:type="character" w:styleId="Emphasis">
    <w:name w:val="Emphasis"/>
    <w:uiPriority w:val="20"/>
    <w:qFormat/>
    <w:rsid w:val="007E2845"/>
    <w:rPr>
      <w:i/>
      <w:iCs/>
    </w:rPr>
  </w:style>
  <w:style w:type="paragraph" w:styleId="Subtitle">
    <w:name w:val="Subtitle"/>
    <w:basedOn w:val="Normal"/>
    <w:next w:val="Normal"/>
    <w:link w:val="SubtitleChar"/>
    <w:uiPriority w:val="11"/>
    <w:qFormat/>
    <w:rsid w:val="007E2845"/>
    <w:pPr>
      <w:keepNext/>
      <w:keepLines/>
      <w:spacing w:before="240"/>
      <w:ind w:left="360" w:hanging="360"/>
      <w:outlineLvl w:val="0"/>
    </w:pPr>
    <w:rPr>
      <w:b/>
      <w:sz w:val="24"/>
      <w:szCs w:val="24"/>
      <w:lang w:val="en-US" w:eastAsia="en-US"/>
    </w:rPr>
  </w:style>
  <w:style w:type="character" w:customStyle="1" w:styleId="SubtitleChar">
    <w:name w:val="Subtitle Char"/>
    <w:link w:val="Subtitle"/>
    <w:uiPriority w:val="11"/>
    <w:rsid w:val="007E2845"/>
    <w:rPr>
      <w:rFonts w:ascii="Arial" w:eastAsia="Times New Roman" w:hAnsi="Arial" w:cs="Arial"/>
      <w:b/>
      <w:sz w:val="24"/>
      <w:szCs w:val="24"/>
      <w:lang w:val="en-US"/>
    </w:rPr>
  </w:style>
  <w:style w:type="paragraph" w:customStyle="1" w:styleId="Pagehead">
    <w:name w:val="Page head"/>
    <w:basedOn w:val="Header"/>
    <w:link w:val="PageheadChar"/>
    <w:qFormat/>
    <w:rsid w:val="007E2845"/>
    <w:pPr>
      <w:tabs>
        <w:tab w:val="left" w:pos="1701"/>
        <w:tab w:val="left" w:pos="2268"/>
        <w:tab w:val="left" w:pos="5670"/>
        <w:tab w:val="left" w:pos="6237"/>
      </w:tabs>
      <w:spacing w:after="0" w:line="276" w:lineRule="auto"/>
    </w:pPr>
    <w:rPr>
      <w:rFonts w:ascii="Times New Roman" w:hAnsi="Times New Roman" w:cs="Times New Roman"/>
      <w:color w:val="567694"/>
      <w:sz w:val="16"/>
      <w:szCs w:val="18"/>
      <w:lang w:val="pt-BR"/>
    </w:rPr>
  </w:style>
  <w:style w:type="paragraph" w:customStyle="1" w:styleId="Conferencetitle">
    <w:name w:val="Conference title"/>
    <w:basedOn w:val="Header"/>
    <w:link w:val="ConferencetitleChar"/>
    <w:qFormat/>
    <w:rsid w:val="007E2845"/>
    <w:pPr>
      <w:tabs>
        <w:tab w:val="left" w:pos="1701"/>
        <w:tab w:val="left" w:pos="2268"/>
        <w:tab w:val="center" w:pos="4903"/>
      </w:tabs>
    </w:pPr>
    <w:rPr>
      <w:rFonts w:ascii="Times New Roman" w:hAnsi="Times New Roman" w:cs="Times New Roman"/>
      <w:b/>
      <w:bCs/>
      <w:color w:val="567694"/>
      <w:szCs w:val="18"/>
      <w:lang w:val="en-US"/>
    </w:rPr>
  </w:style>
  <w:style w:type="character" w:customStyle="1" w:styleId="PageheadChar">
    <w:name w:val="Page head Char"/>
    <w:basedOn w:val="HeaderChar"/>
    <w:link w:val="Pagehead"/>
    <w:rsid w:val="007E2845"/>
    <w:rPr>
      <w:rFonts w:ascii="Times New Roman" w:eastAsia="Times New Roman" w:hAnsi="Times New Roman" w:cs="Times New Roman"/>
      <w:color w:val="567694"/>
      <w:sz w:val="16"/>
      <w:szCs w:val="18"/>
      <w:lang w:val="pt-BR" w:eastAsia="es-ES"/>
    </w:rPr>
  </w:style>
  <w:style w:type="paragraph" w:customStyle="1" w:styleId="Abstract">
    <w:name w:val="Abstract"/>
    <w:basedOn w:val="Normal"/>
    <w:link w:val="AbstractChar"/>
    <w:qFormat/>
    <w:rsid w:val="007E2845"/>
    <w:rPr>
      <w:i/>
      <w:color w:val="002060"/>
      <w:sz w:val="20"/>
      <w:szCs w:val="20"/>
    </w:rPr>
  </w:style>
  <w:style w:type="character" w:customStyle="1" w:styleId="ConferencetitleChar">
    <w:name w:val="Conference title Char"/>
    <w:basedOn w:val="HeaderChar"/>
    <w:link w:val="Conferencetitle"/>
    <w:rsid w:val="007E2845"/>
    <w:rPr>
      <w:rFonts w:ascii="Times New Roman" w:eastAsia="Times New Roman" w:hAnsi="Times New Roman" w:cs="Times New Roman"/>
      <w:b/>
      <w:bCs/>
      <w:color w:val="567694"/>
      <w:szCs w:val="18"/>
      <w:lang w:val="en-US" w:eastAsia="es-ES"/>
    </w:rPr>
  </w:style>
  <w:style w:type="paragraph" w:customStyle="1" w:styleId="Abstractheading">
    <w:name w:val="Abstract heading"/>
    <w:basedOn w:val="Normal"/>
    <w:link w:val="AbstractheadingChar"/>
    <w:qFormat/>
    <w:rsid w:val="007E2845"/>
    <w:pPr>
      <w:spacing w:after="0"/>
    </w:pPr>
    <w:rPr>
      <w:b/>
      <w:color w:val="002060"/>
    </w:rPr>
  </w:style>
  <w:style w:type="character" w:customStyle="1" w:styleId="AbstractChar">
    <w:name w:val="Abstract Char"/>
    <w:basedOn w:val="DefaultParagraphFont"/>
    <w:link w:val="Abstract"/>
    <w:rsid w:val="007E2845"/>
    <w:rPr>
      <w:rFonts w:ascii="Arial" w:eastAsia="Times New Roman" w:hAnsi="Arial" w:cs="Arial"/>
      <w:i/>
      <w:color w:val="002060"/>
      <w:sz w:val="20"/>
      <w:szCs w:val="20"/>
      <w:lang w:eastAsia="es-ES"/>
    </w:rPr>
  </w:style>
  <w:style w:type="character" w:customStyle="1" w:styleId="AbstractheadingChar">
    <w:name w:val="Abstract heading Char"/>
    <w:basedOn w:val="DefaultParagraphFont"/>
    <w:link w:val="Abstractheading"/>
    <w:rsid w:val="007E2845"/>
    <w:rPr>
      <w:rFonts w:ascii="Arial" w:eastAsia="Times New Roman" w:hAnsi="Arial" w:cs="Arial"/>
      <w:b/>
      <w:color w:val="002060"/>
      <w:lang w:eastAsia="es-ES"/>
    </w:rPr>
  </w:style>
  <w:style w:type="paragraph" w:styleId="ListParagraph">
    <w:name w:val="List Paragraph"/>
    <w:basedOn w:val="Normal"/>
    <w:uiPriority w:val="34"/>
    <w:qFormat/>
    <w:rsid w:val="007E2845"/>
    <w:pPr>
      <w:ind w:left="720"/>
      <w:contextualSpacing/>
    </w:pPr>
  </w:style>
  <w:style w:type="paragraph" w:customStyle="1" w:styleId="EndNoteBibliographyTitle">
    <w:name w:val="EndNote Bibliography Title"/>
    <w:basedOn w:val="Normal"/>
    <w:link w:val="EndNoteBibliographyTitleChar"/>
    <w:rsid w:val="007E2845"/>
    <w:pPr>
      <w:spacing w:after="0"/>
      <w:jc w:val="center"/>
    </w:pPr>
    <w:rPr>
      <w:lang w:val="es-ES"/>
    </w:rPr>
  </w:style>
  <w:style w:type="character" w:customStyle="1" w:styleId="EndNoteBibliographyTitleChar">
    <w:name w:val="EndNote Bibliography Title Char"/>
    <w:basedOn w:val="DefaultParagraphFont"/>
    <w:link w:val="EndNoteBibliographyTitle"/>
    <w:rsid w:val="007E2845"/>
    <w:rPr>
      <w:rFonts w:ascii="Arial" w:eastAsia="Times New Roman" w:hAnsi="Arial" w:cs="Arial"/>
      <w:lang w:val="es-ES" w:eastAsia="es-ES"/>
    </w:rPr>
  </w:style>
  <w:style w:type="paragraph" w:customStyle="1" w:styleId="EndNoteBibliography">
    <w:name w:val="EndNote Bibliography"/>
    <w:basedOn w:val="Normal"/>
    <w:link w:val="EndNoteBibliographyChar"/>
    <w:rsid w:val="007E2845"/>
    <w:rPr>
      <w:lang w:val="es-ES"/>
    </w:rPr>
  </w:style>
  <w:style w:type="character" w:customStyle="1" w:styleId="EndNoteBibliographyChar">
    <w:name w:val="EndNote Bibliography Char"/>
    <w:basedOn w:val="DefaultParagraphFont"/>
    <w:link w:val="EndNoteBibliography"/>
    <w:rsid w:val="007E2845"/>
    <w:rPr>
      <w:rFonts w:ascii="Arial" w:eastAsia="Times New Roman" w:hAnsi="Arial" w:cs="Arial"/>
      <w:lang w:val="es-ES" w:eastAsia="es-ES"/>
    </w:rPr>
  </w:style>
  <w:style w:type="character" w:styleId="CommentReference">
    <w:name w:val="annotation reference"/>
    <w:basedOn w:val="DefaultParagraphFont"/>
    <w:uiPriority w:val="99"/>
    <w:unhideWhenUsed/>
    <w:rsid w:val="007E2845"/>
    <w:rPr>
      <w:sz w:val="16"/>
      <w:szCs w:val="16"/>
    </w:rPr>
  </w:style>
  <w:style w:type="paragraph" w:styleId="CommentText">
    <w:name w:val="annotation text"/>
    <w:basedOn w:val="Normal"/>
    <w:link w:val="CommentTextChar"/>
    <w:uiPriority w:val="99"/>
    <w:unhideWhenUsed/>
    <w:rsid w:val="007E2845"/>
    <w:pPr>
      <w:spacing w:after="0"/>
      <w:ind w:firstLine="624"/>
    </w:pPr>
    <w:rPr>
      <w:rFonts w:eastAsiaTheme="minorHAnsi"/>
      <w:sz w:val="20"/>
      <w:szCs w:val="20"/>
      <w:lang w:eastAsia="en-US"/>
    </w:rPr>
  </w:style>
  <w:style w:type="character" w:customStyle="1" w:styleId="CommentTextChar">
    <w:name w:val="Comment Text Char"/>
    <w:basedOn w:val="DefaultParagraphFont"/>
    <w:link w:val="CommentText"/>
    <w:uiPriority w:val="99"/>
    <w:rsid w:val="007E2845"/>
    <w:rPr>
      <w:rFonts w:ascii="Arial" w:hAnsi="Arial" w:cs="Arial"/>
      <w:sz w:val="20"/>
      <w:szCs w:val="20"/>
    </w:rPr>
  </w:style>
  <w:style w:type="paragraph" w:styleId="BalloonText">
    <w:name w:val="Balloon Text"/>
    <w:basedOn w:val="Normal"/>
    <w:link w:val="BalloonTextChar"/>
    <w:rsid w:val="007E2845"/>
    <w:pPr>
      <w:spacing w:after="0"/>
    </w:pPr>
    <w:rPr>
      <w:rFonts w:ascii="Segoe UI" w:hAnsi="Segoe UI" w:cs="Segoe UI"/>
      <w:sz w:val="18"/>
      <w:szCs w:val="18"/>
    </w:rPr>
  </w:style>
  <w:style w:type="character" w:customStyle="1" w:styleId="BalloonTextChar">
    <w:name w:val="Balloon Text Char"/>
    <w:basedOn w:val="DefaultParagraphFont"/>
    <w:link w:val="BalloonText"/>
    <w:rsid w:val="007E2845"/>
    <w:rPr>
      <w:rFonts w:ascii="Segoe UI" w:eastAsia="Times New Roman" w:hAnsi="Segoe UI" w:cs="Segoe UI"/>
      <w:sz w:val="18"/>
      <w:szCs w:val="18"/>
      <w:lang w:eastAsia="es-ES"/>
    </w:rPr>
  </w:style>
  <w:style w:type="paragraph" w:styleId="Caption">
    <w:name w:val="caption"/>
    <w:basedOn w:val="Normal"/>
    <w:next w:val="Normal"/>
    <w:unhideWhenUsed/>
    <w:qFormat/>
    <w:rsid w:val="007E2845"/>
    <w:pPr>
      <w:spacing w:after="200"/>
      <w:jc w:val="center"/>
    </w:pPr>
    <w:rPr>
      <w:b/>
      <w:i/>
      <w:iCs/>
      <w:sz w:val="18"/>
      <w:szCs w:val="18"/>
    </w:rPr>
  </w:style>
  <w:style w:type="character" w:styleId="FollowedHyperlink">
    <w:name w:val="FollowedHyperlink"/>
    <w:basedOn w:val="DefaultParagraphFont"/>
    <w:rsid w:val="007E2845"/>
    <w:rPr>
      <w:color w:val="800080" w:themeColor="followedHyperlink"/>
      <w:u w:val="single"/>
    </w:rPr>
  </w:style>
  <w:style w:type="paragraph" w:customStyle="1" w:styleId="ISTNormal">
    <w:name w:val="IST Normal"/>
    <w:rsid w:val="007E2845"/>
    <w:pPr>
      <w:spacing w:after="0" w:line="210" w:lineRule="exact"/>
      <w:ind w:firstLine="284"/>
      <w:jc w:val="both"/>
    </w:pPr>
    <w:rPr>
      <w:rFonts w:ascii="Times New Roman" w:eastAsia="Times New Roman" w:hAnsi="Times New Roman" w:cs="Times New Roman"/>
      <w:sz w:val="18"/>
      <w:szCs w:val="20"/>
      <w:lang w:val="en-US"/>
    </w:rPr>
  </w:style>
  <w:style w:type="paragraph" w:customStyle="1" w:styleId="Tables">
    <w:name w:val="Tables"/>
    <w:basedOn w:val="Normal"/>
    <w:link w:val="TablesChar"/>
    <w:qFormat/>
    <w:rsid w:val="007E2845"/>
    <w:pPr>
      <w:spacing w:after="0" w:line="276" w:lineRule="auto"/>
    </w:pPr>
    <w:rPr>
      <w:rFonts w:ascii="Times New Roman" w:hAnsi="Times New Roman" w:cs="Times New Roman"/>
      <w:sz w:val="20"/>
      <w:szCs w:val="20"/>
      <w:lang w:eastAsia="pt-BR"/>
    </w:rPr>
  </w:style>
  <w:style w:type="character" w:customStyle="1" w:styleId="TablesChar">
    <w:name w:val="Tables Char"/>
    <w:basedOn w:val="DefaultParagraphFont"/>
    <w:link w:val="Tables"/>
    <w:rsid w:val="007E2845"/>
    <w:rPr>
      <w:rFonts w:ascii="Times New Roman" w:eastAsia="Times New Roman" w:hAnsi="Times New Roman" w:cs="Times New Roman"/>
      <w:sz w:val="20"/>
      <w:szCs w:val="20"/>
      <w:lang w:eastAsia="pt-BR"/>
    </w:rPr>
  </w:style>
  <w:style w:type="paragraph" w:styleId="NormalWeb">
    <w:name w:val="Normal (Web)"/>
    <w:basedOn w:val="Normal"/>
    <w:uiPriority w:val="99"/>
    <w:semiHidden/>
    <w:unhideWhenUsed/>
    <w:rsid w:val="007E2845"/>
    <w:pPr>
      <w:spacing w:before="100" w:beforeAutospacing="1" w:after="100" w:afterAutospacing="1"/>
      <w:jc w:val="left"/>
    </w:pPr>
    <w:rPr>
      <w:rFonts w:ascii="Times New Roman" w:hAnsi="Times New Roman" w:cs="Times New Roman"/>
      <w:sz w:val="24"/>
      <w:szCs w:val="24"/>
      <w:lang w:val="en-IE"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295</TotalTime>
  <Pages>12</Pages>
  <Words>4499</Words>
  <Characters>25647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Radson Lima</dc:creator>
  <cp:keywords/>
  <dc:description/>
  <cp:lastModifiedBy>Sara Pavia</cp:lastModifiedBy>
  <cp:revision>12</cp:revision>
  <cp:lastPrinted>2017-11-06T12:23:00Z</cp:lastPrinted>
  <dcterms:created xsi:type="dcterms:W3CDTF">2017-11-05T21:39:00Z</dcterms:created>
  <dcterms:modified xsi:type="dcterms:W3CDTF">2017-11-21T10:34:00Z</dcterms:modified>
</cp:coreProperties>
</file>