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167" w:rsidRDefault="009F4167" w:rsidP="009F4167">
      <w:pPr>
        <w:autoSpaceDE w:val="0"/>
        <w:autoSpaceDN w:val="0"/>
        <w:adjustRightInd w:val="0"/>
        <w:spacing w:after="0" w:line="360" w:lineRule="auto"/>
        <w:rPr>
          <w:rFonts w:ascii="Times New Roman" w:hAnsi="Times New Roman" w:cs="Times New Roman"/>
          <w:b/>
          <w:bCs/>
          <w:lang w:val="en-IE"/>
        </w:rPr>
      </w:pPr>
      <w:r>
        <w:rPr>
          <w:rFonts w:ascii="Times New Roman" w:hAnsi="Times New Roman" w:cs="Times New Roman"/>
          <w:b/>
          <w:bCs/>
          <w:lang w:val="en-IE"/>
        </w:rPr>
        <w:t xml:space="preserve">Development of a </w:t>
      </w:r>
      <w:proofErr w:type="spellStart"/>
      <w:r>
        <w:rPr>
          <w:rFonts w:ascii="Times New Roman" w:hAnsi="Times New Roman" w:cs="Times New Roman"/>
          <w:b/>
          <w:bCs/>
          <w:lang w:val="en-IE"/>
        </w:rPr>
        <w:t>disciminative</w:t>
      </w:r>
      <w:proofErr w:type="spellEnd"/>
      <w:r>
        <w:rPr>
          <w:rFonts w:ascii="Times New Roman" w:hAnsi="Times New Roman" w:cs="Times New Roman"/>
          <w:b/>
          <w:bCs/>
          <w:lang w:val="en-IE"/>
        </w:rPr>
        <w:t xml:space="preserve"> </w:t>
      </w:r>
      <w:r>
        <w:rPr>
          <w:rFonts w:ascii="Times New Roman" w:hAnsi="Times New Roman" w:cs="Times New Roman"/>
          <w:b/>
          <w:bCs/>
          <w:i/>
          <w:iCs/>
          <w:lang w:val="en-IE"/>
        </w:rPr>
        <w:t xml:space="preserve">in vitro </w:t>
      </w:r>
      <w:r>
        <w:rPr>
          <w:rFonts w:ascii="Times New Roman" w:hAnsi="Times New Roman" w:cs="Times New Roman"/>
          <w:b/>
          <w:bCs/>
          <w:lang w:val="en-IE"/>
        </w:rPr>
        <w:t>release test for rivastigmine transdermal patches</w:t>
      </w:r>
    </w:p>
    <w:p w:rsidR="009F4167" w:rsidRDefault="009F4167" w:rsidP="009F4167">
      <w:pPr>
        <w:autoSpaceDE w:val="0"/>
        <w:autoSpaceDN w:val="0"/>
        <w:adjustRightInd w:val="0"/>
        <w:spacing w:after="0" w:line="360" w:lineRule="auto"/>
        <w:rPr>
          <w:rFonts w:ascii="Times New Roman" w:hAnsi="Times New Roman" w:cs="Times New Roman"/>
          <w:b/>
          <w:bCs/>
          <w:lang w:val="en-IE"/>
        </w:rPr>
      </w:pPr>
      <w:r>
        <w:rPr>
          <w:rFonts w:ascii="Times New Roman" w:hAnsi="Times New Roman" w:cs="Times New Roman"/>
          <w:b/>
          <w:bCs/>
          <w:lang w:val="en-IE"/>
        </w:rPr>
        <w:t xml:space="preserve">using </w:t>
      </w:r>
      <w:proofErr w:type="spellStart"/>
      <w:r>
        <w:rPr>
          <w:rFonts w:ascii="Times New Roman" w:hAnsi="Times New Roman" w:cs="Times New Roman"/>
          <w:b/>
          <w:bCs/>
          <w:lang w:val="en-IE"/>
        </w:rPr>
        <w:t>pharmacopeial</w:t>
      </w:r>
      <w:proofErr w:type="spellEnd"/>
      <w:r>
        <w:rPr>
          <w:rFonts w:ascii="Times New Roman" w:hAnsi="Times New Roman" w:cs="Times New Roman"/>
          <w:b/>
          <w:bCs/>
          <w:lang w:val="en-IE"/>
        </w:rPr>
        <w:t xml:space="preserve"> apparatuses: USP 5 and USP 6</w:t>
      </w:r>
    </w:p>
    <w:p w:rsidR="009F4167" w:rsidRDefault="009F4167" w:rsidP="009F4167">
      <w:pPr>
        <w:autoSpaceDE w:val="0"/>
        <w:autoSpaceDN w:val="0"/>
        <w:adjustRightInd w:val="0"/>
        <w:spacing w:after="0" w:line="360" w:lineRule="auto"/>
        <w:rPr>
          <w:rFonts w:ascii="Times New Roman" w:hAnsi="Times New Roman" w:cs="Times New Roman"/>
          <w:b/>
          <w:bCs/>
          <w:lang w:val="en-IE"/>
        </w:rPr>
      </w:pPr>
    </w:p>
    <w:p w:rsidR="009F4167" w:rsidRPr="009F4167" w:rsidRDefault="009F4167" w:rsidP="009F4167">
      <w:pPr>
        <w:autoSpaceDE w:val="0"/>
        <w:autoSpaceDN w:val="0"/>
        <w:adjustRightInd w:val="0"/>
        <w:spacing w:after="0" w:line="360" w:lineRule="auto"/>
        <w:rPr>
          <w:rFonts w:ascii="Times New Roman" w:hAnsi="Times New Roman" w:cs="Times New Roman"/>
          <w:lang w:val="en-IE"/>
        </w:rPr>
      </w:pPr>
      <w:r w:rsidRPr="009F4167">
        <w:rPr>
          <w:rFonts w:ascii="Times New Roman" w:hAnsi="Times New Roman" w:cs="Times New Roman"/>
          <w:lang w:val="en-IE"/>
        </w:rPr>
        <w:t>Alice Simon</w:t>
      </w:r>
      <w:r w:rsidRPr="009F4167">
        <w:rPr>
          <w:rFonts w:ascii="Times New Roman" w:hAnsi="Times New Roman" w:cs="Times New Roman"/>
          <w:vertAlign w:val="superscript"/>
          <w:lang w:val="en-IE"/>
        </w:rPr>
        <w:t>1</w:t>
      </w:r>
      <w:r w:rsidRPr="009F4167">
        <w:rPr>
          <w:rFonts w:ascii="Times New Roman" w:hAnsi="Times New Roman" w:cs="Times New Roman"/>
          <w:lang w:val="en-IE"/>
        </w:rPr>
        <w:t xml:space="preserve">; Maria </w:t>
      </w:r>
      <w:proofErr w:type="spellStart"/>
      <w:r w:rsidRPr="009F4167">
        <w:rPr>
          <w:rFonts w:ascii="Times New Roman" w:hAnsi="Times New Roman" w:cs="Times New Roman"/>
          <w:lang w:val="en-IE"/>
        </w:rPr>
        <w:t>Inês</w:t>
      </w:r>
      <w:proofErr w:type="spellEnd"/>
      <w:r w:rsidRPr="009F4167">
        <w:rPr>
          <w:rFonts w:ascii="Times New Roman" w:hAnsi="Times New Roman" w:cs="Times New Roman"/>
          <w:lang w:val="en-IE"/>
        </w:rPr>
        <w:t xml:space="preserve"> Amaro</w:t>
      </w:r>
      <w:r w:rsidRPr="009F4167">
        <w:rPr>
          <w:rFonts w:ascii="Times New Roman" w:hAnsi="Times New Roman" w:cs="Times New Roman"/>
          <w:vertAlign w:val="superscript"/>
          <w:lang w:val="en-IE"/>
        </w:rPr>
        <w:t>2</w:t>
      </w:r>
      <w:r w:rsidRPr="009F4167">
        <w:rPr>
          <w:rFonts w:ascii="Times New Roman" w:hAnsi="Times New Roman" w:cs="Times New Roman"/>
          <w:lang w:val="en-IE"/>
        </w:rPr>
        <w:t>; Anne Marie Healy</w:t>
      </w:r>
      <w:r w:rsidRPr="009F4167">
        <w:rPr>
          <w:rFonts w:ascii="Times New Roman" w:hAnsi="Times New Roman" w:cs="Times New Roman"/>
          <w:vertAlign w:val="superscript"/>
          <w:lang w:val="en-IE"/>
        </w:rPr>
        <w:t>2</w:t>
      </w:r>
      <w:r w:rsidRPr="009F4167">
        <w:rPr>
          <w:rFonts w:ascii="Times New Roman" w:hAnsi="Times New Roman" w:cs="Times New Roman"/>
          <w:lang w:val="en-IE"/>
        </w:rPr>
        <w:t>; Lucio Mendes Cabral</w:t>
      </w:r>
      <w:r w:rsidRPr="009F4167">
        <w:rPr>
          <w:rFonts w:ascii="Times New Roman" w:hAnsi="Times New Roman" w:cs="Times New Roman"/>
          <w:vertAlign w:val="superscript"/>
          <w:lang w:val="en-IE"/>
        </w:rPr>
        <w:t>1</w:t>
      </w:r>
      <w:r w:rsidRPr="009F4167">
        <w:rPr>
          <w:rFonts w:ascii="Times New Roman" w:hAnsi="Times New Roman" w:cs="Times New Roman"/>
          <w:lang w:val="en-IE"/>
        </w:rPr>
        <w:t>; Valeria Pereira</w:t>
      </w:r>
    </w:p>
    <w:p w:rsidR="009F4167" w:rsidRPr="009F4167" w:rsidRDefault="009F4167" w:rsidP="009F4167">
      <w:pPr>
        <w:autoSpaceDE w:val="0"/>
        <w:autoSpaceDN w:val="0"/>
        <w:adjustRightInd w:val="0"/>
        <w:spacing w:after="0" w:line="360" w:lineRule="auto"/>
        <w:rPr>
          <w:rFonts w:ascii="Times New Roman" w:hAnsi="Times New Roman" w:cs="Times New Roman"/>
          <w:lang w:val="en-IE"/>
        </w:rPr>
      </w:pPr>
      <w:r w:rsidRPr="009F4167">
        <w:rPr>
          <w:rFonts w:ascii="Times New Roman" w:hAnsi="Times New Roman" w:cs="Times New Roman"/>
          <w:lang w:val="en-IE"/>
        </w:rPr>
        <w:t>de Sousa</w:t>
      </w:r>
      <w:r w:rsidRPr="009F4167">
        <w:rPr>
          <w:rFonts w:ascii="Times New Roman" w:hAnsi="Times New Roman" w:cs="Times New Roman"/>
          <w:vertAlign w:val="superscript"/>
          <w:lang w:val="en-IE"/>
        </w:rPr>
        <w:t>1</w:t>
      </w:r>
    </w:p>
    <w:p w:rsidR="009F4167" w:rsidRP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Pr="009F4167" w:rsidRDefault="009F4167" w:rsidP="009F4167">
      <w:pPr>
        <w:autoSpaceDE w:val="0"/>
        <w:autoSpaceDN w:val="0"/>
        <w:adjustRightInd w:val="0"/>
        <w:spacing w:after="0" w:line="360" w:lineRule="auto"/>
        <w:rPr>
          <w:rFonts w:ascii="Times New Roman" w:hAnsi="Times New Roman" w:cs="Times New Roman"/>
          <w:lang w:val="en-IE"/>
        </w:rPr>
      </w:pPr>
      <w:r w:rsidRPr="009F4167">
        <w:rPr>
          <w:rFonts w:ascii="Times New Roman" w:hAnsi="Times New Roman" w:cs="Times New Roman"/>
          <w:vertAlign w:val="superscript"/>
          <w:lang w:val="en-IE"/>
        </w:rPr>
        <w:t>1</w:t>
      </w:r>
      <w:r w:rsidRPr="009F4167">
        <w:rPr>
          <w:rFonts w:ascii="Times New Roman" w:hAnsi="Times New Roman" w:cs="Times New Roman"/>
          <w:lang w:val="en-IE"/>
        </w:rPr>
        <w:t xml:space="preserve"> Department of Drugs and Pharmaceutics, Faculty of Pharmacy, Federal University of Rio</w:t>
      </w:r>
    </w:p>
    <w:p w:rsidR="009F4167" w:rsidRPr="009F4167" w:rsidRDefault="009F4167" w:rsidP="009F4167">
      <w:pPr>
        <w:autoSpaceDE w:val="0"/>
        <w:autoSpaceDN w:val="0"/>
        <w:adjustRightInd w:val="0"/>
        <w:spacing w:after="0" w:line="360" w:lineRule="auto"/>
        <w:rPr>
          <w:rFonts w:ascii="Times New Roman" w:hAnsi="Times New Roman" w:cs="Times New Roman"/>
          <w:lang w:val="en-IE"/>
        </w:rPr>
      </w:pPr>
      <w:r w:rsidRPr="009F4167">
        <w:rPr>
          <w:rFonts w:ascii="Times New Roman" w:hAnsi="Times New Roman" w:cs="Times New Roman"/>
          <w:lang w:val="en-IE"/>
        </w:rPr>
        <w:t xml:space="preserve">de Janeiro, Av. </w:t>
      </w:r>
      <w:proofErr w:type="spellStart"/>
      <w:r w:rsidRPr="009F4167">
        <w:rPr>
          <w:rFonts w:ascii="Times New Roman" w:hAnsi="Times New Roman" w:cs="Times New Roman"/>
          <w:lang w:val="en-IE"/>
        </w:rPr>
        <w:t>CarlosChagas</w:t>
      </w:r>
      <w:proofErr w:type="spellEnd"/>
      <w:r w:rsidRPr="009F4167">
        <w:rPr>
          <w:rFonts w:ascii="Times New Roman" w:hAnsi="Times New Roman" w:cs="Times New Roman"/>
          <w:lang w:val="en-IE"/>
        </w:rPr>
        <w:t xml:space="preserve"> Filho, 373, CCS, </w:t>
      </w:r>
      <w:proofErr w:type="spellStart"/>
      <w:r w:rsidRPr="009F4167">
        <w:rPr>
          <w:rFonts w:ascii="Times New Roman" w:hAnsi="Times New Roman" w:cs="Times New Roman"/>
          <w:lang w:val="en-IE"/>
        </w:rPr>
        <w:t>Bss</w:t>
      </w:r>
      <w:proofErr w:type="spellEnd"/>
      <w:r w:rsidRPr="009F4167">
        <w:rPr>
          <w:rFonts w:ascii="Times New Roman" w:hAnsi="Times New Roman" w:cs="Times New Roman"/>
          <w:lang w:val="en-IE"/>
        </w:rPr>
        <w:t>, sl15, Rio de Janeiro, RJ, 21941-902,</w:t>
      </w:r>
    </w:p>
    <w:p w:rsidR="009F4167" w:rsidRPr="009F4167" w:rsidRDefault="009F4167" w:rsidP="009F4167">
      <w:pPr>
        <w:autoSpaceDE w:val="0"/>
        <w:autoSpaceDN w:val="0"/>
        <w:adjustRightInd w:val="0"/>
        <w:spacing w:after="0" w:line="360" w:lineRule="auto"/>
        <w:rPr>
          <w:rFonts w:ascii="Times New Roman" w:hAnsi="Times New Roman" w:cs="Times New Roman"/>
          <w:lang w:val="en-IE"/>
        </w:rPr>
      </w:pPr>
      <w:r w:rsidRPr="009F4167">
        <w:rPr>
          <w:rFonts w:ascii="Times New Roman" w:hAnsi="Times New Roman" w:cs="Times New Roman"/>
          <w:lang w:val="en-IE"/>
        </w:rPr>
        <w:t>Brazil.</w:t>
      </w:r>
    </w:p>
    <w:p w:rsidR="009F4167" w:rsidRPr="009F4167" w:rsidRDefault="009F4167" w:rsidP="009F4167">
      <w:pPr>
        <w:autoSpaceDE w:val="0"/>
        <w:autoSpaceDN w:val="0"/>
        <w:adjustRightInd w:val="0"/>
        <w:spacing w:after="0" w:line="360" w:lineRule="auto"/>
        <w:rPr>
          <w:rFonts w:ascii="Times New Roman" w:hAnsi="Times New Roman" w:cs="Times New Roman"/>
          <w:lang w:val="en-IE"/>
        </w:rPr>
      </w:pPr>
      <w:r w:rsidRPr="009F4167">
        <w:rPr>
          <w:rFonts w:ascii="Times New Roman" w:hAnsi="Times New Roman" w:cs="Times New Roman"/>
          <w:vertAlign w:val="superscript"/>
          <w:lang w:val="en-IE"/>
        </w:rPr>
        <w:t>2</w:t>
      </w:r>
      <w:r w:rsidRPr="009F4167">
        <w:rPr>
          <w:rFonts w:ascii="Times New Roman" w:hAnsi="Times New Roman" w:cs="Times New Roman"/>
          <w:lang w:val="en-IE"/>
        </w:rPr>
        <w:t xml:space="preserve"> School of Pharmacy and Pharmaceutical Sciences, Trinity College Dublin, Dublin 2, Ireland.</w:t>
      </w: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autoSpaceDE w:val="0"/>
        <w:autoSpaceDN w:val="0"/>
        <w:adjustRightInd w:val="0"/>
        <w:spacing w:after="0" w:line="360" w:lineRule="auto"/>
        <w:rPr>
          <w:rFonts w:ascii="Times New Roman" w:hAnsi="Times New Roman" w:cs="Times New Roman"/>
          <w:b/>
          <w:bCs/>
          <w:lang w:val="en-IE"/>
        </w:rPr>
      </w:pPr>
      <w:r>
        <w:rPr>
          <w:rFonts w:ascii="Times New Roman" w:hAnsi="Times New Roman" w:cs="Times New Roman"/>
          <w:b/>
          <w:bCs/>
          <w:lang w:val="en-IE"/>
        </w:rPr>
        <w:t>*Corresponding author:</w:t>
      </w:r>
    </w:p>
    <w:p w:rsidR="009F4167" w:rsidRDefault="009F4167" w:rsidP="009F4167">
      <w:pPr>
        <w:autoSpaceDE w:val="0"/>
        <w:autoSpaceDN w:val="0"/>
        <w:adjustRightInd w:val="0"/>
        <w:spacing w:after="120" w:line="360" w:lineRule="auto"/>
        <w:rPr>
          <w:rFonts w:ascii="Times New Roman" w:hAnsi="Times New Roman" w:cs="Times New Roman"/>
          <w:lang w:val="en-IE"/>
        </w:rPr>
      </w:pPr>
      <w:r>
        <w:rPr>
          <w:rFonts w:ascii="Times New Roman" w:hAnsi="Times New Roman" w:cs="Times New Roman"/>
          <w:lang w:val="en-IE"/>
        </w:rPr>
        <w:t>Valeria Pereira de Sousa</w:t>
      </w:r>
    </w:p>
    <w:p w:rsidR="009F4167" w:rsidRDefault="009F4167" w:rsidP="009F4167">
      <w:pPr>
        <w:autoSpaceDE w:val="0"/>
        <w:autoSpaceDN w:val="0"/>
        <w:adjustRightInd w:val="0"/>
        <w:spacing w:after="120" w:line="360" w:lineRule="auto"/>
        <w:rPr>
          <w:rFonts w:ascii="Times New Roman" w:hAnsi="Times New Roman" w:cs="Times New Roman"/>
          <w:lang w:val="en-IE"/>
        </w:rPr>
      </w:pPr>
      <w:r>
        <w:rPr>
          <w:rFonts w:ascii="Times New Roman" w:hAnsi="Times New Roman" w:cs="Times New Roman"/>
          <w:lang w:val="en-IE"/>
        </w:rPr>
        <w:t>Department of Drugs and Pharmaceutics, Faculty of Pharmacy, Federal University of Rio de</w:t>
      </w:r>
    </w:p>
    <w:p w:rsidR="009F4167" w:rsidRDefault="009F4167" w:rsidP="009F4167">
      <w:pPr>
        <w:autoSpaceDE w:val="0"/>
        <w:autoSpaceDN w:val="0"/>
        <w:adjustRightInd w:val="0"/>
        <w:spacing w:after="120" w:line="360" w:lineRule="auto"/>
        <w:rPr>
          <w:rFonts w:ascii="Times New Roman" w:hAnsi="Times New Roman" w:cs="Times New Roman"/>
          <w:lang w:val="en-IE"/>
        </w:rPr>
      </w:pPr>
      <w:r>
        <w:rPr>
          <w:rFonts w:ascii="Times New Roman" w:hAnsi="Times New Roman" w:cs="Times New Roman"/>
          <w:lang w:val="en-IE"/>
        </w:rPr>
        <w:t>Janeiro</w:t>
      </w:r>
    </w:p>
    <w:p w:rsidR="009F4167" w:rsidRDefault="009F4167" w:rsidP="009F4167">
      <w:pPr>
        <w:autoSpaceDE w:val="0"/>
        <w:autoSpaceDN w:val="0"/>
        <w:adjustRightInd w:val="0"/>
        <w:spacing w:after="120" w:line="360" w:lineRule="auto"/>
        <w:rPr>
          <w:rFonts w:ascii="Times New Roman" w:hAnsi="Times New Roman" w:cs="Times New Roman"/>
          <w:lang w:val="en-IE"/>
        </w:rPr>
      </w:pPr>
      <w:r>
        <w:rPr>
          <w:rFonts w:ascii="Times New Roman" w:hAnsi="Times New Roman" w:cs="Times New Roman"/>
          <w:lang w:val="en-IE"/>
        </w:rPr>
        <w:t xml:space="preserve">Av. Carlos Chagas Filho, 373, CCS, </w:t>
      </w:r>
      <w:proofErr w:type="spellStart"/>
      <w:r>
        <w:rPr>
          <w:rFonts w:ascii="Times New Roman" w:hAnsi="Times New Roman" w:cs="Times New Roman"/>
          <w:lang w:val="en-IE"/>
        </w:rPr>
        <w:t>Bss</w:t>
      </w:r>
      <w:proofErr w:type="spellEnd"/>
      <w:r>
        <w:rPr>
          <w:rFonts w:ascii="Times New Roman" w:hAnsi="Times New Roman" w:cs="Times New Roman"/>
          <w:lang w:val="en-IE"/>
        </w:rPr>
        <w:t>, Sala 15, Rio de Janeiro, RJ, 21941-902, Brazil</w:t>
      </w:r>
    </w:p>
    <w:p w:rsidR="009F4167" w:rsidRDefault="009F4167" w:rsidP="009F4167">
      <w:pPr>
        <w:autoSpaceDE w:val="0"/>
        <w:autoSpaceDN w:val="0"/>
        <w:adjustRightInd w:val="0"/>
        <w:spacing w:after="120" w:line="360" w:lineRule="auto"/>
        <w:rPr>
          <w:rFonts w:ascii="Times New Roman" w:hAnsi="Times New Roman" w:cs="Times New Roman"/>
          <w:lang w:val="en-IE"/>
        </w:rPr>
      </w:pPr>
      <w:r>
        <w:rPr>
          <w:rFonts w:ascii="Times New Roman" w:hAnsi="Times New Roman" w:cs="Times New Roman"/>
          <w:lang w:val="en-IE"/>
        </w:rPr>
        <w:t>Tel +55 21 2560-9697 Fax +55 21 2564 7380</w:t>
      </w:r>
    </w:p>
    <w:p w:rsidR="009F4167" w:rsidRDefault="009F4167" w:rsidP="009F4167">
      <w:pPr>
        <w:autoSpaceDE w:val="0"/>
        <w:autoSpaceDN w:val="0"/>
        <w:adjustRightInd w:val="0"/>
        <w:spacing w:after="120" w:line="360" w:lineRule="auto"/>
        <w:rPr>
          <w:rFonts w:ascii="Times New Roman" w:hAnsi="Times New Roman" w:cs="Times New Roman"/>
          <w:lang w:val="en-IE"/>
        </w:rPr>
      </w:pPr>
      <w:r>
        <w:rPr>
          <w:rFonts w:ascii="Times New Roman" w:hAnsi="Times New Roman" w:cs="Times New Roman"/>
          <w:lang w:val="en-IE"/>
        </w:rPr>
        <w:t xml:space="preserve">E-mail address: </w:t>
      </w:r>
      <w:hyperlink r:id="rId6" w:history="1">
        <w:r w:rsidRPr="00EC414F">
          <w:rPr>
            <w:rStyle w:val="Hyperlink"/>
            <w:rFonts w:ascii="Times New Roman" w:hAnsi="Times New Roman" w:cs="Times New Roman"/>
            <w:lang w:val="en-IE"/>
          </w:rPr>
          <w:t>valeria@pharma.ufrj.br</w:t>
        </w:r>
      </w:hyperlink>
      <w:bookmarkStart w:id="0" w:name="_GoBack"/>
      <w:bookmarkEnd w:id="0"/>
    </w:p>
    <w:p w:rsidR="009F4167" w:rsidRDefault="009F4167" w:rsidP="009F4167">
      <w:pPr>
        <w:autoSpaceDE w:val="0"/>
        <w:autoSpaceDN w:val="0"/>
        <w:adjustRightInd w:val="0"/>
        <w:spacing w:after="0" w:line="360" w:lineRule="auto"/>
        <w:rPr>
          <w:rFonts w:ascii="Times New Roman" w:hAnsi="Times New Roman" w:cs="Times New Roman"/>
          <w:lang w:val="en-IE"/>
        </w:rPr>
      </w:pPr>
    </w:p>
    <w:p w:rsidR="009F4167" w:rsidRDefault="009F4167" w:rsidP="009F4167">
      <w:pPr>
        <w:rPr>
          <w:rStyle w:val="BookTitle"/>
          <w:rFonts w:ascii="Times New Roman" w:hAnsi="Times New Roman" w:cs="Times New Roman"/>
          <w:lang w:val="en-US"/>
        </w:rPr>
      </w:pPr>
      <w:r>
        <w:rPr>
          <w:rStyle w:val="BookTitle"/>
          <w:rFonts w:ascii="Times New Roman" w:hAnsi="Times New Roman" w:cs="Times New Roman"/>
          <w:lang w:val="en-US"/>
        </w:rPr>
        <w:br w:type="page"/>
      </w:r>
    </w:p>
    <w:p w:rsidR="007C032F" w:rsidRPr="009F4167" w:rsidRDefault="00CE6E40" w:rsidP="00CE6E40">
      <w:pPr>
        <w:spacing w:after="0" w:line="360" w:lineRule="auto"/>
        <w:jc w:val="both"/>
        <w:rPr>
          <w:rStyle w:val="BookTitle"/>
          <w:rFonts w:ascii="Times New Roman" w:hAnsi="Times New Roman" w:cs="Times New Roman"/>
          <w:lang w:val="en-US"/>
        </w:rPr>
      </w:pPr>
      <w:r w:rsidRPr="009F4167">
        <w:rPr>
          <w:rStyle w:val="BookTitle"/>
          <w:rFonts w:ascii="Times New Roman" w:hAnsi="Times New Roman" w:cs="Times New Roman"/>
          <w:lang w:val="en-US"/>
        </w:rPr>
        <w:lastRenderedPageBreak/>
        <w:t>ABSTRACT</w:t>
      </w:r>
    </w:p>
    <w:p w:rsidR="003967D1" w:rsidRPr="009F4167" w:rsidRDefault="003967D1" w:rsidP="007F0693">
      <w:pPr>
        <w:spacing w:after="0" w:line="360" w:lineRule="auto"/>
        <w:jc w:val="both"/>
        <w:rPr>
          <w:rFonts w:ascii="Times New Roman" w:hAnsi="Times New Roman" w:cs="Times New Roman"/>
          <w:lang w:val="en-US"/>
        </w:rPr>
      </w:pPr>
    </w:p>
    <w:p w:rsidR="007F0693" w:rsidRPr="009F4167" w:rsidRDefault="007F0693" w:rsidP="007F0693">
      <w:pPr>
        <w:spacing w:after="0" w:line="360" w:lineRule="auto"/>
        <w:jc w:val="both"/>
        <w:rPr>
          <w:rFonts w:ascii="Times New Roman" w:hAnsi="Times New Roman" w:cs="Times New Roman"/>
          <w:lang w:val="en-US"/>
        </w:rPr>
      </w:pPr>
      <w:r w:rsidRPr="009F4167">
        <w:rPr>
          <w:rFonts w:ascii="Times New Roman" w:hAnsi="Times New Roman" w:cs="Times New Roman"/>
          <w:lang w:val="en-US"/>
        </w:rPr>
        <w:t xml:space="preserve">The aim of this study was to develop and validate a discriminating </w:t>
      </w:r>
      <w:r w:rsidRPr="009F4167">
        <w:rPr>
          <w:rFonts w:ascii="Times New Roman" w:hAnsi="Times New Roman" w:cs="Times New Roman"/>
          <w:i/>
          <w:lang w:val="en-US"/>
        </w:rPr>
        <w:t>in vitro</w:t>
      </w:r>
      <w:r w:rsidR="00290D83" w:rsidRPr="009F4167">
        <w:rPr>
          <w:rFonts w:ascii="Times New Roman" w:hAnsi="Times New Roman" w:cs="Times New Roman"/>
          <w:i/>
          <w:lang w:val="en-US"/>
        </w:rPr>
        <w:t xml:space="preserve"> </w:t>
      </w:r>
      <w:r w:rsidRPr="009F4167">
        <w:rPr>
          <w:rFonts w:ascii="Times New Roman" w:hAnsi="Times New Roman" w:cs="Times New Roman"/>
          <w:lang w:val="en-US"/>
        </w:rPr>
        <w:t xml:space="preserve">release test to evaluate rivastigmine transdermal patches. The Exelon® Patch was chosen as a model transdermal product. The studies of </w:t>
      </w:r>
      <w:r w:rsidRPr="009F4167">
        <w:rPr>
          <w:rFonts w:ascii="Times New Roman" w:hAnsi="Times New Roman" w:cs="Times New Roman"/>
          <w:i/>
          <w:lang w:val="en-US"/>
        </w:rPr>
        <w:t>in vitro</w:t>
      </w:r>
      <w:r w:rsidRPr="009F4167">
        <w:rPr>
          <w:rFonts w:ascii="Times New Roman" w:hAnsi="Times New Roman" w:cs="Times New Roman"/>
          <w:lang w:val="en-US"/>
        </w:rPr>
        <w:t xml:space="preserve"> release were designed to determine the impact of the official apparatus chosen (USP apparatus 5 and USP apparatus 6), the rotation speed and the dissolution medium characteristics on the rivastigmine release profile from transdermal patches. Patches with different drug release profiles were tested in order to evaluate the discriminating power of the </w:t>
      </w:r>
      <w:r w:rsidRPr="009F4167">
        <w:rPr>
          <w:rFonts w:ascii="Times New Roman" w:hAnsi="Times New Roman" w:cs="Times New Roman"/>
          <w:i/>
          <w:lang w:val="en-US"/>
        </w:rPr>
        <w:t>in vitro</w:t>
      </w:r>
      <w:r w:rsidRPr="009F4167">
        <w:rPr>
          <w:rFonts w:ascii="Times New Roman" w:hAnsi="Times New Roman" w:cs="Times New Roman"/>
          <w:lang w:val="en-US"/>
        </w:rPr>
        <w:t xml:space="preserve"> release test developed and validated.Variables such as the apparatus type, the dissolution medium and the rotation speed, have a significant influence on the drug release characteristics from a transdermal patch.The </w:t>
      </w:r>
      <w:r w:rsidRPr="009F4167">
        <w:rPr>
          <w:rFonts w:ascii="Times New Roman" w:hAnsi="Times New Roman" w:cs="Times New Roman"/>
          <w:i/>
          <w:lang w:val="en-US"/>
        </w:rPr>
        <w:t>in vitro</w:t>
      </w:r>
      <w:r w:rsidRPr="009F4167">
        <w:rPr>
          <w:rFonts w:ascii="Times New Roman" w:hAnsi="Times New Roman" w:cs="Times New Roman"/>
          <w:lang w:val="en-US"/>
        </w:rPr>
        <w:t xml:space="preserve"> release methodologies using the USP apparatus 5 at 50 rpm and USP apparatus 6 at 25 rpm </w:t>
      </w:r>
      <w:r w:rsidR="00C012CF" w:rsidRPr="009F4167">
        <w:rPr>
          <w:rFonts w:ascii="Times New Roman" w:hAnsi="Times New Roman" w:cs="Times New Roman"/>
          <w:lang w:val="en-US"/>
        </w:rPr>
        <w:t xml:space="preserve">using the mediumphosphate-buffered saline </w:t>
      </w:r>
      <w:r w:rsidRPr="009F4167">
        <w:rPr>
          <w:rFonts w:ascii="Times New Roman" w:hAnsi="Times New Roman" w:cs="Times New Roman"/>
          <w:lang w:val="en-US"/>
        </w:rPr>
        <w:t>pH 7.4 were considered disc</w:t>
      </w:r>
      <w:r w:rsidR="0041511F" w:rsidRPr="009F4167">
        <w:rPr>
          <w:rFonts w:ascii="Times New Roman" w:hAnsi="Times New Roman" w:cs="Times New Roman"/>
          <w:lang w:val="en-US"/>
        </w:rPr>
        <w:t>r</w:t>
      </w:r>
      <w:r w:rsidRPr="009F4167">
        <w:rPr>
          <w:rFonts w:ascii="Times New Roman" w:hAnsi="Times New Roman" w:cs="Times New Roman"/>
          <w:lang w:val="en-US"/>
        </w:rPr>
        <w:t>im</w:t>
      </w:r>
      <w:r w:rsidR="0041511F" w:rsidRPr="009F4167">
        <w:rPr>
          <w:rFonts w:ascii="Times New Roman" w:hAnsi="Times New Roman" w:cs="Times New Roman"/>
          <w:lang w:val="en-US"/>
        </w:rPr>
        <w:t>in</w:t>
      </w:r>
      <w:r w:rsidRPr="009F4167">
        <w:rPr>
          <w:rFonts w:ascii="Times New Roman" w:hAnsi="Times New Roman" w:cs="Times New Roman"/>
          <w:lang w:val="en-US"/>
        </w:rPr>
        <w:t>ative and adequate to characterize the RV release from a commercial transdermal patch, Exelon</w:t>
      </w:r>
      <w:r w:rsidR="009B4C2D" w:rsidRPr="009F4167">
        <w:rPr>
          <w:rFonts w:ascii="Times New Roman" w:hAnsi="Times New Roman" w:cs="Times New Roman"/>
          <w:lang w:val="en-US"/>
        </w:rPr>
        <w:t>®</w:t>
      </w:r>
      <w:r w:rsidRPr="009F4167">
        <w:rPr>
          <w:rFonts w:ascii="Times New Roman" w:hAnsi="Times New Roman" w:cs="Times New Roman"/>
          <w:lang w:val="en-US"/>
        </w:rPr>
        <w:t xml:space="preserve"> Patch</w:t>
      </w:r>
      <w:r w:rsidR="009B4C2D" w:rsidRPr="009F4167">
        <w:rPr>
          <w:rFonts w:ascii="Times New Roman" w:hAnsi="Times New Roman" w:cs="Times New Roman"/>
          <w:lang w:val="en-US"/>
        </w:rPr>
        <w:t>.</w:t>
      </w:r>
    </w:p>
    <w:p w:rsidR="007F0693" w:rsidRPr="009F4167" w:rsidRDefault="007F0693" w:rsidP="007F0693">
      <w:pPr>
        <w:tabs>
          <w:tab w:val="left" w:pos="426"/>
        </w:tabs>
        <w:spacing w:after="0" w:line="360" w:lineRule="auto"/>
        <w:jc w:val="both"/>
        <w:rPr>
          <w:rFonts w:ascii="Times New Roman" w:hAnsi="Times New Roman" w:cs="Times New Roman"/>
          <w:b/>
          <w:lang w:val="en-US"/>
        </w:rPr>
      </w:pPr>
    </w:p>
    <w:p w:rsidR="00B97E60" w:rsidRPr="009F4167" w:rsidRDefault="00B97E60" w:rsidP="00CE6E40">
      <w:pPr>
        <w:spacing w:after="0" w:line="360" w:lineRule="auto"/>
        <w:jc w:val="both"/>
        <w:rPr>
          <w:rStyle w:val="BookTitle"/>
          <w:rFonts w:ascii="Times New Roman" w:hAnsi="Times New Roman" w:cs="Times New Roman"/>
          <w:lang w:val="en-US"/>
        </w:rPr>
      </w:pPr>
    </w:p>
    <w:p w:rsidR="007C032F" w:rsidRPr="009F4167" w:rsidRDefault="007C032F" w:rsidP="007C032F">
      <w:pPr>
        <w:spacing w:after="0" w:line="360" w:lineRule="auto"/>
        <w:jc w:val="both"/>
        <w:rPr>
          <w:rFonts w:ascii="Times New Roman" w:hAnsi="Times New Roman" w:cs="Times New Roman"/>
          <w:lang w:val="en-US"/>
        </w:rPr>
      </w:pPr>
      <w:r w:rsidRPr="009F4167">
        <w:rPr>
          <w:rFonts w:ascii="Times New Roman" w:hAnsi="Times New Roman" w:cs="Times New Roman"/>
          <w:b/>
          <w:lang w:val="en-US"/>
        </w:rPr>
        <w:t>Keywords</w:t>
      </w:r>
      <w:r w:rsidRPr="009F4167">
        <w:rPr>
          <w:rFonts w:ascii="Times New Roman" w:hAnsi="Times New Roman" w:cs="Times New Roman"/>
          <w:lang w:val="en-US"/>
        </w:rPr>
        <w:t xml:space="preserve">: </w:t>
      </w:r>
      <w:r w:rsidR="00CC58DB" w:rsidRPr="009F4167">
        <w:rPr>
          <w:rFonts w:ascii="Times New Roman" w:hAnsi="Times New Roman" w:cs="Times New Roman"/>
          <w:lang w:val="en-US"/>
        </w:rPr>
        <w:t>patch;</w:t>
      </w:r>
      <w:r w:rsidR="00290D83" w:rsidRPr="009F4167">
        <w:rPr>
          <w:rFonts w:ascii="Times New Roman" w:hAnsi="Times New Roman" w:cs="Times New Roman"/>
          <w:lang w:val="en-US"/>
        </w:rPr>
        <w:t xml:space="preserve"> </w:t>
      </w:r>
      <w:r w:rsidR="00CC58DB" w:rsidRPr="009F4167">
        <w:rPr>
          <w:rFonts w:ascii="Times New Roman" w:hAnsi="Times New Roman" w:cs="Times New Roman"/>
          <w:lang w:val="en-US"/>
        </w:rPr>
        <w:t>dissolution test</w:t>
      </w:r>
      <w:r w:rsidRPr="009F4167">
        <w:rPr>
          <w:rFonts w:ascii="Times New Roman" w:hAnsi="Times New Roman" w:cs="Times New Roman"/>
          <w:lang w:val="en-US"/>
        </w:rPr>
        <w:t xml:space="preserve">; </w:t>
      </w:r>
      <w:proofErr w:type="spellStart"/>
      <w:r w:rsidR="00CC58DB" w:rsidRPr="009F4167">
        <w:rPr>
          <w:rFonts w:ascii="Times New Roman" w:hAnsi="Times New Roman" w:cs="Times New Roman"/>
          <w:lang w:val="en-US"/>
        </w:rPr>
        <w:t>pharmacopeial</w:t>
      </w:r>
      <w:proofErr w:type="spellEnd"/>
      <w:r w:rsidR="00CC58DB" w:rsidRPr="009F4167">
        <w:rPr>
          <w:rFonts w:ascii="Times New Roman" w:hAnsi="Times New Roman" w:cs="Times New Roman"/>
          <w:lang w:val="en-US"/>
        </w:rPr>
        <w:t xml:space="preserve"> apparatus; </w:t>
      </w:r>
      <w:r w:rsidRPr="009F4167">
        <w:rPr>
          <w:rFonts w:ascii="Times New Roman" w:hAnsi="Times New Roman" w:cs="Times New Roman"/>
          <w:lang w:val="en-US"/>
        </w:rPr>
        <w:t>Franz diffusion cell; rivastigmine.</w:t>
      </w:r>
    </w:p>
    <w:p w:rsidR="007C032F" w:rsidRPr="009F4167" w:rsidRDefault="007C032F">
      <w:pPr>
        <w:rPr>
          <w:rStyle w:val="BookTitle"/>
          <w:rFonts w:ascii="Times New Roman" w:hAnsi="Times New Roman" w:cs="Times New Roman"/>
          <w:lang w:val="en-US"/>
        </w:rPr>
      </w:pPr>
      <w:r w:rsidRPr="009F4167">
        <w:rPr>
          <w:rStyle w:val="BookTitle"/>
          <w:rFonts w:ascii="Times New Roman" w:hAnsi="Times New Roman" w:cs="Times New Roman"/>
          <w:lang w:val="en-US"/>
        </w:rPr>
        <w:br w:type="page"/>
      </w:r>
    </w:p>
    <w:p w:rsidR="00CE6E40" w:rsidRPr="009F4167" w:rsidRDefault="00CC58DB" w:rsidP="00CC58DB">
      <w:pPr>
        <w:spacing w:before="100" w:beforeAutospacing="1" w:after="100" w:afterAutospacing="1" w:line="360" w:lineRule="auto"/>
        <w:ind w:left="66"/>
        <w:jc w:val="both"/>
        <w:rPr>
          <w:rFonts w:ascii="Times New Roman" w:hAnsi="Times New Roman" w:cs="Times New Roman"/>
          <w:b/>
          <w:lang w:val="en-US"/>
        </w:rPr>
      </w:pPr>
      <w:r w:rsidRPr="009F4167">
        <w:rPr>
          <w:rFonts w:ascii="Times New Roman" w:hAnsi="Times New Roman" w:cs="Times New Roman"/>
          <w:b/>
          <w:lang w:val="en-US"/>
        </w:rPr>
        <w:lastRenderedPageBreak/>
        <w:t>INTRODUTION</w:t>
      </w:r>
    </w:p>
    <w:p w:rsidR="00053A50" w:rsidRPr="009F4167" w:rsidRDefault="00CF6ECB" w:rsidP="00AA1093">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053A50" w:rsidRPr="009F4167">
        <w:rPr>
          <w:rFonts w:ascii="Times New Roman" w:hAnsi="Times New Roman" w:cs="Times New Roman"/>
          <w:lang w:val="en-US"/>
        </w:rPr>
        <w:t xml:space="preserve">In the last </w:t>
      </w:r>
      <w:r w:rsidR="004E6FC7" w:rsidRPr="009F4167">
        <w:rPr>
          <w:rFonts w:ascii="Times New Roman" w:hAnsi="Times New Roman" w:cs="Times New Roman"/>
          <w:lang w:val="en-US"/>
        </w:rPr>
        <w:t>decade,</w:t>
      </w:r>
      <w:r w:rsidR="00053A50" w:rsidRPr="009F4167">
        <w:rPr>
          <w:rFonts w:ascii="Times New Roman" w:hAnsi="Times New Roman" w:cs="Times New Roman"/>
          <w:lang w:val="en-US"/>
        </w:rPr>
        <w:t xml:space="preserve"> the pharmaceutical industry has demonstrated an increasing interest in the development of transdermal patches in view of advances </w:t>
      </w:r>
      <w:r w:rsidR="006F7B36" w:rsidRPr="009F4167">
        <w:rPr>
          <w:rFonts w:ascii="Times New Roman" w:hAnsi="Times New Roman" w:cs="Times New Roman"/>
          <w:lang w:val="en-US"/>
        </w:rPr>
        <w:t xml:space="preserve">in </w:t>
      </w:r>
      <w:r w:rsidR="00053A50" w:rsidRPr="009F4167">
        <w:rPr>
          <w:rFonts w:ascii="Times New Roman" w:hAnsi="Times New Roman" w:cs="Times New Roman"/>
          <w:lang w:val="en-US"/>
        </w:rPr>
        <w:t>patch-</w:t>
      </w:r>
      <w:r w:rsidR="006F7B36" w:rsidRPr="009F4167">
        <w:rPr>
          <w:rFonts w:ascii="Times New Roman" w:hAnsi="Times New Roman" w:cs="Times New Roman"/>
          <w:lang w:val="en-US"/>
        </w:rPr>
        <w:t>manufacturing</w:t>
      </w:r>
      <w:r w:rsidR="00C273D0" w:rsidRPr="009F4167">
        <w:rPr>
          <w:rFonts w:ascii="Times New Roman" w:hAnsi="Times New Roman" w:cs="Times New Roman"/>
          <w:lang w:val="en-US"/>
        </w:rPr>
        <w:t xml:space="preserve"> </w:t>
      </w:r>
      <w:r w:rsidR="00053A50" w:rsidRPr="009F4167">
        <w:rPr>
          <w:rFonts w:ascii="Times New Roman" w:hAnsi="Times New Roman" w:cs="Times New Roman"/>
          <w:lang w:val="en-US"/>
        </w:rPr>
        <w:t>technology and advantages compared with oral administration of drugs (</w:t>
      </w:r>
      <w:r w:rsidR="007323AB" w:rsidRPr="009F4167">
        <w:rPr>
          <w:rFonts w:ascii="Times New Roman" w:hAnsi="Times New Roman" w:cs="Times New Roman"/>
          <w:lang w:val="en-US"/>
        </w:rPr>
        <w:t>1,2</w:t>
      </w:r>
      <w:r w:rsidR="00053A50" w:rsidRPr="009F4167">
        <w:rPr>
          <w:rFonts w:ascii="Times New Roman" w:hAnsi="Times New Roman" w:cs="Times New Roman"/>
          <w:lang w:val="en-US"/>
        </w:rPr>
        <w:t xml:space="preserve">). This has resulted in an increase </w:t>
      </w:r>
      <w:r w:rsidR="006F7B36" w:rsidRPr="009F4167">
        <w:rPr>
          <w:rFonts w:ascii="Times New Roman" w:hAnsi="Times New Roman" w:cs="Times New Roman"/>
          <w:lang w:val="en-US"/>
        </w:rPr>
        <w:t xml:space="preserve">in the </w:t>
      </w:r>
      <w:r w:rsidR="00053A50" w:rsidRPr="009F4167">
        <w:rPr>
          <w:rFonts w:ascii="Times New Roman" w:hAnsi="Times New Roman" w:cs="Times New Roman"/>
          <w:lang w:val="en-US"/>
        </w:rPr>
        <w:t>number of comme</w:t>
      </w:r>
      <w:r w:rsidR="00AA1093" w:rsidRPr="009F4167">
        <w:rPr>
          <w:rFonts w:ascii="Times New Roman" w:hAnsi="Times New Roman" w:cs="Times New Roman"/>
          <w:lang w:val="en-US"/>
        </w:rPr>
        <w:t>rcial</w:t>
      </w:r>
      <w:r w:rsidR="006F7B36" w:rsidRPr="009F4167">
        <w:rPr>
          <w:rFonts w:ascii="Times New Roman" w:hAnsi="Times New Roman" w:cs="Times New Roman"/>
          <w:lang w:val="en-US"/>
        </w:rPr>
        <w:t>ly available</w:t>
      </w:r>
      <w:r w:rsidR="00AA1093" w:rsidRPr="009F4167">
        <w:rPr>
          <w:rFonts w:ascii="Times New Roman" w:hAnsi="Times New Roman" w:cs="Times New Roman"/>
          <w:lang w:val="en-US"/>
        </w:rPr>
        <w:t xml:space="preserve"> patch delivery systems. Currently</w:t>
      </w:r>
      <w:r w:rsidR="009A2B29" w:rsidRPr="009F4167">
        <w:rPr>
          <w:rFonts w:ascii="Times New Roman" w:hAnsi="Times New Roman" w:cs="Times New Roman"/>
          <w:lang w:val="en-US"/>
        </w:rPr>
        <w:t>,</w:t>
      </w:r>
      <w:r w:rsidR="00AA1093" w:rsidRPr="009F4167">
        <w:rPr>
          <w:rFonts w:ascii="Times New Roman" w:hAnsi="Times New Roman" w:cs="Times New Roman"/>
          <w:lang w:val="en-US"/>
        </w:rPr>
        <w:t xml:space="preserve"> more than eighteen drugs and fixed dose combinations ar</w:t>
      </w:r>
      <w:r w:rsidR="009A2B29" w:rsidRPr="009F4167">
        <w:rPr>
          <w:rFonts w:ascii="Times New Roman" w:hAnsi="Times New Roman" w:cs="Times New Roman"/>
          <w:lang w:val="en-US"/>
        </w:rPr>
        <w:t xml:space="preserve">e </w:t>
      </w:r>
      <w:r w:rsidR="006F7B36" w:rsidRPr="009F4167">
        <w:rPr>
          <w:rFonts w:ascii="Times New Roman" w:hAnsi="Times New Roman" w:cs="Times New Roman"/>
          <w:lang w:val="en-US"/>
        </w:rPr>
        <w:t>availableas</w:t>
      </w:r>
      <w:r w:rsidR="009A2B29" w:rsidRPr="009F4167">
        <w:rPr>
          <w:rFonts w:ascii="Times New Roman" w:hAnsi="Times New Roman" w:cs="Times New Roman"/>
          <w:lang w:val="en-US"/>
        </w:rPr>
        <w:t xml:space="preserve">transdermal patches </w:t>
      </w:r>
      <w:r w:rsidR="00AA1093" w:rsidRPr="009F4167">
        <w:rPr>
          <w:rFonts w:ascii="Times New Roman" w:hAnsi="Times New Roman" w:cs="Times New Roman"/>
          <w:lang w:val="en-US"/>
        </w:rPr>
        <w:t xml:space="preserve">for systemic </w:t>
      </w:r>
      <w:r w:rsidR="006F7B36" w:rsidRPr="009F4167">
        <w:rPr>
          <w:rFonts w:ascii="Times New Roman" w:hAnsi="Times New Roman" w:cs="Times New Roman"/>
          <w:lang w:val="en-US"/>
        </w:rPr>
        <w:t>delivery</w:t>
      </w:r>
      <w:r w:rsidR="00290D83" w:rsidRPr="009F4167">
        <w:rPr>
          <w:rFonts w:ascii="Times New Roman" w:hAnsi="Times New Roman" w:cs="Times New Roman"/>
          <w:lang w:val="en-US"/>
        </w:rPr>
        <w:t xml:space="preserve"> </w:t>
      </w:r>
      <w:r w:rsidR="00AA1093" w:rsidRPr="009F4167">
        <w:rPr>
          <w:rFonts w:ascii="Times New Roman" w:hAnsi="Times New Roman" w:cs="Times New Roman"/>
          <w:lang w:val="en-US"/>
        </w:rPr>
        <w:t>(</w:t>
      </w:r>
      <w:r w:rsidR="007323AB" w:rsidRPr="009F4167">
        <w:rPr>
          <w:rFonts w:ascii="Times New Roman" w:hAnsi="Times New Roman" w:cs="Times New Roman"/>
          <w:bCs/>
          <w:kern w:val="36"/>
          <w:lang w:val="en-US"/>
        </w:rPr>
        <w:t>3,4</w:t>
      </w:r>
      <w:r w:rsidR="00AA1093" w:rsidRPr="009F4167">
        <w:rPr>
          <w:rFonts w:ascii="Times New Roman" w:hAnsi="Times New Roman" w:cs="Times New Roman"/>
          <w:lang w:val="en-US"/>
        </w:rPr>
        <w:t>).</w:t>
      </w:r>
    </w:p>
    <w:p w:rsidR="00830C11" w:rsidRPr="009F4167" w:rsidRDefault="00053A50" w:rsidP="00830C11">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t xml:space="preserve">Transdermal patches are </w:t>
      </w:r>
      <w:r w:rsidR="006F7B36" w:rsidRPr="009F4167">
        <w:rPr>
          <w:rFonts w:ascii="Times New Roman" w:hAnsi="Times New Roman" w:cs="Times New Roman"/>
          <w:lang w:val="en-US"/>
        </w:rPr>
        <w:t>designed</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 xml:space="preserve">to deliver the drug through the skin, resulting in a prolonged and constant systemic absorption rate. The rate limiting step for systemic absorption of the drug is usually the absorption through the skin. Alternatively, </w:t>
      </w:r>
      <w:r w:rsidR="00D46795" w:rsidRPr="009F4167">
        <w:rPr>
          <w:rFonts w:ascii="Times New Roman" w:hAnsi="Times New Roman" w:cs="Times New Roman"/>
          <w:lang w:val="en-US"/>
        </w:rPr>
        <w:t xml:space="preserve">release, and thereby </w:t>
      </w:r>
      <w:r w:rsidRPr="009F4167">
        <w:rPr>
          <w:rFonts w:ascii="Times New Roman" w:hAnsi="Times New Roman" w:cs="Times New Roman"/>
          <w:lang w:val="en-US"/>
        </w:rPr>
        <w:t>absorption</w:t>
      </w:r>
      <w:r w:rsidR="00D46795" w:rsidRPr="009F4167">
        <w:rPr>
          <w:rFonts w:ascii="Times New Roman" w:hAnsi="Times New Roman" w:cs="Times New Roman"/>
          <w:lang w:val="en-US"/>
        </w:rPr>
        <w:t>,</w:t>
      </w:r>
      <w:r w:rsidRPr="009F4167">
        <w:rPr>
          <w:rFonts w:ascii="Times New Roman" w:hAnsi="Times New Roman" w:cs="Times New Roman"/>
          <w:lang w:val="en-US"/>
        </w:rPr>
        <w:t xml:space="preserve"> may be </w:t>
      </w:r>
      <w:r w:rsidR="00D46795" w:rsidRPr="009F4167">
        <w:rPr>
          <w:rFonts w:ascii="Times New Roman" w:hAnsi="Times New Roman" w:cs="Times New Roman"/>
          <w:lang w:val="en-US"/>
        </w:rPr>
        <w:t>controlled</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by incorporating the drug in a reservoir, with a membrane to control the release of the drug from the patch (</w:t>
      </w:r>
      <w:r w:rsidR="007323AB" w:rsidRPr="009F4167">
        <w:rPr>
          <w:rFonts w:ascii="Times New Roman" w:hAnsi="Times New Roman" w:cs="Times New Roman"/>
          <w:lang w:val="en-US"/>
        </w:rPr>
        <w:t>5,6</w:t>
      </w:r>
      <w:r w:rsidRPr="009F4167">
        <w:rPr>
          <w:rFonts w:ascii="Times New Roman" w:hAnsi="Times New Roman" w:cs="Times New Roman"/>
          <w:lang w:val="en-US"/>
        </w:rPr>
        <w:t xml:space="preserve">). </w:t>
      </w:r>
      <w:r w:rsidR="00712AFA" w:rsidRPr="009F4167">
        <w:rPr>
          <w:rFonts w:ascii="Times New Roman" w:hAnsi="Times New Roman" w:cs="Times New Roman"/>
          <w:lang w:val="en-US"/>
        </w:rPr>
        <w:t xml:space="preserve">Therefore, besides other quality control tests, quality and reproducibility of transdermal patches should be tested using </w:t>
      </w:r>
      <w:r w:rsidR="0076238F" w:rsidRPr="009F4167">
        <w:rPr>
          <w:rFonts w:ascii="Times New Roman" w:hAnsi="Times New Roman" w:cs="Times New Roman"/>
          <w:i/>
          <w:lang w:val="en-US"/>
        </w:rPr>
        <w:t>in vitro</w:t>
      </w:r>
      <w:r w:rsidR="00712AFA" w:rsidRPr="009F4167">
        <w:rPr>
          <w:rFonts w:ascii="Times New Roman" w:hAnsi="Times New Roman" w:cs="Times New Roman"/>
          <w:lang w:val="en-US"/>
        </w:rPr>
        <w:t xml:space="preserve"> drug release testing (</w:t>
      </w:r>
      <w:r w:rsidR="00EA15FE" w:rsidRPr="009F4167">
        <w:rPr>
          <w:rFonts w:ascii="Times New Roman" w:hAnsi="Times New Roman" w:cs="Times New Roman"/>
          <w:lang w:val="en-US"/>
        </w:rPr>
        <w:t>7</w:t>
      </w:r>
      <w:r w:rsidR="00712AFA" w:rsidRPr="009F4167">
        <w:rPr>
          <w:rFonts w:ascii="Times New Roman" w:hAnsi="Times New Roman" w:cs="Times New Roman"/>
          <w:lang w:val="en-US"/>
        </w:rPr>
        <w:t xml:space="preserve">). </w:t>
      </w:r>
      <w:r w:rsidR="0076238F" w:rsidRPr="009F4167">
        <w:rPr>
          <w:rFonts w:ascii="Times New Roman" w:hAnsi="Times New Roman" w:cs="Times New Roman"/>
          <w:i/>
          <w:lang w:val="en-US"/>
        </w:rPr>
        <w:t>In vitro</w:t>
      </w:r>
      <w:r w:rsidR="00830C11" w:rsidRPr="009F4167">
        <w:rPr>
          <w:rFonts w:ascii="Times New Roman" w:hAnsi="Times New Roman" w:cs="Times New Roman"/>
          <w:lang w:val="en-US"/>
        </w:rPr>
        <w:t xml:space="preserve"> release testing </w:t>
      </w:r>
      <w:r w:rsidR="00D46795" w:rsidRPr="009F4167">
        <w:rPr>
          <w:rFonts w:ascii="Times New Roman" w:hAnsi="Times New Roman" w:cs="Times New Roman"/>
          <w:lang w:val="en-US"/>
        </w:rPr>
        <w:t>is</w:t>
      </w:r>
      <w:r w:rsidR="00C273D0" w:rsidRPr="009F4167">
        <w:rPr>
          <w:rFonts w:ascii="Times New Roman" w:hAnsi="Times New Roman" w:cs="Times New Roman"/>
          <w:lang w:val="en-US"/>
        </w:rPr>
        <w:t xml:space="preserve"> </w:t>
      </w:r>
      <w:r w:rsidR="001F3B05" w:rsidRPr="009F4167">
        <w:rPr>
          <w:rFonts w:ascii="Times New Roman" w:hAnsi="Times New Roman" w:cs="Times New Roman"/>
          <w:lang w:val="en-US"/>
        </w:rPr>
        <w:t>performed</w:t>
      </w:r>
      <w:r w:rsidR="00830C11" w:rsidRPr="009F4167">
        <w:rPr>
          <w:rFonts w:ascii="Times New Roman" w:hAnsi="Times New Roman" w:cs="Times New Roman"/>
          <w:lang w:val="en-US"/>
        </w:rPr>
        <w:t xml:space="preserve"> to characterize performance characteristics of a transdermal patch as a quality control procedure (</w:t>
      </w:r>
      <w:r w:rsidR="00EA15FE" w:rsidRPr="009F4167">
        <w:rPr>
          <w:rFonts w:ascii="Times New Roman" w:hAnsi="Times New Roman" w:cs="Times New Roman"/>
          <w:lang w:val="en-US"/>
        </w:rPr>
        <w:t>8</w:t>
      </w:r>
      <w:r w:rsidR="00830C11" w:rsidRPr="009F4167">
        <w:rPr>
          <w:rFonts w:ascii="Times New Roman" w:hAnsi="Times New Roman" w:cs="Times New Roman"/>
          <w:lang w:val="en-US"/>
        </w:rPr>
        <w:t xml:space="preserve">), since the results of release and skin permeation can together </w:t>
      </w:r>
      <w:r w:rsidR="00D46795" w:rsidRPr="009F4167">
        <w:rPr>
          <w:rFonts w:ascii="Times New Roman" w:hAnsi="Times New Roman" w:cs="Times New Roman"/>
          <w:lang w:val="en-US"/>
        </w:rPr>
        <w:t xml:space="preserve">provide </w:t>
      </w:r>
      <w:r w:rsidR="00830C11" w:rsidRPr="009F4167">
        <w:rPr>
          <w:rFonts w:ascii="Times New Roman" w:hAnsi="Times New Roman" w:cs="Times New Roman"/>
          <w:lang w:val="en-US"/>
        </w:rPr>
        <w:t>inform</w:t>
      </w:r>
      <w:r w:rsidR="00D46795" w:rsidRPr="009F4167">
        <w:rPr>
          <w:rFonts w:ascii="Times New Roman" w:hAnsi="Times New Roman" w:cs="Times New Roman"/>
          <w:lang w:val="en-US"/>
        </w:rPr>
        <w:t>ation</w:t>
      </w:r>
      <w:r w:rsidR="00830C11" w:rsidRPr="009F4167">
        <w:rPr>
          <w:rFonts w:ascii="Times New Roman" w:hAnsi="Times New Roman" w:cs="Times New Roman"/>
          <w:lang w:val="en-US"/>
        </w:rPr>
        <w:t xml:space="preserve"> about the contribution of the patch and the </w:t>
      </w:r>
      <w:r w:rsidR="002E440D" w:rsidRPr="009F4167">
        <w:rPr>
          <w:rFonts w:ascii="Times New Roman" w:hAnsi="Times New Roman" w:cs="Times New Roman"/>
          <w:lang w:val="en-US"/>
        </w:rPr>
        <w:t>skin in controlling absorption</w:t>
      </w:r>
      <w:r w:rsidR="00830C11" w:rsidRPr="009F4167">
        <w:rPr>
          <w:rFonts w:ascii="Times New Roman" w:hAnsi="Times New Roman" w:cs="Times New Roman"/>
          <w:lang w:val="en-US"/>
        </w:rPr>
        <w:t xml:space="preserve">, </w:t>
      </w:r>
      <w:r w:rsidR="00D46795" w:rsidRPr="009F4167">
        <w:rPr>
          <w:rFonts w:ascii="Times New Roman" w:hAnsi="Times New Roman" w:cs="Times New Roman"/>
          <w:lang w:val="en-US"/>
        </w:rPr>
        <w:t>thus</w:t>
      </w:r>
      <w:r w:rsidR="00C273D0" w:rsidRPr="009F4167">
        <w:rPr>
          <w:rFonts w:ascii="Times New Roman" w:hAnsi="Times New Roman" w:cs="Times New Roman"/>
          <w:lang w:val="en-US"/>
        </w:rPr>
        <w:t xml:space="preserve"> </w:t>
      </w:r>
      <w:r w:rsidR="00830C11" w:rsidRPr="009F4167">
        <w:rPr>
          <w:rFonts w:ascii="Times New Roman" w:hAnsi="Times New Roman" w:cs="Times New Roman"/>
          <w:lang w:val="en-US"/>
        </w:rPr>
        <w:t>ensur</w:t>
      </w:r>
      <w:r w:rsidR="00D46795" w:rsidRPr="009F4167">
        <w:rPr>
          <w:rFonts w:ascii="Times New Roman" w:hAnsi="Times New Roman" w:cs="Times New Roman"/>
          <w:lang w:val="en-US"/>
        </w:rPr>
        <w:t>ing</w:t>
      </w:r>
      <w:r w:rsidR="00830C11" w:rsidRPr="009F4167">
        <w:rPr>
          <w:rFonts w:ascii="Times New Roman" w:hAnsi="Times New Roman" w:cs="Times New Roman"/>
          <w:lang w:val="en-US"/>
        </w:rPr>
        <w:t xml:space="preserve"> the safe and effective use of transdermal patches.</w:t>
      </w:r>
    </w:p>
    <w:p w:rsidR="00CE6E40" w:rsidRPr="009F4167" w:rsidRDefault="00742667" w:rsidP="00CE6E40">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76238F" w:rsidRPr="009F4167">
        <w:rPr>
          <w:rFonts w:ascii="Times New Roman" w:hAnsi="Times New Roman" w:cs="Times New Roman"/>
          <w:i/>
          <w:lang w:val="en-US"/>
        </w:rPr>
        <w:t>In vitro</w:t>
      </w:r>
      <w:r w:rsidR="00730A94" w:rsidRPr="009F4167">
        <w:rPr>
          <w:rFonts w:ascii="Times New Roman" w:hAnsi="Times New Roman" w:cs="Times New Roman"/>
          <w:i/>
          <w:lang w:val="en-US"/>
        </w:rPr>
        <w:t xml:space="preserve"> </w:t>
      </w:r>
      <w:r w:rsidR="001123CF" w:rsidRPr="009F4167">
        <w:rPr>
          <w:rFonts w:ascii="Times New Roman" w:hAnsi="Times New Roman" w:cs="Times New Roman"/>
          <w:lang w:val="en-US"/>
        </w:rPr>
        <w:t xml:space="preserve">drug </w:t>
      </w:r>
      <w:r w:rsidR="00ED5B06" w:rsidRPr="009F4167">
        <w:rPr>
          <w:rFonts w:ascii="Times New Roman" w:hAnsi="Times New Roman" w:cs="Times New Roman"/>
          <w:lang w:val="en-US"/>
        </w:rPr>
        <w:t>release test</w:t>
      </w:r>
      <w:r w:rsidR="001123CF" w:rsidRPr="009F4167">
        <w:rPr>
          <w:rFonts w:ascii="Times New Roman" w:hAnsi="Times New Roman" w:cs="Times New Roman"/>
          <w:lang w:val="en-US"/>
        </w:rPr>
        <w:t xml:space="preserve">s </w:t>
      </w:r>
      <w:r w:rsidR="00D46795" w:rsidRPr="009F4167">
        <w:rPr>
          <w:rFonts w:ascii="Times New Roman" w:hAnsi="Times New Roman" w:cs="Times New Roman"/>
          <w:lang w:val="en-US"/>
        </w:rPr>
        <w:t>are</w:t>
      </w:r>
      <w:r w:rsidR="00730A94" w:rsidRPr="009F4167">
        <w:rPr>
          <w:rFonts w:ascii="Times New Roman" w:hAnsi="Times New Roman" w:cs="Times New Roman"/>
          <w:lang w:val="en-US"/>
        </w:rPr>
        <w:t xml:space="preserve"> </w:t>
      </w:r>
      <w:r w:rsidR="00ED5B06" w:rsidRPr="009F4167">
        <w:rPr>
          <w:rFonts w:ascii="Times New Roman" w:hAnsi="Times New Roman" w:cs="Times New Roman"/>
          <w:lang w:val="en-US"/>
        </w:rPr>
        <w:t>official test</w:t>
      </w:r>
      <w:r w:rsidR="00D46795" w:rsidRPr="009F4167">
        <w:rPr>
          <w:rFonts w:ascii="Times New Roman" w:hAnsi="Times New Roman" w:cs="Times New Roman"/>
          <w:lang w:val="en-US"/>
        </w:rPr>
        <w:t>s</w:t>
      </w:r>
      <w:r w:rsidR="00ED5B06" w:rsidRPr="009F4167">
        <w:rPr>
          <w:rFonts w:ascii="Times New Roman" w:hAnsi="Times New Roman" w:cs="Times New Roman"/>
          <w:lang w:val="en-US"/>
        </w:rPr>
        <w:t xml:space="preserve"> recommended by </w:t>
      </w:r>
      <w:r w:rsidR="00D46795" w:rsidRPr="009F4167">
        <w:rPr>
          <w:rFonts w:ascii="Times New Roman" w:hAnsi="Times New Roman" w:cs="Times New Roman"/>
          <w:lang w:val="en-US"/>
        </w:rPr>
        <w:t xml:space="preserve">the </w:t>
      </w:r>
      <w:r w:rsidRPr="009F4167">
        <w:rPr>
          <w:rFonts w:ascii="Times New Roman" w:hAnsi="Times New Roman" w:cs="Times New Roman"/>
          <w:lang w:val="en-US"/>
        </w:rPr>
        <w:t xml:space="preserve">European Pharmacopoeia </w:t>
      </w:r>
      <w:r w:rsidR="009759E9" w:rsidRPr="009F4167">
        <w:rPr>
          <w:rFonts w:ascii="Times New Roman" w:hAnsi="Times New Roman" w:cs="Times New Roman"/>
          <w:lang w:val="en-US"/>
        </w:rPr>
        <w:t>(Ph</w:t>
      </w:r>
      <w:r w:rsidR="00C273D0" w:rsidRPr="009F4167">
        <w:rPr>
          <w:rFonts w:ascii="Times New Roman" w:hAnsi="Times New Roman" w:cs="Times New Roman"/>
          <w:lang w:val="en-US"/>
        </w:rPr>
        <w:t xml:space="preserve">. </w:t>
      </w:r>
      <w:r w:rsidR="009759E9" w:rsidRPr="009F4167">
        <w:rPr>
          <w:rFonts w:ascii="Times New Roman" w:hAnsi="Times New Roman" w:cs="Times New Roman"/>
          <w:lang w:val="en-US"/>
        </w:rPr>
        <w:t>Eur)</w:t>
      </w:r>
      <w:r w:rsidRPr="009F4167">
        <w:rPr>
          <w:rFonts w:ascii="Times New Roman" w:hAnsi="Times New Roman" w:cs="Times New Roman"/>
          <w:lang w:val="en-US"/>
        </w:rPr>
        <w:t xml:space="preserve"> and U.S. Pharmacopeia</w:t>
      </w:r>
      <w:r w:rsidR="00C273D0" w:rsidRPr="009F4167">
        <w:rPr>
          <w:rFonts w:ascii="Times New Roman" w:hAnsi="Times New Roman" w:cs="Times New Roman"/>
          <w:lang w:val="en-US"/>
        </w:rPr>
        <w:t xml:space="preserve"> </w:t>
      </w:r>
      <w:r w:rsidR="009759E9" w:rsidRPr="009F4167">
        <w:rPr>
          <w:rFonts w:ascii="Times New Roman" w:hAnsi="Times New Roman" w:cs="Times New Roman"/>
          <w:lang w:val="en-US"/>
        </w:rPr>
        <w:t xml:space="preserve">(USP) </w:t>
      </w:r>
      <w:r w:rsidR="001C7782" w:rsidRPr="009F4167">
        <w:rPr>
          <w:rFonts w:ascii="Times New Roman" w:hAnsi="Times New Roman" w:cs="Times New Roman"/>
          <w:lang w:val="en-US"/>
        </w:rPr>
        <w:t xml:space="preserve">to </w:t>
      </w:r>
      <w:r w:rsidRPr="009F4167">
        <w:rPr>
          <w:rFonts w:ascii="Times New Roman" w:hAnsi="Times New Roman" w:cs="Times New Roman"/>
          <w:lang w:val="en-US"/>
        </w:rPr>
        <w:t xml:space="preserve">evaluate </w:t>
      </w:r>
      <w:r w:rsidR="001123CF" w:rsidRPr="009F4167">
        <w:rPr>
          <w:rFonts w:ascii="Times New Roman" w:hAnsi="Times New Roman" w:cs="Times New Roman"/>
          <w:lang w:val="en-US"/>
        </w:rPr>
        <w:t xml:space="preserve">rate and the extent of </w:t>
      </w:r>
      <w:r w:rsidRPr="009F4167">
        <w:rPr>
          <w:rFonts w:ascii="Times New Roman" w:hAnsi="Times New Roman" w:cs="Times New Roman"/>
          <w:lang w:val="en-US"/>
        </w:rPr>
        <w:t>release</w:t>
      </w:r>
      <w:r w:rsidR="00C273D0" w:rsidRPr="009F4167">
        <w:rPr>
          <w:rFonts w:ascii="Times New Roman" w:hAnsi="Times New Roman" w:cs="Times New Roman"/>
          <w:lang w:val="en-US"/>
        </w:rPr>
        <w:t xml:space="preserve"> </w:t>
      </w:r>
      <w:r w:rsidR="001123CF" w:rsidRPr="009F4167">
        <w:rPr>
          <w:rFonts w:ascii="Times New Roman" w:hAnsi="Times New Roman" w:cs="Times New Roman"/>
          <w:lang w:val="en-US"/>
        </w:rPr>
        <w:t xml:space="preserve">of </w:t>
      </w:r>
      <w:r w:rsidR="001C7782" w:rsidRPr="009F4167">
        <w:rPr>
          <w:rFonts w:ascii="Times New Roman" w:hAnsi="Times New Roman" w:cs="Times New Roman"/>
          <w:lang w:val="en-US"/>
        </w:rPr>
        <w:t>drug</w:t>
      </w:r>
      <w:r w:rsidRPr="009F4167">
        <w:rPr>
          <w:rFonts w:ascii="Times New Roman" w:hAnsi="Times New Roman" w:cs="Times New Roman"/>
          <w:lang w:val="en-US"/>
        </w:rPr>
        <w:t xml:space="preserve"> from the </w:t>
      </w:r>
      <w:r w:rsidR="001C7782" w:rsidRPr="009F4167">
        <w:rPr>
          <w:rFonts w:ascii="Times New Roman" w:hAnsi="Times New Roman" w:cs="Times New Roman"/>
          <w:lang w:val="en-US"/>
        </w:rPr>
        <w:t xml:space="preserve">dosage form </w:t>
      </w:r>
      <w:r w:rsidRPr="009F4167">
        <w:rPr>
          <w:rFonts w:ascii="Times New Roman" w:hAnsi="Times New Roman" w:cs="Times New Roman"/>
          <w:lang w:val="en-US"/>
        </w:rPr>
        <w:t>over a given time</w:t>
      </w:r>
      <w:r w:rsidR="009759E9" w:rsidRPr="009F4167">
        <w:rPr>
          <w:rFonts w:ascii="Times New Roman" w:hAnsi="Times New Roman" w:cs="Times New Roman"/>
          <w:lang w:val="en-US"/>
        </w:rPr>
        <w:t xml:space="preserve"> (</w:t>
      </w:r>
      <w:r w:rsidR="007323AB" w:rsidRPr="009F4167">
        <w:rPr>
          <w:rFonts w:ascii="Times New Roman" w:hAnsi="Times New Roman" w:cs="Times New Roman"/>
          <w:lang w:val="en-US"/>
        </w:rPr>
        <w:t>2</w:t>
      </w:r>
      <w:r w:rsidR="009759E9" w:rsidRPr="009F4167">
        <w:rPr>
          <w:rFonts w:ascii="Times New Roman" w:hAnsi="Times New Roman" w:cs="Times New Roman"/>
          <w:lang w:val="en-US"/>
        </w:rPr>
        <w:t>)</w:t>
      </w:r>
      <w:r w:rsidRPr="009F4167">
        <w:rPr>
          <w:rFonts w:ascii="Times New Roman" w:hAnsi="Times New Roman" w:cs="Times New Roman"/>
          <w:lang w:val="en-US"/>
        </w:rPr>
        <w:t>.</w:t>
      </w:r>
      <w:r w:rsidR="00C273D0" w:rsidRPr="009F4167">
        <w:rPr>
          <w:rFonts w:ascii="Times New Roman" w:hAnsi="Times New Roman" w:cs="Times New Roman"/>
          <w:lang w:val="en-US"/>
        </w:rPr>
        <w:t xml:space="preserve"> </w:t>
      </w:r>
      <w:r w:rsidR="00287C9D" w:rsidRPr="009F4167">
        <w:rPr>
          <w:rFonts w:ascii="Times New Roman" w:hAnsi="Times New Roman" w:cs="Times New Roman"/>
          <w:lang w:val="en-US"/>
        </w:rPr>
        <w:t>Currently, the principal compendial apparatus</w:t>
      </w:r>
      <w:r w:rsidR="003E6E31" w:rsidRPr="009F4167">
        <w:rPr>
          <w:rFonts w:ascii="Times New Roman" w:hAnsi="Times New Roman" w:cs="Times New Roman"/>
          <w:lang w:val="en-US"/>
        </w:rPr>
        <w:t xml:space="preserve"> employed</w:t>
      </w:r>
      <w:r w:rsidR="00287C9D" w:rsidRPr="009F4167">
        <w:rPr>
          <w:rFonts w:ascii="Times New Roman" w:hAnsi="Times New Roman" w:cs="Times New Roman"/>
          <w:lang w:val="en-US"/>
        </w:rPr>
        <w:t xml:space="preserve"> to determination the </w:t>
      </w:r>
      <w:r w:rsidR="003E6E31" w:rsidRPr="009F4167">
        <w:rPr>
          <w:rFonts w:ascii="Times New Roman" w:hAnsi="Times New Roman" w:cs="Times New Roman"/>
          <w:lang w:val="en-US"/>
        </w:rPr>
        <w:t xml:space="preserve">drug </w:t>
      </w:r>
      <w:r w:rsidR="00287C9D" w:rsidRPr="009F4167">
        <w:rPr>
          <w:rFonts w:ascii="Times New Roman" w:hAnsi="Times New Roman" w:cs="Times New Roman"/>
          <w:lang w:val="en-US"/>
        </w:rPr>
        <w:t>release rate</w:t>
      </w:r>
      <w:r w:rsidR="00C273D0" w:rsidRPr="009F4167">
        <w:rPr>
          <w:rFonts w:ascii="Times New Roman" w:hAnsi="Times New Roman" w:cs="Times New Roman"/>
          <w:lang w:val="en-US"/>
        </w:rPr>
        <w:t xml:space="preserve"> </w:t>
      </w:r>
      <w:r w:rsidR="00D46795" w:rsidRPr="009F4167">
        <w:rPr>
          <w:rFonts w:ascii="Times New Roman" w:hAnsi="Times New Roman" w:cs="Times New Roman"/>
          <w:lang w:val="en-US"/>
        </w:rPr>
        <w:t>from a transdermal patch are</w:t>
      </w:r>
      <w:r w:rsidR="00C273D0" w:rsidRPr="009F4167">
        <w:rPr>
          <w:rFonts w:ascii="Times New Roman" w:hAnsi="Times New Roman" w:cs="Times New Roman"/>
          <w:lang w:val="en-US"/>
        </w:rPr>
        <w:t xml:space="preserve"> </w:t>
      </w:r>
      <w:r w:rsidR="00287C9D" w:rsidRPr="009F4167">
        <w:rPr>
          <w:rFonts w:ascii="Times New Roman" w:hAnsi="Times New Roman" w:cs="Times New Roman"/>
          <w:lang w:val="en-US"/>
        </w:rPr>
        <w:t xml:space="preserve">the </w:t>
      </w:r>
      <w:r w:rsidR="00ED5B06" w:rsidRPr="009F4167">
        <w:rPr>
          <w:rFonts w:ascii="Times New Roman" w:hAnsi="Times New Roman" w:cs="Times New Roman"/>
          <w:lang w:val="en-US"/>
        </w:rPr>
        <w:t>paddle over disk</w:t>
      </w:r>
      <w:r w:rsidR="00287C9D" w:rsidRPr="009F4167">
        <w:rPr>
          <w:rFonts w:ascii="Times New Roman" w:hAnsi="Times New Roman" w:cs="Times New Roman"/>
          <w:lang w:val="en-US"/>
        </w:rPr>
        <w:t>/disk assembly method</w:t>
      </w:r>
      <w:r w:rsidR="00ED5B06" w:rsidRPr="009F4167">
        <w:rPr>
          <w:rFonts w:ascii="Times New Roman" w:hAnsi="Times New Roman" w:cs="Times New Roman"/>
          <w:lang w:val="en-US"/>
        </w:rPr>
        <w:t xml:space="preserve"> (USP</w:t>
      </w:r>
      <w:r w:rsidR="00287C9D" w:rsidRPr="009F4167">
        <w:rPr>
          <w:rFonts w:ascii="Times New Roman" w:hAnsi="Times New Roman" w:cs="Times New Roman"/>
          <w:lang w:val="en-US"/>
        </w:rPr>
        <w:t xml:space="preserve"> apparatus</w:t>
      </w:r>
      <w:r w:rsidR="00ED5B06" w:rsidRPr="009F4167">
        <w:rPr>
          <w:rFonts w:ascii="Times New Roman" w:hAnsi="Times New Roman" w:cs="Times New Roman"/>
          <w:lang w:val="en-US"/>
        </w:rPr>
        <w:t xml:space="preserve"> 5</w:t>
      </w:r>
      <w:r w:rsidR="00287C9D" w:rsidRPr="009F4167">
        <w:rPr>
          <w:rFonts w:ascii="Times New Roman" w:hAnsi="Times New Roman" w:cs="Times New Roman"/>
          <w:lang w:val="en-US"/>
        </w:rPr>
        <w:t>/Ph. Eur. 2.9.4.1</w:t>
      </w:r>
      <w:r w:rsidR="00ED5B06" w:rsidRPr="009F4167">
        <w:rPr>
          <w:rFonts w:ascii="Times New Roman" w:hAnsi="Times New Roman" w:cs="Times New Roman"/>
          <w:lang w:val="en-US"/>
        </w:rPr>
        <w:t>),</w:t>
      </w:r>
      <w:r w:rsidR="00C273D0" w:rsidRPr="009F4167">
        <w:rPr>
          <w:rFonts w:ascii="Times New Roman" w:hAnsi="Times New Roman" w:cs="Times New Roman"/>
          <w:lang w:val="en-US"/>
        </w:rPr>
        <w:t xml:space="preserve"> </w:t>
      </w:r>
      <w:r w:rsidR="00D46795" w:rsidRPr="009F4167">
        <w:rPr>
          <w:rFonts w:ascii="Times New Roman" w:hAnsi="Times New Roman" w:cs="Times New Roman"/>
          <w:lang w:val="en-US"/>
        </w:rPr>
        <w:t xml:space="preserve">the </w:t>
      </w:r>
      <w:r w:rsidR="00ED5B06" w:rsidRPr="009F4167">
        <w:rPr>
          <w:rFonts w:ascii="Times New Roman" w:hAnsi="Times New Roman" w:cs="Times New Roman"/>
          <w:lang w:val="en-US"/>
        </w:rPr>
        <w:t>cylinder</w:t>
      </w:r>
      <w:r w:rsidR="00475D73" w:rsidRPr="009F4167">
        <w:rPr>
          <w:rFonts w:ascii="Times New Roman" w:hAnsi="Times New Roman" w:cs="Times New Roman"/>
          <w:lang w:val="en-US"/>
        </w:rPr>
        <w:t xml:space="preserve"> method</w:t>
      </w:r>
      <w:r w:rsidR="00ED5B06" w:rsidRPr="009F4167">
        <w:rPr>
          <w:rFonts w:ascii="Times New Roman" w:hAnsi="Times New Roman" w:cs="Times New Roman"/>
          <w:lang w:val="en-US"/>
        </w:rPr>
        <w:t xml:space="preserve"> (USP </w:t>
      </w:r>
      <w:r w:rsidR="001C7782" w:rsidRPr="009F4167">
        <w:rPr>
          <w:rFonts w:ascii="Times New Roman" w:hAnsi="Times New Roman" w:cs="Times New Roman"/>
          <w:lang w:val="en-US"/>
        </w:rPr>
        <w:t xml:space="preserve">apparatus </w:t>
      </w:r>
      <w:r w:rsidR="00ED5B06" w:rsidRPr="009F4167">
        <w:rPr>
          <w:rFonts w:ascii="Times New Roman" w:hAnsi="Times New Roman" w:cs="Times New Roman"/>
          <w:lang w:val="en-US"/>
        </w:rPr>
        <w:t>6</w:t>
      </w:r>
      <w:r w:rsidR="001C7782" w:rsidRPr="009F4167">
        <w:rPr>
          <w:rFonts w:ascii="Times New Roman" w:hAnsi="Times New Roman" w:cs="Times New Roman"/>
          <w:lang w:val="en-US"/>
        </w:rPr>
        <w:t>/Ph. Eur. 2.9.4.3),</w:t>
      </w:r>
      <w:r w:rsidR="00C273D0" w:rsidRPr="009F4167">
        <w:rPr>
          <w:rFonts w:ascii="Times New Roman" w:hAnsi="Times New Roman" w:cs="Times New Roman"/>
          <w:lang w:val="en-US"/>
        </w:rPr>
        <w:t xml:space="preserve"> </w:t>
      </w:r>
      <w:r w:rsidR="001C7782" w:rsidRPr="009F4167">
        <w:rPr>
          <w:rFonts w:ascii="Times New Roman" w:hAnsi="Times New Roman" w:cs="Times New Roman"/>
          <w:lang w:val="en-US"/>
        </w:rPr>
        <w:t xml:space="preserve">and </w:t>
      </w:r>
      <w:r w:rsidR="00D46795" w:rsidRPr="009F4167">
        <w:rPr>
          <w:rFonts w:ascii="Times New Roman" w:hAnsi="Times New Roman" w:cs="Times New Roman"/>
          <w:lang w:val="en-US"/>
        </w:rPr>
        <w:t xml:space="preserve">the </w:t>
      </w:r>
      <w:r w:rsidR="004D1AB3" w:rsidRPr="009F4167">
        <w:rPr>
          <w:rFonts w:ascii="Times New Roman" w:hAnsi="Times New Roman" w:cs="Times New Roman"/>
          <w:lang w:val="en-US"/>
        </w:rPr>
        <w:t>reciprocating</w:t>
      </w:r>
      <w:r w:rsidR="00C273D0" w:rsidRPr="009F4167">
        <w:rPr>
          <w:rFonts w:ascii="Times New Roman" w:hAnsi="Times New Roman" w:cs="Times New Roman"/>
          <w:lang w:val="en-US"/>
        </w:rPr>
        <w:t xml:space="preserve"> </w:t>
      </w:r>
      <w:r w:rsidR="004D1AB3" w:rsidRPr="009F4167">
        <w:rPr>
          <w:rFonts w:ascii="Times New Roman" w:hAnsi="Times New Roman" w:cs="Times New Roman"/>
          <w:lang w:val="en-US"/>
        </w:rPr>
        <w:t>holder</w:t>
      </w:r>
      <w:r w:rsidR="00D75FE6" w:rsidRPr="009F4167">
        <w:rPr>
          <w:rFonts w:ascii="Times New Roman" w:hAnsi="Times New Roman" w:cs="Times New Roman"/>
          <w:lang w:val="en-US"/>
        </w:rPr>
        <w:t xml:space="preserve"> method</w:t>
      </w:r>
      <w:r w:rsidR="00ED5B06" w:rsidRPr="009F4167">
        <w:rPr>
          <w:rFonts w:ascii="Times New Roman" w:hAnsi="Times New Roman" w:cs="Times New Roman"/>
          <w:lang w:val="en-US"/>
        </w:rPr>
        <w:t xml:space="preserve"> (USP </w:t>
      </w:r>
      <w:r w:rsidR="001C7782" w:rsidRPr="009F4167">
        <w:rPr>
          <w:rFonts w:ascii="Times New Roman" w:hAnsi="Times New Roman" w:cs="Times New Roman"/>
          <w:lang w:val="en-US"/>
        </w:rPr>
        <w:t xml:space="preserve">apparatus </w:t>
      </w:r>
      <w:r w:rsidR="00D95802" w:rsidRPr="009F4167">
        <w:rPr>
          <w:rFonts w:ascii="Times New Roman" w:hAnsi="Times New Roman" w:cs="Times New Roman"/>
          <w:lang w:val="en-US"/>
        </w:rPr>
        <w:t>7)</w:t>
      </w:r>
      <w:r w:rsidR="00800C5E" w:rsidRPr="009F4167">
        <w:rPr>
          <w:rFonts w:ascii="Times New Roman" w:hAnsi="Times New Roman" w:cs="Times New Roman"/>
          <w:lang w:val="en-US"/>
        </w:rPr>
        <w:t xml:space="preserve"> </w:t>
      </w:r>
      <w:r w:rsidR="00CE6E40" w:rsidRPr="009F4167">
        <w:rPr>
          <w:rFonts w:ascii="Times New Roman" w:hAnsi="Times New Roman" w:cs="Times New Roman"/>
          <w:lang w:val="en-US"/>
        </w:rPr>
        <w:t>(</w:t>
      </w:r>
      <w:r w:rsidR="00EA15FE" w:rsidRPr="009F4167">
        <w:rPr>
          <w:rFonts w:ascii="Times New Roman" w:hAnsi="Times New Roman" w:cs="Times New Roman"/>
          <w:lang w:val="en-US"/>
        </w:rPr>
        <w:t>9,10</w:t>
      </w:r>
      <w:r w:rsidR="00CE6E40" w:rsidRPr="009F4167">
        <w:rPr>
          <w:rFonts w:ascii="Times New Roman" w:hAnsi="Times New Roman" w:cs="Times New Roman"/>
          <w:lang w:val="en-US"/>
        </w:rPr>
        <w:t>).</w:t>
      </w:r>
      <w:r w:rsidR="00C273D0" w:rsidRPr="009F4167">
        <w:rPr>
          <w:rFonts w:ascii="Times New Roman" w:hAnsi="Times New Roman" w:cs="Times New Roman"/>
          <w:lang w:val="en-US"/>
        </w:rPr>
        <w:t xml:space="preserve"> </w:t>
      </w:r>
      <w:r w:rsidR="00D9022A" w:rsidRPr="009F4167">
        <w:rPr>
          <w:rFonts w:ascii="Times New Roman" w:hAnsi="Times New Roman" w:cs="Times New Roman"/>
          <w:lang w:val="en-US"/>
        </w:rPr>
        <w:t xml:space="preserve">Despite the recognition of the importance of this performance test, </w:t>
      </w:r>
      <w:r w:rsidR="00D46795" w:rsidRPr="009F4167">
        <w:rPr>
          <w:rFonts w:ascii="Times New Roman" w:hAnsi="Times New Roman" w:cs="Times New Roman"/>
          <w:lang w:val="en-US"/>
        </w:rPr>
        <w:t xml:space="preserve">only </w:t>
      </w:r>
      <w:r w:rsidR="00D9022A" w:rsidRPr="009F4167">
        <w:rPr>
          <w:rFonts w:ascii="Times New Roman" w:hAnsi="Times New Roman" w:cs="Times New Roman"/>
          <w:lang w:val="en-US"/>
        </w:rPr>
        <w:t xml:space="preserve">a small number of pharmacopoeia monographs describe the methodology to evaluate transdermal patches. In the U.S. Pharmacopeia </w:t>
      </w:r>
      <w:r w:rsidR="00D46795" w:rsidRPr="009F4167">
        <w:rPr>
          <w:rFonts w:ascii="Times New Roman" w:hAnsi="Times New Roman" w:cs="Times New Roman"/>
          <w:lang w:val="en-US"/>
        </w:rPr>
        <w:t xml:space="preserve">there are </w:t>
      </w:r>
      <w:r w:rsidR="00D9022A" w:rsidRPr="009F4167">
        <w:rPr>
          <w:rFonts w:ascii="Times New Roman" w:hAnsi="Times New Roman" w:cs="Times New Roman"/>
          <w:lang w:val="en-US"/>
        </w:rPr>
        <w:t>only three monographs (for the drugs estradiol</w:t>
      </w:r>
      <w:r w:rsidR="00C43C2F" w:rsidRPr="009F4167">
        <w:rPr>
          <w:rFonts w:ascii="Times New Roman" w:hAnsi="Times New Roman" w:cs="Times New Roman"/>
          <w:lang w:val="en-US"/>
        </w:rPr>
        <w:t xml:space="preserve">, clonidine and nicotine) </w:t>
      </w:r>
      <w:r w:rsidR="00D46795" w:rsidRPr="009F4167">
        <w:rPr>
          <w:rFonts w:ascii="Times New Roman" w:hAnsi="Times New Roman" w:cs="Times New Roman"/>
          <w:lang w:val="en-US"/>
        </w:rPr>
        <w:t>which specify release test</w:t>
      </w:r>
      <w:r w:rsidR="001E6386" w:rsidRPr="009F4167">
        <w:rPr>
          <w:rFonts w:ascii="Times New Roman" w:hAnsi="Times New Roman" w:cs="Times New Roman"/>
          <w:lang w:val="en-US"/>
        </w:rPr>
        <w:t>s</w:t>
      </w:r>
      <w:r w:rsidR="00D46795" w:rsidRPr="009F4167">
        <w:rPr>
          <w:rFonts w:ascii="Times New Roman" w:hAnsi="Times New Roman" w:cs="Times New Roman"/>
          <w:lang w:val="en-US"/>
        </w:rPr>
        <w:t xml:space="preserve"> for </w:t>
      </w:r>
      <w:r w:rsidR="001F5325" w:rsidRPr="009F4167">
        <w:rPr>
          <w:rFonts w:ascii="Times New Roman" w:hAnsi="Times New Roman" w:cs="Times New Roman"/>
          <w:lang w:val="en-US"/>
        </w:rPr>
        <w:t>each</w:t>
      </w:r>
      <w:r w:rsidR="00D46795" w:rsidRPr="009F4167">
        <w:rPr>
          <w:rFonts w:ascii="Times New Roman" w:hAnsi="Times New Roman" w:cs="Times New Roman"/>
          <w:lang w:val="en-US"/>
        </w:rPr>
        <w:t xml:space="preserve"> transdermal patch</w:t>
      </w:r>
      <w:r w:rsidR="001F5325" w:rsidRPr="009F4167">
        <w:rPr>
          <w:rFonts w:ascii="Times New Roman" w:hAnsi="Times New Roman" w:cs="Times New Roman"/>
          <w:lang w:val="en-US"/>
        </w:rPr>
        <w:t xml:space="preserve">; however each monograph describes more than one test and </w:t>
      </w:r>
      <w:r w:rsidR="006D5EF1" w:rsidRPr="009F4167">
        <w:rPr>
          <w:rFonts w:ascii="Times New Roman" w:hAnsi="Times New Roman" w:cs="Times New Roman"/>
          <w:lang w:val="en-US"/>
        </w:rPr>
        <w:t>the</w:t>
      </w:r>
      <w:r w:rsidR="001F5325" w:rsidRPr="009F4167">
        <w:rPr>
          <w:rFonts w:ascii="Times New Roman" w:hAnsi="Times New Roman" w:cs="Times New Roman"/>
          <w:lang w:val="en-US"/>
        </w:rPr>
        <w:t xml:space="preserve"> test</w:t>
      </w:r>
      <w:r w:rsidR="006D5EF1" w:rsidRPr="009F4167">
        <w:rPr>
          <w:rFonts w:ascii="Times New Roman" w:hAnsi="Times New Roman" w:cs="Times New Roman"/>
          <w:lang w:val="en-US"/>
        </w:rPr>
        <w:t>s</w:t>
      </w:r>
      <w:r w:rsidR="001F5325" w:rsidRPr="009F4167">
        <w:rPr>
          <w:rFonts w:ascii="Times New Roman" w:hAnsi="Times New Roman" w:cs="Times New Roman"/>
          <w:lang w:val="en-US"/>
        </w:rPr>
        <w:t xml:space="preserve"> differs in the apparatus, dissolution medium, </w:t>
      </w:r>
      <w:r w:rsidR="006D5EF1" w:rsidRPr="009F4167">
        <w:rPr>
          <w:rFonts w:ascii="Times New Roman" w:hAnsi="Times New Roman" w:cs="Times New Roman"/>
          <w:lang w:val="en-US"/>
        </w:rPr>
        <w:t>rotation</w:t>
      </w:r>
      <w:r w:rsidR="001F5325" w:rsidRPr="009F4167">
        <w:rPr>
          <w:rFonts w:ascii="Times New Roman" w:hAnsi="Times New Roman" w:cs="Times New Roman"/>
          <w:lang w:val="en-US"/>
        </w:rPr>
        <w:t xml:space="preserve"> speed and sampling </w:t>
      </w:r>
      <w:r w:rsidR="006D5EF1" w:rsidRPr="009F4167">
        <w:rPr>
          <w:rFonts w:ascii="Times New Roman" w:hAnsi="Times New Roman" w:cs="Times New Roman"/>
          <w:lang w:val="en-US"/>
        </w:rPr>
        <w:t xml:space="preserve">interval </w:t>
      </w:r>
      <w:r w:rsidR="001F5325" w:rsidRPr="009F4167">
        <w:rPr>
          <w:rFonts w:ascii="Times New Roman" w:hAnsi="Times New Roman" w:cs="Times New Roman"/>
          <w:lang w:val="en-US"/>
        </w:rPr>
        <w:t>time</w:t>
      </w:r>
      <w:r w:rsidR="006D5EF1" w:rsidRPr="009F4167">
        <w:rPr>
          <w:rFonts w:ascii="Times New Roman" w:hAnsi="Times New Roman" w:cs="Times New Roman"/>
          <w:lang w:val="en-US"/>
        </w:rPr>
        <w:t>,</w:t>
      </w:r>
      <w:r w:rsidR="00C273D0" w:rsidRPr="009F4167">
        <w:rPr>
          <w:rFonts w:ascii="Times New Roman" w:hAnsi="Times New Roman" w:cs="Times New Roman"/>
          <w:lang w:val="en-US"/>
        </w:rPr>
        <w:t xml:space="preserve"> </w:t>
      </w:r>
      <w:r w:rsidR="006D5EF1" w:rsidRPr="009F4167">
        <w:rPr>
          <w:rFonts w:ascii="Times New Roman" w:hAnsi="Times New Roman" w:cs="Times New Roman"/>
          <w:lang w:val="en-US"/>
        </w:rPr>
        <w:t xml:space="preserve">wherein </w:t>
      </w:r>
      <w:r w:rsidR="00D9022A" w:rsidRPr="009F4167">
        <w:rPr>
          <w:rFonts w:ascii="Times New Roman" w:hAnsi="Times New Roman" w:cs="Times New Roman"/>
          <w:lang w:val="en-US"/>
        </w:rPr>
        <w:t xml:space="preserve">the USP apparatus 5 </w:t>
      </w:r>
      <w:r w:rsidR="00D46795" w:rsidRPr="009F4167">
        <w:rPr>
          <w:rFonts w:ascii="Times New Roman" w:hAnsi="Times New Roman" w:cs="Times New Roman"/>
          <w:lang w:val="en-US"/>
        </w:rPr>
        <w:t xml:space="preserve">operating </w:t>
      </w:r>
      <w:r w:rsidR="00D9022A" w:rsidRPr="009F4167">
        <w:rPr>
          <w:rFonts w:ascii="Times New Roman" w:hAnsi="Times New Roman" w:cs="Times New Roman"/>
          <w:lang w:val="en-US"/>
        </w:rPr>
        <w:t xml:space="preserve">at </w:t>
      </w:r>
      <w:r w:rsidR="00D46795" w:rsidRPr="009F4167">
        <w:rPr>
          <w:rFonts w:ascii="Times New Roman" w:hAnsi="Times New Roman" w:cs="Times New Roman"/>
          <w:lang w:val="en-US"/>
        </w:rPr>
        <w:t xml:space="preserve">a rotation speed of </w:t>
      </w:r>
      <w:r w:rsidR="00D9022A" w:rsidRPr="009F4167">
        <w:rPr>
          <w:rFonts w:ascii="Times New Roman" w:hAnsi="Times New Roman" w:cs="Times New Roman"/>
          <w:lang w:val="en-US"/>
        </w:rPr>
        <w:t>50 rpm is most often mentioned in these monographs</w:t>
      </w:r>
      <w:r w:rsidR="00624685" w:rsidRPr="009F4167">
        <w:rPr>
          <w:rFonts w:ascii="Times New Roman" w:hAnsi="Times New Roman" w:cs="Times New Roman"/>
          <w:lang w:val="en-US"/>
        </w:rPr>
        <w:t xml:space="preserve"> (</w:t>
      </w:r>
      <w:r w:rsidR="00EA15FE" w:rsidRPr="009F4167">
        <w:rPr>
          <w:rFonts w:ascii="Times New Roman" w:hAnsi="Times New Roman" w:cs="Times New Roman"/>
          <w:lang w:val="en-US"/>
        </w:rPr>
        <w:t>11</w:t>
      </w:r>
      <w:r w:rsidR="00624685" w:rsidRPr="009F4167">
        <w:rPr>
          <w:rFonts w:ascii="Times New Roman" w:hAnsi="Times New Roman" w:cs="Times New Roman"/>
          <w:lang w:val="en-US"/>
        </w:rPr>
        <w:t>)</w:t>
      </w:r>
      <w:r w:rsidR="00D9022A" w:rsidRPr="009F4167">
        <w:rPr>
          <w:rFonts w:ascii="Times New Roman" w:hAnsi="Times New Roman" w:cs="Times New Roman"/>
          <w:lang w:val="en-US"/>
        </w:rPr>
        <w:t>.</w:t>
      </w:r>
    </w:p>
    <w:p w:rsidR="00F22CDF" w:rsidRPr="009F4167" w:rsidRDefault="00F22CDF" w:rsidP="00CE6E40">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ED540B" w:rsidRPr="009F4167">
        <w:rPr>
          <w:rFonts w:ascii="Times New Roman" w:hAnsi="Times New Roman" w:cs="Times New Roman"/>
          <w:lang w:val="en-US"/>
        </w:rPr>
        <w:t xml:space="preserve">The paddle over disk </w:t>
      </w:r>
      <w:r w:rsidR="00AF6FAC" w:rsidRPr="009F4167">
        <w:rPr>
          <w:rFonts w:ascii="Times New Roman" w:hAnsi="Times New Roman" w:cs="Times New Roman"/>
          <w:lang w:val="en-US"/>
        </w:rPr>
        <w:t>apparatus</w:t>
      </w:r>
      <w:r w:rsidR="00ED540B" w:rsidRPr="009F4167">
        <w:rPr>
          <w:rFonts w:ascii="Times New Roman" w:hAnsi="Times New Roman" w:cs="Times New Roman"/>
          <w:lang w:val="en-US"/>
        </w:rPr>
        <w:t xml:space="preserve"> </w:t>
      </w:r>
      <w:r w:rsidR="00EC0EDD" w:rsidRPr="009F4167">
        <w:rPr>
          <w:rFonts w:ascii="Times New Roman" w:hAnsi="Times New Roman" w:cs="Times New Roman"/>
          <w:lang w:val="en-US"/>
        </w:rPr>
        <w:t>use</w:t>
      </w:r>
      <w:r w:rsidR="00AF6FAC" w:rsidRPr="009F4167">
        <w:rPr>
          <w:rFonts w:ascii="Times New Roman" w:hAnsi="Times New Roman" w:cs="Times New Roman"/>
          <w:lang w:val="en-US"/>
        </w:rPr>
        <w:t>s</w:t>
      </w:r>
      <w:r w:rsidR="006306E6" w:rsidRPr="009F4167">
        <w:rPr>
          <w:rFonts w:ascii="Times New Roman" w:hAnsi="Times New Roman" w:cs="Times New Roman"/>
          <w:lang w:val="en-US"/>
        </w:rPr>
        <w:t xml:space="preserve"> the</w:t>
      </w:r>
      <w:r w:rsidR="00ED540B" w:rsidRPr="009F4167">
        <w:rPr>
          <w:rFonts w:ascii="Times New Roman" w:hAnsi="Times New Roman" w:cs="Times New Roman"/>
          <w:lang w:val="en-US"/>
        </w:rPr>
        <w:t xml:space="preserve"> </w:t>
      </w:r>
      <w:r w:rsidR="00AF6FAC" w:rsidRPr="009F4167">
        <w:rPr>
          <w:rFonts w:ascii="Times New Roman" w:hAnsi="Times New Roman" w:cs="Times New Roman"/>
          <w:lang w:val="en-US"/>
        </w:rPr>
        <w:t xml:space="preserve">paddle and vessel assembly from Apparatus 2 with the addition of a stainless steel disk assembly </w:t>
      </w:r>
      <w:r w:rsidR="00ED540B" w:rsidRPr="009F4167">
        <w:rPr>
          <w:rFonts w:ascii="Times New Roman" w:hAnsi="Times New Roman" w:cs="Times New Roman"/>
          <w:lang w:val="en-US"/>
        </w:rPr>
        <w:t xml:space="preserve">designed for holding the transdermal system at the bottom of the vessel. The disk assembly holding was designed to minimize any dead volume between the disk assembly and the bottom of the vessel, maintaining the transdermal patch flat and positioned so that the drug release surface is parallel with the bottom of the paddle blade and exposed to the medium. Alternatively, the </w:t>
      </w:r>
      <w:r w:rsidR="00E54876" w:rsidRPr="009F4167">
        <w:rPr>
          <w:rFonts w:ascii="Times New Roman" w:hAnsi="Times New Roman" w:cs="Times New Roman"/>
          <w:lang w:val="en-US"/>
        </w:rPr>
        <w:t xml:space="preserve">rotating </w:t>
      </w:r>
      <w:r w:rsidR="00ED540B" w:rsidRPr="009F4167">
        <w:rPr>
          <w:rFonts w:ascii="Times New Roman" w:hAnsi="Times New Roman" w:cs="Times New Roman"/>
          <w:lang w:val="en-US"/>
        </w:rPr>
        <w:t xml:space="preserve">cylinder </w:t>
      </w:r>
      <w:r w:rsidR="00AF6FAC" w:rsidRPr="009F4167">
        <w:rPr>
          <w:rFonts w:ascii="Times New Roman" w:hAnsi="Times New Roman" w:cs="Times New Roman"/>
          <w:lang w:val="en-US"/>
        </w:rPr>
        <w:t xml:space="preserve">apparatus uses </w:t>
      </w:r>
      <w:r w:rsidR="006306E6" w:rsidRPr="009F4167">
        <w:rPr>
          <w:rFonts w:ascii="Times New Roman" w:hAnsi="Times New Roman" w:cs="Times New Roman"/>
          <w:lang w:val="en-US"/>
        </w:rPr>
        <w:t xml:space="preserve">the </w:t>
      </w:r>
      <w:r w:rsidR="00AF6FAC" w:rsidRPr="009F4167">
        <w:rPr>
          <w:rFonts w:ascii="Times New Roman" w:hAnsi="Times New Roman" w:cs="Times New Roman"/>
          <w:lang w:val="en-US"/>
        </w:rPr>
        <w:t>vessel assembly from Apparatus 2</w:t>
      </w:r>
      <w:r w:rsidR="006306E6" w:rsidRPr="009F4167">
        <w:rPr>
          <w:rFonts w:ascii="Times New Roman" w:hAnsi="Times New Roman" w:cs="Times New Roman"/>
          <w:lang w:val="en-US"/>
        </w:rPr>
        <w:t>,</w:t>
      </w:r>
      <w:r w:rsidR="00AF6FAC" w:rsidRPr="009F4167">
        <w:rPr>
          <w:rFonts w:ascii="Times New Roman" w:hAnsi="Times New Roman" w:cs="Times New Roman"/>
          <w:lang w:val="en-US"/>
        </w:rPr>
        <w:t xml:space="preserve"> replacing the shaft with a stainless steel cylinder stirring element</w:t>
      </w:r>
      <w:r w:rsidR="00ED540B" w:rsidRPr="009F4167">
        <w:rPr>
          <w:rFonts w:ascii="Times New Roman" w:hAnsi="Times New Roman" w:cs="Times New Roman"/>
          <w:lang w:val="en-US"/>
        </w:rPr>
        <w:t xml:space="preserve">. The </w:t>
      </w:r>
      <w:r w:rsidR="00ED540B" w:rsidRPr="009F4167">
        <w:rPr>
          <w:rFonts w:ascii="Times New Roman" w:hAnsi="Times New Roman" w:cs="Times New Roman"/>
          <w:lang w:val="en-US"/>
        </w:rPr>
        <w:lastRenderedPageBreak/>
        <w:t>transdermal patch is attached with adhesive to the exterior of the cylinder so that the long axis of the transdermal patch fits around the circumference of the cylinder. The configuration of these apparatus</w:t>
      </w:r>
      <w:r w:rsidR="006306E6" w:rsidRPr="009F4167">
        <w:rPr>
          <w:rFonts w:ascii="Times New Roman" w:hAnsi="Times New Roman" w:cs="Times New Roman"/>
          <w:lang w:val="en-US"/>
        </w:rPr>
        <w:t>es</w:t>
      </w:r>
      <w:r w:rsidR="00ED540B" w:rsidRPr="009F4167">
        <w:rPr>
          <w:rFonts w:ascii="Times New Roman" w:hAnsi="Times New Roman" w:cs="Times New Roman"/>
          <w:lang w:val="en-US"/>
        </w:rPr>
        <w:t xml:space="preserve"> ensures that the transdermal patch is prevented from floating during the entire testing period (10, 12, 13).</w:t>
      </w:r>
      <w:r w:rsidR="00AF6FAC" w:rsidRPr="009F4167">
        <w:rPr>
          <w:rFonts w:ascii="Times New Roman" w:hAnsi="Times New Roman" w:cs="Times New Roman"/>
          <w:lang w:val="en-US"/>
        </w:rPr>
        <w:t xml:space="preserve"> </w:t>
      </w:r>
      <w:r w:rsidR="003E242A" w:rsidRPr="009F4167">
        <w:rPr>
          <w:rFonts w:ascii="Times New Roman" w:hAnsi="Times New Roman" w:cs="Times New Roman"/>
          <w:lang w:val="en-US"/>
        </w:rPr>
        <w:t>The two apparatuses provide different hydrodynamics. Consequently different results can be obtained and, therefore, the difference between them needs to be studied.</w:t>
      </w:r>
    </w:p>
    <w:p w:rsidR="00140540" w:rsidRPr="009F4167" w:rsidRDefault="00FB35C3" w:rsidP="00140540">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D46795" w:rsidRPr="009F4167">
        <w:rPr>
          <w:rFonts w:ascii="Times New Roman" w:hAnsi="Times New Roman" w:cs="Times New Roman"/>
          <w:lang w:val="en-US"/>
        </w:rPr>
        <w:t xml:space="preserve">In </w:t>
      </w:r>
      <w:r w:rsidRPr="009F4167">
        <w:rPr>
          <w:rFonts w:ascii="Times New Roman" w:hAnsi="Times New Roman" w:cs="Times New Roman"/>
          <w:lang w:val="en-US"/>
        </w:rPr>
        <w:t>the development of a</w:t>
      </w:r>
      <w:r w:rsidR="0066757B" w:rsidRPr="009F4167">
        <w:rPr>
          <w:rFonts w:ascii="Times New Roman" w:hAnsi="Times New Roman" w:cs="Times New Roman"/>
          <w:lang w:val="en-US"/>
        </w:rPr>
        <w:t>n</w:t>
      </w:r>
      <w:r w:rsidR="00C273D0" w:rsidRPr="009F4167">
        <w:rPr>
          <w:rFonts w:ascii="Times New Roman" w:hAnsi="Times New Roman" w:cs="Times New Roman"/>
          <w:lang w:val="en-US"/>
        </w:rPr>
        <w:t xml:space="preserve"> </w:t>
      </w:r>
      <w:r w:rsidR="0076238F" w:rsidRPr="009F4167">
        <w:rPr>
          <w:rFonts w:ascii="Times New Roman" w:hAnsi="Times New Roman" w:cs="Times New Roman"/>
          <w:i/>
          <w:lang w:val="en-US"/>
        </w:rPr>
        <w:t>in vitro</w:t>
      </w:r>
      <w:r w:rsidR="0066757B" w:rsidRPr="009F4167">
        <w:rPr>
          <w:rFonts w:ascii="Times New Roman" w:hAnsi="Times New Roman" w:cs="Times New Roman"/>
          <w:lang w:val="en-US"/>
        </w:rPr>
        <w:t xml:space="preserve"> drug </w:t>
      </w:r>
      <w:r w:rsidRPr="009F4167">
        <w:rPr>
          <w:rFonts w:ascii="Times New Roman" w:hAnsi="Times New Roman" w:cs="Times New Roman"/>
          <w:lang w:val="en-US"/>
        </w:rPr>
        <w:t xml:space="preserve">release test, some </w:t>
      </w:r>
      <w:r w:rsidR="00784323" w:rsidRPr="009F4167">
        <w:rPr>
          <w:rFonts w:ascii="Times New Roman" w:hAnsi="Times New Roman" w:cs="Times New Roman"/>
          <w:lang w:val="en-US"/>
        </w:rPr>
        <w:t>parameters</w:t>
      </w:r>
      <w:r w:rsidRPr="009F4167">
        <w:rPr>
          <w:rFonts w:ascii="Times New Roman" w:hAnsi="Times New Roman" w:cs="Times New Roman"/>
          <w:lang w:val="en-US"/>
        </w:rPr>
        <w:t xml:space="preserve"> may be controlled and standardized in order to provide a </w:t>
      </w:r>
      <w:r w:rsidR="00D46795" w:rsidRPr="009F4167">
        <w:rPr>
          <w:rFonts w:ascii="Times New Roman" w:hAnsi="Times New Roman" w:cs="Times New Roman"/>
          <w:lang w:val="en-US"/>
        </w:rPr>
        <w:t>reproducible</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and discriminating method, such as</w:t>
      </w:r>
      <w:r w:rsidR="00036709" w:rsidRPr="009F4167">
        <w:rPr>
          <w:rFonts w:ascii="Times New Roman" w:hAnsi="Times New Roman" w:cs="Times New Roman"/>
          <w:lang w:val="en-US"/>
        </w:rPr>
        <w:t>, for example,</w:t>
      </w:r>
      <w:r w:rsidRPr="009F4167">
        <w:rPr>
          <w:rFonts w:ascii="Times New Roman" w:hAnsi="Times New Roman" w:cs="Times New Roman"/>
          <w:lang w:val="en-US"/>
        </w:rPr>
        <w:t xml:space="preserve"> the</w:t>
      </w:r>
      <w:r w:rsidR="00C273D0" w:rsidRPr="009F4167">
        <w:rPr>
          <w:rFonts w:ascii="Times New Roman" w:hAnsi="Times New Roman" w:cs="Times New Roman"/>
          <w:lang w:val="en-US"/>
        </w:rPr>
        <w:t xml:space="preserve"> </w:t>
      </w:r>
      <w:r w:rsidR="00D46795" w:rsidRPr="009F4167">
        <w:rPr>
          <w:rFonts w:ascii="Times New Roman" w:hAnsi="Times New Roman" w:cs="Times New Roman"/>
          <w:lang w:val="en-US"/>
        </w:rPr>
        <w:t>type of</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apparatus</w:t>
      </w:r>
      <w:r w:rsidR="00C765A1" w:rsidRPr="009F4167">
        <w:rPr>
          <w:rFonts w:ascii="Times New Roman" w:hAnsi="Times New Roman" w:cs="Times New Roman"/>
          <w:lang w:val="en-US"/>
        </w:rPr>
        <w:t xml:space="preserve"> and the</w:t>
      </w:r>
      <w:r w:rsidR="00C273D0" w:rsidRPr="009F4167">
        <w:rPr>
          <w:rFonts w:ascii="Times New Roman" w:hAnsi="Times New Roman" w:cs="Times New Roman"/>
          <w:lang w:val="en-US"/>
        </w:rPr>
        <w:t xml:space="preserve"> </w:t>
      </w:r>
      <w:r w:rsidR="0066757B" w:rsidRPr="009F4167">
        <w:rPr>
          <w:rFonts w:ascii="Times New Roman" w:hAnsi="Times New Roman" w:cs="Times New Roman"/>
          <w:lang w:val="en-US"/>
        </w:rPr>
        <w:t>rotation</w:t>
      </w:r>
      <w:r w:rsidR="00C765A1" w:rsidRPr="009F4167">
        <w:rPr>
          <w:rFonts w:ascii="Times New Roman" w:hAnsi="Times New Roman" w:cs="Times New Roman"/>
          <w:lang w:val="en-US"/>
        </w:rPr>
        <w:t xml:space="preserve"> speed</w:t>
      </w:r>
      <w:r w:rsidR="00D46795" w:rsidRPr="009F4167">
        <w:rPr>
          <w:rFonts w:ascii="Times New Roman" w:hAnsi="Times New Roman" w:cs="Times New Roman"/>
          <w:lang w:val="en-US"/>
        </w:rPr>
        <w:t>,</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 xml:space="preserve">dissolution </w:t>
      </w:r>
      <w:r w:rsidR="00D46795" w:rsidRPr="009F4167">
        <w:rPr>
          <w:rFonts w:ascii="Times New Roman" w:hAnsi="Times New Roman" w:cs="Times New Roman"/>
          <w:lang w:val="en-US"/>
        </w:rPr>
        <w:t>medium</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characteristics</w:t>
      </w:r>
      <w:r w:rsidR="00C273D0" w:rsidRPr="009F4167">
        <w:rPr>
          <w:rFonts w:ascii="Times New Roman" w:hAnsi="Times New Roman" w:cs="Times New Roman"/>
          <w:lang w:val="en-US"/>
        </w:rPr>
        <w:t xml:space="preserve"> </w:t>
      </w:r>
      <w:r w:rsidR="00C765A1" w:rsidRPr="009F4167">
        <w:rPr>
          <w:rFonts w:ascii="Times New Roman" w:hAnsi="Times New Roman" w:cs="Times New Roman"/>
          <w:lang w:val="en-US"/>
        </w:rPr>
        <w:t>(</w:t>
      </w:r>
      <w:r w:rsidR="0026289E" w:rsidRPr="009F4167">
        <w:rPr>
          <w:rFonts w:ascii="Times New Roman" w:hAnsi="Times New Roman" w:cs="Times New Roman"/>
          <w:lang w:val="en-US"/>
        </w:rPr>
        <w:t>composition, pH,</w:t>
      </w:r>
      <w:r w:rsidRPr="009F4167">
        <w:rPr>
          <w:rFonts w:ascii="Times New Roman" w:hAnsi="Times New Roman" w:cs="Times New Roman"/>
          <w:lang w:val="en-US"/>
        </w:rPr>
        <w:t xml:space="preserve"> volume and </w:t>
      </w:r>
      <w:r w:rsidR="00C765A1" w:rsidRPr="009F4167">
        <w:rPr>
          <w:rFonts w:ascii="Times New Roman" w:hAnsi="Times New Roman" w:cs="Times New Roman"/>
          <w:lang w:val="en-US"/>
        </w:rPr>
        <w:t xml:space="preserve">the </w:t>
      </w:r>
      <w:r w:rsidRPr="009F4167">
        <w:rPr>
          <w:rFonts w:ascii="Times New Roman" w:hAnsi="Times New Roman" w:cs="Times New Roman"/>
          <w:lang w:val="en-US"/>
        </w:rPr>
        <w:t xml:space="preserve">deaeration of the </w:t>
      </w:r>
      <w:r w:rsidR="000E189B" w:rsidRPr="009F4167">
        <w:rPr>
          <w:rFonts w:ascii="Times New Roman" w:hAnsi="Times New Roman" w:cs="Times New Roman"/>
          <w:lang w:val="en-US"/>
        </w:rPr>
        <w:t>medi</w:t>
      </w:r>
      <w:r w:rsidR="00511CFC" w:rsidRPr="009F4167">
        <w:rPr>
          <w:rFonts w:ascii="Times New Roman" w:hAnsi="Times New Roman" w:cs="Times New Roman"/>
          <w:lang w:val="en-US"/>
        </w:rPr>
        <w:t>um</w:t>
      </w:r>
      <w:r w:rsidR="00C765A1" w:rsidRPr="009F4167">
        <w:rPr>
          <w:rFonts w:ascii="Times New Roman" w:hAnsi="Times New Roman" w:cs="Times New Roman"/>
          <w:lang w:val="en-US"/>
        </w:rPr>
        <w:t>)</w:t>
      </w:r>
      <w:r w:rsidR="00D47446" w:rsidRPr="009F4167">
        <w:rPr>
          <w:rFonts w:ascii="Times New Roman" w:hAnsi="Times New Roman" w:cs="Times New Roman"/>
          <w:lang w:val="en-US"/>
        </w:rPr>
        <w:t>;</w:t>
      </w:r>
      <w:r w:rsidR="00C273D0" w:rsidRPr="009F4167">
        <w:rPr>
          <w:rFonts w:ascii="Times New Roman" w:hAnsi="Times New Roman" w:cs="Times New Roman"/>
          <w:lang w:val="en-US"/>
        </w:rPr>
        <w:t xml:space="preserve"> </w:t>
      </w:r>
      <w:r w:rsidR="00036709" w:rsidRPr="009F4167">
        <w:rPr>
          <w:rFonts w:ascii="Times New Roman" w:hAnsi="Times New Roman" w:cs="Times New Roman"/>
          <w:lang w:val="en-US"/>
        </w:rPr>
        <w:t>filtration</w:t>
      </w:r>
      <w:r w:rsidR="00C273D0" w:rsidRPr="009F4167">
        <w:rPr>
          <w:rFonts w:ascii="Times New Roman" w:hAnsi="Times New Roman" w:cs="Times New Roman"/>
          <w:lang w:val="en-US"/>
        </w:rPr>
        <w:t xml:space="preserve"> </w:t>
      </w:r>
      <w:r w:rsidR="00036709" w:rsidRPr="009F4167">
        <w:rPr>
          <w:rFonts w:ascii="Times New Roman" w:hAnsi="Times New Roman" w:cs="Times New Roman"/>
          <w:lang w:val="en-US"/>
        </w:rPr>
        <w:t>methodology</w:t>
      </w:r>
      <w:r w:rsidR="00C765A1" w:rsidRPr="009F4167">
        <w:rPr>
          <w:rFonts w:ascii="Times New Roman" w:hAnsi="Times New Roman" w:cs="Times New Roman"/>
          <w:lang w:val="en-US"/>
        </w:rPr>
        <w:t xml:space="preserve">; </w:t>
      </w:r>
      <w:r w:rsidR="00036709" w:rsidRPr="009F4167">
        <w:rPr>
          <w:rFonts w:ascii="Times New Roman" w:hAnsi="Times New Roman" w:cs="Times New Roman"/>
          <w:lang w:val="en-US"/>
        </w:rPr>
        <w:t xml:space="preserve">sampling </w:t>
      </w:r>
      <w:r w:rsidR="00C765A1" w:rsidRPr="009F4167">
        <w:rPr>
          <w:rFonts w:ascii="Times New Roman" w:hAnsi="Times New Roman" w:cs="Times New Roman"/>
          <w:lang w:val="en-US"/>
        </w:rPr>
        <w:t>interval time and sampling method</w:t>
      </w:r>
      <w:r w:rsidR="00D47446" w:rsidRPr="009F4167">
        <w:rPr>
          <w:rFonts w:ascii="Times New Roman" w:hAnsi="Times New Roman" w:cs="Times New Roman"/>
          <w:lang w:val="en-US"/>
        </w:rPr>
        <w:t>;</w:t>
      </w:r>
      <w:r w:rsidR="00C273D0" w:rsidRPr="009F4167">
        <w:rPr>
          <w:rFonts w:ascii="Times New Roman" w:hAnsi="Times New Roman" w:cs="Times New Roman"/>
          <w:lang w:val="en-US"/>
        </w:rPr>
        <w:t xml:space="preserve"> </w:t>
      </w:r>
      <w:r w:rsidR="00036709" w:rsidRPr="009F4167">
        <w:rPr>
          <w:rFonts w:ascii="Times New Roman" w:hAnsi="Times New Roman" w:cs="Times New Roman"/>
          <w:lang w:val="en-US"/>
        </w:rPr>
        <w:t>whether the sample volumes are replaced</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or not</w:t>
      </w:r>
      <w:r w:rsidR="00C273D0" w:rsidRPr="009F4167">
        <w:rPr>
          <w:rFonts w:ascii="Times New Roman" w:hAnsi="Times New Roman" w:cs="Times New Roman"/>
          <w:lang w:val="en-US"/>
        </w:rPr>
        <w:t xml:space="preserve"> </w:t>
      </w:r>
      <w:r w:rsidRPr="009F4167">
        <w:rPr>
          <w:rFonts w:ascii="Times New Roman" w:hAnsi="Times New Roman" w:cs="Times New Roman"/>
          <w:lang w:val="en-US"/>
        </w:rPr>
        <w:t>(</w:t>
      </w:r>
      <w:r w:rsidR="00EA15FE" w:rsidRPr="009F4167">
        <w:rPr>
          <w:rFonts w:ascii="Times New Roman" w:hAnsi="Times New Roman" w:cs="Times New Roman"/>
          <w:lang w:val="en-US"/>
        </w:rPr>
        <w:t>12-14</w:t>
      </w:r>
      <w:r w:rsidRPr="009F4167">
        <w:rPr>
          <w:rFonts w:ascii="Times New Roman" w:hAnsi="Times New Roman" w:cs="Times New Roman"/>
          <w:lang w:val="en-US"/>
        </w:rPr>
        <w:t>).</w:t>
      </w:r>
      <w:r w:rsidR="00140540" w:rsidRPr="009F4167">
        <w:rPr>
          <w:rFonts w:ascii="Times New Roman" w:hAnsi="Times New Roman" w:cs="Times New Roman"/>
          <w:lang w:val="en-US"/>
        </w:rPr>
        <w:t xml:space="preserve"> The correct choice of these parameters can provide a discriminating tool to assure consistent product quality within a defined set of specification criteria</w:t>
      </w:r>
      <w:r w:rsidR="00CB1673" w:rsidRPr="009F4167">
        <w:rPr>
          <w:rFonts w:ascii="Times New Roman" w:hAnsi="Times New Roman" w:cs="Times New Roman"/>
          <w:lang w:val="en-US"/>
        </w:rPr>
        <w:t xml:space="preserve"> (</w:t>
      </w:r>
      <w:r w:rsidR="00EA15FE" w:rsidRPr="009F4167">
        <w:rPr>
          <w:rFonts w:ascii="Times New Roman" w:hAnsi="Times New Roman" w:cs="Times New Roman"/>
          <w:lang w:val="en-US"/>
        </w:rPr>
        <w:t>15</w:t>
      </w:r>
      <w:r w:rsidR="00CB1673" w:rsidRPr="009F4167">
        <w:rPr>
          <w:rFonts w:ascii="Times New Roman" w:hAnsi="Times New Roman" w:cs="Times New Roman"/>
          <w:lang w:val="en-US"/>
        </w:rPr>
        <w:t>)</w:t>
      </w:r>
      <w:r w:rsidR="00140540" w:rsidRPr="009F4167">
        <w:rPr>
          <w:rFonts w:ascii="Times New Roman" w:hAnsi="Times New Roman" w:cs="Times New Roman"/>
          <w:lang w:val="en-US"/>
        </w:rPr>
        <w:t xml:space="preserve">. Despite </w:t>
      </w:r>
      <w:r w:rsidR="00036709" w:rsidRPr="009F4167">
        <w:rPr>
          <w:rFonts w:ascii="Times New Roman" w:hAnsi="Times New Roman" w:cs="Times New Roman"/>
          <w:lang w:val="en-US"/>
        </w:rPr>
        <w:t>the fact that previous</w:t>
      </w:r>
      <w:r w:rsidR="00C273D0" w:rsidRPr="009F4167">
        <w:rPr>
          <w:rFonts w:ascii="Times New Roman" w:hAnsi="Times New Roman" w:cs="Times New Roman"/>
          <w:lang w:val="en-US"/>
        </w:rPr>
        <w:t xml:space="preserve"> </w:t>
      </w:r>
      <w:r w:rsidR="000042F6" w:rsidRPr="009F4167">
        <w:rPr>
          <w:rFonts w:ascii="Times New Roman" w:hAnsi="Times New Roman" w:cs="Times New Roman"/>
          <w:lang w:val="en-US"/>
        </w:rPr>
        <w:t xml:space="preserve">research has shown </w:t>
      </w:r>
      <w:r w:rsidR="00140540" w:rsidRPr="009F4167">
        <w:rPr>
          <w:rFonts w:ascii="Times New Roman" w:hAnsi="Times New Roman" w:cs="Times New Roman"/>
          <w:lang w:val="en-US"/>
        </w:rPr>
        <w:t xml:space="preserve">that the </w:t>
      </w:r>
      <w:r w:rsidR="0076238F" w:rsidRPr="009F4167">
        <w:rPr>
          <w:rFonts w:ascii="Times New Roman" w:hAnsi="Times New Roman" w:cs="Times New Roman"/>
          <w:i/>
          <w:lang w:val="en-US"/>
        </w:rPr>
        <w:t>in vitro</w:t>
      </w:r>
      <w:r w:rsidR="00140540" w:rsidRPr="009F4167">
        <w:rPr>
          <w:rFonts w:ascii="Times New Roman" w:hAnsi="Times New Roman" w:cs="Times New Roman"/>
          <w:lang w:val="en-US"/>
        </w:rPr>
        <w:t xml:space="preserve"> release do</w:t>
      </w:r>
      <w:r w:rsidR="00036709" w:rsidRPr="009F4167">
        <w:rPr>
          <w:rFonts w:ascii="Times New Roman" w:hAnsi="Times New Roman" w:cs="Times New Roman"/>
          <w:lang w:val="en-US"/>
        </w:rPr>
        <w:t>es</w:t>
      </w:r>
      <w:r w:rsidR="00140540" w:rsidRPr="009F4167">
        <w:rPr>
          <w:rFonts w:ascii="Times New Roman" w:hAnsi="Times New Roman" w:cs="Times New Roman"/>
          <w:lang w:val="en-US"/>
        </w:rPr>
        <w:t xml:space="preserve"> not </w:t>
      </w:r>
      <w:r w:rsidR="00036709" w:rsidRPr="009F4167">
        <w:rPr>
          <w:rFonts w:ascii="Times New Roman" w:hAnsi="Times New Roman" w:cs="Times New Roman"/>
          <w:lang w:val="en-US"/>
        </w:rPr>
        <w:t xml:space="preserve">necessarily </w:t>
      </w:r>
      <w:r w:rsidR="00140540" w:rsidRPr="009F4167">
        <w:rPr>
          <w:rFonts w:ascii="Times New Roman" w:hAnsi="Times New Roman" w:cs="Times New Roman"/>
          <w:lang w:val="en-US"/>
        </w:rPr>
        <w:t xml:space="preserve">reflect the </w:t>
      </w:r>
      <w:r w:rsidR="0076238F" w:rsidRPr="009F4167">
        <w:rPr>
          <w:rFonts w:ascii="Times New Roman" w:hAnsi="Times New Roman" w:cs="Times New Roman"/>
          <w:i/>
          <w:lang w:val="en-US"/>
        </w:rPr>
        <w:t>in vivo</w:t>
      </w:r>
      <w:r w:rsidR="00140540" w:rsidRPr="009F4167">
        <w:rPr>
          <w:rFonts w:ascii="Times New Roman" w:hAnsi="Times New Roman" w:cs="Times New Roman"/>
          <w:lang w:val="en-US"/>
        </w:rPr>
        <w:t xml:space="preserve"> performance for </w:t>
      </w:r>
      <w:r w:rsidR="000042F6" w:rsidRPr="009F4167">
        <w:rPr>
          <w:rFonts w:ascii="Times New Roman" w:hAnsi="Times New Roman" w:cs="Times New Roman"/>
          <w:lang w:val="en-US"/>
        </w:rPr>
        <w:t>transdermal patches</w:t>
      </w:r>
      <w:r w:rsidR="00140540" w:rsidRPr="009F4167">
        <w:rPr>
          <w:rFonts w:ascii="Times New Roman" w:hAnsi="Times New Roman" w:cs="Times New Roman"/>
          <w:lang w:val="en-US"/>
        </w:rPr>
        <w:t xml:space="preserve">, even so, </w:t>
      </w:r>
      <w:r w:rsidR="0076238F" w:rsidRPr="009F4167">
        <w:rPr>
          <w:rFonts w:ascii="Times New Roman" w:hAnsi="Times New Roman" w:cs="Times New Roman"/>
          <w:i/>
          <w:lang w:val="en-US"/>
        </w:rPr>
        <w:t>in vitro</w:t>
      </w:r>
      <w:r w:rsidR="00140540" w:rsidRPr="009F4167">
        <w:rPr>
          <w:rFonts w:ascii="Times New Roman" w:hAnsi="Times New Roman" w:cs="Times New Roman"/>
          <w:lang w:val="en-US"/>
        </w:rPr>
        <w:t xml:space="preserve"> release tests are useful tools to characterize and evaluate the performance </w:t>
      </w:r>
      <w:r w:rsidR="00036709" w:rsidRPr="009F4167">
        <w:rPr>
          <w:rFonts w:ascii="Times New Roman" w:hAnsi="Times New Roman" w:cs="Times New Roman"/>
          <w:lang w:val="en-US"/>
        </w:rPr>
        <w:t>and</w:t>
      </w:r>
      <w:r w:rsidR="00140540" w:rsidRPr="009F4167">
        <w:rPr>
          <w:rFonts w:ascii="Times New Roman" w:hAnsi="Times New Roman" w:cs="Times New Roman"/>
          <w:lang w:val="en-US"/>
        </w:rPr>
        <w:t xml:space="preserve"> batch-to-batch </w:t>
      </w:r>
      <w:r w:rsidR="00036709" w:rsidRPr="009F4167">
        <w:rPr>
          <w:rFonts w:ascii="Times New Roman" w:hAnsi="Times New Roman" w:cs="Times New Roman"/>
          <w:lang w:val="en-US"/>
        </w:rPr>
        <w:t xml:space="preserve">uniformity </w:t>
      </w:r>
      <w:r w:rsidR="00140540" w:rsidRPr="009F4167">
        <w:rPr>
          <w:rFonts w:ascii="Times New Roman" w:hAnsi="Times New Roman" w:cs="Times New Roman"/>
          <w:lang w:val="en-US"/>
        </w:rPr>
        <w:t>(</w:t>
      </w:r>
      <w:r w:rsidR="00EA15FE" w:rsidRPr="009F4167">
        <w:rPr>
          <w:rFonts w:ascii="Times New Roman" w:hAnsi="Times New Roman" w:cs="Times New Roman"/>
          <w:lang w:val="en-US"/>
        </w:rPr>
        <w:t>16- 22</w:t>
      </w:r>
      <w:r w:rsidR="00140540" w:rsidRPr="009F4167">
        <w:rPr>
          <w:rFonts w:ascii="Times New Roman" w:hAnsi="Times New Roman" w:cs="Times New Roman"/>
          <w:lang w:val="en-US"/>
        </w:rPr>
        <w:t>).</w:t>
      </w:r>
    </w:p>
    <w:p w:rsidR="00CE6E40" w:rsidRPr="009F4167" w:rsidRDefault="004A2113" w:rsidP="00140540">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D215AE" w:rsidRPr="009F4167">
        <w:rPr>
          <w:rFonts w:ascii="Times New Roman" w:hAnsi="Times New Roman" w:cs="Times New Roman"/>
          <w:lang w:val="en-US"/>
        </w:rPr>
        <w:t xml:space="preserve">The release test can be an important tool in the pharmaceutical industry to routinely assess the quality of a product, </w:t>
      </w:r>
      <w:r w:rsidR="00036709" w:rsidRPr="009F4167">
        <w:rPr>
          <w:rFonts w:ascii="Times New Roman" w:hAnsi="Times New Roman" w:cs="Times New Roman"/>
          <w:lang w:val="en-US"/>
        </w:rPr>
        <w:t>and to give direction to</w:t>
      </w:r>
      <w:r w:rsidR="00290D83" w:rsidRPr="009F4167">
        <w:rPr>
          <w:rFonts w:ascii="Times New Roman" w:hAnsi="Times New Roman" w:cs="Times New Roman"/>
          <w:lang w:val="en-US"/>
        </w:rPr>
        <w:t xml:space="preserve"> </w:t>
      </w:r>
      <w:proofErr w:type="spellStart"/>
      <w:r w:rsidR="00D215AE" w:rsidRPr="009F4167">
        <w:rPr>
          <w:rFonts w:ascii="Times New Roman" w:hAnsi="Times New Roman" w:cs="Times New Roman"/>
          <w:lang w:val="en-US"/>
        </w:rPr>
        <w:t>preformulation</w:t>
      </w:r>
      <w:proofErr w:type="spellEnd"/>
      <w:r w:rsidR="00D215AE" w:rsidRPr="009F4167">
        <w:rPr>
          <w:rFonts w:ascii="Times New Roman" w:hAnsi="Times New Roman" w:cs="Times New Roman"/>
          <w:lang w:val="en-US"/>
        </w:rPr>
        <w:t xml:space="preserve"> studies</w:t>
      </w:r>
      <w:r w:rsidR="00036709" w:rsidRPr="009F4167">
        <w:rPr>
          <w:rFonts w:ascii="Times New Roman" w:hAnsi="Times New Roman" w:cs="Times New Roman"/>
          <w:lang w:val="en-US"/>
        </w:rPr>
        <w:t>, in order</w:t>
      </w:r>
      <w:r w:rsidR="00D215AE" w:rsidRPr="009F4167">
        <w:rPr>
          <w:rFonts w:ascii="Times New Roman" w:hAnsi="Times New Roman" w:cs="Times New Roman"/>
          <w:lang w:val="en-US"/>
        </w:rPr>
        <w:t xml:space="preserve"> to guide the strategy of new formulation </w:t>
      </w:r>
      <w:r w:rsidR="00036709" w:rsidRPr="009F4167">
        <w:rPr>
          <w:rFonts w:ascii="Times New Roman" w:hAnsi="Times New Roman" w:cs="Times New Roman"/>
          <w:lang w:val="en-US"/>
        </w:rPr>
        <w:t xml:space="preserve">of </w:t>
      </w:r>
      <w:r w:rsidR="00D215AE" w:rsidRPr="009F4167">
        <w:rPr>
          <w:rFonts w:ascii="Times New Roman" w:hAnsi="Times New Roman" w:cs="Times New Roman"/>
          <w:lang w:val="en-US"/>
        </w:rPr>
        <w:t>a generic candidate (</w:t>
      </w:r>
      <w:r w:rsidR="00EA15FE" w:rsidRPr="009F4167">
        <w:rPr>
          <w:rFonts w:ascii="Times New Roman" w:hAnsi="Times New Roman" w:cs="Times New Roman"/>
          <w:lang w:val="en-US"/>
        </w:rPr>
        <w:t>12,23</w:t>
      </w:r>
      <w:r w:rsidR="00D215AE" w:rsidRPr="009F4167">
        <w:rPr>
          <w:rFonts w:ascii="Times New Roman" w:hAnsi="Times New Roman" w:cs="Times New Roman"/>
          <w:lang w:val="en-US"/>
        </w:rPr>
        <w:t>)</w:t>
      </w:r>
      <w:r w:rsidR="00036709" w:rsidRPr="009F4167">
        <w:rPr>
          <w:rFonts w:ascii="Times New Roman" w:hAnsi="Times New Roman" w:cs="Times New Roman"/>
          <w:lang w:val="en-US"/>
        </w:rPr>
        <w:t>. It may also be used to</w:t>
      </w:r>
      <w:r w:rsidR="00290D83" w:rsidRPr="009F4167">
        <w:rPr>
          <w:rFonts w:ascii="Times New Roman" w:hAnsi="Times New Roman" w:cs="Times New Roman"/>
          <w:lang w:val="en-US"/>
        </w:rPr>
        <w:t xml:space="preserve"> </w:t>
      </w:r>
      <w:r w:rsidR="00036709" w:rsidRPr="009F4167">
        <w:rPr>
          <w:rFonts w:ascii="Times New Roman" w:hAnsi="Times New Roman" w:cs="Times New Roman"/>
          <w:lang w:val="en-US"/>
        </w:rPr>
        <w:t>verify</w:t>
      </w:r>
      <w:r w:rsidR="00D215AE" w:rsidRPr="009F4167">
        <w:rPr>
          <w:rFonts w:ascii="Times New Roman" w:hAnsi="Times New Roman" w:cs="Times New Roman"/>
          <w:lang w:val="en-US"/>
        </w:rPr>
        <w:t xml:space="preserve"> performance in stability studies (</w:t>
      </w:r>
      <w:r w:rsidR="00EA15FE" w:rsidRPr="009F4167">
        <w:rPr>
          <w:rFonts w:ascii="Times New Roman" w:hAnsi="Times New Roman" w:cs="Times New Roman"/>
          <w:lang w:val="en-US"/>
        </w:rPr>
        <w:t>24</w:t>
      </w:r>
      <w:r w:rsidR="00D215AE" w:rsidRPr="009F4167">
        <w:rPr>
          <w:rFonts w:ascii="Times New Roman" w:hAnsi="Times New Roman" w:cs="Times New Roman"/>
          <w:lang w:val="en-US"/>
        </w:rPr>
        <w:t xml:space="preserve">), </w:t>
      </w:r>
      <w:r w:rsidR="00036709" w:rsidRPr="009F4167">
        <w:rPr>
          <w:rFonts w:ascii="Times New Roman" w:hAnsi="Times New Roman" w:cs="Times New Roman"/>
          <w:lang w:val="en-US"/>
        </w:rPr>
        <w:t xml:space="preserve">for </w:t>
      </w:r>
      <w:r w:rsidR="00D215AE" w:rsidRPr="009F4167">
        <w:rPr>
          <w:rFonts w:ascii="Times New Roman" w:hAnsi="Times New Roman" w:cs="Times New Roman"/>
          <w:lang w:val="en-US"/>
        </w:rPr>
        <w:t>post-registration changes (</w:t>
      </w:r>
      <w:r w:rsidR="00EA15FE" w:rsidRPr="009F4167">
        <w:rPr>
          <w:rFonts w:ascii="Times New Roman" w:hAnsi="Times New Roman" w:cs="Times New Roman"/>
          <w:lang w:val="en-US"/>
        </w:rPr>
        <w:t>25</w:t>
      </w:r>
      <w:r w:rsidR="00D215AE" w:rsidRPr="009F4167">
        <w:rPr>
          <w:rFonts w:ascii="Times New Roman" w:hAnsi="Times New Roman" w:cs="Times New Roman"/>
          <w:lang w:val="en-US"/>
        </w:rPr>
        <w:t>) and to support the registration of generic pharmaceutical forms (</w:t>
      </w:r>
      <w:r w:rsidR="00EA15FE" w:rsidRPr="009F4167">
        <w:rPr>
          <w:rFonts w:ascii="Times New Roman" w:hAnsi="Times New Roman" w:cs="Times New Roman"/>
          <w:lang w:val="en-US"/>
        </w:rPr>
        <w:t>7</w:t>
      </w:r>
      <w:r w:rsidR="00D215AE" w:rsidRPr="009F4167">
        <w:rPr>
          <w:rFonts w:ascii="Times New Roman" w:hAnsi="Times New Roman" w:cs="Times New Roman"/>
          <w:lang w:val="en-US"/>
        </w:rPr>
        <w:t xml:space="preserve">). However, for the release test </w:t>
      </w:r>
      <w:r w:rsidR="00036709" w:rsidRPr="009F4167">
        <w:rPr>
          <w:rFonts w:ascii="Times New Roman" w:hAnsi="Times New Roman" w:cs="Times New Roman"/>
          <w:lang w:val="en-US"/>
        </w:rPr>
        <w:t xml:space="preserve">to </w:t>
      </w:r>
      <w:r w:rsidR="00D215AE" w:rsidRPr="009F4167">
        <w:rPr>
          <w:rFonts w:ascii="Times New Roman" w:hAnsi="Times New Roman" w:cs="Times New Roman"/>
          <w:lang w:val="en-US"/>
        </w:rPr>
        <w:t xml:space="preserve">adequately performs its role, it must be sufficiently discriminating to detect significant changes in the drug release </w:t>
      </w:r>
      <w:r w:rsidR="00940864" w:rsidRPr="009F4167">
        <w:rPr>
          <w:rFonts w:ascii="Times New Roman" w:hAnsi="Times New Roman" w:cs="Times New Roman"/>
          <w:lang w:val="en-US"/>
        </w:rPr>
        <w:t>rate</w:t>
      </w:r>
      <w:r w:rsidR="00D215AE" w:rsidRPr="009F4167">
        <w:rPr>
          <w:rFonts w:ascii="Times New Roman" w:hAnsi="Times New Roman" w:cs="Times New Roman"/>
          <w:lang w:val="en-US"/>
        </w:rPr>
        <w:t xml:space="preserve"> from patche</w:t>
      </w:r>
      <w:r w:rsidR="003B5763" w:rsidRPr="009F4167">
        <w:rPr>
          <w:rFonts w:ascii="Times New Roman" w:hAnsi="Times New Roman" w:cs="Times New Roman"/>
          <w:lang w:val="en-US"/>
        </w:rPr>
        <w:t xml:space="preserve">s, </w:t>
      </w:r>
      <w:r w:rsidR="00D215AE" w:rsidRPr="009F4167">
        <w:rPr>
          <w:rFonts w:ascii="Times New Roman" w:hAnsi="Times New Roman" w:cs="Times New Roman"/>
          <w:lang w:val="en-US"/>
        </w:rPr>
        <w:t xml:space="preserve">and thus </w:t>
      </w:r>
      <w:r w:rsidR="00036709" w:rsidRPr="009F4167">
        <w:rPr>
          <w:rFonts w:ascii="Times New Roman" w:hAnsi="Times New Roman" w:cs="Times New Roman"/>
          <w:lang w:val="en-US"/>
        </w:rPr>
        <w:t xml:space="preserve">adequately </w:t>
      </w:r>
      <w:r w:rsidR="00D215AE" w:rsidRPr="009F4167">
        <w:rPr>
          <w:rFonts w:ascii="Times New Roman" w:hAnsi="Times New Roman" w:cs="Times New Roman"/>
          <w:lang w:val="en-US"/>
        </w:rPr>
        <w:t>ensure the performance of the transdermal product (</w:t>
      </w:r>
      <w:r w:rsidR="00EA15FE" w:rsidRPr="009F4167">
        <w:rPr>
          <w:rFonts w:ascii="Times New Roman" w:hAnsi="Times New Roman" w:cs="Times New Roman"/>
          <w:lang w:val="en-US"/>
        </w:rPr>
        <w:t>13,23,24</w:t>
      </w:r>
      <w:r w:rsidR="00D215AE" w:rsidRPr="009F4167">
        <w:rPr>
          <w:rFonts w:ascii="Times New Roman" w:hAnsi="Times New Roman" w:cs="Times New Roman"/>
          <w:lang w:val="en-US"/>
        </w:rPr>
        <w:t>).</w:t>
      </w:r>
    </w:p>
    <w:p w:rsidR="00567B00" w:rsidRPr="009F4167" w:rsidRDefault="00531FB6" w:rsidP="00567B00">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t>The rivastigmine</w:t>
      </w:r>
      <w:r w:rsidR="00B70363" w:rsidRPr="009F4167">
        <w:rPr>
          <w:rFonts w:ascii="Times New Roman" w:hAnsi="Times New Roman" w:cs="Times New Roman"/>
          <w:lang w:val="en-US"/>
        </w:rPr>
        <w:t xml:space="preserve">transdermal patch, </w:t>
      </w:r>
      <w:r w:rsidR="00036709" w:rsidRPr="009F4167">
        <w:rPr>
          <w:rFonts w:ascii="Times New Roman" w:hAnsi="Times New Roman" w:cs="Times New Roman"/>
          <w:lang w:val="en-US"/>
        </w:rPr>
        <w:t xml:space="preserve">which is </w:t>
      </w:r>
      <w:r w:rsidR="00B70363" w:rsidRPr="009F4167">
        <w:rPr>
          <w:rFonts w:ascii="Times New Roman" w:hAnsi="Times New Roman" w:cs="Times New Roman"/>
          <w:lang w:val="en-US"/>
        </w:rPr>
        <w:t xml:space="preserve">commercially available as </w:t>
      </w:r>
      <w:r w:rsidRPr="009F4167">
        <w:rPr>
          <w:rFonts w:ascii="Times New Roman" w:hAnsi="Times New Roman" w:cs="Times New Roman"/>
          <w:lang w:val="en-US"/>
        </w:rPr>
        <w:t>Exelon® Patch</w:t>
      </w:r>
      <w:r w:rsidR="00B70363" w:rsidRPr="009F4167">
        <w:rPr>
          <w:rFonts w:ascii="Times New Roman" w:hAnsi="Times New Roman" w:cs="Times New Roman"/>
          <w:lang w:val="en-US"/>
        </w:rPr>
        <w:t xml:space="preserve">, is the first transdermal treatment to be approved for Alzheimer’s disease and Parkinson’s disease dementia </w:t>
      </w:r>
      <w:r w:rsidR="00567B00" w:rsidRPr="009F4167">
        <w:rPr>
          <w:rFonts w:ascii="Times New Roman" w:hAnsi="Times New Roman" w:cs="Times New Roman"/>
          <w:lang w:val="en-US"/>
        </w:rPr>
        <w:t xml:space="preserve">by </w:t>
      </w:r>
      <w:r w:rsidR="00036709" w:rsidRPr="009F4167">
        <w:rPr>
          <w:rFonts w:ascii="Times New Roman" w:hAnsi="Times New Roman" w:cs="Times New Roman"/>
          <w:lang w:val="en-US"/>
        </w:rPr>
        <w:t xml:space="preserve">the US </w:t>
      </w:r>
      <w:r w:rsidR="00567B00" w:rsidRPr="009F4167">
        <w:rPr>
          <w:rFonts w:ascii="Times New Roman" w:hAnsi="Times New Roman" w:cs="Times New Roman"/>
          <w:lang w:val="en-US"/>
        </w:rPr>
        <w:t>Foo</w:t>
      </w:r>
      <w:r w:rsidR="001E2839" w:rsidRPr="009F4167">
        <w:rPr>
          <w:rFonts w:ascii="Times New Roman" w:hAnsi="Times New Roman" w:cs="Times New Roman"/>
          <w:lang w:val="en-US"/>
        </w:rPr>
        <w:t>d and Drug</w:t>
      </w:r>
      <w:r w:rsidR="00567B00" w:rsidRPr="009F4167">
        <w:rPr>
          <w:rFonts w:ascii="Times New Roman" w:hAnsi="Times New Roman" w:cs="Times New Roman"/>
          <w:lang w:val="en-US"/>
        </w:rPr>
        <w:t xml:space="preserve"> Administration </w:t>
      </w:r>
      <w:r w:rsidR="001E2839" w:rsidRPr="009F4167">
        <w:rPr>
          <w:rFonts w:ascii="Times New Roman" w:hAnsi="Times New Roman" w:cs="Times New Roman"/>
          <w:lang w:val="en-US"/>
        </w:rPr>
        <w:t xml:space="preserve">(FDA) </w:t>
      </w:r>
      <w:r w:rsidR="00567B00" w:rsidRPr="009F4167">
        <w:rPr>
          <w:rFonts w:ascii="Times New Roman" w:hAnsi="Times New Roman" w:cs="Times New Roman"/>
          <w:lang w:val="en-US"/>
        </w:rPr>
        <w:t>agency</w:t>
      </w:r>
      <w:r w:rsidR="00CB5846" w:rsidRPr="009F4167">
        <w:rPr>
          <w:rFonts w:ascii="Times New Roman" w:hAnsi="Times New Roman" w:cs="Times New Roman"/>
          <w:lang w:val="en-US"/>
        </w:rPr>
        <w:t xml:space="preserve">. </w:t>
      </w:r>
      <w:r w:rsidR="00C121D1" w:rsidRPr="009F4167">
        <w:rPr>
          <w:rFonts w:ascii="Times New Roman" w:hAnsi="Times New Roman" w:cs="Times New Roman"/>
          <w:lang w:val="en-US"/>
        </w:rPr>
        <w:t>The rivastigmine patch is a matrix patch comprising four layers</w:t>
      </w:r>
      <w:r w:rsidR="00036709" w:rsidRPr="009F4167">
        <w:rPr>
          <w:rFonts w:ascii="Times New Roman" w:hAnsi="Times New Roman" w:cs="Times New Roman"/>
          <w:lang w:val="en-US"/>
        </w:rPr>
        <w:t>. One</w:t>
      </w:r>
      <w:r w:rsidR="00C121D1" w:rsidRPr="009F4167">
        <w:rPr>
          <w:rFonts w:ascii="Times New Roman" w:hAnsi="Times New Roman" w:cs="Times New Roman"/>
          <w:lang w:val="en-US"/>
        </w:rPr>
        <w:t xml:space="preserve"> of the layers consists of </w:t>
      </w:r>
      <w:r w:rsidR="00036709" w:rsidRPr="009F4167">
        <w:rPr>
          <w:rFonts w:ascii="Times New Roman" w:hAnsi="Times New Roman" w:cs="Times New Roman"/>
          <w:lang w:val="en-US"/>
        </w:rPr>
        <w:t>a</w:t>
      </w:r>
      <w:r w:rsidR="00290D83" w:rsidRPr="009F4167">
        <w:rPr>
          <w:rFonts w:ascii="Times New Roman" w:hAnsi="Times New Roman" w:cs="Times New Roman"/>
          <w:lang w:val="en-US"/>
        </w:rPr>
        <w:t xml:space="preserve"> </w:t>
      </w:r>
      <w:r w:rsidR="00C121D1" w:rsidRPr="009F4167">
        <w:rPr>
          <w:rFonts w:ascii="Times New Roman" w:hAnsi="Times New Roman" w:cs="Times New Roman"/>
          <w:lang w:val="en-US"/>
        </w:rPr>
        <w:t>polymeric matrix that controls rivastigmine delivery rate, resulting in steady plasma concentrations with lower plasma levels, when compared with oral formulations</w:t>
      </w:r>
      <w:r w:rsidR="00D23C1F" w:rsidRPr="009F4167">
        <w:rPr>
          <w:rFonts w:ascii="Times New Roman" w:hAnsi="Times New Roman" w:cs="Times New Roman"/>
          <w:lang w:val="en-US"/>
        </w:rPr>
        <w:t xml:space="preserve"> (</w:t>
      </w:r>
      <w:r w:rsidR="00EA15FE" w:rsidRPr="009F4167">
        <w:rPr>
          <w:rFonts w:ascii="Times New Roman" w:hAnsi="Times New Roman" w:cs="Times New Roman"/>
          <w:bCs/>
          <w:kern w:val="36"/>
          <w:lang w:val="en-US"/>
        </w:rPr>
        <w:t>26,27</w:t>
      </w:r>
      <w:r w:rsidR="00D23C1F" w:rsidRPr="009F4167">
        <w:rPr>
          <w:rFonts w:ascii="Times New Roman" w:hAnsi="Times New Roman" w:cs="Times New Roman"/>
          <w:bCs/>
          <w:kern w:val="36"/>
          <w:lang w:val="en-US"/>
        </w:rPr>
        <w:t>).</w:t>
      </w:r>
      <w:r w:rsidR="002A057E" w:rsidRPr="009F4167">
        <w:rPr>
          <w:rFonts w:ascii="Times New Roman" w:hAnsi="Times New Roman" w:cs="Times New Roman"/>
          <w:bCs/>
          <w:kern w:val="36"/>
          <w:lang w:val="en-US"/>
        </w:rPr>
        <w:t xml:space="preserve"> </w:t>
      </w:r>
      <w:r w:rsidR="00CB5846" w:rsidRPr="009F4167">
        <w:rPr>
          <w:rFonts w:ascii="Times New Roman" w:hAnsi="Times New Roman" w:cs="Times New Roman"/>
          <w:lang w:val="en-US"/>
        </w:rPr>
        <w:t>The apparent success of rivastigmine transdermal patch, in terms of clinical utility and patient acceptability</w:t>
      </w:r>
      <w:r w:rsidR="00036709" w:rsidRPr="009F4167">
        <w:rPr>
          <w:rFonts w:ascii="Times New Roman" w:hAnsi="Times New Roman" w:cs="Times New Roman"/>
          <w:lang w:val="en-US"/>
        </w:rPr>
        <w:t xml:space="preserve">, has </w:t>
      </w:r>
      <w:r w:rsidR="00CB5846" w:rsidRPr="009F4167">
        <w:rPr>
          <w:rFonts w:ascii="Times New Roman" w:hAnsi="Times New Roman" w:cs="Times New Roman"/>
          <w:lang w:val="en-US"/>
        </w:rPr>
        <w:t xml:space="preserve">led </w:t>
      </w:r>
      <w:r w:rsidR="00036709" w:rsidRPr="009F4167">
        <w:rPr>
          <w:rFonts w:ascii="Times New Roman" w:hAnsi="Times New Roman" w:cs="Times New Roman"/>
          <w:lang w:val="en-US"/>
        </w:rPr>
        <w:t>to</w:t>
      </w:r>
      <w:r w:rsidR="00CB5846" w:rsidRPr="009F4167">
        <w:rPr>
          <w:rFonts w:ascii="Times New Roman" w:hAnsi="Times New Roman" w:cs="Times New Roman"/>
          <w:lang w:val="en-US"/>
        </w:rPr>
        <w:t xml:space="preserve">applications </w:t>
      </w:r>
      <w:r w:rsidR="00036709" w:rsidRPr="009F4167">
        <w:rPr>
          <w:rFonts w:ascii="Times New Roman" w:hAnsi="Times New Roman" w:cs="Times New Roman"/>
          <w:lang w:val="en-US"/>
        </w:rPr>
        <w:t>to</w:t>
      </w:r>
      <w:r w:rsidR="00CB5846" w:rsidRPr="009F4167">
        <w:rPr>
          <w:rFonts w:ascii="Times New Roman" w:hAnsi="Times New Roman" w:cs="Times New Roman"/>
          <w:lang w:val="en-US"/>
        </w:rPr>
        <w:t xml:space="preserve">regulatory agencies </w:t>
      </w:r>
      <w:r w:rsidR="00036709" w:rsidRPr="009F4167">
        <w:rPr>
          <w:rFonts w:ascii="Times New Roman" w:hAnsi="Times New Roman" w:cs="Times New Roman"/>
          <w:lang w:val="en-US"/>
        </w:rPr>
        <w:t xml:space="preserve">in several countries, including USA, Latin America and </w:t>
      </w:r>
      <w:proofErr w:type="gramStart"/>
      <w:r w:rsidR="00036709" w:rsidRPr="009F4167">
        <w:rPr>
          <w:rFonts w:ascii="Times New Roman" w:hAnsi="Times New Roman" w:cs="Times New Roman"/>
          <w:lang w:val="en-US"/>
        </w:rPr>
        <w:t>Europe,</w:t>
      </w:r>
      <w:r w:rsidR="00CB5846" w:rsidRPr="009F4167">
        <w:rPr>
          <w:rFonts w:ascii="Times New Roman" w:hAnsi="Times New Roman" w:cs="Times New Roman"/>
          <w:lang w:val="en-US"/>
        </w:rPr>
        <w:t>for</w:t>
      </w:r>
      <w:proofErr w:type="gramEnd"/>
      <w:r w:rsidR="00CB5846" w:rsidRPr="009F4167">
        <w:rPr>
          <w:rFonts w:ascii="Times New Roman" w:hAnsi="Times New Roman" w:cs="Times New Roman"/>
          <w:lang w:val="en-US"/>
        </w:rPr>
        <w:t xml:space="preserve"> a generic version of Exelon® Patch.</w:t>
      </w:r>
    </w:p>
    <w:p w:rsidR="00B70363" w:rsidRPr="009F4167" w:rsidRDefault="00940864" w:rsidP="00ED0588">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ED0588" w:rsidRPr="009F4167">
        <w:rPr>
          <w:rFonts w:ascii="Times New Roman" w:hAnsi="Times New Roman" w:cs="Times New Roman"/>
          <w:lang w:val="en-US"/>
        </w:rPr>
        <w:t xml:space="preserve">Considering that the </w:t>
      </w:r>
      <w:r w:rsidR="0076238F" w:rsidRPr="009F4167">
        <w:rPr>
          <w:rFonts w:ascii="Times New Roman" w:hAnsi="Times New Roman" w:cs="Times New Roman"/>
          <w:i/>
          <w:lang w:val="en-US"/>
        </w:rPr>
        <w:t>in vitro</w:t>
      </w:r>
      <w:r w:rsidR="00ED0588" w:rsidRPr="009F4167">
        <w:rPr>
          <w:rFonts w:ascii="Times New Roman" w:hAnsi="Times New Roman" w:cs="Times New Roman"/>
          <w:lang w:val="en-US"/>
        </w:rPr>
        <w:t xml:space="preserve"> release tests are important tools to characterize the drug release rate, the FDA recommends the following methodology to evaluate the rivastigmine release rate from the transdermal patch: the official USP apparatus 5 at 50 rpm, </w:t>
      </w:r>
      <w:r w:rsidR="00036709" w:rsidRPr="009F4167">
        <w:rPr>
          <w:rFonts w:ascii="Times New Roman" w:hAnsi="Times New Roman" w:cs="Times New Roman"/>
          <w:lang w:val="en-US"/>
        </w:rPr>
        <w:t>a</w:t>
      </w:r>
      <w:r w:rsidR="00ED0588" w:rsidRPr="009F4167">
        <w:rPr>
          <w:rFonts w:ascii="Times New Roman" w:hAnsi="Times New Roman" w:cs="Times New Roman"/>
          <w:lang w:val="en-US"/>
        </w:rPr>
        <w:t xml:space="preserve"> dissolution </w:t>
      </w:r>
      <w:r w:rsidR="00036709" w:rsidRPr="009F4167">
        <w:rPr>
          <w:rFonts w:ascii="Times New Roman" w:hAnsi="Times New Roman" w:cs="Times New Roman"/>
          <w:lang w:val="en-US"/>
        </w:rPr>
        <w:t>medium</w:t>
      </w:r>
      <w:r w:rsidR="00800C5E" w:rsidRPr="009F4167">
        <w:rPr>
          <w:rFonts w:ascii="Times New Roman" w:hAnsi="Times New Roman" w:cs="Times New Roman"/>
          <w:lang w:val="en-US"/>
        </w:rPr>
        <w:t xml:space="preserve"> </w:t>
      </w:r>
      <w:r w:rsidR="00036709" w:rsidRPr="009F4167">
        <w:rPr>
          <w:rFonts w:ascii="Times New Roman" w:hAnsi="Times New Roman" w:cs="Times New Roman"/>
          <w:lang w:val="en-US"/>
        </w:rPr>
        <w:t>of</w:t>
      </w:r>
      <w:r w:rsidR="00800C5E" w:rsidRPr="009F4167">
        <w:rPr>
          <w:rFonts w:ascii="Times New Roman" w:hAnsi="Times New Roman" w:cs="Times New Roman"/>
          <w:lang w:val="en-US"/>
        </w:rPr>
        <w:t xml:space="preserve"> </w:t>
      </w:r>
      <w:r w:rsidR="00ED0588" w:rsidRPr="009F4167">
        <w:rPr>
          <w:rFonts w:ascii="Times New Roman" w:hAnsi="Times New Roman" w:cs="Times New Roman"/>
          <w:lang w:val="en-US"/>
        </w:rPr>
        <w:t xml:space="preserve">0.9% NaCl solution with a volume of 500 mL, and sampling times </w:t>
      </w:r>
      <w:r w:rsidR="00036709" w:rsidRPr="009F4167">
        <w:rPr>
          <w:rFonts w:ascii="Times New Roman" w:hAnsi="Times New Roman" w:cs="Times New Roman"/>
          <w:lang w:val="en-US"/>
        </w:rPr>
        <w:t>of</w:t>
      </w:r>
      <w:r w:rsidR="00800C5E" w:rsidRPr="009F4167">
        <w:rPr>
          <w:rFonts w:ascii="Times New Roman" w:hAnsi="Times New Roman" w:cs="Times New Roman"/>
          <w:lang w:val="en-US"/>
        </w:rPr>
        <w:t xml:space="preserve"> </w:t>
      </w:r>
      <w:r w:rsidR="00ED0588" w:rsidRPr="009F4167">
        <w:rPr>
          <w:rFonts w:ascii="Times New Roman" w:hAnsi="Times New Roman" w:cs="Times New Roman"/>
          <w:lang w:val="en-US"/>
        </w:rPr>
        <w:t>1, 2, 4, 7, 9 and 12 hours (</w:t>
      </w:r>
      <w:r w:rsidR="00EA15FE" w:rsidRPr="009F4167">
        <w:rPr>
          <w:rFonts w:ascii="Times New Roman" w:hAnsi="Times New Roman" w:cs="Times New Roman"/>
          <w:lang w:val="en-US"/>
        </w:rPr>
        <w:t>28</w:t>
      </w:r>
      <w:r w:rsidR="00ED0588" w:rsidRPr="009F4167">
        <w:rPr>
          <w:rFonts w:ascii="Times New Roman" w:hAnsi="Times New Roman" w:cs="Times New Roman"/>
          <w:lang w:val="en-US"/>
        </w:rPr>
        <w:t xml:space="preserve">). Although the methodology of the release test for rivastigmine transdermal patch is </w:t>
      </w:r>
      <w:r w:rsidR="00ED0588" w:rsidRPr="009F4167">
        <w:rPr>
          <w:rFonts w:ascii="Times New Roman" w:hAnsi="Times New Roman" w:cs="Times New Roman"/>
          <w:lang w:val="en-US"/>
        </w:rPr>
        <w:lastRenderedPageBreak/>
        <w:t xml:space="preserve">recommended by an official agency, there is no </w:t>
      </w:r>
      <w:proofErr w:type="spellStart"/>
      <w:r w:rsidR="00ED0588" w:rsidRPr="009F4167">
        <w:rPr>
          <w:rFonts w:ascii="Times New Roman" w:hAnsi="Times New Roman" w:cs="Times New Roman"/>
          <w:lang w:val="en-US"/>
        </w:rPr>
        <w:t>pharmacopeial</w:t>
      </w:r>
      <w:proofErr w:type="spellEnd"/>
      <w:r w:rsidR="00ED0588" w:rsidRPr="009F4167">
        <w:rPr>
          <w:rFonts w:ascii="Times New Roman" w:hAnsi="Times New Roman" w:cs="Times New Roman"/>
          <w:lang w:val="en-US"/>
        </w:rPr>
        <w:t xml:space="preserve"> monograph</w:t>
      </w:r>
      <w:r w:rsidR="00036709" w:rsidRPr="009F4167">
        <w:rPr>
          <w:rFonts w:ascii="Times New Roman" w:hAnsi="Times New Roman" w:cs="Times New Roman"/>
          <w:lang w:val="en-US"/>
        </w:rPr>
        <w:t xml:space="preserve"> for this </w:t>
      </w:r>
      <w:r w:rsidR="00DC206B" w:rsidRPr="009F4167">
        <w:rPr>
          <w:rFonts w:ascii="Times New Roman" w:hAnsi="Times New Roman" w:cs="Times New Roman"/>
          <w:lang w:val="en-US"/>
        </w:rPr>
        <w:t>transdermal</w:t>
      </w:r>
      <w:r w:rsidR="00036709" w:rsidRPr="009F4167">
        <w:rPr>
          <w:rFonts w:ascii="Times New Roman" w:hAnsi="Times New Roman" w:cs="Times New Roman"/>
          <w:lang w:val="en-US"/>
        </w:rPr>
        <w:t xml:space="preserve"> product, and no </w:t>
      </w:r>
      <w:r w:rsidR="00ED0588" w:rsidRPr="009F4167">
        <w:rPr>
          <w:rFonts w:ascii="Times New Roman" w:hAnsi="Times New Roman" w:cs="Times New Roman"/>
          <w:lang w:val="en-US"/>
        </w:rPr>
        <w:t xml:space="preserve">research available that demonstrate the </w:t>
      </w:r>
      <w:r w:rsidR="001C0DCA" w:rsidRPr="009F4167">
        <w:rPr>
          <w:rFonts w:ascii="Times New Roman" w:hAnsi="Times New Roman" w:cs="Times New Roman"/>
          <w:lang w:val="en-US"/>
        </w:rPr>
        <w:t>discriminating</w:t>
      </w:r>
      <w:r w:rsidR="00ED0588" w:rsidRPr="009F4167">
        <w:rPr>
          <w:rFonts w:ascii="Times New Roman" w:hAnsi="Times New Roman" w:cs="Times New Roman"/>
          <w:lang w:val="en-US"/>
        </w:rPr>
        <w:t xml:space="preserve">capacity of this </w:t>
      </w:r>
      <w:r w:rsidR="00036709" w:rsidRPr="009F4167">
        <w:rPr>
          <w:rFonts w:ascii="Times New Roman" w:hAnsi="Times New Roman" w:cs="Times New Roman"/>
          <w:lang w:val="en-US"/>
        </w:rPr>
        <w:t xml:space="preserve">specified </w:t>
      </w:r>
      <w:r w:rsidR="00ED0588" w:rsidRPr="009F4167">
        <w:rPr>
          <w:rFonts w:ascii="Times New Roman" w:hAnsi="Times New Roman" w:cs="Times New Roman"/>
          <w:lang w:val="en-US"/>
        </w:rPr>
        <w:t>release test.</w:t>
      </w:r>
    </w:p>
    <w:p w:rsidR="009A1240" w:rsidRPr="009F4167" w:rsidRDefault="00CE6E40" w:rsidP="00CE6E40">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9A1240" w:rsidRPr="009F4167">
        <w:rPr>
          <w:rFonts w:ascii="Times New Roman" w:hAnsi="Times New Roman" w:cs="Times New Roman"/>
          <w:lang w:val="en-US"/>
        </w:rPr>
        <w:t xml:space="preserve">The aim of this study was to develop and validate a </w:t>
      </w:r>
      <w:r w:rsidR="00450D24" w:rsidRPr="009F4167">
        <w:rPr>
          <w:rFonts w:ascii="Times New Roman" w:hAnsi="Times New Roman" w:cs="Times New Roman"/>
          <w:lang w:val="en-US"/>
        </w:rPr>
        <w:t>discriminat</w:t>
      </w:r>
      <w:r w:rsidR="001C0DCA" w:rsidRPr="009F4167">
        <w:rPr>
          <w:rFonts w:ascii="Times New Roman" w:hAnsi="Times New Roman" w:cs="Times New Roman"/>
          <w:lang w:val="en-US"/>
        </w:rPr>
        <w:t>ing</w:t>
      </w:r>
      <w:r w:rsidR="00290D83" w:rsidRPr="009F4167">
        <w:rPr>
          <w:rFonts w:ascii="Times New Roman" w:hAnsi="Times New Roman" w:cs="Times New Roman"/>
          <w:lang w:val="en-US"/>
        </w:rPr>
        <w:t xml:space="preserve"> </w:t>
      </w:r>
      <w:r w:rsidR="0076238F" w:rsidRPr="009F4167">
        <w:rPr>
          <w:rFonts w:ascii="Times New Roman" w:hAnsi="Times New Roman" w:cs="Times New Roman"/>
          <w:i/>
          <w:lang w:val="en-US"/>
        </w:rPr>
        <w:t>in vitro</w:t>
      </w:r>
      <w:r w:rsidR="00290D83" w:rsidRPr="009F4167">
        <w:rPr>
          <w:rFonts w:ascii="Times New Roman" w:hAnsi="Times New Roman" w:cs="Times New Roman"/>
          <w:i/>
          <w:lang w:val="en-US"/>
        </w:rPr>
        <w:t xml:space="preserve"> </w:t>
      </w:r>
      <w:r w:rsidR="009A1240" w:rsidRPr="009F4167">
        <w:rPr>
          <w:rFonts w:ascii="Times New Roman" w:hAnsi="Times New Roman" w:cs="Times New Roman"/>
          <w:lang w:val="en-US"/>
        </w:rPr>
        <w:t xml:space="preserve">release test </w:t>
      </w:r>
      <w:r w:rsidR="00736D83" w:rsidRPr="009F4167">
        <w:rPr>
          <w:rFonts w:ascii="Times New Roman" w:hAnsi="Times New Roman" w:cs="Times New Roman"/>
          <w:lang w:val="en-US"/>
        </w:rPr>
        <w:t xml:space="preserve">to evaluate </w:t>
      </w:r>
      <w:r w:rsidR="00EF411B" w:rsidRPr="009F4167">
        <w:rPr>
          <w:rFonts w:ascii="Times New Roman" w:hAnsi="Times New Roman" w:cs="Times New Roman"/>
          <w:lang w:val="en-US"/>
        </w:rPr>
        <w:t>rivastigmine transdermal patches</w:t>
      </w:r>
      <w:r w:rsidR="009A1240" w:rsidRPr="009F4167">
        <w:rPr>
          <w:rFonts w:ascii="Times New Roman" w:hAnsi="Times New Roman" w:cs="Times New Roman"/>
          <w:lang w:val="en-US"/>
        </w:rPr>
        <w:t xml:space="preserve">. </w:t>
      </w:r>
      <w:r w:rsidR="00EF411B" w:rsidRPr="009F4167">
        <w:rPr>
          <w:rFonts w:ascii="Times New Roman" w:hAnsi="Times New Roman" w:cs="Times New Roman"/>
          <w:lang w:val="en-US"/>
        </w:rPr>
        <w:t xml:space="preserve">The Exelon® Patch was chosen as a </w:t>
      </w:r>
      <w:r w:rsidR="00450D24" w:rsidRPr="009F4167">
        <w:rPr>
          <w:rFonts w:ascii="Times New Roman" w:hAnsi="Times New Roman" w:cs="Times New Roman"/>
          <w:lang w:val="en-US"/>
        </w:rPr>
        <w:t xml:space="preserve">model </w:t>
      </w:r>
      <w:r w:rsidR="00EF411B" w:rsidRPr="009F4167">
        <w:rPr>
          <w:rFonts w:ascii="Times New Roman" w:hAnsi="Times New Roman" w:cs="Times New Roman"/>
          <w:lang w:val="en-US"/>
        </w:rPr>
        <w:t xml:space="preserve">transdermal product. </w:t>
      </w:r>
      <w:r w:rsidR="009A1240" w:rsidRPr="009F4167">
        <w:rPr>
          <w:rFonts w:ascii="Times New Roman" w:hAnsi="Times New Roman" w:cs="Times New Roman"/>
          <w:lang w:val="en-US"/>
        </w:rPr>
        <w:t xml:space="preserve">The studies of </w:t>
      </w:r>
      <w:r w:rsidR="0076238F" w:rsidRPr="009F4167">
        <w:rPr>
          <w:rFonts w:ascii="Times New Roman" w:hAnsi="Times New Roman" w:cs="Times New Roman"/>
          <w:i/>
          <w:lang w:val="en-US"/>
        </w:rPr>
        <w:t>in vitro</w:t>
      </w:r>
      <w:r w:rsidR="009A1240" w:rsidRPr="009F4167">
        <w:rPr>
          <w:rFonts w:ascii="Times New Roman" w:hAnsi="Times New Roman" w:cs="Times New Roman"/>
          <w:lang w:val="en-US"/>
        </w:rPr>
        <w:t xml:space="preserve"> release were designed to determine the </w:t>
      </w:r>
      <w:r w:rsidR="00C87417" w:rsidRPr="009F4167">
        <w:rPr>
          <w:rFonts w:ascii="Times New Roman" w:hAnsi="Times New Roman" w:cs="Times New Roman"/>
          <w:lang w:val="en-US"/>
        </w:rPr>
        <w:t xml:space="preserve">impact </w:t>
      </w:r>
      <w:r w:rsidR="009A1240" w:rsidRPr="009F4167">
        <w:rPr>
          <w:rFonts w:ascii="Times New Roman" w:hAnsi="Times New Roman" w:cs="Times New Roman"/>
          <w:lang w:val="en-US"/>
        </w:rPr>
        <w:t>of the official apparatus</w:t>
      </w:r>
      <w:r w:rsidR="00450D24" w:rsidRPr="009F4167">
        <w:rPr>
          <w:rFonts w:ascii="Times New Roman" w:hAnsi="Times New Roman" w:cs="Times New Roman"/>
          <w:lang w:val="en-US"/>
        </w:rPr>
        <w:t xml:space="preserve"> chosen</w:t>
      </w:r>
      <w:r w:rsidR="009A1240" w:rsidRPr="009F4167">
        <w:rPr>
          <w:rFonts w:ascii="Times New Roman" w:hAnsi="Times New Roman" w:cs="Times New Roman"/>
          <w:lang w:val="en-US"/>
        </w:rPr>
        <w:t xml:space="preserve"> (USP </w:t>
      </w:r>
      <w:r w:rsidR="00C263F2" w:rsidRPr="009F4167">
        <w:rPr>
          <w:rFonts w:ascii="Times New Roman" w:hAnsi="Times New Roman" w:cs="Times New Roman"/>
          <w:lang w:val="en-US"/>
        </w:rPr>
        <w:t xml:space="preserve">apparatus </w:t>
      </w:r>
      <w:r w:rsidR="009A1240" w:rsidRPr="009F4167">
        <w:rPr>
          <w:rFonts w:ascii="Times New Roman" w:hAnsi="Times New Roman" w:cs="Times New Roman"/>
          <w:lang w:val="en-US"/>
        </w:rPr>
        <w:t xml:space="preserve">5 and USP </w:t>
      </w:r>
      <w:r w:rsidR="00C263F2" w:rsidRPr="009F4167">
        <w:rPr>
          <w:rFonts w:ascii="Times New Roman" w:hAnsi="Times New Roman" w:cs="Times New Roman"/>
          <w:lang w:val="en-US"/>
        </w:rPr>
        <w:t xml:space="preserve">apparatus </w:t>
      </w:r>
      <w:r w:rsidR="009A1240" w:rsidRPr="009F4167">
        <w:rPr>
          <w:rFonts w:ascii="Times New Roman" w:hAnsi="Times New Roman" w:cs="Times New Roman"/>
          <w:lang w:val="en-US"/>
        </w:rPr>
        <w:t xml:space="preserve">6), the </w:t>
      </w:r>
      <w:r w:rsidR="00A42596" w:rsidRPr="009F4167">
        <w:rPr>
          <w:rFonts w:ascii="Times New Roman" w:hAnsi="Times New Roman" w:cs="Times New Roman"/>
          <w:lang w:val="en-US"/>
        </w:rPr>
        <w:t>rotation speed</w:t>
      </w:r>
      <w:r w:rsidR="009A1240" w:rsidRPr="009F4167">
        <w:rPr>
          <w:rFonts w:ascii="Times New Roman" w:hAnsi="Times New Roman" w:cs="Times New Roman"/>
          <w:lang w:val="en-US"/>
        </w:rPr>
        <w:t xml:space="preserve"> and the dissolution </w:t>
      </w:r>
      <w:r w:rsidR="000E189B" w:rsidRPr="009F4167">
        <w:rPr>
          <w:rFonts w:ascii="Times New Roman" w:hAnsi="Times New Roman" w:cs="Times New Roman"/>
          <w:lang w:val="en-US"/>
        </w:rPr>
        <w:t>medi</w:t>
      </w:r>
      <w:r w:rsidR="00C87417" w:rsidRPr="009F4167">
        <w:rPr>
          <w:rFonts w:ascii="Times New Roman" w:hAnsi="Times New Roman" w:cs="Times New Roman"/>
          <w:lang w:val="en-US"/>
        </w:rPr>
        <w:t>um</w:t>
      </w:r>
      <w:r w:rsidR="009A1240" w:rsidRPr="009F4167">
        <w:rPr>
          <w:rFonts w:ascii="Times New Roman" w:hAnsi="Times New Roman" w:cs="Times New Roman"/>
          <w:lang w:val="en-US"/>
        </w:rPr>
        <w:t xml:space="preserve"> characteristics </w:t>
      </w:r>
      <w:r w:rsidR="00450D24" w:rsidRPr="009F4167">
        <w:rPr>
          <w:rFonts w:ascii="Times New Roman" w:hAnsi="Times New Roman" w:cs="Times New Roman"/>
          <w:lang w:val="en-US"/>
        </w:rPr>
        <w:t>on</w:t>
      </w:r>
      <w:r w:rsidR="009A1240" w:rsidRPr="009F4167">
        <w:rPr>
          <w:rFonts w:ascii="Times New Roman" w:hAnsi="Times New Roman" w:cs="Times New Roman"/>
          <w:lang w:val="en-US"/>
        </w:rPr>
        <w:t xml:space="preserve">the </w:t>
      </w:r>
      <w:r w:rsidR="00A42596" w:rsidRPr="009F4167">
        <w:rPr>
          <w:rFonts w:ascii="Times New Roman" w:hAnsi="Times New Roman" w:cs="Times New Roman"/>
          <w:lang w:val="en-US"/>
        </w:rPr>
        <w:t>rivastigmine</w:t>
      </w:r>
      <w:r w:rsidR="009A1240" w:rsidRPr="009F4167">
        <w:rPr>
          <w:rFonts w:ascii="Times New Roman" w:hAnsi="Times New Roman" w:cs="Times New Roman"/>
          <w:lang w:val="en-US"/>
        </w:rPr>
        <w:t xml:space="preserve"> release profile from transdermal patch</w:t>
      </w:r>
      <w:r w:rsidR="00450D24" w:rsidRPr="009F4167">
        <w:rPr>
          <w:rFonts w:ascii="Times New Roman" w:hAnsi="Times New Roman" w:cs="Times New Roman"/>
          <w:lang w:val="en-US"/>
        </w:rPr>
        <w:t>es</w:t>
      </w:r>
      <w:r w:rsidR="009A1240" w:rsidRPr="009F4167">
        <w:rPr>
          <w:rFonts w:ascii="Times New Roman" w:hAnsi="Times New Roman" w:cs="Times New Roman"/>
          <w:lang w:val="en-US"/>
        </w:rPr>
        <w:t xml:space="preserve">. Patches with different drug release profiles were tested in order to evaluate the discriminating power of the </w:t>
      </w:r>
      <w:r w:rsidR="0076238F" w:rsidRPr="009F4167">
        <w:rPr>
          <w:rFonts w:ascii="Times New Roman" w:hAnsi="Times New Roman" w:cs="Times New Roman"/>
          <w:i/>
          <w:lang w:val="en-US"/>
        </w:rPr>
        <w:t>in vitro</w:t>
      </w:r>
      <w:r w:rsidR="009A1240" w:rsidRPr="009F4167">
        <w:rPr>
          <w:rFonts w:ascii="Times New Roman" w:hAnsi="Times New Roman" w:cs="Times New Roman"/>
          <w:lang w:val="en-US"/>
        </w:rPr>
        <w:t xml:space="preserve"> release test developed</w:t>
      </w:r>
      <w:r w:rsidR="00A42596" w:rsidRPr="009F4167">
        <w:rPr>
          <w:rFonts w:ascii="Times New Roman" w:hAnsi="Times New Roman" w:cs="Times New Roman"/>
          <w:lang w:val="en-US"/>
        </w:rPr>
        <w:t xml:space="preserve"> and validated</w:t>
      </w:r>
      <w:r w:rsidR="009A1240" w:rsidRPr="009F4167">
        <w:rPr>
          <w:rFonts w:ascii="Times New Roman" w:hAnsi="Times New Roman" w:cs="Times New Roman"/>
          <w:lang w:val="en-US"/>
        </w:rPr>
        <w:t>.</w:t>
      </w:r>
    </w:p>
    <w:p w:rsidR="00A42596" w:rsidRPr="009F4167" w:rsidRDefault="00A42596" w:rsidP="00CC58DB">
      <w:pPr>
        <w:tabs>
          <w:tab w:val="left" w:pos="426"/>
        </w:tabs>
        <w:spacing w:after="0" w:line="360" w:lineRule="auto"/>
        <w:jc w:val="both"/>
        <w:rPr>
          <w:rFonts w:ascii="Times New Roman" w:hAnsi="Times New Roman" w:cs="Times New Roman"/>
          <w:b/>
          <w:lang w:val="en-US"/>
        </w:rPr>
      </w:pPr>
    </w:p>
    <w:p w:rsidR="00CE6E40" w:rsidRPr="009F4167" w:rsidRDefault="00CC58DB" w:rsidP="00CC58DB">
      <w:pPr>
        <w:tabs>
          <w:tab w:val="left" w:pos="426"/>
        </w:tabs>
        <w:spacing w:after="0" w:line="360" w:lineRule="auto"/>
        <w:jc w:val="both"/>
        <w:rPr>
          <w:rFonts w:ascii="Times New Roman" w:hAnsi="Times New Roman" w:cs="Times New Roman"/>
          <w:b/>
          <w:lang w:val="en-US"/>
        </w:rPr>
      </w:pPr>
      <w:r w:rsidRPr="009F4167">
        <w:rPr>
          <w:rFonts w:ascii="Times New Roman" w:hAnsi="Times New Roman" w:cs="Times New Roman"/>
          <w:b/>
          <w:lang w:val="en-US"/>
        </w:rPr>
        <w:t>MATERIAL AND METHODS</w:t>
      </w:r>
    </w:p>
    <w:p w:rsidR="00CE6E40" w:rsidRPr="009F4167" w:rsidRDefault="00CE6E40" w:rsidP="00CE6E40">
      <w:pPr>
        <w:pStyle w:val="ListParagraph"/>
        <w:tabs>
          <w:tab w:val="left" w:pos="426"/>
        </w:tabs>
        <w:spacing w:after="0" w:line="360" w:lineRule="auto"/>
        <w:ind w:left="0"/>
        <w:jc w:val="both"/>
        <w:rPr>
          <w:rFonts w:ascii="Times New Roman" w:hAnsi="Times New Roman" w:cs="Times New Roman"/>
          <w:b/>
          <w:lang w:val="en-US"/>
        </w:rPr>
      </w:pPr>
    </w:p>
    <w:p w:rsidR="00CE6E40" w:rsidRPr="009F4167" w:rsidRDefault="00CE6E40" w:rsidP="00CC58DB">
      <w:pPr>
        <w:tabs>
          <w:tab w:val="left" w:pos="426"/>
        </w:tabs>
        <w:spacing w:after="0" w:line="360" w:lineRule="auto"/>
        <w:jc w:val="both"/>
        <w:rPr>
          <w:rFonts w:ascii="Times New Roman" w:hAnsi="Times New Roman" w:cs="Times New Roman"/>
          <w:lang w:val="en-US"/>
        </w:rPr>
      </w:pPr>
      <w:r w:rsidRPr="009F4167">
        <w:rPr>
          <w:rFonts w:ascii="Times New Roman" w:hAnsi="Times New Roman" w:cs="Times New Roman"/>
          <w:b/>
          <w:lang w:val="en-US"/>
        </w:rPr>
        <w:t>Material</w:t>
      </w:r>
    </w:p>
    <w:p w:rsidR="00CE6E40" w:rsidRPr="009F4167" w:rsidRDefault="00CE6E40" w:rsidP="00CE6E40">
      <w:pPr>
        <w:pStyle w:val="ListParagraph"/>
        <w:tabs>
          <w:tab w:val="left" w:pos="426"/>
        </w:tabs>
        <w:spacing w:after="0" w:line="360" w:lineRule="auto"/>
        <w:ind w:left="0"/>
        <w:jc w:val="both"/>
        <w:rPr>
          <w:rFonts w:ascii="Times New Roman" w:hAnsi="Times New Roman" w:cs="Times New Roman"/>
          <w:lang w:val="en-US"/>
        </w:rPr>
      </w:pPr>
    </w:p>
    <w:p w:rsidR="00E53C3B" w:rsidRPr="009F4167" w:rsidRDefault="00CE6E40" w:rsidP="006365E8">
      <w:pPr>
        <w:pStyle w:val="ListParagraph"/>
        <w:tabs>
          <w:tab w:val="left" w:pos="426"/>
          <w:tab w:val="left" w:pos="567"/>
        </w:tabs>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r>
      <w:r w:rsidRPr="009F4167">
        <w:rPr>
          <w:rFonts w:ascii="Times New Roman" w:hAnsi="Times New Roman" w:cs="Times New Roman"/>
          <w:lang w:val="en-US"/>
        </w:rPr>
        <w:tab/>
      </w:r>
      <w:r w:rsidR="00E53C3B" w:rsidRPr="009F4167">
        <w:rPr>
          <w:rFonts w:ascii="Times New Roman" w:hAnsi="Times New Roman" w:cs="Times New Roman"/>
          <w:lang w:val="en-US"/>
        </w:rPr>
        <w:t>All reagents used were of analytical grade. Sodium hydroxide (NaOH), ammonium hydroxide (NH</w:t>
      </w:r>
      <w:r w:rsidR="00E53C3B" w:rsidRPr="009F4167">
        <w:rPr>
          <w:rFonts w:ascii="Times New Roman" w:hAnsi="Times New Roman" w:cs="Times New Roman"/>
          <w:vertAlign w:val="subscript"/>
          <w:lang w:val="en-US"/>
        </w:rPr>
        <w:t>4</w:t>
      </w:r>
      <w:r w:rsidR="00E53C3B" w:rsidRPr="009F4167">
        <w:rPr>
          <w:rFonts w:ascii="Times New Roman" w:hAnsi="Times New Roman" w:cs="Times New Roman"/>
          <w:lang w:val="en-US"/>
        </w:rPr>
        <w:t xml:space="preserve">OH), ammonium </w:t>
      </w:r>
      <w:r w:rsidR="00DD39DF" w:rsidRPr="009F4167">
        <w:rPr>
          <w:rFonts w:ascii="Times New Roman" w:hAnsi="Times New Roman" w:cs="Times New Roman"/>
          <w:lang w:val="en-US"/>
        </w:rPr>
        <w:t xml:space="preserve">monobasic </w:t>
      </w:r>
      <w:r w:rsidR="00E53C3B" w:rsidRPr="009F4167">
        <w:rPr>
          <w:rFonts w:ascii="Times New Roman" w:hAnsi="Times New Roman" w:cs="Times New Roman"/>
          <w:lang w:val="en-US"/>
        </w:rPr>
        <w:t>phosphate (NH</w:t>
      </w:r>
      <w:r w:rsidR="00E53C3B" w:rsidRPr="009F4167">
        <w:rPr>
          <w:rFonts w:ascii="Times New Roman" w:hAnsi="Times New Roman" w:cs="Times New Roman"/>
          <w:vertAlign w:val="subscript"/>
          <w:lang w:val="en-US"/>
        </w:rPr>
        <w:t>4</w:t>
      </w:r>
      <w:r w:rsidR="00E53C3B" w:rsidRPr="009F4167">
        <w:rPr>
          <w:rFonts w:ascii="Times New Roman" w:hAnsi="Times New Roman" w:cs="Times New Roman"/>
          <w:lang w:val="en-US"/>
        </w:rPr>
        <w:t>H</w:t>
      </w:r>
      <w:r w:rsidR="00E53C3B" w:rsidRPr="009F4167">
        <w:rPr>
          <w:rFonts w:ascii="Times New Roman" w:hAnsi="Times New Roman" w:cs="Times New Roman"/>
          <w:vertAlign w:val="subscript"/>
          <w:lang w:val="en-US"/>
        </w:rPr>
        <w:t>2</w:t>
      </w:r>
      <w:r w:rsidR="00E53C3B" w:rsidRPr="009F4167">
        <w:rPr>
          <w:rFonts w:ascii="Times New Roman" w:hAnsi="Times New Roman" w:cs="Times New Roman"/>
          <w:lang w:val="en-US"/>
        </w:rPr>
        <w:t>PO</w:t>
      </w:r>
      <w:r w:rsidR="00E53C3B" w:rsidRPr="009F4167">
        <w:rPr>
          <w:rFonts w:ascii="Times New Roman" w:hAnsi="Times New Roman" w:cs="Times New Roman"/>
          <w:vertAlign w:val="subscript"/>
          <w:lang w:val="en-US"/>
        </w:rPr>
        <w:t>4</w:t>
      </w:r>
      <w:r w:rsidR="00E53C3B" w:rsidRPr="009F4167">
        <w:rPr>
          <w:rFonts w:ascii="Times New Roman" w:hAnsi="Times New Roman" w:cs="Times New Roman"/>
          <w:lang w:val="en-US"/>
        </w:rPr>
        <w:t xml:space="preserve">), sodium </w:t>
      </w:r>
      <w:r w:rsidR="006365E8" w:rsidRPr="009F4167">
        <w:rPr>
          <w:rFonts w:ascii="Times New Roman" w:hAnsi="Times New Roman" w:cs="Times New Roman"/>
          <w:lang w:val="en-US"/>
        </w:rPr>
        <w:t xml:space="preserve">monobasic </w:t>
      </w:r>
      <w:r w:rsidR="00E53C3B" w:rsidRPr="009F4167">
        <w:rPr>
          <w:rFonts w:ascii="Times New Roman" w:hAnsi="Times New Roman" w:cs="Times New Roman"/>
          <w:lang w:val="en-US"/>
        </w:rPr>
        <w:t>phosphate NaH</w:t>
      </w:r>
      <w:r w:rsidR="00E53C3B" w:rsidRPr="009F4167">
        <w:rPr>
          <w:rFonts w:ascii="Times New Roman" w:hAnsi="Times New Roman" w:cs="Times New Roman"/>
          <w:vertAlign w:val="subscript"/>
          <w:lang w:val="en-US"/>
        </w:rPr>
        <w:t>2</w:t>
      </w:r>
      <w:r w:rsidR="00E53C3B" w:rsidRPr="009F4167">
        <w:rPr>
          <w:rFonts w:ascii="Times New Roman" w:hAnsi="Times New Roman" w:cs="Times New Roman"/>
          <w:lang w:val="en-US"/>
        </w:rPr>
        <w:t>PO</w:t>
      </w:r>
      <w:r w:rsidR="00E53C3B" w:rsidRPr="009F4167">
        <w:rPr>
          <w:rFonts w:ascii="Times New Roman" w:hAnsi="Times New Roman" w:cs="Times New Roman"/>
          <w:vertAlign w:val="subscript"/>
          <w:lang w:val="en-US"/>
        </w:rPr>
        <w:t>4</w:t>
      </w:r>
      <w:r w:rsidR="00E53C3B" w:rsidRPr="009F4167">
        <w:rPr>
          <w:rFonts w:ascii="Times New Roman" w:hAnsi="Times New Roman" w:cs="Times New Roman"/>
          <w:lang w:val="en-US"/>
        </w:rPr>
        <w:t>), sodium phosphate (Na</w:t>
      </w:r>
      <w:r w:rsidR="00E53C3B" w:rsidRPr="009F4167">
        <w:rPr>
          <w:rFonts w:ascii="Times New Roman" w:hAnsi="Times New Roman" w:cs="Times New Roman"/>
          <w:vertAlign w:val="subscript"/>
          <w:lang w:val="en-US"/>
        </w:rPr>
        <w:t>2</w:t>
      </w:r>
      <w:r w:rsidR="00E53C3B" w:rsidRPr="009F4167">
        <w:rPr>
          <w:rFonts w:ascii="Times New Roman" w:hAnsi="Times New Roman" w:cs="Times New Roman"/>
          <w:lang w:val="en-US"/>
        </w:rPr>
        <w:t>HPO</w:t>
      </w:r>
      <w:r w:rsidR="00E53C3B" w:rsidRPr="009F4167">
        <w:rPr>
          <w:rFonts w:ascii="Times New Roman" w:hAnsi="Times New Roman" w:cs="Times New Roman"/>
          <w:vertAlign w:val="subscript"/>
          <w:lang w:val="en-US"/>
        </w:rPr>
        <w:t>4</w:t>
      </w:r>
      <w:r w:rsidR="00E53C3B" w:rsidRPr="009F4167">
        <w:rPr>
          <w:rFonts w:ascii="Times New Roman" w:hAnsi="Times New Roman" w:cs="Times New Roman"/>
          <w:lang w:val="en-US"/>
        </w:rPr>
        <w:t xml:space="preserve">), sodium chloride </w:t>
      </w:r>
      <w:r w:rsidR="005B27D8" w:rsidRPr="009F4167">
        <w:rPr>
          <w:rFonts w:ascii="Times New Roman" w:hAnsi="Times New Roman" w:cs="Times New Roman"/>
          <w:lang w:val="en-US"/>
        </w:rPr>
        <w:t>(NaCl), potassium chloride (</w:t>
      </w:r>
      <w:proofErr w:type="spellStart"/>
      <w:r w:rsidR="005B27D8" w:rsidRPr="009F4167">
        <w:rPr>
          <w:rFonts w:ascii="Times New Roman" w:hAnsi="Times New Roman" w:cs="Times New Roman"/>
          <w:lang w:val="en-US"/>
        </w:rPr>
        <w:t>KCl</w:t>
      </w:r>
      <w:proofErr w:type="spellEnd"/>
      <w:r w:rsidR="00E53C3B" w:rsidRPr="009F4167">
        <w:rPr>
          <w:rFonts w:ascii="Times New Roman" w:hAnsi="Times New Roman" w:cs="Times New Roman"/>
          <w:lang w:val="en-US"/>
        </w:rPr>
        <w:t xml:space="preserve">) potassium </w:t>
      </w:r>
      <w:r w:rsidR="006365E8" w:rsidRPr="009F4167">
        <w:rPr>
          <w:rFonts w:ascii="Times New Roman" w:hAnsi="Times New Roman" w:cs="Times New Roman"/>
          <w:lang w:val="en-US"/>
        </w:rPr>
        <w:t xml:space="preserve">monobasic </w:t>
      </w:r>
      <w:r w:rsidR="00E53C3B" w:rsidRPr="009F4167">
        <w:rPr>
          <w:rFonts w:ascii="Times New Roman" w:hAnsi="Times New Roman" w:cs="Times New Roman"/>
          <w:lang w:val="en-US"/>
        </w:rPr>
        <w:t>phosphate (KH</w:t>
      </w:r>
      <w:r w:rsidR="00E53C3B" w:rsidRPr="009F4167">
        <w:rPr>
          <w:rFonts w:ascii="Times New Roman" w:hAnsi="Times New Roman" w:cs="Times New Roman"/>
          <w:vertAlign w:val="subscript"/>
          <w:lang w:val="en-US"/>
        </w:rPr>
        <w:t>2</w:t>
      </w:r>
      <w:r w:rsidR="00E53C3B" w:rsidRPr="009F4167">
        <w:rPr>
          <w:rFonts w:ascii="Times New Roman" w:hAnsi="Times New Roman" w:cs="Times New Roman"/>
          <w:lang w:val="en-US"/>
        </w:rPr>
        <w:t>PO</w:t>
      </w:r>
      <w:r w:rsidR="00E53C3B" w:rsidRPr="009F4167">
        <w:rPr>
          <w:rFonts w:ascii="Times New Roman" w:hAnsi="Times New Roman" w:cs="Times New Roman"/>
          <w:vertAlign w:val="subscript"/>
          <w:lang w:val="en-US"/>
        </w:rPr>
        <w:t>4</w:t>
      </w:r>
      <w:r w:rsidR="00E53C3B" w:rsidRPr="009F4167">
        <w:rPr>
          <w:rFonts w:ascii="Times New Roman" w:hAnsi="Times New Roman" w:cs="Times New Roman"/>
          <w:lang w:val="en-US"/>
        </w:rPr>
        <w:t xml:space="preserve">) were purchased from </w:t>
      </w:r>
      <w:proofErr w:type="spellStart"/>
      <w:r w:rsidR="00E53C3B" w:rsidRPr="009F4167">
        <w:rPr>
          <w:rFonts w:ascii="Times New Roman" w:hAnsi="Times New Roman" w:cs="Times New Roman"/>
          <w:lang w:val="en-US"/>
        </w:rPr>
        <w:t>Vetec</w:t>
      </w:r>
      <w:proofErr w:type="spellEnd"/>
      <w:r w:rsidR="00E53C3B" w:rsidRPr="009F4167">
        <w:rPr>
          <w:rFonts w:ascii="Times New Roman" w:hAnsi="Times New Roman" w:cs="Times New Roman"/>
          <w:lang w:val="en-US"/>
        </w:rPr>
        <w:t xml:space="preserve"> (Rio de Janeiro, Brazil). </w:t>
      </w:r>
      <w:r w:rsidR="006365E8" w:rsidRPr="009F4167">
        <w:rPr>
          <w:rFonts w:ascii="Times New Roman" w:hAnsi="Times New Roman" w:cs="Times New Roman"/>
          <w:lang w:val="en-US"/>
        </w:rPr>
        <w:t>The high performance liquid chromatography (HPLC) grade</w:t>
      </w:r>
      <w:r w:rsidR="00290D83" w:rsidRPr="009F4167">
        <w:rPr>
          <w:rFonts w:ascii="Times New Roman" w:hAnsi="Times New Roman" w:cs="Times New Roman"/>
          <w:lang w:val="en-US"/>
        </w:rPr>
        <w:t xml:space="preserve"> </w:t>
      </w:r>
      <w:r w:rsidR="006365E8" w:rsidRPr="009F4167">
        <w:rPr>
          <w:rFonts w:ascii="Times New Roman" w:hAnsi="Times New Roman" w:cs="Times New Roman"/>
          <w:lang w:val="en-US"/>
        </w:rPr>
        <w:t xml:space="preserve">acetonitrile and methanol were purchased from </w:t>
      </w:r>
      <w:proofErr w:type="spellStart"/>
      <w:r w:rsidR="006365E8" w:rsidRPr="009F4167">
        <w:rPr>
          <w:rFonts w:ascii="Times New Roman" w:hAnsi="Times New Roman" w:cs="Times New Roman"/>
          <w:lang w:val="en-US"/>
        </w:rPr>
        <w:t>Tedia</w:t>
      </w:r>
      <w:proofErr w:type="spellEnd"/>
      <w:r w:rsidR="006365E8" w:rsidRPr="009F4167">
        <w:rPr>
          <w:rFonts w:ascii="Times New Roman" w:hAnsi="Times New Roman" w:cs="Times New Roman"/>
          <w:lang w:val="en-US"/>
        </w:rPr>
        <w:t xml:space="preserve"> (Rio de</w:t>
      </w:r>
      <w:r w:rsidR="00290D83" w:rsidRPr="009F4167">
        <w:rPr>
          <w:rFonts w:ascii="Times New Roman" w:hAnsi="Times New Roman" w:cs="Times New Roman"/>
          <w:lang w:val="en-US"/>
        </w:rPr>
        <w:t xml:space="preserve"> </w:t>
      </w:r>
      <w:r w:rsidR="006365E8" w:rsidRPr="009F4167">
        <w:rPr>
          <w:rFonts w:ascii="Times New Roman" w:hAnsi="Times New Roman" w:cs="Times New Roman"/>
          <w:lang w:val="en-US"/>
        </w:rPr>
        <w:t>Janeiro, Brazil). For all</w:t>
      </w:r>
      <w:r w:rsidR="00290D83" w:rsidRPr="009F4167">
        <w:rPr>
          <w:rFonts w:ascii="Times New Roman" w:hAnsi="Times New Roman" w:cs="Times New Roman"/>
          <w:lang w:val="en-US"/>
        </w:rPr>
        <w:t xml:space="preserve"> </w:t>
      </w:r>
      <w:r w:rsidR="006365E8" w:rsidRPr="009F4167">
        <w:rPr>
          <w:rFonts w:ascii="Times New Roman" w:hAnsi="Times New Roman" w:cs="Times New Roman"/>
          <w:lang w:val="en-US"/>
        </w:rPr>
        <w:t xml:space="preserve">filtration procedures 0.45 </w:t>
      </w:r>
      <w:r w:rsidR="006365E8" w:rsidRPr="009F4167">
        <w:rPr>
          <w:rFonts w:ascii="Symbol" w:hAnsi="Symbol" w:cs="Times New Roman"/>
          <w:lang w:val="en-US"/>
        </w:rPr>
        <w:t></w:t>
      </w:r>
      <w:r w:rsidR="006365E8" w:rsidRPr="009F4167">
        <w:rPr>
          <w:rFonts w:ascii="Times New Roman" w:hAnsi="Times New Roman" w:cs="Times New Roman"/>
          <w:lang w:val="en-US"/>
        </w:rPr>
        <w:t>m polyvinylidenefluoridefilters were used (</w:t>
      </w:r>
      <w:proofErr w:type="spellStart"/>
      <w:r w:rsidR="006365E8" w:rsidRPr="009F4167">
        <w:rPr>
          <w:rFonts w:ascii="Times New Roman" w:hAnsi="Times New Roman" w:cs="Times New Roman"/>
          <w:lang w:val="en-US"/>
        </w:rPr>
        <w:t>Millex</w:t>
      </w:r>
      <w:proofErr w:type="spellEnd"/>
      <w:r w:rsidR="006365E8" w:rsidRPr="009F4167">
        <w:rPr>
          <w:rFonts w:ascii="Times New Roman" w:hAnsi="Times New Roman" w:cs="Times New Roman"/>
          <w:lang w:val="en-US"/>
        </w:rPr>
        <w:t xml:space="preserve"> Millipore, São Paulo, Brazil).</w:t>
      </w:r>
      <w:r w:rsidR="00290D83" w:rsidRPr="009F4167">
        <w:rPr>
          <w:rFonts w:ascii="Times New Roman" w:hAnsi="Times New Roman" w:cs="Times New Roman"/>
          <w:lang w:val="en-US"/>
        </w:rPr>
        <w:t xml:space="preserve"> </w:t>
      </w:r>
      <w:r w:rsidR="006365E8" w:rsidRPr="009F4167">
        <w:rPr>
          <w:rFonts w:ascii="Times New Roman" w:hAnsi="Times New Roman" w:cs="Times New Roman"/>
          <w:lang w:val="en-US"/>
        </w:rPr>
        <w:t>Purified water was obtained using a Milli-Q water purificationsystem (Millipore, Bedford, MA, USA).</w:t>
      </w:r>
    </w:p>
    <w:p w:rsidR="00E53C3B" w:rsidRPr="009F4167" w:rsidRDefault="005B27D8" w:rsidP="0069166D">
      <w:pPr>
        <w:pStyle w:val="ListParagraph"/>
        <w:tabs>
          <w:tab w:val="left" w:pos="0"/>
          <w:tab w:val="left" w:pos="426"/>
        </w:tabs>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r>
      <w:r w:rsidR="0069166D" w:rsidRPr="009F4167">
        <w:rPr>
          <w:rFonts w:ascii="Times New Roman" w:hAnsi="Times New Roman" w:cs="Times New Roman"/>
          <w:lang w:val="en-US"/>
        </w:rPr>
        <w:t>Rivastigmine USP Reference Standard (batch no. F0J302) waspurchased from the U.S. Pharmacopeia.</w:t>
      </w:r>
      <w:r w:rsidRPr="009F4167">
        <w:rPr>
          <w:rFonts w:ascii="Times New Roman" w:hAnsi="Times New Roman" w:cs="Times New Roman"/>
          <w:lang w:val="en-US"/>
        </w:rPr>
        <w:t xml:space="preserve">Therivastigmine hydrogen tartrate </w:t>
      </w:r>
      <w:r w:rsidR="00CE3C40" w:rsidRPr="009F4167">
        <w:rPr>
          <w:rFonts w:ascii="Times New Roman" w:hAnsi="Times New Roman" w:cs="Times New Roman"/>
          <w:lang w:val="en-US"/>
        </w:rPr>
        <w:t xml:space="preserve">was purchased from </w:t>
      </w:r>
      <w:r w:rsidRPr="009F4167">
        <w:rPr>
          <w:rFonts w:ascii="Times New Roman" w:hAnsi="Times New Roman" w:cs="Times New Roman"/>
          <w:lang w:val="en-US"/>
        </w:rPr>
        <w:t>Zhejiang</w:t>
      </w:r>
      <w:r w:rsidR="00290D83" w:rsidRPr="009F4167">
        <w:rPr>
          <w:rFonts w:ascii="Times New Roman" w:hAnsi="Times New Roman" w:cs="Times New Roman"/>
          <w:lang w:val="en-US"/>
        </w:rPr>
        <w:t xml:space="preserve"> </w:t>
      </w:r>
      <w:proofErr w:type="spellStart"/>
      <w:r w:rsidR="00CE3C40" w:rsidRPr="009F4167">
        <w:rPr>
          <w:rFonts w:ascii="Times New Roman" w:hAnsi="Times New Roman" w:cs="Times New Roman"/>
          <w:lang w:val="en-US"/>
        </w:rPr>
        <w:t>Jiuzhou</w:t>
      </w:r>
      <w:proofErr w:type="spellEnd"/>
      <w:r w:rsidR="00CE3C40" w:rsidRPr="009F4167">
        <w:rPr>
          <w:rFonts w:ascii="Times New Roman" w:hAnsi="Times New Roman" w:cs="Times New Roman"/>
          <w:lang w:val="en-US"/>
        </w:rPr>
        <w:t xml:space="preserve"> Pharmaceuticals (</w:t>
      </w:r>
      <w:r w:rsidRPr="009F4167">
        <w:rPr>
          <w:rFonts w:ascii="Times New Roman" w:hAnsi="Times New Roman" w:cs="Times New Roman"/>
          <w:lang w:val="en-US"/>
        </w:rPr>
        <w:t>China</w:t>
      </w:r>
      <w:r w:rsidR="00CE3C40" w:rsidRPr="009F4167">
        <w:rPr>
          <w:rFonts w:ascii="Times New Roman" w:hAnsi="Times New Roman" w:cs="Times New Roman"/>
          <w:lang w:val="en-US"/>
        </w:rPr>
        <w:t>). T</w:t>
      </w:r>
      <w:r w:rsidRPr="009F4167">
        <w:rPr>
          <w:rFonts w:ascii="Times New Roman" w:hAnsi="Times New Roman" w:cs="Times New Roman"/>
          <w:lang w:val="en-US"/>
        </w:rPr>
        <w:t xml:space="preserve">he </w:t>
      </w:r>
      <w:proofErr w:type="spellStart"/>
      <w:r w:rsidRPr="009F4167">
        <w:rPr>
          <w:rFonts w:ascii="Times New Roman" w:hAnsi="Times New Roman" w:cs="Times New Roman"/>
          <w:lang w:val="en-US"/>
        </w:rPr>
        <w:t>Cuprophan</w:t>
      </w:r>
      <w:proofErr w:type="spellEnd"/>
      <w:r w:rsidRPr="009F4167">
        <w:rPr>
          <w:rFonts w:ascii="Times New Roman" w:hAnsi="Times New Roman" w:cs="Times New Roman"/>
          <w:lang w:val="en-US"/>
        </w:rPr>
        <w:t>® cellulose membrane was purchased from Agilent Technologies</w:t>
      </w:r>
      <w:r w:rsidR="002E0253" w:rsidRPr="009F4167">
        <w:rPr>
          <w:rFonts w:ascii="Times New Roman" w:hAnsi="Times New Roman" w:cs="Times New Roman"/>
          <w:lang w:val="en-US"/>
        </w:rPr>
        <w:t xml:space="preserve"> Inc.</w:t>
      </w:r>
      <w:r w:rsidRPr="009F4167">
        <w:rPr>
          <w:rFonts w:ascii="Times New Roman" w:hAnsi="Times New Roman" w:cs="Times New Roman"/>
          <w:lang w:val="en-US"/>
        </w:rPr>
        <w:t xml:space="preserve"> (São Paulo, Brazil), the p</w:t>
      </w:r>
      <w:r w:rsidR="002E0253" w:rsidRPr="009F4167">
        <w:rPr>
          <w:rFonts w:ascii="Times New Roman" w:hAnsi="Times New Roman" w:cs="Times New Roman"/>
          <w:lang w:val="en-US"/>
        </w:rPr>
        <w:t>olydimethylsiloxane</w:t>
      </w:r>
      <w:r w:rsidRPr="009F4167">
        <w:rPr>
          <w:rFonts w:ascii="Times New Roman" w:hAnsi="Times New Roman" w:cs="Times New Roman"/>
          <w:lang w:val="en-US"/>
        </w:rPr>
        <w:t xml:space="preserve"> membrane (Sil-Tec®) was purchased from Technical Products Inc. (Georgia, USA), and the </w:t>
      </w:r>
      <w:proofErr w:type="spellStart"/>
      <w:r w:rsidR="002E0253" w:rsidRPr="009F4167">
        <w:rPr>
          <w:rFonts w:ascii="Times New Roman" w:hAnsi="Times New Roman" w:cs="Times New Roman"/>
          <w:lang w:val="en-US"/>
        </w:rPr>
        <w:t>polyethersulfone</w:t>
      </w:r>
      <w:proofErr w:type="spellEnd"/>
      <w:r w:rsidR="002E0253" w:rsidRPr="009F4167">
        <w:rPr>
          <w:rFonts w:ascii="Times New Roman" w:hAnsi="Times New Roman" w:cs="Times New Roman"/>
          <w:lang w:val="en-US"/>
        </w:rPr>
        <w:t xml:space="preserve"> and polyolefin</w:t>
      </w:r>
      <w:r w:rsidR="00800C5E" w:rsidRPr="009F4167">
        <w:rPr>
          <w:rFonts w:ascii="Times New Roman" w:hAnsi="Times New Roman" w:cs="Times New Roman"/>
          <w:lang w:val="en-US"/>
        </w:rPr>
        <w:t xml:space="preserve"> </w:t>
      </w:r>
      <w:r w:rsidRPr="009F4167">
        <w:rPr>
          <w:rFonts w:ascii="Times New Roman" w:hAnsi="Times New Roman" w:cs="Times New Roman"/>
          <w:lang w:val="en-US"/>
        </w:rPr>
        <w:t>membrane</w:t>
      </w:r>
      <w:r w:rsidR="00450D24" w:rsidRPr="009F4167">
        <w:rPr>
          <w:rFonts w:ascii="Times New Roman" w:hAnsi="Times New Roman" w:cs="Times New Roman"/>
          <w:lang w:val="en-US"/>
        </w:rPr>
        <w:t>s</w:t>
      </w:r>
      <w:r w:rsidRPr="009F4167">
        <w:rPr>
          <w:rFonts w:ascii="Times New Roman" w:hAnsi="Times New Roman" w:cs="Times New Roman"/>
          <w:lang w:val="en-US"/>
        </w:rPr>
        <w:t xml:space="preserve"> (Strat-M</w:t>
      </w:r>
      <w:r w:rsidRPr="009F4167">
        <w:rPr>
          <w:rFonts w:ascii="Times New Roman" w:hAnsi="Times New Roman" w:cs="Times New Roman"/>
          <w:vertAlign w:val="superscript"/>
          <w:lang w:val="en-US"/>
        </w:rPr>
        <w:t>®</w:t>
      </w:r>
      <w:r w:rsidRPr="009F4167">
        <w:rPr>
          <w:rFonts w:ascii="Times New Roman" w:hAnsi="Times New Roman" w:cs="Times New Roman"/>
          <w:lang w:val="en-US"/>
        </w:rPr>
        <w:t xml:space="preserve">) </w:t>
      </w:r>
      <w:r w:rsidR="00450D24" w:rsidRPr="009F4167">
        <w:rPr>
          <w:rFonts w:ascii="Times New Roman" w:hAnsi="Times New Roman" w:cs="Times New Roman"/>
          <w:lang w:val="en-US"/>
        </w:rPr>
        <w:t>were</w:t>
      </w:r>
      <w:r w:rsidR="00290D83" w:rsidRPr="009F4167">
        <w:rPr>
          <w:rFonts w:ascii="Times New Roman" w:hAnsi="Times New Roman" w:cs="Times New Roman"/>
          <w:lang w:val="en-US"/>
        </w:rPr>
        <w:t xml:space="preserve"> </w:t>
      </w:r>
      <w:r w:rsidRPr="009F4167">
        <w:rPr>
          <w:rFonts w:ascii="Times New Roman" w:hAnsi="Times New Roman" w:cs="Times New Roman"/>
          <w:lang w:val="en-US"/>
        </w:rPr>
        <w:t>purchased from Merck Millipore (Darmstadt, Germany).</w:t>
      </w:r>
    </w:p>
    <w:p w:rsidR="00205167" w:rsidRPr="009F4167" w:rsidRDefault="00205167" w:rsidP="00205167">
      <w:pPr>
        <w:tabs>
          <w:tab w:val="left" w:pos="426"/>
        </w:tabs>
        <w:spacing w:after="0" w:line="360" w:lineRule="auto"/>
        <w:jc w:val="both"/>
        <w:rPr>
          <w:rFonts w:ascii="Times New Roman" w:hAnsi="Times New Roman" w:cs="Times New Roman"/>
          <w:b/>
          <w:lang w:val="en-US"/>
        </w:rPr>
      </w:pPr>
    </w:p>
    <w:p w:rsidR="00CE6E40" w:rsidRPr="009F4167" w:rsidRDefault="005B27D8" w:rsidP="00761C6C">
      <w:pPr>
        <w:tabs>
          <w:tab w:val="left" w:pos="426"/>
        </w:tabs>
        <w:spacing w:after="0" w:line="360" w:lineRule="auto"/>
        <w:jc w:val="both"/>
        <w:rPr>
          <w:rFonts w:ascii="Times New Roman" w:hAnsi="Times New Roman" w:cs="Times New Roman"/>
          <w:lang w:val="en-US"/>
        </w:rPr>
      </w:pPr>
      <w:r w:rsidRPr="009F4167">
        <w:rPr>
          <w:rFonts w:ascii="Times New Roman" w:hAnsi="Times New Roman" w:cs="Times New Roman"/>
          <w:b/>
          <w:lang w:val="en-US"/>
        </w:rPr>
        <w:t>Tran</w:t>
      </w:r>
      <w:r w:rsidR="002B119E" w:rsidRPr="009F4167">
        <w:rPr>
          <w:rFonts w:ascii="Times New Roman" w:hAnsi="Times New Roman" w:cs="Times New Roman"/>
          <w:b/>
          <w:lang w:val="en-US"/>
        </w:rPr>
        <w:t>s</w:t>
      </w:r>
      <w:r w:rsidRPr="009F4167">
        <w:rPr>
          <w:rFonts w:ascii="Times New Roman" w:hAnsi="Times New Roman" w:cs="Times New Roman"/>
          <w:b/>
          <w:lang w:val="en-US"/>
        </w:rPr>
        <w:t>dermal system</w:t>
      </w:r>
    </w:p>
    <w:p w:rsidR="00CE6E40" w:rsidRPr="009F4167" w:rsidRDefault="00CE6E40" w:rsidP="00CE6E40">
      <w:pPr>
        <w:pStyle w:val="ListParagraph"/>
        <w:tabs>
          <w:tab w:val="left" w:pos="426"/>
        </w:tabs>
        <w:spacing w:after="0" w:line="360" w:lineRule="auto"/>
        <w:ind w:left="0"/>
        <w:jc w:val="both"/>
        <w:rPr>
          <w:rFonts w:ascii="Times New Roman" w:hAnsi="Times New Roman" w:cs="Times New Roman"/>
          <w:lang w:val="en-US"/>
        </w:rPr>
      </w:pPr>
    </w:p>
    <w:p w:rsidR="005B27D8" w:rsidRPr="009F4167" w:rsidRDefault="00CE6E40" w:rsidP="000E189B">
      <w:pPr>
        <w:pStyle w:val="ListParagraph"/>
        <w:tabs>
          <w:tab w:val="left" w:pos="567"/>
        </w:tabs>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r>
      <w:r w:rsidRPr="009F4167">
        <w:rPr>
          <w:rFonts w:ascii="Times New Roman" w:hAnsi="Times New Roman" w:cs="Times New Roman"/>
          <w:lang w:val="en-US"/>
        </w:rPr>
        <w:tab/>
      </w:r>
      <w:r w:rsidR="005B27D8" w:rsidRPr="009F4167">
        <w:rPr>
          <w:rFonts w:ascii="Times New Roman" w:hAnsi="Times New Roman" w:cs="Times New Roman"/>
          <w:lang w:val="en-US"/>
        </w:rPr>
        <w:t>The Exelon</w:t>
      </w:r>
      <w:r w:rsidR="009B4C2D" w:rsidRPr="009F4167">
        <w:rPr>
          <w:rFonts w:ascii="Times New Roman" w:hAnsi="Times New Roman" w:cs="Times New Roman"/>
          <w:lang w:val="en-US"/>
        </w:rPr>
        <w:t>®</w:t>
      </w:r>
      <w:r w:rsidR="005B27D8" w:rsidRPr="009F4167">
        <w:rPr>
          <w:rFonts w:ascii="Times New Roman" w:hAnsi="Times New Roman" w:cs="Times New Roman"/>
          <w:lang w:val="en-US"/>
        </w:rPr>
        <w:t xml:space="preserve"> Patch10 </w:t>
      </w:r>
      <w:r w:rsidR="0069166D" w:rsidRPr="009F4167">
        <w:rPr>
          <w:rFonts w:ascii="Times New Roman" w:hAnsi="Times New Roman" w:cs="Times New Roman"/>
          <w:lang w:val="en-US"/>
        </w:rPr>
        <w:t>produced by Novartis Pharmaceuticals</w:t>
      </w:r>
      <w:r w:rsidR="00290D83" w:rsidRPr="009F4167">
        <w:rPr>
          <w:rFonts w:ascii="Times New Roman" w:hAnsi="Times New Roman" w:cs="Times New Roman"/>
          <w:lang w:val="en-US"/>
        </w:rPr>
        <w:t xml:space="preserve"> </w:t>
      </w:r>
      <w:r w:rsidR="0069166D" w:rsidRPr="009F4167">
        <w:rPr>
          <w:rFonts w:ascii="Times New Roman" w:hAnsi="Times New Roman" w:cs="Times New Roman"/>
          <w:lang w:val="en-US"/>
        </w:rPr>
        <w:t>was purchased from a local pharmacy. Each</w:t>
      </w:r>
      <w:r w:rsidR="00290D83" w:rsidRPr="009F4167">
        <w:rPr>
          <w:rFonts w:ascii="Times New Roman" w:hAnsi="Times New Roman" w:cs="Times New Roman"/>
          <w:lang w:val="en-US"/>
        </w:rPr>
        <w:t xml:space="preserve"> </w:t>
      </w:r>
      <w:r w:rsidR="0069166D" w:rsidRPr="009F4167">
        <w:rPr>
          <w:rFonts w:ascii="Times New Roman" w:hAnsi="Times New Roman" w:cs="Times New Roman"/>
          <w:lang w:val="en-US"/>
        </w:rPr>
        <w:t>transdermal patch of 10 cm</w:t>
      </w:r>
      <w:r w:rsidR="0069166D" w:rsidRPr="009F4167">
        <w:rPr>
          <w:rFonts w:ascii="Times New Roman" w:hAnsi="Times New Roman" w:cs="Times New Roman"/>
          <w:vertAlign w:val="superscript"/>
          <w:lang w:val="en-US"/>
        </w:rPr>
        <w:t>2</w:t>
      </w:r>
      <w:r w:rsidR="0069166D" w:rsidRPr="009F4167">
        <w:rPr>
          <w:rFonts w:ascii="Times New Roman" w:hAnsi="Times New Roman" w:cs="Times New Roman"/>
          <w:lang w:val="en-US"/>
        </w:rPr>
        <w:t xml:space="preserve"> contains 18 mg of RV and is reported</w:t>
      </w:r>
      <w:r w:rsidR="00290D83" w:rsidRPr="009F4167">
        <w:rPr>
          <w:rFonts w:ascii="Times New Roman" w:hAnsi="Times New Roman" w:cs="Times New Roman"/>
          <w:lang w:val="en-US"/>
        </w:rPr>
        <w:t xml:space="preserve"> </w:t>
      </w:r>
      <w:r w:rsidR="0069166D" w:rsidRPr="009F4167">
        <w:rPr>
          <w:rFonts w:ascii="Times New Roman" w:hAnsi="Times New Roman" w:cs="Times New Roman"/>
          <w:lang w:val="en-US"/>
        </w:rPr>
        <w:t>to release 9.5 mg RV over a period of 24 h (Novartis, 2015).</w:t>
      </w:r>
      <w:r w:rsidR="005B27D8" w:rsidRPr="009F4167">
        <w:rPr>
          <w:rFonts w:ascii="Times New Roman" w:hAnsi="Times New Roman" w:cs="Times New Roman"/>
          <w:lang w:val="en-US"/>
        </w:rPr>
        <w:t xml:space="preserve"> Th</w:t>
      </w:r>
      <w:r w:rsidR="003E242A" w:rsidRPr="009F4167">
        <w:rPr>
          <w:rFonts w:ascii="Times New Roman" w:hAnsi="Times New Roman" w:cs="Times New Roman"/>
          <w:lang w:val="en-US"/>
        </w:rPr>
        <w:t>e</w:t>
      </w:r>
      <w:r w:rsidR="005B27D8" w:rsidRPr="009F4167">
        <w:rPr>
          <w:rFonts w:ascii="Times New Roman" w:hAnsi="Times New Roman" w:cs="Times New Roman"/>
          <w:lang w:val="en-US"/>
        </w:rPr>
        <w:t xml:space="preserve"> </w:t>
      </w:r>
      <w:r w:rsidR="00EC5B8C" w:rsidRPr="009F4167">
        <w:rPr>
          <w:rFonts w:ascii="Times New Roman" w:hAnsi="Times New Roman" w:cs="Times New Roman"/>
          <w:lang w:val="en-US"/>
        </w:rPr>
        <w:t xml:space="preserve">Exelon® Patch10 </w:t>
      </w:r>
      <w:r w:rsidR="000E189B" w:rsidRPr="009F4167">
        <w:rPr>
          <w:rFonts w:ascii="Times New Roman" w:hAnsi="Times New Roman" w:cs="Times New Roman"/>
          <w:lang w:val="en-US"/>
        </w:rPr>
        <w:t xml:space="preserve">is </w:t>
      </w:r>
      <w:r w:rsidR="00450D24" w:rsidRPr="009F4167">
        <w:rPr>
          <w:rFonts w:ascii="Times New Roman" w:hAnsi="Times New Roman" w:cs="Times New Roman"/>
          <w:lang w:val="en-US"/>
        </w:rPr>
        <w:t>referred to here as</w:t>
      </w:r>
      <w:r w:rsidR="00290D83" w:rsidRPr="009F4167">
        <w:rPr>
          <w:rFonts w:ascii="Times New Roman" w:hAnsi="Times New Roman" w:cs="Times New Roman"/>
          <w:lang w:val="en-US"/>
        </w:rPr>
        <w:t xml:space="preserve"> </w:t>
      </w:r>
      <w:r w:rsidR="000E189B" w:rsidRPr="009F4167">
        <w:rPr>
          <w:rFonts w:ascii="Times New Roman" w:hAnsi="Times New Roman" w:cs="Times New Roman"/>
          <w:lang w:val="en-US"/>
        </w:rPr>
        <w:t xml:space="preserve">Patch </w:t>
      </w:r>
      <w:r w:rsidR="005B27D8" w:rsidRPr="009F4167">
        <w:rPr>
          <w:rFonts w:ascii="Times New Roman" w:hAnsi="Times New Roman" w:cs="Times New Roman"/>
          <w:lang w:val="en-US"/>
        </w:rPr>
        <w:t xml:space="preserve">1. A </w:t>
      </w:r>
      <w:r w:rsidR="00B92B76" w:rsidRPr="009F4167">
        <w:rPr>
          <w:rFonts w:ascii="Times New Roman" w:hAnsi="Times New Roman" w:cs="Times New Roman"/>
          <w:lang w:val="en-US"/>
        </w:rPr>
        <w:t xml:space="preserve">modified </w:t>
      </w:r>
      <w:r w:rsidR="005B27D8" w:rsidRPr="009F4167">
        <w:rPr>
          <w:rFonts w:ascii="Times New Roman" w:hAnsi="Times New Roman" w:cs="Times New Roman"/>
          <w:lang w:val="en-US"/>
        </w:rPr>
        <w:t xml:space="preserve">patch was obtained </w:t>
      </w:r>
      <w:r w:rsidR="00450D24" w:rsidRPr="009F4167">
        <w:rPr>
          <w:rFonts w:ascii="Times New Roman" w:hAnsi="Times New Roman" w:cs="Times New Roman"/>
          <w:lang w:val="en-US"/>
        </w:rPr>
        <w:t xml:space="preserve">by </w:t>
      </w:r>
      <w:r w:rsidR="005B27D8" w:rsidRPr="009F4167">
        <w:rPr>
          <w:rFonts w:ascii="Times New Roman" w:hAnsi="Times New Roman" w:cs="Times New Roman"/>
          <w:lang w:val="en-US"/>
        </w:rPr>
        <w:t>inserting</w:t>
      </w:r>
      <w:r w:rsidR="00B33C32" w:rsidRPr="009F4167">
        <w:rPr>
          <w:rFonts w:ascii="Times New Roman" w:hAnsi="Times New Roman" w:cs="Times New Roman"/>
          <w:lang w:val="en-US"/>
        </w:rPr>
        <w:t xml:space="preserve"> </w:t>
      </w:r>
      <w:r w:rsidR="005B27D8" w:rsidRPr="009F4167">
        <w:rPr>
          <w:rFonts w:ascii="Times New Roman" w:hAnsi="Times New Roman" w:cs="Times New Roman"/>
          <w:lang w:val="en-US"/>
        </w:rPr>
        <w:t xml:space="preserve">the polydimethylsiloxane membrane (Tec®-Sil) with a thickness of 0.127 mm </w:t>
      </w:r>
      <w:r w:rsidR="00B92B76" w:rsidRPr="009F4167">
        <w:rPr>
          <w:rFonts w:ascii="Times New Roman" w:hAnsi="Times New Roman" w:cs="Times New Roman"/>
          <w:lang w:val="en-US"/>
        </w:rPr>
        <w:t xml:space="preserve">over the </w:t>
      </w:r>
      <w:r w:rsidR="005B27D8" w:rsidRPr="009F4167">
        <w:rPr>
          <w:rFonts w:ascii="Times New Roman" w:hAnsi="Times New Roman" w:cs="Times New Roman"/>
          <w:lang w:val="en-US"/>
        </w:rPr>
        <w:t>Exelon</w:t>
      </w:r>
      <w:r w:rsidR="009B4C2D" w:rsidRPr="009F4167">
        <w:rPr>
          <w:rFonts w:ascii="Times New Roman" w:hAnsi="Times New Roman" w:cs="Times New Roman"/>
          <w:lang w:val="en-US"/>
        </w:rPr>
        <w:t>®</w:t>
      </w:r>
      <w:r w:rsidR="005B27D8" w:rsidRPr="009F4167">
        <w:rPr>
          <w:rFonts w:ascii="Times New Roman" w:hAnsi="Times New Roman" w:cs="Times New Roman"/>
          <w:lang w:val="en-US"/>
        </w:rPr>
        <w:t xml:space="preserve"> Patch10</w:t>
      </w:r>
      <w:r w:rsidR="00290D83" w:rsidRPr="009F4167">
        <w:rPr>
          <w:rFonts w:ascii="Times New Roman" w:hAnsi="Times New Roman" w:cs="Times New Roman"/>
          <w:lang w:val="en-US"/>
        </w:rPr>
        <w:t xml:space="preserve"> </w:t>
      </w:r>
      <w:r w:rsidR="005B27D8" w:rsidRPr="009F4167">
        <w:rPr>
          <w:rFonts w:ascii="Times New Roman" w:hAnsi="Times New Roman" w:cs="Times New Roman"/>
          <w:lang w:val="en-US"/>
        </w:rPr>
        <w:t>system</w:t>
      </w:r>
      <w:r w:rsidR="00AA7394" w:rsidRPr="009F4167">
        <w:rPr>
          <w:rFonts w:ascii="Times New Roman" w:hAnsi="Times New Roman" w:cs="Times New Roman"/>
          <w:lang w:val="en-US"/>
        </w:rPr>
        <w:t>,</w:t>
      </w:r>
      <w:r w:rsidR="00800C5E" w:rsidRPr="009F4167">
        <w:rPr>
          <w:rFonts w:ascii="Times New Roman" w:hAnsi="Times New Roman" w:cs="Times New Roman"/>
          <w:lang w:val="en-US"/>
        </w:rPr>
        <w:t xml:space="preserve"> </w:t>
      </w:r>
      <w:r w:rsidR="00450D24" w:rsidRPr="009F4167">
        <w:rPr>
          <w:rFonts w:ascii="Times New Roman" w:hAnsi="Times New Roman" w:cs="Times New Roman"/>
          <w:lang w:val="en-US"/>
        </w:rPr>
        <w:t>and is referred to as</w:t>
      </w:r>
      <w:r w:rsidR="005B27D8" w:rsidRPr="009F4167">
        <w:rPr>
          <w:rFonts w:ascii="Times New Roman" w:hAnsi="Times New Roman" w:cs="Times New Roman"/>
          <w:lang w:val="en-US"/>
        </w:rPr>
        <w:t xml:space="preserve"> Patch 2.</w:t>
      </w:r>
      <w:r w:rsidR="00B33C32" w:rsidRPr="009F4167">
        <w:rPr>
          <w:rFonts w:ascii="Times New Roman" w:hAnsi="Times New Roman" w:cs="Times New Roman"/>
          <w:lang w:val="en-US"/>
        </w:rPr>
        <w:t xml:space="preserve"> </w:t>
      </w:r>
      <w:r w:rsidR="00B33C32" w:rsidRPr="009F4167">
        <w:rPr>
          <w:rFonts w:ascii="Times New Roman" w:hAnsi="Times New Roman" w:cs="Times New Roman"/>
          <w:lang w:val="en-US"/>
        </w:rPr>
        <w:lastRenderedPageBreak/>
        <w:t xml:space="preserve">Exelon® Patch10 is the commercial reference product and was considered </w:t>
      </w:r>
      <w:r w:rsidR="00424C6C" w:rsidRPr="009F4167">
        <w:rPr>
          <w:rFonts w:ascii="Times New Roman" w:hAnsi="Times New Roman" w:cs="Times New Roman"/>
          <w:lang w:val="en-US"/>
        </w:rPr>
        <w:t>as such in the</w:t>
      </w:r>
      <w:r w:rsidR="00B33C32" w:rsidRPr="009F4167">
        <w:rPr>
          <w:rFonts w:ascii="Times New Roman" w:hAnsi="Times New Roman" w:cs="Times New Roman"/>
          <w:lang w:val="en-US"/>
        </w:rPr>
        <w:t xml:space="preserve"> f</w:t>
      </w:r>
      <w:r w:rsidR="00B33C32" w:rsidRPr="009F4167">
        <w:rPr>
          <w:rFonts w:ascii="Times New Roman" w:hAnsi="Times New Roman" w:cs="Times New Roman"/>
          <w:vertAlign w:val="subscript"/>
          <w:lang w:val="en-US"/>
        </w:rPr>
        <w:t>2</w:t>
      </w:r>
      <w:r w:rsidR="00B33C32" w:rsidRPr="009F4167">
        <w:rPr>
          <w:rFonts w:ascii="Times New Roman" w:hAnsi="Times New Roman" w:cs="Times New Roman"/>
          <w:lang w:val="en-US"/>
        </w:rPr>
        <w:t xml:space="preserve"> calculation.</w:t>
      </w:r>
    </w:p>
    <w:p w:rsidR="00D007B3" w:rsidRPr="009F4167" w:rsidRDefault="00D007B3" w:rsidP="00D007B3">
      <w:pPr>
        <w:pStyle w:val="ListParagraph"/>
        <w:tabs>
          <w:tab w:val="left" w:pos="567"/>
          <w:tab w:val="left" w:pos="709"/>
        </w:tabs>
        <w:spacing w:after="0" w:line="360" w:lineRule="auto"/>
        <w:ind w:left="0"/>
        <w:jc w:val="both"/>
        <w:rPr>
          <w:rFonts w:ascii="Times New Roman" w:hAnsi="Times New Roman" w:cs="Times New Roman"/>
          <w:b/>
          <w:lang w:val="en-US"/>
        </w:rPr>
      </w:pPr>
    </w:p>
    <w:p w:rsidR="00D007B3" w:rsidRPr="009F4167" w:rsidRDefault="00D007B3" w:rsidP="00D007B3">
      <w:pPr>
        <w:pStyle w:val="ListParagraph"/>
        <w:tabs>
          <w:tab w:val="left" w:pos="567"/>
          <w:tab w:val="left" w:pos="709"/>
        </w:tabs>
        <w:spacing w:after="0" w:line="360" w:lineRule="auto"/>
        <w:ind w:left="0"/>
        <w:jc w:val="both"/>
        <w:rPr>
          <w:rFonts w:ascii="Times New Roman" w:hAnsi="Times New Roman" w:cs="Times New Roman"/>
          <w:b/>
          <w:lang w:val="en-US"/>
        </w:rPr>
      </w:pPr>
      <w:r w:rsidRPr="009F4167">
        <w:rPr>
          <w:rFonts w:ascii="Times New Roman" w:hAnsi="Times New Roman" w:cs="Times New Roman"/>
          <w:b/>
          <w:lang w:val="en-US"/>
        </w:rPr>
        <w:t>Rivastigmine free-base preparation</w:t>
      </w:r>
    </w:p>
    <w:p w:rsidR="00D007B3" w:rsidRPr="009F4167" w:rsidRDefault="00D007B3" w:rsidP="00D007B3">
      <w:pPr>
        <w:pStyle w:val="ListParagraph"/>
        <w:tabs>
          <w:tab w:val="left" w:pos="567"/>
          <w:tab w:val="left" w:pos="709"/>
        </w:tabs>
        <w:spacing w:after="0" w:line="360" w:lineRule="auto"/>
        <w:ind w:left="0"/>
        <w:jc w:val="both"/>
        <w:rPr>
          <w:rFonts w:ascii="Times New Roman" w:hAnsi="Times New Roman" w:cs="Times New Roman"/>
          <w:lang w:val="en-US"/>
        </w:rPr>
      </w:pPr>
    </w:p>
    <w:p w:rsidR="00D050CE" w:rsidRPr="009F4167" w:rsidRDefault="00D007B3" w:rsidP="00D050CE">
      <w:pPr>
        <w:pStyle w:val="ListParagraph"/>
        <w:tabs>
          <w:tab w:val="left" w:pos="567"/>
          <w:tab w:val="left" w:pos="709"/>
        </w:tabs>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r>
      <w:r w:rsidR="00430186" w:rsidRPr="009F4167">
        <w:rPr>
          <w:rFonts w:ascii="Times New Roman" w:hAnsi="Times New Roman" w:cs="Times New Roman"/>
          <w:lang w:val="en-US"/>
        </w:rPr>
        <w:t xml:space="preserve">Rivastigmine free-base (RV) </w:t>
      </w:r>
      <w:r w:rsidRPr="009F4167">
        <w:rPr>
          <w:rFonts w:ascii="Times New Roman" w:hAnsi="Times New Roman" w:cs="Times New Roman"/>
          <w:lang w:val="en-US"/>
        </w:rPr>
        <w:t xml:space="preserve">was obtained by neutralization of an aqueous solution of rivastigmine hydrogen tartrate with 1 N NaOH until pH 9.0, as previously described by </w:t>
      </w:r>
      <w:proofErr w:type="spellStart"/>
      <w:r w:rsidRPr="009F4167">
        <w:rPr>
          <w:rFonts w:ascii="Times New Roman" w:hAnsi="Times New Roman" w:cs="Times New Roman"/>
          <w:lang w:val="en-US"/>
        </w:rPr>
        <w:t>Craparo</w:t>
      </w:r>
      <w:proofErr w:type="spellEnd"/>
      <w:r w:rsidR="00290D83" w:rsidRPr="009F4167">
        <w:rPr>
          <w:rFonts w:ascii="Times New Roman" w:hAnsi="Times New Roman" w:cs="Times New Roman"/>
          <w:lang w:val="en-US"/>
        </w:rPr>
        <w:t xml:space="preserve"> </w:t>
      </w:r>
      <w:r w:rsidR="0076238F" w:rsidRPr="009F4167">
        <w:rPr>
          <w:rFonts w:ascii="Times New Roman" w:hAnsi="Times New Roman" w:cs="Times New Roman"/>
          <w:i/>
          <w:lang w:val="en-US"/>
        </w:rPr>
        <w:t>et al</w:t>
      </w:r>
      <w:r w:rsidRPr="009F4167">
        <w:rPr>
          <w:rFonts w:ascii="Times New Roman" w:hAnsi="Times New Roman" w:cs="Times New Roman"/>
          <w:i/>
          <w:lang w:val="en-US"/>
        </w:rPr>
        <w:t>.</w:t>
      </w:r>
      <w:r w:rsidR="00EA15FE" w:rsidRPr="009F4167">
        <w:rPr>
          <w:rFonts w:ascii="Times New Roman" w:hAnsi="Times New Roman" w:cs="Times New Roman"/>
          <w:lang w:val="en-US"/>
        </w:rPr>
        <w:t>(29)</w:t>
      </w:r>
      <w:r w:rsidRPr="009F4167">
        <w:rPr>
          <w:rFonts w:ascii="Times New Roman" w:hAnsi="Times New Roman" w:cs="Times New Roman"/>
          <w:lang w:val="en-US"/>
        </w:rPr>
        <w:t xml:space="preserve">. After 4 hour of magnetic stirring, the </w:t>
      </w:r>
      <w:r w:rsidR="00430186" w:rsidRPr="009F4167">
        <w:rPr>
          <w:rFonts w:ascii="Times New Roman" w:hAnsi="Times New Roman" w:cs="Times New Roman"/>
          <w:lang w:val="en-US"/>
        </w:rPr>
        <w:t>RV</w:t>
      </w:r>
      <w:r w:rsidRPr="009F4167">
        <w:rPr>
          <w:rFonts w:ascii="Times New Roman" w:hAnsi="Times New Roman" w:cs="Times New Roman"/>
          <w:lang w:val="en-US"/>
        </w:rPr>
        <w:t xml:space="preserve"> was extracted five times from the aqueous phase with 100 mL CH</w:t>
      </w:r>
      <w:r w:rsidRPr="009F4167">
        <w:rPr>
          <w:rFonts w:ascii="Times New Roman" w:hAnsi="Times New Roman" w:cs="Times New Roman"/>
          <w:vertAlign w:val="subscript"/>
          <w:lang w:val="en-US"/>
        </w:rPr>
        <w:t>2</w:t>
      </w:r>
      <w:r w:rsidRPr="009F4167">
        <w:rPr>
          <w:rFonts w:ascii="Times New Roman" w:hAnsi="Times New Roman" w:cs="Times New Roman"/>
          <w:lang w:val="en-US"/>
        </w:rPr>
        <w:t>Cl</w:t>
      </w:r>
      <w:r w:rsidRPr="009F4167">
        <w:rPr>
          <w:rFonts w:ascii="Times New Roman" w:hAnsi="Times New Roman" w:cs="Times New Roman"/>
          <w:vertAlign w:val="subscript"/>
          <w:lang w:val="en-US"/>
        </w:rPr>
        <w:t>2</w:t>
      </w:r>
      <w:r w:rsidRPr="009F4167">
        <w:rPr>
          <w:rFonts w:ascii="Times New Roman" w:hAnsi="Times New Roman" w:cs="Times New Roman"/>
          <w:lang w:val="en-US"/>
        </w:rPr>
        <w:t xml:space="preserve"> and dried under vacuum at 50°C. </w:t>
      </w:r>
      <w:r w:rsidR="00D050CE" w:rsidRPr="009F4167">
        <w:rPr>
          <w:rFonts w:ascii="Times New Roman" w:hAnsi="Times New Roman" w:cs="Times New Roman"/>
          <w:lang w:val="en-US"/>
        </w:rPr>
        <w:t xml:space="preserve">The product was analyzed by HPLC, FT-IR and </w:t>
      </w:r>
      <w:r w:rsidR="00D050CE" w:rsidRPr="009F4167">
        <w:rPr>
          <w:rFonts w:ascii="Times New Roman" w:hAnsi="Times New Roman" w:cs="Times New Roman"/>
          <w:vertAlign w:val="superscript"/>
          <w:lang w:val="en-US"/>
        </w:rPr>
        <w:t>1</w:t>
      </w:r>
      <w:r w:rsidR="00D050CE" w:rsidRPr="009F4167">
        <w:rPr>
          <w:rFonts w:ascii="Times New Roman" w:hAnsi="Times New Roman" w:cs="Times New Roman"/>
          <w:lang w:val="en-US"/>
        </w:rPr>
        <w:t xml:space="preserve">H NMR. The analytical and spectral </w:t>
      </w:r>
      <w:r w:rsidR="00CC34E4" w:rsidRPr="009F4167">
        <w:rPr>
          <w:rFonts w:ascii="Times New Roman" w:hAnsi="Times New Roman" w:cs="Times New Roman"/>
          <w:lang w:val="en-US"/>
        </w:rPr>
        <w:t>results</w:t>
      </w:r>
      <w:r w:rsidR="00D050CE" w:rsidRPr="009F4167">
        <w:rPr>
          <w:rFonts w:ascii="Times New Roman" w:hAnsi="Times New Roman" w:cs="Times New Roman"/>
          <w:lang w:val="en-US"/>
        </w:rPr>
        <w:t xml:space="preserve"> were compared with the Rivastigmine USP Reference Standard and theoretical data.</w:t>
      </w:r>
    </w:p>
    <w:p w:rsidR="00D050CE" w:rsidRPr="009F4167" w:rsidRDefault="00D050CE" w:rsidP="00D050CE">
      <w:pPr>
        <w:pStyle w:val="ListParagraph"/>
        <w:tabs>
          <w:tab w:val="left" w:pos="567"/>
          <w:tab w:val="left" w:pos="709"/>
        </w:tabs>
        <w:spacing w:after="0" w:line="360" w:lineRule="auto"/>
        <w:ind w:left="0"/>
        <w:jc w:val="both"/>
        <w:rPr>
          <w:rFonts w:ascii="Times New Roman" w:hAnsi="Times New Roman" w:cs="Times New Roman"/>
          <w:lang w:val="en-US"/>
        </w:rPr>
      </w:pPr>
    </w:p>
    <w:p w:rsidR="00CE6E40" w:rsidRPr="009F4167" w:rsidRDefault="006F2E77" w:rsidP="00D050CE">
      <w:pPr>
        <w:pStyle w:val="ListParagraph"/>
        <w:tabs>
          <w:tab w:val="left" w:pos="567"/>
          <w:tab w:val="left" w:pos="709"/>
        </w:tabs>
        <w:spacing w:after="0" w:line="360" w:lineRule="auto"/>
        <w:ind w:left="0"/>
        <w:jc w:val="both"/>
        <w:rPr>
          <w:rFonts w:ascii="Times New Roman" w:hAnsi="Times New Roman" w:cs="Times New Roman"/>
          <w:b/>
          <w:lang w:val="en-US"/>
        </w:rPr>
      </w:pPr>
      <w:r w:rsidRPr="009F4167">
        <w:rPr>
          <w:rFonts w:ascii="Times New Roman" w:hAnsi="Times New Roman" w:cs="Times New Roman"/>
          <w:b/>
          <w:lang w:val="en-US"/>
        </w:rPr>
        <w:t xml:space="preserve">Drug solubility in dissolution </w:t>
      </w:r>
      <w:r w:rsidR="000E189B" w:rsidRPr="009F4167">
        <w:rPr>
          <w:rFonts w:ascii="Times New Roman" w:hAnsi="Times New Roman" w:cs="Times New Roman"/>
          <w:b/>
          <w:lang w:val="en-US"/>
        </w:rPr>
        <w:t>media</w:t>
      </w:r>
    </w:p>
    <w:p w:rsidR="006F2E77" w:rsidRPr="009F4167" w:rsidRDefault="006F2E77" w:rsidP="00CE6E40">
      <w:pPr>
        <w:pStyle w:val="ListParagraph"/>
        <w:spacing w:after="0" w:line="360" w:lineRule="auto"/>
        <w:ind w:left="0"/>
        <w:jc w:val="both"/>
        <w:rPr>
          <w:rFonts w:ascii="Times New Roman" w:hAnsi="Times New Roman" w:cs="Times New Roman"/>
          <w:lang w:val="en-US"/>
        </w:rPr>
      </w:pPr>
    </w:p>
    <w:p w:rsidR="000E189B" w:rsidRPr="009F4167" w:rsidRDefault="00B14884" w:rsidP="00B14884">
      <w:pPr>
        <w:pStyle w:val="ListParagraph"/>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t xml:space="preserve">The solubility was </w:t>
      </w:r>
      <w:r w:rsidR="000E189B" w:rsidRPr="009F4167">
        <w:rPr>
          <w:rFonts w:ascii="Times New Roman" w:hAnsi="Times New Roman" w:cs="Times New Roman"/>
          <w:lang w:val="en-US"/>
        </w:rPr>
        <w:t xml:space="preserve">determined in </w:t>
      </w:r>
      <w:r w:rsidRPr="009F4167">
        <w:rPr>
          <w:rFonts w:ascii="Times New Roman" w:hAnsi="Times New Roman" w:cs="Times New Roman"/>
          <w:lang w:val="en-US"/>
        </w:rPr>
        <w:t xml:space="preserve">phosphate-buffered saline (PBS) pH 7.4 and potassium phosphate buffer (PPB) pH 6.0. PBS contains 138 </w:t>
      </w:r>
      <w:proofErr w:type="spellStart"/>
      <w:r w:rsidRPr="009F4167">
        <w:rPr>
          <w:rFonts w:ascii="Times New Roman" w:hAnsi="Times New Roman" w:cs="Times New Roman"/>
          <w:lang w:val="en-US"/>
        </w:rPr>
        <w:t>mMNaCl</w:t>
      </w:r>
      <w:proofErr w:type="spellEnd"/>
      <w:r w:rsidRPr="009F4167">
        <w:rPr>
          <w:rFonts w:ascii="Times New Roman" w:hAnsi="Times New Roman" w:cs="Times New Roman"/>
          <w:lang w:val="en-US"/>
        </w:rPr>
        <w:t xml:space="preserve">, 2.7 </w:t>
      </w:r>
      <w:proofErr w:type="spellStart"/>
      <w:r w:rsidRPr="009F4167">
        <w:rPr>
          <w:rFonts w:ascii="Times New Roman" w:hAnsi="Times New Roman" w:cs="Times New Roman"/>
          <w:lang w:val="en-US"/>
        </w:rPr>
        <w:t>mMKCl</w:t>
      </w:r>
      <w:proofErr w:type="spellEnd"/>
      <w:r w:rsidRPr="009F4167">
        <w:rPr>
          <w:rFonts w:ascii="Times New Roman" w:hAnsi="Times New Roman" w:cs="Times New Roman"/>
          <w:lang w:val="en-US"/>
        </w:rPr>
        <w:t>, 1.43 mM KH</w:t>
      </w:r>
      <w:r w:rsidRPr="009F4167">
        <w:rPr>
          <w:rFonts w:ascii="Times New Roman" w:hAnsi="Times New Roman" w:cs="Times New Roman"/>
          <w:vertAlign w:val="subscript"/>
          <w:lang w:val="en-US"/>
        </w:rPr>
        <w:t>2</w:t>
      </w:r>
      <w:r w:rsidRPr="009F4167">
        <w:rPr>
          <w:rFonts w:ascii="Times New Roman" w:hAnsi="Times New Roman" w:cs="Times New Roman"/>
          <w:lang w:val="en-US"/>
        </w:rPr>
        <w:t>PO</w:t>
      </w:r>
      <w:r w:rsidRPr="009F4167">
        <w:rPr>
          <w:rFonts w:ascii="Times New Roman" w:hAnsi="Times New Roman" w:cs="Times New Roman"/>
          <w:vertAlign w:val="subscript"/>
          <w:lang w:val="en-US"/>
        </w:rPr>
        <w:t>4</w:t>
      </w:r>
      <w:r w:rsidRPr="009F4167">
        <w:rPr>
          <w:rFonts w:ascii="Times New Roman" w:hAnsi="Times New Roman" w:cs="Times New Roman"/>
          <w:lang w:val="en-US"/>
        </w:rPr>
        <w:t xml:space="preserve"> and 8.57 mM Na</w:t>
      </w:r>
      <w:r w:rsidRPr="009F4167">
        <w:rPr>
          <w:rFonts w:ascii="Times New Roman" w:hAnsi="Times New Roman" w:cs="Times New Roman"/>
          <w:vertAlign w:val="subscript"/>
          <w:lang w:val="en-US"/>
        </w:rPr>
        <w:t>2</w:t>
      </w:r>
      <w:r w:rsidRPr="009F4167">
        <w:rPr>
          <w:rFonts w:ascii="Times New Roman" w:hAnsi="Times New Roman" w:cs="Times New Roman"/>
          <w:lang w:val="en-US"/>
        </w:rPr>
        <w:t>HPO</w:t>
      </w:r>
      <w:r w:rsidRPr="009F4167">
        <w:rPr>
          <w:rFonts w:ascii="Times New Roman" w:hAnsi="Times New Roman" w:cs="Times New Roman"/>
          <w:vertAlign w:val="subscript"/>
          <w:lang w:val="en-US"/>
        </w:rPr>
        <w:t>4</w:t>
      </w:r>
      <w:r w:rsidRPr="009F4167">
        <w:rPr>
          <w:rFonts w:ascii="Times New Roman" w:hAnsi="Times New Roman" w:cs="Times New Roman"/>
          <w:lang w:val="en-US"/>
        </w:rPr>
        <w:t xml:space="preserve">. PPB was prepared according </w:t>
      </w:r>
      <w:r w:rsidR="00450D24" w:rsidRPr="009F4167">
        <w:rPr>
          <w:rFonts w:ascii="Times New Roman" w:hAnsi="Times New Roman" w:cs="Times New Roman"/>
          <w:lang w:val="en-US"/>
        </w:rPr>
        <w:t>to</w:t>
      </w:r>
      <w:r w:rsidR="00290D83" w:rsidRPr="009F4167">
        <w:rPr>
          <w:rFonts w:ascii="Times New Roman" w:hAnsi="Times New Roman" w:cs="Times New Roman"/>
          <w:lang w:val="en-US"/>
        </w:rPr>
        <w:t xml:space="preserve"> </w:t>
      </w:r>
      <w:r w:rsidRPr="009F4167">
        <w:rPr>
          <w:rFonts w:ascii="Times New Roman" w:hAnsi="Times New Roman" w:cs="Times New Roman"/>
          <w:lang w:val="en-US"/>
        </w:rPr>
        <w:t>the</w:t>
      </w:r>
      <w:r w:rsidR="00290D83" w:rsidRPr="009F4167">
        <w:rPr>
          <w:rFonts w:ascii="Times New Roman" w:hAnsi="Times New Roman" w:cs="Times New Roman"/>
          <w:lang w:val="en-US"/>
        </w:rPr>
        <w:t xml:space="preserve"> </w:t>
      </w:r>
      <w:r w:rsidR="00450D24" w:rsidRPr="009F4167">
        <w:rPr>
          <w:rFonts w:ascii="Times New Roman" w:hAnsi="Times New Roman" w:cs="Times New Roman"/>
          <w:lang w:val="en-US"/>
        </w:rPr>
        <w:t xml:space="preserve">description in the </w:t>
      </w:r>
      <w:r w:rsidRPr="009F4167">
        <w:rPr>
          <w:rFonts w:ascii="Times New Roman" w:hAnsi="Times New Roman" w:cs="Times New Roman"/>
          <w:lang w:val="en-US"/>
        </w:rPr>
        <w:t>U</w:t>
      </w:r>
      <w:r w:rsidR="002B119E" w:rsidRPr="009F4167">
        <w:rPr>
          <w:rFonts w:ascii="Times New Roman" w:hAnsi="Times New Roman" w:cs="Times New Roman"/>
          <w:lang w:val="en-US"/>
        </w:rPr>
        <w:t>.</w:t>
      </w:r>
      <w:r w:rsidRPr="009F4167">
        <w:rPr>
          <w:rFonts w:ascii="Times New Roman" w:hAnsi="Times New Roman" w:cs="Times New Roman"/>
          <w:lang w:val="en-US"/>
        </w:rPr>
        <w:t>S</w:t>
      </w:r>
      <w:r w:rsidR="002B119E" w:rsidRPr="009F4167">
        <w:rPr>
          <w:rFonts w:ascii="Times New Roman" w:hAnsi="Times New Roman" w:cs="Times New Roman"/>
          <w:lang w:val="en-US"/>
        </w:rPr>
        <w:t>.</w:t>
      </w:r>
      <w:r w:rsidRPr="009F4167">
        <w:rPr>
          <w:rFonts w:ascii="Times New Roman" w:hAnsi="Times New Roman" w:cs="Times New Roman"/>
          <w:lang w:val="en-US"/>
        </w:rPr>
        <w:t xml:space="preserve"> Pharmacopeia </w:t>
      </w:r>
      <w:r w:rsidR="002B119E" w:rsidRPr="009F4167">
        <w:rPr>
          <w:rFonts w:ascii="Times New Roman" w:hAnsi="Times New Roman" w:cs="Times New Roman"/>
          <w:lang w:val="en-US"/>
        </w:rPr>
        <w:t>(</w:t>
      </w:r>
      <w:r w:rsidR="00AE7138" w:rsidRPr="009F4167">
        <w:rPr>
          <w:rFonts w:ascii="Times New Roman" w:hAnsi="Times New Roman" w:cs="Times New Roman"/>
          <w:lang w:val="en-US"/>
        </w:rPr>
        <w:t>10</w:t>
      </w:r>
      <w:r w:rsidR="002B119E" w:rsidRPr="009F4167">
        <w:rPr>
          <w:rFonts w:ascii="Times New Roman" w:hAnsi="Times New Roman" w:cs="Times New Roman"/>
          <w:lang w:val="en-US"/>
        </w:rPr>
        <w:t xml:space="preserve">). </w:t>
      </w:r>
      <w:r w:rsidR="00430186" w:rsidRPr="009F4167">
        <w:rPr>
          <w:rFonts w:ascii="Times New Roman" w:hAnsi="Times New Roman" w:cs="Times New Roman"/>
          <w:lang w:val="en-US"/>
        </w:rPr>
        <w:t>RV</w:t>
      </w:r>
      <w:r w:rsidR="002B119E" w:rsidRPr="009F4167">
        <w:rPr>
          <w:rFonts w:ascii="Times New Roman" w:hAnsi="Times New Roman" w:cs="Times New Roman"/>
          <w:lang w:val="en-US"/>
        </w:rPr>
        <w:t xml:space="preserve"> solubility was</w:t>
      </w:r>
      <w:r w:rsidR="00450D24" w:rsidRPr="009F4167">
        <w:rPr>
          <w:rFonts w:ascii="Times New Roman" w:hAnsi="Times New Roman" w:cs="Times New Roman"/>
          <w:lang w:val="en-US"/>
        </w:rPr>
        <w:t>determined</w:t>
      </w:r>
      <w:r w:rsidRPr="009F4167">
        <w:rPr>
          <w:rFonts w:ascii="Times New Roman" w:hAnsi="Times New Roman" w:cs="Times New Roman"/>
          <w:lang w:val="en-US"/>
        </w:rPr>
        <w:t>as previously</w:t>
      </w:r>
      <w:r w:rsidR="00140540" w:rsidRPr="009F4167">
        <w:rPr>
          <w:rFonts w:ascii="Times New Roman" w:hAnsi="Times New Roman" w:cs="Times New Roman"/>
          <w:lang w:val="en-US"/>
        </w:rPr>
        <w:t xml:space="preserve"> described (</w:t>
      </w:r>
      <w:r w:rsidR="00EA15FE" w:rsidRPr="009F4167">
        <w:rPr>
          <w:rFonts w:ascii="Times New Roman" w:hAnsi="Times New Roman" w:cs="Times New Roman"/>
          <w:lang w:val="en-US"/>
        </w:rPr>
        <w:t>30</w:t>
      </w:r>
      <w:r w:rsidR="00140540" w:rsidRPr="009F4167">
        <w:rPr>
          <w:rFonts w:ascii="Times New Roman" w:hAnsi="Times New Roman" w:cs="Times New Roman"/>
          <w:lang w:val="en-US"/>
        </w:rPr>
        <w:t xml:space="preserve">), </w:t>
      </w:r>
      <w:r w:rsidR="00450D24" w:rsidRPr="009F4167">
        <w:rPr>
          <w:rFonts w:ascii="Times New Roman" w:hAnsi="Times New Roman" w:cs="Times New Roman"/>
          <w:lang w:val="en-US"/>
        </w:rPr>
        <w:t>whereby</w:t>
      </w:r>
      <w:r w:rsidRPr="009F4167">
        <w:rPr>
          <w:rFonts w:ascii="Times New Roman" w:hAnsi="Times New Roman" w:cs="Times New Roman"/>
          <w:lang w:val="en-US"/>
        </w:rPr>
        <w:t xml:space="preserve"> an excess of drug </w:t>
      </w:r>
      <w:r w:rsidR="00450D24" w:rsidRPr="009F4167">
        <w:rPr>
          <w:rFonts w:ascii="Times New Roman" w:hAnsi="Times New Roman" w:cs="Times New Roman"/>
          <w:lang w:val="en-US"/>
        </w:rPr>
        <w:t xml:space="preserve">was introduced to </w:t>
      </w:r>
      <w:r w:rsidRPr="009F4167">
        <w:rPr>
          <w:rFonts w:ascii="Times New Roman" w:hAnsi="Times New Roman" w:cs="Times New Roman"/>
          <w:lang w:val="en-US"/>
        </w:rPr>
        <w:t>a beaker containing 5 mL of buffered media (PBS or PPB)</w:t>
      </w:r>
      <w:r w:rsidR="00450D24" w:rsidRPr="009F4167">
        <w:rPr>
          <w:rFonts w:ascii="Times New Roman" w:hAnsi="Times New Roman" w:cs="Times New Roman"/>
          <w:lang w:val="en-US"/>
        </w:rPr>
        <w:t xml:space="preserve"> and th</w:t>
      </w:r>
      <w:r w:rsidRPr="009F4167">
        <w:rPr>
          <w:rFonts w:ascii="Times New Roman" w:hAnsi="Times New Roman" w:cs="Times New Roman"/>
          <w:lang w:val="en-US"/>
        </w:rPr>
        <w:t xml:space="preserve">e solutions were kept under constant magnetic stirring at 500 rpm for 24 h. Thereafter, the solutions were centrifuged (Eppendorf 5430R, Germany) for 15 min at a speed of 5000 rpm. The supernatant was filtered through a 0.45 </w:t>
      </w:r>
      <w:r w:rsidRPr="009F4167">
        <w:rPr>
          <w:rFonts w:ascii="Symbol" w:hAnsi="Symbol" w:cs="Times New Roman"/>
          <w:lang w:val="en-US"/>
        </w:rPr>
        <w:t></w:t>
      </w:r>
      <w:r w:rsidRPr="009F4167">
        <w:rPr>
          <w:rFonts w:ascii="Times New Roman" w:hAnsi="Times New Roman" w:cs="Times New Roman"/>
          <w:lang w:val="en-US"/>
        </w:rPr>
        <w:t xml:space="preserve">m Millipore membrane, and the filtrate was assayed by the HPLC method for </w:t>
      </w:r>
      <w:r w:rsidR="00430186" w:rsidRPr="009F4167">
        <w:rPr>
          <w:rFonts w:ascii="Times New Roman" w:hAnsi="Times New Roman" w:cs="Times New Roman"/>
          <w:lang w:val="en-US"/>
        </w:rPr>
        <w:t>RV</w:t>
      </w:r>
      <w:r w:rsidRPr="009F4167">
        <w:rPr>
          <w:rFonts w:ascii="Times New Roman" w:hAnsi="Times New Roman" w:cs="Times New Roman"/>
          <w:lang w:val="en-US"/>
        </w:rPr>
        <w:t xml:space="preserve"> quantification </w:t>
      </w:r>
      <w:r w:rsidR="00450D24" w:rsidRPr="009F4167">
        <w:rPr>
          <w:rFonts w:ascii="Times New Roman" w:hAnsi="Times New Roman" w:cs="Times New Roman"/>
          <w:lang w:val="en-US"/>
        </w:rPr>
        <w:t xml:space="preserve">using </w:t>
      </w:r>
      <w:r w:rsidRPr="009F4167">
        <w:rPr>
          <w:rFonts w:ascii="Times New Roman" w:hAnsi="Times New Roman" w:cs="Times New Roman"/>
          <w:lang w:val="en-US"/>
        </w:rPr>
        <w:t xml:space="preserve">the methodology </w:t>
      </w:r>
      <w:r w:rsidR="0093274C" w:rsidRPr="009F4167">
        <w:rPr>
          <w:rFonts w:ascii="Times New Roman" w:hAnsi="Times New Roman" w:cs="Times New Roman"/>
          <w:lang w:val="en-US"/>
        </w:rPr>
        <w:t xml:space="preserve">previously </w:t>
      </w:r>
      <w:r w:rsidRPr="009F4167">
        <w:rPr>
          <w:rFonts w:ascii="Times New Roman" w:hAnsi="Times New Roman" w:cs="Times New Roman"/>
          <w:lang w:val="en-US"/>
        </w:rPr>
        <w:t xml:space="preserve">described </w:t>
      </w:r>
      <w:r w:rsidR="0093274C" w:rsidRPr="009F4167">
        <w:rPr>
          <w:rFonts w:ascii="Times New Roman" w:hAnsi="Times New Roman" w:cs="Times New Roman"/>
          <w:lang w:val="en-US"/>
        </w:rPr>
        <w:t>(</w:t>
      </w:r>
      <w:r w:rsidR="00EA15FE" w:rsidRPr="009F4167">
        <w:rPr>
          <w:rFonts w:ascii="Times New Roman" w:hAnsi="Times New Roman" w:cs="Times New Roman"/>
          <w:lang w:val="en-US"/>
        </w:rPr>
        <w:t>31</w:t>
      </w:r>
      <w:r w:rsidRPr="009F4167">
        <w:rPr>
          <w:rFonts w:ascii="Times New Roman" w:hAnsi="Times New Roman" w:cs="Times New Roman"/>
          <w:lang w:val="en-US"/>
        </w:rPr>
        <w:t>). The solubility test was carried out in triplicate.</w:t>
      </w:r>
    </w:p>
    <w:p w:rsidR="00795E05" w:rsidRPr="009F4167" w:rsidRDefault="00795E05" w:rsidP="00CE6E40">
      <w:pPr>
        <w:pStyle w:val="ListParagraph"/>
        <w:spacing w:after="0" w:line="360" w:lineRule="auto"/>
        <w:ind w:left="0"/>
        <w:jc w:val="both"/>
        <w:rPr>
          <w:rFonts w:ascii="Times New Roman" w:hAnsi="Times New Roman" w:cs="Times New Roman"/>
          <w:lang w:val="en-US"/>
        </w:rPr>
      </w:pPr>
    </w:p>
    <w:p w:rsidR="00437DB1" w:rsidRPr="009F4167" w:rsidRDefault="00437DB1" w:rsidP="00761C6C">
      <w:pPr>
        <w:spacing w:after="0" w:line="360" w:lineRule="auto"/>
        <w:jc w:val="both"/>
        <w:rPr>
          <w:rFonts w:ascii="Times New Roman" w:hAnsi="Times New Roman" w:cs="Times New Roman"/>
          <w:b/>
          <w:lang w:val="en-US"/>
        </w:rPr>
      </w:pPr>
      <w:r w:rsidRPr="009F4167">
        <w:rPr>
          <w:rFonts w:ascii="Times New Roman" w:hAnsi="Times New Roman" w:cs="Times New Roman"/>
          <w:b/>
          <w:lang w:val="en-US"/>
        </w:rPr>
        <w:t xml:space="preserve">Studies of </w:t>
      </w:r>
      <w:r w:rsidR="0076238F" w:rsidRPr="009F4167">
        <w:rPr>
          <w:rFonts w:ascii="Times New Roman" w:hAnsi="Times New Roman" w:cs="Times New Roman"/>
          <w:b/>
          <w:i/>
          <w:lang w:val="en-US"/>
        </w:rPr>
        <w:t>in vitro</w:t>
      </w:r>
      <w:r w:rsidRPr="009F4167">
        <w:rPr>
          <w:rFonts w:ascii="Times New Roman" w:hAnsi="Times New Roman" w:cs="Times New Roman"/>
          <w:b/>
          <w:lang w:val="en-US"/>
        </w:rPr>
        <w:t xml:space="preserve"> release in USP apparatus</w:t>
      </w:r>
      <w:r w:rsidR="00FE5CCF" w:rsidRPr="009F4167">
        <w:rPr>
          <w:rFonts w:ascii="Times New Roman" w:hAnsi="Times New Roman" w:cs="Times New Roman"/>
          <w:b/>
          <w:lang w:val="en-US"/>
        </w:rPr>
        <w:t xml:space="preserve"> 5 and 6</w:t>
      </w:r>
    </w:p>
    <w:p w:rsidR="00CE6E40" w:rsidRPr="009F4167" w:rsidRDefault="00CE6E40" w:rsidP="00CE6E40">
      <w:pPr>
        <w:pStyle w:val="ListParagraph"/>
        <w:spacing w:after="0" w:line="360" w:lineRule="auto"/>
        <w:ind w:left="0"/>
        <w:jc w:val="both"/>
        <w:rPr>
          <w:rFonts w:ascii="Times New Roman" w:hAnsi="Times New Roman" w:cs="Times New Roman"/>
          <w:lang w:val="en-US"/>
        </w:rPr>
      </w:pPr>
    </w:p>
    <w:p w:rsidR="00C921B4" w:rsidRPr="009F4167" w:rsidRDefault="00CE6E40" w:rsidP="00CE6E40">
      <w:pPr>
        <w:pStyle w:val="ListParagraph"/>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r>
      <w:r w:rsidR="0076238F" w:rsidRPr="009F4167">
        <w:rPr>
          <w:rFonts w:ascii="Times New Roman" w:hAnsi="Times New Roman" w:cs="Times New Roman"/>
          <w:i/>
          <w:lang w:val="en-US"/>
        </w:rPr>
        <w:t>In vitro</w:t>
      </w:r>
      <w:r w:rsidR="00795E05" w:rsidRPr="009F4167">
        <w:rPr>
          <w:rFonts w:ascii="Times New Roman" w:hAnsi="Times New Roman" w:cs="Times New Roman"/>
          <w:lang w:val="en-US"/>
        </w:rPr>
        <w:t xml:space="preserve"> release studies </w:t>
      </w:r>
      <w:r w:rsidR="002B119E" w:rsidRPr="009F4167">
        <w:rPr>
          <w:rFonts w:ascii="Times New Roman" w:hAnsi="Times New Roman" w:cs="Times New Roman"/>
          <w:lang w:val="en-US"/>
        </w:rPr>
        <w:t xml:space="preserve">of RV </w:t>
      </w:r>
      <w:r w:rsidR="00795E05" w:rsidRPr="009F4167">
        <w:rPr>
          <w:rFonts w:ascii="Times New Roman" w:hAnsi="Times New Roman" w:cs="Times New Roman"/>
          <w:lang w:val="en-US"/>
        </w:rPr>
        <w:t xml:space="preserve">were performed on a Hanson Research </w:t>
      </w:r>
      <w:r w:rsidR="00C921B4" w:rsidRPr="009F4167">
        <w:rPr>
          <w:rFonts w:ascii="Times New Roman" w:hAnsi="Times New Roman" w:cs="Times New Roman"/>
          <w:lang w:val="en-US"/>
        </w:rPr>
        <w:t xml:space="preserve">Model </w:t>
      </w:r>
      <w:r w:rsidR="00795E05" w:rsidRPr="009F4167">
        <w:rPr>
          <w:rFonts w:ascii="Times New Roman" w:hAnsi="Times New Roman" w:cs="Times New Roman"/>
          <w:lang w:val="en-US"/>
        </w:rPr>
        <w:t xml:space="preserve">SR6 </w:t>
      </w:r>
      <w:r w:rsidR="00450D24" w:rsidRPr="009F4167">
        <w:rPr>
          <w:rFonts w:ascii="Times New Roman" w:hAnsi="Times New Roman" w:cs="Times New Roman"/>
          <w:lang w:val="en-US"/>
        </w:rPr>
        <w:t xml:space="preserve">dissolution apparatus </w:t>
      </w:r>
      <w:r w:rsidR="00795E05" w:rsidRPr="009F4167">
        <w:rPr>
          <w:rFonts w:ascii="Times New Roman" w:hAnsi="Times New Roman" w:cs="Times New Roman"/>
          <w:lang w:val="en-US"/>
        </w:rPr>
        <w:t xml:space="preserve">(Chatsworth, USA) using the apparatus </w:t>
      </w:r>
      <w:r w:rsidR="00C921B4" w:rsidRPr="009F4167">
        <w:rPr>
          <w:rFonts w:ascii="Times New Roman" w:hAnsi="Times New Roman" w:cs="Times New Roman"/>
          <w:lang w:val="en-US"/>
        </w:rPr>
        <w:t xml:space="preserve">paddle </w:t>
      </w:r>
      <w:r w:rsidR="00795E05" w:rsidRPr="009F4167">
        <w:rPr>
          <w:rFonts w:ascii="Times New Roman" w:hAnsi="Times New Roman" w:cs="Times New Roman"/>
          <w:lang w:val="en-US"/>
        </w:rPr>
        <w:t>o</w:t>
      </w:r>
      <w:r w:rsidR="00C921B4" w:rsidRPr="009F4167">
        <w:rPr>
          <w:rFonts w:ascii="Times New Roman" w:hAnsi="Times New Roman" w:cs="Times New Roman"/>
          <w:lang w:val="en-US"/>
        </w:rPr>
        <w:t>ver</w:t>
      </w:r>
      <w:r w:rsidR="00795E05" w:rsidRPr="009F4167">
        <w:rPr>
          <w:rFonts w:ascii="Times New Roman" w:hAnsi="Times New Roman" w:cs="Times New Roman"/>
          <w:lang w:val="en-US"/>
        </w:rPr>
        <w:t xml:space="preserve"> disk (</w:t>
      </w:r>
      <w:r w:rsidR="000042F6" w:rsidRPr="009F4167">
        <w:rPr>
          <w:rFonts w:ascii="Times New Roman" w:hAnsi="Times New Roman" w:cs="Times New Roman"/>
          <w:lang w:val="en-US"/>
        </w:rPr>
        <w:t>USP a</w:t>
      </w:r>
      <w:r w:rsidR="002B119E" w:rsidRPr="009F4167">
        <w:rPr>
          <w:rFonts w:ascii="Times New Roman" w:hAnsi="Times New Roman" w:cs="Times New Roman"/>
          <w:lang w:val="en-US"/>
        </w:rPr>
        <w:t xml:space="preserve">pparatus </w:t>
      </w:r>
      <w:proofErr w:type="gramStart"/>
      <w:r w:rsidR="00795E05" w:rsidRPr="009F4167">
        <w:rPr>
          <w:rFonts w:ascii="Times New Roman" w:hAnsi="Times New Roman" w:cs="Times New Roman"/>
          <w:lang w:val="en-US"/>
        </w:rPr>
        <w:t>5</w:t>
      </w:r>
      <w:r w:rsidR="002B119E" w:rsidRPr="009F4167">
        <w:rPr>
          <w:rFonts w:ascii="Times New Roman" w:hAnsi="Times New Roman" w:cs="Times New Roman"/>
          <w:lang w:val="en-US"/>
        </w:rPr>
        <w:t>,U</w:t>
      </w:r>
      <w:proofErr w:type="gramEnd"/>
      <w:r w:rsidR="002B119E" w:rsidRPr="009F4167">
        <w:rPr>
          <w:rFonts w:ascii="Times New Roman" w:hAnsi="Times New Roman" w:cs="Times New Roman"/>
          <w:lang w:val="en-US"/>
        </w:rPr>
        <w:t>.S.Pharmacopeia</w:t>
      </w:r>
      <w:r w:rsidR="00FE5CCF" w:rsidRPr="009F4167">
        <w:rPr>
          <w:rFonts w:ascii="Times New Roman" w:hAnsi="Times New Roman" w:cs="Times New Roman"/>
          <w:lang w:val="en-US"/>
        </w:rPr>
        <w:t xml:space="preserve">) </w:t>
      </w:r>
      <w:r w:rsidR="00450D24" w:rsidRPr="009F4167">
        <w:rPr>
          <w:rFonts w:ascii="Times New Roman" w:hAnsi="Times New Roman" w:cs="Times New Roman"/>
          <w:lang w:val="en-US"/>
        </w:rPr>
        <w:t xml:space="preserve">method </w:t>
      </w:r>
      <w:r w:rsidR="00FE5CCF" w:rsidRPr="009F4167">
        <w:rPr>
          <w:rFonts w:ascii="Times New Roman" w:hAnsi="Times New Roman" w:cs="Times New Roman"/>
          <w:lang w:val="en-US"/>
        </w:rPr>
        <w:t xml:space="preserve">and the </w:t>
      </w:r>
      <w:r w:rsidR="00C921B4" w:rsidRPr="009F4167">
        <w:rPr>
          <w:rFonts w:ascii="Times New Roman" w:hAnsi="Times New Roman" w:cs="Times New Roman"/>
          <w:lang w:val="en-US"/>
        </w:rPr>
        <w:t xml:space="preserve">cylinder </w:t>
      </w:r>
      <w:r w:rsidR="00795E05" w:rsidRPr="009F4167">
        <w:rPr>
          <w:rFonts w:ascii="Times New Roman" w:hAnsi="Times New Roman" w:cs="Times New Roman"/>
          <w:lang w:val="en-US"/>
        </w:rPr>
        <w:t>(</w:t>
      </w:r>
      <w:r w:rsidR="000042F6" w:rsidRPr="009F4167">
        <w:rPr>
          <w:rFonts w:ascii="Times New Roman" w:hAnsi="Times New Roman" w:cs="Times New Roman"/>
          <w:lang w:val="en-US"/>
        </w:rPr>
        <w:t>USP a</w:t>
      </w:r>
      <w:r w:rsidR="002B119E" w:rsidRPr="009F4167">
        <w:rPr>
          <w:rFonts w:ascii="Times New Roman" w:hAnsi="Times New Roman" w:cs="Times New Roman"/>
          <w:lang w:val="en-US"/>
        </w:rPr>
        <w:t>pparatus 6,</w:t>
      </w:r>
      <w:r w:rsidR="005972F6" w:rsidRPr="009F4167">
        <w:rPr>
          <w:rFonts w:ascii="Times New Roman" w:hAnsi="Times New Roman" w:cs="Times New Roman"/>
          <w:lang w:val="en-US"/>
        </w:rPr>
        <w:t xml:space="preserve"> </w:t>
      </w:r>
      <w:proofErr w:type="spellStart"/>
      <w:r w:rsidR="002B119E" w:rsidRPr="009F4167">
        <w:rPr>
          <w:rFonts w:ascii="Times New Roman" w:hAnsi="Times New Roman" w:cs="Times New Roman"/>
          <w:lang w:val="en-US"/>
        </w:rPr>
        <w:t>U.S.Pharmacopeia</w:t>
      </w:r>
      <w:proofErr w:type="spellEnd"/>
      <w:r w:rsidR="00795E05" w:rsidRPr="009F4167">
        <w:rPr>
          <w:rFonts w:ascii="Times New Roman" w:hAnsi="Times New Roman" w:cs="Times New Roman"/>
          <w:lang w:val="en-US"/>
        </w:rPr>
        <w:t>)</w:t>
      </w:r>
      <w:r w:rsidR="00450D24" w:rsidRPr="009F4167">
        <w:rPr>
          <w:rFonts w:ascii="Times New Roman" w:hAnsi="Times New Roman" w:cs="Times New Roman"/>
          <w:lang w:val="en-US"/>
        </w:rPr>
        <w:t xml:space="preserve"> method</w:t>
      </w:r>
      <w:r w:rsidR="00795E05" w:rsidRPr="009F4167">
        <w:rPr>
          <w:rFonts w:ascii="Times New Roman" w:hAnsi="Times New Roman" w:cs="Times New Roman"/>
          <w:lang w:val="en-US"/>
        </w:rPr>
        <w:t>. Th</w:t>
      </w:r>
      <w:r w:rsidR="000513AF" w:rsidRPr="009F4167">
        <w:rPr>
          <w:rFonts w:ascii="Times New Roman" w:hAnsi="Times New Roman" w:cs="Times New Roman"/>
          <w:lang w:val="en-US"/>
        </w:rPr>
        <w:t>re</w:t>
      </w:r>
      <w:r w:rsidR="00795E05" w:rsidRPr="009F4167">
        <w:rPr>
          <w:rFonts w:ascii="Times New Roman" w:hAnsi="Times New Roman" w:cs="Times New Roman"/>
          <w:lang w:val="en-US"/>
        </w:rPr>
        <w:t xml:space="preserve">e </w:t>
      </w:r>
      <w:r w:rsidR="000513AF" w:rsidRPr="009F4167">
        <w:rPr>
          <w:rFonts w:ascii="Times New Roman" w:hAnsi="Times New Roman" w:cs="Times New Roman"/>
          <w:lang w:val="en-US"/>
        </w:rPr>
        <w:t>rotation speed</w:t>
      </w:r>
      <w:r w:rsidR="00450D24" w:rsidRPr="009F4167">
        <w:rPr>
          <w:rFonts w:ascii="Times New Roman" w:hAnsi="Times New Roman" w:cs="Times New Roman"/>
          <w:lang w:val="en-US"/>
        </w:rPr>
        <w:t>s</w:t>
      </w:r>
      <w:r w:rsidR="00A32C92" w:rsidRPr="009F4167">
        <w:rPr>
          <w:rFonts w:ascii="Times New Roman" w:hAnsi="Times New Roman" w:cs="Times New Roman"/>
          <w:lang w:val="en-US"/>
        </w:rPr>
        <w:t xml:space="preserve"> </w:t>
      </w:r>
      <w:r w:rsidR="00795E05" w:rsidRPr="009F4167">
        <w:rPr>
          <w:rFonts w:ascii="Times New Roman" w:hAnsi="Times New Roman" w:cs="Times New Roman"/>
          <w:lang w:val="en-US"/>
        </w:rPr>
        <w:t>(2</w:t>
      </w:r>
      <w:r w:rsidR="000513AF" w:rsidRPr="009F4167">
        <w:rPr>
          <w:rFonts w:ascii="Times New Roman" w:hAnsi="Times New Roman" w:cs="Times New Roman"/>
          <w:lang w:val="en-US"/>
        </w:rPr>
        <w:t xml:space="preserve">5, 50 and 75 rpm, ± 4%) and two </w:t>
      </w:r>
      <w:r w:rsidR="00795E05" w:rsidRPr="009F4167">
        <w:rPr>
          <w:rFonts w:ascii="Times New Roman" w:hAnsi="Times New Roman" w:cs="Times New Roman"/>
          <w:lang w:val="en-US"/>
        </w:rPr>
        <w:t xml:space="preserve">dissolution </w:t>
      </w:r>
      <w:r w:rsidR="000E189B" w:rsidRPr="009F4167">
        <w:rPr>
          <w:rFonts w:ascii="Times New Roman" w:hAnsi="Times New Roman" w:cs="Times New Roman"/>
          <w:lang w:val="en-US"/>
        </w:rPr>
        <w:t>media</w:t>
      </w:r>
      <w:r w:rsidR="00795E05" w:rsidRPr="009F4167">
        <w:rPr>
          <w:rFonts w:ascii="Times New Roman" w:hAnsi="Times New Roman" w:cs="Times New Roman"/>
          <w:lang w:val="en-US"/>
        </w:rPr>
        <w:t xml:space="preserve"> (</w:t>
      </w:r>
      <w:r w:rsidR="004B1047" w:rsidRPr="009F4167">
        <w:rPr>
          <w:rFonts w:ascii="Times New Roman" w:hAnsi="Times New Roman" w:cs="Times New Roman"/>
          <w:lang w:val="en-US"/>
        </w:rPr>
        <w:t>PPB</w:t>
      </w:r>
      <w:r w:rsidR="00795E05" w:rsidRPr="009F4167">
        <w:rPr>
          <w:rFonts w:ascii="Times New Roman" w:hAnsi="Times New Roman" w:cs="Times New Roman"/>
          <w:lang w:val="en-US"/>
        </w:rPr>
        <w:t xml:space="preserve"> pH 6.0 and PBS pH 7.4)</w:t>
      </w:r>
      <w:r w:rsidR="00FE5CCF" w:rsidRPr="009F4167">
        <w:rPr>
          <w:rFonts w:ascii="Times New Roman" w:hAnsi="Times New Roman" w:cs="Times New Roman"/>
          <w:lang w:val="en-US"/>
        </w:rPr>
        <w:t xml:space="preserve"> were evaluated. </w:t>
      </w:r>
      <w:r w:rsidR="002B119E" w:rsidRPr="009F4167">
        <w:rPr>
          <w:rFonts w:ascii="Times New Roman" w:hAnsi="Times New Roman" w:cs="Times New Roman"/>
          <w:lang w:val="en-US"/>
        </w:rPr>
        <w:t xml:space="preserve">The release studies were carried out </w:t>
      </w:r>
      <w:r w:rsidR="00450D24" w:rsidRPr="009F4167">
        <w:rPr>
          <w:rFonts w:ascii="Times New Roman" w:hAnsi="Times New Roman" w:cs="Times New Roman"/>
          <w:lang w:val="en-US"/>
        </w:rPr>
        <w:t>under</w:t>
      </w:r>
      <w:r w:rsidR="00800C5E" w:rsidRPr="009F4167">
        <w:rPr>
          <w:rFonts w:ascii="Times New Roman" w:hAnsi="Times New Roman" w:cs="Times New Roman"/>
          <w:lang w:val="en-US"/>
        </w:rPr>
        <w:t xml:space="preserve"> </w:t>
      </w:r>
      <w:r w:rsidR="002B119E" w:rsidRPr="009F4167">
        <w:rPr>
          <w:rFonts w:ascii="Times New Roman" w:hAnsi="Times New Roman" w:cs="Times New Roman"/>
          <w:lang w:val="en-US"/>
        </w:rPr>
        <w:t xml:space="preserve">sink conditions using </w:t>
      </w:r>
      <w:r w:rsidR="00C921B4" w:rsidRPr="009F4167">
        <w:rPr>
          <w:rFonts w:ascii="Times New Roman" w:hAnsi="Times New Roman" w:cs="Times New Roman"/>
          <w:lang w:val="en-US"/>
        </w:rPr>
        <w:t>900 mL</w:t>
      </w:r>
      <w:r w:rsidR="002B119E" w:rsidRPr="009F4167">
        <w:rPr>
          <w:rFonts w:ascii="Times New Roman" w:hAnsi="Times New Roman" w:cs="Times New Roman"/>
          <w:lang w:val="en-US"/>
        </w:rPr>
        <w:t xml:space="preserve"> of dissolution media</w:t>
      </w:r>
      <w:r w:rsidR="00450D24" w:rsidRPr="009F4167">
        <w:rPr>
          <w:rFonts w:ascii="Times New Roman" w:hAnsi="Times New Roman" w:cs="Times New Roman"/>
          <w:lang w:val="en-US"/>
        </w:rPr>
        <w:t>,</w:t>
      </w:r>
      <w:r w:rsidR="005972F6" w:rsidRPr="009F4167">
        <w:rPr>
          <w:rFonts w:ascii="Times New Roman" w:hAnsi="Times New Roman" w:cs="Times New Roman"/>
          <w:lang w:val="en-US"/>
        </w:rPr>
        <w:t xml:space="preserve"> </w:t>
      </w:r>
      <w:proofErr w:type="spellStart"/>
      <w:r w:rsidR="00FE5CCF" w:rsidRPr="009F4167">
        <w:rPr>
          <w:rFonts w:ascii="Times New Roman" w:hAnsi="Times New Roman" w:cs="Times New Roman"/>
          <w:lang w:val="en-US"/>
        </w:rPr>
        <w:t>deaerated</w:t>
      </w:r>
      <w:proofErr w:type="spellEnd"/>
      <w:r w:rsidR="002B119E" w:rsidRPr="009F4167">
        <w:rPr>
          <w:rFonts w:ascii="Times New Roman" w:hAnsi="Times New Roman" w:cs="Times New Roman"/>
          <w:lang w:val="en-US"/>
        </w:rPr>
        <w:t xml:space="preserve"> at </w:t>
      </w:r>
      <w:r w:rsidR="00C921B4" w:rsidRPr="009F4167">
        <w:rPr>
          <w:rFonts w:ascii="Times New Roman" w:hAnsi="Times New Roman" w:cs="Times New Roman"/>
          <w:lang w:val="en-US"/>
        </w:rPr>
        <w:t>32 ± 0.5°C</w:t>
      </w:r>
      <w:r w:rsidR="005972F6" w:rsidRPr="009F4167">
        <w:rPr>
          <w:rFonts w:ascii="Times New Roman" w:hAnsi="Times New Roman" w:cs="Times New Roman"/>
          <w:lang w:val="en-US"/>
        </w:rPr>
        <w:t xml:space="preserve"> (</w:t>
      </w:r>
      <w:r w:rsidR="00A32C92" w:rsidRPr="009F4167">
        <w:rPr>
          <w:rFonts w:ascii="Times New Roman" w:hAnsi="Times New Roman" w:cs="Times New Roman"/>
          <w:lang w:val="en-US"/>
        </w:rPr>
        <w:t>10</w:t>
      </w:r>
      <w:r w:rsidR="005972F6" w:rsidRPr="009F4167">
        <w:rPr>
          <w:rFonts w:ascii="Times New Roman" w:hAnsi="Times New Roman" w:cs="Times New Roman"/>
          <w:lang w:val="en-US"/>
        </w:rPr>
        <w:t>)</w:t>
      </w:r>
      <w:r w:rsidR="00C921B4" w:rsidRPr="009F4167">
        <w:rPr>
          <w:rFonts w:ascii="Times New Roman" w:hAnsi="Times New Roman" w:cs="Times New Roman"/>
          <w:lang w:val="en-US"/>
        </w:rPr>
        <w:t xml:space="preserve">. </w:t>
      </w:r>
      <w:r w:rsidR="00870FDD" w:rsidRPr="009F4167">
        <w:rPr>
          <w:rFonts w:ascii="Times New Roman" w:hAnsi="Times New Roman" w:cs="Times New Roman"/>
          <w:lang w:val="en-US"/>
        </w:rPr>
        <w:t>At the following sampling times: 0.5, 1, 2, 3, 4, 5, 6, 7</w:t>
      </w:r>
      <w:r w:rsidR="00100B93" w:rsidRPr="009F4167">
        <w:rPr>
          <w:rFonts w:ascii="Times New Roman" w:hAnsi="Times New Roman" w:cs="Times New Roman"/>
          <w:lang w:val="en-US"/>
        </w:rPr>
        <w:t>,</w:t>
      </w:r>
      <w:r w:rsidR="00870FDD" w:rsidRPr="009F4167">
        <w:rPr>
          <w:rFonts w:ascii="Times New Roman" w:hAnsi="Times New Roman" w:cs="Times New Roman"/>
          <w:lang w:val="en-US"/>
        </w:rPr>
        <w:t xml:space="preserve"> 8, 9, 10, 11, 12, 14, 16, 20, 22, 23 and 24 h,</w:t>
      </w:r>
      <w:r w:rsidR="006E599A" w:rsidRPr="009F4167">
        <w:rPr>
          <w:rFonts w:ascii="Times New Roman" w:hAnsi="Times New Roman" w:cs="Times New Roman"/>
          <w:lang w:val="en-US"/>
        </w:rPr>
        <w:t xml:space="preserve"> </w:t>
      </w:r>
      <w:r w:rsidR="005627C6" w:rsidRPr="009F4167">
        <w:rPr>
          <w:rFonts w:ascii="Times New Roman" w:hAnsi="Times New Roman" w:cs="Times New Roman"/>
          <w:lang w:val="en-US"/>
        </w:rPr>
        <w:t>10</w:t>
      </w:r>
      <w:r w:rsidR="00C921B4" w:rsidRPr="009F4167">
        <w:rPr>
          <w:rFonts w:ascii="Times New Roman" w:hAnsi="Times New Roman" w:cs="Times New Roman"/>
          <w:lang w:val="en-US"/>
        </w:rPr>
        <w:t xml:space="preserve"> m</w:t>
      </w:r>
      <w:r w:rsidR="000042F6" w:rsidRPr="009F4167">
        <w:rPr>
          <w:rFonts w:ascii="Times New Roman" w:hAnsi="Times New Roman" w:cs="Times New Roman"/>
          <w:lang w:val="en-US"/>
        </w:rPr>
        <w:t xml:space="preserve">L </w:t>
      </w:r>
      <w:r w:rsidR="00C921B4" w:rsidRPr="009F4167">
        <w:rPr>
          <w:rFonts w:ascii="Times New Roman" w:hAnsi="Times New Roman" w:cs="Times New Roman"/>
          <w:lang w:val="en-US"/>
        </w:rPr>
        <w:t xml:space="preserve">aliquots </w:t>
      </w:r>
      <w:r w:rsidR="005627C6" w:rsidRPr="009F4167">
        <w:rPr>
          <w:rFonts w:ascii="Times New Roman" w:hAnsi="Times New Roman" w:cs="Times New Roman"/>
          <w:lang w:val="en-US"/>
        </w:rPr>
        <w:t xml:space="preserve">(5 mL to rinse and 5 mL </w:t>
      </w:r>
      <w:r w:rsidR="006306E6" w:rsidRPr="009F4167">
        <w:rPr>
          <w:rFonts w:ascii="Times New Roman" w:hAnsi="Times New Roman" w:cs="Times New Roman"/>
          <w:lang w:val="en-US"/>
        </w:rPr>
        <w:t>of sample for analysis</w:t>
      </w:r>
      <w:r w:rsidR="005627C6" w:rsidRPr="009F4167">
        <w:rPr>
          <w:rFonts w:ascii="Times New Roman" w:hAnsi="Times New Roman" w:cs="Times New Roman"/>
          <w:lang w:val="en-US"/>
        </w:rPr>
        <w:t xml:space="preserve">) </w:t>
      </w:r>
      <w:r w:rsidR="00C921B4" w:rsidRPr="009F4167">
        <w:rPr>
          <w:rFonts w:ascii="Times New Roman" w:hAnsi="Times New Roman" w:cs="Times New Roman"/>
          <w:lang w:val="en-US"/>
        </w:rPr>
        <w:t xml:space="preserve">were </w:t>
      </w:r>
      <w:r w:rsidR="00870FDD" w:rsidRPr="009F4167">
        <w:rPr>
          <w:rFonts w:ascii="Times New Roman" w:hAnsi="Times New Roman" w:cs="Times New Roman"/>
          <w:lang w:val="en-US"/>
        </w:rPr>
        <w:t>taken</w:t>
      </w:r>
      <w:r w:rsidR="00290D83" w:rsidRPr="009F4167">
        <w:rPr>
          <w:rFonts w:ascii="Times New Roman" w:hAnsi="Times New Roman" w:cs="Times New Roman"/>
          <w:lang w:val="en-US"/>
        </w:rPr>
        <w:t xml:space="preserve"> </w:t>
      </w:r>
      <w:r w:rsidR="00C921B4" w:rsidRPr="009F4167">
        <w:rPr>
          <w:rFonts w:ascii="Times New Roman" w:hAnsi="Times New Roman" w:cs="Times New Roman"/>
          <w:lang w:val="en-US"/>
        </w:rPr>
        <w:t xml:space="preserve">from the vessel </w:t>
      </w:r>
      <w:r w:rsidR="00870FDD" w:rsidRPr="009F4167">
        <w:rPr>
          <w:rFonts w:ascii="Times New Roman" w:hAnsi="Times New Roman" w:cs="Times New Roman"/>
          <w:lang w:val="en-US"/>
        </w:rPr>
        <w:t>at</w:t>
      </w:r>
      <w:r w:rsidR="00290D83" w:rsidRPr="009F4167">
        <w:rPr>
          <w:rFonts w:ascii="Times New Roman" w:hAnsi="Times New Roman" w:cs="Times New Roman"/>
          <w:lang w:val="en-US"/>
        </w:rPr>
        <w:t xml:space="preserve"> </w:t>
      </w:r>
      <w:r w:rsidR="00C921B4" w:rsidRPr="009F4167">
        <w:rPr>
          <w:rFonts w:ascii="Times New Roman" w:hAnsi="Times New Roman" w:cs="Times New Roman"/>
          <w:lang w:val="en-US"/>
        </w:rPr>
        <w:t xml:space="preserve">the position recommended by the </w:t>
      </w:r>
      <w:r w:rsidR="000042F6" w:rsidRPr="009F4167">
        <w:rPr>
          <w:rFonts w:ascii="Times New Roman" w:hAnsi="Times New Roman" w:cs="Times New Roman"/>
          <w:lang w:val="en-US"/>
        </w:rPr>
        <w:t>U.S.Pharmacopeia</w:t>
      </w:r>
      <w:r w:rsidR="00C921B4" w:rsidRPr="009F4167">
        <w:rPr>
          <w:rFonts w:ascii="Times New Roman" w:hAnsi="Times New Roman" w:cs="Times New Roman"/>
          <w:lang w:val="en-US"/>
        </w:rPr>
        <w:t xml:space="preserve"> using an automatic collector (AutoPlusMultiFill Hanson, Chatsworth, CA, USA). Subsequently, the samples were filtered through a 0.45 </w:t>
      </w:r>
      <w:r w:rsidR="00870FDD" w:rsidRPr="009F4167">
        <w:rPr>
          <w:rFonts w:ascii="Times New Roman" w:hAnsi="Times New Roman" w:cs="Times New Roman"/>
          <w:lang w:val="en-US"/>
        </w:rPr>
        <w:t>µm</w:t>
      </w:r>
      <w:r w:rsidR="00290D83" w:rsidRPr="009F4167">
        <w:rPr>
          <w:rFonts w:ascii="Times New Roman" w:hAnsi="Times New Roman" w:cs="Times New Roman"/>
          <w:lang w:val="en-US"/>
        </w:rPr>
        <w:t xml:space="preserve"> </w:t>
      </w:r>
      <w:r w:rsidR="00C921B4" w:rsidRPr="009F4167">
        <w:rPr>
          <w:rFonts w:ascii="Times New Roman" w:hAnsi="Times New Roman" w:cs="Times New Roman"/>
          <w:lang w:val="en-US"/>
        </w:rPr>
        <w:t xml:space="preserve">membrane and analyzed by </w:t>
      </w:r>
      <w:r w:rsidR="00C921B4" w:rsidRPr="009F4167">
        <w:rPr>
          <w:rFonts w:ascii="Times New Roman" w:hAnsi="Times New Roman" w:cs="Times New Roman"/>
          <w:lang w:val="en-US"/>
        </w:rPr>
        <w:lastRenderedPageBreak/>
        <w:t xml:space="preserve">HPLC </w:t>
      </w:r>
      <w:r w:rsidR="00870FDD" w:rsidRPr="009F4167">
        <w:rPr>
          <w:rFonts w:ascii="Times New Roman" w:hAnsi="Times New Roman" w:cs="Times New Roman"/>
          <w:lang w:val="en-US"/>
        </w:rPr>
        <w:t xml:space="preserve">as previously </w:t>
      </w:r>
      <w:r w:rsidR="007310F0" w:rsidRPr="009F4167">
        <w:rPr>
          <w:rFonts w:ascii="Times New Roman" w:hAnsi="Times New Roman" w:cs="Times New Roman"/>
          <w:lang w:val="en-US"/>
        </w:rPr>
        <w:t>described</w:t>
      </w:r>
      <w:r w:rsidR="000042F6" w:rsidRPr="009F4167">
        <w:rPr>
          <w:rFonts w:ascii="Times New Roman" w:hAnsi="Times New Roman" w:cs="Times New Roman"/>
          <w:lang w:val="en-US"/>
        </w:rPr>
        <w:t xml:space="preserve"> (</w:t>
      </w:r>
      <w:r w:rsidR="00EA15FE" w:rsidRPr="009F4167">
        <w:rPr>
          <w:rFonts w:ascii="Times New Roman" w:hAnsi="Times New Roman" w:cs="Times New Roman"/>
          <w:lang w:val="en-US"/>
        </w:rPr>
        <w:t>31</w:t>
      </w:r>
      <w:r w:rsidR="000042F6" w:rsidRPr="009F4167">
        <w:rPr>
          <w:rFonts w:ascii="Times New Roman" w:hAnsi="Times New Roman" w:cs="Times New Roman"/>
          <w:lang w:val="en-US"/>
        </w:rPr>
        <w:t>)</w:t>
      </w:r>
      <w:r w:rsidR="00C921B4" w:rsidRPr="009F4167">
        <w:rPr>
          <w:rFonts w:ascii="Times New Roman" w:hAnsi="Times New Roman" w:cs="Times New Roman"/>
          <w:lang w:val="en-US"/>
        </w:rPr>
        <w:t xml:space="preserve">. There was no replacement of the </w:t>
      </w:r>
      <w:r w:rsidR="000F2349" w:rsidRPr="009F4167">
        <w:rPr>
          <w:rFonts w:ascii="Times New Roman" w:hAnsi="Times New Roman" w:cs="Times New Roman"/>
          <w:lang w:val="en-US"/>
        </w:rPr>
        <w:t xml:space="preserve">dissolution </w:t>
      </w:r>
      <w:r w:rsidR="00870FDD" w:rsidRPr="009F4167">
        <w:rPr>
          <w:rFonts w:ascii="Times New Roman" w:hAnsi="Times New Roman" w:cs="Times New Roman"/>
          <w:lang w:val="en-US"/>
        </w:rPr>
        <w:t>medium</w:t>
      </w:r>
      <w:r w:rsidR="00C921B4" w:rsidRPr="009F4167">
        <w:rPr>
          <w:rFonts w:ascii="Times New Roman" w:hAnsi="Times New Roman" w:cs="Times New Roman"/>
          <w:lang w:val="en-US"/>
        </w:rPr>
        <w:t>. Each assay was performed in triplicate.</w:t>
      </w:r>
      <w:r w:rsidR="00800C5E" w:rsidRPr="009F4167">
        <w:rPr>
          <w:rFonts w:ascii="Times New Roman" w:hAnsi="Times New Roman" w:cs="Times New Roman"/>
          <w:lang w:val="en-US"/>
        </w:rPr>
        <w:t xml:space="preserve"> </w:t>
      </w:r>
      <w:r w:rsidR="00673BC5" w:rsidRPr="009F4167">
        <w:rPr>
          <w:rFonts w:ascii="Times New Roman" w:hAnsi="Times New Roman" w:cs="Times New Roman"/>
          <w:lang w:val="en-US"/>
        </w:rPr>
        <w:t xml:space="preserve">In </w:t>
      </w:r>
      <w:r w:rsidR="00870FDD" w:rsidRPr="009F4167">
        <w:rPr>
          <w:rFonts w:ascii="Times New Roman" w:hAnsi="Times New Roman" w:cs="Times New Roman"/>
          <w:lang w:val="en-US"/>
        </w:rPr>
        <w:t>the</w:t>
      </w:r>
      <w:r w:rsidR="00800C5E" w:rsidRPr="009F4167">
        <w:rPr>
          <w:rFonts w:ascii="Times New Roman" w:hAnsi="Times New Roman" w:cs="Times New Roman"/>
          <w:lang w:val="en-US"/>
        </w:rPr>
        <w:t xml:space="preserve"> </w:t>
      </w:r>
      <w:r w:rsidR="000042F6" w:rsidRPr="009F4167">
        <w:rPr>
          <w:rFonts w:ascii="Times New Roman" w:hAnsi="Times New Roman" w:cs="Times New Roman"/>
          <w:lang w:val="en-US"/>
        </w:rPr>
        <w:t>USP A</w:t>
      </w:r>
      <w:r w:rsidR="00C921B4" w:rsidRPr="009F4167">
        <w:rPr>
          <w:rFonts w:ascii="Times New Roman" w:hAnsi="Times New Roman" w:cs="Times New Roman"/>
          <w:lang w:val="en-US"/>
        </w:rPr>
        <w:t xml:space="preserve">pparatus </w:t>
      </w:r>
      <w:r w:rsidR="00FA4EC8" w:rsidRPr="009F4167">
        <w:rPr>
          <w:rFonts w:ascii="Times New Roman" w:hAnsi="Times New Roman" w:cs="Times New Roman"/>
          <w:lang w:val="en-US"/>
        </w:rPr>
        <w:t xml:space="preserve">5 </w:t>
      </w:r>
      <w:r w:rsidR="00C921B4" w:rsidRPr="009F4167">
        <w:rPr>
          <w:rFonts w:ascii="Times New Roman" w:hAnsi="Times New Roman" w:cs="Times New Roman"/>
          <w:lang w:val="en-US"/>
        </w:rPr>
        <w:t xml:space="preserve">a </w:t>
      </w:r>
      <w:r w:rsidR="004E6FC7" w:rsidRPr="009F4167">
        <w:rPr>
          <w:rFonts w:ascii="Times New Roman" w:hAnsi="Times New Roman" w:cs="Times New Roman"/>
          <w:lang w:val="en-US"/>
        </w:rPr>
        <w:t>stainless-steel</w:t>
      </w:r>
      <w:r w:rsidR="00C921B4" w:rsidRPr="009F4167">
        <w:rPr>
          <w:rFonts w:ascii="Times New Roman" w:hAnsi="Times New Roman" w:cs="Times New Roman"/>
          <w:lang w:val="en-US"/>
        </w:rPr>
        <w:t xml:space="preserve"> disc of 50 mm and 125 mesh</w:t>
      </w:r>
      <w:r w:rsidR="00290D83" w:rsidRPr="009F4167">
        <w:rPr>
          <w:rFonts w:ascii="Times New Roman" w:hAnsi="Times New Roman" w:cs="Times New Roman"/>
          <w:lang w:val="en-US"/>
        </w:rPr>
        <w:t xml:space="preserve"> </w:t>
      </w:r>
      <w:r w:rsidR="00870FDD" w:rsidRPr="009F4167">
        <w:rPr>
          <w:rFonts w:ascii="Times New Roman" w:hAnsi="Times New Roman" w:cs="Times New Roman"/>
          <w:lang w:val="en-US"/>
        </w:rPr>
        <w:t>was used</w:t>
      </w:r>
      <w:r w:rsidR="00C921B4" w:rsidRPr="009F4167">
        <w:rPr>
          <w:rFonts w:ascii="Times New Roman" w:hAnsi="Times New Roman" w:cs="Times New Roman"/>
          <w:lang w:val="en-US"/>
        </w:rPr>
        <w:t xml:space="preserve">. The patch was applied on the disk ensuring that the patch release surface </w:t>
      </w:r>
      <w:r w:rsidR="00FA4EC8" w:rsidRPr="009F4167">
        <w:rPr>
          <w:rFonts w:ascii="Times New Roman" w:hAnsi="Times New Roman" w:cs="Times New Roman"/>
          <w:lang w:val="en-US"/>
        </w:rPr>
        <w:t>was</w:t>
      </w:r>
      <w:r w:rsidR="009D364B" w:rsidRPr="009F4167">
        <w:rPr>
          <w:rFonts w:ascii="Times New Roman" w:hAnsi="Times New Roman" w:cs="Times New Roman"/>
          <w:lang w:val="en-US"/>
        </w:rPr>
        <w:t xml:space="preserve"> facing up, flat</w:t>
      </w:r>
      <w:r w:rsidR="00C921B4" w:rsidRPr="009F4167">
        <w:rPr>
          <w:rFonts w:ascii="Times New Roman" w:hAnsi="Times New Roman" w:cs="Times New Roman"/>
          <w:lang w:val="en-US"/>
        </w:rPr>
        <w:t xml:space="preserve"> and parallel to the </w:t>
      </w:r>
      <w:r w:rsidR="00870FDD" w:rsidRPr="009F4167">
        <w:rPr>
          <w:rFonts w:ascii="Times New Roman" w:hAnsi="Times New Roman" w:cs="Times New Roman"/>
          <w:lang w:val="en-US"/>
        </w:rPr>
        <w:t>underside of the</w:t>
      </w:r>
      <w:r w:rsidR="00A822EF" w:rsidRPr="009F4167">
        <w:rPr>
          <w:rFonts w:ascii="Times New Roman" w:hAnsi="Times New Roman" w:cs="Times New Roman"/>
          <w:lang w:val="en-US"/>
        </w:rPr>
        <w:t xml:space="preserve"> </w:t>
      </w:r>
      <w:r w:rsidR="009D364B" w:rsidRPr="009F4167">
        <w:rPr>
          <w:rFonts w:ascii="Times New Roman" w:hAnsi="Times New Roman" w:cs="Times New Roman"/>
          <w:lang w:val="en-US"/>
        </w:rPr>
        <w:t>paddle</w:t>
      </w:r>
      <w:r w:rsidR="00C921B4" w:rsidRPr="009F4167">
        <w:rPr>
          <w:rFonts w:ascii="Times New Roman" w:hAnsi="Times New Roman" w:cs="Times New Roman"/>
          <w:lang w:val="en-US"/>
        </w:rPr>
        <w:t>.</w:t>
      </w:r>
      <w:r w:rsidR="00BF690F" w:rsidRPr="009F4167">
        <w:rPr>
          <w:rFonts w:ascii="Times New Roman" w:hAnsi="Times New Roman" w:cs="Times New Roman"/>
          <w:lang w:val="en-US"/>
        </w:rPr>
        <w:t xml:space="preserve"> </w:t>
      </w:r>
      <w:r w:rsidR="00FA4EC8" w:rsidRPr="009F4167">
        <w:rPr>
          <w:rFonts w:ascii="Times New Roman" w:hAnsi="Times New Roman" w:cs="Times New Roman"/>
          <w:lang w:val="en-US"/>
        </w:rPr>
        <w:t xml:space="preserve">In </w:t>
      </w:r>
      <w:r w:rsidR="00673BC5" w:rsidRPr="009F4167">
        <w:rPr>
          <w:rFonts w:ascii="Times New Roman" w:hAnsi="Times New Roman" w:cs="Times New Roman"/>
          <w:lang w:val="en-US"/>
        </w:rPr>
        <w:t>A</w:t>
      </w:r>
      <w:r w:rsidR="00FA4EC8" w:rsidRPr="009F4167">
        <w:rPr>
          <w:rFonts w:ascii="Times New Roman" w:hAnsi="Times New Roman" w:cs="Times New Roman"/>
          <w:lang w:val="en-US"/>
        </w:rPr>
        <w:t xml:space="preserve">pparatus </w:t>
      </w:r>
      <w:r w:rsidR="00673BC5" w:rsidRPr="009F4167">
        <w:rPr>
          <w:rFonts w:ascii="Times New Roman" w:hAnsi="Times New Roman" w:cs="Times New Roman"/>
          <w:lang w:val="en-US"/>
        </w:rPr>
        <w:t xml:space="preserve">USP </w:t>
      </w:r>
      <w:r w:rsidR="00FA4EC8" w:rsidRPr="009F4167">
        <w:rPr>
          <w:rFonts w:ascii="Times New Roman" w:hAnsi="Times New Roman" w:cs="Times New Roman"/>
          <w:lang w:val="en-US"/>
        </w:rPr>
        <w:t xml:space="preserve">6, the patch was applied </w:t>
      </w:r>
      <w:r w:rsidR="00870FDD" w:rsidRPr="009F4167">
        <w:rPr>
          <w:rFonts w:ascii="Times New Roman" w:hAnsi="Times New Roman" w:cs="Times New Roman"/>
          <w:lang w:val="en-US"/>
        </w:rPr>
        <w:t>using</w:t>
      </w:r>
      <w:r w:rsidR="00FA4EC8" w:rsidRPr="009F4167">
        <w:rPr>
          <w:rFonts w:ascii="Times New Roman" w:hAnsi="Times New Roman" w:cs="Times New Roman"/>
          <w:lang w:val="en-US"/>
        </w:rPr>
        <w:t xml:space="preserve"> double-sided adhesive </w:t>
      </w:r>
      <w:r w:rsidR="00870FDD" w:rsidRPr="009F4167">
        <w:rPr>
          <w:rFonts w:ascii="Times New Roman" w:hAnsi="Times New Roman" w:cs="Times New Roman"/>
          <w:lang w:val="en-US"/>
        </w:rPr>
        <w:t xml:space="preserve">tape to </w:t>
      </w:r>
      <w:r w:rsidR="00FA4EC8" w:rsidRPr="009F4167">
        <w:rPr>
          <w:rFonts w:ascii="Times New Roman" w:hAnsi="Times New Roman" w:cs="Times New Roman"/>
          <w:lang w:val="en-US"/>
        </w:rPr>
        <w:t>th</w:t>
      </w:r>
      <w:r w:rsidR="00FE5CCF" w:rsidRPr="009F4167">
        <w:rPr>
          <w:rFonts w:ascii="Times New Roman" w:hAnsi="Times New Roman" w:cs="Times New Roman"/>
          <w:lang w:val="en-US"/>
        </w:rPr>
        <w:t>e</w:t>
      </w:r>
      <w:r w:rsidR="004B6704" w:rsidRPr="009F4167">
        <w:rPr>
          <w:rFonts w:ascii="Times New Roman" w:hAnsi="Times New Roman" w:cs="Times New Roman"/>
          <w:lang w:val="en-US"/>
        </w:rPr>
        <w:t xml:space="preserve"> outer surface of the cylinder. </w:t>
      </w:r>
      <w:r w:rsidR="00FA4EC8" w:rsidRPr="009F4167">
        <w:rPr>
          <w:rFonts w:ascii="Times New Roman" w:hAnsi="Times New Roman" w:cs="Times New Roman"/>
          <w:lang w:val="en-US"/>
        </w:rPr>
        <w:t>Immediately after</w:t>
      </w:r>
      <w:r w:rsidR="00870FDD" w:rsidRPr="009F4167">
        <w:rPr>
          <w:rFonts w:ascii="Times New Roman" w:hAnsi="Times New Roman" w:cs="Times New Roman"/>
          <w:lang w:val="en-US"/>
        </w:rPr>
        <w:t>wards</w:t>
      </w:r>
      <w:r w:rsidR="00FA4EC8" w:rsidRPr="009F4167">
        <w:rPr>
          <w:rFonts w:ascii="Times New Roman" w:hAnsi="Times New Roman" w:cs="Times New Roman"/>
          <w:lang w:val="en-US"/>
        </w:rPr>
        <w:t xml:space="preserve">, </w:t>
      </w:r>
      <w:r w:rsidR="00870FDD" w:rsidRPr="009F4167">
        <w:rPr>
          <w:rFonts w:ascii="Times New Roman" w:hAnsi="Times New Roman" w:cs="Times New Roman"/>
          <w:lang w:val="en-US"/>
        </w:rPr>
        <w:t xml:space="preserve">the </w:t>
      </w:r>
      <w:proofErr w:type="spellStart"/>
      <w:r w:rsidR="00870FDD" w:rsidRPr="009F4167">
        <w:rPr>
          <w:rFonts w:ascii="Times New Roman" w:hAnsi="Times New Roman" w:cs="Times New Roman"/>
          <w:lang w:val="en-US"/>
        </w:rPr>
        <w:t>Cuprophan</w:t>
      </w:r>
      <w:proofErr w:type="spellEnd"/>
      <w:r w:rsidR="00870FDD" w:rsidRPr="009F4167">
        <w:rPr>
          <w:rFonts w:ascii="Times New Roman" w:hAnsi="Times New Roman" w:cs="Times New Roman"/>
          <w:lang w:val="en-US"/>
        </w:rPr>
        <w:t xml:space="preserve">® cellulose membrane </w:t>
      </w:r>
      <w:r w:rsidR="00FA4EC8" w:rsidRPr="009F4167">
        <w:rPr>
          <w:rFonts w:ascii="Times New Roman" w:hAnsi="Times New Roman" w:cs="Times New Roman"/>
          <w:lang w:val="en-US"/>
        </w:rPr>
        <w:t xml:space="preserve">was added over the patch, as recommended by </w:t>
      </w:r>
      <w:r w:rsidR="00673BC5" w:rsidRPr="009F4167">
        <w:rPr>
          <w:rFonts w:ascii="Times New Roman" w:hAnsi="Times New Roman" w:cs="Times New Roman"/>
          <w:lang w:val="en-US"/>
        </w:rPr>
        <w:t>U.S.Pharmacopeia (</w:t>
      </w:r>
      <w:r w:rsidR="002E440D" w:rsidRPr="009F4167">
        <w:rPr>
          <w:rFonts w:ascii="Times New Roman" w:hAnsi="Times New Roman" w:cs="Times New Roman"/>
          <w:lang w:val="en-US"/>
        </w:rPr>
        <w:t>10</w:t>
      </w:r>
      <w:r w:rsidR="00FA4EC8" w:rsidRPr="009F4167">
        <w:rPr>
          <w:rFonts w:ascii="Times New Roman" w:hAnsi="Times New Roman" w:cs="Times New Roman"/>
          <w:lang w:val="en-US"/>
        </w:rPr>
        <w:t>).</w:t>
      </w:r>
    </w:p>
    <w:p w:rsidR="00CE6E40" w:rsidRPr="009F4167" w:rsidRDefault="00CE6E40" w:rsidP="00CE6E40">
      <w:pPr>
        <w:pStyle w:val="ListParagraph"/>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r>
    </w:p>
    <w:p w:rsidR="00CE6E40" w:rsidRPr="009F4167" w:rsidRDefault="0076370F" w:rsidP="00761C6C">
      <w:pPr>
        <w:pStyle w:val="ListParagraph"/>
        <w:spacing w:after="0" w:line="360" w:lineRule="auto"/>
        <w:ind w:left="0"/>
        <w:jc w:val="both"/>
        <w:rPr>
          <w:rFonts w:ascii="Times New Roman" w:hAnsi="Times New Roman" w:cs="Times New Roman"/>
          <w:b/>
          <w:lang w:val="en-US"/>
        </w:rPr>
      </w:pPr>
      <w:r w:rsidRPr="009F4167">
        <w:rPr>
          <w:rFonts w:ascii="Times New Roman" w:hAnsi="Times New Roman" w:cs="Times New Roman"/>
          <w:b/>
          <w:lang w:val="en-US"/>
        </w:rPr>
        <w:t xml:space="preserve">Studies of </w:t>
      </w:r>
      <w:r w:rsidR="0076238F" w:rsidRPr="009F4167">
        <w:rPr>
          <w:rFonts w:ascii="Times New Roman" w:hAnsi="Times New Roman" w:cs="Times New Roman"/>
          <w:b/>
          <w:i/>
          <w:lang w:val="en-US"/>
        </w:rPr>
        <w:t>in vitro</w:t>
      </w:r>
      <w:r w:rsidR="006E599A" w:rsidRPr="009F4167">
        <w:rPr>
          <w:rFonts w:ascii="Times New Roman" w:hAnsi="Times New Roman" w:cs="Times New Roman"/>
          <w:b/>
          <w:i/>
          <w:lang w:val="en-US"/>
        </w:rPr>
        <w:t xml:space="preserve"> </w:t>
      </w:r>
      <w:r w:rsidRPr="009F4167">
        <w:rPr>
          <w:rFonts w:ascii="Times New Roman" w:hAnsi="Times New Roman" w:cs="Times New Roman"/>
          <w:b/>
          <w:lang w:val="en-US"/>
        </w:rPr>
        <w:t xml:space="preserve">release in Franz </w:t>
      </w:r>
      <w:r w:rsidR="00C535AD" w:rsidRPr="009F4167">
        <w:rPr>
          <w:rFonts w:ascii="Times New Roman" w:hAnsi="Times New Roman" w:cs="Times New Roman"/>
          <w:b/>
          <w:lang w:val="en-US"/>
        </w:rPr>
        <w:t>D</w:t>
      </w:r>
      <w:r w:rsidR="00761C6C" w:rsidRPr="009F4167">
        <w:rPr>
          <w:rFonts w:ascii="Times New Roman" w:hAnsi="Times New Roman" w:cs="Times New Roman"/>
          <w:b/>
          <w:lang w:val="en-US"/>
        </w:rPr>
        <w:t xml:space="preserve">iffusion </w:t>
      </w:r>
      <w:r w:rsidR="00C535AD" w:rsidRPr="009F4167">
        <w:rPr>
          <w:rFonts w:ascii="Times New Roman" w:hAnsi="Times New Roman" w:cs="Times New Roman"/>
          <w:b/>
          <w:lang w:val="en-US"/>
        </w:rPr>
        <w:t>C</w:t>
      </w:r>
      <w:r w:rsidRPr="009F4167">
        <w:rPr>
          <w:rFonts w:ascii="Times New Roman" w:hAnsi="Times New Roman" w:cs="Times New Roman"/>
          <w:b/>
          <w:lang w:val="en-US"/>
        </w:rPr>
        <w:t>ell</w:t>
      </w:r>
    </w:p>
    <w:p w:rsidR="00CE6E40" w:rsidRPr="009F4167" w:rsidRDefault="00CE6E40" w:rsidP="00CE6E40">
      <w:pPr>
        <w:pStyle w:val="ListParagraph"/>
        <w:spacing w:after="0" w:line="360" w:lineRule="auto"/>
        <w:ind w:left="0"/>
        <w:jc w:val="both"/>
        <w:rPr>
          <w:rFonts w:ascii="Times New Roman" w:hAnsi="Times New Roman" w:cs="Times New Roman"/>
          <w:highlight w:val="green"/>
          <w:lang w:val="en-US"/>
        </w:rPr>
      </w:pPr>
    </w:p>
    <w:p w:rsidR="0076370F" w:rsidRPr="009F4167" w:rsidRDefault="00CE6E40" w:rsidP="004E1A59">
      <w:pPr>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76238F" w:rsidRPr="009F4167">
        <w:rPr>
          <w:rFonts w:ascii="Times New Roman" w:hAnsi="Times New Roman" w:cs="Times New Roman"/>
          <w:i/>
          <w:lang w:val="en-US"/>
        </w:rPr>
        <w:t>In vitro</w:t>
      </w:r>
      <w:r w:rsidR="0076370F" w:rsidRPr="009F4167">
        <w:rPr>
          <w:rFonts w:ascii="Times New Roman" w:hAnsi="Times New Roman" w:cs="Times New Roman"/>
          <w:lang w:val="en-US"/>
        </w:rPr>
        <w:t xml:space="preserve"> release studies were carried out in </w:t>
      </w:r>
      <w:r w:rsidR="00F1114A" w:rsidRPr="009F4167">
        <w:rPr>
          <w:rFonts w:ascii="Times New Roman" w:hAnsi="Times New Roman" w:cs="Times New Roman"/>
          <w:lang w:val="en-US"/>
        </w:rPr>
        <w:t xml:space="preserve">a </w:t>
      </w:r>
      <w:r w:rsidR="0076370F" w:rsidRPr="009F4167">
        <w:rPr>
          <w:rFonts w:ascii="Times New Roman" w:hAnsi="Times New Roman" w:cs="Times New Roman"/>
          <w:lang w:val="en-US"/>
        </w:rPr>
        <w:t>Franz cell system from Hanson Research (Chatsworth / LA, USA) with a diffusion area of 1.767 cm</w:t>
      </w:r>
      <w:r w:rsidR="0076370F" w:rsidRPr="009F4167">
        <w:rPr>
          <w:rFonts w:ascii="Times New Roman" w:hAnsi="Times New Roman" w:cs="Times New Roman"/>
          <w:vertAlign w:val="superscript"/>
          <w:lang w:val="en-US"/>
        </w:rPr>
        <w:t>2</w:t>
      </w:r>
      <w:r w:rsidR="007E206F" w:rsidRPr="009F4167">
        <w:rPr>
          <w:rFonts w:ascii="Times New Roman" w:hAnsi="Times New Roman" w:cs="Times New Roman"/>
          <w:vertAlign w:val="superscript"/>
          <w:lang w:val="en-US"/>
        </w:rPr>
        <w:t xml:space="preserve"> </w:t>
      </w:r>
      <w:r w:rsidR="006C69EF" w:rsidRPr="009F4167">
        <w:rPr>
          <w:rFonts w:ascii="Times New Roman" w:hAnsi="Times New Roman" w:cs="Times New Roman"/>
          <w:lang w:val="en-US"/>
        </w:rPr>
        <w:t>and</w:t>
      </w:r>
      <w:r w:rsidR="007E206F" w:rsidRPr="009F4167">
        <w:rPr>
          <w:rFonts w:ascii="Times New Roman" w:hAnsi="Times New Roman" w:cs="Times New Roman"/>
          <w:lang w:val="en-US"/>
        </w:rPr>
        <w:t xml:space="preserve"> </w:t>
      </w:r>
      <w:r w:rsidR="004E1A59" w:rsidRPr="009F4167">
        <w:rPr>
          <w:rFonts w:ascii="Times New Roman" w:hAnsi="Times New Roman" w:cs="Times New Roman"/>
          <w:lang w:val="en-US"/>
        </w:rPr>
        <w:t>capacit</w:t>
      </w:r>
      <w:r w:rsidR="006C69EF" w:rsidRPr="009F4167">
        <w:rPr>
          <w:rFonts w:ascii="Times New Roman" w:hAnsi="Times New Roman" w:cs="Times New Roman"/>
          <w:lang w:val="en-US"/>
        </w:rPr>
        <w:t xml:space="preserve">y of 7 mL for the receptor </w:t>
      </w:r>
      <w:r w:rsidR="00F1114A" w:rsidRPr="009F4167">
        <w:rPr>
          <w:rFonts w:ascii="Times New Roman" w:hAnsi="Times New Roman" w:cs="Times New Roman"/>
          <w:lang w:val="en-US"/>
        </w:rPr>
        <w:t>medium</w:t>
      </w:r>
      <w:r w:rsidR="004E1A59" w:rsidRPr="009F4167">
        <w:rPr>
          <w:rFonts w:ascii="Times New Roman" w:hAnsi="Times New Roman" w:cs="Times New Roman"/>
          <w:lang w:val="en-US"/>
        </w:rPr>
        <w:t>,</w:t>
      </w:r>
      <w:r w:rsidR="00C535AD" w:rsidRPr="009F4167">
        <w:rPr>
          <w:rFonts w:ascii="Times New Roman" w:hAnsi="Times New Roman" w:cs="Times New Roman"/>
          <w:lang w:val="en-US"/>
        </w:rPr>
        <w:t xml:space="preserve"> the</w:t>
      </w:r>
      <w:r w:rsidR="007E206F" w:rsidRPr="009F4167">
        <w:rPr>
          <w:rFonts w:ascii="Times New Roman" w:hAnsi="Times New Roman" w:cs="Times New Roman"/>
          <w:lang w:val="en-US"/>
        </w:rPr>
        <w:t xml:space="preserve"> </w:t>
      </w:r>
      <w:r w:rsidR="00C535AD" w:rsidRPr="009F4167">
        <w:rPr>
          <w:rFonts w:ascii="Times New Roman" w:hAnsi="Times New Roman" w:cs="Times New Roman"/>
          <w:lang w:val="en-US"/>
        </w:rPr>
        <w:t>PBS pH 7.4.</w:t>
      </w:r>
      <w:r w:rsidR="007E206F" w:rsidRPr="009F4167">
        <w:rPr>
          <w:rFonts w:ascii="Times New Roman" w:hAnsi="Times New Roman" w:cs="Times New Roman"/>
          <w:lang w:val="en-US"/>
        </w:rPr>
        <w:t xml:space="preserve"> </w:t>
      </w:r>
      <w:r w:rsidR="00C535AD" w:rsidRPr="009F4167">
        <w:rPr>
          <w:rFonts w:ascii="Times New Roman" w:hAnsi="Times New Roman" w:cs="Times New Roman"/>
          <w:lang w:val="en-US"/>
        </w:rPr>
        <w:t>The Franz c</w:t>
      </w:r>
      <w:r w:rsidR="004E1A59" w:rsidRPr="009F4167">
        <w:rPr>
          <w:rFonts w:ascii="Times New Roman" w:hAnsi="Times New Roman" w:cs="Times New Roman"/>
          <w:lang w:val="en-US"/>
        </w:rPr>
        <w:t xml:space="preserve">ell system was maintained at a constant temperature of 37± 0.5°C through thermostatic bath circulation, </w:t>
      </w:r>
      <w:r w:rsidR="006C69EF" w:rsidRPr="009F4167">
        <w:rPr>
          <w:rFonts w:ascii="Times New Roman" w:hAnsi="Times New Roman" w:cs="Times New Roman"/>
          <w:lang w:val="en-US"/>
        </w:rPr>
        <w:t xml:space="preserve">while the receptor </w:t>
      </w:r>
      <w:r w:rsidR="00F1114A" w:rsidRPr="009F4167">
        <w:rPr>
          <w:rFonts w:ascii="Times New Roman" w:hAnsi="Times New Roman" w:cs="Times New Roman"/>
          <w:lang w:val="en-US"/>
        </w:rPr>
        <w:t>medium</w:t>
      </w:r>
      <w:r w:rsidR="00D87DE2" w:rsidRPr="009F4167">
        <w:rPr>
          <w:rFonts w:ascii="Times New Roman" w:hAnsi="Times New Roman" w:cs="Times New Roman"/>
          <w:lang w:val="en-US"/>
        </w:rPr>
        <w:t xml:space="preserve"> </w:t>
      </w:r>
      <w:r w:rsidR="004E1A59" w:rsidRPr="009F4167">
        <w:rPr>
          <w:rFonts w:ascii="Times New Roman" w:hAnsi="Times New Roman" w:cs="Times New Roman"/>
          <w:lang w:val="en-US"/>
        </w:rPr>
        <w:t>was stirred constantly at 350 rpm during the experiments</w:t>
      </w:r>
      <w:r w:rsidR="00C535AD" w:rsidRPr="009F4167">
        <w:rPr>
          <w:rFonts w:ascii="Times New Roman" w:hAnsi="Times New Roman" w:cs="Times New Roman"/>
          <w:lang w:val="en-US"/>
        </w:rPr>
        <w:t xml:space="preserve">, as previously described by Simon </w:t>
      </w:r>
      <w:r w:rsidR="00100B93" w:rsidRPr="009F4167">
        <w:rPr>
          <w:rFonts w:ascii="Times New Roman" w:hAnsi="Times New Roman" w:cs="Times New Roman"/>
          <w:i/>
          <w:lang w:val="en-US"/>
        </w:rPr>
        <w:t>e</w:t>
      </w:r>
      <w:r w:rsidR="00F1114A" w:rsidRPr="009F4167">
        <w:rPr>
          <w:rFonts w:ascii="Times New Roman" w:hAnsi="Times New Roman" w:cs="Times New Roman"/>
          <w:i/>
          <w:lang w:val="en-US"/>
        </w:rPr>
        <w:t>t al.</w:t>
      </w:r>
      <w:r w:rsidR="00EA15FE" w:rsidRPr="009F4167">
        <w:rPr>
          <w:rFonts w:ascii="Times New Roman" w:hAnsi="Times New Roman" w:cs="Times New Roman"/>
          <w:lang w:val="en-US"/>
        </w:rPr>
        <w:t xml:space="preserve"> (30)</w:t>
      </w:r>
      <w:r w:rsidR="004E1A59" w:rsidRPr="009F4167">
        <w:rPr>
          <w:rFonts w:ascii="Times New Roman" w:hAnsi="Times New Roman" w:cs="Times New Roman"/>
          <w:lang w:val="en-US"/>
        </w:rPr>
        <w:t>.</w:t>
      </w:r>
      <w:r w:rsidR="00D87DE2" w:rsidRPr="009F4167">
        <w:rPr>
          <w:rFonts w:ascii="Times New Roman" w:hAnsi="Times New Roman" w:cs="Times New Roman"/>
          <w:lang w:val="en-US"/>
        </w:rPr>
        <w:t xml:space="preserve"> </w:t>
      </w:r>
      <w:r w:rsidR="007E206F" w:rsidRPr="009F4167">
        <w:rPr>
          <w:rFonts w:ascii="Times New Roman" w:hAnsi="Times New Roman" w:cs="Times New Roman"/>
          <w:lang w:val="en-US"/>
        </w:rPr>
        <w:t xml:space="preserve">Deaeration of </w:t>
      </w:r>
      <w:r w:rsidR="00FE0DAA" w:rsidRPr="009F4167">
        <w:rPr>
          <w:rFonts w:ascii="Times New Roman" w:hAnsi="Times New Roman" w:cs="Times New Roman"/>
          <w:lang w:val="en-US"/>
        </w:rPr>
        <w:t xml:space="preserve">the </w:t>
      </w:r>
      <w:r w:rsidR="007E206F" w:rsidRPr="009F4167">
        <w:rPr>
          <w:rFonts w:ascii="Times New Roman" w:hAnsi="Times New Roman" w:cs="Times New Roman"/>
          <w:lang w:val="en-US"/>
        </w:rPr>
        <w:t xml:space="preserve">receptor medium is </w:t>
      </w:r>
      <w:r w:rsidR="00FE0DAA" w:rsidRPr="009F4167">
        <w:rPr>
          <w:rFonts w:ascii="Times New Roman" w:hAnsi="Times New Roman" w:cs="Times New Roman"/>
          <w:lang w:val="en-US"/>
        </w:rPr>
        <w:t xml:space="preserve">a </w:t>
      </w:r>
      <w:r w:rsidR="007E206F" w:rsidRPr="009F4167">
        <w:rPr>
          <w:rFonts w:ascii="Times New Roman" w:hAnsi="Times New Roman" w:cs="Times New Roman"/>
          <w:lang w:val="en-US"/>
        </w:rPr>
        <w:t xml:space="preserve">critical </w:t>
      </w:r>
      <w:r w:rsidR="00DB419F" w:rsidRPr="009F4167">
        <w:rPr>
          <w:rFonts w:ascii="Times New Roman" w:hAnsi="Times New Roman" w:cs="Times New Roman"/>
          <w:lang w:val="en-US"/>
        </w:rPr>
        <w:t xml:space="preserve">step </w:t>
      </w:r>
      <w:r w:rsidR="007E206F" w:rsidRPr="009F4167">
        <w:rPr>
          <w:rFonts w:ascii="Times New Roman" w:hAnsi="Times New Roman" w:cs="Times New Roman"/>
          <w:lang w:val="en-US"/>
        </w:rPr>
        <w:t xml:space="preserve">to </w:t>
      </w:r>
      <w:r w:rsidR="00FE0DAA" w:rsidRPr="009F4167">
        <w:rPr>
          <w:rFonts w:ascii="Times New Roman" w:hAnsi="Times New Roman" w:cs="Times New Roman"/>
          <w:lang w:val="en-US"/>
        </w:rPr>
        <w:t xml:space="preserve">ensure </w:t>
      </w:r>
      <w:r w:rsidR="007E206F" w:rsidRPr="009F4167">
        <w:rPr>
          <w:rFonts w:ascii="Times New Roman" w:hAnsi="Times New Roman" w:cs="Times New Roman"/>
          <w:lang w:val="en-US"/>
        </w:rPr>
        <w:t>avoid</w:t>
      </w:r>
      <w:r w:rsidR="00FE0DAA" w:rsidRPr="009F4167">
        <w:rPr>
          <w:rFonts w:ascii="Times New Roman" w:hAnsi="Times New Roman" w:cs="Times New Roman"/>
          <w:lang w:val="en-US"/>
        </w:rPr>
        <w:t>ance of</w:t>
      </w:r>
      <w:r w:rsidR="007E206F" w:rsidRPr="009F4167">
        <w:rPr>
          <w:rFonts w:ascii="Times New Roman" w:hAnsi="Times New Roman" w:cs="Times New Roman"/>
          <w:lang w:val="en-US"/>
        </w:rPr>
        <w:t xml:space="preserve"> </w:t>
      </w:r>
      <w:r w:rsidR="00DB419F" w:rsidRPr="009F4167">
        <w:rPr>
          <w:rFonts w:ascii="Times New Roman" w:hAnsi="Times New Roman" w:cs="Times New Roman"/>
          <w:lang w:val="en-US"/>
        </w:rPr>
        <w:t xml:space="preserve">air </w:t>
      </w:r>
      <w:r w:rsidR="007E206F" w:rsidRPr="009F4167">
        <w:rPr>
          <w:rFonts w:ascii="Times New Roman" w:hAnsi="Times New Roman" w:cs="Times New Roman"/>
          <w:lang w:val="en-US"/>
        </w:rPr>
        <w:t xml:space="preserve">bubble formation at the interface </w:t>
      </w:r>
      <w:r w:rsidR="00DB419F" w:rsidRPr="009F4167">
        <w:rPr>
          <w:rFonts w:ascii="Times New Roman" w:hAnsi="Times New Roman" w:cs="Times New Roman"/>
          <w:lang w:val="en-US"/>
        </w:rPr>
        <w:t xml:space="preserve">between receptor compartments </w:t>
      </w:r>
      <w:r w:rsidR="007E206F" w:rsidRPr="009F4167">
        <w:rPr>
          <w:rFonts w:ascii="Times New Roman" w:hAnsi="Times New Roman" w:cs="Times New Roman"/>
          <w:lang w:val="en-US"/>
        </w:rPr>
        <w:t xml:space="preserve">with the membrane. </w:t>
      </w:r>
      <w:r w:rsidR="004E1A59" w:rsidRPr="009F4167">
        <w:rPr>
          <w:rFonts w:ascii="Times New Roman" w:hAnsi="Times New Roman" w:cs="Times New Roman"/>
          <w:lang w:val="en-US"/>
        </w:rPr>
        <w:t xml:space="preserve">For the release studies, synthetic membranes with different characteristics were used, </w:t>
      </w:r>
      <w:r w:rsidR="006C69EF" w:rsidRPr="009F4167">
        <w:rPr>
          <w:rFonts w:ascii="Times New Roman" w:hAnsi="Times New Roman" w:cs="Times New Roman"/>
          <w:lang w:val="en-US"/>
        </w:rPr>
        <w:t>such as</w:t>
      </w:r>
      <w:r w:rsidR="00D87DE2" w:rsidRPr="009F4167">
        <w:rPr>
          <w:rFonts w:ascii="Times New Roman" w:hAnsi="Times New Roman" w:cs="Times New Roman"/>
          <w:lang w:val="en-US"/>
        </w:rPr>
        <w:t xml:space="preserve"> </w:t>
      </w:r>
      <w:proofErr w:type="spellStart"/>
      <w:r w:rsidR="004E1A59" w:rsidRPr="009F4167">
        <w:rPr>
          <w:rFonts w:ascii="Times New Roman" w:hAnsi="Times New Roman" w:cs="Times New Roman"/>
          <w:lang w:val="en-US"/>
        </w:rPr>
        <w:t>polyethersulfone</w:t>
      </w:r>
      <w:proofErr w:type="spellEnd"/>
      <w:r w:rsidR="004E1A59" w:rsidRPr="009F4167">
        <w:rPr>
          <w:rFonts w:ascii="Times New Roman" w:hAnsi="Times New Roman" w:cs="Times New Roman"/>
          <w:lang w:val="en-US"/>
        </w:rPr>
        <w:t xml:space="preserve"> and polyolefin</w:t>
      </w:r>
      <w:r w:rsidR="00D87DE2" w:rsidRPr="009F4167">
        <w:rPr>
          <w:rFonts w:ascii="Times New Roman" w:hAnsi="Times New Roman" w:cs="Times New Roman"/>
          <w:lang w:val="en-US"/>
        </w:rPr>
        <w:t xml:space="preserve"> </w:t>
      </w:r>
      <w:r w:rsidR="004E1A59" w:rsidRPr="009F4167">
        <w:rPr>
          <w:rFonts w:ascii="Times New Roman" w:hAnsi="Times New Roman" w:cs="Times New Roman"/>
          <w:lang w:val="en-US"/>
        </w:rPr>
        <w:t>membrane</w:t>
      </w:r>
      <w:r w:rsidR="00290D83" w:rsidRPr="009F4167">
        <w:rPr>
          <w:rFonts w:ascii="Times New Roman" w:hAnsi="Times New Roman" w:cs="Times New Roman"/>
          <w:lang w:val="en-US"/>
        </w:rPr>
        <w:t xml:space="preserve"> </w:t>
      </w:r>
      <w:r w:rsidR="0076370F" w:rsidRPr="009F4167">
        <w:rPr>
          <w:rFonts w:ascii="Times New Roman" w:hAnsi="Times New Roman" w:cs="Times New Roman"/>
          <w:lang w:val="en-US"/>
        </w:rPr>
        <w:t>(Strat-M</w:t>
      </w:r>
      <w:r w:rsidR="0076370F" w:rsidRPr="009F4167">
        <w:rPr>
          <w:rFonts w:ascii="Times New Roman" w:hAnsi="Times New Roman" w:cs="Times New Roman"/>
          <w:vertAlign w:val="superscript"/>
          <w:lang w:val="en-US"/>
        </w:rPr>
        <w:t>TM</w:t>
      </w:r>
      <w:r w:rsidR="0076370F" w:rsidRPr="009F4167">
        <w:rPr>
          <w:rFonts w:ascii="Times New Roman" w:hAnsi="Times New Roman" w:cs="Times New Roman"/>
          <w:lang w:val="en-US"/>
        </w:rPr>
        <w:t xml:space="preserve">) </w:t>
      </w:r>
      <w:r w:rsidR="004E1A59" w:rsidRPr="009F4167">
        <w:rPr>
          <w:rFonts w:ascii="Times New Roman" w:hAnsi="Times New Roman" w:cs="Times New Roman"/>
          <w:lang w:val="en-US"/>
        </w:rPr>
        <w:t xml:space="preserve">and </w:t>
      </w:r>
      <w:r w:rsidR="0076370F" w:rsidRPr="009F4167">
        <w:rPr>
          <w:rFonts w:ascii="Times New Roman" w:hAnsi="Times New Roman" w:cs="Times New Roman"/>
          <w:lang w:val="en-US"/>
        </w:rPr>
        <w:t>cellulose membrane</w:t>
      </w:r>
      <w:r w:rsidR="004E1A59" w:rsidRPr="009F4167">
        <w:rPr>
          <w:rFonts w:ascii="Times New Roman" w:hAnsi="Times New Roman" w:cs="Times New Roman"/>
          <w:lang w:val="en-US"/>
        </w:rPr>
        <w:t xml:space="preserve"> (cellulose dialysis tubing)</w:t>
      </w:r>
      <w:r w:rsidR="0076370F" w:rsidRPr="009F4167">
        <w:rPr>
          <w:rFonts w:ascii="Times New Roman" w:hAnsi="Times New Roman" w:cs="Times New Roman"/>
          <w:lang w:val="en-US"/>
        </w:rPr>
        <w:t>.</w:t>
      </w:r>
      <w:r w:rsidR="007E206F" w:rsidRPr="009F4167">
        <w:rPr>
          <w:rFonts w:ascii="Times New Roman" w:hAnsi="Times New Roman" w:cs="Times New Roman"/>
          <w:lang w:val="en-US"/>
        </w:rPr>
        <w:t xml:space="preserve"> </w:t>
      </w:r>
      <w:r w:rsidR="004E1A59" w:rsidRPr="009F4167">
        <w:rPr>
          <w:rFonts w:ascii="Times New Roman" w:hAnsi="Times New Roman" w:cs="Times New Roman"/>
          <w:lang w:val="en-US"/>
        </w:rPr>
        <w:t>Each</w:t>
      </w:r>
      <w:r w:rsidR="0076370F" w:rsidRPr="009F4167">
        <w:rPr>
          <w:rFonts w:ascii="Times New Roman" w:hAnsi="Times New Roman" w:cs="Times New Roman"/>
          <w:lang w:val="en-US"/>
        </w:rPr>
        <w:t xml:space="preserve"> membrane (Strat-M</w:t>
      </w:r>
      <w:r w:rsidR="0076370F" w:rsidRPr="009F4167">
        <w:rPr>
          <w:rFonts w:ascii="Times New Roman" w:hAnsi="Times New Roman" w:cs="Times New Roman"/>
          <w:vertAlign w:val="superscript"/>
          <w:lang w:val="en-US"/>
        </w:rPr>
        <w:t>TM</w:t>
      </w:r>
      <w:r w:rsidR="0076370F" w:rsidRPr="009F4167">
        <w:rPr>
          <w:rFonts w:ascii="Times New Roman" w:hAnsi="Times New Roman" w:cs="Times New Roman"/>
          <w:lang w:val="en-US"/>
        </w:rPr>
        <w:t xml:space="preserve"> or cellulose) was carefully placed at the interface between the donor and the rece</w:t>
      </w:r>
      <w:r w:rsidR="004E1A59" w:rsidRPr="009F4167">
        <w:rPr>
          <w:rFonts w:ascii="Times New Roman" w:hAnsi="Times New Roman" w:cs="Times New Roman"/>
          <w:lang w:val="en-US"/>
        </w:rPr>
        <w:t>ptor</w:t>
      </w:r>
      <w:r w:rsidR="0076370F" w:rsidRPr="009F4167">
        <w:rPr>
          <w:rFonts w:ascii="Times New Roman" w:hAnsi="Times New Roman" w:cs="Times New Roman"/>
          <w:lang w:val="en-US"/>
        </w:rPr>
        <w:t xml:space="preserve"> compartments, then samples of Patch 1 </w:t>
      </w:r>
      <w:r w:rsidR="00F1114A" w:rsidRPr="009F4167">
        <w:rPr>
          <w:rFonts w:ascii="Times New Roman" w:hAnsi="Times New Roman" w:cs="Times New Roman"/>
          <w:lang w:val="en-US"/>
        </w:rPr>
        <w:t>or</w:t>
      </w:r>
      <w:r w:rsidR="00D87DE2" w:rsidRPr="009F4167">
        <w:rPr>
          <w:rFonts w:ascii="Times New Roman" w:hAnsi="Times New Roman" w:cs="Times New Roman"/>
          <w:lang w:val="en-US"/>
        </w:rPr>
        <w:t xml:space="preserve"> </w:t>
      </w:r>
      <w:r w:rsidR="0076370F" w:rsidRPr="009F4167">
        <w:rPr>
          <w:rFonts w:ascii="Times New Roman" w:hAnsi="Times New Roman" w:cs="Times New Roman"/>
          <w:lang w:val="en-US"/>
        </w:rPr>
        <w:t xml:space="preserve">Patch 2 were placed </w:t>
      </w:r>
      <w:r w:rsidR="004E1A59" w:rsidRPr="009F4167">
        <w:rPr>
          <w:rFonts w:ascii="Times New Roman" w:hAnsi="Times New Roman" w:cs="Times New Roman"/>
          <w:lang w:val="en-US"/>
        </w:rPr>
        <w:t>over</w:t>
      </w:r>
      <w:r w:rsidR="0076370F" w:rsidRPr="009F4167">
        <w:rPr>
          <w:rFonts w:ascii="Times New Roman" w:hAnsi="Times New Roman" w:cs="Times New Roman"/>
          <w:lang w:val="en-US"/>
        </w:rPr>
        <w:t xml:space="preserve"> the membrane. In this </w:t>
      </w:r>
      <w:r w:rsidR="004E6FC7" w:rsidRPr="009F4167">
        <w:rPr>
          <w:rFonts w:ascii="Times New Roman" w:hAnsi="Times New Roman" w:cs="Times New Roman"/>
          <w:lang w:val="en-US"/>
        </w:rPr>
        <w:t>study,</w:t>
      </w:r>
      <w:r w:rsidR="0076370F" w:rsidRPr="009F4167">
        <w:rPr>
          <w:rFonts w:ascii="Times New Roman" w:hAnsi="Times New Roman" w:cs="Times New Roman"/>
          <w:lang w:val="en-US"/>
        </w:rPr>
        <w:t xml:space="preserve"> each condition </w:t>
      </w:r>
      <w:r w:rsidR="004E6FC7" w:rsidRPr="009F4167">
        <w:rPr>
          <w:rFonts w:ascii="Times New Roman" w:hAnsi="Times New Roman" w:cs="Times New Roman"/>
          <w:lang w:val="en-US"/>
        </w:rPr>
        <w:t>was</w:t>
      </w:r>
      <w:r w:rsidR="0076370F" w:rsidRPr="009F4167">
        <w:rPr>
          <w:rFonts w:ascii="Times New Roman" w:hAnsi="Times New Roman" w:cs="Times New Roman"/>
          <w:lang w:val="en-US"/>
        </w:rPr>
        <w:t xml:space="preserve"> evaluated </w:t>
      </w:r>
      <w:r w:rsidR="00F1114A" w:rsidRPr="009F4167">
        <w:rPr>
          <w:rFonts w:ascii="Times New Roman" w:hAnsi="Times New Roman" w:cs="Times New Roman"/>
          <w:lang w:val="en-US"/>
        </w:rPr>
        <w:t xml:space="preserve">seven time over a period of </w:t>
      </w:r>
      <w:r w:rsidR="0076370F" w:rsidRPr="009F4167">
        <w:rPr>
          <w:rFonts w:ascii="Times New Roman" w:hAnsi="Times New Roman" w:cs="Times New Roman"/>
          <w:lang w:val="en-US"/>
        </w:rPr>
        <w:t>24 hours</w:t>
      </w:r>
      <w:r w:rsidR="00F1114A" w:rsidRPr="009F4167">
        <w:rPr>
          <w:rFonts w:ascii="Times New Roman" w:hAnsi="Times New Roman" w:cs="Times New Roman"/>
          <w:lang w:val="en-US"/>
        </w:rPr>
        <w:t>. At sampling times of 0.5, 1, 2, 3, 4, 5, 6, 7, 8, 9, 10, 11, 12, 22, 23 and 24 h</w:t>
      </w:r>
      <w:r w:rsidR="0076370F" w:rsidRPr="009F4167">
        <w:rPr>
          <w:rFonts w:ascii="Times New Roman" w:hAnsi="Times New Roman" w:cs="Times New Roman"/>
          <w:lang w:val="en-US"/>
        </w:rPr>
        <w:t>, 1 ml aliquots</w:t>
      </w:r>
      <w:r w:rsidR="00F1114A" w:rsidRPr="009F4167">
        <w:rPr>
          <w:rFonts w:ascii="Times New Roman" w:hAnsi="Times New Roman" w:cs="Times New Roman"/>
          <w:lang w:val="en-US"/>
        </w:rPr>
        <w:t xml:space="preserve"> were collected</w:t>
      </w:r>
      <w:r w:rsidR="0076370F" w:rsidRPr="009F4167">
        <w:rPr>
          <w:rFonts w:ascii="Times New Roman" w:hAnsi="Times New Roman" w:cs="Times New Roman"/>
          <w:lang w:val="en-US"/>
        </w:rPr>
        <w:t xml:space="preserve">, with replacement of the same volume of receptor </w:t>
      </w:r>
      <w:r w:rsidR="000E189B" w:rsidRPr="009F4167">
        <w:rPr>
          <w:rFonts w:ascii="Times New Roman" w:hAnsi="Times New Roman" w:cs="Times New Roman"/>
          <w:lang w:val="en-US"/>
        </w:rPr>
        <w:t>media</w:t>
      </w:r>
      <w:r w:rsidR="004D3F28" w:rsidRPr="009F4167">
        <w:rPr>
          <w:rFonts w:ascii="Times New Roman" w:hAnsi="Times New Roman" w:cs="Times New Roman"/>
          <w:lang w:val="en-US"/>
        </w:rPr>
        <w:t xml:space="preserve"> at 37 ± 0.5</w:t>
      </w:r>
      <w:r w:rsidR="0076370F" w:rsidRPr="009F4167">
        <w:rPr>
          <w:rFonts w:ascii="Times New Roman" w:hAnsi="Times New Roman" w:cs="Times New Roman"/>
          <w:lang w:val="en-US"/>
        </w:rPr>
        <w:t xml:space="preserve">°C. </w:t>
      </w:r>
      <w:r w:rsidR="00DB419F" w:rsidRPr="009F4167">
        <w:rPr>
          <w:rFonts w:ascii="Times New Roman" w:hAnsi="Times New Roman" w:cs="Times New Roman"/>
          <w:lang w:val="en-US"/>
        </w:rPr>
        <w:t>The manual sampling requires constant</w:t>
      </w:r>
      <w:r w:rsidR="00FE0DAA" w:rsidRPr="009F4167">
        <w:rPr>
          <w:rFonts w:ascii="Times New Roman" w:hAnsi="Times New Roman" w:cs="Times New Roman"/>
          <w:lang w:val="en-US"/>
        </w:rPr>
        <w:t>,</w:t>
      </w:r>
      <w:r w:rsidR="00DB419F" w:rsidRPr="009F4167">
        <w:rPr>
          <w:rFonts w:ascii="Times New Roman" w:hAnsi="Times New Roman" w:cs="Times New Roman"/>
          <w:lang w:val="en-US"/>
        </w:rPr>
        <w:t xml:space="preserve"> </w:t>
      </w:r>
      <w:r w:rsidR="00FE0DAA" w:rsidRPr="009F4167">
        <w:rPr>
          <w:rFonts w:ascii="Times New Roman" w:hAnsi="Times New Roman" w:cs="Times New Roman"/>
          <w:lang w:val="en-US"/>
        </w:rPr>
        <w:t xml:space="preserve">careful </w:t>
      </w:r>
      <w:r w:rsidR="00DB419F" w:rsidRPr="009F4167">
        <w:rPr>
          <w:rFonts w:ascii="Times New Roman" w:hAnsi="Times New Roman" w:cs="Times New Roman"/>
          <w:lang w:val="en-US"/>
        </w:rPr>
        <w:t xml:space="preserve">attention during </w:t>
      </w:r>
      <w:r w:rsidR="00FE0DAA" w:rsidRPr="009F4167">
        <w:rPr>
          <w:rFonts w:ascii="Times New Roman" w:hAnsi="Times New Roman" w:cs="Times New Roman"/>
          <w:lang w:val="en-US"/>
        </w:rPr>
        <w:t xml:space="preserve">the </w:t>
      </w:r>
      <w:r w:rsidR="00DB419F" w:rsidRPr="009F4167">
        <w:rPr>
          <w:rFonts w:ascii="Times New Roman" w:hAnsi="Times New Roman" w:cs="Times New Roman"/>
          <w:lang w:val="en-US"/>
        </w:rPr>
        <w:t xml:space="preserve">experiment, because air bubbles are easily introduced in the receptor compartment while withdrawing samples. </w:t>
      </w:r>
      <w:r w:rsidR="0076370F" w:rsidRPr="009F4167">
        <w:rPr>
          <w:rFonts w:ascii="Times New Roman" w:hAnsi="Times New Roman" w:cs="Times New Roman"/>
          <w:lang w:val="en-US"/>
        </w:rPr>
        <w:t xml:space="preserve">The </w:t>
      </w:r>
      <w:r w:rsidR="004E1A59" w:rsidRPr="009F4167">
        <w:rPr>
          <w:rFonts w:ascii="Times New Roman" w:hAnsi="Times New Roman" w:cs="Times New Roman"/>
          <w:lang w:val="en-US"/>
        </w:rPr>
        <w:t xml:space="preserve">collected </w:t>
      </w:r>
      <w:r w:rsidR="00A96AEA" w:rsidRPr="009F4167">
        <w:rPr>
          <w:rFonts w:ascii="Times New Roman" w:hAnsi="Times New Roman" w:cs="Times New Roman"/>
          <w:lang w:val="en-US"/>
        </w:rPr>
        <w:t xml:space="preserve">aliquots </w:t>
      </w:r>
      <w:r w:rsidR="0076370F" w:rsidRPr="009F4167">
        <w:rPr>
          <w:rFonts w:ascii="Times New Roman" w:hAnsi="Times New Roman" w:cs="Times New Roman"/>
          <w:lang w:val="en-US"/>
        </w:rPr>
        <w:t xml:space="preserve">were </w:t>
      </w:r>
      <w:r w:rsidR="00A96AEA" w:rsidRPr="009F4167">
        <w:rPr>
          <w:rFonts w:ascii="Times New Roman" w:hAnsi="Times New Roman" w:cs="Times New Roman"/>
          <w:lang w:val="en-US"/>
        </w:rPr>
        <w:t xml:space="preserve">filtered through </w:t>
      </w:r>
      <w:r w:rsidR="00F1114A" w:rsidRPr="009F4167">
        <w:rPr>
          <w:rFonts w:ascii="Times New Roman" w:hAnsi="Times New Roman" w:cs="Times New Roman"/>
          <w:lang w:val="en-US"/>
        </w:rPr>
        <w:t xml:space="preserve">a </w:t>
      </w:r>
      <w:r w:rsidR="00A96AEA" w:rsidRPr="009F4167">
        <w:rPr>
          <w:rFonts w:ascii="Times New Roman" w:hAnsi="Times New Roman" w:cs="Times New Roman"/>
          <w:lang w:val="en-US"/>
        </w:rPr>
        <w:t xml:space="preserve">0.45 </w:t>
      </w:r>
      <w:r w:rsidR="00F1114A" w:rsidRPr="009F4167">
        <w:rPr>
          <w:rFonts w:ascii="Times New Roman" w:hAnsi="Times New Roman" w:cs="Times New Roman"/>
          <w:lang w:val="en-US"/>
        </w:rPr>
        <w:t>µm</w:t>
      </w:r>
      <w:r w:rsidR="00D87DE2" w:rsidRPr="009F4167">
        <w:rPr>
          <w:rFonts w:ascii="Times New Roman" w:hAnsi="Times New Roman" w:cs="Times New Roman"/>
          <w:lang w:val="en-US"/>
        </w:rPr>
        <w:t xml:space="preserve"> </w:t>
      </w:r>
      <w:r w:rsidR="00A96AEA" w:rsidRPr="009F4167">
        <w:rPr>
          <w:rFonts w:ascii="Times New Roman" w:hAnsi="Times New Roman" w:cs="Times New Roman"/>
          <w:lang w:val="en-US"/>
        </w:rPr>
        <w:t>membrane and</w:t>
      </w:r>
      <w:r w:rsidR="00D87DE2" w:rsidRPr="009F4167">
        <w:rPr>
          <w:rFonts w:ascii="Times New Roman" w:hAnsi="Times New Roman" w:cs="Times New Roman"/>
          <w:lang w:val="en-US"/>
        </w:rPr>
        <w:t xml:space="preserve"> </w:t>
      </w:r>
      <w:r w:rsidR="00A96AEA" w:rsidRPr="009F4167">
        <w:rPr>
          <w:rFonts w:ascii="Times New Roman" w:hAnsi="Times New Roman" w:cs="Times New Roman"/>
          <w:lang w:val="en-US"/>
        </w:rPr>
        <w:t xml:space="preserve">RV </w:t>
      </w:r>
      <w:r w:rsidR="00F1114A" w:rsidRPr="009F4167">
        <w:rPr>
          <w:rFonts w:ascii="Times New Roman" w:hAnsi="Times New Roman" w:cs="Times New Roman"/>
          <w:lang w:val="en-US"/>
        </w:rPr>
        <w:t xml:space="preserve">was </w:t>
      </w:r>
      <w:r w:rsidR="0076370F" w:rsidRPr="009F4167">
        <w:rPr>
          <w:rFonts w:ascii="Times New Roman" w:hAnsi="Times New Roman" w:cs="Times New Roman"/>
          <w:lang w:val="en-US"/>
        </w:rPr>
        <w:t xml:space="preserve">quantified by HPLC </w:t>
      </w:r>
      <w:r w:rsidR="00F1114A" w:rsidRPr="009F4167">
        <w:rPr>
          <w:rFonts w:ascii="Times New Roman" w:hAnsi="Times New Roman" w:cs="Times New Roman"/>
          <w:lang w:val="en-US"/>
        </w:rPr>
        <w:t>as previously described</w:t>
      </w:r>
      <w:r w:rsidR="00290D83" w:rsidRPr="009F4167">
        <w:rPr>
          <w:rFonts w:ascii="Times New Roman" w:hAnsi="Times New Roman" w:cs="Times New Roman"/>
          <w:lang w:val="en-US"/>
        </w:rPr>
        <w:t xml:space="preserve"> </w:t>
      </w:r>
      <w:r w:rsidR="000042F6" w:rsidRPr="009F4167">
        <w:rPr>
          <w:rFonts w:ascii="Times New Roman" w:hAnsi="Times New Roman" w:cs="Times New Roman"/>
          <w:lang w:val="en-US"/>
        </w:rPr>
        <w:t>(</w:t>
      </w:r>
      <w:r w:rsidR="00EA15FE" w:rsidRPr="009F4167">
        <w:rPr>
          <w:rFonts w:ascii="Times New Roman" w:hAnsi="Times New Roman" w:cs="Times New Roman"/>
          <w:lang w:val="en-US"/>
        </w:rPr>
        <w:t>31</w:t>
      </w:r>
      <w:r w:rsidR="000042F6" w:rsidRPr="009F4167">
        <w:rPr>
          <w:rFonts w:ascii="Times New Roman" w:hAnsi="Times New Roman" w:cs="Times New Roman"/>
          <w:lang w:val="en-US"/>
        </w:rPr>
        <w:t>)</w:t>
      </w:r>
      <w:r w:rsidR="0076370F" w:rsidRPr="009F4167">
        <w:rPr>
          <w:rFonts w:ascii="Times New Roman" w:hAnsi="Times New Roman" w:cs="Times New Roman"/>
          <w:lang w:val="en-US"/>
        </w:rPr>
        <w:t>.</w:t>
      </w:r>
    </w:p>
    <w:p w:rsidR="0076370F" w:rsidRPr="009F4167" w:rsidRDefault="0076370F" w:rsidP="00CE6E40">
      <w:pPr>
        <w:spacing w:after="0" w:line="360" w:lineRule="auto"/>
        <w:jc w:val="both"/>
        <w:rPr>
          <w:rFonts w:ascii="Times New Roman" w:hAnsi="Times New Roman" w:cs="Times New Roman"/>
          <w:b/>
          <w:lang w:val="en-US"/>
        </w:rPr>
      </w:pPr>
    </w:p>
    <w:p w:rsidR="00CE6E40" w:rsidRPr="009F4167" w:rsidRDefault="0076370F" w:rsidP="00761C6C">
      <w:pPr>
        <w:spacing w:after="0" w:line="360" w:lineRule="auto"/>
        <w:jc w:val="both"/>
        <w:rPr>
          <w:rFonts w:ascii="Times New Roman" w:hAnsi="Times New Roman" w:cs="Times New Roman"/>
          <w:b/>
          <w:lang w:val="en-US"/>
        </w:rPr>
      </w:pPr>
      <w:r w:rsidRPr="009F4167">
        <w:rPr>
          <w:rFonts w:ascii="Times New Roman" w:hAnsi="Times New Roman" w:cs="Times New Roman"/>
          <w:b/>
          <w:lang w:val="en-US"/>
        </w:rPr>
        <w:t xml:space="preserve">Statistical </w:t>
      </w:r>
      <w:r w:rsidR="0066265B" w:rsidRPr="009F4167">
        <w:rPr>
          <w:rFonts w:ascii="Times New Roman" w:hAnsi="Times New Roman" w:cs="Times New Roman"/>
          <w:b/>
          <w:lang w:val="en-US"/>
        </w:rPr>
        <w:t>analysis</w:t>
      </w:r>
    </w:p>
    <w:p w:rsidR="00AD1ABA" w:rsidRPr="009F4167" w:rsidRDefault="00AD1ABA" w:rsidP="00761C6C">
      <w:pPr>
        <w:spacing w:after="0" w:line="360" w:lineRule="auto"/>
        <w:jc w:val="both"/>
        <w:rPr>
          <w:rFonts w:ascii="Times New Roman" w:hAnsi="Times New Roman" w:cs="Times New Roman"/>
          <w:b/>
          <w:lang w:val="en-US"/>
        </w:rPr>
      </w:pPr>
    </w:p>
    <w:p w:rsidR="00852EEB" w:rsidRPr="009F4167" w:rsidRDefault="00CC34E4" w:rsidP="00CE6E40">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66265B" w:rsidRPr="009F4167">
        <w:rPr>
          <w:rFonts w:ascii="Times New Roman" w:hAnsi="Times New Roman" w:cs="Times New Roman"/>
          <w:lang w:val="en-US"/>
        </w:rPr>
        <w:t xml:space="preserve">Microsoft® Office Excel® 2007 was used to determine </w:t>
      </w:r>
      <w:r w:rsidR="0076238F" w:rsidRPr="009F4167">
        <w:rPr>
          <w:rFonts w:ascii="Times New Roman" w:hAnsi="Times New Roman" w:cs="Times New Roman"/>
          <w:i/>
          <w:lang w:val="en-US"/>
        </w:rPr>
        <w:t>in vitro</w:t>
      </w:r>
      <w:r w:rsidR="0066265B" w:rsidRPr="009F4167">
        <w:rPr>
          <w:rFonts w:ascii="Times New Roman" w:hAnsi="Times New Roman" w:cs="Times New Roman"/>
          <w:lang w:val="en-US"/>
        </w:rPr>
        <w:t xml:space="preserve"> release data. The cumulative amount of RV released </w:t>
      </w:r>
      <w:r w:rsidR="007310F0" w:rsidRPr="009F4167">
        <w:rPr>
          <w:rFonts w:ascii="Times New Roman" w:hAnsi="Times New Roman" w:cs="Times New Roman"/>
          <w:lang w:val="en-US"/>
        </w:rPr>
        <w:t xml:space="preserve">in apparatus 5 and 6 </w:t>
      </w:r>
      <w:r w:rsidR="0066265B" w:rsidRPr="009F4167">
        <w:rPr>
          <w:rFonts w:ascii="Times New Roman" w:hAnsi="Times New Roman" w:cs="Times New Roman"/>
          <w:lang w:val="en-US"/>
        </w:rPr>
        <w:t xml:space="preserve">was calculated taking into account the non-replacement of the </w:t>
      </w:r>
      <w:r w:rsidR="007310F0" w:rsidRPr="009F4167">
        <w:rPr>
          <w:rFonts w:ascii="Times New Roman" w:hAnsi="Times New Roman" w:cs="Times New Roman"/>
          <w:lang w:val="en-US"/>
        </w:rPr>
        <w:t>medium</w:t>
      </w:r>
      <w:r w:rsidR="0066265B" w:rsidRPr="009F4167">
        <w:rPr>
          <w:rFonts w:ascii="Times New Roman" w:hAnsi="Times New Roman" w:cs="Times New Roman"/>
          <w:lang w:val="en-US"/>
        </w:rPr>
        <w:t xml:space="preserve">, and the cumulative percentage (%) of RV released was calculated based on </w:t>
      </w:r>
      <w:r w:rsidR="007310F0" w:rsidRPr="009F4167">
        <w:rPr>
          <w:rFonts w:ascii="Times New Roman" w:hAnsi="Times New Roman" w:cs="Times New Roman"/>
          <w:lang w:val="en-US"/>
        </w:rPr>
        <w:t xml:space="preserve">the </w:t>
      </w:r>
      <w:r w:rsidR="0066265B" w:rsidRPr="009F4167">
        <w:rPr>
          <w:rFonts w:ascii="Times New Roman" w:hAnsi="Times New Roman" w:cs="Times New Roman"/>
          <w:lang w:val="en-US"/>
        </w:rPr>
        <w:t xml:space="preserve">RV </w:t>
      </w:r>
      <w:r w:rsidR="007310F0" w:rsidRPr="009F4167">
        <w:rPr>
          <w:rFonts w:ascii="Times New Roman" w:hAnsi="Times New Roman" w:cs="Times New Roman"/>
          <w:lang w:val="en-US"/>
        </w:rPr>
        <w:t xml:space="preserve">stated </w:t>
      </w:r>
      <w:r w:rsidR="0066265B" w:rsidRPr="009F4167">
        <w:rPr>
          <w:rFonts w:ascii="Times New Roman" w:hAnsi="Times New Roman" w:cs="Times New Roman"/>
          <w:lang w:val="en-US"/>
        </w:rPr>
        <w:t>mass</w:t>
      </w:r>
      <w:r w:rsidR="007310F0" w:rsidRPr="009F4167">
        <w:rPr>
          <w:rFonts w:ascii="Times New Roman" w:hAnsi="Times New Roman" w:cs="Times New Roman"/>
          <w:lang w:val="en-US"/>
        </w:rPr>
        <w:t xml:space="preserve"> content of the patches</w:t>
      </w:r>
      <w:r w:rsidR="0066265B" w:rsidRPr="009F4167">
        <w:rPr>
          <w:rFonts w:ascii="Times New Roman" w:hAnsi="Times New Roman" w:cs="Times New Roman"/>
          <w:lang w:val="en-US"/>
        </w:rPr>
        <w:t>.The cumulative amount of RV permeated through the membrane</w:t>
      </w:r>
      <w:r w:rsidR="007310F0" w:rsidRPr="009F4167">
        <w:rPr>
          <w:rFonts w:ascii="Times New Roman" w:hAnsi="Times New Roman" w:cs="Times New Roman"/>
          <w:lang w:val="en-US"/>
        </w:rPr>
        <w:t>s</w:t>
      </w:r>
      <w:r w:rsidR="0066265B" w:rsidRPr="009F4167">
        <w:rPr>
          <w:rFonts w:ascii="Times New Roman" w:hAnsi="Times New Roman" w:cs="Times New Roman"/>
          <w:lang w:val="en-US"/>
        </w:rPr>
        <w:t xml:space="preserve"> in Franz cell </w:t>
      </w:r>
      <w:r w:rsidR="007310F0" w:rsidRPr="009F4167">
        <w:rPr>
          <w:rFonts w:ascii="Times New Roman" w:hAnsi="Times New Roman" w:cs="Times New Roman"/>
          <w:lang w:val="en-US"/>
        </w:rPr>
        <w:t xml:space="preserve">tests </w:t>
      </w:r>
      <w:r w:rsidR="0066265B" w:rsidRPr="009F4167">
        <w:rPr>
          <w:rFonts w:ascii="Times New Roman" w:hAnsi="Times New Roman" w:cs="Times New Roman"/>
          <w:lang w:val="en-US"/>
        </w:rPr>
        <w:t xml:space="preserve">was calculated </w:t>
      </w:r>
      <w:r w:rsidR="007310F0" w:rsidRPr="009F4167">
        <w:rPr>
          <w:rFonts w:ascii="Times New Roman" w:hAnsi="Times New Roman" w:cs="Times New Roman"/>
          <w:lang w:val="en-US"/>
        </w:rPr>
        <w:t>taking into account</w:t>
      </w:r>
      <w:r w:rsidR="00290D83" w:rsidRPr="009F4167">
        <w:rPr>
          <w:rFonts w:ascii="Times New Roman" w:hAnsi="Times New Roman" w:cs="Times New Roman"/>
          <w:lang w:val="en-US"/>
        </w:rPr>
        <w:t xml:space="preserve"> </w:t>
      </w:r>
      <w:r w:rsidR="0066265B" w:rsidRPr="009F4167">
        <w:rPr>
          <w:rFonts w:ascii="Times New Roman" w:hAnsi="Times New Roman" w:cs="Times New Roman"/>
          <w:lang w:val="en-US"/>
        </w:rPr>
        <w:t>the exposed area (mg</w:t>
      </w:r>
      <w:r w:rsidR="00AD1ABA" w:rsidRPr="009F4167">
        <w:rPr>
          <w:rFonts w:ascii="Times New Roman" w:hAnsi="Times New Roman" w:cs="Times New Roman"/>
          <w:lang w:val="en-US"/>
        </w:rPr>
        <w:t>/</w:t>
      </w:r>
      <w:r w:rsidR="0066265B" w:rsidRPr="009F4167">
        <w:rPr>
          <w:rFonts w:ascii="Times New Roman" w:hAnsi="Times New Roman" w:cs="Times New Roman"/>
          <w:lang w:val="en-US"/>
        </w:rPr>
        <w:t>cm²)</w:t>
      </w:r>
      <w:r w:rsidR="007310F0" w:rsidRPr="009F4167">
        <w:rPr>
          <w:rFonts w:ascii="Times New Roman" w:hAnsi="Times New Roman" w:cs="Times New Roman"/>
          <w:lang w:val="en-US"/>
        </w:rPr>
        <w:t xml:space="preserve"> and medium replacement</w:t>
      </w:r>
      <w:r w:rsidR="0066265B" w:rsidRPr="009F4167">
        <w:rPr>
          <w:rFonts w:ascii="Times New Roman" w:hAnsi="Times New Roman" w:cs="Times New Roman"/>
          <w:lang w:val="en-US"/>
        </w:rPr>
        <w:t xml:space="preserve">. The results were plotted versus </w:t>
      </w:r>
      <w:r w:rsidR="008C0C41" w:rsidRPr="009F4167">
        <w:rPr>
          <w:rFonts w:ascii="Times New Roman" w:hAnsi="Times New Roman" w:cs="Times New Roman"/>
          <w:lang w:val="en-US"/>
        </w:rPr>
        <w:t xml:space="preserve">sampling </w:t>
      </w:r>
      <w:r w:rsidR="0066265B" w:rsidRPr="009F4167">
        <w:rPr>
          <w:rFonts w:ascii="Times New Roman" w:hAnsi="Times New Roman" w:cs="Times New Roman"/>
          <w:lang w:val="en-US"/>
        </w:rPr>
        <w:t>time</w:t>
      </w:r>
      <w:r w:rsidR="008C0C41" w:rsidRPr="009F4167">
        <w:rPr>
          <w:rFonts w:ascii="Times New Roman" w:hAnsi="Times New Roman" w:cs="Times New Roman"/>
          <w:lang w:val="en-US"/>
        </w:rPr>
        <w:t>s</w:t>
      </w:r>
      <w:r w:rsidR="0066265B" w:rsidRPr="009F4167">
        <w:rPr>
          <w:rFonts w:ascii="Times New Roman" w:hAnsi="Times New Roman" w:cs="Times New Roman"/>
          <w:lang w:val="en-US"/>
        </w:rPr>
        <w:t xml:space="preserve"> (h). </w:t>
      </w:r>
      <w:r w:rsidR="00AD1ABA" w:rsidRPr="009F4167">
        <w:rPr>
          <w:rFonts w:ascii="Times New Roman" w:hAnsi="Times New Roman" w:cs="Times New Roman"/>
          <w:lang w:val="en-US"/>
        </w:rPr>
        <w:t>Significance</w:t>
      </w:r>
      <w:r w:rsidR="00290D83" w:rsidRPr="009F4167">
        <w:rPr>
          <w:rFonts w:ascii="Times New Roman" w:hAnsi="Times New Roman" w:cs="Times New Roman"/>
          <w:lang w:val="en-US"/>
        </w:rPr>
        <w:t xml:space="preserve"> </w:t>
      </w:r>
      <w:r w:rsidR="00AD1ABA" w:rsidRPr="009F4167">
        <w:rPr>
          <w:rFonts w:ascii="Times New Roman" w:hAnsi="Times New Roman" w:cs="Times New Roman"/>
          <w:lang w:val="en-US"/>
        </w:rPr>
        <w:t>of d</w:t>
      </w:r>
      <w:r w:rsidR="0066265B" w:rsidRPr="009F4167">
        <w:rPr>
          <w:rFonts w:ascii="Times New Roman" w:hAnsi="Times New Roman" w:cs="Times New Roman"/>
          <w:lang w:val="en-US"/>
        </w:rPr>
        <w:t xml:space="preserve">ifference between </w:t>
      </w:r>
      <w:r w:rsidR="00AD1ABA" w:rsidRPr="009F4167">
        <w:rPr>
          <w:rFonts w:ascii="Times New Roman" w:hAnsi="Times New Roman" w:cs="Times New Roman"/>
          <w:lang w:val="en-US"/>
        </w:rPr>
        <w:t xml:space="preserve">plotted </w:t>
      </w:r>
      <w:r w:rsidR="0066265B" w:rsidRPr="009F4167">
        <w:rPr>
          <w:rFonts w:ascii="Times New Roman" w:hAnsi="Times New Roman" w:cs="Times New Roman"/>
          <w:lang w:val="en-US"/>
        </w:rPr>
        <w:t>means was determined</w:t>
      </w:r>
      <w:r w:rsidR="00290D83" w:rsidRPr="009F4167">
        <w:rPr>
          <w:rFonts w:ascii="Times New Roman" w:hAnsi="Times New Roman" w:cs="Times New Roman"/>
          <w:lang w:val="en-US"/>
        </w:rPr>
        <w:t xml:space="preserve"> </w:t>
      </w:r>
      <w:r w:rsidR="0066265B" w:rsidRPr="009F4167">
        <w:rPr>
          <w:rFonts w:ascii="Times New Roman" w:hAnsi="Times New Roman" w:cs="Times New Roman"/>
          <w:lang w:val="en-US"/>
        </w:rPr>
        <w:t xml:space="preserve">through statistical analysis </w:t>
      </w:r>
      <w:r w:rsidR="0066265B" w:rsidRPr="009F4167">
        <w:rPr>
          <w:rFonts w:ascii="Times New Roman" w:hAnsi="Times New Roman" w:cs="Times New Roman"/>
          <w:lang w:val="en-US"/>
        </w:rPr>
        <w:lastRenderedPageBreak/>
        <w:t>of variance, ANOVA</w:t>
      </w:r>
      <w:r w:rsidR="000707DD" w:rsidRPr="009F4167">
        <w:rPr>
          <w:rFonts w:ascii="Times New Roman" w:hAnsi="Times New Roman" w:cs="Times New Roman"/>
          <w:lang w:val="en-US"/>
        </w:rPr>
        <w:t>-based method</w:t>
      </w:r>
      <w:r w:rsidR="0066265B" w:rsidRPr="009F4167">
        <w:rPr>
          <w:rFonts w:ascii="Times New Roman" w:hAnsi="Times New Roman" w:cs="Times New Roman"/>
          <w:lang w:val="en-US"/>
        </w:rPr>
        <w:t xml:space="preserve"> with Tukey'smultiple comparison post-hoc test using </w:t>
      </w:r>
      <w:proofErr w:type="spellStart"/>
      <w:r w:rsidR="0066265B" w:rsidRPr="009F4167">
        <w:rPr>
          <w:rFonts w:ascii="Times New Roman" w:hAnsi="Times New Roman" w:cs="Times New Roman"/>
          <w:lang w:val="en-US"/>
        </w:rPr>
        <w:t>GraphPadPrism</w:t>
      </w:r>
      <w:proofErr w:type="spellEnd"/>
      <w:r w:rsidR="00AD1ABA" w:rsidRPr="009F4167">
        <w:rPr>
          <w:rFonts w:ascii="Times New Roman" w:hAnsi="Times New Roman" w:cs="Times New Roman"/>
          <w:lang w:val="en-US"/>
        </w:rPr>
        <w:t>®</w:t>
      </w:r>
      <w:r w:rsidR="006E599A" w:rsidRPr="009F4167">
        <w:rPr>
          <w:rFonts w:ascii="Times New Roman" w:hAnsi="Times New Roman" w:cs="Times New Roman"/>
          <w:lang w:val="en-US"/>
        </w:rPr>
        <w:t xml:space="preserve"> </w:t>
      </w:r>
      <w:r w:rsidR="0066265B" w:rsidRPr="009F4167">
        <w:rPr>
          <w:rFonts w:ascii="Times New Roman" w:hAnsi="Times New Roman" w:cs="Times New Roman"/>
          <w:lang w:val="en-US"/>
        </w:rPr>
        <w:t>software (version 5.0), with a 95% confidence level.</w:t>
      </w:r>
      <w:r w:rsidR="00AD1ABA" w:rsidRPr="009F4167">
        <w:rPr>
          <w:rFonts w:ascii="Times New Roman" w:hAnsi="Times New Roman" w:cs="Times New Roman"/>
          <w:lang w:val="en-US"/>
        </w:rPr>
        <w:t xml:space="preserve"> R</w:t>
      </w:r>
      <w:r w:rsidR="00852EEB" w:rsidRPr="009F4167">
        <w:rPr>
          <w:rFonts w:ascii="Times New Roman" w:hAnsi="Times New Roman" w:cs="Times New Roman"/>
          <w:lang w:val="en-US"/>
        </w:rPr>
        <w:t>elease profiles were comp</w:t>
      </w:r>
      <w:r w:rsidR="0073696F" w:rsidRPr="009F4167">
        <w:rPr>
          <w:rFonts w:ascii="Times New Roman" w:hAnsi="Times New Roman" w:cs="Times New Roman"/>
          <w:lang w:val="en-US"/>
        </w:rPr>
        <w:t xml:space="preserve">ared using </w:t>
      </w:r>
      <w:r w:rsidR="004752A0" w:rsidRPr="009F4167">
        <w:rPr>
          <w:rFonts w:ascii="Times New Roman" w:hAnsi="Times New Roman" w:cs="Times New Roman"/>
          <w:lang w:val="en-US"/>
        </w:rPr>
        <w:t xml:space="preserve">the </w:t>
      </w:r>
      <w:r w:rsidR="0073696F" w:rsidRPr="009F4167">
        <w:rPr>
          <w:rFonts w:ascii="Times New Roman" w:hAnsi="Times New Roman" w:cs="Times New Roman"/>
          <w:lang w:val="en-US"/>
        </w:rPr>
        <w:t>model independent f</w:t>
      </w:r>
      <w:r w:rsidR="0073696F" w:rsidRPr="009F4167">
        <w:rPr>
          <w:rFonts w:ascii="Times New Roman" w:hAnsi="Times New Roman" w:cs="Times New Roman"/>
          <w:vertAlign w:val="subscript"/>
          <w:lang w:val="en-US"/>
        </w:rPr>
        <w:t xml:space="preserve">2 </w:t>
      </w:r>
      <w:r w:rsidR="00852EEB" w:rsidRPr="009F4167">
        <w:rPr>
          <w:rFonts w:ascii="Times New Roman" w:hAnsi="Times New Roman" w:cs="Times New Roman"/>
          <w:lang w:val="en-US"/>
        </w:rPr>
        <w:t xml:space="preserve">(similarity factor) </w:t>
      </w:r>
      <w:r w:rsidR="004752A0" w:rsidRPr="009F4167">
        <w:rPr>
          <w:rFonts w:ascii="Times New Roman" w:hAnsi="Times New Roman" w:cs="Times New Roman"/>
          <w:lang w:val="en-US"/>
        </w:rPr>
        <w:t xml:space="preserve">parameter, as </w:t>
      </w:r>
      <w:r w:rsidR="00852EEB" w:rsidRPr="009F4167">
        <w:rPr>
          <w:rFonts w:ascii="Times New Roman" w:hAnsi="Times New Roman" w:cs="Times New Roman"/>
          <w:lang w:val="en-US"/>
        </w:rPr>
        <w:t>described by Moo</w:t>
      </w:r>
      <w:r w:rsidR="00AE7138" w:rsidRPr="009F4167">
        <w:rPr>
          <w:rFonts w:ascii="Times New Roman" w:hAnsi="Times New Roman" w:cs="Times New Roman"/>
          <w:lang w:val="en-US"/>
        </w:rPr>
        <w:t>re and Flanner</w:t>
      </w:r>
      <w:r w:rsidR="00EA15FE" w:rsidRPr="009F4167">
        <w:rPr>
          <w:rFonts w:ascii="Times New Roman" w:hAnsi="Times New Roman" w:cs="Times New Roman"/>
          <w:lang w:val="en-US"/>
        </w:rPr>
        <w:t xml:space="preserve"> (32)</w:t>
      </w:r>
      <w:r w:rsidR="00852EEB" w:rsidRPr="009F4167">
        <w:rPr>
          <w:rFonts w:ascii="Times New Roman" w:hAnsi="Times New Roman" w:cs="Times New Roman"/>
          <w:lang w:val="en-US"/>
        </w:rPr>
        <w:t>.</w:t>
      </w:r>
      <w:r w:rsidR="00CE6E40" w:rsidRPr="009F4167">
        <w:rPr>
          <w:rFonts w:ascii="Times New Roman" w:hAnsi="Times New Roman" w:cs="Times New Roman"/>
          <w:lang w:val="en-US"/>
        </w:rPr>
        <w:tab/>
      </w:r>
    </w:p>
    <w:p w:rsidR="00852EEB" w:rsidRPr="009F4167" w:rsidRDefault="00852EEB" w:rsidP="00CE6E40">
      <w:pPr>
        <w:autoSpaceDE w:val="0"/>
        <w:autoSpaceDN w:val="0"/>
        <w:adjustRightInd w:val="0"/>
        <w:spacing w:after="0" w:line="360" w:lineRule="auto"/>
        <w:jc w:val="both"/>
        <w:rPr>
          <w:rFonts w:ascii="Times New Roman" w:hAnsi="Times New Roman" w:cs="Times New Roman"/>
          <w:lang w:val="en-US"/>
        </w:rPr>
      </w:pPr>
    </w:p>
    <w:p w:rsidR="0020220F" w:rsidRPr="009F4167" w:rsidRDefault="0020220F" w:rsidP="00761C6C">
      <w:pPr>
        <w:pStyle w:val="ListParagraph"/>
        <w:autoSpaceDE w:val="0"/>
        <w:autoSpaceDN w:val="0"/>
        <w:adjustRightInd w:val="0"/>
        <w:spacing w:after="0" w:line="360" w:lineRule="auto"/>
        <w:ind w:left="0"/>
        <w:jc w:val="both"/>
        <w:rPr>
          <w:rFonts w:ascii="Times New Roman" w:hAnsi="Times New Roman" w:cs="Times New Roman"/>
          <w:b/>
          <w:lang w:val="en-US"/>
        </w:rPr>
      </w:pPr>
      <w:r w:rsidRPr="009F4167">
        <w:rPr>
          <w:rFonts w:ascii="Times New Roman" w:hAnsi="Times New Roman" w:cs="Times New Roman"/>
          <w:b/>
          <w:lang w:val="en-US"/>
        </w:rPr>
        <w:t>High performance liquid chromatography (HPLC) analysis</w:t>
      </w:r>
    </w:p>
    <w:p w:rsidR="00CE6E40" w:rsidRPr="009F4167" w:rsidRDefault="00CE6E40" w:rsidP="00CE6E40">
      <w:pPr>
        <w:pStyle w:val="ListParagraph"/>
        <w:autoSpaceDE w:val="0"/>
        <w:autoSpaceDN w:val="0"/>
        <w:adjustRightInd w:val="0"/>
        <w:spacing w:after="0" w:line="360" w:lineRule="auto"/>
        <w:ind w:left="360"/>
        <w:jc w:val="both"/>
        <w:rPr>
          <w:rFonts w:ascii="Times New Roman" w:hAnsi="Times New Roman" w:cs="Times New Roman"/>
          <w:lang w:val="en-US"/>
        </w:rPr>
      </w:pPr>
      <w:r w:rsidRPr="009F4167">
        <w:rPr>
          <w:rFonts w:ascii="Times New Roman" w:hAnsi="Times New Roman" w:cs="Times New Roman"/>
          <w:lang w:val="en-US"/>
        </w:rPr>
        <w:tab/>
      </w:r>
    </w:p>
    <w:p w:rsidR="0020220F" w:rsidRPr="009F4167" w:rsidRDefault="00A3104F" w:rsidP="00B84E1F">
      <w:pPr>
        <w:pStyle w:val="ListParagraph"/>
        <w:autoSpaceDE w:val="0"/>
        <w:autoSpaceDN w:val="0"/>
        <w:adjustRightInd w:val="0"/>
        <w:spacing w:after="0" w:line="360" w:lineRule="auto"/>
        <w:ind w:left="0" w:firstLine="11"/>
        <w:jc w:val="both"/>
        <w:rPr>
          <w:rFonts w:ascii="Times New Roman" w:hAnsi="Times New Roman" w:cs="Times New Roman"/>
          <w:lang w:val="en-US"/>
        </w:rPr>
      </w:pPr>
      <w:r w:rsidRPr="009F4167">
        <w:rPr>
          <w:rFonts w:ascii="Times New Roman" w:hAnsi="Times New Roman" w:cs="Times New Roman"/>
          <w:lang w:val="en-US"/>
        </w:rPr>
        <w:tab/>
      </w:r>
      <w:r w:rsidR="0020220F" w:rsidRPr="009F4167">
        <w:rPr>
          <w:rFonts w:ascii="Times New Roman" w:hAnsi="Times New Roman" w:cs="Times New Roman"/>
          <w:lang w:val="en-US"/>
        </w:rPr>
        <w:t xml:space="preserve">RV quantification was performed using an Elite </w:t>
      </w:r>
      <w:proofErr w:type="spellStart"/>
      <w:r w:rsidR="0020220F" w:rsidRPr="009F4167">
        <w:rPr>
          <w:rFonts w:ascii="Times New Roman" w:hAnsi="Times New Roman" w:cs="Times New Roman"/>
          <w:lang w:val="en-US"/>
        </w:rPr>
        <w:t>LaChromHPLCsystem</w:t>
      </w:r>
      <w:proofErr w:type="spellEnd"/>
      <w:r w:rsidR="0020220F" w:rsidRPr="009F4167">
        <w:rPr>
          <w:rFonts w:ascii="Times New Roman" w:hAnsi="Times New Roman" w:cs="Times New Roman"/>
          <w:lang w:val="en-US"/>
        </w:rPr>
        <w:t xml:space="preserve"> from Merck-Hitachi, (Darmstadt, Germany) coupled to a</w:t>
      </w:r>
      <w:r w:rsidR="00290D83" w:rsidRPr="009F4167">
        <w:rPr>
          <w:rFonts w:ascii="Times New Roman" w:hAnsi="Times New Roman" w:cs="Times New Roman"/>
          <w:lang w:val="en-US"/>
        </w:rPr>
        <w:t xml:space="preserve"> </w:t>
      </w:r>
      <w:r w:rsidR="0020220F" w:rsidRPr="009F4167">
        <w:rPr>
          <w:rFonts w:ascii="Times New Roman" w:hAnsi="Times New Roman" w:cs="Times New Roman"/>
          <w:lang w:val="en-US"/>
        </w:rPr>
        <w:t xml:space="preserve">photodiode array detector (DAD L-2130), quaternary pump (L-2455), column oven (L-2350), autosampler (L-2200), and </w:t>
      </w:r>
      <w:proofErr w:type="spellStart"/>
      <w:r w:rsidR="0020220F" w:rsidRPr="009F4167">
        <w:rPr>
          <w:rFonts w:ascii="Times New Roman" w:hAnsi="Times New Roman" w:cs="Times New Roman"/>
          <w:lang w:val="en-US"/>
        </w:rPr>
        <w:t>Eze-Chrom</w:t>
      </w:r>
      <w:proofErr w:type="spellEnd"/>
      <w:r w:rsidR="0020220F" w:rsidRPr="009F4167">
        <w:rPr>
          <w:rFonts w:ascii="Times New Roman" w:hAnsi="Times New Roman" w:cs="Times New Roman"/>
          <w:lang w:val="en-US"/>
        </w:rPr>
        <w:t xml:space="preserve"> software. Chromatographic separation</w:t>
      </w:r>
      <w:r w:rsidR="00A822EF" w:rsidRPr="009F4167">
        <w:rPr>
          <w:rFonts w:ascii="Times New Roman" w:hAnsi="Times New Roman" w:cs="Times New Roman"/>
          <w:lang w:val="en-US"/>
        </w:rPr>
        <w:t xml:space="preserve"> </w:t>
      </w:r>
      <w:r w:rsidR="0020220F" w:rsidRPr="009F4167">
        <w:rPr>
          <w:rFonts w:ascii="Times New Roman" w:hAnsi="Times New Roman" w:cs="Times New Roman"/>
          <w:lang w:val="en-US"/>
        </w:rPr>
        <w:t xml:space="preserve">was achieved </w:t>
      </w:r>
      <w:proofErr w:type="spellStart"/>
      <w:r w:rsidR="0020220F" w:rsidRPr="009F4167">
        <w:rPr>
          <w:rFonts w:ascii="Times New Roman" w:hAnsi="Times New Roman" w:cs="Times New Roman"/>
          <w:lang w:val="en-US"/>
        </w:rPr>
        <w:t>isocratically</w:t>
      </w:r>
      <w:proofErr w:type="spellEnd"/>
      <w:r w:rsidR="00FE0DAA" w:rsidRPr="009F4167">
        <w:rPr>
          <w:rFonts w:ascii="Times New Roman" w:hAnsi="Times New Roman" w:cs="Times New Roman"/>
          <w:lang w:val="en-US"/>
        </w:rPr>
        <w:t>,</w:t>
      </w:r>
      <w:r w:rsidR="00A822EF" w:rsidRPr="009F4167">
        <w:rPr>
          <w:rFonts w:ascii="Times New Roman" w:hAnsi="Times New Roman" w:cs="Times New Roman"/>
          <w:lang w:val="en-US"/>
        </w:rPr>
        <w:t xml:space="preserve"> </w:t>
      </w:r>
      <w:r w:rsidRPr="009F4167">
        <w:rPr>
          <w:rFonts w:ascii="Times New Roman" w:hAnsi="Times New Roman" w:cs="Times New Roman"/>
          <w:lang w:val="en-US"/>
        </w:rPr>
        <w:t xml:space="preserve">as previously described by Simon </w:t>
      </w:r>
      <w:proofErr w:type="gramStart"/>
      <w:r w:rsidR="0076238F" w:rsidRPr="009F4167">
        <w:rPr>
          <w:rFonts w:ascii="Times New Roman" w:hAnsi="Times New Roman" w:cs="Times New Roman"/>
          <w:i/>
          <w:lang w:val="en-US"/>
        </w:rPr>
        <w:t>et al</w:t>
      </w:r>
      <w:r w:rsidRPr="009F4167">
        <w:rPr>
          <w:rFonts w:ascii="Times New Roman" w:hAnsi="Times New Roman" w:cs="Times New Roman"/>
          <w:i/>
          <w:lang w:val="en-US"/>
        </w:rPr>
        <w:t>.</w:t>
      </w:r>
      <w:r w:rsidR="00EA15FE" w:rsidRPr="009F4167">
        <w:rPr>
          <w:rFonts w:ascii="Times New Roman" w:hAnsi="Times New Roman" w:cs="Times New Roman"/>
          <w:lang w:val="en-US"/>
        </w:rPr>
        <w:t>(</w:t>
      </w:r>
      <w:proofErr w:type="gramEnd"/>
      <w:r w:rsidR="00EA15FE" w:rsidRPr="009F4167">
        <w:rPr>
          <w:rFonts w:ascii="Times New Roman" w:hAnsi="Times New Roman" w:cs="Times New Roman"/>
          <w:lang w:val="en-US"/>
        </w:rPr>
        <w:t>31)</w:t>
      </w:r>
      <w:r w:rsidRPr="009F4167">
        <w:rPr>
          <w:rFonts w:ascii="Times New Roman" w:hAnsi="Times New Roman" w:cs="Times New Roman"/>
          <w:lang w:val="en-US"/>
        </w:rPr>
        <w:t xml:space="preserve">. </w:t>
      </w:r>
      <w:r w:rsidR="0020220F" w:rsidRPr="009F4167">
        <w:rPr>
          <w:rFonts w:ascii="Times New Roman" w:hAnsi="Times New Roman" w:cs="Times New Roman"/>
          <w:lang w:val="en-US"/>
        </w:rPr>
        <w:t>The eluent was monitored for 6 min with</w:t>
      </w:r>
      <w:r w:rsidR="00290D83" w:rsidRPr="009F4167">
        <w:rPr>
          <w:rFonts w:ascii="Times New Roman" w:hAnsi="Times New Roman" w:cs="Times New Roman"/>
          <w:lang w:val="en-US"/>
        </w:rPr>
        <w:t xml:space="preserve"> </w:t>
      </w:r>
      <w:r w:rsidR="0020220F" w:rsidRPr="009F4167">
        <w:rPr>
          <w:rFonts w:ascii="Times New Roman" w:hAnsi="Times New Roman" w:cs="Times New Roman"/>
          <w:lang w:val="en-US"/>
        </w:rPr>
        <w:t>ultraviolet-visible detection at 215 nm for RV quantification; the</w:t>
      </w:r>
      <w:r w:rsidR="00290D83" w:rsidRPr="009F4167">
        <w:rPr>
          <w:rFonts w:ascii="Times New Roman" w:hAnsi="Times New Roman" w:cs="Times New Roman"/>
          <w:lang w:val="en-US"/>
        </w:rPr>
        <w:t xml:space="preserve"> </w:t>
      </w:r>
      <w:r w:rsidR="0020220F" w:rsidRPr="009F4167">
        <w:rPr>
          <w:rFonts w:ascii="Times New Roman" w:hAnsi="Times New Roman" w:cs="Times New Roman"/>
          <w:lang w:val="en-US"/>
        </w:rPr>
        <w:t>retention time was approximately 4 min.</w:t>
      </w:r>
    </w:p>
    <w:p w:rsidR="0066265B" w:rsidRPr="009F4167" w:rsidRDefault="0066265B" w:rsidP="00CE6E40">
      <w:pPr>
        <w:pStyle w:val="ListParagraph"/>
        <w:autoSpaceDE w:val="0"/>
        <w:autoSpaceDN w:val="0"/>
        <w:adjustRightInd w:val="0"/>
        <w:spacing w:after="0" w:line="360" w:lineRule="auto"/>
        <w:jc w:val="both"/>
        <w:rPr>
          <w:rFonts w:ascii="Times New Roman" w:hAnsi="Times New Roman" w:cs="Times New Roman"/>
          <w:b/>
          <w:lang w:val="en-US"/>
        </w:rPr>
      </w:pPr>
    </w:p>
    <w:p w:rsidR="00CE6E40" w:rsidRPr="009F4167" w:rsidRDefault="0066265B" w:rsidP="0066265B">
      <w:pPr>
        <w:pStyle w:val="ListParagraph"/>
        <w:autoSpaceDE w:val="0"/>
        <w:autoSpaceDN w:val="0"/>
        <w:adjustRightInd w:val="0"/>
        <w:spacing w:after="0" w:line="360" w:lineRule="auto"/>
        <w:ind w:left="0"/>
        <w:jc w:val="both"/>
        <w:rPr>
          <w:rFonts w:ascii="Times New Roman" w:hAnsi="Times New Roman" w:cs="Times New Roman"/>
          <w:b/>
          <w:lang w:val="en-US"/>
        </w:rPr>
      </w:pPr>
      <w:r w:rsidRPr="009F4167">
        <w:rPr>
          <w:rFonts w:ascii="Times New Roman" w:hAnsi="Times New Roman" w:cs="Times New Roman"/>
          <w:b/>
          <w:lang w:val="en-US"/>
        </w:rPr>
        <w:t>Validation of the quantification method</w:t>
      </w:r>
    </w:p>
    <w:p w:rsidR="0066265B" w:rsidRPr="009F4167" w:rsidRDefault="0066265B" w:rsidP="0066265B">
      <w:pPr>
        <w:autoSpaceDE w:val="0"/>
        <w:autoSpaceDN w:val="0"/>
        <w:adjustRightInd w:val="0"/>
        <w:spacing w:after="0" w:line="360" w:lineRule="auto"/>
        <w:jc w:val="both"/>
        <w:rPr>
          <w:rFonts w:ascii="Times New Roman" w:hAnsi="Times New Roman" w:cs="Times New Roman"/>
          <w:lang w:val="en-US"/>
        </w:rPr>
      </w:pPr>
    </w:p>
    <w:p w:rsidR="00A77BB2" w:rsidRPr="009F4167" w:rsidRDefault="00A3104F" w:rsidP="0066265B">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8564A8" w:rsidRPr="009F4167">
        <w:rPr>
          <w:rFonts w:ascii="Times New Roman" w:hAnsi="Times New Roman" w:cs="Times New Roman"/>
          <w:lang w:val="en-US"/>
        </w:rPr>
        <w:t>The HPLC method for RV quantification</w:t>
      </w:r>
      <w:r w:rsidR="00600DD0" w:rsidRPr="009F4167">
        <w:rPr>
          <w:rFonts w:ascii="Times New Roman" w:hAnsi="Times New Roman" w:cs="Times New Roman"/>
          <w:lang w:val="en-US"/>
        </w:rPr>
        <w:t xml:space="preserve"> in </w:t>
      </w:r>
      <w:r w:rsidR="004752A0" w:rsidRPr="009F4167">
        <w:rPr>
          <w:rFonts w:ascii="Times New Roman" w:hAnsi="Times New Roman" w:cs="Times New Roman"/>
          <w:lang w:val="en-US"/>
        </w:rPr>
        <w:t xml:space="preserve">the </w:t>
      </w:r>
      <w:r w:rsidR="00600DD0" w:rsidRPr="009F4167">
        <w:rPr>
          <w:rFonts w:ascii="Times New Roman" w:hAnsi="Times New Roman" w:cs="Times New Roman"/>
          <w:lang w:val="en-US"/>
        </w:rPr>
        <w:t>release test</w:t>
      </w:r>
      <w:r w:rsidR="004752A0" w:rsidRPr="009F4167">
        <w:rPr>
          <w:rFonts w:ascii="Times New Roman" w:hAnsi="Times New Roman" w:cs="Times New Roman"/>
          <w:lang w:val="en-US"/>
        </w:rPr>
        <w:t>s</w:t>
      </w:r>
      <w:r w:rsidR="00600DD0" w:rsidRPr="009F4167">
        <w:rPr>
          <w:rFonts w:ascii="Times New Roman" w:hAnsi="Times New Roman" w:cs="Times New Roman"/>
          <w:lang w:val="en-US"/>
        </w:rPr>
        <w:t xml:space="preserve"> (</w:t>
      </w:r>
      <w:r w:rsidR="00EA15FE" w:rsidRPr="009F4167">
        <w:rPr>
          <w:rFonts w:ascii="Times New Roman" w:hAnsi="Times New Roman" w:cs="Times New Roman"/>
          <w:lang w:val="en-US"/>
        </w:rPr>
        <w:t>31</w:t>
      </w:r>
      <w:r w:rsidR="00600DD0" w:rsidRPr="009F4167">
        <w:rPr>
          <w:rFonts w:ascii="Times New Roman" w:hAnsi="Times New Roman" w:cs="Times New Roman"/>
          <w:lang w:val="en-US"/>
        </w:rPr>
        <w:t>)</w:t>
      </w:r>
      <w:r w:rsidR="008564A8" w:rsidRPr="009F4167">
        <w:rPr>
          <w:rFonts w:ascii="Times New Roman" w:hAnsi="Times New Roman" w:cs="Times New Roman"/>
          <w:lang w:val="en-US"/>
        </w:rPr>
        <w:t xml:space="preserve"> was validated by </w:t>
      </w:r>
      <w:r w:rsidR="00635C7A" w:rsidRPr="009F4167">
        <w:rPr>
          <w:rFonts w:ascii="Times New Roman" w:hAnsi="Times New Roman" w:cs="Times New Roman"/>
          <w:lang w:val="en-US"/>
        </w:rPr>
        <w:t>testing</w:t>
      </w:r>
      <w:r w:rsidR="00290D83" w:rsidRPr="009F4167">
        <w:rPr>
          <w:rFonts w:ascii="Times New Roman" w:hAnsi="Times New Roman" w:cs="Times New Roman"/>
          <w:lang w:val="en-US"/>
        </w:rPr>
        <w:t xml:space="preserve"> </w:t>
      </w:r>
      <w:r w:rsidR="008564A8" w:rsidRPr="009F4167">
        <w:rPr>
          <w:rFonts w:ascii="Times New Roman" w:hAnsi="Times New Roman" w:cs="Times New Roman"/>
          <w:lang w:val="en-US"/>
        </w:rPr>
        <w:t>the parameters of spec</w:t>
      </w:r>
      <w:r w:rsidR="00100B93" w:rsidRPr="009F4167">
        <w:rPr>
          <w:rFonts w:ascii="Times New Roman" w:hAnsi="Times New Roman" w:cs="Times New Roman"/>
          <w:lang w:val="en-US"/>
        </w:rPr>
        <w:t xml:space="preserve">ificity, linearity, precision, </w:t>
      </w:r>
      <w:r w:rsidR="008564A8" w:rsidRPr="009F4167">
        <w:rPr>
          <w:rFonts w:ascii="Times New Roman" w:hAnsi="Times New Roman" w:cs="Times New Roman"/>
          <w:lang w:val="en-US"/>
        </w:rPr>
        <w:t xml:space="preserve">limit of quantification, limit of detection and accuracy, </w:t>
      </w:r>
      <w:r w:rsidR="00635C7A" w:rsidRPr="009F4167">
        <w:rPr>
          <w:rFonts w:ascii="Times New Roman" w:hAnsi="Times New Roman" w:cs="Times New Roman"/>
          <w:lang w:val="en-US"/>
        </w:rPr>
        <w:t xml:space="preserve">as </w:t>
      </w:r>
      <w:r w:rsidR="008564A8" w:rsidRPr="009F4167">
        <w:rPr>
          <w:rFonts w:ascii="Times New Roman" w:hAnsi="Times New Roman" w:cs="Times New Roman"/>
          <w:lang w:val="en-US"/>
        </w:rPr>
        <w:t>recommended for quantification method</w:t>
      </w:r>
      <w:r w:rsidR="00635C7A" w:rsidRPr="009F4167">
        <w:rPr>
          <w:rFonts w:ascii="Times New Roman" w:hAnsi="Times New Roman" w:cs="Times New Roman"/>
          <w:lang w:val="en-US"/>
        </w:rPr>
        <w:t>s</w:t>
      </w:r>
      <w:r w:rsidR="008564A8" w:rsidRPr="009F4167">
        <w:rPr>
          <w:rFonts w:ascii="Times New Roman" w:hAnsi="Times New Roman" w:cs="Times New Roman"/>
          <w:lang w:val="en-US"/>
        </w:rPr>
        <w:t xml:space="preserve"> of drugs in performance tests </w:t>
      </w:r>
      <w:r w:rsidR="00A77BB2" w:rsidRPr="009F4167">
        <w:rPr>
          <w:rFonts w:ascii="Times New Roman" w:hAnsi="Times New Roman" w:cs="Times New Roman"/>
          <w:lang w:val="en-US"/>
        </w:rPr>
        <w:t>(</w:t>
      </w:r>
      <w:r w:rsidR="00F74F9D" w:rsidRPr="009F4167">
        <w:rPr>
          <w:rFonts w:ascii="Times New Roman" w:hAnsi="Times New Roman" w:cs="Times New Roman"/>
          <w:lang w:val="en-US"/>
        </w:rPr>
        <w:t>33,34</w:t>
      </w:r>
      <w:r w:rsidR="00A77BB2" w:rsidRPr="009F4167">
        <w:rPr>
          <w:rFonts w:ascii="Times New Roman" w:hAnsi="Times New Roman" w:cs="Times New Roman"/>
          <w:lang w:val="en-US"/>
        </w:rPr>
        <w:t>). The specificity was assessed by comparing the s</w:t>
      </w:r>
      <w:r w:rsidR="000B36B4" w:rsidRPr="009F4167">
        <w:rPr>
          <w:rFonts w:ascii="Times New Roman" w:hAnsi="Times New Roman" w:cs="Times New Roman"/>
          <w:lang w:val="en-US"/>
        </w:rPr>
        <w:t>pectral scan</w:t>
      </w:r>
      <w:r w:rsidR="00635C7A" w:rsidRPr="009F4167">
        <w:rPr>
          <w:rFonts w:ascii="Times New Roman" w:hAnsi="Times New Roman" w:cs="Times New Roman"/>
          <w:lang w:val="en-US"/>
        </w:rPr>
        <w:t>s</w:t>
      </w:r>
      <w:r w:rsidR="006E599A" w:rsidRPr="009F4167">
        <w:rPr>
          <w:rFonts w:ascii="Times New Roman" w:hAnsi="Times New Roman" w:cs="Times New Roman"/>
          <w:lang w:val="en-US"/>
        </w:rPr>
        <w:t xml:space="preserve"> </w:t>
      </w:r>
      <w:r w:rsidR="00635C7A" w:rsidRPr="009F4167">
        <w:rPr>
          <w:rFonts w:ascii="Times New Roman" w:hAnsi="Times New Roman" w:cs="Times New Roman"/>
          <w:lang w:val="en-US"/>
        </w:rPr>
        <w:t>(</w:t>
      </w:r>
      <w:r w:rsidR="000B36B4" w:rsidRPr="009F4167">
        <w:rPr>
          <w:rFonts w:ascii="Times New Roman" w:hAnsi="Times New Roman" w:cs="Times New Roman"/>
          <w:lang w:val="en-US"/>
        </w:rPr>
        <w:t>wavelength</w:t>
      </w:r>
      <w:r w:rsidR="00635C7A" w:rsidRPr="009F4167">
        <w:rPr>
          <w:rFonts w:ascii="Times New Roman" w:hAnsi="Times New Roman" w:cs="Times New Roman"/>
          <w:lang w:val="en-US"/>
        </w:rPr>
        <w:t>s</w:t>
      </w:r>
      <w:r w:rsidR="000B36B4" w:rsidRPr="009F4167">
        <w:rPr>
          <w:rFonts w:ascii="Times New Roman" w:hAnsi="Times New Roman" w:cs="Times New Roman"/>
          <w:lang w:val="en-US"/>
        </w:rPr>
        <w:t xml:space="preserve"> of </w:t>
      </w:r>
      <w:r w:rsidR="00A77BB2" w:rsidRPr="009F4167">
        <w:rPr>
          <w:rFonts w:ascii="Times New Roman" w:hAnsi="Times New Roman" w:cs="Times New Roman"/>
          <w:lang w:val="en-US"/>
        </w:rPr>
        <w:t>200-400 nm</w:t>
      </w:r>
      <w:r w:rsidR="00635C7A" w:rsidRPr="009F4167">
        <w:rPr>
          <w:rFonts w:ascii="Times New Roman" w:hAnsi="Times New Roman" w:cs="Times New Roman"/>
          <w:lang w:val="en-US"/>
        </w:rPr>
        <w:t>)</w:t>
      </w:r>
      <w:r w:rsidR="00A822EF" w:rsidRPr="009F4167">
        <w:rPr>
          <w:rFonts w:ascii="Times New Roman" w:hAnsi="Times New Roman" w:cs="Times New Roman"/>
          <w:lang w:val="en-US"/>
        </w:rPr>
        <w:t xml:space="preserve"> </w:t>
      </w:r>
      <w:r w:rsidR="00600DD0" w:rsidRPr="009F4167">
        <w:rPr>
          <w:rFonts w:ascii="Times New Roman" w:hAnsi="Times New Roman" w:cs="Times New Roman"/>
          <w:lang w:val="en-US"/>
        </w:rPr>
        <w:t>of</w:t>
      </w:r>
      <w:r w:rsidR="00A77BB2" w:rsidRPr="009F4167">
        <w:rPr>
          <w:rFonts w:ascii="Times New Roman" w:hAnsi="Times New Roman" w:cs="Times New Roman"/>
          <w:lang w:val="en-US"/>
        </w:rPr>
        <w:t xml:space="preserve"> the dissolution medi</w:t>
      </w:r>
      <w:r w:rsidR="00414171" w:rsidRPr="009F4167">
        <w:rPr>
          <w:rFonts w:ascii="Times New Roman" w:hAnsi="Times New Roman" w:cs="Times New Roman"/>
          <w:lang w:val="en-US"/>
        </w:rPr>
        <w:t>um</w:t>
      </w:r>
      <w:r w:rsidR="00A822EF" w:rsidRPr="009F4167">
        <w:rPr>
          <w:rFonts w:ascii="Times New Roman" w:hAnsi="Times New Roman" w:cs="Times New Roman"/>
          <w:lang w:val="en-US"/>
        </w:rPr>
        <w:t xml:space="preserve"> </w:t>
      </w:r>
      <w:r w:rsidR="00A06D1E" w:rsidRPr="009F4167">
        <w:rPr>
          <w:rFonts w:ascii="Times New Roman" w:hAnsi="Times New Roman" w:cs="Times New Roman"/>
          <w:lang w:val="en-US"/>
        </w:rPr>
        <w:t>(</w:t>
      </w:r>
      <w:r w:rsidR="00381FA6" w:rsidRPr="009F4167">
        <w:rPr>
          <w:rFonts w:ascii="Times New Roman" w:hAnsi="Times New Roman" w:cs="Times New Roman"/>
          <w:lang w:val="en-US"/>
        </w:rPr>
        <w:t xml:space="preserve">PBS </w:t>
      </w:r>
      <w:r w:rsidR="00A77BB2" w:rsidRPr="009F4167">
        <w:rPr>
          <w:rFonts w:ascii="Times New Roman" w:hAnsi="Times New Roman" w:cs="Times New Roman"/>
          <w:lang w:val="en-US"/>
        </w:rPr>
        <w:t xml:space="preserve">pH 7.4 and </w:t>
      </w:r>
      <w:proofErr w:type="spellStart"/>
      <w:r w:rsidR="004B1047" w:rsidRPr="009F4167">
        <w:rPr>
          <w:rFonts w:ascii="Times New Roman" w:hAnsi="Times New Roman" w:cs="Times New Roman"/>
          <w:lang w:val="en-US"/>
        </w:rPr>
        <w:t>PPB</w:t>
      </w:r>
      <w:r w:rsidR="00381FA6" w:rsidRPr="009F4167">
        <w:rPr>
          <w:rFonts w:ascii="Times New Roman" w:hAnsi="Times New Roman" w:cs="Times New Roman"/>
          <w:lang w:val="en-US"/>
        </w:rPr>
        <w:t>pH</w:t>
      </w:r>
      <w:proofErr w:type="spellEnd"/>
      <w:r w:rsidR="00381FA6" w:rsidRPr="009F4167">
        <w:rPr>
          <w:rFonts w:ascii="Times New Roman" w:hAnsi="Times New Roman" w:cs="Times New Roman"/>
          <w:lang w:val="en-US"/>
        </w:rPr>
        <w:t xml:space="preserve"> 6</w:t>
      </w:r>
      <w:r w:rsidR="00A06D1E" w:rsidRPr="009F4167">
        <w:rPr>
          <w:rFonts w:ascii="Times New Roman" w:hAnsi="Times New Roman" w:cs="Times New Roman"/>
          <w:lang w:val="en-US"/>
        </w:rPr>
        <w:t>),</w:t>
      </w:r>
      <w:r w:rsidR="00A822EF" w:rsidRPr="009F4167">
        <w:rPr>
          <w:rFonts w:ascii="Times New Roman" w:hAnsi="Times New Roman" w:cs="Times New Roman"/>
          <w:lang w:val="en-US"/>
        </w:rPr>
        <w:t xml:space="preserve"> </w:t>
      </w:r>
      <w:r w:rsidR="0069166D" w:rsidRPr="009F4167">
        <w:rPr>
          <w:rFonts w:ascii="Times New Roman" w:hAnsi="Times New Roman" w:cs="Times New Roman"/>
          <w:lang w:val="en-US"/>
        </w:rPr>
        <w:t>RV</w:t>
      </w:r>
      <w:r w:rsidR="00381FA6" w:rsidRPr="009F4167">
        <w:rPr>
          <w:rFonts w:ascii="Times New Roman" w:hAnsi="Times New Roman" w:cs="Times New Roman"/>
          <w:lang w:val="en-US"/>
        </w:rPr>
        <w:t xml:space="preserve"> standard solution</w:t>
      </w:r>
      <w:r w:rsidR="00A77BB2" w:rsidRPr="009F4167">
        <w:rPr>
          <w:rFonts w:ascii="Times New Roman" w:hAnsi="Times New Roman" w:cs="Times New Roman"/>
          <w:lang w:val="en-US"/>
        </w:rPr>
        <w:t xml:space="preserve"> and a </w:t>
      </w:r>
      <w:r w:rsidR="00381FA6" w:rsidRPr="009F4167">
        <w:rPr>
          <w:rFonts w:ascii="Times New Roman" w:hAnsi="Times New Roman" w:cs="Times New Roman"/>
          <w:lang w:val="en-US"/>
        </w:rPr>
        <w:t xml:space="preserve">sample </w:t>
      </w:r>
      <w:r w:rsidR="00A77BB2" w:rsidRPr="009F4167">
        <w:rPr>
          <w:rFonts w:ascii="Times New Roman" w:hAnsi="Times New Roman" w:cs="Times New Roman"/>
          <w:lang w:val="en-US"/>
        </w:rPr>
        <w:t>solution of the product (</w:t>
      </w:r>
      <w:r w:rsidR="00381FA6" w:rsidRPr="009F4167">
        <w:rPr>
          <w:rFonts w:ascii="Times New Roman" w:hAnsi="Times New Roman" w:cs="Times New Roman"/>
          <w:lang w:val="en-US"/>
        </w:rPr>
        <w:t>Exelon</w:t>
      </w:r>
      <w:r w:rsidR="00381FA6" w:rsidRPr="009F4167">
        <w:rPr>
          <w:rFonts w:ascii="Times New Roman" w:hAnsi="Times New Roman" w:cs="Times New Roman"/>
          <w:vertAlign w:val="superscript"/>
          <w:lang w:val="en-US"/>
        </w:rPr>
        <w:t>®</w:t>
      </w:r>
      <w:r w:rsidR="00381FA6" w:rsidRPr="009F4167">
        <w:rPr>
          <w:rFonts w:ascii="Times New Roman" w:hAnsi="Times New Roman" w:cs="Times New Roman"/>
          <w:lang w:val="en-US"/>
        </w:rPr>
        <w:t>Patch 10</w:t>
      </w:r>
      <w:r w:rsidR="00A77BB2" w:rsidRPr="009F4167">
        <w:rPr>
          <w:rFonts w:ascii="Times New Roman" w:hAnsi="Times New Roman" w:cs="Times New Roman"/>
          <w:lang w:val="en-US"/>
        </w:rPr>
        <w:t xml:space="preserve">) diluted in </w:t>
      </w:r>
      <w:r w:rsidR="00635C7A" w:rsidRPr="009F4167">
        <w:rPr>
          <w:rFonts w:ascii="Times New Roman" w:hAnsi="Times New Roman" w:cs="Times New Roman"/>
          <w:lang w:val="en-US"/>
        </w:rPr>
        <w:t xml:space="preserve">the </w:t>
      </w:r>
      <w:r w:rsidR="00A77BB2" w:rsidRPr="009F4167">
        <w:rPr>
          <w:rFonts w:ascii="Times New Roman" w:hAnsi="Times New Roman" w:cs="Times New Roman"/>
          <w:lang w:val="en-US"/>
        </w:rPr>
        <w:t>respective media.</w:t>
      </w:r>
      <w:r w:rsidR="00290D83" w:rsidRPr="009F4167">
        <w:rPr>
          <w:rFonts w:ascii="Times New Roman" w:hAnsi="Times New Roman" w:cs="Times New Roman"/>
          <w:lang w:val="en-US"/>
        </w:rPr>
        <w:t xml:space="preserve"> </w:t>
      </w:r>
      <w:r w:rsidR="00381FA6" w:rsidRPr="009F4167">
        <w:rPr>
          <w:rFonts w:ascii="Times New Roman" w:hAnsi="Times New Roman" w:cs="Times New Roman"/>
          <w:lang w:val="en-US"/>
        </w:rPr>
        <w:t xml:space="preserve">The linearity was evaluated by linear regression analysis </w:t>
      </w:r>
      <w:r w:rsidR="00A06D1E" w:rsidRPr="009F4167">
        <w:rPr>
          <w:rFonts w:ascii="Times New Roman" w:hAnsi="Times New Roman" w:cs="Times New Roman"/>
          <w:lang w:val="en-US"/>
        </w:rPr>
        <w:t>of</w:t>
      </w:r>
      <w:r w:rsidR="00381FA6" w:rsidRPr="009F4167">
        <w:rPr>
          <w:rFonts w:ascii="Times New Roman" w:hAnsi="Times New Roman" w:cs="Times New Roman"/>
          <w:lang w:val="en-US"/>
        </w:rPr>
        <w:t xml:space="preserve"> triplicate </w:t>
      </w:r>
      <w:r w:rsidR="00A06D1E" w:rsidRPr="009F4167">
        <w:rPr>
          <w:rFonts w:ascii="Times New Roman" w:hAnsi="Times New Roman" w:cs="Times New Roman"/>
          <w:lang w:val="en-US"/>
        </w:rPr>
        <w:t xml:space="preserve">curves obtained </w:t>
      </w:r>
      <w:r w:rsidR="00381FA6" w:rsidRPr="009F4167">
        <w:rPr>
          <w:rFonts w:ascii="Times New Roman" w:hAnsi="Times New Roman" w:cs="Times New Roman"/>
          <w:lang w:val="en-US"/>
        </w:rPr>
        <w:t>on different days</w:t>
      </w:r>
      <w:r w:rsidR="00A06D1E" w:rsidRPr="009F4167">
        <w:rPr>
          <w:rFonts w:ascii="Times New Roman" w:hAnsi="Times New Roman" w:cs="Times New Roman"/>
          <w:lang w:val="en-US"/>
        </w:rPr>
        <w:t>, at</w:t>
      </w:r>
      <w:r w:rsidR="00381FA6" w:rsidRPr="009F4167">
        <w:rPr>
          <w:rFonts w:ascii="Times New Roman" w:hAnsi="Times New Roman" w:cs="Times New Roman"/>
          <w:lang w:val="en-US"/>
        </w:rPr>
        <w:t xml:space="preserve"> six concentrations </w:t>
      </w:r>
      <w:r w:rsidR="00A06D1E" w:rsidRPr="009F4167">
        <w:rPr>
          <w:rFonts w:ascii="Times New Roman" w:hAnsi="Times New Roman" w:cs="Times New Roman"/>
          <w:lang w:val="en-US"/>
        </w:rPr>
        <w:t>from 1 to 30 mg /mL, which are</w:t>
      </w:r>
      <w:r w:rsidR="00381FA6" w:rsidRPr="009F4167">
        <w:rPr>
          <w:rFonts w:ascii="Times New Roman" w:hAnsi="Times New Roman" w:cs="Times New Roman"/>
          <w:lang w:val="en-US"/>
        </w:rPr>
        <w:t xml:space="preserve"> equivalent to 5, 15, 30, 60, 100 and 150% of the </w:t>
      </w:r>
      <w:r w:rsidR="00A06D1E" w:rsidRPr="009F4167">
        <w:rPr>
          <w:rFonts w:ascii="Times New Roman" w:hAnsi="Times New Roman" w:cs="Times New Roman"/>
          <w:lang w:val="en-US"/>
        </w:rPr>
        <w:t xml:space="preserve">drug </w:t>
      </w:r>
      <w:r w:rsidR="00381FA6" w:rsidRPr="009F4167">
        <w:rPr>
          <w:rFonts w:ascii="Times New Roman" w:hAnsi="Times New Roman" w:cs="Times New Roman"/>
          <w:lang w:val="en-US"/>
        </w:rPr>
        <w:t xml:space="preserve">working concentration of 20 mg/mL (equivalent to 18 mg </w:t>
      </w:r>
      <w:r w:rsidR="00A91CA6" w:rsidRPr="009F4167">
        <w:rPr>
          <w:rFonts w:ascii="Times New Roman" w:hAnsi="Times New Roman" w:cs="Times New Roman"/>
          <w:lang w:val="en-US"/>
        </w:rPr>
        <w:t xml:space="preserve">of RV </w:t>
      </w:r>
      <w:r w:rsidR="00381FA6" w:rsidRPr="009F4167">
        <w:rPr>
          <w:rFonts w:ascii="Times New Roman" w:hAnsi="Times New Roman" w:cs="Times New Roman"/>
          <w:lang w:val="en-US"/>
        </w:rPr>
        <w:t xml:space="preserve">in </w:t>
      </w:r>
      <w:r w:rsidR="00635C7A" w:rsidRPr="009F4167">
        <w:rPr>
          <w:rFonts w:ascii="Times New Roman" w:hAnsi="Times New Roman" w:cs="Times New Roman"/>
          <w:lang w:val="en-US"/>
        </w:rPr>
        <w:t xml:space="preserve">a </w:t>
      </w:r>
      <w:r w:rsidR="00A91CA6" w:rsidRPr="009F4167">
        <w:rPr>
          <w:rFonts w:ascii="Times New Roman" w:hAnsi="Times New Roman" w:cs="Times New Roman"/>
          <w:lang w:val="en-US"/>
        </w:rPr>
        <w:t xml:space="preserve">vessel volume </w:t>
      </w:r>
      <w:r w:rsidR="004E6FC7" w:rsidRPr="009F4167">
        <w:rPr>
          <w:rFonts w:ascii="Times New Roman" w:hAnsi="Times New Roman" w:cs="Times New Roman"/>
          <w:lang w:val="en-US"/>
        </w:rPr>
        <w:t>of</w:t>
      </w:r>
      <w:r w:rsidR="006E599A" w:rsidRPr="009F4167">
        <w:rPr>
          <w:rFonts w:ascii="Times New Roman" w:hAnsi="Times New Roman" w:cs="Times New Roman"/>
          <w:lang w:val="en-US"/>
        </w:rPr>
        <w:t xml:space="preserve"> </w:t>
      </w:r>
      <w:r w:rsidR="004E6FC7" w:rsidRPr="009F4167">
        <w:rPr>
          <w:rFonts w:ascii="Times New Roman" w:hAnsi="Times New Roman" w:cs="Times New Roman"/>
          <w:lang w:val="en-US"/>
        </w:rPr>
        <w:t>900</w:t>
      </w:r>
      <w:r w:rsidR="00381FA6" w:rsidRPr="009F4167">
        <w:rPr>
          <w:rFonts w:ascii="Times New Roman" w:hAnsi="Times New Roman" w:cs="Times New Roman"/>
          <w:lang w:val="en-US"/>
        </w:rPr>
        <w:t xml:space="preserve"> mL).</w:t>
      </w:r>
    </w:p>
    <w:p w:rsidR="00C718A6" w:rsidRPr="009F4167" w:rsidRDefault="00C718A6" w:rsidP="00CE6E40">
      <w:pPr>
        <w:spacing w:after="0" w:line="360" w:lineRule="auto"/>
        <w:ind w:firstLine="708"/>
        <w:jc w:val="both"/>
        <w:rPr>
          <w:rFonts w:ascii="Times New Roman" w:hAnsi="Times New Roman" w:cs="Times New Roman"/>
          <w:lang w:val="en-US"/>
        </w:rPr>
      </w:pPr>
      <w:r w:rsidRPr="009F4167">
        <w:rPr>
          <w:rFonts w:ascii="Times New Roman" w:hAnsi="Times New Roman" w:cs="Times New Roman"/>
          <w:lang w:val="en-US"/>
        </w:rPr>
        <w:t xml:space="preserve">The precision </w:t>
      </w:r>
      <w:r w:rsidR="002A0B14" w:rsidRPr="009F4167">
        <w:rPr>
          <w:rFonts w:ascii="Times New Roman" w:hAnsi="Times New Roman" w:cs="Times New Roman"/>
          <w:lang w:val="en-US"/>
        </w:rPr>
        <w:t xml:space="preserve">and accuracy </w:t>
      </w:r>
      <w:r w:rsidRPr="009F4167">
        <w:rPr>
          <w:rFonts w:ascii="Times New Roman" w:hAnsi="Times New Roman" w:cs="Times New Roman"/>
          <w:lang w:val="en-US"/>
        </w:rPr>
        <w:t>w</w:t>
      </w:r>
      <w:r w:rsidR="002A0B14" w:rsidRPr="009F4167">
        <w:rPr>
          <w:rFonts w:ascii="Times New Roman" w:hAnsi="Times New Roman" w:cs="Times New Roman"/>
          <w:lang w:val="en-US"/>
        </w:rPr>
        <w:t>ere</w:t>
      </w:r>
      <w:r w:rsidRPr="009F4167">
        <w:rPr>
          <w:rFonts w:ascii="Times New Roman" w:hAnsi="Times New Roman" w:cs="Times New Roman"/>
          <w:lang w:val="en-US"/>
        </w:rPr>
        <w:t xml:space="preserve"> determined by adding a known amount of </w:t>
      </w:r>
      <w:r w:rsidR="0069166D" w:rsidRPr="009F4167">
        <w:rPr>
          <w:rFonts w:ascii="Times New Roman" w:hAnsi="Times New Roman" w:cs="Times New Roman"/>
          <w:lang w:val="en-US"/>
        </w:rPr>
        <w:t>RV</w:t>
      </w:r>
      <w:r w:rsidRPr="009F4167">
        <w:rPr>
          <w:rFonts w:ascii="Times New Roman" w:hAnsi="Times New Roman" w:cs="Times New Roman"/>
          <w:lang w:val="en-US"/>
        </w:rPr>
        <w:t xml:space="preserve"> substance</w:t>
      </w:r>
      <w:r w:rsidR="00635C7A" w:rsidRPr="009F4167">
        <w:rPr>
          <w:rFonts w:ascii="Times New Roman" w:hAnsi="Times New Roman" w:cs="Times New Roman"/>
          <w:lang w:val="en-US"/>
        </w:rPr>
        <w:t xml:space="preserve">to the dissolution </w:t>
      </w:r>
      <w:r w:rsidRPr="009F4167">
        <w:rPr>
          <w:rFonts w:ascii="Times New Roman" w:hAnsi="Times New Roman" w:cs="Times New Roman"/>
          <w:lang w:val="en-US"/>
        </w:rPr>
        <w:t>vessel containing</w:t>
      </w:r>
      <w:r w:rsidR="006E599A" w:rsidRPr="009F4167">
        <w:rPr>
          <w:rFonts w:ascii="Times New Roman" w:hAnsi="Times New Roman" w:cs="Times New Roman"/>
          <w:lang w:val="en-US"/>
        </w:rPr>
        <w:t xml:space="preserve"> </w:t>
      </w:r>
      <w:r w:rsidRPr="009F4167">
        <w:rPr>
          <w:rFonts w:ascii="Times New Roman" w:hAnsi="Times New Roman" w:cs="Times New Roman"/>
          <w:lang w:val="en-US"/>
        </w:rPr>
        <w:t>900</w:t>
      </w:r>
      <w:r w:rsidR="006E599A" w:rsidRPr="009F4167">
        <w:rPr>
          <w:rFonts w:ascii="Times New Roman" w:hAnsi="Times New Roman" w:cs="Times New Roman"/>
          <w:lang w:val="en-US"/>
        </w:rPr>
        <w:t xml:space="preserve"> </w:t>
      </w:r>
      <w:r w:rsidRPr="009F4167">
        <w:rPr>
          <w:rFonts w:ascii="Times New Roman" w:hAnsi="Times New Roman" w:cs="Times New Roman"/>
          <w:lang w:val="en-US"/>
        </w:rPr>
        <w:t xml:space="preserve">mL of PBS </w:t>
      </w:r>
      <w:r w:rsidR="004D3F28" w:rsidRPr="009F4167">
        <w:rPr>
          <w:rFonts w:ascii="Times New Roman" w:hAnsi="Times New Roman" w:cs="Times New Roman"/>
          <w:lang w:val="en-US"/>
        </w:rPr>
        <w:t>7.4, maintained at 32 ± 0.5</w:t>
      </w:r>
      <w:r w:rsidRPr="009F4167">
        <w:rPr>
          <w:rFonts w:ascii="Times New Roman" w:hAnsi="Times New Roman" w:cs="Times New Roman"/>
          <w:lang w:val="en-US"/>
        </w:rPr>
        <w:t>°C and under stirring of 25 rpm for 24 h. The</w:t>
      </w:r>
      <w:r w:rsidR="002A0B14" w:rsidRPr="009F4167">
        <w:rPr>
          <w:rFonts w:ascii="Times New Roman" w:hAnsi="Times New Roman" w:cs="Times New Roman"/>
          <w:lang w:val="en-US"/>
        </w:rPr>
        <w:t xml:space="preserve"> RV </w:t>
      </w:r>
      <w:r w:rsidRPr="009F4167">
        <w:rPr>
          <w:rFonts w:ascii="Times New Roman" w:hAnsi="Times New Roman" w:cs="Times New Roman"/>
          <w:lang w:val="en-US"/>
        </w:rPr>
        <w:t xml:space="preserve">concentrations were 2, 10, 20 and 25 mg/mL, equivalent to 20, 50, 100, 125% of the </w:t>
      </w:r>
      <w:r w:rsidR="0069166D" w:rsidRPr="009F4167">
        <w:rPr>
          <w:rFonts w:ascii="Times New Roman" w:hAnsi="Times New Roman" w:cs="Times New Roman"/>
          <w:lang w:val="en-US"/>
        </w:rPr>
        <w:t>RV</w:t>
      </w:r>
      <w:r w:rsidRPr="009F4167">
        <w:rPr>
          <w:rFonts w:ascii="Times New Roman" w:hAnsi="Times New Roman" w:cs="Times New Roman"/>
          <w:lang w:val="en-US"/>
        </w:rPr>
        <w:t xml:space="preserve"> working </w:t>
      </w:r>
      <w:r w:rsidR="00A822EF" w:rsidRPr="009F4167">
        <w:rPr>
          <w:rFonts w:ascii="Times New Roman" w:hAnsi="Times New Roman" w:cs="Times New Roman"/>
          <w:lang w:val="en-US"/>
        </w:rPr>
        <w:t xml:space="preserve">concentration. </w:t>
      </w:r>
      <w:r w:rsidRPr="009F4167">
        <w:rPr>
          <w:rFonts w:ascii="Times New Roman" w:hAnsi="Times New Roman" w:cs="Times New Roman"/>
          <w:lang w:val="en-US"/>
        </w:rPr>
        <w:t xml:space="preserve">The procedure was performed in triplicate for each concentration and </w:t>
      </w:r>
      <w:r w:rsidR="002A0B14" w:rsidRPr="009F4167">
        <w:rPr>
          <w:rFonts w:ascii="Times New Roman" w:hAnsi="Times New Roman" w:cs="Times New Roman"/>
          <w:lang w:val="en-US"/>
        </w:rPr>
        <w:t>the</w:t>
      </w:r>
      <w:r w:rsidR="00290D83" w:rsidRPr="009F4167">
        <w:rPr>
          <w:rFonts w:ascii="Times New Roman" w:hAnsi="Times New Roman" w:cs="Times New Roman"/>
          <w:lang w:val="en-US"/>
        </w:rPr>
        <w:t xml:space="preserve"> </w:t>
      </w:r>
      <w:r w:rsidR="00600DD0" w:rsidRPr="009F4167">
        <w:rPr>
          <w:rFonts w:ascii="Times New Roman" w:hAnsi="Times New Roman" w:cs="Times New Roman"/>
          <w:lang w:val="en-US"/>
        </w:rPr>
        <w:t>USP</w:t>
      </w:r>
      <w:r w:rsidR="00290D83" w:rsidRPr="009F4167">
        <w:rPr>
          <w:rFonts w:ascii="Times New Roman" w:hAnsi="Times New Roman" w:cs="Times New Roman"/>
          <w:lang w:val="en-US"/>
        </w:rPr>
        <w:t xml:space="preserve"> </w:t>
      </w:r>
      <w:r w:rsidRPr="009F4167">
        <w:rPr>
          <w:rFonts w:ascii="Times New Roman" w:hAnsi="Times New Roman" w:cs="Times New Roman"/>
          <w:lang w:val="en-US"/>
        </w:rPr>
        <w:t>apparatus</w:t>
      </w:r>
      <w:r w:rsidR="002A0B14" w:rsidRPr="009F4167">
        <w:rPr>
          <w:rFonts w:ascii="Times New Roman" w:hAnsi="Times New Roman" w:cs="Times New Roman"/>
          <w:lang w:val="en-US"/>
        </w:rPr>
        <w:t xml:space="preserve"> 5 and 6</w:t>
      </w:r>
      <w:r w:rsidRPr="009F4167">
        <w:rPr>
          <w:rFonts w:ascii="Times New Roman" w:hAnsi="Times New Roman" w:cs="Times New Roman"/>
          <w:lang w:val="en-US"/>
        </w:rPr>
        <w:t xml:space="preserve"> were evaluated. At the end of 24 hours, aliquots were collected and quantified.</w:t>
      </w:r>
      <w:r w:rsidR="00A822EF" w:rsidRPr="009F4167">
        <w:rPr>
          <w:rFonts w:ascii="Times New Roman" w:hAnsi="Times New Roman" w:cs="Times New Roman"/>
          <w:lang w:val="en-US"/>
        </w:rPr>
        <w:t xml:space="preserve"> </w:t>
      </w:r>
      <w:r w:rsidRPr="009F4167">
        <w:rPr>
          <w:rFonts w:ascii="Times New Roman" w:hAnsi="Times New Roman" w:cs="Times New Roman"/>
          <w:lang w:val="en-US"/>
        </w:rPr>
        <w:t xml:space="preserve">The precision of the method was estimated by calculating the </w:t>
      </w:r>
      <w:r w:rsidR="00635C7A" w:rsidRPr="009F4167">
        <w:rPr>
          <w:rFonts w:ascii="Times New Roman" w:hAnsi="Times New Roman" w:cs="Times New Roman"/>
          <w:lang w:val="en-US"/>
        </w:rPr>
        <w:t xml:space="preserve">relative </w:t>
      </w:r>
      <w:r w:rsidRPr="009F4167">
        <w:rPr>
          <w:rFonts w:ascii="Times New Roman" w:hAnsi="Times New Roman" w:cs="Times New Roman"/>
          <w:lang w:val="en-US"/>
        </w:rPr>
        <w:t>standard deviation (</w:t>
      </w:r>
      <w:r w:rsidR="00761C6C" w:rsidRPr="009F4167">
        <w:rPr>
          <w:rFonts w:ascii="Times New Roman" w:hAnsi="Times New Roman" w:cs="Times New Roman"/>
          <w:lang w:val="en-US"/>
        </w:rPr>
        <w:t>RSD</w:t>
      </w:r>
      <w:r w:rsidRPr="009F4167">
        <w:rPr>
          <w:rFonts w:ascii="Times New Roman" w:hAnsi="Times New Roman" w:cs="Times New Roman"/>
          <w:lang w:val="en-US"/>
        </w:rPr>
        <w:t>)</w:t>
      </w:r>
      <w:r w:rsidR="00635C7A" w:rsidRPr="009F4167">
        <w:rPr>
          <w:rFonts w:ascii="Times New Roman" w:hAnsi="Times New Roman" w:cs="Times New Roman"/>
          <w:lang w:val="en-US"/>
        </w:rPr>
        <w:t xml:space="preserve"> of</w:t>
      </w:r>
      <w:r w:rsidR="00B3798A" w:rsidRPr="009F4167">
        <w:rPr>
          <w:rFonts w:ascii="Times New Roman" w:hAnsi="Times New Roman" w:cs="Times New Roman"/>
          <w:lang w:val="en-US"/>
        </w:rPr>
        <w:t xml:space="preserve"> the </w:t>
      </w:r>
      <w:r w:rsidR="00600DD0" w:rsidRPr="009F4167">
        <w:rPr>
          <w:rFonts w:ascii="Times New Roman" w:hAnsi="Times New Roman" w:cs="Times New Roman"/>
          <w:lang w:val="en-US"/>
        </w:rPr>
        <w:t>samples</w:t>
      </w:r>
      <w:r w:rsidR="00B3798A" w:rsidRPr="009F4167">
        <w:rPr>
          <w:rFonts w:ascii="Times New Roman" w:hAnsi="Times New Roman" w:cs="Times New Roman"/>
          <w:lang w:val="en-US"/>
        </w:rPr>
        <w:t xml:space="preserve"> analyzed</w:t>
      </w:r>
      <w:r w:rsidRPr="009F4167">
        <w:rPr>
          <w:rFonts w:ascii="Times New Roman" w:hAnsi="Times New Roman" w:cs="Times New Roman"/>
          <w:lang w:val="en-US"/>
        </w:rPr>
        <w:t xml:space="preserve">. </w:t>
      </w:r>
      <w:r w:rsidR="002A0B14" w:rsidRPr="009F4167">
        <w:rPr>
          <w:rFonts w:ascii="Times New Roman" w:hAnsi="Times New Roman" w:cs="Times New Roman"/>
          <w:lang w:val="en-US"/>
        </w:rPr>
        <w:t xml:space="preserve">The accuracy was determined by </w:t>
      </w:r>
      <w:r w:rsidR="00635C7A" w:rsidRPr="009F4167">
        <w:rPr>
          <w:rFonts w:ascii="Times New Roman" w:hAnsi="Times New Roman" w:cs="Times New Roman"/>
          <w:lang w:val="en-US"/>
        </w:rPr>
        <w:t xml:space="preserve">a </w:t>
      </w:r>
      <w:r w:rsidR="002A0B14" w:rsidRPr="009F4167">
        <w:rPr>
          <w:rFonts w:ascii="Times New Roman" w:hAnsi="Times New Roman" w:cs="Times New Roman"/>
          <w:lang w:val="en-US"/>
        </w:rPr>
        <w:t>recovery test</w:t>
      </w:r>
      <w:r w:rsidR="00635C7A" w:rsidRPr="009F4167">
        <w:rPr>
          <w:rFonts w:ascii="Times New Roman" w:hAnsi="Times New Roman" w:cs="Times New Roman"/>
          <w:lang w:val="en-US"/>
        </w:rPr>
        <w:t>, in which a</w:t>
      </w:r>
      <w:r w:rsidR="00A822EF" w:rsidRPr="009F4167">
        <w:rPr>
          <w:rFonts w:ascii="Times New Roman" w:hAnsi="Times New Roman" w:cs="Times New Roman"/>
          <w:lang w:val="en-US"/>
        </w:rPr>
        <w:t xml:space="preserve"> </w:t>
      </w:r>
      <w:r w:rsidR="002A0B14" w:rsidRPr="009F4167">
        <w:rPr>
          <w:rFonts w:ascii="Times New Roman" w:hAnsi="Times New Roman" w:cs="Times New Roman"/>
          <w:lang w:val="en-US"/>
        </w:rPr>
        <w:t xml:space="preserve">known concentration </w:t>
      </w:r>
      <w:r w:rsidR="00635C7A" w:rsidRPr="009F4167">
        <w:rPr>
          <w:rFonts w:ascii="Times New Roman" w:hAnsi="Times New Roman" w:cs="Times New Roman"/>
          <w:lang w:val="en-US"/>
        </w:rPr>
        <w:t>of</w:t>
      </w:r>
      <w:r w:rsidR="00A822EF" w:rsidRPr="009F4167">
        <w:rPr>
          <w:rFonts w:ascii="Times New Roman" w:hAnsi="Times New Roman" w:cs="Times New Roman"/>
          <w:lang w:val="en-US"/>
        </w:rPr>
        <w:t xml:space="preserve"> </w:t>
      </w:r>
      <w:r w:rsidR="002A0B14" w:rsidRPr="009F4167">
        <w:rPr>
          <w:rFonts w:ascii="Times New Roman" w:hAnsi="Times New Roman" w:cs="Times New Roman"/>
          <w:lang w:val="en-US"/>
        </w:rPr>
        <w:t xml:space="preserve">RV </w:t>
      </w:r>
      <w:r w:rsidR="00635C7A" w:rsidRPr="009F4167">
        <w:rPr>
          <w:rFonts w:ascii="Times New Roman" w:hAnsi="Times New Roman" w:cs="Times New Roman"/>
          <w:lang w:val="en-US"/>
        </w:rPr>
        <w:t xml:space="preserve">was </w:t>
      </w:r>
      <w:r w:rsidR="002A0B14" w:rsidRPr="009F4167">
        <w:rPr>
          <w:rFonts w:ascii="Times New Roman" w:hAnsi="Times New Roman" w:cs="Times New Roman"/>
          <w:lang w:val="en-US"/>
        </w:rPr>
        <w:t>added to the vessel</w:t>
      </w:r>
      <w:r w:rsidR="00635C7A" w:rsidRPr="009F4167">
        <w:rPr>
          <w:rFonts w:ascii="Times New Roman" w:hAnsi="Times New Roman" w:cs="Times New Roman"/>
          <w:lang w:val="en-US"/>
        </w:rPr>
        <w:t>, samples and the</w:t>
      </w:r>
      <w:r w:rsidR="002A0B14" w:rsidRPr="009F4167">
        <w:rPr>
          <w:rFonts w:ascii="Times New Roman" w:hAnsi="Times New Roman" w:cs="Times New Roman"/>
          <w:lang w:val="en-US"/>
        </w:rPr>
        <w:t xml:space="preserve"> concentration the RV quantified by HPLC </w:t>
      </w:r>
      <w:r w:rsidR="00635C7A" w:rsidRPr="009F4167">
        <w:rPr>
          <w:rFonts w:ascii="Times New Roman" w:hAnsi="Times New Roman" w:cs="Times New Roman"/>
          <w:lang w:val="en-US"/>
        </w:rPr>
        <w:t>was</w:t>
      </w:r>
      <w:r w:rsidR="00290D83" w:rsidRPr="009F4167">
        <w:rPr>
          <w:rFonts w:ascii="Times New Roman" w:hAnsi="Times New Roman" w:cs="Times New Roman"/>
          <w:lang w:val="en-US"/>
        </w:rPr>
        <w:t xml:space="preserve"> </w:t>
      </w:r>
      <w:r w:rsidR="002A0B14" w:rsidRPr="009F4167">
        <w:rPr>
          <w:rFonts w:ascii="Times New Roman" w:hAnsi="Times New Roman" w:cs="Times New Roman"/>
          <w:lang w:val="en-US"/>
        </w:rPr>
        <w:t xml:space="preserve">given as % recovered. </w:t>
      </w:r>
      <w:r w:rsidR="00C81D5B" w:rsidRPr="009F4167">
        <w:rPr>
          <w:rFonts w:ascii="Times New Roman" w:hAnsi="Times New Roman" w:cs="Times New Roman"/>
          <w:lang w:val="en-US"/>
        </w:rPr>
        <w:t>The limits of quantification (LOQ) and detection (LOD) were estimated based on the response and the slope of the regression curves, using equations</w:t>
      </w:r>
      <m:oMath>
        <m:r>
          <w:rPr>
            <w:rFonts w:ascii="Cambria Math" w:hAnsi="Cambria Math" w:cs="Times New Roman"/>
          </w:rPr>
          <m:t>LOQ</m:t>
        </m:r>
        <m:r>
          <w:rPr>
            <w:rFonts w:ascii="Cambria Math" w:hAnsi="Times New Roman" w:cs="Times New Roman"/>
            <w:lang w:val="en-US"/>
          </w:rPr>
          <m:t>=</m:t>
        </m:r>
        <m:r>
          <w:rPr>
            <w:rFonts w:ascii="Cambria Math" w:hAnsi="Cambria Math" w:cs="Times New Roman"/>
          </w:rPr>
          <m:t>SD</m:t>
        </m:r>
        <m:r>
          <w:rPr>
            <w:rFonts w:ascii="Times New Roman" w:hAnsi="Times New Roman" w:cs="Times New Roman"/>
            <w:lang w:val="en-US"/>
          </w:rPr>
          <m:t>∙</m:t>
        </m:r>
        <m:r>
          <w:rPr>
            <w:rFonts w:ascii="Cambria Math" w:hAnsi="Times New Roman" w:cs="Times New Roman"/>
            <w:lang w:val="en-US"/>
          </w:rPr>
          <m:t>10</m:t>
        </m:r>
        <m:r>
          <w:rPr>
            <w:rFonts w:ascii="Times New Roman" w:hAnsi="Times New Roman" w:cs="Times New Roman"/>
            <w:lang w:val="en-US"/>
          </w:rPr>
          <m:t>÷</m:t>
        </m:r>
        <m:r>
          <w:rPr>
            <w:rFonts w:ascii="Cambria Math" w:hAnsi="Cambria Math" w:cs="Times New Roman"/>
            <w:lang w:val="en-US"/>
          </w:rPr>
          <m:t>S</m:t>
        </m:r>
      </m:oMath>
      <w:r w:rsidR="00A822EF" w:rsidRPr="009F4167">
        <w:rPr>
          <w:rFonts w:ascii="Times New Roman" w:hAnsi="Times New Roman" w:cs="Times New Roman"/>
          <w:lang w:val="en-US"/>
        </w:rPr>
        <w:t xml:space="preserve"> </w:t>
      </w:r>
      <w:r w:rsidR="00635C7A" w:rsidRPr="009F4167">
        <w:rPr>
          <w:rFonts w:ascii="Times New Roman" w:hAnsi="Times New Roman" w:cs="Times New Roman"/>
          <w:lang w:val="en-US"/>
        </w:rPr>
        <w:t>and</w:t>
      </w:r>
      <w:r w:rsidR="00A822EF" w:rsidRPr="009F4167">
        <w:rPr>
          <w:rFonts w:ascii="Times New Roman" w:hAnsi="Times New Roman" w:cs="Times New Roman"/>
          <w:lang w:val="en-US"/>
        </w:rPr>
        <w:t xml:space="preserve"> </w:t>
      </w:r>
      <m:oMath>
        <m:r>
          <w:rPr>
            <w:rFonts w:ascii="Cambria Math" w:hAnsi="Cambria Math" w:cs="Times New Roman"/>
          </w:rPr>
          <m:t>LOD</m:t>
        </m:r>
        <m:r>
          <w:rPr>
            <w:rFonts w:ascii="Cambria Math" w:hAnsi="Times New Roman" w:cs="Times New Roman"/>
            <w:lang w:val="en-US"/>
          </w:rPr>
          <m:t>=</m:t>
        </m:r>
        <m:r>
          <w:rPr>
            <w:rFonts w:ascii="Cambria Math" w:hAnsi="Cambria Math" w:cs="Times New Roman"/>
          </w:rPr>
          <m:t>SD</m:t>
        </m:r>
        <m:r>
          <w:rPr>
            <w:rFonts w:ascii="Times New Roman" w:hAnsi="Times New Roman" w:cs="Times New Roman"/>
            <w:lang w:val="en-US"/>
          </w:rPr>
          <m:t>∙</m:t>
        </m:r>
        <m:r>
          <w:rPr>
            <w:rFonts w:ascii="Cambria Math" w:hAnsi="Times New Roman" w:cs="Times New Roman"/>
            <w:lang w:val="en-US"/>
          </w:rPr>
          <m:t>3</m:t>
        </m:r>
        <m:r>
          <w:rPr>
            <w:rFonts w:ascii="Times New Roman" w:hAnsi="Times New Roman" w:cs="Times New Roman"/>
            <w:lang w:val="en-US"/>
          </w:rPr>
          <m:t>÷</m:t>
        </m:r>
        <m:r>
          <w:rPr>
            <w:rFonts w:ascii="Cambria Math" w:hAnsi="Cambria Math" w:cs="Times New Roman"/>
            <w:lang w:val="en-US"/>
          </w:rPr>
          <m:t>S</m:t>
        </m:r>
      </m:oMath>
      <w:r w:rsidR="00C81D5B" w:rsidRPr="009F4167">
        <w:rPr>
          <w:rFonts w:ascii="Times New Roman" w:hAnsi="Times New Roman" w:cs="Times New Roman"/>
          <w:lang w:val="en-US"/>
        </w:rPr>
        <w:t>,</w:t>
      </w:r>
      <w:r w:rsidR="00A822EF" w:rsidRPr="009F4167">
        <w:rPr>
          <w:rFonts w:ascii="Times New Roman" w:hAnsi="Times New Roman" w:cs="Times New Roman"/>
          <w:lang w:val="en-US"/>
        </w:rPr>
        <w:t xml:space="preserve"> </w:t>
      </w:r>
      <w:r w:rsidR="00C81D5B" w:rsidRPr="009F4167">
        <w:rPr>
          <w:rFonts w:ascii="Times New Roman" w:hAnsi="Times New Roman" w:cs="Times New Roman"/>
          <w:lang w:val="en-US"/>
        </w:rPr>
        <w:t xml:space="preserve">where </w:t>
      </w:r>
      <w:r w:rsidR="00CF6ECB" w:rsidRPr="009F4167">
        <w:rPr>
          <w:rFonts w:ascii="Times New Roman" w:hAnsi="Times New Roman" w:cs="Times New Roman"/>
          <w:lang w:val="en-US"/>
        </w:rPr>
        <w:t>SD</w:t>
      </w:r>
      <w:r w:rsidR="00C81D5B" w:rsidRPr="009F4167">
        <w:rPr>
          <w:rFonts w:ascii="Times New Roman" w:hAnsi="Times New Roman" w:cs="Times New Roman"/>
          <w:lang w:val="en-US"/>
        </w:rPr>
        <w:t xml:space="preserve"> is the standard deviation of the intercept with the y-axis </w:t>
      </w:r>
      <w:r w:rsidR="00CF6ECB" w:rsidRPr="009F4167">
        <w:rPr>
          <w:rFonts w:ascii="Times New Roman" w:hAnsi="Times New Roman" w:cs="Times New Roman"/>
          <w:lang w:val="en-US"/>
        </w:rPr>
        <w:t xml:space="preserve">of </w:t>
      </w:r>
      <w:r w:rsidR="00C81D5B" w:rsidRPr="009F4167">
        <w:rPr>
          <w:rFonts w:ascii="Times New Roman" w:hAnsi="Times New Roman" w:cs="Times New Roman"/>
          <w:lang w:val="en-US"/>
        </w:rPr>
        <w:t xml:space="preserve">three calibration curves and </w:t>
      </w:r>
      <w:r w:rsidR="00CF6ECB" w:rsidRPr="009F4167">
        <w:rPr>
          <w:rFonts w:ascii="Times New Roman" w:hAnsi="Times New Roman" w:cs="Times New Roman"/>
          <w:lang w:val="en-US"/>
        </w:rPr>
        <w:t>S</w:t>
      </w:r>
      <w:r w:rsidR="00C81D5B" w:rsidRPr="009F4167">
        <w:rPr>
          <w:rFonts w:ascii="Times New Roman" w:hAnsi="Times New Roman" w:cs="Times New Roman"/>
          <w:lang w:val="en-US"/>
        </w:rPr>
        <w:t xml:space="preserve"> is the </w:t>
      </w:r>
      <w:r w:rsidR="00635C7A" w:rsidRPr="009F4167">
        <w:rPr>
          <w:rFonts w:ascii="Times New Roman" w:hAnsi="Times New Roman" w:cs="Times New Roman"/>
          <w:lang w:val="en-US"/>
        </w:rPr>
        <w:t>average</w:t>
      </w:r>
      <w:r w:rsidR="00290D83" w:rsidRPr="009F4167">
        <w:rPr>
          <w:rFonts w:ascii="Times New Roman" w:hAnsi="Times New Roman" w:cs="Times New Roman"/>
          <w:lang w:val="en-US"/>
        </w:rPr>
        <w:t xml:space="preserve"> </w:t>
      </w:r>
      <w:r w:rsidR="00C81D5B" w:rsidRPr="009F4167">
        <w:rPr>
          <w:rFonts w:ascii="Times New Roman" w:hAnsi="Times New Roman" w:cs="Times New Roman"/>
          <w:lang w:val="en-US"/>
        </w:rPr>
        <w:t>of</w:t>
      </w:r>
      <w:r w:rsidR="00290D83" w:rsidRPr="009F4167">
        <w:rPr>
          <w:rFonts w:ascii="Times New Roman" w:hAnsi="Times New Roman" w:cs="Times New Roman"/>
          <w:lang w:val="en-US"/>
        </w:rPr>
        <w:t xml:space="preserve"> </w:t>
      </w:r>
      <w:r w:rsidR="00635C7A" w:rsidRPr="009F4167">
        <w:rPr>
          <w:rFonts w:ascii="Times New Roman" w:hAnsi="Times New Roman" w:cs="Times New Roman"/>
          <w:lang w:val="en-US"/>
        </w:rPr>
        <w:t xml:space="preserve">the </w:t>
      </w:r>
      <w:r w:rsidR="00C81D5B" w:rsidRPr="009F4167">
        <w:rPr>
          <w:rFonts w:ascii="Times New Roman" w:hAnsi="Times New Roman" w:cs="Times New Roman"/>
          <w:lang w:val="en-US"/>
        </w:rPr>
        <w:lastRenderedPageBreak/>
        <w:t>angular coefficients of the respective curves</w:t>
      </w:r>
      <w:r w:rsidR="00290D83" w:rsidRPr="009F4167">
        <w:rPr>
          <w:rFonts w:ascii="Times New Roman" w:hAnsi="Times New Roman" w:cs="Times New Roman"/>
          <w:lang w:val="en-US"/>
        </w:rPr>
        <w:t xml:space="preserve"> </w:t>
      </w:r>
      <w:r w:rsidR="00CF6ECB" w:rsidRPr="009F4167">
        <w:rPr>
          <w:rFonts w:ascii="Times New Roman" w:hAnsi="Times New Roman" w:cs="Times New Roman"/>
          <w:lang w:val="en-US"/>
        </w:rPr>
        <w:t>(</w:t>
      </w:r>
      <w:r w:rsidR="002E440D" w:rsidRPr="009F4167">
        <w:rPr>
          <w:rFonts w:ascii="Times New Roman" w:hAnsi="Times New Roman" w:cs="Times New Roman"/>
          <w:lang w:val="en-US"/>
        </w:rPr>
        <w:t>33</w:t>
      </w:r>
      <w:r w:rsidR="00CF6ECB" w:rsidRPr="009F4167">
        <w:rPr>
          <w:rFonts w:ascii="Times New Roman" w:hAnsi="Times New Roman" w:cs="Times New Roman"/>
          <w:lang w:val="en-US"/>
        </w:rPr>
        <w:t>).</w:t>
      </w:r>
      <w:r w:rsidR="00A32C92" w:rsidRPr="009F4167">
        <w:rPr>
          <w:rFonts w:ascii="Times New Roman" w:hAnsi="Times New Roman" w:cs="Times New Roman"/>
          <w:lang w:val="en-US"/>
        </w:rPr>
        <w:t xml:space="preserve"> </w:t>
      </w:r>
      <w:r w:rsidR="00CF6ECB" w:rsidRPr="009F4167">
        <w:rPr>
          <w:rFonts w:ascii="Times New Roman" w:hAnsi="Times New Roman" w:cs="Times New Roman"/>
          <w:lang w:val="en-US"/>
        </w:rPr>
        <w:t>The chromatographic system suitability was monitored by the parameters retention time, theoretical plates and asymmetry of the drug chromatographic signal.</w:t>
      </w:r>
    </w:p>
    <w:p w:rsidR="007F0693" w:rsidRPr="009F4167" w:rsidRDefault="007F0693">
      <w:pPr>
        <w:rPr>
          <w:rFonts w:ascii="Times New Roman" w:hAnsi="Times New Roman" w:cs="Times New Roman"/>
          <w:b/>
          <w:lang w:val="en-US"/>
        </w:rPr>
      </w:pPr>
    </w:p>
    <w:p w:rsidR="00CE6E40" w:rsidRPr="009F4167" w:rsidRDefault="007910EF" w:rsidP="007910EF">
      <w:pPr>
        <w:spacing w:after="0" w:line="360" w:lineRule="auto"/>
        <w:jc w:val="both"/>
        <w:rPr>
          <w:rFonts w:ascii="Times New Roman" w:hAnsi="Times New Roman" w:cs="Times New Roman"/>
          <w:b/>
          <w:lang w:val="en-US"/>
        </w:rPr>
      </w:pPr>
      <w:r w:rsidRPr="009F4167">
        <w:rPr>
          <w:rFonts w:ascii="Times New Roman" w:hAnsi="Times New Roman" w:cs="Times New Roman"/>
          <w:b/>
          <w:lang w:val="en-US"/>
        </w:rPr>
        <w:t>RESULTS AND DISCUSSION</w:t>
      </w:r>
    </w:p>
    <w:p w:rsidR="00CE6E40" w:rsidRPr="009F4167" w:rsidRDefault="00CE6E40" w:rsidP="00CE6E40">
      <w:pPr>
        <w:pStyle w:val="ListParagraph"/>
        <w:spacing w:after="0" w:line="360" w:lineRule="auto"/>
        <w:ind w:left="0"/>
        <w:jc w:val="both"/>
        <w:rPr>
          <w:rFonts w:ascii="Times New Roman" w:hAnsi="Times New Roman" w:cs="Times New Roman"/>
          <w:lang w:val="en-US"/>
        </w:rPr>
      </w:pPr>
    </w:p>
    <w:p w:rsidR="001B3579" w:rsidRPr="009F4167" w:rsidRDefault="00CE6E40" w:rsidP="00CE6E40">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4C62EE" w:rsidRPr="009F4167">
        <w:rPr>
          <w:rFonts w:ascii="Times New Roman" w:hAnsi="Times New Roman" w:cs="Times New Roman"/>
          <w:lang w:val="en-US"/>
        </w:rPr>
        <w:t>R</w:t>
      </w:r>
      <w:r w:rsidR="00430186" w:rsidRPr="009F4167">
        <w:rPr>
          <w:rFonts w:ascii="Times New Roman" w:hAnsi="Times New Roman" w:cs="Times New Roman"/>
          <w:lang w:val="en-US"/>
        </w:rPr>
        <w:t xml:space="preserve">ivastigmine </w:t>
      </w:r>
      <w:r w:rsidR="004C62EE" w:rsidRPr="009F4167">
        <w:rPr>
          <w:rFonts w:ascii="Times New Roman" w:hAnsi="Times New Roman" w:cs="Times New Roman"/>
          <w:lang w:val="en-US"/>
        </w:rPr>
        <w:t>free-</w:t>
      </w:r>
      <w:r w:rsidR="00D050CE" w:rsidRPr="009F4167">
        <w:rPr>
          <w:rFonts w:ascii="Times New Roman" w:hAnsi="Times New Roman" w:cs="Times New Roman"/>
          <w:lang w:val="en-US"/>
        </w:rPr>
        <w:t xml:space="preserve">base obtained by neutralization was analyzed by HPLC, FT-IR and </w:t>
      </w:r>
      <w:r w:rsidR="00D050CE" w:rsidRPr="009F4167">
        <w:rPr>
          <w:rFonts w:ascii="Times New Roman" w:hAnsi="Times New Roman" w:cs="Times New Roman"/>
          <w:vertAlign w:val="superscript"/>
          <w:lang w:val="en-US"/>
        </w:rPr>
        <w:t>1</w:t>
      </w:r>
      <w:r w:rsidR="00D050CE" w:rsidRPr="009F4167">
        <w:rPr>
          <w:rFonts w:ascii="Times New Roman" w:hAnsi="Times New Roman" w:cs="Times New Roman"/>
          <w:lang w:val="en-US"/>
        </w:rPr>
        <w:t>H NMR</w:t>
      </w:r>
      <w:r w:rsidR="009311A7" w:rsidRPr="009F4167">
        <w:rPr>
          <w:rFonts w:ascii="Times New Roman" w:hAnsi="Times New Roman" w:cs="Times New Roman"/>
          <w:lang w:val="en-US"/>
        </w:rPr>
        <w:t xml:space="preserve"> and compared with USP Reference Standard and theoretical data</w:t>
      </w:r>
      <w:r w:rsidR="00D050CE" w:rsidRPr="009F4167">
        <w:rPr>
          <w:rFonts w:ascii="Times New Roman" w:hAnsi="Times New Roman" w:cs="Times New Roman"/>
          <w:lang w:val="en-US"/>
        </w:rPr>
        <w:t xml:space="preserve">. </w:t>
      </w:r>
      <w:r w:rsidR="009311A7" w:rsidRPr="009F4167">
        <w:rPr>
          <w:rFonts w:ascii="Times New Roman" w:hAnsi="Times New Roman" w:cs="Times New Roman"/>
          <w:lang w:val="en-US"/>
        </w:rPr>
        <w:t>The FT-IR and HPLC spectral of RV neutralized were corresponding with the RV standard spectral, and the HPLC assay determined 98.91% of purity.</w:t>
      </w:r>
      <w:r w:rsidR="006E599A" w:rsidRPr="009F4167">
        <w:rPr>
          <w:rFonts w:ascii="Times New Roman" w:hAnsi="Times New Roman" w:cs="Times New Roman"/>
          <w:lang w:val="en-US"/>
        </w:rPr>
        <w:t xml:space="preserve"> </w:t>
      </w:r>
      <w:r w:rsidR="001B3579" w:rsidRPr="009F4167">
        <w:rPr>
          <w:rFonts w:ascii="Times New Roman" w:hAnsi="Times New Roman" w:cs="Times New Roman"/>
          <w:lang w:val="en-US"/>
        </w:rPr>
        <w:t xml:space="preserve">The </w:t>
      </w:r>
      <w:r w:rsidR="001B3579" w:rsidRPr="009F4167">
        <w:rPr>
          <w:rFonts w:ascii="Times New Roman" w:hAnsi="Times New Roman" w:cs="Times New Roman"/>
          <w:vertAlign w:val="superscript"/>
          <w:lang w:val="en-US"/>
        </w:rPr>
        <w:t>1</w:t>
      </w:r>
      <w:r w:rsidR="001B3579" w:rsidRPr="009F4167">
        <w:rPr>
          <w:rFonts w:ascii="Times New Roman" w:hAnsi="Times New Roman" w:cs="Times New Roman"/>
          <w:lang w:val="en-US"/>
        </w:rPr>
        <w:t>H NMR data was in agreement with the theoretical data (</w:t>
      </w:r>
      <w:r w:rsidR="00F74F9D" w:rsidRPr="009F4167">
        <w:rPr>
          <w:rFonts w:ascii="Times New Roman" w:hAnsi="Times New Roman" w:cs="Times New Roman"/>
          <w:lang w:val="en-US"/>
        </w:rPr>
        <w:t>35</w:t>
      </w:r>
      <w:r w:rsidR="001B3579" w:rsidRPr="009F4167">
        <w:rPr>
          <w:rFonts w:ascii="Times New Roman" w:hAnsi="Times New Roman" w:cs="Times New Roman"/>
          <w:lang w:val="en-US"/>
        </w:rPr>
        <w:t>).</w:t>
      </w:r>
    </w:p>
    <w:p w:rsidR="00B47247" w:rsidRPr="009F4167" w:rsidRDefault="008017DB" w:rsidP="00CE6E40">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B47247" w:rsidRPr="009F4167">
        <w:rPr>
          <w:rFonts w:ascii="Times New Roman" w:hAnsi="Times New Roman" w:cs="Times New Roman"/>
          <w:lang w:val="en-US"/>
        </w:rPr>
        <w:t xml:space="preserve">The solubility of the </w:t>
      </w:r>
      <w:r w:rsidR="0069166D" w:rsidRPr="009F4167">
        <w:rPr>
          <w:rFonts w:ascii="Times New Roman" w:hAnsi="Times New Roman" w:cs="Times New Roman"/>
          <w:lang w:val="en-US"/>
        </w:rPr>
        <w:t>RV</w:t>
      </w:r>
      <w:r w:rsidR="00B47247" w:rsidRPr="009F4167">
        <w:rPr>
          <w:rFonts w:ascii="Times New Roman" w:hAnsi="Times New Roman" w:cs="Times New Roman"/>
          <w:lang w:val="en-US"/>
        </w:rPr>
        <w:t xml:space="preserve"> in the dissolution media </w:t>
      </w:r>
      <w:r w:rsidR="004B1047" w:rsidRPr="009F4167">
        <w:rPr>
          <w:rFonts w:ascii="Times New Roman" w:hAnsi="Times New Roman" w:cs="Times New Roman"/>
          <w:lang w:val="en-US"/>
        </w:rPr>
        <w:t>PPB</w:t>
      </w:r>
      <w:r w:rsidR="00B47247" w:rsidRPr="009F4167">
        <w:rPr>
          <w:rFonts w:ascii="Times New Roman" w:hAnsi="Times New Roman" w:cs="Times New Roman"/>
          <w:lang w:val="en-US"/>
        </w:rPr>
        <w:t xml:space="preserve"> pH</w:t>
      </w:r>
      <w:r w:rsidR="00A447AD" w:rsidRPr="009F4167">
        <w:rPr>
          <w:rFonts w:ascii="Times New Roman" w:hAnsi="Times New Roman" w:cs="Times New Roman"/>
          <w:lang w:val="en-US"/>
        </w:rPr>
        <w:t xml:space="preserve"> 6.0 and PBS pH 7.4 was 30.69 (</w:t>
      </w:r>
      <w:r w:rsidR="00B47247" w:rsidRPr="009F4167">
        <w:rPr>
          <w:rFonts w:ascii="Times New Roman" w:hAnsi="Times New Roman" w:cs="Times New Roman"/>
          <w:lang w:val="en-US"/>
        </w:rPr>
        <w:t>0.34</w:t>
      </w:r>
      <w:r w:rsidR="00A447AD" w:rsidRPr="009F4167">
        <w:rPr>
          <w:rFonts w:ascii="Times New Roman" w:hAnsi="Times New Roman" w:cs="Times New Roman"/>
          <w:lang w:val="en-US"/>
        </w:rPr>
        <w:t>) mg/mL and 18.69 (</w:t>
      </w:r>
      <w:r w:rsidR="00B47247" w:rsidRPr="009F4167">
        <w:rPr>
          <w:rFonts w:ascii="Times New Roman" w:hAnsi="Times New Roman" w:cs="Times New Roman"/>
          <w:lang w:val="en-US"/>
        </w:rPr>
        <w:t>0.27</w:t>
      </w:r>
      <w:r w:rsidR="00A447AD" w:rsidRPr="009F4167">
        <w:rPr>
          <w:rFonts w:ascii="Times New Roman" w:hAnsi="Times New Roman" w:cs="Times New Roman"/>
          <w:lang w:val="en-US"/>
        </w:rPr>
        <w:t>)</w:t>
      </w:r>
      <w:r w:rsidR="00B47247" w:rsidRPr="009F4167">
        <w:rPr>
          <w:rFonts w:ascii="Times New Roman" w:hAnsi="Times New Roman" w:cs="Times New Roman"/>
          <w:lang w:val="en-US"/>
        </w:rPr>
        <w:t xml:space="preserve"> mg/mL, respectively. As a result of the high solubility </w:t>
      </w:r>
      <w:r w:rsidR="004777F9" w:rsidRPr="009F4167">
        <w:rPr>
          <w:rFonts w:ascii="Times New Roman" w:hAnsi="Times New Roman" w:cs="Times New Roman"/>
          <w:lang w:val="en-US"/>
        </w:rPr>
        <w:t>exhibited</w:t>
      </w:r>
      <w:r w:rsidR="00B47247" w:rsidRPr="009F4167">
        <w:rPr>
          <w:rFonts w:ascii="Times New Roman" w:hAnsi="Times New Roman" w:cs="Times New Roman"/>
          <w:lang w:val="en-US"/>
        </w:rPr>
        <w:t xml:space="preserve"> by the drug, both media </w:t>
      </w:r>
      <w:r w:rsidR="000E4B5B" w:rsidRPr="009F4167">
        <w:rPr>
          <w:rFonts w:ascii="Times New Roman" w:hAnsi="Times New Roman" w:cs="Times New Roman"/>
          <w:lang w:val="en-US"/>
        </w:rPr>
        <w:t xml:space="preserve">allowed </w:t>
      </w:r>
      <w:r w:rsidR="00B47247" w:rsidRPr="009F4167">
        <w:rPr>
          <w:rFonts w:ascii="Times New Roman" w:hAnsi="Times New Roman" w:cs="Times New Roman"/>
          <w:lang w:val="en-US"/>
        </w:rPr>
        <w:t>sink condition</w:t>
      </w:r>
      <w:r w:rsidR="000E4B5B" w:rsidRPr="009F4167">
        <w:rPr>
          <w:rFonts w:ascii="Times New Roman" w:hAnsi="Times New Roman" w:cs="Times New Roman"/>
          <w:lang w:val="en-US"/>
        </w:rPr>
        <w:t>s</w:t>
      </w:r>
      <w:r w:rsidR="00290D83" w:rsidRPr="009F4167">
        <w:rPr>
          <w:rFonts w:ascii="Times New Roman" w:hAnsi="Times New Roman" w:cs="Times New Roman"/>
          <w:lang w:val="en-US"/>
        </w:rPr>
        <w:t xml:space="preserve"> </w:t>
      </w:r>
      <w:r w:rsidR="000E4B5B" w:rsidRPr="009F4167">
        <w:rPr>
          <w:rFonts w:ascii="Times New Roman" w:hAnsi="Times New Roman" w:cs="Times New Roman"/>
          <w:lang w:val="en-US"/>
        </w:rPr>
        <w:t xml:space="preserve">to be maintained in the </w:t>
      </w:r>
      <w:r w:rsidR="0076238F" w:rsidRPr="009F4167">
        <w:rPr>
          <w:rFonts w:ascii="Times New Roman" w:hAnsi="Times New Roman" w:cs="Times New Roman"/>
          <w:i/>
          <w:lang w:val="en-US"/>
        </w:rPr>
        <w:t>in vitro</w:t>
      </w:r>
      <w:r w:rsidR="00B47247" w:rsidRPr="009F4167">
        <w:rPr>
          <w:rFonts w:ascii="Times New Roman" w:hAnsi="Times New Roman" w:cs="Times New Roman"/>
          <w:lang w:val="en-US"/>
        </w:rPr>
        <w:t xml:space="preserve"> release test</w:t>
      </w:r>
      <w:r w:rsidR="000E4B5B" w:rsidRPr="009F4167">
        <w:rPr>
          <w:rFonts w:ascii="Times New Roman" w:hAnsi="Times New Roman" w:cs="Times New Roman"/>
          <w:lang w:val="en-US"/>
        </w:rPr>
        <w:t>s</w:t>
      </w:r>
      <w:r w:rsidR="00B47247" w:rsidRPr="009F4167">
        <w:rPr>
          <w:rFonts w:ascii="Times New Roman" w:hAnsi="Times New Roman" w:cs="Times New Roman"/>
          <w:lang w:val="en-US"/>
        </w:rPr>
        <w:t>.</w:t>
      </w:r>
      <w:r w:rsidR="00A447AD" w:rsidRPr="009F4167">
        <w:rPr>
          <w:rFonts w:ascii="Times New Roman" w:hAnsi="Times New Roman" w:cs="Times New Roman"/>
          <w:lang w:val="en-US"/>
        </w:rPr>
        <w:t xml:space="preserve"> </w:t>
      </w:r>
      <w:r w:rsidR="004777F9" w:rsidRPr="009F4167">
        <w:rPr>
          <w:rFonts w:ascii="Times New Roman" w:hAnsi="Times New Roman" w:cs="Times New Roman"/>
          <w:lang w:val="en-US"/>
        </w:rPr>
        <w:t xml:space="preserve">The </w:t>
      </w:r>
      <w:r w:rsidR="000E4B5B" w:rsidRPr="009F4167">
        <w:rPr>
          <w:rFonts w:ascii="Times New Roman" w:hAnsi="Times New Roman" w:cs="Times New Roman"/>
          <w:lang w:val="en-US"/>
        </w:rPr>
        <w:t>medium</w:t>
      </w:r>
      <w:r w:rsidR="00A447AD" w:rsidRPr="009F4167">
        <w:rPr>
          <w:rFonts w:ascii="Times New Roman" w:hAnsi="Times New Roman" w:cs="Times New Roman"/>
          <w:lang w:val="en-US"/>
        </w:rPr>
        <w:t xml:space="preserve"> </w:t>
      </w:r>
      <w:r w:rsidR="004777F9" w:rsidRPr="009F4167">
        <w:rPr>
          <w:rFonts w:ascii="Times New Roman" w:hAnsi="Times New Roman" w:cs="Times New Roman"/>
          <w:lang w:val="en-US"/>
        </w:rPr>
        <w:t xml:space="preserve">volume </w:t>
      </w:r>
      <w:r w:rsidR="000E4B5B" w:rsidRPr="009F4167">
        <w:rPr>
          <w:rFonts w:ascii="Times New Roman" w:hAnsi="Times New Roman" w:cs="Times New Roman"/>
          <w:lang w:val="en-US"/>
        </w:rPr>
        <w:t>for the</w:t>
      </w:r>
      <w:r w:rsidR="00290D83" w:rsidRPr="009F4167">
        <w:rPr>
          <w:rFonts w:ascii="Times New Roman" w:hAnsi="Times New Roman" w:cs="Times New Roman"/>
          <w:lang w:val="en-US"/>
        </w:rPr>
        <w:t xml:space="preserve"> </w:t>
      </w:r>
      <w:r w:rsidR="004777F9" w:rsidRPr="009F4167">
        <w:rPr>
          <w:rFonts w:ascii="Times New Roman" w:hAnsi="Times New Roman" w:cs="Times New Roman"/>
          <w:lang w:val="en-US"/>
        </w:rPr>
        <w:t>release</w:t>
      </w:r>
      <w:r w:rsidR="009B408D" w:rsidRPr="009F4167">
        <w:rPr>
          <w:rFonts w:ascii="Times New Roman" w:hAnsi="Times New Roman" w:cs="Times New Roman"/>
          <w:lang w:val="en-US"/>
        </w:rPr>
        <w:t xml:space="preserve"> test was 900 mL, providing sink condition</w:t>
      </w:r>
      <w:r w:rsidR="000E4B5B" w:rsidRPr="009F4167">
        <w:rPr>
          <w:rFonts w:ascii="Times New Roman" w:hAnsi="Times New Roman" w:cs="Times New Roman"/>
          <w:lang w:val="en-US"/>
        </w:rPr>
        <w:t>s</w:t>
      </w:r>
      <w:r w:rsidR="009B408D" w:rsidRPr="009F4167">
        <w:rPr>
          <w:rFonts w:ascii="Times New Roman" w:hAnsi="Times New Roman" w:cs="Times New Roman"/>
          <w:lang w:val="en-US"/>
        </w:rPr>
        <w:t xml:space="preserve"> </w:t>
      </w:r>
      <w:r w:rsidR="004777F9" w:rsidRPr="009F4167">
        <w:rPr>
          <w:rFonts w:ascii="Times New Roman" w:hAnsi="Times New Roman" w:cs="Times New Roman"/>
          <w:lang w:val="en-US"/>
        </w:rPr>
        <w:t>as well as keep</w:t>
      </w:r>
      <w:r w:rsidR="009B408D" w:rsidRPr="009F4167">
        <w:rPr>
          <w:rFonts w:ascii="Times New Roman" w:hAnsi="Times New Roman" w:cs="Times New Roman"/>
          <w:lang w:val="en-US"/>
        </w:rPr>
        <w:t xml:space="preserve">ing </w:t>
      </w:r>
      <w:r w:rsidR="004777F9" w:rsidRPr="009F4167">
        <w:rPr>
          <w:rFonts w:ascii="Times New Roman" w:hAnsi="Times New Roman" w:cs="Times New Roman"/>
          <w:lang w:val="en-US"/>
        </w:rPr>
        <w:t xml:space="preserve">the </w:t>
      </w:r>
      <w:r w:rsidR="000E4B5B" w:rsidRPr="009F4167">
        <w:rPr>
          <w:rFonts w:ascii="Times New Roman" w:hAnsi="Times New Roman" w:cs="Times New Roman"/>
          <w:lang w:val="en-US"/>
        </w:rPr>
        <w:t xml:space="preserve">total </w:t>
      </w:r>
      <w:r w:rsidR="004777F9" w:rsidRPr="009F4167">
        <w:rPr>
          <w:rFonts w:ascii="Times New Roman" w:hAnsi="Times New Roman" w:cs="Times New Roman"/>
          <w:lang w:val="en-US"/>
        </w:rPr>
        <w:t xml:space="preserve">patch in contact with the dissolution </w:t>
      </w:r>
      <w:r w:rsidR="000E4B5B" w:rsidRPr="009F4167">
        <w:rPr>
          <w:rFonts w:ascii="Times New Roman" w:hAnsi="Times New Roman" w:cs="Times New Roman"/>
          <w:lang w:val="en-US"/>
        </w:rPr>
        <w:t>medium</w:t>
      </w:r>
      <w:r w:rsidR="00A447AD" w:rsidRPr="009F4167">
        <w:rPr>
          <w:rFonts w:ascii="Times New Roman" w:hAnsi="Times New Roman" w:cs="Times New Roman"/>
          <w:lang w:val="en-US"/>
        </w:rPr>
        <w:t xml:space="preserve"> </w:t>
      </w:r>
      <w:r w:rsidR="00FE0DAA" w:rsidRPr="009F4167">
        <w:rPr>
          <w:rFonts w:ascii="Times New Roman" w:hAnsi="Times New Roman" w:cs="Times New Roman"/>
          <w:lang w:val="en-US"/>
        </w:rPr>
        <w:t xml:space="preserve">over </w:t>
      </w:r>
      <w:r w:rsidR="004777F9" w:rsidRPr="009F4167">
        <w:rPr>
          <w:rFonts w:ascii="Times New Roman" w:hAnsi="Times New Roman" w:cs="Times New Roman"/>
          <w:lang w:val="en-US"/>
        </w:rPr>
        <w:t>the 24 h of testing, since</w:t>
      </w:r>
      <w:r w:rsidR="00FE0DAA" w:rsidRPr="009F4167">
        <w:rPr>
          <w:rFonts w:ascii="Times New Roman" w:hAnsi="Times New Roman" w:cs="Times New Roman"/>
          <w:lang w:val="en-US"/>
        </w:rPr>
        <w:t>,</w:t>
      </w:r>
      <w:r w:rsidR="004777F9" w:rsidRPr="009F4167">
        <w:rPr>
          <w:rFonts w:ascii="Times New Roman" w:hAnsi="Times New Roman" w:cs="Times New Roman"/>
          <w:lang w:val="en-US"/>
        </w:rPr>
        <w:t xml:space="preserve"> without replacing the medi</w:t>
      </w:r>
      <w:r w:rsidR="009B408D" w:rsidRPr="009F4167">
        <w:rPr>
          <w:rFonts w:ascii="Times New Roman" w:hAnsi="Times New Roman" w:cs="Times New Roman"/>
          <w:lang w:val="en-US"/>
        </w:rPr>
        <w:t>a, the total volume withdrawn with</w:t>
      </w:r>
      <w:r w:rsidR="004777F9" w:rsidRPr="009F4167">
        <w:rPr>
          <w:rFonts w:ascii="Times New Roman" w:hAnsi="Times New Roman" w:cs="Times New Roman"/>
          <w:lang w:val="en-US"/>
        </w:rPr>
        <w:t xml:space="preserve"> the </w:t>
      </w:r>
      <w:r w:rsidR="009B408D" w:rsidRPr="009F4167">
        <w:rPr>
          <w:rFonts w:ascii="Times New Roman" w:hAnsi="Times New Roman" w:cs="Times New Roman"/>
          <w:lang w:val="en-US"/>
        </w:rPr>
        <w:t xml:space="preserve">automatic </w:t>
      </w:r>
      <w:r w:rsidR="004777F9" w:rsidRPr="009F4167">
        <w:rPr>
          <w:rFonts w:ascii="Times New Roman" w:hAnsi="Times New Roman" w:cs="Times New Roman"/>
          <w:lang w:val="en-US"/>
        </w:rPr>
        <w:t xml:space="preserve">sampling was </w:t>
      </w:r>
      <w:r w:rsidR="00847F74" w:rsidRPr="009F4167">
        <w:rPr>
          <w:rFonts w:ascii="Times New Roman" w:hAnsi="Times New Roman" w:cs="Times New Roman"/>
          <w:lang w:val="en-US"/>
        </w:rPr>
        <w:t>180</w:t>
      </w:r>
      <w:r w:rsidR="004777F9" w:rsidRPr="009F4167">
        <w:rPr>
          <w:rFonts w:ascii="Times New Roman" w:hAnsi="Times New Roman" w:cs="Times New Roman"/>
          <w:lang w:val="en-US"/>
        </w:rPr>
        <w:t xml:space="preserve"> mL (</w:t>
      </w:r>
      <w:r w:rsidR="000A27E6" w:rsidRPr="009F4167">
        <w:rPr>
          <w:rFonts w:ascii="Times New Roman" w:hAnsi="Times New Roman" w:cs="Times New Roman"/>
          <w:lang w:val="en-US"/>
        </w:rPr>
        <w:t xml:space="preserve">total </w:t>
      </w:r>
      <w:r w:rsidR="004777F9" w:rsidRPr="009F4167">
        <w:rPr>
          <w:rFonts w:ascii="Times New Roman" w:hAnsi="Times New Roman" w:cs="Times New Roman"/>
          <w:lang w:val="en-US"/>
        </w:rPr>
        <w:t xml:space="preserve">10 mL </w:t>
      </w:r>
      <w:r w:rsidR="000E4B5B" w:rsidRPr="009F4167">
        <w:rPr>
          <w:rFonts w:ascii="Times New Roman" w:hAnsi="Times New Roman" w:cs="Times New Roman"/>
          <w:lang w:val="en-US"/>
        </w:rPr>
        <w:t xml:space="preserve">at </w:t>
      </w:r>
      <w:r w:rsidR="004777F9" w:rsidRPr="009F4167">
        <w:rPr>
          <w:rFonts w:ascii="Times New Roman" w:hAnsi="Times New Roman" w:cs="Times New Roman"/>
          <w:lang w:val="en-US"/>
        </w:rPr>
        <w:t>each sampling time</w:t>
      </w:r>
      <w:r w:rsidR="000A27E6" w:rsidRPr="009F4167">
        <w:rPr>
          <w:rFonts w:ascii="Times New Roman" w:hAnsi="Times New Roman" w:cs="Times New Roman"/>
          <w:lang w:val="en-US"/>
        </w:rPr>
        <w:t>/</w:t>
      </w:r>
      <w:r w:rsidR="000A27E6" w:rsidRPr="009F4167">
        <w:rPr>
          <w:lang w:val="en-US"/>
        </w:rPr>
        <w:t xml:space="preserve"> </w:t>
      </w:r>
      <w:r w:rsidR="000A27E6" w:rsidRPr="009F4167">
        <w:rPr>
          <w:rFonts w:ascii="Times New Roman" w:hAnsi="Times New Roman" w:cs="Times New Roman"/>
          <w:lang w:val="en-US"/>
        </w:rPr>
        <w:t xml:space="preserve">5 mL to rinse and 5 mL </w:t>
      </w:r>
      <w:r w:rsidR="00FE0DAA" w:rsidRPr="009F4167">
        <w:rPr>
          <w:rFonts w:ascii="Times New Roman" w:hAnsi="Times New Roman" w:cs="Times New Roman"/>
          <w:lang w:val="en-US"/>
        </w:rPr>
        <w:t>of sample for analysis</w:t>
      </w:r>
      <w:r w:rsidR="004777F9" w:rsidRPr="009F4167">
        <w:rPr>
          <w:rFonts w:ascii="Times New Roman" w:hAnsi="Times New Roman" w:cs="Times New Roman"/>
          <w:lang w:val="en-US"/>
        </w:rPr>
        <w:t>).</w:t>
      </w:r>
    </w:p>
    <w:p w:rsidR="00A32E3D" w:rsidRPr="009F4167" w:rsidRDefault="00B47247" w:rsidP="00CE6E40">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t xml:space="preserve">To assess the variables related to the methodology that influence the results of </w:t>
      </w:r>
      <w:r w:rsidR="000E4B5B" w:rsidRPr="009F4167">
        <w:rPr>
          <w:rFonts w:ascii="Times New Roman" w:hAnsi="Times New Roman" w:cs="Times New Roman"/>
          <w:lang w:val="en-US"/>
        </w:rPr>
        <w:t>the</w:t>
      </w:r>
      <w:r w:rsidR="001B589D" w:rsidRPr="009F4167">
        <w:rPr>
          <w:rFonts w:ascii="Times New Roman" w:hAnsi="Times New Roman" w:cs="Times New Roman"/>
          <w:lang w:val="en-US"/>
        </w:rPr>
        <w:t xml:space="preserve"> </w:t>
      </w:r>
      <w:r w:rsidR="0076238F" w:rsidRPr="009F4167">
        <w:rPr>
          <w:rFonts w:ascii="Times New Roman" w:hAnsi="Times New Roman" w:cs="Times New Roman"/>
          <w:i/>
          <w:lang w:val="en-US"/>
        </w:rPr>
        <w:t>in vitro</w:t>
      </w:r>
      <w:r w:rsidR="001B589D" w:rsidRPr="009F4167">
        <w:rPr>
          <w:rFonts w:ascii="Times New Roman" w:hAnsi="Times New Roman" w:cs="Times New Roman"/>
          <w:i/>
          <w:lang w:val="en-US"/>
        </w:rPr>
        <w:t xml:space="preserve"> </w:t>
      </w:r>
      <w:r w:rsidRPr="009F4167">
        <w:rPr>
          <w:rFonts w:ascii="Times New Roman" w:hAnsi="Times New Roman" w:cs="Times New Roman"/>
          <w:lang w:val="en-US"/>
        </w:rPr>
        <w:t xml:space="preserve">release test of the patch, studies were carried out </w:t>
      </w:r>
      <w:r w:rsidR="000E4B5B" w:rsidRPr="009F4167">
        <w:rPr>
          <w:rFonts w:ascii="Times New Roman" w:hAnsi="Times New Roman" w:cs="Times New Roman"/>
          <w:lang w:val="en-US"/>
        </w:rPr>
        <w:t>in which</w:t>
      </w:r>
      <w:r w:rsidRPr="009F4167">
        <w:rPr>
          <w:rFonts w:ascii="Times New Roman" w:hAnsi="Times New Roman" w:cs="Times New Roman"/>
          <w:lang w:val="en-US"/>
        </w:rPr>
        <w:t xml:space="preserve"> the </w:t>
      </w:r>
      <w:r w:rsidR="000E4B5B" w:rsidRPr="009F4167">
        <w:rPr>
          <w:rFonts w:ascii="Times New Roman" w:hAnsi="Times New Roman" w:cs="Times New Roman"/>
          <w:lang w:val="en-US"/>
        </w:rPr>
        <w:t>test</w:t>
      </w:r>
      <w:r w:rsidR="00290D83" w:rsidRPr="009F4167">
        <w:rPr>
          <w:rFonts w:ascii="Times New Roman" w:hAnsi="Times New Roman" w:cs="Times New Roman"/>
          <w:lang w:val="en-US"/>
        </w:rPr>
        <w:t xml:space="preserve"> </w:t>
      </w:r>
      <w:r w:rsidRPr="009F4167">
        <w:rPr>
          <w:rFonts w:ascii="Times New Roman" w:hAnsi="Times New Roman" w:cs="Times New Roman"/>
          <w:lang w:val="en-US"/>
        </w:rPr>
        <w:t xml:space="preserve">apparatus, the dissolution </w:t>
      </w:r>
      <w:r w:rsidR="000E4B5B" w:rsidRPr="009F4167">
        <w:rPr>
          <w:rFonts w:ascii="Times New Roman" w:hAnsi="Times New Roman" w:cs="Times New Roman"/>
          <w:lang w:val="en-US"/>
        </w:rPr>
        <w:t>medium</w:t>
      </w:r>
      <w:r w:rsidR="00290D83" w:rsidRPr="009F4167">
        <w:rPr>
          <w:rFonts w:ascii="Times New Roman" w:hAnsi="Times New Roman" w:cs="Times New Roman"/>
          <w:lang w:val="en-US"/>
        </w:rPr>
        <w:t xml:space="preserve"> </w:t>
      </w:r>
      <w:r w:rsidRPr="009F4167">
        <w:rPr>
          <w:rFonts w:ascii="Times New Roman" w:hAnsi="Times New Roman" w:cs="Times New Roman"/>
          <w:lang w:val="en-US"/>
        </w:rPr>
        <w:t>and the stirring rate</w:t>
      </w:r>
      <w:r w:rsidR="000E4B5B" w:rsidRPr="009F4167">
        <w:rPr>
          <w:rFonts w:ascii="Times New Roman" w:hAnsi="Times New Roman" w:cs="Times New Roman"/>
          <w:lang w:val="en-US"/>
        </w:rPr>
        <w:t xml:space="preserve"> were varied</w:t>
      </w:r>
      <w:r w:rsidRPr="009F4167">
        <w:rPr>
          <w:rFonts w:ascii="Times New Roman" w:hAnsi="Times New Roman" w:cs="Times New Roman"/>
          <w:lang w:val="en-US"/>
        </w:rPr>
        <w:t>.</w:t>
      </w:r>
      <w:r w:rsidR="001B589D" w:rsidRPr="009F4167">
        <w:rPr>
          <w:rFonts w:ascii="Times New Roman" w:hAnsi="Times New Roman" w:cs="Times New Roman"/>
          <w:lang w:val="en-US"/>
        </w:rPr>
        <w:t xml:space="preserve"> </w:t>
      </w:r>
      <w:r w:rsidRPr="009F4167">
        <w:rPr>
          <w:rFonts w:ascii="Times New Roman" w:hAnsi="Times New Roman" w:cs="Times New Roman"/>
          <w:lang w:val="en-US"/>
        </w:rPr>
        <w:t>The</w:t>
      </w:r>
      <w:r w:rsidR="001B589D" w:rsidRPr="009F4167">
        <w:rPr>
          <w:rFonts w:ascii="Times New Roman" w:hAnsi="Times New Roman" w:cs="Times New Roman"/>
          <w:lang w:val="en-US"/>
        </w:rPr>
        <w:t xml:space="preserve"> </w:t>
      </w:r>
      <w:r w:rsidR="0069166D" w:rsidRPr="009F4167">
        <w:rPr>
          <w:rFonts w:ascii="Times New Roman" w:hAnsi="Times New Roman" w:cs="Times New Roman"/>
          <w:lang w:val="en-US"/>
        </w:rPr>
        <w:t>RV</w:t>
      </w:r>
      <w:r w:rsidRPr="009F4167">
        <w:rPr>
          <w:rFonts w:ascii="Times New Roman" w:hAnsi="Times New Roman" w:cs="Times New Roman"/>
          <w:lang w:val="en-US"/>
        </w:rPr>
        <w:t xml:space="preserve"> release from the patch obtained by using the apparatu</w:t>
      </w:r>
      <w:r w:rsidR="00797EC4" w:rsidRPr="009F4167">
        <w:rPr>
          <w:rFonts w:ascii="Times New Roman" w:hAnsi="Times New Roman" w:cs="Times New Roman"/>
          <w:lang w:val="en-US"/>
        </w:rPr>
        <w:t>s USP 5</w:t>
      </w:r>
      <w:r w:rsidRPr="009F4167">
        <w:rPr>
          <w:rFonts w:ascii="Times New Roman" w:hAnsi="Times New Roman" w:cs="Times New Roman"/>
          <w:lang w:val="en-US"/>
        </w:rPr>
        <w:t xml:space="preserve"> and USP 6, dissolution media with differ</w:t>
      </w:r>
      <w:r w:rsidR="00797EC4" w:rsidRPr="009F4167">
        <w:rPr>
          <w:rFonts w:ascii="Times New Roman" w:hAnsi="Times New Roman" w:cs="Times New Roman"/>
          <w:lang w:val="en-US"/>
        </w:rPr>
        <w:t>ent characteristics (</w:t>
      </w:r>
      <w:r w:rsidR="004B1047" w:rsidRPr="009F4167">
        <w:rPr>
          <w:rFonts w:ascii="Times New Roman" w:hAnsi="Times New Roman" w:cs="Times New Roman"/>
          <w:lang w:val="en-US"/>
        </w:rPr>
        <w:t>PPB</w:t>
      </w:r>
      <w:r w:rsidR="00290D83" w:rsidRPr="009F4167">
        <w:rPr>
          <w:rFonts w:ascii="Times New Roman" w:hAnsi="Times New Roman" w:cs="Times New Roman"/>
          <w:lang w:val="en-US"/>
        </w:rPr>
        <w:t xml:space="preserve"> </w:t>
      </w:r>
      <w:r w:rsidR="00797EC4" w:rsidRPr="009F4167">
        <w:rPr>
          <w:rFonts w:ascii="Times New Roman" w:hAnsi="Times New Roman" w:cs="Times New Roman"/>
          <w:lang w:val="en-US"/>
        </w:rPr>
        <w:t>pH 6.0</w:t>
      </w:r>
      <w:r w:rsidR="00290D83" w:rsidRPr="009F4167">
        <w:rPr>
          <w:rFonts w:ascii="Times New Roman" w:hAnsi="Times New Roman" w:cs="Times New Roman"/>
          <w:lang w:val="en-US"/>
        </w:rPr>
        <w:t xml:space="preserve"> </w:t>
      </w:r>
      <w:r w:rsidRPr="009F4167">
        <w:rPr>
          <w:rFonts w:ascii="Times New Roman" w:hAnsi="Times New Roman" w:cs="Times New Roman"/>
          <w:lang w:val="en-US"/>
        </w:rPr>
        <w:t xml:space="preserve">and PBS pH 7.4) and </w:t>
      </w:r>
      <w:r w:rsidR="00797EC4" w:rsidRPr="009F4167">
        <w:rPr>
          <w:rFonts w:ascii="Times New Roman" w:hAnsi="Times New Roman" w:cs="Times New Roman"/>
          <w:lang w:val="en-US"/>
        </w:rPr>
        <w:t xml:space="preserve">different </w:t>
      </w:r>
      <w:r w:rsidRPr="009F4167">
        <w:rPr>
          <w:rFonts w:ascii="Times New Roman" w:hAnsi="Times New Roman" w:cs="Times New Roman"/>
          <w:lang w:val="en-US"/>
        </w:rPr>
        <w:t>stirring speeds</w:t>
      </w:r>
      <w:r w:rsidR="000E4B5B" w:rsidRPr="009F4167">
        <w:rPr>
          <w:rFonts w:ascii="Times New Roman" w:hAnsi="Times New Roman" w:cs="Times New Roman"/>
          <w:lang w:val="en-US"/>
        </w:rPr>
        <w:t xml:space="preserve">, i.e. </w:t>
      </w:r>
      <w:r w:rsidRPr="009F4167">
        <w:rPr>
          <w:rFonts w:ascii="Times New Roman" w:hAnsi="Times New Roman" w:cs="Times New Roman"/>
          <w:lang w:val="en-US"/>
        </w:rPr>
        <w:t>25, 50 and 75 rpm</w:t>
      </w:r>
      <w:r w:rsidR="000E4B5B" w:rsidRPr="009F4167">
        <w:rPr>
          <w:rFonts w:ascii="Times New Roman" w:hAnsi="Times New Roman" w:cs="Times New Roman"/>
          <w:lang w:val="en-US"/>
        </w:rPr>
        <w:t>,</w:t>
      </w:r>
      <w:r w:rsidRPr="009F4167">
        <w:rPr>
          <w:rFonts w:ascii="Times New Roman" w:hAnsi="Times New Roman" w:cs="Times New Roman"/>
          <w:lang w:val="en-US"/>
        </w:rPr>
        <w:t xml:space="preserve"> are shown in Figure 1.</w:t>
      </w:r>
      <w:r w:rsidR="000E4B5B" w:rsidRPr="009F4167">
        <w:rPr>
          <w:rFonts w:ascii="Times New Roman" w:hAnsi="Times New Roman" w:cs="Times New Roman"/>
          <w:lang w:val="en-US"/>
        </w:rPr>
        <w:t>The average value is plotted at e</w:t>
      </w:r>
      <w:r w:rsidR="00A32E3D" w:rsidRPr="009F4167">
        <w:rPr>
          <w:rFonts w:ascii="Times New Roman" w:hAnsi="Times New Roman" w:cs="Times New Roman"/>
          <w:lang w:val="en-US"/>
        </w:rPr>
        <w:t>ach time point</w:t>
      </w:r>
      <w:r w:rsidR="000E4B5B" w:rsidRPr="009F4167">
        <w:rPr>
          <w:rFonts w:ascii="Times New Roman" w:hAnsi="Times New Roman" w:cs="Times New Roman"/>
          <w:lang w:val="en-US"/>
        </w:rPr>
        <w:t>,</w:t>
      </w:r>
      <w:r w:rsidR="00A32E3D" w:rsidRPr="009F4167">
        <w:rPr>
          <w:rFonts w:ascii="Times New Roman" w:hAnsi="Times New Roman" w:cs="Times New Roman"/>
          <w:lang w:val="en-US"/>
        </w:rPr>
        <w:t xml:space="preserve"> and </w:t>
      </w:r>
      <w:r w:rsidR="000E4B5B" w:rsidRPr="009F4167">
        <w:rPr>
          <w:rFonts w:ascii="Times New Roman" w:hAnsi="Times New Roman" w:cs="Times New Roman"/>
          <w:lang w:val="en-US"/>
        </w:rPr>
        <w:t>the error bars represent the</w:t>
      </w:r>
      <w:r w:rsidR="00290D83" w:rsidRPr="009F4167">
        <w:rPr>
          <w:rFonts w:ascii="Times New Roman" w:hAnsi="Times New Roman" w:cs="Times New Roman"/>
          <w:lang w:val="en-US"/>
        </w:rPr>
        <w:t xml:space="preserve"> </w:t>
      </w:r>
      <w:r w:rsidR="00A32E3D" w:rsidRPr="009F4167">
        <w:rPr>
          <w:rFonts w:ascii="Times New Roman" w:hAnsi="Times New Roman" w:cs="Times New Roman"/>
          <w:lang w:val="en-US"/>
        </w:rPr>
        <w:t>standard deviation in, which were below 5% at all points.</w:t>
      </w:r>
    </w:p>
    <w:p w:rsidR="008A3F2F" w:rsidRPr="009F4167" w:rsidRDefault="00797EC4" w:rsidP="008A3F2F">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8A3F2F" w:rsidRPr="009F4167">
        <w:rPr>
          <w:rFonts w:ascii="Times New Roman" w:hAnsi="Times New Roman" w:cs="Times New Roman"/>
          <w:lang w:val="en-US"/>
        </w:rPr>
        <w:t>As observed in Figure 1, the %RV released at the end of 24 h of testing was greater than 80% in all conditions analyzed. However, a significant difference is clearly observed (p</w:t>
      </w:r>
      <w:r w:rsidR="00A447AD" w:rsidRPr="009F4167">
        <w:rPr>
          <w:rFonts w:ascii="Times New Roman" w:hAnsi="Times New Roman" w:cs="Times New Roman"/>
          <w:lang w:val="en-US"/>
        </w:rPr>
        <w:t xml:space="preserve"> </w:t>
      </w:r>
      <w:r w:rsidR="008A3F2F" w:rsidRPr="009F4167">
        <w:rPr>
          <w:rFonts w:ascii="Times New Roman" w:hAnsi="Times New Roman" w:cs="Times New Roman"/>
          <w:lang w:val="en-US"/>
        </w:rPr>
        <w:t>&lt;</w:t>
      </w:r>
      <w:r w:rsidR="00A447AD" w:rsidRPr="009F4167">
        <w:rPr>
          <w:rFonts w:ascii="Times New Roman" w:hAnsi="Times New Roman" w:cs="Times New Roman"/>
          <w:lang w:val="en-US"/>
        </w:rPr>
        <w:t xml:space="preserve"> </w:t>
      </w:r>
      <w:r w:rsidR="008A3F2F" w:rsidRPr="009F4167">
        <w:rPr>
          <w:rFonts w:ascii="Times New Roman" w:hAnsi="Times New Roman" w:cs="Times New Roman"/>
          <w:lang w:val="en-US"/>
        </w:rPr>
        <w:t xml:space="preserve">0.001) between the profiles obtained with USP apparatus 5 and USP apparatus 6, wherein the plateau of the curve in the RV release profile </w:t>
      </w:r>
      <w:r w:rsidR="004C7C02" w:rsidRPr="009F4167">
        <w:rPr>
          <w:rFonts w:ascii="Times New Roman" w:hAnsi="Times New Roman" w:cs="Times New Roman"/>
          <w:lang w:val="en-US"/>
        </w:rPr>
        <w:t>was</w:t>
      </w:r>
      <w:r w:rsidR="008A3F2F" w:rsidRPr="009F4167">
        <w:rPr>
          <w:rFonts w:ascii="Times New Roman" w:hAnsi="Times New Roman" w:cs="Times New Roman"/>
          <w:lang w:val="en-US"/>
        </w:rPr>
        <w:t xml:space="preserve"> reached </w:t>
      </w:r>
      <w:r w:rsidR="004C7C02" w:rsidRPr="009F4167">
        <w:rPr>
          <w:rFonts w:ascii="Times New Roman" w:hAnsi="Times New Roman" w:cs="Times New Roman"/>
          <w:lang w:val="en-US"/>
        </w:rPr>
        <w:t>at an earlier time</w:t>
      </w:r>
      <w:r w:rsidR="008A3F2F" w:rsidRPr="009F4167">
        <w:rPr>
          <w:rFonts w:ascii="Times New Roman" w:hAnsi="Times New Roman" w:cs="Times New Roman"/>
          <w:lang w:val="en-US"/>
        </w:rPr>
        <w:t xml:space="preserve"> using the USP apparatus 6.  For the other parameters evaluated, the rotation speed and the dissolution media, not all of the RV release profiles showed differences when statistically compared. </w:t>
      </w:r>
    </w:p>
    <w:p w:rsidR="00797EC4" w:rsidRPr="009F4167" w:rsidRDefault="00116FCC" w:rsidP="008A3F2F">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8A3F2F" w:rsidRPr="009F4167">
        <w:rPr>
          <w:rFonts w:ascii="Times New Roman" w:hAnsi="Times New Roman" w:cs="Times New Roman"/>
          <w:lang w:val="en-US"/>
        </w:rPr>
        <w:t xml:space="preserve">Although the %RV released using </w:t>
      </w:r>
      <w:r w:rsidR="004C7C02" w:rsidRPr="009F4167">
        <w:rPr>
          <w:rFonts w:ascii="Times New Roman" w:hAnsi="Times New Roman" w:cs="Times New Roman"/>
          <w:lang w:val="en-US"/>
        </w:rPr>
        <w:t xml:space="preserve">a rotation speed of </w:t>
      </w:r>
      <w:r w:rsidR="008A3F2F" w:rsidRPr="009F4167">
        <w:rPr>
          <w:rFonts w:ascii="Times New Roman" w:hAnsi="Times New Roman" w:cs="Times New Roman"/>
          <w:lang w:val="en-US"/>
        </w:rPr>
        <w:t xml:space="preserve">75 rpm was the highest </w:t>
      </w:r>
      <w:r w:rsidR="004C7C02" w:rsidRPr="009F4167">
        <w:rPr>
          <w:rFonts w:ascii="Times New Roman" w:hAnsi="Times New Roman" w:cs="Times New Roman"/>
          <w:lang w:val="en-US"/>
        </w:rPr>
        <w:t>for</w:t>
      </w:r>
      <w:r w:rsidR="00A447AD" w:rsidRPr="009F4167">
        <w:rPr>
          <w:rFonts w:ascii="Times New Roman" w:hAnsi="Times New Roman" w:cs="Times New Roman"/>
          <w:lang w:val="en-US"/>
        </w:rPr>
        <w:t xml:space="preserve"> </w:t>
      </w:r>
      <w:r w:rsidR="008A3F2F" w:rsidRPr="009F4167">
        <w:rPr>
          <w:rFonts w:ascii="Times New Roman" w:hAnsi="Times New Roman" w:cs="Times New Roman"/>
          <w:lang w:val="en-US"/>
        </w:rPr>
        <w:t>all conditions, the</w:t>
      </w:r>
      <w:r w:rsidR="004C7C02" w:rsidRPr="009F4167">
        <w:rPr>
          <w:rFonts w:ascii="Times New Roman" w:hAnsi="Times New Roman" w:cs="Times New Roman"/>
          <w:lang w:val="en-US"/>
        </w:rPr>
        <w:t xml:space="preserve"> release</w:t>
      </w:r>
      <w:r w:rsidR="008A3F2F" w:rsidRPr="009F4167">
        <w:rPr>
          <w:rFonts w:ascii="Times New Roman" w:hAnsi="Times New Roman" w:cs="Times New Roman"/>
          <w:lang w:val="en-US"/>
        </w:rPr>
        <w:t xml:space="preserve"> profiles did not differ significantly (p</w:t>
      </w:r>
      <w:r w:rsidR="00A447AD" w:rsidRPr="009F4167">
        <w:rPr>
          <w:rFonts w:ascii="Times New Roman" w:hAnsi="Times New Roman" w:cs="Times New Roman"/>
          <w:lang w:val="en-US"/>
        </w:rPr>
        <w:t xml:space="preserve"> </w:t>
      </w:r>
      <w:r w:rsidR="008A3F2F" w:rsidRPr="009F4167">
        <w:rPr>
          <w:rFonts w:ascii="Times New Roman" w:hAnsi="Times New Roman" w:cs="Times New Roman"/>
          <w:lang w:val="en-US"/>
        </w:rPr>
        <w:t>&gt; 0.05) when compared with the release profiles obtained using 50 rpm</w:t>
      </w:r>
      <w:r w:rsidR="004C7C02" w:rsidRPr="009F4167">
        <w:rPr>
          <w:rFonts w:ascii="Times New Roman" w:hAnsi="Times New Roman" w:cs="Times New Roman"/>
          <w:lang w:val="en-US"/>
        </w:rPr>
        <w:t>,</w:t>
      </w:r>
      <w:r w:rsidR="008A3F2F" w:rsidRPr="009F4167">
        <w:rPr>
          <w:rFonts w:ascii="Times New Roman" w:hAnsi="Times New Roman" w:cs="Times New Roman"/>
          <w:lang w:val="en-US"/>
        </w:rPr>
        <w:t xml:space="preserve"> or when the </w:t>
      </w:r>
      <w:r w:rsidR="004C7C02" w:rsidRPr="009F4167">
        <w:rPr>
          <w:rFonts w:ascii="Times New Roman" w:hAnsi="Times New Roman" w:cs="Times New Roman"/>
          <w:lang w:val="en-US"/>
        </w:rPr>
        <w:t xml:space="preserve">release in </w:t>
      </w:r>
      <w:r w:rsidR="008A3F2F" w:rsidRPr="009F4167">
        <w:rPr>
          <w:rFonts w:ascii="Times New Roman" w:hAnsi="Times New Roman" w:cs="Times New Roman"/>
          <w:lang w:val="en-US"/>
        </w:rPr>
        <w:t xml:space="preserve">dissolution </w:t>
      </w:r>
      <w:r w:rsidR="004C7C02" w:rsidRPr="009F4167">
        <w:rPr>
          <w:rFonts w:ascii="Times New Roman" w:hAnsi="Times New Roman" w:cs="Times New Roman"/>
          <w:lang w:val="en-US"/>
        </w:rPr>
        <w:t>medium</w:t>
      </w:r>
      <w:r w:rsidR="00A447AD" w:rsidRPr="009F4167">
        <w:rPr>
          <w:rFonts w:ascii="Times New Roman" w:hAnsi="Times New Roman" w:cs="Times New Roman"/>
          <w:lang w:val="en-US"/>
        </w:rPr>
        <w:t xml:space="preserve"> </w:t>
      </w:r>
      <w:r w:rsidR="008A3F2F" w:rsidRPr="009F4167">
        <w:rPr>
          <w:rFonts w:ascii="Times New Roman" w:hAnsi="Times New Roman" w:cs="Times New Roman"/>
          <w:lang w:val="en-US"/>
        </w:rPr>
        <w:t xml:space="preserve">PPB pH 6.0 </w:t>
      </w:r>
      <w:r w:rsidR="004C7C02" w:rsidRPr="009F4167">
        <w:rPr>
          <w:rFonts w:ascii="Times New Roman" w:hAnsi="Times New Roman" w:cs="Times New Roman"/>
          <w:lang w:val="en-US"/>
        </w:rPr>
        <w:t>was compared to that for</w:t>
      </w:r>
      <w:r w:rsidR="008A3F2F" w:rsidRPr="009F4167">
        <w:rPr>
          <w:rFonts w:ascii="Times New Roman" w:hAnsi="Times New Roman" w:cs="Times New Roman"/>
          <w:lang w:val="en-US"/>
        </w:rPr>
        <w:t>PBS pH 7.4</w:t>
      </w:r>
      <w:r w:rsidR="004C7C02" w:rsidRPr="009F4167">
        <w:rPr>
          <w:rFonts w:ascii="Times New Roman" w:hAnsi="Times New Roman" w:cs="Times New Roman"/>
          <w:lang w:val="en-US"/>
        </w:rPr>
        <w:t xml:space="preserve"> (at a rotation speed of 75 rpm)</w:t>
      </w:r>
      <w:r w:rsidR="008A3F2F" w:rsidRPr="009F4167">
        <w:rPr>
          <w:rFonts w:ascii="Times New Roman" w:hAnsi="Times New Roman" w:cs="Times New Roman"/>
          <w:lang w:val="en-US"/>
        </w:rPr>
        <w:t>. This result may indicate that for a drug with high solubility</w:t>
      </w:r>
      <w:r w:rsidR="004C7C02" w:rsidRPr="009F4167">
        <w:rPr>
          <w:rFonts w:ascii="Times New Roman" w:hAnsi="Times New Roman" w:cs="Times New Roman"/>
          <w:lang w:val="en-US"/>
        </w:rPr>
        <w:t>, such</w:t>
      </w:r>
      <w:r w:rsidR="001B589D" w:rsidRPr="009F4167">
        <w:rPr>
          <w:rFonts w:ascii="Times New Roman" w:hAnsi="Times New Roman" w:cs="Times New Roman"/>
          <w:lang w:val="en-US"/>
        </w:rPr>
        <w:t xml:space="preserve"> </w:t>
      </w:r>
      <w:r w:rsidR="009473AF" w:rsidRPr="009F4167">
        <w:rPr>
          <w:rFonts w:ascii="Times New Roman" w:hAnsi="Times New Roman" w:cs="Times New Roman"/>
          <w:lang w:val="en-US"/>
        </w:rPr>
        <w:t>as RV (</w:t>
      </w:r>
      <w:r w:rsidR="00F74F9D" w:rsidRPr="009F4167">
        <w:rPr>
          <w:rFonts w:ascii="Times New Roman" w:hAnsi="Times New Roman" w:cs="Times New Roman"/>
          <w:lang w:val="en-US"/>
        </w:rPr>
        <w:t>36</w:t>
      </w:r>
      <w:r w:rsidR="009473AF" w:rsidRPr="009F4167">
        <w:rPr>
          <w:rFonts w:ascii="Times New Roman" w:hAnsi="Times New Roman" w:cs="Times New Roman"/>
          <w:lang w:val="en-US"/>
        </w:rPr>
        <w:t>)</w:t>
      </w:r>
      <w:r w:rsidR="004C7C02" w:rsidRPr="009F4167">
        <w:rPr>
          <w:rFonts w:ascii="Times New Roman" w:hAnsi="Times New Roman" w:cs="Times New Roman"/>
          <w:lang w:val="en-US"/>
        </w:rPr>
        <w:t>,</w:t>
      </w:r>
      <w:r w:rsidR="00A447AD" w:rsidRPr="009F4167">
        <w:rPr>
          <w:rFonts w:ascii="Times New Roman" w:hAnsi="Times New Roman" w:cs="Times New Roman"/>
          <w:lang w:val="en-US"/>
        </w:rPr>
        <w:t xml:space="preserve"> </w:t>
      </w:r>
      <w:r w:rsidR="004C7C02" w:rsidRPr="009F4167">
        <w:rPr>
          <w:rFonts w:ascii="Times New Roman" w:hAnsi="Times New Roman" w:cs="Times New Roman"/>
          <w:lang w:val="en-US"/>
        </w:rPr>
        <w:t>a</w:t>
      </w:r>
      <w:r w:rsidR="001B589D" w:rsidRPr="009F4167">
        <w:rPr>
          <w:rFonts w:ascii="Times New Roman" w:hAnsi="Times New Roman" w:cs="Times New Roman"/>
          <w:lang w:val="en-US"/>
        </w:rPr>
        <w:t xml:space="preserve"> </w:t>
      </w:r>
      <w:r w:rsidR="008A3F2F" w:rsidRPr="009F4167">
        <w:rPr>
          <w:rFonts w:ascii="Times New Roman" w:hAnsi="Times New Roman" w:cs="Times New Roman"/>
          <w:lang w:val="en-US"/>
        </w:rPr>
        <w:t xml:space="preserve">rotation speed of 75 rpm may be </w:t>
      </w:r>
      <w:r w:rsidR="004C7C02" w:rsidRPr="009F4167">
        <w:rPr>
          <w:rFonts w:ascii="Times New Roman" w:hAnsi="Times New Roman" w:cs="Times New Roman"/>
          <w:lang w:val="en-US"/>
        </w:rPr>
        <w:t>too fast</w:t>
      </w:r>
      <w:r w:rsidR="008A3F2F" w:rsidRPr="009F4167">
        <w:rPr>
          <w:rFonts w:ascii="Times New Roman" w:hAnsi="Times New Roman" w:cs="Times New Roman"/>
          <w:lang w:val="en-US"/>
        </w:rPr>
        <w:t xml:space="preserve"> to obtain a </w:t>
      </w:r>
      <w:r w:rsidR="009473AF" w:rsidRPr="009F4167">
        <w:rPr>
          <w:rFonts w:ascii="Times New Roman" w:hAnsi="Times New Roman" w:cs="Times New Roman"/>
          <w:lang w:val="en-US"/>
        </w:rPr>
        <w:t xml:space="preserve">suitable </w:t>
      </w:r>
      <w:r w:rsidR="008A3F2F" w:rsidRPr="009F4167">
        <w:rPr>
          <w:rFonts w:ascii="Times New Roman" w:hAnsi="Times New Roman" w:cs="Times New Roman"/>
          <w:lang w:val="en-US"/>
        </w:rPr>
        <w:t xml:space="preserve">release profile with higher </w:t>
      </w:r>
      <w:r w:rsidR="004C7C02" w:rsidRPr="009F4167">
        <w:rPr>
          <w:rFonts w:ascii="Times New Roman" w:hAnsi="Times New Roman" w:cs="Times New Roman"/>
          <w:lang w:val="en-US"/>
        </w:rPr>
        <w:t>discriminat</w:t>
      </w:r>
      <w:r w:rsidR="001C0DCA" w:rsidRPr="009F4167">
        <w:rPr>
          <w:rFonts w:ascii="Times New Roman" w:hAnsi="Times New Roman" w:cs="Times New Roman"/>
          <w:lang w:val="en-US"/>
        </w:rPr>
        <w:t xml:space="preserve">ing </w:t>
      </w:r>
      <w:r w:rsidR="008A3F2F" w:rsidRPr="009F4167">
        <w:rPr>
          <w:rFonts w:ascii="Times New Roman" w:hAnsi="Times New Roman" w:cs="Times New Roman"/>
          <w:lang w:val="en-US"/>
        </w:rPr>
        <w:t>capacity.</w:t>
      </w:r>
    </w:p>
    <w:p w:rsidR="008D761E" w:rsidRPr="009F4167" w:rsidRDefault="001F1B03" w:rsidP="00CE6E40">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lastRenderedPageBreak/>
        <w:tab/>
      </w:r>
      <w:r w:rsidR="00F13273" w:rsidRPr="009F4167">
        <w:rPr>
          <w:rFonts w:ascii="Times New Roman" w:hAnsi="Times New Roman" w:cs="Times New Roman"/>
          <w:lang w:val="en-US"/>
        </w:rPr>
        <w:t xml:space="preserve">In contrast, the </w:t>
      </w:r>
      <w:r w:rsidR="004C7C02" w:rsidRPr="009F4167">
        <w:rPr>
          <w:rFonts w:ascii="Times New Roman" w:hAnsi="Times New Roman" w:cs="Times New Roman"/>
          <w:lang w:val="en-US"/>
        </w:rPr>
        <w:t xml:space="preserve">release profile obtained at a </w:t>
      </w:r>
      <w:r w:rsidR="00F13273" w:rsidRPr="009F4167">
        <w:rPr>
          <w:rFonts w:ascii="Times New Roman" w:hAnsi="Times New Roman" w:cs="Times New Roman"/>
          <w:lang w:val="en-US"/>
        </w:rPr>
        <w:t>rotation speed of 25 rpm was significantly different (p</w:t>
      </w:r>
      <w:r w:rsidR="00A447AD" w:rsidRPr="009F4167">
        <w:rPr>
          <w:rFonts w:ascii="Times New Roman" w:hAnsi="Times New Roman" w:cs="Times New Roman"/>
          <w:lang w:val="en-US"/>
        </w:rPr>
        <w:t xml:space="preserve"> </w:t>
      </w:r>
      <w:r w:rsidR="00F13273" w:rsidRPr="009F4167">
        <w:rPr>
          <w:rFonts w:ascii="Times New Roman" w:hAnsi="Times New Roman" w:cs="Times New Roman"/>
          <w:lang w:val="en-US"/>
        </w:rPr>
        <w:t>&lt;</w:t>
      </w:r>
      <w:r w:rsidR="00A447AD" w:rsidRPr="009F4167">
        <w:rPr>
          <w:rFonts w:ascii="Times New Roman" w:hAnsi="Times New Roman" w:cs="Times New Roman"/>
          <w:lang w:val="en-US"/>
        </w:rPr>
        <w:t xml:space="preserve"> </w:t>
      </w:r>
      <w:r w:rsidR="00F13273" w:rsidRPr="009F4167">
        <w:rPr>
          <w:rFonts w:ascii="Times New Roman" w:hAnsi="Times New Roman" w:cs="Times New Roman"/>
          <w:lang w:val="en-US"/>
        </w:rPr>
        <w:t xml:space="preserve">0.001) </w:t>
      </w:r>
      <w:r w:rsidR="004C7C02" w:rsidRPr="009F4167">
        <w:rPr>
          <w:rFonts w:ascii="Times New Roman" w:hAnsi="Times New Roman" w:cs="Times New Roman"/>
          <w:lang w:val="en-US"/>
        </w:rPr>
        <w:t xml:space="preserve">compared to that obtained at </w:t>
      </w:r>
      <w:r w:rsidR="00F13273" w:rsidRPr="009F4167">
        <w:rPr>
          <w:rFonts w:ascii="Times New Roman" w:hAnsi="Times New Roman" w:cs="Times New Roman"/>
          <w:lang w:val="en-US"/>
        </w:rPr>
        <w:t>50 and 75 rpm</w:t>
      </w:r>
      <w:r w:rsidR="004C7C02" w:rsidRPr="009F4167">
        <w:rPr>
          <w:rFonts w:ascii="Times New Roman" w:hAnsi="Times New Roman" w:cs="Times New Roman"/>
          <w:lang w:val="en-US"/>
        </w:rPr>
        <w:t>. T</w:t>
      </w:r>
      <w:r w:rsidR="00F13273" w:rsidRPr="009F4167">
        <w:rPr>
          <w:rFonts w:ascii="Times New Roman" w:hAnsi="Times New Roman" w:cs="Times New Roman"/>
          <w:lang w:val="en-US"/>
        </w:rPr>
        <w:t xml:space="preserve">his significant difference was </w:t>
      </w:r>
      <w:r w:rsidR="004C7C02" w:rsidRPr="009F4167">
        <w:rPr>
          <w:rFonts w:ascii="Times New Roman" w:hAnsi="Times New Roman" w:cs="Times New Roman"/>
          <w:lang w:val="en-US"/>
        </w:rPr>
        <w:t>observed for both</w:t>
      </w:r>
      <w:r w:rsidR="00F13273" w:rsidRPr="009F4167">
        <w:rPr>
          <w:rFonts w:ascii="Times New Roman" w:hAnsi="Times New Roman" w:cs="Times New Roman"/>
          <w:lang w:val="en-US"/>
        </w:rPr>
        <w:t xml:space="preserve"> dissolution media.</w:t>
      </w:r>
      <w:r w:rsidR="001B589D" w:rsidRPr="009F4167">
        <w:rPr>
          <w:rFonts w:ascii="Times New Roman" w:hAnsi="Times New Roman" w:cs="Times New Roman"/>
          <w:lang w:val="en-US"/>
        </w:rPr>
        <w:t xml:space="preserve"> </w:t>
      </w:r>
      <w:r w:rsidR="004C7C02" w:rsidRPr="009F4167">
        <w:rPr>
          <w:rFonts w:ascii="Times New Roman" w:hAnsi="Times New Roman" w:cs="Times New Roman"/>
          <w:lang w:val="en-US"/>
        </w:rPr>
        <w:t xml:space="preserve">Using a rotation speed of 25 rpm there was a lower </w:t>
      </w:r>
      <w:r w:rsidR="008D761E" w:rsidRPr="009F4167">
        <w:rPr>
          <w:rFonts w:ascii="Times New Roman" w:hAnsi="Times New Roman" w:cs="Times New Roman"/>
          <w:lang w:val="en-US"/>
        </w:rPr>
        <w:t>%RV release in the early sampling times</w:t>
      </w:r>
      <w:r w:rsidR="004C7C02" w:rsidRPr="009F4167">
        <w:rPr>
          <w:rFonts w:ascii="Times New Roman" w:hAnsi="Times New Roman" w:cs="Times New Roman"/>
          <w:lang w:val="en-US"/>
        </w:rPr>
        <w:t xml:space="preserve"> points</w:t>
      </w:r>
      <w:r w:rsidR="008D761E" w:rsidRPr="009F4167">
        <w:rPr>
          <w:rFonts w:ascii="Times New Roman" w:hAnsi="Times New Roman" w:cs="Times New Roman"/>
          <w:lang w:val="en-US"/>
        </w:rPr>
        <w:t>, as well as throughout the release profile due to</w:t>
      </w:r>
      <w:r w:rsidR="00AE7138" w:rsidRPr="009F4167">
        <w:rPr>
          <w:rFonts w:ascii="Times New Roman" w:hAnsi="Times New Roman" w:cs="Times New Roman"/>
          <w:lang w:val="en-US"/>
        </w:rPr>
        <w:t>the mild</w:t>
      </w:r>
      <w:r w:rsidR="008D761E" w:rsidRPr="009F4167">
        <w:rPr>
          <w:rFonts w:ascii="Times New Roman" w:hAnsi="Times New Roman" w:cs="Times New Roman"/>
          <w:lang w:val="en-US"/>
        </w:rPr>
        <w:t xml:space="preserve"> agitation provided by the rotation speed. In spite of </w:t>
      </w:r>
      <w:r w:rsidR="004C7C02" w:rsidRPr="009F4167">
        <w:rPr>
          <w:rFonts w:ascii="Times New Roman" w:hAnsi="Times New Roman" w:cs="Times New Roman"/>
          <w:lang w:val="en-US"/>
        </w:rPr>
        <w:t xml:space="preserve">the </w:t>
      </w:r>
      <w:r w:rsidR="008D761E" w:rsidRPr="009F4167">
        <w:rPr>
          <w:rFonts w:ascii="Times New Roman" w:hAnsi="Times New Roman" w:cs="Times New Roman"/>
          <w:lang w:val="en-US"/>
        </w:rPr>
        <w:t xml:space="preserve">high drug solubility in PPB pH 6.0 resulting from </w:t>
      </w:r>
      <w:r w:rsidR="004C7C02" w:rsidRPr="009F4167">
        <w:rPr>
          <w:rFonts w:ascii="Times New Roman" w:hAnsi="Times New Roman" w:cs="Times New Roman"/>
          <w:lang w:val="en-US"/>
        </w:rPr>
        <w:t xml:space="preserve">its </w:t>
      </w:r>
      <w:r w:rsidR="008D761E" w:rsidRPr="009F4167">
        <w:rPr>
          <w:rFonts w:ascii="Times New Roman" w:hAnsi="Times New Roman" w:cs="Times New Roman"/>
          <w:lang w:val="en-US"/>
        </w:rPr>
        <w:t>pKa of 8.85 (</w:t>
      </w:r>
      <w:r w:rsidR="00F74F9D" w:rsidRPr="009F4167">
        <w:rPr>
          <w:rFonts w:ascii="Times New Roman" w:hAnsi="Times New Roman" w:cs="Times New Roman"/>
          <w:lang w:val="en-US"/>
        </w:rPr>
        <w:t>36</w:t>
      </w:r>
      <w:r w:rsidR="008D761E" w:rsidRPr="009F4167">
        <w:rPr>
          <w:rFonts w:ascii="Times New Roman" w:hAnsi="Times New Roman" w:cs="Times New Roman"/>
          <w:lang w:val="en-US"/>
        </w:rPr>
        <w:t xml:space="preserve">), which </w:t>
      </w:r>
      <w:r w:rsidR="004C7C02" w:rsidRPr="009F4167">
        <w:rPr>
          <w:rFonts w:ascii="Times New Roman" w:hAnsi="Times New Roman" w:cs="Times New Roman"/>
          <w:lang w:val="en-US"/>
        </w:rPr>
        <w:t>results in</w:t>
      </w:r>
      <w:r w:rsidR="001B589D" w:rsidRPr="009F4167">
        <w:rPr>
          <w:rFonts w:ascii="Times New Roman" w:hAnsi="Times New Roman" w:cs="Times New Roman"/>
          <w:lang w:val="en-US"/>
        </w:rPr>
        <w:t xml:space="preserve"> </w:t>
      </w:r>
      <w:r w:rsidR="008D761E" w:rsidRPr="009F4167">
        <w:rPr>
          <w:rFonts w:ascii="Times New Roman" w:hAnsi="Times New Roman" w:cs="Times New Roman"/>
          <w:lang w:val="en-US"/>
        </w:rPr>
        <w:t>a higher ionized fraction of the</w:t>
      </w:r>
      <w:r w:rsidR="004C7C02" w:rsidRPr="009F4167">
        <w:rPr>
          <w:rFonts w:ascii="Times New Roman" w:hAnsi="Times New Roman" w:cs="Times New Roman"/>
          <w:lang w:val="en-US"/>
        </w:rPr>
        <w:t xml:space="preserve"> drug</w:t>
      </w:r>
      <w:r w:rsidR="008D761E" w:rsidRPr="009F4167">
        <w:rPr>
          <w:rFonts w:ascii="Times New Roman" w:hAnsi="Times New Roman" w:cs="Times New Roman"/>
          <w:lang w:val="en-US"/>
        </w:rPr>
        <w:t xml:space="preserve"> in this medi</w:t>
      </w:r>
      <w:r w:rsidR="00341DBC" w:rsidRPr="009F4167">
        <w:rPr>
          <w:rFonts w:ascii="Times New Roman" w:hAnsi="Times New Roman" w:cs="Times New Roman"/>
          <w:lang w:val="en-US"/>
        </w:rPr>
        <w:t>um</w:t>
      </w:r>
      <w:r w:rsidR="008D761E" w:rsidRPr="009F4167">
        <w:rPr>
          <w:rFonts w:ascii="Times New Roman" w:hAnsi="Times New Roman" w:cs="Times New Roman"/>
          <w:lang w:val="en-US"/>
        </w:rPr>
        <w:t xml:space="preserve">, a higher %RV released </w:t>
      </w:r>
      <w:r w:rsidR="00CA7BAF" w:rsidRPr="009F4167">
        <w:rPr>
          <w:rFonts w:ascii="Times New Roman" w:hAnsi="Times New Roman" w:cs="Times New Roman"/>
          <w:lang w:val="en-US"/>
        </w:rPr>
        <w:t>was observed forPBS pH 7.4</w:t>
      </w:r>
      <w:r w:rsidR="008D761E" w:rsidRPr="009F4167">
        <w:rPr>
          <w:rFonts w:ascii="Times New Roman" w:hAnsi="Times New Roman" w:cs="Times New Roman"/>
          <w:lang w:val="en-US"/>
        </w:rPr>
        <w:t xml:space="preserve">. Therefore, this result may indicate the influence of the transdermal system matrix components </w:t>
      </w:r>
      <w:r w:rsidR="00CA7BAF" w:rsidRPr="009F4167">
        <w:rPr>
          <w:rFonts w:ascii="Times New Roman" w:hAnsi="Times New Roman" w:cs="Times New Roman"/>
          <w:lang w:val="en-US"/>
        </w:rPr>
        <w:t>on</w:t>
      </w:r>
      <w:r w:rsidR="00A447AD" w:rsidRPr="009F4167">
        <w:rPr>
          <w:rFonts w:ascii="Times New Roman" w:hAnsi="Times New Roman" w:cs="Times New Roman"/>
          <w:lang w:val="en-US"/>
        </w:rPr>
        <w:t xml:space="preserve"> </w:t>
      </w:r>
      <w:r w:rsidR="008D761E" w:rsidRPr="009F4167">
        <w:rPr>
          <w:rFonts w:ascii="Times New Roman" w:hAnsi="Times New Roman" w:cs="Times New Roman"/>
          <w:lang w:val="en-US"/>
        </w:rPr>
        <w:t>the drug release into the dissolution media. The PBS pH 7.4 medi</w:t>
      </w:r>
      <w:r w:rsidR="00341DBC" w:rsidRPr="009F4167">
        <w:rPr>
          <w:rFonts w:ascii="Times New Roman" w:hAnsi="Times New Roman" w:cs="Times New Roman"/>
          <w:lang w:val="en-US"/>
        </w:rPr>
        <w:t>um</w:t>
      </w:r>
      <w:r w:rsidR="008D761E" w:rsidRPr="009F4167">
        <w:rPr>
          <w:rFonts w:ascii="Times New Roman" w:hAnsi="Times New Roman" w:cs="Times New Roman"/>
          <w:lang w:val="en-US"/>
        </w:rPr>
        <w:t xml:space="preserve"> was considered more appropriate </w:t>
      </w:r>
      <w:r w:rsidR="00CA7BAF" w:rsidRPr="009F4167">
        <w:rPr>
          <w:rFonts w:ascii="Times New Roman" w:hAnsi="Times New Roman" w:cs="Times New Roman"/>
          <w:lang w:val="en-US"/>
        </w:rPr>
        <w:t xml:space="preserve">to use </w:t>
      </w:r>
      <w:r w:rsidR="008D761E" w:rsidRPr="009F4167">
        <w:rPr>
          <w:rFonts w:ascii="Times New Roman" w:hAnsi="Times New Roman" w:cs="Times New Roman"/>
          <w:lang w:val="en-US"/>
        </w:rPr>
        <w:t xml:space="preserve">because </w:t>
      </w:r>
      <w:r w:rsidR="00CA7BAF" w:rsidRPr="009F4167">
        <w:rPr>
          <w:rFonts w:ascii="Times New Roman" w:hAnsi="Times New Roman" w:cs="Times New Roman"/>
          <w:lang w:val="en-US"/>
        </w:rPr>
        <w:t xml:space="preserve">it </w:t>
      </w:r>
      <w:r w:rsidR="008D761E" w:rsidRPr="009F4167">
        <w:rPr>
          <w:rFonts w:ascii="Times New Roman" w:hAnsi="Times New Roman" w:cs="Times New Roman"/>
          <w:lang w:val="en-US"/>
        </w:rPr>
        <w:t xml:space="preserve">provided better conditions for a greater %RV </w:t>
      </w:r>
      <w:r w:rsidR="00CA7BAF" w:rsidRPr="009F4167">
        <w:rPr>
          <w:rFonts w:ascii="Times New Roman" w:hAnsi="Times New Roman" w:cs="Times New Roman"/>
          <w:lang w:val="en-US"/>
        </w:rPr>
        <w:t xml:space="preserve">to be </w:t>
      </w:r>
      <w:r w:rsidR="008D761E" w:rsidRPr="009F4167">
        <w:rPr>
          <w:rFonts w:ascii="Times New Roman" w:hAnsi="Times New Roman" w:cs="Times New Roman"/>
          <w:lang w:val="en-US"/>
        </w:rPr>
        <w:t>release</w:t>
      </w:r>
      <w:r w:rsidR="00CA7BAF" w:rsidRPr="009F4167">
        <w:rPr>
          <w:rFonts w:ascii="Times New Roman" w:hAnsi="Times New Roman" w:cs="Times New Roman"/>
          <w:lang w:val="en-US"/>
        </w:rPr>
        <w:t>d</w:t>
      </w:r>
      <w:r w:rsidR="008D761E" w:rsidRPr="009F4167">
        <w:rPr>
          <w:rFonts w:ascii="Times New Roman" w:hAnsi="Times New Roman" w:cs="Times New Roman"/>
          <w:lang w:val="en-US"/>
        </w:rPr>
        <w:t xml:space="preserve"> during</w:t>
      </w:r>
      <w:r w:rsidR="00CA7BAF" w:rsidRPr="009F4167">
        <w:rPr>
          <w:rFonts w:ascii="Times New Roman" w:hAnsi="Times New Roman" w:cs="Times New Roman"/>
          <w:lang w:val="en-US"/>
        </w:rPr>
        <w:t xml:space="preserve"> the</w:t>
      </w:r>
      <w:r w:rsidR="00A447AD" w:rsidRPr="009F4167">
        <w:rPr>
          <w:rFonts w:ascii="Times New Roman" w:hAnsi="Times New Roman" w:cs="Times New Roman"/>
          <w:lang w:val="en-US"/>
        </w:rPr>
        <w:t xml:space="preserve"> </w:t>
      </w:r>
      <w:r w:rsidR="0076238F" w:rsidRPr="009F4167">
        <w:rPr>
          <w:rFonts w:ascii="Times New Roman" w:hAnsi="Times New Roman" w:cs="Times New Roman"/>
          <w:i/>
          <w:lang w:val="en-US"/>
        </w:rPr>
        <w:t>in vitro</w:t>
      </w:r>
      <w:r w:rsidR="008D761E" w:rsidRPr="009F4167">
        <w:rPr>
          <w:rFonts w:ascii="Times New Roman" w:hAnsi="Times New Roman" w:cs="Times New Roman"/>
          <w:lang w:val="en-US"/>
        </w:rPr>
        <w:t xml:space="preserve"> release tests.</w:t>
      </w:r>
    </w:p>
    <w:p w:rsidR="00F94F2D" w:rsidRPr="009F4167" w:rsidRDefault="00401EDA" w:rsidP="00CE6E40">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t xml:space="preserve">To evaluate the </w:t>
      </w:r>
      <w:r w:rsidR="00CA7BAF" w:rsidRPr="009F4167">
        <w:rPr>
          <w:rFonts w:ascii="Times New Roman" w:hAnsi="Times New Roman" w:cs="Times New Roman"/>
          <w:lang w:val="en-US"/>
        </w:rPr>
        <w:t>discriminat</w:t>
      </w:r>
      <w:r w:rsidR="001C0DCA" w:rsidRPr="009F4167">
        <w:rPr>
          <w:rFonts w:ascii="Times New Roman" w:hAnsi="Times New Roman" w:cs="Times New Roman"/>
          <w:lang w:val="en-US"/>
        </w:rPr>
        <w:t>ing</w:t>
      </w:r>
      <w:r w:rsidR="001B589D" w:rsidRPr="009F4167">
        <w:rPr>
          <w:rFonts w:ascii="Times New Roman" w:hAnsi="Times New Roman" w:cs="Times New Roman"/>
          <w:lang w:val="en-US"/>
        </w:rPr>
        <w:t xml:space="preserve"> </w:t>
      </w:r>
      <w:r w:rsidR="00951BE1" w:rsidRPr="009F4167">
        <w:rPr>
          <w:rFonts w:ascii="Times New Roman" w:hAnsi="Times New Roman" w:cs="Times New Roman"/>
          <w:lang w:val="en-US"/>
        </w:rPr>
        <w:t>capacity</w:t>
      </w:r>
      <w:r w:rsidRPr="009F4167">
        <w:rPr>
          <w:rFonts w:ascii="Times New Roman" w:hAnsi="Times New Roman" w:cs="Times New Roman"/>
          <w:lang w:val="en-US"/>
        </w:rPr>
        <w:t xml:space="preserve"> of USP </w:t>
      </w:r>
      <w:r w:rsidR="00951BE1" w:rsidRPr="009F4167">
        <w:rPr>
          <w:rFonts w:ascii="Times New Roman" w:hAnsi="Times New Roman" w:cs="Times New Roman"/>
          <w:lang w:val="en-US"/>
        </w:rPr>
        <w:t xml:space="preserve">apparatus </w:t>
      </w:r>
      <w:r w:rsidRPr="009F4167">
        <w:rPr>
          <w:rFonts w:ascii="Times New Roman" w:hAnsi="Times New Roman" w:cs="Times New Roman"/>
          <w:lang w:val="en-US"/>
        </w:rPr>
        <w:t xml:space="preserve">5 </w:t>
      </w:r>
      <w:r w:rsidR="00CA7BAF" w:rsidRPr="009F4167">
        <w:rPr>
          <w:rFonts w:ascii="Times New Roman" w:hAnsi="Times New Roman" w:cs="Times New Roman"/>
          <w:lang w:val="en-US"/>
        </w:rPr>
        <w:t>compared to</w:t>
      </w:r>
      <w:r w:rsidRPr="009F4167">
        <w:rPr>
          <w:rFonts w:ascii="Times New Roman" w:hAnsi="Times New Roman" w:cs="Times New Roman"/>
          <w:lang w:val="en-US"/>
        </w:rPr>
        <w:t>USP</w:t>
      </w:r>
      <w:r w:rsidR="00951BE1" w:rsidRPr="009F4167">
        <w:rPr>
          <w:rFonts w:ascii="Times New Roman" w:hAnsi="Times New Roman" w:cs="Times New Roman"/>
          <w:lang w:val="en-US"/>
        </w:rPr>
        <w:t xml:space="preserve"> apparatus</w:t>
      </w:r>
      <w:r w:rsidRPr="009F4167">
        <w:rPr>
          <w:rFonts w:ascii="Times New Roman" w:hAnsi="Times New Roman" w:cs="Times New Roman"/>
          <w:lang w:val="en-US"/>
        </w:rPr>
        <w:t xml:space="preserve"> 6</w:t>
      </w:r>
      <w:r w:rsidR="00CA7BAF" w:rsidRPr="009F4167">
        <w:rPr>
          <w:rFonts w:ascii="Times New Roman" w:hAnsi="Times New Roman" w:cs="Times New Roman"/>
          <w:lang w:val="en-US"/>
        </w:rPr>
        <w:t>, it</w:t>
      </w:r>
      <w:r w:rsidRPr="009F4167">
        <w:rPr>
          <w:rFonts w:ascii="Times New Roman" w:hAnsi="Times New Roman" w:cs="Times New Roman"/>
          <w:lang w:val="en-US"/>
        </w:rPr>
        <w:t xml:space="preserve"> was necessary </w:t>
      </w:r>
      <w:r w:rsidR="00CA7BAF" w:rsidRPr="009F4167">
        <w:rPr>
          <w:rFonts w:ascii="Times New Roman" w:hAnsi="Times New Roman" w:cs="Times New Roman"/>
          <w:lang w:val="en-US"/>
        </w:rPr>
        <w:t xml:space="preserve">to examine </w:t>
      </w:r>
      <w:r w:rsidRPr="009F4167">
        <w:rPr>
          <w:rFonts w:ascii="Times New Roman" w:hAnsi="Times New Roman" w:cs="Times New Roman"/>
          <w:lang w:val="en-US"/>
        </w:rPr>
        <w:t xml:space="preserve">a patch with </w:t>
      </w:r>
      <w:r w:rsidR="00CA7BAF" w:rsidRPr="009F4167">
        <w:rPr>
          <w:rFonts w:ascii="Times New Roman" w:hAnsi="Times New Roman" w:cs="Times New Roman"/>
          <w:lang w:val="en-US"/>
        </w:rPr>
        <w:t xml:space="preserve">a </w:t>
      </w:r>
      <w:r w:rsidRPr="009F4167">
        <w:rPr>
          <w:rFonts w:ascii="Times New Roman" w:hAnsi="Times New Roman" w:cs="Times New Roman"/>
          <w:lang w:val="en-US"/>
        </w:rPr>
        <w:t xml:space="preserve">modified drug release </w:t>
      </w:r>
      <w:r w:rsidR="00951BE1" w:rsidRPr="009F4167">
        <w:rPr>
          <w:rFonts w:ascii="Times New Roman" w:hAnsi="Times New Roman" w:cs="Times New Roman"/>
          <w:lang w:val="en-US"/>
        </w:rPr>
        <w:t xml:space="preserve">rate </w:t>
      </w:r>
      <w:r w:rsidRPr="009F4167">
        <w:rPr>
          <w:rFonts w:ascii="Times New Roman" w:hAnsi="Times New Roman" w:cs="Times New Roman"/>
          <w:lang w:val="en-US"/>
        </w:rPr>
        <w:t>compared to the original patch (</w:t>
      </w:r>
      <w:r w:rsidR="00951BE1" w:rsidRPr="009F4167">
        <w:rPr>
          <w:rFonts w:ascii="Times New Roman" w:hAnsi="Times New Roman" w:cs="Times New Roman"/>
          <w:lang w:val="en-US"/>
        </w:rPr>
        <w:t>Exelon®</w:t>
      </w:r>
      <w:r w:rsidRPr="009F4167">
        <w:rPr>
          <w:rFonts w:ascii="Times New Roman" w:hAnsi="Times New Roman" w:cs="Times New Roman"/>
          <w:lang w:val="en-US"/>
        </w:rPr>
        <w:t>Patch</w:t>
      </w:r>
      <w:r w:rsidR="00951BE1" w:rsidRPr="009F4167">
        <w:rPr>
          <w:rFonts w:ascii="Times New Roman" w:hAnsi="Times New Roman" w:cs="Times New Roman"/>
          <w:lang w:val="en-US"/>
        </w:rPr>
        <w:t>, designate as Patch</w:t>
      </w:r>
      <w:r w:rsidRPr="009F4167">
        <w:rPr>
          <w:rFonts w:ascii="Times New Roman" w:hAnsi="Times New Roman" w:cs="Times New Roman"/>
          <w:lang w:val="en-US"/>
        </w:rPr>
        <w:t xml:space="preserve"> 1).</w:t>
      </w:r>
      <w:r w:rsidR="00A447AD" w:rsidRPr="009F4167">
        <w:rPr>
          <w:rFonts w:ascii="Times New Roman" w:hAnsi="Times New Roman" w:cs="Times New Roman"/>
          <w:lang w:val="en-US"/>
        </w:rPr>
        <w:t xml:space="preserve"> </w:t>
      </w:r>
      <w:r w:rsidRPr="009F4167">
        <w:rPr>
          <w:rFonts w:ascii="Times New Roman" w:hAnsi="Times New Roman" w:cs="Times New Roman"/>
          <w:lang w:val="en-US"/>
        </w:rPr>
        <w:t xml:space="preserve">Given the </w:t>
      </w:r>
      <w:r w:rsidR="00CA7BAF" w:rsidRPr="009F4167">
        <w:rPr>
          <w:rFonts w:ascii="Times New Roman" w:hAnsi="Times New Roman" w:cs="Times New Roman"/>
          <w:lang w:val="en-US"/>
        </w:rPr>
        <w:t xml:space="preserve">lack of different </w:t>
      </w:r>
      <w:r w:rsidRPr="009F4167">
        <w:rPr>
          <w:rFonts w:ascii="Times New Roman" w:hAnsi="Times New Roman" w:cs="Times New Roman"/>
          <w:lang w:val="en-US"/>
        </w:rPr>
        <w:t>commercial</w:t>
      </w:r>
      <w:r w:rsidR="00CA7BAF" w:rsidRPr="009F4167">
        <w:rPr>
          <w:rFonts w:ascii="Times New Roman" w:hAnsi="Times New Roman" w:cs="Times New Roman"/>
          <w:lang w:val="en-US"/>
        </w:rPr>
        <w:t>ly</w:t>
      </w:r>
      <w:r w:rsidRPr="009F4167">
        <w:rPr>
          <w:rFonts w:ascii="Times New Roman" w:hAnsi="Times New Roman" w:cs="Times New Roman"/>
          <w:lang w:val="en-US"/>
        </w:rPr>
        <w:t xml:space="preserve"> availab</w:t>
      </w:r>
      <w:r w:rsidR="00CA7BAF" w:rsidRPr="009F4167">
        <w:rPr>
          <w:rFonts w:ascii="Times New Roman" w:hAnsi="Times New Roman" w:cs="Times New Roman"/>
          <w:lang w:val="en-US"/>
        </w:rPr>
        <w:t>le</w:t>
      </w:r>
      <w:r w:rsidR="001B589D" w:rsidRPr="009F4167">
        <w:rPr>
          <w:rFonts w:ascii="Times New Roman" w:hAnsi="Times New Roman" w:cs="Times New Roman"/>
          <w:lang w:val="en-US"/>
        </w:rPr>
        <w:t xml:space="preserve"> </w:t>
      </w:r>
      <w:r w:rsidR="00CA7BAF" w:rsidRPr="009F4167">
        <w:rPr>
          <w:rFonts w:ascii="Times New Roman" w:hAnsi="Times New Roman" w:cs="Times New Roman"/>
          <w:lang w:val="en-US"/>
        </w:rPr>
        <w:t xml:space="preserve">RV transdermal patches </w:t>
      </w:r>
      <w:r w:rsidR="00951BE1" w:rsidRPr="009F4167">
        <w:rPr>
          <w:rFonts w:ascii="Times New Roman" w:hAnsi="Times New Roman" w:cs="Times New Roman"/>
          <w:lang w:val="en-US"/>
        </w:rPr>
        <w:t>in Brazil</w:t>
      </w:r>
      <w:r w:rsidR="00CA7BAF" w:rsidRPr="009F4167">
        <w:rPr>
          <w:rFonts w:ascii="Times New Roman" w:hAnsi="Times New Roman" w:cs="Times New Roman"/>
          <w:lang w:val="en-US"/>
        </w:rPr>
        <w:t xml:space="preserve"> (the country where this study was undertaken)</w:t>
      </w:r>
      <w:r w:rsidRPr="009F4167">
        <w:rPr>
          <w:rFonts w:ascii="Times New Roman" w:hAnsi="Times New Roman" w:cs="Times New Roman"/>
          <w:lang w:val="en-US"/>
        </w:rPr>
        <w:t xml:space="preserve">, a modified patch was obtained by inserting a </w:t>
      </w:r>
      <w:r w:rsidR="00CA7BAF" w:rsidRPr="009F4167">
        <w:rPr>
          <w:rFonts w:ascii="Times New Roman" w:hAnsi="Times New Roman" w:cs="Times New Roman"/>
          <w:lang w:val="en-US"/>
        </w:rPr>
        <w:t xml:space="preserve">flat </w:t>
      </w:r>
      <w:r w:rsidRPr="009F4167">
        <w:rPr>
          <w:rFonts w:ascii="Times New Roman" w:hAnsi="Times New Roman" w:cs="Times New Roman"/>
          <w:lang w:val="en-US"/>
        </w:rPr>
        <w:t xml:space="preserve">silicone membrane </w:t>
      </w:r>
      <w:r w:rsidR="00CA7BAF" w:rsidRPr="009F4167">
        <w:rPr>
          <w:rFonts w:ascii="Times New Roman" w:hAnsi="Times New Roman" w:cs="Times New Roman"/>
          <w:lang w:val="en-US"/>
        </w:rPr>
        <w:t xml:space="preserve">with a uniform </w:t>
      </w:r>
      <w:r w:rsidRPr="009F4167">
        <w:rPr>
          <w:rFonts w:ascii="Times New Roman" w:hAnsi="Times New Roman" w:cs="Times New Roman"/>
          <w:lang w:val="en-US"/>
        </w:rPr>
        <w:t xml:space="preserve">thickness </w:t>
      </w:r>
      <w:r w:rsidR="00951BE1" w:rsidRPr="009F4167">
        <w:rPr>
          <w:rFonts w:ascii="Times New Roman" w:hAnsi="Times New Roman" w:cs="Times New Roman"/>
          <w:lang w:val="en-US"/>
        </w:rPr>
        <w:t>of</w:t>
      </w:r>
      <w:r w:rsidRPr="009F4167">
        <w:rPr>
          <w:rFonts w:ascii="Times New Roman" w:hAnsi="Times New Roman" w:cs="Times New Roman"/>
          <w:lang w:val="en-US"/>
        </w:rPr>
        <w:t xml:space="preserve"> 0</w:t>
      </w:r>
      <w:r w:rsidR="00CA7BAF" w:rsidRPr="009F4167">
        <w:rPr>
          <w:rFonts w:ascii="Times New Roman" w:hAnsi="Times New Roman" w:cs="Times New Roman"/>
          <w:lang w:val="en-US"/>
        </w:rPr>
        <w:t>.</w:t>
      </w:r>
      <w:r w:rsidRPr="009F4167">
        <w:rPr>
          <w:rFonts w:ascii="Times New Roman" w:hAnsi="Times New Roman" w:cs="Times New Roman"/>
          <w:lang w:val="en-US"/>
        </w:rPr>
        <w:t xml:space="preserve">127 mm over the adhesive membrane of the </w:t>
      </w:r>
      <w:r w:rsidR="00951BE1" w:rsidRPr="009F4167">
        <w:rPr>
          <w:rFonts w:ascii="Times New Roman" w:hAnsi="Times New Roman" w:cs="Times New Roman"/>
          <w:lang w:val="en-US"/>
        </w:rPr>
        <w:t>original p</w:t>
      </w:r>
      <w:r w:rsidRPr="009F4167">
        <w:rPr>
          <w:rFonts w:ascii="Times New Roman" w:hAnsi="Times New Roman" w:cs="Times New Roman"/>
          <w:lang w:val="en-US"/>
        </w:rPr>
        <w:t>atch  (Exelon®Patch</w:t>
      </w:r>
      <w:r w:rsidR="00CA7BAF" w:rsidRPr="009F4167">
        <w:rPr>
          <w:rFonts w:ascii="Times New Roman" w:hAnsi="Times New Roman" w:cs="Times New Roman"/>
          <w:lang w:val="en-US"/>
        </w:rPr>
        <w:t>, Patch</w:t>
      </w:r>
      <w:r w:rsidRPr="009F4167">
        <w:rPr>
          <w:rFonts w:ascii="Times New Roman" w:hAnsi="Times New Roman" w:cs="Times New Roman"/>
          <w:lang w:val="en-US"/>
        </w:rPr>
        <w:t xml:space="preserve"> 1)</w:t>
      </w:r>
      <w:r w:rsidR="00CA7BAF" w:rsidRPr="009F4167">
        <w:rPr>
          <w:rFonts w:ascii="Times New Roman" w:hAnsi="Times New Roman" w:cs="Times New Roman"/>
          <w:lang w:val="en-US"/>
        </w:rPr>
        <w:t>; this altered patch was</w:t>
      </w:r>
      <w:r w:rsidR="00951BE1" w:rsidRPr="009F4167">
        <w:rPr>
          <w:rFonts w:ascii="Times New Roman" w:hAnsi="Times New Roman" w:cs="Times New Roman"/>
          <w:lang w:val="en-US"/>
        </w:rPr>
        <w:t xml:space="preserve"> designate</w:t>
      </w:r>
      <w:r w:rsidR="00CA7BAF" w:rsidRPr="009F4167">
        <w:rPr>
          <w:rFonts w:ascii="Times New Roman" w:hAnsi="Times New Roman" w:cs="Times New Roman"/>
          <w:lang w:val="en-US"/>
        </w:rPr>
        <w:t>d</w:t>
      </w:r>
      <w:r w:rsidR="00951BE1" w:rsidRPr="009F4167">
        <w:rPr>
          <w:rFonts w:ascii="Times New Roman" w:hAnsi="Times New Roman" w:cs="Times New Roman"/>
          <w:lang w:val="en-US"/>
        </w:rPr>
        <w:t xml:space="preserve"> as</w:t>
      </w:r>
      <w:r w:rsidRPr="009F4167">
        <w:rPr>
          <w:rFonts w:ascii="Times New Roman" w:hAnsi="Times New Roman" w:cs="Times New Roman"/>
          <w:lang w:val="en-US"/>
        </w:rPr>
        <w:t xml:space="preserve"> Patch</w:t>
      </w:r>
      <w:r w:rsidR="001B589D" w:rsidRPr="009F4167">
        <w:rPr>
          <w:rFonts w:ascii="Times New Roman" w:hAnsi="Times New Roman" w:cs="Times New Roman"/>
          <w:lang w:val="en-US"/>
        </w:rPr>
        <w:t xml:space="preserve"> </w:t>
      </w:r>
      <w:r w:rsidRPr="009F4167">
        <w:rPr>
          <w:rFonts w:ascii="Times New Roman" w:hAnsi="Times New Roman" w:cs="Times New Roman"/>
          <w:lang w:val="en-US"/>
        </w:rPr>
        <w:t>2.</w:t>
      </w:r>
      <w:r w:rsidR="001B589D" w:rsidRPr="009F4167">
        <w:rPr>
          <w:rFonts w:ascii="Times New Roman" w:hAnsi="Times New Roman" w:cs="Times New Roman"/>
          <w:lang w:val="en-US"/>
        </w:rPr>
        <w:t xml:space="preserve"> </w:t>
      </w:r>
      <w:r w:rsidRPr="009F4167">
        <w:rPr>
          <w:rFonts w:ascii="Times New Roman" w:hAnsi="Times New Roman" w:cs="Times New Roman"/>
          <w:lang w:val="en-US"/>
        </w:rPr>
        <w:t xml:space="preserve">To assess the difference </w:t>
      </w:r>
      <w:r w:rsidR="00951BE1" w:rsidRPr="009F4167">
        <w:rPr>
          <w:rFonts w:ascii="Times New Roman" w:hAnsi="Times New Roman" w:cs="Times New Roman"/>
          <w:lang w:val="en-US"/>
        </w:rPr>
        <w:t>in drug release profile</w:t>
      </w:r>
      <w:r w:rsidR="00CA7BAF" w:rsidRPr="009F4167">
        <w:rPr>
          <w:rFonts w:ascii="Times New Roman" w:hAnsi="Times New Roman" w:cs="Times New Roman"/>
          <w:lang w:val="en-US"/>
        </w:rPr>
        <w:t>s</w:t>
      </w:r>
      <w:r w:rsidR="00951BE1" w:rsidRPr="009F4167">
        <w:rPr>
          <w:rFonts w:ascii="Times New Roman" w:hAnsi="Times New Roman" w:cs="Times New Roman"/>
          <w:lang w:val="en-US"/>
        </w:rPr>
        <w:t xml:space="preserve"> from different</w:t>
      </w:r>
      <w:r w:rsidRPr="009F4167">
        <w:rPr>
          <w:rFonts w:ascii="Times New Roman" w:hAnsi="Times New Roman" w:cs="Times New Roman"/>
          <w:lang w:val="en-US"/>
        </w:rPr>
        <w:t xml:space="preserve"> patches, </w:t>
      </w:r>
      <w:r w:rsidR="0076238F" w:rsidRPr="009F4167">
        <w:rPr>
          <w:rFonts w:ascii="Times New Roman" w:hAnsi="Times New Roman" w:cs="Times New Roman"/>
          <w:i/>
          <w:lang w:val="en-US"/>
        </w:rPr>
        <w:t>in vitro</w:t>
      </w:r>
      <w:r w:rsidR="00A447AD" w:rsidRPr="009F4167">
        <w:rPr>
          <w:rFonts w:ascii="Times New Roman" w:hAnsi="Times New Roman" w:cs="Times New Roman"/>
          <w:i/>
          <w:lang w:val="en-US"/>
        </w:rPr>
        <w:t xml:space="preserve"> </w:t>
      </w:r>
      <w:r w:rsidR="00FA34DA" w:rsidRPr="009F4167">
        <w:rPr>
          <w:rFonts w:ascii="Times New Roman" w:hAnsi="Times New Roman" w:cs="Times New Roman"/>
          <w:lang w:val="en-US"/>
        </w:rPr>
        <w:t xml:space="preserve">release </w:t>
      </w:r>
      <w:r w:rsidRPr="009F4167">
        <w:rPr>
          <w:rFonts w:ascii="Times New Roman" w:hAnsi="Times New Roman" w:cs="Times New Roman"/>
          <w:lang w:val="en-US"/>
        </w:rPr>
        <w:t>assays were performed using the Franz cells system</w:t>
      </w:r>
      <w:r w:rsidR="00951BE1" w:rsidRPr="009F4167">
        <w:rPr>
          <w:rFonts w:ascii="Times New Roman" w:hAnsi="Times New Roman" w:cs="Times New Roman"/>
          <w:lang w:val="en-US"/>
        </w:rPr>
        <w:t xml:space="preserve">, as previously described by Simon </w:t>
      </w:r>
      <w:r w:rsidR="0076238F" w:rsidRPr="009F4167">
        <w:rPr>
          <w:rFonts w:ascii="Times New Roman" w:hAnsi="Times New Roman" w:cs="Times New Roman"/>
          <w:i/>
          <w:lang w:val="en-US"/>
        </w:rPr>
        <w:t>et al</w:t>
      </w:r>
      <w:r w:rsidR="00341DBC" w:rsidRPr="009F4167">
        <w:rPr>
          <w:rFonts w:ascii="Times New Roman" w:hAnsi="Times New Roman" w:cs="Times New Roman"/>
          <w:lang w:val="en-US"/>
        </w:rPr>
        <w:t xml:space="preserve">. </w:t>
      </w:r>
      <w:r w:rsidR="00EA15FE" w:rsidRPr="009F4167">
        <w:rPr>
          <w:rFonts w:ascii="Times New Roman" w:hAnsi="Times New Roman" w:cs="Times New Roman"/>
          <w:lang w:val="en-US"/>
        </w:rPr>
        <w:t xml:space="preserve"> (30)</w:t>
      </w:r>
      <w:r w:rsidR="00951BE1" w:rsidRPr="009F4167">
        <w:rPr>
          <w:rFonts w:ascii="Times New Roman" w:hAnsi="Times New Roman" w:cs="Times New Roman"/>
          <w:lang w:val="en-US"/>
        </w:rPr>
        <w:t xml:space="preserve">. </w:t>
      </w:r>
      <w:r w:rsidRPr="009F4167">
        <w:rPr>
          <w:rFonts w:ascii="Times New Roman" w:hAnsi="Times New Roman" w:cs="Times New Roman"/>
          <w:lang w:val="en-US"/>
        </w:rPr>
        <w:t xml:space="preserve">In this assay </w:t>
      </w:r>
      <w:r w:rsidR="00FA34DA" w:rsidRPr="009F4167">
        <w:rPr>
          <w:rFonts w:ascii="Times New Roman" w:hAnsi="Times New Roman" w:cs="Times New Roman"/>
          <w:lang w:val="en-US"/>
        </w:rPr>
        <w:t>two</w:t>
      </w:r>
      <w:r w:rsidRPr="009F4167">
        <w:rPr>
          <w:rFonts w:ascii="Times New Roman" w:hAnsi="Times New Roman" w:cs="Times New Roman"/>
          <w:lang w:val="en-US"/>
        </w:rPr>
        <w:t xml:space="preserve"> synthetic membrane</w:t>
      </w:r>
      <w:r w:rsidR="00FA34DA" w:rsidRPr="009F4167">
        <w:rPr>
          <w:rFonts w:ascii="Times New Roman" w:hAnsi="Times New Roman" w:cs="Times New Roman"/>
          <w:lang w:val="en-US"/>
        </w:rPr>
        <w:t>s</w:t>
      </w:r>
      <w:r w:rsidRPr="009F4167">
        <w:rPr>
          <w:rFonts w:ascii="Times New Roman" w:hAnsi="Times New Roman" w:cs="Times New Roman"/>
          <w:lang w:val="en-US"/>
        </w:rPr>
        <w:t xml:space="preserve">, </w:t>
      </w:r>
      <w:r w:rsidR="00951BE1" w:rsidRPr="009F4167">
        <w:rPr>
          <w:rFonts w:ascii="Times New Roman" w:hAnsi="Times New Roman" w:cs="Times New Roman"/>
          <w:lang w:val="en-US"/>
        </w:rPr>
        <w:t xml:space="preserve">the </w:t>
      </w:r>
      <w:r w:rsidRPr="009F4167">
        <w:rPr>
          <w:rFonts w:ascii="Times New Roman" w:hAnsi="Times New Roman" w:cs="Times New Roman"/>
          <w:lang w:val="en-US"/>
        </w:rPr>
        <w:t>Strat-M</w:t>
      </w:r>
      <w:r w:rsidRPr="009F4167">
        <w:rPr>
          <w:rFonts w:ascii="Times New Roman" w:hAnsi="Times New Roman" w:cs="Times New Roman"/>
          <w:vertAlign w:val="superscript"/>
          <w:lang w:val="en-US"/>
        </w:rPr>
        <w:t>TM</w:t>
      </w:r>
      <w:r w:rsidR="00FA34DA" w:rsidRPr="009F4167">
        <w:rPr>
          <w:rFonts w:ascii="Times New Roman" w:hAnsi="Times New Roman" w:cs="Times New Roman"/>
          <w:lang w:val="en-US"/>
        </w:rPr>
        <w:t xml:space="preserve"> and cell</w:t>
      </w:r>
      <w:r w:rsidR="00AE7138" w:rsidRPr="009F4167">
        <w:rPr>
          <w:rFonts w:ascii="Times New Roman" w:hAnsi="Times New Roman" w:cs="Times New Roman"/>
          <w:lang w:val="en-US"/>
        </w:rPr>
        <w:t>u</w:t>
      </w:r>
      <w:r w:rsidR="00FA34DA" w:rsidRPr="009F4167">
        <w:rPr>
          <w:rFonts w:ascii="Times New Roman" w:hAnsi="Times New Roman" w:cs="Times New Roman"/>
          <w:lang w:val="en-US"/>
        </w:rPr>
        <w:t>lose</w:t>
      </w:r>
      <w:r w:rsidRPr="009F4167">
        <w:rPr>
          <w:rFonts w:ascii="Times New Roman" w:hAnsi="Times New Roman" w:cs="Times New Roman"/>
          <w:lang w:val="en-US"/>
        </w:rPr>
        <w:t xml:space="preserve">, </w:t>
      </w:r>
      <w:r w:rsidR="006D234B" w:rsidRPr="009F4167">
        <w:rPr>
          <w:rFonts w:ascii="Times New Roman" w:hAnsi="Times New Roman" w:cs="Times New Roman"/>
          <w:lang w:val="en-US"/>
        </w:rPr>
        <w:t>was used. The</w:t>
      </w:r>
      <w:r w:rsidR="001B589D" w:rsidRPr="009F4167">
        <w:rPr>
          <w:rFonts w:ascii="Times New Roman" w:hAnsi="Times New Roman" w:cs="Times New Roman"/>
          <w:lang w:val="en-US"/>
        </w:rPr>
        <w:t xml:space="preserve"> </w:t>
      </w:r>
      <w:r w:rsidR="006D234B" w:rsidRPr="009F4167">
        <w:rPr>
          <w:rFonts w:ascii="Times New Roman" w:hAnsi="Times New Roman" w:cs="Times New Roman"/>
          <w:lang w:val="en-US"/>
        </w:rPr>
        <w:t>Strat-M</w:t>
      </w:r>
      <w:r w:rsidR="006D234B" w:rsidRPr="009F4167">
        <w:rPr>
          <w:rFonts w:ascii="Times New Roman" w:hAnsi="Times New Roman" w:cs="Times New Roman"/>
          <w:vertAlign w:val="superscript"/>
          <w:lang w:val="en-US"/>
        </w:rPr>
        <w:t>TM</w:t>
      </w:r>
      <w:r w:rsidR="001B589D" w:rsidRPr="009F4167">
        <w:rPr>
          <w:rFonts w:ascii="Times New Roman" w:hAnsi="Times New Roman" w:cs="Times New Roman"/>
          <w:vertAlign w:val="superscript"/>
          <w:lang w:val="en-US"/>
        </w:rPr>
        <w:t xml:space="preserve"> </w:t>
      </w:r>
      <w:r w:rsidR="006D234B" w:rsidRPr="009F4167">
        <w:rPr>
          <w:rFonts w:ascii="Times New Roman" w:hAnsi="Times New Roman" w:cs="Times New Roman"/>
          <w:lang w:val="en-US"/>
        </w:rPr>
        <w:t>membra</w:t>
      </w:r>
      <w:r w:rsidR="00EF4C8F" w:rsidRPr="009F4167">
        <w:rPr>
          <w:rFonts w:ascii="Times New Roman" w:hAnsi="Times New Roman" w:cs="Times New Roman"/>
          <w:lang w:val="en-US"/>
        </w:rPr>
        <w:t>n</w:t>
      </w:r>
      <w:r w:rsidR="006D234B" w:rsidRPr="009F4167">
        <w:rPr>
          <w:rFonts w:ascii="Times New Roman" w:hAnsi="Times New Roman" w:cs="Times New Roman"/>
          <w:lang w:val="en-US"/>
        </w:rPr>
        <w:t>e has</w:t>
      </w:r>
      <w:r w:rsidR="00951BE1" w:rsidRPr="009F4167">
        <w:rPr>
          <w:rFonts w:ascii="Times New Roman" w:hAnsi="Times New Roman" w:cs="Times New Roman"/>
          <w:lang w:val="en-US"/>
        </w:rPr>
        <w:t xml:space="preserve"> multiple different layers and lipophilic components in its </w:t>
      </w:r>
      <w:proofErr w:type="gramStart"/>
      <w:r w:rsidR="00951BE1" w:rsidRPr="009F4167">
        <w:rPr>
          <w:rFonts w:ascii="Times New Roman" w:hAnsi="Times New Roman" w:cs="Times New Roman"/>
          <w:lang w:val="en-US"/>
        </w:rPr>
        <w:t>structure</w:t>
      </w:r>
      <w:r w:rsidRPr="009F4167">
        <w:rPr>
          <w:rFonts w:ascii="Times New Roman" w:hAnsi="Times New Roman" w:cs="Times New Roman"/>
          <w:lang w:val="en-US"/>
        </w:rPr>
        <w:t xml:space="preserve">, </w:t>
      </w:r>
      <w:r w:rsidR="00FC7A93" w:rsidRPr="009F4167">
        <w:rPr>
          <w:rFonts w:ascii="Times New Roman" w:hAnsi="Times New Roman" w:cs="Times New Roman"/>
          <w:lang w:val="en-US"/>
        </w:rPr>
        <w:t>and</w:t>
      </w:r>
      <w:proofErr w:type="gramEnd"/>
      <w:r w:rsidR="00FC7A93" w:rsidRPr="009F4167">
        <w:rPr>
          <w:rFonts w:ascii="Times New Roman" w:hAnsi="Times New Roman" w:cs="Times New Roman"/>
          <w:lang w:val="en-US"/>
        </w:rPr>
        <w:t xml:space="preserve"> is considered </w:t>
      </w:r>
      <w:r w:rsidR="006D234B" w:rsidRPr="009F4167">
        <w:rPr>
          <w:rFonts w:ascii="Times New Roman" w:hAnsi="Times New Roman" w:cs="Times New Roman"/>
          <w:lang w:val="en-US"/>
        </w:rPr>
        <w:t xml:space="preserve">to have barrier properties that are </w:t>
      </w:r>
      <w:r w:rsidRPr="009F4167">
        <w:rPr>
          <w:rFonts w:ascii="Times New Roman" w:hAnsi="Times New Roman" w:cs="Times New Roman"/>
          <w:lang w:val="en-US"/>
        </w:rPr>
        <w:t xml:space="preserve">similar to human and animals </w:t>
      </w:r>
      <w:r w:rsidR="00FC7A93" w:rsidRPr="009F4167">
        <w:rPr>
          <w:rFonts w:ascii="Times New Roman" w:hAnsi="Times New Roman" w:cs="Times New Roman"/>
          <w:lang w:val="en-US"/>
        </w:rPr>
        <w:t xml:space="preserve">skin </w:t>
      </w:r>
      <w:r w:rsidRPr="009F4167">
        <w:rPr>
          <w:rFonts w:ascii="Times New Roman" w:hAnsi="Times New Roman" w:cs="Times New Roman"/>
          <w:lang w:val="en-US"/>
        </w:rPr>
        <w:t>(</w:t>
      </w:r>
      <w:r w:rsidR="00F74F9D" w:rsidRPr="009F4167">
        <w:rPr>
          <w:rFonts w:ascii="Times New Roman" w:hAnsi="Times New Roman" w:cs="Times New Roman"/>
          <w:lang w:val="en-US"/>
        </w:rPr>
        <w:t>30,37</w:t>
      </w:r>
      <w:r w:rsidRPr="009F4167">
        <w:rPr>
          <w:rFonts w:ascii="Times New Roman" w:hAnsi="Times New Roman" w:cs="Times New Roman"/>
          <w:lang w:val="en-US"/>
        </w:rPr>
        <w:t>,</w:t>
      </w:r>
      <w:r w:rsidR="00F74F9D" w:rsidRPr="009F4167">
        <w:rPr>
          <w:rFonts w:ascii="Times New Roman" w:hAnsi="Times New Roman" w:cs="Times New Roman"/>
          <w:lang w:val="en-US"/>
        </w:rPr>
        <w:t>38</w:t>
      </w:r>
      <w:r w:rsidRPr="009F4167">
        <w:rPr>
          <w:rFonts w:ascii="Times New Roman" w:hAnsi="Times New Roman" w:cs="Times New Roman"/>
          <w:lang w:val="en-US"/>
        </w:rPr>
        <w:t>).</w:t>
      </w:r>
      <w:r w:rsidR="00A447AD" w:rsidRPr="009F4167">
        <w:rPr>
          <w:rFonts w:ascii="Times New Roman" w:hAnsi="Times New Roman" w:cs="Times New Roman"/>
          <w:lang w:val="en-US"/>
        </w:rPr>
        <w:t xml:space="preserve"> </w:t>
      </w:r>
      <w:r w:rsidRPr="009F4167">
        <w:rPr>
          <w:rFonts w:ascii="Times New Roman" w:hAnsi="Times New Roman" w:cs="Times New Roman"/>
          <w:lang w:val="en-US"/>
        </w:rPr>
        <w:t xml:space="preserve">It was </w:t>
      </w:r>
      <w:r w:rsidR="006D234B" w:rsidRPr="009F4167">
        <w:rPr>
          <w:rFonts w:ascii="Times New Roman" w:hAnsi="Times New Roman" w:cs="Times New Roman"/>
          <w:lang w:val="en-US"/>
        </w:rPr>
        <w:t xml:space="preserve">previously </w:t>
      </w:r>
      <w:r w:rsidRPr="009F4167">
        <w:rPr>
          <w:rFonts w:ascii="Times New Roman" w:hAnsi="Times New Roman" w:cs="Times New Roman"/>
          <w:lang w:val="en-US"/>
        </w:rPr>
        <w:t xml:space="preserve">reported that this membrane provides a </w:t>
      </w:r>
      <w:r w:rsidR="0069166D" w:rsidRPr="009F4167">
        <w:rPr>
          <w:rFonts w:ascii="Times New Roman" w:hAnsi="Times New Roman" w:cs="Times New Roman"/>
          <w:lang w:val="en-US"/>
        </w:rPr>
        <w:t>RV</w:t>
      </w:r>
      <w:r w:rsidR="00A447AD" w:rsidRPr="009F4167">
        <w:rPr>
          <w:rFonts w:ascii="Times New Roman" w:hAnsi="Times New Roman" w:cs="Times New Roman"/>
          <w:lang w:val="en-US"/>
        </w:rPr>
        <w:t xml:space="preserve"> </w:t>
      </w:r>
      <w:r w:rsidR="00F94F2D" w:rsidRPr="009F4167">
        <w:rPr>
          <w:rFonts w:ascii="Times New Roman" w:hAnsi="Times New Roman" w:cs="Times New Roman"/>
          <w:lang w:val="en-US"/>
        </w:rPr>
        <w:t>release</w:t>
      </w:r>
      <w:r w:rsidRPr="009F4167">
        <w:rPr>
          <w:rFonts w:ascii="Times New Roman" w:hAnsi="Times New Roman" w:cs="Times New Roman"/>
          <w:lang w:val="en-US"/>
        </w:rPr>
        <w:t xml:space="preserve"> profile from </w:t>
      </w:r>
      <w:r w:rsidR="006D234B" w:rsidRPr="009F4167">
        <w:rPr>
          <w:rFonts w:ascii="Times New Roman" w:hAnsi="Times New Roman" w:cs="Times New Roman"/>
          <w:lang w:val="en-US"/>
        </w:rPr>
        <w:t xml:space="preserve">the </w:t>
      </w:r>
      <w:proofErr w:type="spellStart"/>
      <w:r w:rsidR="00DC7FE9" w:rsidRPr="009F4167">
        <w:rPr>
          <w:rFonts w:ascii="Times New Roman" w:hAnsi="Times New Roman" w:cs="Times New Roman"/>
          <w:lang w:val="en-US"/>
        </w:rPr>
        <w:t>Exelon</w:t>
      </w:r>
      <w:r w:rsidR="00DC7FE9" w:rsidRPr="009F4167">
        <w:rPr>
          <w:rFonts w:ascii="Times New Roman" w:hAnsi="Times New Roman" w:cs="Times New Roman"/>
          <w:vertAlign w:val="superscript"/>
          <w:lang w:val="en-US"/>
        </w:rPr>
        <w:t>®</w:t>
      </w:r>
      <w:r w:rsidR="00DC7FE9" w:rsidRPr="009F4167">
        <w:rPr>
          <w:rFonts w:ascii="Times New Roman" w:hAnsi="Times New Roman" w:cs="Times New Roman"/>
          <w:lang w:val="en-US"/>
        </w:rPr>
        <w:t>Patch</w:t>
      </w:r>
      <w:proofErr w:type="spellEnd"/>
      <w:r w:rsidR="001B589D" w:rsidRPr="009F4167">
        <w:rPr>
          <w:rFonts w:ascii="Times New Roman" w:hAnsi="Times New Roman" w:cs="Times New Roman"/>
          <w:lang w:val="en-US"/>
        </w:rPr>
        <w:t xml:space="preserve"> </w:t>
      </w:r>
      <w:r w:rsidR="006D234B" w:rsidRPr="009F4167">
        <w:rPr>
          <w:rFonts w:ascii="Times New Roman" w:hAnsi="Times New Roman" w:cs="Times New Roman"/>
          <w:lang w:val="en-US"/>
        </w:rPr>
        <w:t>which is similar to that</w:t>
      </w:r>
      <w:r w:rsidR="001B589D" w:rsidRPr="009F4167">
        <w:rPr>
          <w:rFonts w:ascii="Times New Roman" w:hAnsi="Times New Roman" w:cs="Times New Roman"/>
          <w:lang w:val="en-US"/>
        </w:rPr>
        <w:t xml:space="preserve"> </w:t>
      </w:r>
      <w:r w:rsidR="00F94F2D" w:rsidRPr="009F4167">
        <w:rPr>
          <w:rFonts w:ascii="Times New Roman" w:hAnsi="Times New Roman" w:cs="Times New Roman"/>
          <w:lang w:val="en-US"/>
        </w:rPr>
        <w:t>permeation profile</w:t>
      </w:r>
      <w:r w:rsidR="006D234B" w:rsidRPr="009F4167">
        <w:rPr>
          <w:rFonts w:ascii="Times New Roman" w:hAnsi="Times New Roman" w:cs="Times New Roman"/>
          <w:lang w:val="en-US"/>
        </w:rPr>
        <w:t xml:space="preserve"> obtained with pig ear skin, and which enables</w:t>
      </w:r>
      <w:r w:rsidR="001B589D" w:rsidRPr="009F4167">
        <w:rPr>
          <w:rFonts w:ascii="Times New Roman" w:hAnsi="Times New Roman" w:cs="Times New Roman"/>
          <w:lang w:val="en-US"/>
        </w:rPr>
        <w:t xml:space="preserve"> </w:t>
      </w:r>
      <w:r w:rsidR="006D234B" w:rsidRPr="009F4167">
        <w:rPr>
          <w:rFonts w:ascii="Times New Roman" w:hAnsi="Times New Roman" w:cs="Times New Roman"/>
          <w:lang w:val="en-US"/>
        </w:rPr>
        <w:t>an</w:t>
      </w:r>
      <w:r w:rsidR="001B589D" w:rsidRPr="009F4167">
        <w:rPr>
          <w:rFonts w:ascii="Times New Roman" w:hAnsi="Times New Roman" w:cs="Times New Roman"/>
          <w:lang w:val="en-US"/>
        </w:rPr>
        <w:t xml:space="preserve"> </w:t>
      </w:r>
      <w:r w:rsidR="0076238F" w:rsidRPr="009F4167">
        <w:rPr>
          <w:rFonts w:ascii="Times New Roman" w:hAnsi="Times New Roman" w:cs="Times New Roman"/>
          <w:i/>
          <w:lang w:val="en-US"/>
        </w:rPr>
        <w:t>in vitro</w:t>
      </w:r>
      <w:r w:rsidR="00FC7A93" w:rsidRPr="009F4167">
        <w:rPr>
          <w:rFonts w:ascii="Times New Roman" w:hAnsi="Times New Roman" w:cs="Times New Roman"/>
          <w:i/>
          <w:lang w:val="en-US"/>
        </w:rPr>
        <w:t>-</w:t>
      </w:r>
      <w:r w:rsidR="0076238F" w:rsidRPr="009F4167">
        <w:rPr>
          <w:rFonts w:ascii="Times New Roman" w:hAnsi="Times New Roman" w:cs="Times New Roman"/>
          <w:i/>
          <w:lang w:val="en-US"/>
        </w:rPr>
        <w:t>in vivo</w:t>
      </w:r>
      <w:r w:rsidR="00FC7A93" w:rsidRPr="009F4167">
        <w:rPr>
          <w:rFonts w:ascii="Times New Roman" w:hAnsi="Times New Roman" w:cs="Times New Roman"/>
          <w:lang w:val="en-US"/>
        </w:rPr>
        <w:t xml:space="preserve"> correlation (</w:t>
      </w:r>
      <w:r w:rsidRPr="009F4167">
        <w:rPr>
          <w:rFonts w:ascii="Times New Roman" w:hAnsi="Times New Roman" w:cs="Times New Roman"/>
          <w:lang w:val="en-US"/>
        </w:rPr>
        <w:t>IVIVC</w:t>
      </w:r>
      <w:r w:rsidR="00FC7A93" w:rsidRPr="009F4167">
        <w:rPr>
          <w:rFonts w:ascii="Times New Roman" w:hAnsi="Times New Roman" w:cs="Times New Roman"/>
          <w:lang w:val="en-US"/>
        </w:rPr>
        <w:t>)</w:t>
      </w:r>
      <w:r w:rsidR="00A447AD" w:rsidRPr="009F4167">
        <w:rPr>
          <w:rFonts w:ascii="Times New Roman" w:hAnsi="Times New Roman" w:cs="Times New Roman"/>
          <w:lang w:val="en-US"/>
        </w:rPr>
        <w:t xml:space="preserve"> </w:t>
      </w:r>
      <w:r w:rsidR="006D234B" w:rsidRPr="009F4167">
        <w:rPr>
          <w:rFonts w:ascii="Times New Roman" w:hAnsi="Times New Roman" w:cs="Times New Roman"/>
          <w:lang w:val="en-US"/>
        </w:rPr>
        <w:t xml:space="preserve">to be developed </w:t>
      </w:r>
      <w:r w:rsidR="00DC7FE9" w:rsidRPr="009F4167">
        <w:rPr>
          <w:rFonts w:ascii="Times New Roman" w:hAnsi="Times New Roman" w:cs="Times New Roman"/>
          <w:lang w:val="en-US"/>
        </w:rPr>
        <w:t>(</w:t>
      </w:r>
      <w:r w:rsidR="00EA15FE" w:rsidRPr="009F4167">
        <w:rPr>
          <w:rFonts w:ascii="Times New Roman" w:hAnsi="Times New Roman" w:cs="Times New Roman"/>
          <w:lang w:val="en-US"/>
        </w:rPr>
        <w:t>30</w:t>
      </w:r>
      <w:r w:rsidR="00DC7FE9" w:rsidRPr="009F4167">
        <w:rPr>
          <w:rFonts w:ascii="Times New Roman" w:hAnsi="Times New Roman" w:cs="Times New Roman"/>
          <w:lang w:val="en-US"/>
        </w:rPr>
        <w:t xml:space="preserve">). </w:t>
      </w:r>
    </w:p>
    <w:p w:rsidR="001B4DF0" w:rsidRPr="009F4167" w:rsidRDefault="00F94F2D" w:rsidP="001B4DF0">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FC7A93" w:rsidRPr="009F4167">
        <w:rPr>
          <w:rFonts w:ascii="Times New Roman" w:hAnsi="Times New Roman" w:cs="Times New Roman"/>
          <w:lang w:val="en-US"/>
        </w:rPr>
        <w:t xml:space="preserve">In </w:t>
      </w:r>
      <w:r w:rsidR="009A0C99" w:rsidRPr="009F4167">
        <w:rPr>
          <w:rFonts w:ascii="Times New Roman" w:hAnsi="Times New Roman" w:cs="Times New Roman"/>
          <w:lang w:val="en-US"/>
        </w:rPr>
        <w:t>Figure 2</w:t>
      </w:r>
      <w:r w:rsidR="00FC7A93" w:rsidRPr="009F4167">
        <w:rPr>
          <w:rFonts w:ascii="Times New Roman" w:hAnsi="Times New Roman" w:cs="Times New Roman"/>
          <w:lang w:val="en-US"/>
        </w:rPr>
        <w:t>,</w:t>
      </w:r>
      <w:r w:rsidR="001B589D" w:rsidRPr="009F4167">
        <w:rPr>
          <w:rFonts w:ascii="Times New Roman" w:hAnsi="Times New Roman" w:cs="Times New Roman"/>
          <w:lang w:val="en-US"/>
        </w:rPr>
        <w:t xml:space="preserve"> </w:t>
      </w:r>
      <w:r w:rsidR="009A0C99" w:rsidRPr="009F4167">
        <w:rPr>
          <w:rFonts w:ascii="Times New Roman" w:hAnsi="Times New Roman" w:cs="Times New Roman"/>
          <w:lang w:val="en-US"/>
        </w:rPr>
        <w:t xml:space="preserve">the </w:t>
      </w:r>
      <w:r w:rsidRPr="009F4167">
        <w:rPr>
          <w:rFonts w:ascii="Times New Roman" w:hAnsi="Times New Roman" w:cs="Times New Roman"/>
          <w:lang w:val="en-US"/>
        </w:rPr>
        <w:t>release</w:t>
      </w:r>
      <w:r w:rsidR="009A0C99" w:rsidRPr="009F4167">
        <w:rPr>
          <w:rFonts w:ascii="Times New Roman" w:hAnsi="Times New Roman" w:cs="Times New Roman"/>
          <w:lang w:val="en-US"/>
        </w:rPr>
        <w:t xml:space="preserve"> profile of </w:t>
      </w:r>
      <w:r w:rsidR="0069166D" w:rsidRPr="009F4167">
        <w:rPr>
          <w:rFonts w:ascii="Times New Roman" w:hAnsi="Times New Roman" w:cs="Times New Roman"/>
          <w:lang w:val="en-US"/>
        </w:rPr>
        <w:t>RV</w:t>
      </w:r>
      <w:r w:rsidR="009A0C99" w:rsidRPr="009F4167">
        <w:rPr>
          <w:rFonts w:ascii="Times New Roman" w:hAnsi="Times New Roman" w:cs="Times New Roman"/>
          <w:lang w:val="en-US"/>
        </w:rPr>
        <w:t xml:space="preserve"> through </w:t>
      </w:r>
      <w:r w:rsidR="00752638" w:rsidRPr="009F4167">
        <w:rPr>
          <w:rFonts w:ascii="Times New Roman" w:hAnsi="Times New Roman" w:cs="Times New Roman"/>
          <w:lang w:val="en-US"/>
        </w:rPr>
        <w:t>the</w:t>
      </w:r>
      <w:r w:rsidR="001B589D" w:rsidRPr="009F4167">
        <w:rPr>
          <w:rFonts w:ascii="Times New Roman" w:hAnsi="Times New Roman" w:cs="Times New Roman"/>
          <w:lang w:val="en-US"/>
        </w:rPr>
        <w:t xml:space="preserve"> </w:t>
      </w:r>
      <w:r w:rsidRPr="009F4167">
        <w:rPr>
          <w:rFonts w:ascii="Times New Roman" w:hAnsi="Times New Roman" w:cs="Times New Roman"/>
          <w:lang w:val="en-US"/>
        </w:rPr>
        <w:t>Strat-</w:t>
      </w:r>
      <w:proofErr w:type="spellStart"/>
      <w:r w:rsidRPr="009F4167">
        <w:rPr>
          <w:rFonts w:ascii="Times New Roman" w:hAnsi="Times New Roman" w:cs="Times New Roman"/>
          <w:lang w:val="en-US"/>
        </w:rPr>
        <w:t>M</w:t>
      </w:r>
      <w:r w:rsidRPr="009F4167">
        <w:rPr>
          <w:rFonts w:ascii="Times New Roman" w:hAnsi="Times New Roman" w:cs="Times New Roman"/>
          <w:vertAlign w:val="superscript"/>
          <w:lang w:val="en-US"/>
        </w:rPr>
        <w:t>TM</w:t>
      </w:r>
      <w:r w:rsidRPr="009F4167">
        <w:rPr>
          <w:rFonts w:ascii="Times New Roman" w:hAnsi="Times New Roman" w:cs="Times New Roman"/>
          <w:lang w:val="en-US"/>
        </w:rPr>
        <w:t>and</w:t>
      </w:r>
      <w:proofErr w:type="spellEnd"/>
      <w:r w:rsidRPr="009F4167">
        <w:rPr>
          <w:rFonts w:ascii="Times New Roman" w:hAnsi="Times New Roman" w:cs="Times New Roman"/>
          <w:lang w:val="en-US"/>
        </w:rPr>
        <w:t xml:space="preserve"> cellulose</w:t>
      </w:r>
      <w:r w:rsidR="009A0C99" w:rsidRPr="009F4167">
        <w:rPr>
          <w:rFonts w:ascii="Times New Roman" w:hAnsi="Times New Roman" w:cs="Times New Roman"/>
          <w:lang w:val="en-US"/>
        </w:rPr>
        <w:t xml:space="preserve"> membrane</w:t>
      </w:r>
      <w:r w:rsidR="00752638" w:rsidRPr="009F4167">
        <w:rPr>
          <w:rFonts w:ascii="Times New Roman" w:hAnsi="Times New Roman" w:cs="Times New Roman"/>
          <w:lang w:val="en-US"/>
        </w:rPr>
        <w:t>s</w:t>
      </w:r>
      <w:r w:rsidR="009A0C99" w:rsidRPr="009F4167">
        <w:rPr>
          <w:rFonts w:ascii="Times New Roman" w:hAnsi="Times New Roman" w:cs="Times New Roman"/>
          <w:lang w:val="en-US"/>
        </w:rPr>
        <w:t xml:space="preserve"> using </w:t>
      </w:r>
      <w:r w:rsidR="006D234B" w:rsidRPr="009F4167">
        <w:rPr>
          <w:rFonts w:ascii="Times New Roman" w:hAnsi="Times New Roman" w:cs="Times New Roman"/>
          <w:lang w:val="en-US"/>
        </w:rPr>
        <w:t xml:space="preserve">the </w:t>
      </w:r>
      <w:r w:rsidR="009A0C99" w:rsidRPr="009F4167">
        <w:rPr>
          <w:rFonts w:ascii="Times New Roman" w:hAnsi="Times New Roman" w:cs="Times New Roman"/>
          <w:lang w:val="en-US"/>
        </w:rPr>
        <w:t>Franz cell system</w:t>
      </w:r>
      <w:r w:rsidR="006D234B" w:rsidRPr="009F4167">
        <w:rPr>
          <w:rFonts w:ascii="Times New Roman" w:hAnsi="Times New Roman" w:cs="Times New Roman"/>
          <w:lang w:val="en-US"/>
        </w:rPr>
        <w:t xml:space="preserve"> is shown for the </w:t>
      </w:r>
      <w:r w:rsidR="00FC7A93" w:rsidRPr="009F4167">
        <w:rPr>
          <w:rFonts w:ascii="Times New Roman" w:hAnsi="Times New Roman" w:cs="Times New Roman"/>
          <w:lang w:val="en-US"/>
        </w:rPr>
        <w:t>original</w:t>
      </w:r>
      <w:r w:rsidR="006D234B" w:rsidRPr="009F4167">
        <w:rPr>
          <w:rFonts w:ascii="Times New Roman" w:hAnsi="Times New Roman" w:cs="Times New Roman"/>
          <w:lang w:val="en-US"/>
        </w:rPr>
        <w:t>, unaltered transdermal patch</w:t>
      </w:r>
      <w:r w:rsidR="00FC7A93" w:rsidRPr="009F4167">
        <w:rPr>
          <w:rFonts w:ascii="Times New Roman" w:hAnsi="Times New Roman" w:cs="Times New Roman"/>
          <w:lang w:val="en-US"/>
        </w:rPr>
        <w:t>-</w:t>
      </w:r>
      <w:r w:rsidR="009A0C99" w:rsidRPr="009F4167">
        <w:rPr>
          <w:rFonts w:ascii="Times New Roman" w:hAnsi="Times New Roman" w:cs="Times New Roman"/>
          <w:lang w:val="en-US"/>
        </w:rPr>
        <w:t xml:space="preserve"> Patch 1</w:t>
      </w:r>
      <w:r w:rsidR="006D234B" w:rsidRPr="009F4167">
        <w:rPr>
          <w:rFonts w:ascii="Times New Roman" w:hAnsi="Times New Roman" w:cs="Times New Roman"/>
          <w:lang w:val="en-US"/>
        </w:rPr>
        <w:t>,</w:t>
      </w:r>
      <w:r w:rsidR="009A0C99" w:rsidRPr="009F4167">
        <w:rPr>
          <w:rFonts w:ascii="Times New Roman" w:hAnsi="Times New Roman" w:cs="Times New Roman"/>
          <w:lang w:val="en-US"/>
        </w:rPr>
        <w:t xml:space="preserve"> and</w:t>
      </w:r>
      <w:r w:rsidR="006D234B" w:rsidRPr="009F4167">
        <w:rPr>
          <w:rFonts w:ascii="Times New Roman" w:hAnsi="Times New Roman" w:cs="Times New Roman"/>
          <w:lang w:val="en-US"/>
        </w:rPr>
        <w:t xml:space="preserve"> the</w:t>
      </w:r>
      <w:r w:rsidR="00A447AD" w:rsidRPr="009F4167">
        <w:rPr>
          <w:rFonts w:ascii="Times New Roman" w:hAnsi="Times New Roman" w:cs="Times New Roman"/>
          <w:lang w:val="en-US"/>
        </w:rPr>
        <w:t xml:space="preserve"> </w:t>
      </w:r>
      <w:r w:rsidR="00FC7A93" w:rsidRPr="009F4167">
        <w:rPr>
          <w:rFonts w:ascii="Times New Roman" w:hAnsi="Times New Roman" w:cs="Times New Roman"/>
          <w:lang w:val="en-US"/>
        </w:rPr>
        <w:t xml:space="preserve">modified </w:t>
      </w:r>
      <w:r w:rsidR="006D234B" w:rsidRPr="009F4167">
        <w:rPr>
          <w:rFonts w:ascii="Times New Roman" w:hAnsi="Times New Roman" w:cs="Times New Roman"/>
          <w:lang w:val="en-US"/>
        </w:rPr>
        <w:t>patch</w:t>
      </w:r>
      <w:r w:rsidR="00FC7A93" w:rsidRPr="009F4167">
        <w:rPr>
          <w:rFonts w:ascii="Times New Roman" w:hAnsi="Times New Roman" w:cs="Times New Roman"/>
          <w:lang w:val="en-US"/>
        </w:rPr>
        <w:t xml:space="preserve">- Patch </w:t>
      </w:r>
      <w:r w:rsidR="009A0C99" w:rsidRPr="009F4167">
        <w:rPr>
          <w:rFonts w:ascii="Times New Roman" w:hAnsi="Times New Roman" w:cs="Times New Roman"/>
          <w:lang w:val="en-US"/>
        </w:rPr>
        <w:t>2.</w:t>
      </w:r>
      <w:r w:rsidR="00A447AD" w:rsidRPr="009F4167">
        <w:rPr>
          <w:rFonts w:ascii="Times New Roman" w:hAnsi="Times New Roman" w:cs="Times New Roman"/>
          <w:lang w:val="en-US"/>
        </w:rPr>
        <w:t xml:space="preserve"> </w:t>
      </w:r>
      <w:r w:rsidR="001B4DF0" w:rsidRPr="009F4167">
        <w:rPr>
          <w:rFonts w:ascii="Times New Roman" w:hAnsi="Times New Roman" w:cs="Times New Roman"/>
          <w:lang w:val="en-US"/>
        </w:rPr>
        <w:t>It can be observed</w:t>
      </w:r>
      <w:r w:rsidRPr="009F4167">
        <w:rPr>
          <w:rFonts w:ascii="Times New Roman" w:hAnsi="Times New Roman" w:cs="Times New Roman"/>
          <w:lang w:val="en-US"/>
        </w:rPr>
        <w:t>, with both membranes,</w:t>
      </w:r>
      <w:r w:rsidR="001B4DF0" w:rsidRPr="009F4167">
        <w:rPr>
          <w:rFonts w:ascii="Times New Roman" w:hAnsi="Times New Roman" w:cs="Times New Roman"/>
          <w:lang w:val="en-US"/>
        </w:rPr>
        <w:t xml:space="preserve"> that the release profiles were significantly different (p &lt;0.0001), indicating the </w:t>
      </w:r>
      <w:proofErr w:type="spellStart"/>
      <w:r w:rsidR="00EF4C8F" w:rsidRPr="009F4167">
        <w:rPr>
          <w:rFonts w:ascii="Times New Roman" w:hAnsi="Times New Roman" w:cs="Times New Roman"/>
          <w:lang w:val="en-US"/>
        </w:rPr>
        <w:t>effectivenessof</w:t>
      </w:r>
      <w:proofErr w:type="spellEnd"/>
      <w:r w:rsidR="00EF4C8F" w:rsidRPr="009F4167">
        <w:rPr>
          <w:rFonts w:ascii="Times New Roman" w:hAnsi="Times New Roman" w:cs="Times New Roman"/>
          <w:lang w:val="en-US"/>
        </w:rPr>
        <w:t xml:space="preserve"> the alteration in</w:t>
      </w:r>
      <w:r w:rsidR="001B589D" w:rsidRPr="009F4167">
        <w:rPr>
          <w:rFonts w:ascii="Times New Roman" w:hAnsi="Times New Roman" w:cs="Times New Roman"/>
          <w:lang w:val="en-US"/>
        </w:rPr>
        <w:t xml:space="preserve"> </w:t>
      </w:r>
      <w:r w:rsidR="001B4DF0" w:rsidRPr="009F4167">
        <w:rPr>
          <w:rFonts w:ascii="Times New Roman" w:hAnsi="Times New Roman" w:cs="Times New Roman"/>
          <w:lang w:val="en-US"/>
        </w:rPr>
        <w:t>obtaining a modified patch (Patch 2) with a lower release rate of the drug compared with original patch (Patch 1</w:t>
      </w:r>
      <w:r w:rsidR="006E1295" w:rsidRPr="009F4167">
        <w:rPr>
          <w:rFonts w:ascii="Times New Roman" w:hAnsi="Times New Roman" w:cs="Times New Roman"/>
          <w:lang w:val="en-US"/>
        </w:rPr>
        <w:t>), demonstrating that the drug release rate from patch is primarily controlled by the transdermal system.</w:t>
      </w:r>
    </w:p>
    <w:p w:rsidR="000707DD" w:rsidRPr="009F4167" w:rsidRDefault="001F1B03" w:rsidP="00246F76">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F30619" w:rsidRPr="009F4167">
        <w:rPr>
          <w:rFonts w:ascii="Times New Roman" w:hAnsi="Times New Roman" w:cs="Times New Roman"/>
          <w:lang w:val="en-US"/>
        </w:rPr>
        <w:t xml:space="preserve">Since the objective of this study is to identify the conditions that provide a </w:t>
      </w:r>
      <w:r w:rsidR="00F3238E" w:rsidRPr="009F4167">
        <w:rPr>
          <w:rFonts w:ascii="Times New Roman" w:hAnsi="Times New Roman" w:cs="Times New Roman"/>
          <w:lang w:val="en-US"/>
        </w:rPr>
        <w:t>discriminat</w:t>
      </w:r>
      <w:r w:rsidR="001C0DCA" w:rsidRPr="009F4167">
        <w:rPr>
          <w:rFonts w:ascii="Times New Roman" w:hAnsi="Times New Roman" w:cs="Times New Roman"/>
          <w:lang w:val="en-US"/>
        </w:rPr>
        <w:t>ing</w:t>
      </w:r>
      <w:r w:rsidR="00A447AD" w:rsidRPr="009F4167">
        <w:rPr>
          <w:rFonts w:ascii="Times New Roman" w:hAnsi="Times New Roman" w:cs="Times New Roman"/>
          <w:lang w:val="en-US"/>
        </w:rPr>
        <w:t xml:space="preserve"> </w:t>
      </w:r>
      <w:r w:rsidR="0076238F" w:rsidRPr="009F4167">
        <w:rPr>
          <w:rFonts w:ascii="Times New Roman" w:hAnsi="Times New Roman" w:cs="Times New Roman"/>
          <w:i/>
          <w:lang w:val="en-US"/>
        </w:rPr>
        <w:t>in vitro</w:t>
      </w:r>
      <w:r w:rsidR="00F30619" w:rsidRPr="009F4167">
        <w:rPr>
          <w:rFonts w:ascii="Times New Roman" w:hAnsi="Times New Roman" w:cs="Times New Roman"/>
          <w:lang w:val="en-US"/>
        </w:rPr>
        <w:t xml:space="preserve"> release test </w:t>
      </w:r>
      <w:r w:rsidR="00F3238E" w:rsidRPr="009F4167">
        <w:rPr>
          <w:rFonts w:ascii="Times New Roman" w:hAnsi="Times New Roman" w:cs="Times New Roman"/>
          <w:lang w:val="en-US"/>
        </w:rPr>
        <w:t xml:space="preserve">which is </w:t>
      </w:r>
      <w:r w:rsidR="00F30619" w:rsidRPr="009F4167">
        <w:rPr>
          <w:rFonts w:ascii="Times New Roman" w:hAnsi="Times New Roman" w:cs="Times New Roman"/>
          <w:lang w:val="en-US"/>
        </w:rPr>
        <w:t xml:space="preserve">able to evaluate and identify transdermal patches containing RV with different release mechanisms, Patch 1 and Patch 2 were </w:t>
      </w:r>
      <w:r w:rsidR="00F3238E" w:rsidRPr="009F4167">
        <w:rPr>
          <w:rFonts w:ascii="Times New Roman" w:hAnsi="Times New Roman" w:cs="Times New Roman"/>
          <w:lang w:val="en-US"/>
        </w:rPr>
        <w:t>subjected to release testing</w:t>
      </w:r>
      <w:r w:rsidR="00F30619" w:rsidRPr="009F4167">
        <w:rPr>
          <w:rFonts w:ascii="Times New Roman" w:hAnsi="Times New Roman" w:cs="Times New Roman"/>
          <w:lang w:val="en-US"/>
        </w:rPr>
        <w:t xml:space="preserve"> using </w:t>
      </w:r>
      <w:r w:rsidR="00F3238E" w:rsidRPr="009F4167">
        <w:rPr>
          <w:rFonts w:ascii="Times New Roman" w:hAnsi="Times New Roman" w:cs="Times New Roman"/>
          <w:lang w:val="en-US"/>
        </w:rPr>
        <w:t xml:space="preserve">dissolution apparatuses, </w:t>
      </w:r>
      <w:r w:rsidR="00F30619" w:rsidRPr="009F4167">
        <w:rPr>
          <w:rFonts w:ascii="Times New Roman" w:hAnsi="Times New Roman" w:cs="Times New Roman"/>
          <w:lang w:val="en-US"/>
        </w:rPr>
        <w:t>USP apparatus 5 and USP apparatus 6</w:t>
      </w:r>
      <w:r w:rsidR="0085493A" w:rsidRPr="009F4167">
        <w:rPr>
          <w:rFonts w:ascii="Times New Roman" w:hAnsi="Times New Roman" w:cs="Times New Roman"/>
          <w:lang w:val="en-US"/>
        </w:rPr>
        <w:t>, and t</w:t>
      </w:r>
      <w:r w:rsidR="00F30619" w:rsidRPr="009F4167">
        <w:rPr>
          <w:rFonts w:ascii="Times New Roman" w:hAnsi="Times New Roman" w:cs="Times New Roman"/>
          <w:lang w:val="en-US"/>
        </w:rPr>
        <w:t>he results are shown in Figure 3</w:t>
      </w:r>
      <w:r w:rsidR="00CC5AC2" w:rsidRPr="009F4167">
        <w:rPr>
          <w:rFonts w:ascii="Times New Roman" w:hAnsi="Times New Roman" w:cs="Times New Roman"/>
          <w:lang w:val="en-US"/>
        </w:rPr>
        <w:t>.</w:t>
      </w:r>
      <w:r w:rsidR="0085493A" w:rsidRPr="009F4167">
        <w:rPr>
          <w:rFonts w:ascii="Times New Roman" w:hAnsi="Times New Roman" w:cs="Times New Roman"/>
          <w:lang w:val="en-US"/>
        </w:rPr>
        <w:t xml:space="preserve"> A</w:t>
      </w:r>
      <w:r w:rsidR="00F30619" w:rsidRPr="009F4167">
        <w:rPr>
          <w:rFonts w:ascii="Times New Roman" w:hAnsi="Times New Roman" w:cs="Times New Roman"/>
          <w:lang w:val="en-US"/>
        </w:rPr>
        <w:t xml:space="preserve">ccording </w:t>
      </w:r>
      <w:r w:rsidR="00F3238E" w:rsidRPr="009F4167">
        <w:rPr>
          <w:rFonts w:ascii="Times New Roman" w:hAnsi="Times New Roman" w:cs="Times New Roman"/>
          <w:lang w:val="en-US"/>
        </w:rPr>
        <w:t>to results of</w:t>
      </w:r>
      <w:r w:rsidR="00F30619" w:rsidRPr="009F4167">
        <w:rPr>
          <w:rFonts w:ascii="Times New Roman" w:hAnsi="Times New Roman" w:cs="Times New Roman"/>
          <w:lang w:val="en-US"/>
        </w:rPr>
        <w:t xml:space="preserve"> analysis of variance (ANOVA</w:t>
      </w:r>
      <w:r w:rsidR="000707DD" w:rsidRPr="009F4167">
        <w:rPr>
          <w:rFonts w:ascii="Times New Roman" w:hAnsi="Times New Roman" w:cs="Times New Roman"/>
          <w:lang w:val="en-US"/>
        </w:rPr>
        <w:t>-based</w:t>
      </w:r>
      <w:r w:rsidR="00CC5AC2" w:rsidRPr="009F4167">
        <w:rPr>
          <w:rFonts w:ascii="Times New Roman" w:hAnsi="Times New Roman" w:cs="Times New Roman"/>
          <w:lang w:val="en-US"/>
        </w:rPr>
        <w:t xml:space="preserve"> method</w:t>
      </w:r>
      <w:r w:rsidR="00F30619" w:rsidRPr="009F4167">
        <w:rPr>
          <w:rFonts w:ascii="Times New Roman" w:hAnsi="Times New Roman" w:cs="Times New Roman"/>
          <w:lang w:val="en-US"/>
        </w:rPr>
        <w:t xml:space="preserve">), </w:t>
      </w:r>
      <w:r w:rsidR="00E1683A" w:rsidRPr="009F4167">
        <w:rPr>
          <w:rFonts w:ascii="Times New Roman" w:hAnsi="Times New Roman" w:cs="Times New Roman"/>
          <w:lang w:val="en-US"/>
        </w:rPr>
        <w:t xml:space="preserve">in which was performed by comparing the percentage released between patches at each time point, </w:t>
      </w:r>
      <w:r w:rsidR="00F30619" w:rsidRPr="009F4167">
        <w:rPr>
          <w:rFonts w:ascii="Times New Roman" w:hAnsi="Times New Roman" w:cs="Times New Roman"/>
          <w:lang w:val="en-US"/>
        </w:rPr>
        <w:t>the RV release profile</w:t>
      </w:r>
      <w:r w:rsidR="00F3238E" w:rsidRPr="009F4167">
        <w:rPr>
          <w:rFonts w:ascii="Times New Roman" w:hAnsi="Times New Roman" w:cs="Times New Roman"/>
          <w:lang w:val="en-US"/>
        </w:rPr>
        <w:t>s</w:t>
      </w:r>
      <w:r w:rsidR="00F30619" w:rsidRPr="009F4167">
        <w:rPr>
          <w:rFonts w:ascii="Times New Roman" w:hAnsi="Times New Roman" w:cs="Times New Roman"/>
          <w:lang w:val="en-US"/>
        </w:rPr>
        <w:t xml:space="preserve"> </w:t>
      </w:r>
      <w:r w:rsidR="00F30619" w:rsidRPr="009F4167">
        <w:rPr>
          <w:rFonts w:ascii="Times New Roman" w:hAnsi="Times New Roman" w:cs="Times New Roman"/>
          <w:lang w:val="en-US"/>
        </w:rPr>
        <w:lastRenderedPageBreak/>
        <w:t xml:space="preserve">from Patch 1 </w:t>
      </w:r>
      <w:r w:rsidR="00F3238E" w:rsidRPr="009F4167">
        <w:rPr>
          <w:rFonts w:ascii="Times New Roman" w:hAnsi="Times New Roman" w:cs="Times New Roman"/>
          <w:lang w:val="en-US"/>
        </w:rPr>
        <w:t>were</w:t>
      </w:r>
      <w:r w:rsidR="00A447AD" w:rsidRPr="009F4167">
        <w:rPr>
          <w:rFonts w:ascii="Times New Roman" w:hAnsi="Times New Roman" w:cs="Times New Roman"/>
          <w:lang w:val="en-US"/>
        </w:rPr>
        <w:t xml:space="preserve"> </w:t>
      </w:r>
      <w:r w:rsidR="00F30619" w:rsidRPr="009F4167">
        <w:rPr>
          <w:rFonts w:ascii="Times New Roman" w:hAnsi="Times New Roman" w:cs="Times New Roman"/>
          <w:lang w:val="en-US"/>
        </w:rPr>
        <w:t>significantly different (p &lt;</w:t>
      </w:r>
      <w:r w:rsidR="00A447AD" w:rsidRPr="009F4167">
        <w:rPr>
          <w:rFonts w:ascii="Times New Roman" w:hAnsi="Times New Roman" w:cs="Times New Roman"/>
          <w:lang w:val="en-US"/>
        </w:rPr>
        <w:t xml:space="preserve"> </w:t>
      </w:r>
      <w:r w:rsidR="00F30619" w:rsidRPr="009F4167">
        <w:rPr>
          <w:rFonts w:ascii="Times New Roman" w:hAnsi="Times New Roman" w:cs="Times New Roman"/>
          <w:lang w:val="en-US"/>
        </w:rPr>
        <w:t xml:space="preserve">0.001) </w:t>
      </w:r>
      <w:r w:rsidR="00F3238E" w:rsidRPr="009F4167">
        <w:rPr>
          <w:rFonts w:ascii="Times New Roman" w:hAnsi="Times New Roman" w:cs="Times New Roman"/>
          <w:lang w:val="en-US"/>
        </w:rPr>
        <w:t>to those from</w:t>
      </w:r>
      <w:r w:rsidR="001B589D" w:rsidRPr="009F4167">
        <w:rPr>
          <w:rFonts w:ascii="Times New Roman" w:hAnsi="Times New Roman" w:cs="Times New Roman"/>
          <w:lang w:val="en-US"/>
        </w:rPr>
        <w:t xml:space="preserve"> </w:t>
      </w:r>
      <w:r w:rsidR="00F30619" w:rsidRPr="009F4167">
        <w:rPr>
          <w:rFonts w:ascii="Times New Roman" w:hAnsi="Times New Roman" w:cs="Times New Roman"/>
          <w:lang w:val="en-US"/>
        </w:rPr>
        <w:t>the Patch 2 for all conditions evaluated</w:t>
      </w:r>
      <w:r w:rsidR="00CC5AC2" w:rsidRPr="009F4167">
        <w:rPr>
          <w:rFonts w:ascii="Times New Roman" w:hAnsi="Times New Roman" w:cs="Times New Roman"/>
          <w:lang w:val="en-US"/>
        </w:rPr>
        <w:t xml:space="preserve"> (Fig. 3 (A) to (E))</w:t>
      </w:r>
      <w:r w:rsidR="00F30619" w:rsidRPr="009F4167">
        <w:rPr>
          <w:rFonts w:ascii="Times New Roman" w:hAnsi="Times New Roman" w:cs="Times New Roman"/>
          <w:lang w:val="en-US"/>
        </w:rPr>
        <w:t xml:space="preserve">. The release profiles </w:t>
      </w:r>
      <w:r w:rsidR="00F3238E" w:rsidRPr="009F4167">
        <w:rPr>
          <w:rFonts w:ascii="Times New Roman" w:hAnsi="Times New Roman" w:cs="Times New Roman"/>
          <w:lang w:val="en-US"/>
        </w:rPr>
        <w:t>were also compared using f</w:t>
      </w:r>
      <w:r w:rsidR="00F3238E" w:rsidRPr="009F4167">
        <w:rPr>
          <w:rFonts w:ascii="Times New Roman" w:hAnsi="Times New Roman" w:cs="Times New Roman"/>
          <w:vertAlign w:val="subscript"/>
          <w:lang w:val="en-US"/>
        </w:rPr>
        <w:t>2</w:t>
      </w:r>
      <w:r w:rsidR="00302E72" w:rsidRPr="009F4167">
        <w:rPr>
          <w:rFonts w:ascii="Times New Roman" w:hAnsi="Times New Roman" w:cs="Times New Roman"/>
          <w:vertAlign w:val="subscript"/>
          <w:lang w:val="en-US"/>
        </w:rPr>
        <w:t xml:space="preserve"> </w:t>
      </w:r>
      <w:r w:rsidR="000707DD" w:rsidRPr="009F4167">
        <w:rPr>
          <w:rFonts w:ascii="Times New Roman" w:hAnsi="Times New Roman" w:cs="Times New Roman"/>
          <w:lang w:val="en-US"/>
        </w:rPr>
        <w:t xml:space="preserve">factor </w:t>
      </w:r>
      <w:r w:rsidR="00F3238E" w:rsidRPr="009F4167">
        <w:rPr>
          <w:rFonts w:ascii="Times New Roman" w:hAnsi="Times New Roman" w:cs="Times New Roman"/>
          <w:lang w:val="en-US"/>
        </w:rPr>
        <w:t>(similarity factor).</w:t>
      </w:r>
      <w:r w:rsidR="00D80B62" w:rsidRPr="009F4167">
        <w:rPr>
          <w:rFonts w:ascii="Times New Roman" w:hAnsi="Times New Roman" w:cs="Times New Roman"/>
          <w:lang w:val="en-US"/>
        </w:rPr>
        <w:t>FDA and EMEA indicate that two release profiles are declared similar if f</w:t>
      </w:r>
      <w:r w:rsidR="00D80B62" w:rsidRPr="009F4167">
        <w:rPr>
          <w:rFonts w:ascii="Times New Roman" w:hAnsi="Times New Roman" w:cs="Times New Roman"/>
          <w:vertAlign w:val="subscript"/>
          <w:lang w:val="en-US"/>
        </w:rPr>
        <w:t>2</w:t>
      </w:r>
      <w:r w:rsidR="00302E72" w:rsidRPr="009F4167">
        <w:rPr>
          <w:rFonts w:ascii="Times New Roman" w:hAnsi="Times New Roman" w:cs="Times New Roman"/>
          <w:vertAlign w:val="subscript"/>
          <w:lang w:val="en-US"/>
        </w:rPr>
        <w:t xml:space="preserve"> </w:t>
      </w:r>
      <w:r w:rsidR="000707DD" w:rsidRPr="009F4167">
        <w:rPr>
          <w:rFonts w:ascii="Times New Roman" w:hAnsi="Times New Roman" w:cs="Times New Roman"/>
          <w:lang w:val="en-US"/>
        </w:rPr>
        <w:t xml:space="preserve">value </w:t>
      </w:r>
      <w:r w:rsidR="00D80B62" w:rsidRPr="009F4167">
        <w:rPr>
          <w:rFonts w:ascii="Times New Roman" w:hAnsi="Times New Roman" w:cs="Times New Roman"/>
          <w:lang w:val="en-US"/>
        </w:rPr>
        <w:t xml:space="preserve">is between 50 and 100, </w:t>
      </w:r>
      <w:r w:rsidR="00F3238E" w:rsidRPr="009F4167">
        <w:rPr>
          <w:rFonts w:ascii="Times New Roman" w:hAnsi="Times New Roman" w:cs="Times New Roman"/>
          <w:lang w:val="en-US"/>
        </w:rPr>
        <w:t xml:space="preserve">so that the closer the value is to 100, the greater the degree of similarity between the profiles. The following </w:t>
      </w:r>
      <w:r w:rsidR="00F30619" w:rsidRPr="009F4167">
        <w:rPr>
          <w:rFonts w:ascii="Times New Roman" w:hAnsi="Times New Roman" w:cs="Times New Roman"/>
          <w:lang w:val="en-US"/>
        </w:rPr>
        <w:t>f</w:t>
      </w:r>
      <w:r w:rsidR="00F30619" w:rsidRPr="009F4167">
        <w:rPr>
          <w:rFonts w:ascii="Times New Roman" w:hAnsi="Times New Roman" w:cs="Times New Roman"/>
          <w:vertAlign w:val="subscript"/>
          <w:lang w:val="en-US"/>
        </w:rPr>
        <w:t>2</w:t>
      </w:r>
      <w:r w:rsidR="00F3238E" w:rsidRPr="009F4167">
        <w:rPr>
          <w:rFonts w:ascii="Times New Roman" w:hAnsi="Times New Roman" w:cs="Times New Roman"/>
          <w:lang w:val="en-US"/>
        </w:rPr>
        <w:t xml:space="preserve">values were determined for </w:t>
      </w:r>
      <w:r w:rsidR="00F30619" w:rsidRPr="009F4167">
        <w:rPr>
          <w:rFonts w:ascii="Times New Roman" w:hAnsi="Times New Roman" w:cs="Times New Roman"/>
          <w:lang w:val="en-US"/>
        </w:rPr>
        <w:t xml:space="preserve">the release profiles </w:t>
      </w:r>
      <w:r w:rsidR="00221C68" w:rsidRPr="009F4167">
        <w:rPr>
          <w:rFonts w:ascii="Times New Roman" w:hAnsi="Times New Roman" w:cs="Times New Roman"/>
          <w:lang w:val="en-US"/>
        </w:rPr>
        <w:t>obtained for the</w:t>
      </w:r>
      <w:r w:rsidR="00F3238E" w:rsidRPr="009F4167">
        <w:rPr>
          <w:rFonts w:ascii="Times New Roman" w:hAnsi="Times New Roman" w:cs="Times New Roman"/>
          <w:lang w:val="en-US"/>
        </w:rPr>
        <w:t xml:space="preserve"> conditions depicted in Figure 3</w:t>
      </w:r>
      <w:r w:rsidR="00F30619" w:rsidRPr="009F4167">
        <w:rPr>
          <w:rFonts w:ascii="Times New Roman" w:hAnsi="Times New Roman" w:cs="Times New Roman"/>
          <w:lang w:val="en-US"/>
        </w:rPr>
        <w:t xml:space="preserve">: </w:t>
      </w:r>
      <w:r w:rsidR="00F72898" w:rsidRPr="009F4167">
        <w:rPr>
          <w:rFonts w:ascii="Times New Roman" w:hAnsi="Times New Roman" w:cs="Times New Roman"/>
          <w:lang w:val="en-US"/>
        </w:rPr>
        <w:t xml:space="preserve"> (A) f</w:t>
      </w:r>
      <w:r w:rsidR="00F72898" w:rsidRPr="009F4167">
        <w:rPr>
          <w:rFonts w:ascii="Times New Roman" w:hAnsi="Times New Roman" w:cs="Times New Roman"/>
          <w:vertAlign w:val="subscript"/>
          <w:lang w:val="en-US"/>
        </w:rPr>
        <w:t>2</w:t>
      </w:r>
      <w:r w:rsidR="00F72898" w:rsidRPr="009F4167">
        <w:rPr>
          <w:rFonts w:ascii="Times New Roman" w:hAnsi="Times New Roman" w:cs="Times New Roman"/>
          <w:lang w:val="en-US"/>
        </w:rPr>
        <w:t xml:space="preserve"> = 36.</w:t>
      </w:r>
      <w:r w:rsidR="001B4DF0" w:rsidRPr="009F4167">
        <w:rPr>
          <w:rFonts w:ascii="Times New Roman" w:hAnsi="Times New Roman" w:cs="Times New Roman"/>
          <w:lang w:val="en-US"/>
        </w:rPr>
        <w:t>27</w:t>
      </w:r>
      <w:r w:rsidR="00F72898" w:rsidRPr="009F4167">
        <w:rPr>
          <w:rFonts w:ascii="Times New Roman" w:hAnsi="Times New Roman" w:cs="Times New Roman"/>
          <w:lang w:val="en-US"/>
        </w:rPr>
        <w:t>, (B) f</w:t>
      </w:r>
      <w:r w:rsidR="00F72898" w:rsidRPr="009F4167">
        <w:rPr>
          <w:rFonts w:ascii="Times New Roman" w:hAnsi="Times New Roman" w:cs="Times New Roman"/>
          <w:vertAlign w:val="subscript"/>
          <w:lang w:val="en-US"/>
        </w:rPr>
        <w:t>2</w:t>
      </w:r>
      <w:r w:rsidR="00F72898" w:rsidRPr="009F4167">
        <w:rPr>
          <w:rFonts w:ascii="Times New Roman" w:hAnsi="Times New Roman" w:cs="Times New Roman"/>
          <w:lang w:val="en-US"/>
        </w:rPr>
        <w:t xml:space="preserve"> = 45.4</w:t>
      </w:r>
      <w:r w:rsidR="001B4DF0" w:rsidRPr="009F4167">
        <w:rPr>
          <w:rFonts w:ascii="Times New Roman" w:hAnsi="Times New Roman" w:cs="Times New Roman"/>
          <w:lang w:val="en-US"/>
        </w:rPr>
        <w:t>3</w:t>
      </w:r>
      <w:r w:rsidR="00F72898" w:rsidRPr="009F4167">
        <w:rPr>
          <w:rFonts w:ascii="Times New Roman" w:hAnsi="Times New Roman" w:cs="Times New Roman"/>
          <w:lang w:val="en-US"/>
        </w:rPr>
        <w:t>, (C) f</w:t>
      </w:r>
      <w:r w:rsidR="00F72898" w:rsidRPr="009F4167">
        <w:rPr>
          <w:rFonts w:ascii="Times New Roman" w:hAnsi="Times New Roman" w:cs="Times New Roman"/>
          <w:vertAlign w:val="subscript"/>
          <w:lang w:val="en-US"/>
        </w:rPr>
        <w:t>2</w:t>
      </w:r>
      <w:r w:rsidR="00F72898" w:rsidRPr="009F4167">
        <w:rPr>
          <w:rFonts w:ascii="Times New Roman" w:hAnsi="Times New Roman" w:cs="Times New Roman"/>
          <w:lang w:val="en-US"/>
        </w:rPr>
        <w:t xml:space="preserve"> = 5</w:t>
      </w:r>
      <w:r w:rsidR="001B4DF0" w:rsidRPr="009F4167">
        <w:rPr>
          <w:rFonts w:ascii="Times New Roman" w:hAnsi="Times New Roman" w:cs="Times New Roman"/>
          <w:lang w:val="en-US"/>
        </w:rPr>
        <w:t>2.87</w:t>
      </w:r>
      <w:r w:rsidR="00F72898" w:rsidRPr="009F4167">
        <w:rPr>
          <w:rFonts w:ascii="Times New Roman" w:hAnsi="Times New Roman" w:cs="Times New Roman"/>
          <w:lang w:val="en-US"/>
        </w:rPr>
        <w:t>, (D) f</w:t>
      </w:r>
      <w:r w:rsidR="00F72898" w:rsidRPr="009F4167">
        <w:rPr>
          <w:rFonts w:ascii="Times New Roman" w:hAnsi="Times New Roman" w:cs="Times New Roman"/>
          <w:vertAlign w:val="subscript"/>
          <w:lang w:val="en-US"/>
        </w:rPr>
        <w:t>2</w:t>
      </w:r>
      <w:r w:rsidR="00F72898" w:rsidRPr="009F4167">
        <w:rPr>
          <w:rFonts w:ascii="Times New Roman" w:hAnsi="Times New Roman" w:cs="Times New Roman"/>
          <w:lang w:val="en-US"/>
        </w:rPr>
        <w:t xml:space="preserve"> = 35.</w:t>
      </w:r>
      <w:r w:rsidR="001B4DF0" w:rsidRPr="009F4167">
        <w:rPr>
          <w:rFonts w:ascii="Times New Roman" w:hAnsi="Times New Roman" w:cs="Times New Roman"/>
          <w:lang w:val="en-US"/>
        </w:rPr>
        <w:t xml:space="preserve">05 </w:t>
      </w:r>
      <w:r w:rsidR="00F72898" w:rsidRPr="009F4167">
        <w:rPr>
          <w:rFonts w:ascii="Times New Roman" w:hAnsi="Times New Roman" w:cs="Times New Roman"/>
          <w:lang w:val="en-US"/>
        </w:rPr>
        <w:t>and (E) f</w:t>
      </w:r>
      <w:r w:rsidR="00F72898" w:rsidRPr="009F4167">
        <w:rPr>
          <w:rFonts w:ascii="Times New Roman" w:hAnsi="Times New Roman" w:cs="Times New Roman"/>
          <w:vertAlign w:val="subscript"/>
          <w:lang w:val="en-US"/>
        </w:rPr>
        <w:t>2</w:t>
      </w:r>
      <w:r w:rsidR="00F72898" w:rsidRPr="009F4167">
        <w:rPr>
          <w:rFonts w:ascii="Times New Roman" w:hAnsi="Times New Roman" w:cs="Times New Roman"/>
          <w:lang w:val="en-US"/>
        </w:rPr>
        <w:t xml:space="preserve"> = </w:t>
      </w:r>
      <w:r w:rsidR="001B4DF0" w:rsidRPr="009F4167">
        <w:rPr>
          <w:rFonts w:ascii="Times New Roman" w:hAnsi="Times New Roman" w:cs="Times New Roman"/>
          <w:lang w:val="en-US"/>
        </w:rPr>
        <w:t>53</w:t>
      </w:r>
      <w:r w:rsidR="00F3238E" w:rsidRPr="009F4167">
        <w:rPr>
          <w:rFonts w:ascii="Times New Roman" w:hAnsi="Times New Roman" w:cs="Times New Roman"/>
          <w:lang w:val="en-US"/>
        </w:rPr>
        <w:t>.</w:t>
      </w:r>
      <w:r w:rsidR="001B4DF0" w:rsidRPr="009F4167">
        <w:rPr>
          <w:rFonts w:ascii="Times New Roman" w:hAnsi="Times New Roman" w:cs="Times New Roman"/>
          <w:lang w:val="en-US"/>
        </w:rPr>
        <w:t>88</w:t>
      </w:r>
      <w:r w:rsidR="00F3238E" w:rsidRPr="009F4167">
        <w:rPr>
          <w:rFonts w:ascii="Times New Roman" w:hAnsi="Times New Roman" w:cs="Times New Roman"/>
          <w:lang w:val="en-US"/>
        </w:rPr>
        <w:t xml:space="preserve">. </w:t>
      </w:r>
      <w:r w:rsidR="00176763" w:rsidRPr="009F4167">
        <w:rPr>
          <w:rFonts w:ascii="Times New Roman" w:hAnsi="Times New Roman" w:cs="Times New Roman"/>
          <w:lang w:val="en-US"/>
        </w:rPr>
        <w:t xml:space="preserve"> The f</w:t>
      </w:r>
      <w:r w:rsidR="00176763" w:rsidRPr="009F4167">
        <w:rPr>
          <w:rFonts w:ascii="Times New Roman" w:hAnsi="Times New Roman" w:cs="Times New Roman"/>
          <w:vertAlign w:val="subscript"/>
          <w:lang w:val="en-US"/>
        </w:rPr>
        <w:t xml:space="preserve">2 </w:t>
      </w:r>
      <w:r w:rsidR="00176763" w:rsidRPr="009F4167">
        <w:rPr>
          <w:rFonts w:ascii="Times New Roman" w:hAnsi="Times New Roman" w:cs="Times New Roman"/>
          <w:lang w:val="en-US"/>
        </w:rPr>
        <w:t xml:space="preserve">values indicate that the major differences between the profiles of the transdermal patches were found when the USP apparatus 5 </w:t>
      </w:r>
      <w:r w:rsidR="00221C68" w:rsidRPr="009F4167">
        <w:rPr>
          <w:rFonts w:ascii="Times New Roman" w:hAnsi="Times New Roman" w:cs="Times New Roman"/>
          <w:lang w:val="en-US"/>
        </w:rPr>
        <w:t xml:space="preserve">was used </w:t>
      </w:r>
      <w:r w:rsidR="00176763" w:rsidRPr="009F4167">
        <w:rPr>
          <w:rFonts w:ascii="Times New Roman" w:hAnsi="Times New Roman" w:cs="Times New Roman"/>
          <w:lang w:val="en-US"/>
        </w:rPr>
        <w:t xml:space="preserve">at 50 rpm and </w:t>
      </w:r>
      <w:r w:rsidR="00221C68" w:rsidRPr="009F4167">
        <w:rPr>
          <w:rFonts w:ascii="Times New Roman" w:hAnsi="Times New Roman" w:cs="Times New Roman"/>
          <w:lang w:val="en-US"/>
        </w:rPr>
        <w:t xml:space="preserve">the </w:t>
      </w:r>
      <w:r w:rsidR="00176763" w:rsidRPr="009F4167">
        <w:rPr>
          <w:rFonts w:ascii="Times New Roman" w:hAnsi="Times New Roman" w:cs="Times New Roman"/>
          <w:lang w:val="en-US"/>
        </w:rPr>
        <w:t>USP apparatus 6</w:t>
      </w:r>
      <w:r w:rsidR="00221C68" w:rsidRPr="009F4167">
        <w:rPr>
          <w:rFonts w:ascii="Times New Roman" w:hAnsi="Times New Roman" w:cs="Times New Roman"/>
          <w:lang w:val="en-US"/>
        </w:rPr>
        <w:t xml:space="preserve"> was used </w:t>
      </w:r>
      <w:r w:rsidR="00176763" w:rsidRPr="009F4167">
        <w:rPr>
          <w:rFonts w:ascii="Times New Roman" w:hAnsi="Times New Roman" w:cs="Times New Roman"/>
          <w:lang w:val="en-US"/>
        </w:rPr>
        <w:t xml:space="preserve">at 25 rpm, suggesting greater </w:t>
      </w:r>
      <w:r w:rsidR="00221C68" w:rsidRPr="009F4167">
        <w:rPr>
          <w:rFonts w:ascii="Times New Roman" w:hAnsi="Times New Roman" w:cs="Times New Roman"/>
          <w:lang w:val="en-US"/>
        </w:rPr>
        <w:t>discriminat</w:t>
      </w:r>
      <w:r w:rsidR="001C0DCA" w:rsidRPr="009F4167">
        <w:rPr>
          <w:rFonts w:ascii="Times New Roman" w:hAnsi="Times New Roman" w:cs="Times New Roman"/>
          <w:lang w:val="en-US"/>
        </w:rPr>
        <w:t>ing</w:t>
      </w:r>
      <w:r w:rsidR="00176763" w:rsidRPr="009F4167">
        <w:rPr>
          <w:rFonts w:ascii="Times New Roman" w:hAnsi="Times New Roman" w:cs="Times New Roman"/>
          <w:lang w:val="en-US"/>
        </w:rPr>
        <w:t xml:space="preserve">capacity </w:t>
      </w:r>
      <w:r w:rsidR="00221C68" w:rsidRPr="009F4167">
        <w:rPr>
          <w:rFonts w:ascii="Times New Roman" w:hAnsi="Times New Roman" w:cs="Times New Roman"/>
          <w:lang w:val="en-US"/>
        </w:rPr>
        <w:t>at</w:t>
      </w:r>
      <w:r w:rsidR="00176763" w:rsidRPr="009F4167">
        <w:rPr>
          <w:rFonts w:ascii="Times New Roman" w:hAnsi="Times New Roman" w:cs="Times New Roman"/>
          <w:lang w:val="en-US"/>
        </w:rPr>
        <w:t xml:space="preserve">these conditions </w:t>
      </w:r>
      <w:r w:rsidR="00221C68" w:rsidRPr="009F4167">
        <w:rPr>
          <w:rFonts w:ascii="Times New Roman" w:hAnsi="Times New Roman" w:cs="Times New Roman"/>
          <w:lang w:val="en-US"/>
        </w:rPr>
        <w:t>for</w:t>
      </w:r>
      <w:r w:rsidR="00176763" w:rsidRPr="009F4167">
        <w:rPr>
          <w:rFonts w:ascii="Times New Roman" w:hAnsi="Times New Roman" w:cs="Times New Roman"/>
          <w:lang w:val="en-US"/>
        </w:rPr>
        <w:t xml:space="preserve">the evaluation of different transdermal patches. </w:t>
      </w:r>
      <w:r w:rsidR="009D5F8C" w:rsidRPr="009F4167">
        <w:rPr>
          <w:rFonts w:ascii="Times New Roman" w:hAnsi="Times New Roman" w:cs="Times New Roman"/>
          <w:lang w:val="en-US"/>
        </w:rPr>
        <w:t xml:space="preserve">In Figure 3 </w:t>
      </w:r>
      <w:r w:rsidR="00CC5AC2" w:rsidRPr="009F4167">
        <w:rPr>
          <w:rFonts w:ascii="Times New Roman" w:hAnsi="Times New Roman" w:cs="Times New Roman"/>
          <w:lang w:val="en-US"/>
        </w:rPr>
        <w:t>(</w:t>
      </w:r>
      <w:r w:rsidR="009D5F8C" w:rsidRPr="009F4167">
        <w:rPr>
          <w:rFonts w:ascii="Times New Roman" w:hAnsi="Times New Roman" w:cs="Times New Roman"/>
          <w:lang w:val="en-US"/>
        </w:rPr>
        <w:t>E</w:t>
      </w:r>
      <w:r w:rsidR="00CC5AC2" w:rsidRPr="009F4167">
        <w:rPr>
          <w:rFonts w:ascii="Times New Roman" w:hAnsi="Times New Roman" w:cs="Times New Roman"/>
          <w:lang w:val="en-US"/>
        </w:rPr>
        <w:t>)</w:t>
      </w:r>
      <w:r w:rsidR="009D5F8C" w:rsidRPr="009F4167">
        <w:rPr>
          <w:rFonts w:ascii="Times New Roman" w:hAnsi="Times New Roman" w:cs="Times New Roman"/>
          <w:lang w:val="en-US"/>
        </w:rPr>
        <w:t xml:space="preserve"> shows the release profiles obtained </w:t>
      </w:r>
      <w:r w:rsidR="00221C68" w:rsidRPr="009F4167">
        <w:rPr>
          <w:rFonts w:ascii="Times New Roman" w:hAnsi="Times New Roman" w:cs="Times New Roman"/>
          <w:lang w:val="en-US"/>
        </w:rPr>
        <w:t>when</w:t>
      </w:r>
      <w:r w:rsidR="009D5F8C" w:rsidRPr="009F4167">
        <w:rPr>
          <w:rFonts w:ascii="Times New Roman" w:hAnsi="Times New Roman" w:cs="Times New Roman"/>
          <w:lang w:val="en-US"/>
        </w:rPr>
        <w:t xml:space="preserve"> the methodology recommended by the FDA </w:t>
      </w:r>
      <w:r w:rsidR="00221C68" w:rsidRPr="009F4167">
        <w:rPr>
          <w:rFonts w:ascii="Times New Roman" w:hAnsi="Times New Roman" w:cs="Times New Roman"/>
          <w:lang w:val="en-US"/>
        </w:rPr>
        <w:t xml:space="preserve">was applied, which is </w:t>
      </w:r>
      <w:r w:rsidR="009D5F8C" w:rsidRPr="009F4167">
        <w:rPr>
          <w:rFonts w:ascii="Times New Roman" w:hAnsi="Times New Roman" w:cs="Times New Roman"/>
          <w:lang w:val="en-US"/>
        </w:rPr>
        <w:t xml:space="preserve">as follows: USP apparatus </w:t>
      </w:r>
      <w:r w:rsidR="00CC5AC2" w:rsidRPr="009F4167">
        <w:rPr>
          <w:rFonts w:ascii="Times New Roman" w:hAnsi="Times New Roman" w:cs="Times New Roman"/>
          <w:lang w:val="en-US"/>
        </w:rPr>
        <w:t>6</w:t>
      </w:r>
      <w:r w:rsidR="009D5F8C" w:rsidRPr="009F4167">
        <w:rPr>
          <w:rFonts w:ascii="Times New Roman" w:hAnsi="Times New Roman" w:cs="Times New Roman"/>
          <w:lang w:val="en-US"/>
        </w:rPr>
        <w:t xml:space="preserve"> at 50 rpm, dissolution </w:t>
      </w:r>
      <w:r w:rsidR="00221C68" w:rsidRPr="009F4167">
        <w:rPr>
          <w:rFonts w:ascii="Times New Roman" w:hAnsi="Times New Roman" w:cs="Times New Roman"/>
          <w:lang w:val="en-US"/>
        </w:rPr>
        <w:t xml:space="preserve">mediumof </w:t>
      </w:r>
      <w:r w:rsidR="009D5F8C" w:rsidRPr="009F4167">
        <w:rPr>
          <w:rFonts w:ascii="Times New Roman" w:hAnsi="Times New Roman" w:cs="Times New Roman"/>
          <w:lang w:val="en-US"/>
        </w:rPr>
        <w:t xml:space="preserve">0.9% NaCl solution with a volume of 900 </w:t>
      </w:r>
      <w:proofErr w:type="spellStart"/>
      <w:r w:rsidR="009D5F8C" w:rsidRPr="009F4167">
        <w:rPr>
          <w:rFonts w:ascii="Times New Roman" w:hAnsi="Times New Roman" w:cs="Times New Roman"/>
          <w:lang w:val="en-US"/>
        </w:rPr>
        <w:t>mL.</w:t>
      </w:r>
      <w:proofErr w:type="spellEnd"/>
      <w:r w:rsidR="009D5F8C" w:rsidRPr="009F4167">
        <w:rPr>
          <w:rFonts w:ascii="Times New Roman" w:hAnsi="Times New Roman" w:cs="Times New Roman"/>
          <w:lang w:val="en-US"/>
        </w:rPr>
        <w:t xml:space="preserve"> According to </w:t>
      </w:r>
      <w:r w:rsidR="00221C68" w:rsidRPr="009F4167">
        <w:rPr>
          <w:rFonts w:ascii="Times New Roman" w:hAnsi="Times New Roman" w:cs="Times New Roman"/>
          <w:lang w:val="en-US"/>
        </w:rPr>
        <w:t xml:space="preserve">the </w:t>
      </w:r>
      <w:r w:rsidR="009D5F8C" w:rsidRPr="009F4167">
        <w:rPr>
          <w:rFonts w:ascii="Times New Roman" w:hAnsi="Times New Roman" w:cs="Times New Roman"/>
          <w:lang w:val="en-US"/>
        </w:rPr>
        <w:t>f</w:t>
      </w:r>
      <w:r w:rsidR="009D5F8C" w:rsidRPr="009F4167">
        <w:rPr>
          <w:rFonts w:ascii="Times New Roman" w:hAnsi="Times New Roman" w:cs="Times New Roman"/>
          <w:vertAlign w:val="subscript"/>
          <w:lang w:val="en-US"/>
        </w:rPr>
        <w:t>2</w:t>
      </w:r>
      <w:r w:rsidR="009D5F8C" w:rsidRPr="009F4167">
        <w:rPr>
          <w:rFonts w:ascii="Times New Roman" w:hAnsi="Times New Roman" w:cs="Times New Roman"/>
          <w:lang w:val="en-US"/>
        </w:rPr>
        <w:t xml:space="preserve"> value</w:t>
      </w:r>
      <w:r w:rsidR="000707DD" w:rsidRPr="009F4167">
        <w:rPr>
          <w:rFonts w:ascii="Times New Roman" w:hAnsi="Times New Roman" w:cs="Times New Roman"/>
          <w:lang w:val="en-US"/>
        </w:rPr>
        <w:t xml:space="preserve"> of</w:t>
      </w:r>
      <w:r w:rsidR="00CC5AC2" w:rsidRPr="009F4167">
        <w:rPr>
          <w:rFonts w:ascii="Times New Roman" w:hAnsi="Times New Roman" w:cs="Times New Roman"/>
          <w:lang w:val="en-US"/>
        </w:rPr>
        <w:t xml:space="preserve"> 53.88</w:t>
      </w:r>
      <w:r w:rsidR="00221C68" w:rsidRPr="009F4167">
        <w:rPr>
          <w:rFonts w:ascii="Times New Roman" w:hAnsi="Times New Roman" w:cs="Times New Roman"/>
          <w:lang w:val="en-US"/>
        </w:rPr>
        <w:t xml:space="preserve">, which is </w:t>
      </w:r>
      <w:r w:rsidR="009D5F8C" w:rsidRPr="009F4167">
        <w:rPr>
          <w:rFonts w:ascii="Times New Roman" w:hAnsi="Times New Roman" w:cs="Times New Roman"/>
          <w:lang w:val="en-US"/>
        </w:rPr>
        <w:t xml:space="preserve">greater than 50, the </w:t>
      </w:r>
      <w:r w:rsidR="00221C68" w:rsidRPr="009F4167">
        <w:rPr>
          <w:rFonts w:ascii="Times New Roman" w:hAnsi="Times New Roman" w:cs="Times New Roman"/>
          <w:lang w:val="en-US"/>
        </w:rPr>
        <w:t xml:space="preserve">recommended </w:t>
      </w:r>
      <w:r w:rsidR="009D5F8C" w:rsidRPr="009F4167">
        <w:rPr>
          <w:rFonts w:ascii="Times New Roman" w:hAnsi="Times New Roman" w:cs="Times New Roman"/>
          <w:lang w:val="en-US"/>
        </w:rPr>
        <w:t xml:space="preserve">methodology </w:t>
      </w:r>
      <w:r w:rsidR="00221C68" w:rsidRPr="009F4167">
        <w:rPr>
          <w:rFonts w:ascii="Times New Roman" w:hAnsi="Times New Roman" w:cs="Times New Roman"/>
          <w:lang w:val="en-US"/>
        </w:rPr>
        <w:t xml:space="preserve">was </w:t>
      </w:r>
      <w:r w:rsidR="009D5F8C" w:rsidRPr="009F4167">
        <w:rPr>
          <w:rFonts w:ascii="Times New Roman" w:hAnsi="Times New Roman" w:cs="Times New Roman"/>
          <w:lang w:val="en-US"/>
        </w:rPr>
        <w:t xml:space="preserve">demonstrated to be </w:t>
      </w:r>
      <w:r w:rsidR="00221C68" w:rsidRPr="009F4167">
        <w:rPr>
          <w:rFonts w:ascii="Times New Roman" w:hAnsi="Times New Roman" w:cs="Times New Roman"/>
          <w:lang w:val="en-US"/>
        </w:rPr>
        <w:t xml:space="preserve">not </w:t>
      </w:r>
      <w:r w:rsidR="009D5F8C" w:rsidRPr="009F4167">
        <w:rPr>
          <w:rFonts w:ascii="Times New Roman" w:hAnsi="Times New Roman" w:cs="Times New Roman"/>
          <w:lang w:val="en-US"/>
        </w:rPr>
        <w:t>sensitive</w:t>
      </w:r>
      <w:r w:rsidR="00221C68" w:rsidRPr="009F4167">
        <w:rPr>
          <w:rFonts w:ascii="Times New Roman" w:hAnsi="Times New Roman" w:cs="Times New Roman"/>
          <w:lang w:val="en-US"/>
        </w:rPr>
        <w:t>,</w:t>
      </w:r>
      <w:r w:rsidR="009D5F8C" w:rsidRPr="009F4167">
        <w:rPr>
          <w:rFonts w:ascii="Times New Roman" w:hAnsi="Times New Roman" w:cs="Times New Roman"/>
          <w:lang w:val="en-US"/>
        </w:rPr>
        <w:t xml:space="preserve"> and </w:t>
      </w:r>
      <w:r w:rsidR="00221C68" w:rsidRPr="009F4167">
        <w:rPr>
          <w:rFonts w:ascii="Times New Roman" w:hAnsi="Times New Roman" w:cs="Times New Roman"/>
          <w:lang w:val="en-US"/>
        </w:rPr>
        <w:t>a non-discriminat</w:t>
      </w:r>
      <w:r w:rsidR="001C0DCA" w:rsidRPr="009F4167">
        <w:rPr>
          <w:rFonts w:ascii="Times New Roman" w:hAnsi="Times New Roman" w:cs="Times New Roman"/>
          <w:lang w:val="en-US"/>
        </w:rPr>
        <w:t>ing</w:t>
      </w:r>
      <w:r w:rsidR="009D5F8C" w:rsidRPr="009F4167">
        <w:rPr>
          <w:rFonts w:ascii="Times New Roman" w:hAnsi="Times New Roman" w:cs="Times New Roman"/>
          <w:lang w:val="en-US"/>
        </w:rPr>
        <w:t xml:space="preserve">method </w:t>
      </w:r>
      <w:r w:rsidR="00221C68" w:rsidRPr="009F4167">
        <w:rPr>
          <w:rFonts w:ascii="Times New Roman" w:hAnsi="Times New Roman" w:cs="Times New Roman"/>
          <w:lang w:val="en-US"/>
        </w:rPr>
        <w:t>in terms ofreflecting</w:t>
      </w:r>
      <w:r w:rsidR="009D5F8C" w:rsidRPr="009F4167">
        <w:rPr>
          <w:rFonts w:ascii="Times New Roman" w:hAnsi="Times New Roman" w:cs="Times New Roman"/>
          <w:lang w:val="en-US"/>
        </w:rPr>
        <w:t xml:space="preserve"> changes </w:t>
      </w:r>
      <w:r w:rsidR="00221C68" w:rsidRPr="009F4167">
        <w:rPr>
          <w:rFonts w:ascii="Times New Roman" w:hAnsi="Times New Roman" w:cs="Times New Roman"/>
          <w:lang w:val="en-US"/>
        </w:rPr>
        <w:t>to</w:t>
      </w:r>
      <w:r w:rsidR="009D5F8C" w:rsidRPr="009F4167">
        <w:rPr>
          <w:rFonts w:ascii="Times New Roman" w:hAnsi="Times New Roman" w:cs="Times New Roman"/>
          <w:lang w:val="en-US"/>
        </w:rPr>
        <w:t>the transdermal patch that may influence the RV release performance</w:t>
      </w:r>
      <w:r w:rsidR="000707DD" w:rsidRPr="009F4167">
        <w:rPr>
          <w:rFonts w:ascii="Times New Roman" w:hAnsi="Times New Roman" w:cs="Times New Roman"/>
          <w:lang w:val="en-US"/>
        </w:rPr>
        <w:t>, unlike others methodologies presented in this study.</w:t>
      </w:r>
    </w:p>
    <w:p w:rsidR="00935C85" w:rsidRPr="009F4167" w:rsidRDefault="00397C74" w:rsidP="00F74F9D">
      <w:pPr>
        <w:tabs>
          <w:tab w:val="left" w:pos="851"/>
        </w:tabs>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531578" w:rsidRPr="009F4167">
        <w:rPr>
          <w:rFonts w:ascii="Times New Roman" w:hAnsi="Times New Roman" w:cs="Times New Roman"/>
          <w:lang w:val="en-US"/>
        </w:rPr>
        <w:t>Release profile comparison through statistical method can be used to establish the similarity or difference between the formulations, and in this study, when were applied ANOVA-based method and f</w:t>
      </w:r>
      <w:r w:rsidR="00531578" w:rsidRPr="009F4167">
        <w:rPr>
          <w:rFonts w:ascii="Times New Roman" w:hAnsi="Times New Roman" w:cs="Times New Roman"/>
          <w:vertAlign w:val="subscript"/>
          <w:lang w:val="en-US"/>
        </w:rPr>
        <w:t>2</w:t>
      </w:r>
      <w:r w:rsidR="00531578" w:rsidRPr="009F4167">
        <w:rPr>
          <w:rFonts w:ascii="Times New Roman" w:hAnsi="Times New Roman" w:cs="Times New Roman"/>
          <w:lang w:val="en-US"/>
        </w:rPr>
        <w:t xml:space="preserve"> factor, different conclusions to the comparison of RV release profiles were obtained. </w:t>
      </w:r>
      <w:r w:rsidR="00226494" w:rsidRPr="009F4167">
        <w:rPr>
          <w:rFonts w:ascii="Times New Roman" w:hAnsi="Times New Roman" w:cs="Times New Roman"/>
          <w:lang w:val="en-US"/>
        </w:rPr>
        <w:t xml:space="preserve"> It has been reported that the advantage</w:t>
      </w:r>
      <w:r w:rsidR="00531578" w:rsidRPr="009F4167">
        <w:rPr>
          <w:rFonts w:ascii="Times New Roman" w:hAnsi="Times New Roman" w:cs="Times New Roman"/>
          <w:lang w:val="en-US"/>
        </w:rPr>
        <w:t>s</w:t>
      </w:r>
      <w:r w:rsidR="00226494" w:rsidRPr="009F4167">
        <w:rPr>
          <w:rFonts w:ascii="Times New Roman" w:hAnsi="Times New Roman" w:cs="Times New Roman"/>
          <w:lang w:val="en-US"/>
        </w:rPr>
        <w:t xml:space="preserve"> of the f</w:t>
      </w:r>
      <w:r w:rsidR="00226494" w:rsidRPr="009F4167">
        <w:rPr>
          <w:rFonts w:ascii="Times New Roman" w:hAnsi="Times New Roman" w:cs="Times New Roman"/>
          <w:vertAlign w:val="subscript"/>
          <w:lang w:val="en-US"/>
        </w:rPr>
        <w:t>2</w:t>
      </w:r>
      <w:r w:rsidR="00226494" w:rsidRPr="009F4167">
        <w:rPr>
          <w:rFonts w:ascii="Times New Roman" w:hAnsi="Times New Roman" w:cs="Times New Roman"/>
          <w:lang w:val="en-US"/>
        </w:rPr>
        <w:t xml:space="preserve"> equation are the ease to compute and providing a single number to describe the comparison of release profile data, however, this equation does not take into account the within-batch variability or the correlation between the data, and the values of f</w:t>
      </w:r>
      <w:r w:rsidR="00226494" w:rsidRPr="009F4167">
        <w:rPr>
          <w:rFonts w:ascii="Times New Roman" w:hAnsi="Times New Roman" w:cs="Times New Roman"/>
          <w:vertAlign w:val="subscript"/>
          <w:lang w:val="en-US"/>
        </w:rPr>
        <w:t>2</w:t>
      </w:r>
      <w:r w:rsidR="00226494" w:rsidRPr="009F4167">
        <w:rPr>
          <w:rFonts w:ascii="Times New Roman" w:hAnsi="Times New Roman" w:cs="Times New Roman"/>
          <w:lang w:val="en-US"/>
        </w:rPr>
        <w:t xml:space="preserve"> are sensitive to the number of sampling time points used (</w:t>
      </w:r>
      <w:r w:rsidR="00F74F9D" w:rsidRPr="009F4167">
        <w:rPr>
          <w:rFonts w:ascii="Times New Roman" w:hAnsi="Times New Roman" w:cs="Times New Roman"/>
          <w:lang w:val="en-US"/>
        </w:rPr>
        <w:t>39-41</w:t>
      </w:r>
      <w:r w:rsidR="00226494" w:rsidRPr="009F4167">
        <w:rPr>
          <w:rFonts w:ascii="Times New Roman" w:hAnsi="Times New Roman" w:cs="Times New Roman"/>
          <w:lang w:val="en-US"/>
        </w:rPr>
        <w:t xml:space="preserve">). </w:t>
      </w:r>
      <w:proofErr w:type="spellStart"/>
      <w:r w:rsidR="00226494" w:rsidRPr="009F4167">
        <w:rPr>
          <w:rFonts w:ascii="Times New Roman" w:hAnsi="Times New Roman" w:cs="Times New Roman"/>
          <w:lang w:val="en-US"/>
        </w:rPr>
        <w:t>Duan</w:t>
      </w:r>
      <w:proofErr w:type="spellEnd"/>
      <w:r w:rsidR="00A447AD" w:rsidRPr="009F4167">
        <w:rPr>
          <w:rFonts w:ascii="Times New Roman" w:hAnsi="Times New Roman" w:cs="Times New Roman"/>
          <w:lang w:val="en-US"/>
        </w:rPr>
        <w:t xml:space="preserve"> </w:t>
      </w:r>
      <w:r w:rsidR="00226494" w:rsidRPr="009F4167">
        <w:rPr>
          <w:rFonts w:ascii="Times New Roman" w:hAnsi="Times New Roman" w:cs="Times New Roman"/>
          <w:i/>
          <w:lang w:val="en-US"/>
        </w:rPr>
        <w:t>et al.</w:t>
      </w:r>
      <w:r w:rsidR="00226494" w:rsidRPr="009F4167">
        <w:rPr>
          <w:rFonts w:ascii="Times New Roman" w:hAnsi="Times New Roman" w:cs="Times New Roman"/>
          <w:lang w:val="en-US"/>
        </w:rPr>
        <w:t xml:space="preserve"> described that when there is a difference of more than 10% in the plateau levels between release profiles of the test and reference product, there is a greater likelihood for the test product to be not bioequivalent to the reference product, although f</w:t>
      </w:r>
      <w:r w:rsidR="00226494" w:rsidRPr="009F4167">
        <w:rPr>
          <w:rFonts w:ascii="Times New Roman" w:hAnsi="Times New Roman" w:cs="Times New Roman"/>
          <w:vertAlign w:val="subscript"/>
          <w:lang w:val="en-US"/>
        </w:rPr>
        <w:t>2</w:t>
      </w:r>
      <w:r w:rsidR="00226494" w:rsidRPr="009F4167">
        <w:rPr>
          <w:rFonts w:ascii="Times New Roman" w:hAnsi="Times New Roman" w:cs="Times New Roman"/>
          <w:lang w:val="en-US"/>
        </w:rPr>
        <w:t xml:space="preserve"> similarity has been demonstrated</w:t>
      </w:r>
      <w:r w:rsidR="00F74F9D" w:rsidRPr="009F4167">
        <w:rPr>
          <w:rFonts w:ascii="Times New Roman" w:hAnsi="Times New Roman" w:cs="Times New Roman"/>
          <w:lang w:val="en-US"/>
        </w:rPr>
        <w:t xml:space="preserve"> (41)</w:t>
      </w:r>
      <w:r w:rsidR="00226494" w:rsidRPr="009F4167">
        <w:rPr>
          <w:rFonts w:ascii="Times New Roman" w:hAnsi="Times New Roman" w:cs="Times New Roman"/>
          <w:lang w:val="en-US"/>
        </w:rPr>
        <w:t>. ANOVA-based methods including post-hoc procedures provide a possibility for the comparison of dissolution data on the basis of point-by-point, provides narrower limits and are more discriminative than the f</w:t>
      </w:r>
      <w:r w:rsidR="00226494" w:rsidRPr="009F4167">
        <w:rPr>
          <w:rFonts w:ascii="Times New Roman" w:hAnsi="Times New Roman" w:cs="Times New Roman"/>
          <w:vertAlign w:val="subscript"/>
          <w:lang w:val="en-US"/>
        </w:rPr>
        <w:t>2</w:t>
      </w:r>
      <w:r w:rsidR="00226494" w:rsidRPr="009F4167">
        <w:rPr>
          <w:rFonts w:ascii="Times New Roman" w:hAnsi="Times New Roman" w:cs="Times New Roman"/>
          <w:lang w:val="en-US"/>
        </w:rPr>
        <w:t xml:space="preserve"> factor (</w:t>
      </w:r>
      <w:r w:rsidR="00F74F9D" w:rsidRPr="009F4167">
        <w:rPr>
          <w:rFonts w:ascii="Times New Roman" w:hAnsi="Times New Roman" w:cs="Times New Roman"/>
          <w:lang w:val="en-US"/>
        </w:rPr>
        <w:t>42</w:t>
      </w:r>
      <w:r w:rsidR="00226494" w:rsidRPr="009F4167">
        <w:rPr>
          <w:rFonts w:ascii="Times New Roman" w:hAnsi="Times New Roman" w:cs="Times New Roman"/>
          <w:lang w:val="en-US"/>
        </w:rPr>
        <w:t>).</w:t>
      </w:r>
      <w:r w:rsidR="00CE6E40" w:rsidRPr="009F4167">
        <w:rPr>
          <w:rFonts w:ascii="Times New Roman" w:hAnsi="Times New Roman" w:cs="Times New Roman"/>
          <w:lang w:val="en-US"/>
        </w:rPr>
        <w:tab/>
      </w:r>
    </w:p>
    <w:p w:rsidR="000A3C1C" w:rsidRPr="009F4167" w:rsidRDefault="00935C85" w:rsidP="000A3C1C">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6217F8" w:rsidRPr="009F4167">
        <w:rPr>
          <w:rFonts w:ascii="Times New Roman" w:hAnsi="Times New Roman" w:cs="Times New Roman"/>
          <w:lang w:val="en-US"/>
        </w:rPr>
        <w:t>The analysis of variance of the release data obtained for both transdermal patches</w:t>
      </w:r>
      <w:r w:rsidR="000A3C1C" w:rsidRPr="009F4167">
        <w:rPr>
          <w:rFonts w:ascii="Times New Roman" w:hAnsi="Times New Roman" w:cs="Times New Roman"/>
          <w:lang w:val="en-US"/>
        </w:rPr>
        <w:t xml:space="preserve">, when the USP apparatus 5 </w:t>
      </w:r>
      <w:r w:rsidR="00221C68" w:rsidRPr="009F4167">
        <w:rPr>
          <w:rFonts w:ascii="Times New Roman" w:hAnsi="Times New Roman" w:cs="Times New Roman"/>
          <w:lang w:val="en-US"/>
        </w:rPr>
        <w:t xml:space="preserve">was used </w:t>
      </w:r>
      <w:r w:rsidR="0085493A" w:rsidRPr="009F4167">
        <w:rPr>
          <w:rFonts w:ascii="Times New Roman" w:hAnsi="Times New Roman" w:cs="Times New Roman"/>
          <w:lang w:val="en-US"/>
        </w:rPr>
        <w:t xml:space="preserve">at 50 rpm (Fig. </w:t>
      </w:r>
      <w:r w:rsidR="000A3C1C" w:rsidRPr="009F4167">
        <w:rPr>
          <w:rFonts w:ascii="Times New Roman" w:hAnsi="Times New Roman" w:cs="Times New Roman"/>
          <w:lang w:val="en-US"/>
        </w:rPr>
        <w:t>3</w:t>
      </w:r>
      <w:r w:rsidR="0085493A" w:rsidRPr="009F4167">
        <w:rPr>
          <w:rFonts w:ascii="Times New Roman" w:hAnsi="Times New Roman" w:cs="Times New Roman"/>
          <w:lang w:val="en-US"/>
        </w:rPr>
        <w:t xml:space="preserve"> (</w:t>
      </w:r>
      <w:r w:rsidR="000A3C1C" w:rsidRPr="009F4167">
        <w:rPr>
          <w:rFonts w:ascii="Times New Roman" w:hAnsi="Times New Roman" w:cs="Times New Roman"/>
          <w:lang w:val="en-US"/>
        </w:rPr>
        <w:t>A)</w:t>
      </w:r>
      <w:r w:rsidR="0085493A" w:rsidRPr="009F4167">
        <w:rPr>
          <w:rFonts w:ascii="Times New Roman" w:hAnsi="Times New Roman" w:cs="Times New Roman"/>
          <w:lang w:val="en-US"/>
        </w:rPr>
        <w:t>)</w:t>
      </w:r>
      <w:r w:rsidR="000A3C1C" w:rsidRPr="009F4167">
        <w:rPr>
          <w:rFonts w:ascii="Times New Roman" w:hAnsi="Times New Roman" w:cs="Times New Roman"/>
          <w:lang w:val="en-US"/>
        </w:rPr>
        <w:t xml:space="preserve"> the RV release profiles show</w:t>
      </w:r>
      <w:r w:rsidR="00221C68" w:rsidRPr="009F4167">
        <w:rPr>
          <w:rFonts w:ascii="Times New Roman" w:hAnsi="Times New Roman" w:cs="Times New Roman"/>
          <w:lang w:val="en-US"/>
        </w:rPr>
        <w:t>ed</w:t>
      </w:r>
      <w:r w:rsidR="000A3C1C" w:rsidRPr="009F4167">
        <w:rPr>
          <w:rFonts w:ascii="Times New Roman" w:hAnsi="Times New Roman" w:cs="Times New Roman"/>
          <w:lang w:val="en-US"/>
        </w:rPr>
        <w:t xml:space="preserve"> similarity to those found </w:t>
      </w:r>
      <w:r w:rsidR="00221C68" w:rsidRPr="009F4167">
        <w:rPr>
          <w:rFonts w:ascii="Times New Roman" w:hAnsi="Times New Roman" w:cs="Times New Roman"/>
          <w:lang w:val="en-US"/>
        </w:rPr>
        <w:t>for the</w:t>
      </w:r>
      <w:r w:rsidR="000A3C1C" w:rsidRPr="009F4167">
        <w:rPr>
          <w:rFonts w:ascii="Times New Roman" w:hAnsi="Times New Roman" w:cs="Times New Roman"/>
          <w:lang w:val="en-US"/>
        </w:rPr>
        <w:t xml:space="preserve"> USP apparatus 6 </w:t>
      </w:r>
      <w:r w:rsidR="00221C68" w:rsidRPr="009F4167">
        <w:rPr>
          <w:rFonts w:ascii="Times New Roman" w:hAnsi="Times New Roman" w:cs="Times New Roman"/>
          <w:lang w:val="en-US"/>
        </w:rPr>
        <w:t xml:space="preserve">method </w:t>
      </w:r>
      <w:r w:rsidR="000A3C1C" w:rsidRPr="009F4167">
        <w:rPr>
          <w:rFonts w:ascii="Times New Roman" w:hAnsi="Times New Roman" w:cs="Times New Roman"/>
          <w:lang w:val="en-US"/>
        </w:rPr>
        <w:t>at 25 rpm (Fig. 3</w:t>
      </w:r>
      <w:r w:rsidR="0085493A" w:rsidRPr="009F4167">
        <w:rPr>
          <w:rFonts w:ascii="Times New Roman" w:hAnsi="Times New Roman" w:cs="Times New Roman"/>
          <w:lang w:val="en-US"/>
        </w:rPr>
        <w:t xml:space="preserve"> (C)</w:t>
      </w:r>
      <w:r w:rsidR="000A3C1C" w:rsidRPr="009F4167">
        <w:rPr>
          <w:rFonts w:ascii="Times New Roman" w:hAnsi="Times New Roman" w:cs="Times New Roman"/>
          <w:lang w:val="en-US"/>
        </w:rPr>
        <w:t>), with p &gt; 0.05. This result may be related to the hydrodynamic</w:t>
      </w:r>
      <w:r w:rsidR="00221C68" w:rsidRPr="009F4167">
        <w:rPr>
          <w:rFonts w:ascii="Times New Roman" w:hAnsi="Times New Roman" w:cs="Times New Roman"/>
          <w:lang w:val="en-US"/>
        </w:rPr>
        <w:t>s</w:t>
      </w:r>
      <w:r w:rsidR="000A3C1C" w:rsidRPr="009F4167">
        <w:rPr>
          <w:rFonts w:ascii="Times New Roman" w:hAnsi="Times New Roman" w:cs="Times New Roman"/>
          <w:lang w:val="en-US"/>
        </w:rPr>
        <w:t xml:space="preserve"> provided by each apparatus. Regarding the rotation speed, while the European Pharmacopoeia consider</w:t>
      </w:r>
      <w:r w:rsidR="00221C68" w:rsidRPr="009F4167">
        <w:rPr>
          <w:rFonts w:ascii="Times New Roman" w:hAnsi="Times New Roman" w:cs="Times New Roman"/>
          <w:lang w:val="en-US"/>
        </w:rPr>
        <w:t>s</w:t>
      </w:r>
      <w:r w:rsidR="000A3C1C" w:rsidRPr="009F4167">
        <w:rPr>
          <w:rFonts w:ascii="Times New Roman" w:hAnsi="Times New Roman" w:cs="Times New Roman"/>
          <w:lang w:val="en-US"/>
        </w:rPr>
        <w:t xml:space="preserve"> 100 rpm as a typical speed to be used with the USP apparatus 5 and USP apparatus 6 (</w:t>
      </w:r>
      <w:r w:rsidR="00EA15FE" w:rsidRPr="009F4167">
        <w:rPr>
          <w:rFonts w:ascii="Times New Roman" w:hAnsi="Times New Roman" w:cs="Times New Roman"/>
          <w:lang w:val="en-US"/>
        </w:rPr>
        <w:t>9,13</w:t>
      </w:r>
      <w:r w:rsidR="000A3C1C" w:rsidRPr="009F4167">
        <w:rPr>
          <w:rFonts w:ascii="Times New Roman" w:hAnsi="Times New Roman" w:cs="Times New Roman"/>
          <w:lang w:val="en-US"/>
        </w:rPr>
        <w:t xml:space="preserve">), the results presented herein indicate </w:t>
      </w:r>
      <w:r w:rsidR="00221C68" w:rsidRPr="009F4167">
        <w:rPr>
          <w:rFonts w:ascii="Times New Roman" w:hAnsi="Times New Roman" w:cs="Times New Roman"/>
          <w:lang w:val="en-US"/>
        </w:rPr>
        <w:t>that</w:t>
      </w:r>
      <w:r w:rsidR="00A447AD" w:rsidRPr="009F4167">
        <w:rPr>
          <w:rFonts w:ascii="Times New Roman" w:hAnsi="Times New Roman" w:cs="Times New Roman"/>
          <w:lang w:val="en-US"/>
        </w:rPr>
        <w:t xml:space="preserve"> </w:t>
      </w:r>
      <w:r w:rsidR="000A3C1C" w:rsidRPr="009F4167">
        <w:rPr>
          <w:rFonts w:ascii="Times New Roman" w:hAnsi="Times New Roman" w:cs="Times New Roman"/>
          <w:lang w:val="en-US"/>
        </w:rPr>
        <w:t xml:space="preserve">for drugs with high solubility, such as RV, a mild rotation speed between 25 and 50 rpm should be considered. The use of milder agitation provides </w:t>
      </w:r>
      <w:r w:rsidR="00221C68" w:rsidRPr="009F4167">
        <w:rPr>
          <w:rFonts w:ascii="Times New Roman" w:hAnsi="Times New Roman" w:cs="Times New Roman"/>
          <w:lang w:val="en-US"/>
        </w:rPr>
        <w:t xml:space="preserve">for more discrimination in the </w:t>
      </w:r>
      <w:r w:rsidR="0076238F" w:rsidRPr="009F4167">
        <w:rPr>
          <w:rFonts w:ascii="Times New Roman" w:hAnsi="Times New Roman" w:cs="Times New Roman"/>
          <w:i/>
          <w:lang w:val="en-US"/>
        </w:rPr>
        <w:t>in vitro</w:t>
      </w:r>
      <w:r w:rsidR="000A3C1C" w:rsidRPr="009F4167">
        <w:rPr>
          <w:rFonts w:ascii="Times New Roman" w:hAnsi="Times New Roman" w:cs="Times New Roman"/>
          <w:lang w:val="en-US"/>
        </w:rPr>
        <w:t xml:space="preserve"> release test, with the </w:t>
      </w:r>
      <w:r w:rsidR="000A3C1C" w:rsidRPr="009F4167">
        <w:rPr>
          <w:rFonts w:ascii="Times New Roman" w:hAnsi="Times New Roman" w:cs="Times New Roman"/>
          <w:lang w:val="en-US"/>
        </w:rPr>
        <w:lastRenderedPageBreak/>
        <w:t xml:space="preserve">ability to detect changes in the patch which might influence the drug release profile, and hence change the </w:t>
      </w:r>
      <w:r w:rsidR="0076238F" w:rsidRPr="009F4167">
        <w:rPr>
          <w:rFonts w:ascii="Times New Roman" w:hAnsi="Times New Roman" w:cs="Times New Roman"/>
          <w:i/>
          <w:lang w:val="en-US"/>
        </w:rPr>
        <w:t>in vivo</w:t>
      </w:r>
      <w:r w:rsidR="000A3C1C" w:rsidRPr="009F4167">
        <w:rPr>
          <w:rFonts w:ascii="Times New Roman" w:hAnsi="Times New Roman" w:cs="Times New Roman"/>
          <w:lang w:val="en-US"/>
        </w:rPr>
        <w:t xml:space="preserve"> permeation rate and absorption of the drug from a transdermal patch.</w:t>
      </w:r>
    </w:p>
    <w:p w:rsidR="00AC197A" w:rsidRPr="009F4167" w:rsidRDefault="00CE6E40" w:rsidP="00AC197A">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A74164" w:rsidRPr="009F4167">
        <w:rPr>
          <w:rFonts w:ascii="Times New Roman" w:hAnsi="Times New Roman" w:cs="Times New Roman"/>
          <w:lang w:val="en-US"/>
        </w:rPr>
        <w:t>I</w:t>
      </w:r>
      <w:r w:rsidR="00AC197A" w:rsidRPr="009F4167">
        <w:rPr>
          <w:rFonts w:ascii="Times New Roman" w:hAnsi="Times New Roman" w:cs="Times New Roman"/>
          <w:lang w:val="en-US"/>
        </w:rPr>
        <w:t xml:space="preserve">n </w:t>
      </w:r>
      <w:r w:rsidR="00A74164" w:rsidRPr="009F4167">
        <w:rPr>
          <w:rFonts w:ascii="Times New Roman" w:hAnsi="Times New Roman" w:cs="Times New Roman"/>
          <w:lang w:val="en-US"/>
        </w:rPr>
        <w:t xml:space="preserve">the case of </w:t>
      </w:r>
      <w:r w:rsidR="00AC197A" w:rsidRPr="009F4167">
        <w:rPr>
          <w:rFonts w:ascii="Times New Roman" w:hAnsi="Times New Roman" w:cs="Times New Roman"/>
          <w:lang w:val="en-US"/>
        </w:rPr>
        <w:t xml:space="preserve">transdermal patches many variables may affect the drug release from </w:t>
      </w:r>
      <w:r w:rsidR="00D74FEA" w:rsidRPr="009F4167">
        <w:rPr>
          <w:rFonts w:ascii="Times New Roman" w:hAnsi="Times New Roman" w:cs="Times New Roman"/>
          <w:lang w:val="en-US"/>
        </w:rPr>
        <w:t xml:space="preserve">the </w:t>
      </w:r>
      <w:r w:rsidR="00AC197A" w:rsidRPr="009F4167">
        <w:rPr>
          <w:rFonts w:ascii="Times New Roman" w:hAnsi="Times New Roman" w:cs="Times New Roman"/>
          <w:lang w:val="en-US"/>
        </w:rPr>
        <w:t>pharmaceutical form, including the matrix components and the manufacturing process</w:t>
      </w:r>
      <w:r w:rsidR="00A74164" w:rsidRPr="009F4167">
        <w:rPr>
          <w:rFonts w:ascii="Times New Roman" w:hAnsi="Times New Roman" w:cs="Times New Roman"/>
          <w:lang w:val="en-US"/>
        </w:rPr>
        <w:t>.</w:t>
      </w:r>
      <w:r w:rsidR="001B589D" w:rsidRPr="009F4167">
        <w:rPr>
          <w:rFonts w:ascii="Times New Roman" w:hAnsi="Times New Roman" w:cs="Times New Roman"/>
          <w:lang w:val="en-US"/>
        </w:rPr>
        <w:t xml:space="preserve"> </w:t>
      </w:r>
      <w:r w:rsidR="00A74164" w:rsidRPr="009F4167">
        <w:rPr>
          <w:rFonts w:ascii="Times New Roman" w:hAnsi="Times New Roman" w:cs="Times New Roman"/>
          <w:lang w:val="en-US"/>
        </w:rPr>
        <w:t xml:space="preserve">It was reported, for example, that significant changes can occur in the rate and extent release of the drug due to a slight change in the matrix system, thus affecting the permeation rate and, consequently, the </w:t>
      </w:r>
      <w:r w:rsidR="0076238F" w:rsidRPr="009F4167">
        <w:rPr>
          <w:rFonts w:ascii="Times New Roman" w:hAnsi="Times New Roman" w:cs="Times New Roman"/>
          <w:i/>
          <w:lang w:val="en-US"/>
        </w:rPr>
        <w:t>in vivo</w:t>
      </w:r>
      <w:r w:rsidR="00A74164" w:rsidRPr="009F4167">
        <w:rPr>
          <w:rFonts w:ascii="Times New Roman" w:hAnsi="Times New Roman" w:cs="Times New Roman"/>
          <w:lang w:val="en-US"/>
        </w:rPr>
        <w:t xml:space="preserve"> absorption and therapeutic effect of the drug (</w:t>
      </w:r>
      <w:r w:rsidR="00F74F9D" w:rsidRPr="009F4167">
        <w:rPr>
          <w:rFonts w:ascii="Times New Roman" w:hAnsi="Times New Roman" w:cs="Times New Roman"/>
          <w:lang w:val="en-US"/>
        </w:rPr>
        <w:t>23,43</w:t>
      </w:r>
      <w:r w:rsidR="00A74164" w:rsidRPr="009F4167">
        <w:rPr>
          <w:rFonts w:ascii="Times New Roman" w:hAnsi="Times New Roman" w:cs="Times New Roman"/>
          <w:lang w:val="en-US"/>
        </w:rPr>
        <w:t xml:space="preserve">). Thus it is important that </w:t>
      </w:r>
      <w:r w:rsidR="00AC197A" w:rsidRPr="009F4167">
        <w:rPr>
          <w:rFonts w:ascii="Times New Roman" w:hAnsi="Times New Roman" w:cs="Times New Roman"/>
          <w:lang w:val="en-US"/>
        </w:rPr>
        <w:t xml:space="preserve">finished products be assessed by a </w:t>
      </w:r>
      <w:r w:rsidR="00D74FEA" w:rsidRPr="009F4167">
        <w:rPr>
          <w:rFonts w:ascii="Times New Roman" w:hAnsi="Times New Roman" w:cs="Times New Roman"/>
          <w:lang w:val="en-US"/>
        </w:rPr>
        <w:t>discriminat</w:t>
      </w:r>
      <w:r w:rsidR="001C0DCA" w:rsidRPr="009F4167">
        <w:rPr>
          <w:rFonts w:ascii="Times New Roman" w:hAnsi="Times New Roman" w:cs="Times New Roman"/>
          <w:lang w:val="en-US"/>
        </w:rPr>
        <w:t>ing</w:t>
      </w:r>
      <w:r w:rsidR="0076238F" w:rsidRPr="009F4167">
        <w:rPr>
          <w:rFonts w:ascii="Times New Roman" w:hAnsi="Times New Roman" w:cs="Times New Roman"/>
          <w:i/>
          <w:lang w:val="en-US"/>
        </w:rPr>
        <w:t>in vitro</w:t>
      </w:r>
      <w:r w:rsidR="00AC197A" w:rsidRPr="009F4167">
        <w:rPr>
          <w:rFonts w:ascii="Times New Roman" w:hAnsi="Times New Roman" w:cs="Times New Roman"/>
          <w:lang w:val="en-US"/>
        </w:rPr>
        <w:t xml:space="preserve"> release test</w:t>
      </w:r>
      <w:r w:rsidR="00A74164" w:rsidRPr="009F4167">
        <w:rPr>
          <w:rFonts w:ascii="Times New Roman" w:hAnsi="Times New Roman" w:cs="Times New Roman"/>
          <w:lang w:val="en-US"/>
        </w:rPr>
        <w:t>,</w:t>
      </w:r>
      <w:r w:rsidR="00AC197A" w:rsidRPr="009F4167">
        <w:rPr>
          <w:rFonts w:ascii="Times New Roman" w:hAnsi="Times New Roman" w:cs="Times New Roman"/>
          <w:lang w:val="en-US"/>
        </w:rPr>
        <w:t xml:space="preserve"> in order to ensure the batch to batch quality and reproducibility. Moreover, a </w:t>
      </w:r>
      <w:r w:rsidR="00A74164" w:rsidRPr="009F4167">
        <w:rPr>
          <w:rFonts w:ascii="Times New Roman" w:hAnsi="Times New Roman" w:cs="Times New Roman"/>
          <w:lang w:val="en-US"/>
        </w:rPr>
        <w:t>discriminat</w:t>
      </w:r>
      <w:r w:rsidR="001C0DCA" w:rsidRPr="009F4167">
        <w:rPr>
          <w:rFonts w:ascii="Times New Roman" w:hAnsi="Times New Roman" w:cs="Times New Roman"/>
          <w:lang w:val="en-US"/>
        </w:rPr>
        <w:t>ing</w:t>
      </w:r>
      <w:r w:rsidR="0076238F" w:rsidRPr="009F4167">
        <w:rPr>
          <w:rFonts w:ascii="Times New Roman" w:hAnsi="Times New Roman" w:cs="Times New Roman"/>
          <w:i/>
          <w:lang w:val="en-US"/>
        </w:rPr>
        <w:t>in vitro</w:t>
      </w:r>
      <w:r w:rsidR="00AC197A" w:rsidRPr="009F4167">
        <w:rPr>
          <w:rFonts w:ascii="Times New Roman" w:hAnsi="Times New Roman" w:cs="Times New Roman"/>
          <w:lang w:val="en-US"/>
        </w:rPr>
        <w:t xml:space="preserve"> release test is an important tool for the development of generic formulations, as well as to support </w:t>
      </w:r>
      <w:r w:rsidR="00A74164" w:rsidRPr="009F4167">
        <w:rPr>
          <w:rFonts w:ascii="Times New Roman" w:hAnsi="Times New Roman" w:cs="Times New Roman"/>
          <w:lang w:val="en-US"/>
        </w:rPr>
        <w:t>the regulatory</w:t>
      </w:r>
      <w:r w:rsidR="00A447AD" w:rsidRPr="009F4167">
        <w:rPr>
          <w:rFonts w:ascii="Times New Roman" w:hAnsi="Times New Roman" w:cs="Times New Roman"/>
          <w:lang w:val="en-US"/>
        </w:rPr>
        <w:t xml:space="preserve"> </w:t>
      </w:r>
      <w:r w:rsidR="00AC197A" w:rsidRPr="009F4167">
        <w:rPr>
          <w:rFonts w:ascii="Times New Roman" w:hAnsi="Times New Roman" w:cs="Times New Roman"/>
          <w:lang w:val="en-US"/>
        </w:rPr>
        <w:t>approval of these new products (</w:t>
      </w:r>
      <w:r w:rsidR="00EA15FE" w:rsidRPr="009F4167">
        <w:rPr>
          <w:rFonts w:ascii="Times New Roman" w:hAnsi="Times New Roman" w:cs="Times New Roman"/>
          <w:lang w:val="en-US"/>
        </w:rPr>
        <w:t>7</w:t>
      </w:r>
      <w:r w:rsidR="00AC197A" w:rsidRPr="009F4167">
        <w:rPr>
          <w:rFonts w:ascii="Times New Roman" w:hAnsi="Times New Roman" w:cs="Times New Roman"/>
          <w:lang w:val="en-US"/>
        </w:rPr>
        <w:t>).</w:t>
      </w:r>
    </w:p>
    <w:p w:rsidR="007F0693" w:rsidRPr="009F4167" w:rsidRDefault="00CE6E40" w:rsidP="00AE7138">
      <w:pPr>
        <w:autoSpaceDE w:val="0"/>
        <w:autoSpaceDN w:val="0"/>
        <w:adjustRightInd w:val="0"/>
        <w:spacing w:after="0" w:line="360" w:lineRule="auto"/>
        <w:jc w:val="both"/>
        <w:rPr>
          <w:rFonts w:ascii="Times New Roman" w:hAnsi="Times New Roman" w:cs="Times New Roman"/>
          <w:lang w:val="en-US"/>
        </w:rPr>
      </w:pPr>
      <w:r w:rsidRPr="009F4167">
        <w:rPr>
          <w:rFonts w:ascii="Times New Roman" w:hAnsi="Times New Roman" w:cs="Times New Roman"/>
          <w:lang w:val="en-US"/>
        </w:rPr>
        <w:tab/>
      </w:r>
      <w:r w:rsidR="00205186" w:rsidRPr="009F4167">
        <w:rPr>
          <w:rFonts w:ascii="Times New Roman" w:hAnsi="Times New Roman" w:cs="Times New Roman"/>
          <w:lang w:val="en-US"/>
        </w:rPr>
        <w:t xml:space="preserve">Validation of an analytical method aimed at assessing the drug release profile from the pharmaceutical form demonstrate that the method is accurate, precise and reproducible to assures drug product quality. It is important to ensure that the method applied to quantify the amount of drug released in the dissolution medium at different sampling time is suitable for its purpose, therefore, the method was validated according to the recommended official compendia parameters </w:t>
      </w:r>
      <w:r w:rsidR="00F74F9D" w:rsidRPr="009F4167">
        <w:rPr>
          <w:rFonts w:ascii="Times New Roman" w:hAnsi="Times New Roman" w:cs="Times New Roman"/>
          <w:lang w:val="en-US"/>
        </w:rPr>
        <w:t>(33,34</w:t>
      </w:r>
      <w:r w:rsidR="00AC197A" w:rsidRPr="009F4167">
        <w:rPr>
          <w:rFonts w:ascii="Times New Roman" w:hAnsi="Times New Roman" w:cs="Times New Roman"/>
          <w:lang w:val="en-US"/>
        </w:rPr>
        <w:t>).The HPLC methodology applied proved to be specific</w:t>
      </w:r>
      <w:r w:rsidR="00A74164" w:rsidRPr="009F4167">
        <w:rPr>
          <w:rFonts w:ascii="Times New Roman" w:hAnsi="Times New Roman" w:cs="Times New Roman"/>
          <w:lang w:val="en-US"/>
        </w:rPr>
        <w:t>,</w:t>
      </w:r>
      <w:r w:rsidR="00A447AD" w:rsidRPr="009F4167">
        <w:rPr>
          <w:rFonts w:ascii="Times New Roman" w:hAnsi="Times New Roman" w:cs="Times New Roman"/>
          <w:lang w:val="en-US"/>
        </w:rPr>
        <w:t xml:space="preserve"> </w:t>
      </w:r>
      <w:r w:rsidR="00A74164" w:rsidRPr="009F4167">
        <w:rPr>
          <w:rFonts w:ascii="Times New Roman" w:hAnsi="Times New Roman" w:cs="Times New Roman"/>
          <w:lang w:val="en-US"/>
        </w:rPr>
        <w:t>as is</w:t>
      </w:r>
      <w:r w:rsidR="00AC197A" w:rsidRPr="009F4167">
        <w:rPr>
          <w:rFonts w:ascii="Times New Roman" w:hAnsi="Times New Roman" w:cs="Times New Roman"/>
          <w:lang w:val="en-US"/>
        </w:rPr>
        <w:t xml:space="preserve"> shown in Figure 4, since no chromatographic signal was observed in the </w:t>
      </w:r>
      <w:r w:rsidR="00A74164" w:rsidRPr="009F4167">
        <w:rPr>
          <w:rFonts w:ascii="Times New Roman" w:hAnsi="Times New Roman" w:cs="Times New Roman"/>
          <w:lang w:val="en-US"/>
        </w:rPr>
        <w:t xml:space="preserve">chromatogram of the </w:t>
      </w:r>
      <w:r w:rsidR="00AC197A" w:rsidRPr="009F4167">
        <w:rPr>
          <w:rFonts w:ascii="Times New Roman" w:hAnsi="Times New Roman" w:cs="Times New Roman"/>
          <w:lang w:val="en-US"/>
        </w:rPr>
        <w:t xml:space="preserve">dissolution </w:t>
      </w:r>
      <w:r w:rsidR="00A74164" w:rsidRPr="009F4167">
        <w:rPr>
          <w:rFonts w:ascii="Times New Roman" w:hAnsi="Times New Roman" w:cs="Times New Roman"/>
          <w:lang w:val="en-US"/>
        </w:rPr>
        <w:t>medium</w:t>
      </w:r>
      <w:r w:rsidR="00A447AD" w:rsidRPr="009F4167">
        <w:rPr>
          <w:rFonts w:ascii="Times New Roman" w:hAnsi="Times New Roman" w:cs="Times New Roman"/>
          <w:lang w:val="en-US"/>
        </w:rPr>
        <w:t xml:space="preserve"> </w:t>
      </w:r>
      <w:r w:rsidR="00AC197A" w:rsidRPr="009F4167">
        <w:rPr>
          <w:rFonts w:ascii="Times New Roman" w:hAnsi="Times New Roman" w:cs="Times New Roman"/>
          <w:lang w:val="en-US"/>
        </w:rPr>
        <w:t>(chromatogram 1 and 2), and the chromatographic peaks observed in the chromatograms 3 and 4 correspond to RV</w:t>
      </w:r>
      <w:r w:rsidR="00A74164" w:rsidRPr="009F4167">
        <w:rPr>
          <w:rFonts w:ascii="Times New Roman" w:hAnsi="Times New Roman" w:cs="Times New Roman"/>
          <w:lang w:val="en-US"/>
        </w:rPr>
        <w:t>. T</w:t>
      </w:r>
      <w:r w:rsidR="00AC197A" w:rsidRPr="009F4167">
        <w:rPr>
          <w:rFonts w:ascii="Times New Roman" w:hAnsi="Times New Roman" w:cs="Times New Roman"/>
          <w:lang w:val="en-US"/>
        </w:rPr>
        <w:t xml:space="preserve">he peak showed </w:t>
      </w:r>
      <w:r w:rsidR="00A74164" w:rsidRPr="009F4167">
        <w:rPr>
          <w:rFonts w:ascii="Times New Roman" w:hAnsi="Times New Roman" w:cs="Times New Roman"/>
          <w:lang w:val="en-US"/>
        </w:rPr>
        <w:t xml:space="preserve">a </w:t>
      </w:r>
      <w:r w:rsidR="00AC197A" w:rsidRPr="009F4167">
        <w:rPr>
          <w:rFonts w:ascii="Times New Roman" w:hAnsi="Times New Roman" w:cs="Times New Roman"/>
          <w:lang w:val="en-US"/>
        </w:rPr>
        <w:t>high purity value of 0.99</w:t>
      </w:r>
      <w:r w:rsidR="00A74164" w:rsidRPr="009F4167">
        <w:rPr>
          <w:rFonts w:ascii="Times New Roman" w:hAnsi="Times New Roman" w:cs="Times New Roman"/>
          <w:lang w:val="en-US"/>
        </w:rPr>
        <w:t>,</w:t>
      </w:r>
      <w:r w:rsidR="00AC197A" w:rsidRPr="009F4167">
        <w:rPr>
          <w:rFonts w:ascii="Times New Roman" w:hAnsi="Times New Roman" w:cs="Times New Roman"/>
          <w:lang w:val="en-US"/>
        </w:rPr>
        <w:t xml:space="preserve"> and retention time of 4.07 min. The results for the validation parameters evaluated are shown in Table 1</w:t>
      </w:r>
      <w:r w:rsidR="00A74164" w:rsidRPr="009F4167">
        <w:rPr>
          <w:rFonts w:ascii="Times New Roman" w:hAnsi="Times New Roman" w:cs="Times New Roman"/>
          <w:lang w:val="en-US"/>
        </w:rPr>
        <w:t>.</w:t>
      </w:r>
      <w:r w:rsidR="00AC197A" w:rsidRPr="009F4167">
        <w:rPr>
          <w:rFonts w:ascii="Times New Roman" w:hAnsi="Times New Roman" w:cs="Times New Roman"/>
          <w:lang w:val="en-US"/>
        </w:rPr>
        <w:t xml:space="preserve"> Linearity was established in the concentration range of 1 and 30 µg/mL with</w:t>
      </w:r>
      <w:r w:rsidR="00A74164" w:rsidRPr="009F4167">
        <w:rPr>
          <w:rFonts w:ascii="Times New Roman" w:hAnsi="Times New Roman" w:cs="Times New Roman"/>
          <w:lang w:val="en-US"/>
        </w:rPr>
        <w:t xml:space="preserve"> a</w:t>
      </w:r>
      <w:r w:rsidR="00AC197A" w:rsidRPr="009F4167">
        <w:rPr>
          <w:rFonts w:ascii="Times New Roman" w:hAnsi="Times New Roman" w:cs="Times New Roman"/>
          <w:lang w:val="en-US"/>
        </w:rPr>
        <w:t xml:space="preserve"> correlation coefficient of 1.0000 (n = 3). The validity of the regression curve was represented by the values of </w:t>
      </w:r>
      <w:proofErr w:type="spellStart"/>
      <w:r w:rsidR="00AC197A" w:rsidRPr="009F4167">
        <w:rPr>
          <w:rFonts w:ascii="Times New Roman" w:hAnsi="Times New Roman" w:cs="Times New Roman"/>
          <w:lang w:val="en-US"/>
        </w:rPr>
        <w:t>F</w:t>
      </w:r>
      <w:r w:rsidR="00AC197A" w:rsidRPr="009F4167">
        <w:rPr>
          <w:rFonts w:ascii="Times New Roman" w:hAnsi="Times New Roman" w:cs="Times New Roman"/>
          <w:vertAlign w:val="subscript"/>
          <w:lang w:val="en-US"/>
        </w:rPr>
        <w:t>calc</w:t>
      </w:r>
      <w:proofErr w:type="spellEnd"/>
      <w:r w:rsidR="00AC197A" w:rsidRPr="009F4167">
        <w:rPr>
          <w:rFonts w:ascii="Times New Roman" w:hAnsi="Times New Roman" w:cs="Times New Roman"/>
          <w:lang w:val="en-US"/>
        </w:rPr>
        <w:t>&gt;&gt;</w:t>
      </w:r>
      <w:proofErr w:type="spellStart"/>
      <w:r w:rsidR="00AC197A" w:rsidRPr="009F4167">
        <w:rPr>
          <w:rFonts w:ascii="Times New Roman" w:hAnsi="Times New Roman" w:cs="Times New Roman"/>
          <w:lang w:val="en-US"/>
        </w:rPr>
        <w:t>F</w:t>
      </w:r>
      <w:r w:rsidR="00AC197A" w:rsidRPr="009F4167">
        <w:rPr>
          <w:rFonts w:ascii="Times New Roman" w:hAnsi="Times New Roman" w:cs="Times New Roman"/>
          <w:vertAlign w:val="subscript"/>
          <w:lang w:val="en-US"/>
        </w:rPr>
        <w:t>tab</w:t>
      </w:r>
      <w:proofErr w:type="spellEnd"/>
      <w:r w:rsidR="00AC197A" w:rsidRPr="009F4167">
        <w:rPr>
          <w:rFonts w:ascii="Times New Roman" w:hAnsi="Times New Roman" w:cs="Times New Roman"/>
          <w:lang w:val="en-US"/>
        </w:rPr>
        <w:t>, indicating that the slope of the curve was significantly different from zero (p &lt;</w:t>
      </w:r>
      <w:r w:rsidR="00A447AD" w:rsidRPr="009F4167">
        <w:rPr>
          <w:rFonts w:ascii="Times New Roman" w:hAnsi="Times New Roman" w:cs="Times New Roman"/>
          <w:lang w:val="en-US"/>
        </w:rPr>
        <w:t xml:space="preserve"> </w:t>
      </w:r>
      <w:r w:rsidR="00AC197A" w:rsidRPr="009F4167">
        <w:rPr>
          <w:rFonts w:ascii="Times New Roman" w:hAnsi="Times New Roman" w:cs="Times New Roman"/>
          <w:lang w:val="en-US"/>
        </w:rPr>
        <w:t xml:space="preserve">0.0001), assuming a </w:t>
      </w:r>
      <w:r w:rsidR="00A74164" w:rsidRPr="009F4167">
        <w:rPr>
          <w:rFonts w:ascii="Times New Roman" w:hAnsi="Times New Roman" w:cs="Times New Roman"/>
          <w:lang w:val="en-US"/>
        </w:rPr>
        <w:t>reasonably</w:t>
      </w:r>
      <w:r w:rsidR="00A447AD" w:rsidRPr="009F4167">
        <w:rPr>
          <w:rFonts w:ascii="Times New Roman" w:hAnsi="Times New Roman" w:cs="Times New Roman"/>
          <w:lang w:val="en-US"/>
        </w:rPr>
        <w:t xml:space="preserve"> </w:t>
      </w:r>
      <w:r w:rsidR="00AC197A" w:rsidRPr="009F4167">
        <w:rPr>
          <w:rFonts w:ascii="Times New Roman" w:hAnsi="Times New Roman" w:cs="Times New Roman"/>
          <w:lang w:val="en-US"/>
        </w:rPr>
        <w:t xml:space="preserve">linear fit. The detection and quantification limits were </w:t>
      </w:r>
      <w:r w:rsidR="00A74164" w:rsidRPr="009F4167">
        <w:rPr>
          <w:rFonts w:ascii="Times New Roman" w:hAnsi="Times New Roman" w:cs="Times New Roman"/>
          <w:lang w:val="en-US"/>
        </w:rPr>
        <w:t>determined</w:t>
      </w:r>
      <w:r w:rsidR="00A447AD" w:rsidRPr="009F4167">
        <w:rPr>
          <w:rFonts w:ascii="Times New Roman" w:hAnsi="Times New Roman" w:cs="Times New Roman"/>
          <w:lang w:val="en-US"/>
        </w:rPr>
        <w:t xml:space="preserve"> </w:t>
      </w:r>
      <w:r w:rsidR="00A74164" w:rsidRPr="009F4167">
        <w:rPr>
          <w:rFonts w:ascii="Times New Roman" w:hAnsi="Times New Roman" w:cs="Times New Roman"/>
          <w:lang w:val="en-US"/>
        </w:rPr>
        <w:t>to be</w:t>
      </w:r>
      <w:r w:rsidR="00A447AD" w:rsidRPr="009F4167">
        <w:rPr>
          <w:rFonts w:ascii="Times New Roman" w:hAnsi="Times New Roman" w:cs="Times New Roman"/>
          <w:lang w:val="en-US"/>
        </w:rPr>
        <w:t xml:space="preserve"> </w:t>
      </w:r>
      <w:r w:rsidR="00AC197A" w:rsidRPr="009F4167">
        <w:rPr>
          <w:rFonts w:ascii="Times New Roman" w:hAnsi="Times New Roman" w:cs="Times New Roman"/>
          <w:lang w:val="en-US"/>
        </w:rPr>
        <w:t xml:space="preserve">0.09 and 0.29 mg/mL, respectively. The precision was determined by the relative standard deviation (RSD) in 4 concentration levels (10, 50, 100 and 125%) and in triplicate. The RSD values were less than 0.60%, demonstrating that the method is precise in the concentrations </w:t>
      </w:r>
      <w:proofErr w:type="spellStart"/>
      <w:r w:rsidR="00AC197A" w:rsidRPr="009F4167">
        <w:rPr>
          <w:rFonts w:ascii="Times New Roman" w:hAnsi="Times New Roman" w:cs="Times New Roman"/>
          <w:lang w:val="en-US"/>
        </w:rPr>
        <w:t>analysed</w:t>
      </w:r>
      <w:proofErr w:type="spellEnd"/>
      <w:r w:rsidR="00AC197A" w:rsidRPr="009F4167">
        <w:rPr>
          <w:rFonts w:ascii="Times New Roman" w:hAnsi="Times New Roman" w:cs="Times New Roman"/>
          <w:lang w:val="en-US"/>
        </w:rPr>
        <w:t>.</w:t>
      </w:r>
      <w:r w:rsidR="00A447AD" w:rsidRPr="009F4167">
        <w:rPr>
          <w:rFonts w:ascii="Times New Roman" w:hAnsi="Times New Roman" w:cs="Times New Roman"/>
          <w:lang w:val="en-US"/>
        </w:rPr>
        <w:t xml:space="preserve"> </w:t>
      </w:r>
      <w:r w:rsidR="00AC197A" w:rsidRPr="009F4167">
        <w:rPr>
          <w:rFonts w:ascii="Times New Roman" w:hAnsi="Times New Roman" w:cs="Times New Roman"/>
          <w:lang w:val="en-US"/>
        </w:rPr>
        <w:t xml:space="preserve">The accuracy was satisfactory, with recoveries between 99 and 101% (Table 1) for the four concentration levels analyzed. The solutions containing RV in the dissolution media remained stable after 48 h storage at room temperature. The chromatographic suitability system to quantify RV exhibited satisfactory parameters, such as theoretical plates higher than 4500, </w:t>
      </w:r>
      <w:r w:rsidR="00A74164" w:rsidRPr="009F4167">
        <w:rPr>
          <w:rFonts w:ascii="Times New Roman" w:hAnsi="Times New Roman" w:cs="Times New Roman"/>
          <w:lang w:val="en-US"/>
        </w:rPr>
        <w:t>a</w:t>
      </w:r>
      <w:r w:rsidR="00AC197A" w:rsidRPr="009F4167">
        <w:rPr>
          <w:rFonts w:ascii="Times New Roman" w:hAnsi="Times New Roman" w:cs="Times New Roman"/>
          <w:lang w:val="en-US"/>
        </w:rPr>
        <w:t>peak asymmetry between 1.4-1.7, and the chromatographic peak purity was &gt; 0.99 in all determinations.</w:t>
      </w:r>
      <w:r w:rsidR="007F0693" w:rsidRPr="009F4167">
        <w:rPr>
          <w:rFonts w:ascii="Times New Roman" w:hAnsi="Times New Roman" w:cs="Times New Roman"/>
          <w:b/>
          <w:lang w:val="en-US"/>
        </w:rPr>
        <w:br w:type="page"/>
      </w:r>
    </w:p>
    <w:p w:rsidR="00CE6E40" w:rsidRPr="009F4167" w:rsidRDefault="007910EF" w:rsidP="007910EF">
      <w:pPr>
        <w:spacing w:after="0" w:line="360" w:lineRule="auto"/>
        <w:ind w:left="66"/>
        <w:jc w:val="both"/>
        <w:rPr>
          <w:rFonts w:ascii="Times New Roman" w:hAnsi="Times New Roman" w:cs="Times New Roman"/>
          <w:b/>
          <w:lang w:val="en-US"/>
        </w:rPr>
      </w:pPr>
      <w:r w:rsidRPr="009F4167">
        <w:rPr>
          <w:rFonts w:ascii="Times New Roman" w:hAnsi="Times New Roman" w:cs="Times New Roman"/>
          <w:b/>
          <w:lang w:val="en-US"/>
        </w:rPr>
        <w:lastRenderedPageBreak/>
        <w:t>CONCLUSION</w:t>
      </w:r>
    </w:p>
    <w:p w:rsidR="00D95A19" w:rsidRPr="009F4167" w:rsidRDefault="00D95A19" w:rsidP="008B5B6E">
      <w:pPr>
        <w:pStyle w:val="ListParagraph"/>
        <w:spacing w:after="0" w:line="360" w:lineRule="auto"/>
        <w:ind w:left="0"/>
        <w:jc w:val="both"/>
        <w:rPr>
          <w:rFonts w:ascii="Times New Roman" w:hAnsi="Times New Roman" w:cs="Times New Roman"/>
          <w:lang w:val="en-US"/>
        </w:rPr>
      </w:pPr>
    </w:p>
    <w:p w:rsidR="00502FEF" w:rsidRPr="009F4167" w:rsidRDefault="00AC1357" w:rsidP="008B5B6E">
      <w:pPr>
        <w:pStyle w:val="ListParagraph"/>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ab/>
      </w:r>
      <w:r w:rsidR="00D95A19" w:rsidRPr="009F4167">
        <w:rPr>
          <w:rFonts w:ascii="Times New Roman" w:hAnsi="Times New Roman" w:cs="Times New Roman"/>
          <w:lang w:val="en-US"/>
        </w:rPr>
        <w:t>Variables such as the apparatus type, the dissolution medium and the rotation speed</w:t>
      </w:r>
      <w:r w:rsidR="00F97397" w:rsidRPr="009F4167">
        <w:rPr>
          <w:rFonts w:ascii="Times New Roman" w:hAnsi="Times New Roman" w:cs="Times New Roman"/>
          <w:lang w:val="en-US"/>
        </w:rPr>
        <w:t xml:space="preserve"> </w:t>
      </w:r>
      <w:r w:rsidR="00D95A19" w:rsidRPr="009F4167">
        <w:rPr>
          <w:rFonts w:ascii="Times New Roman" w:hAnsi="Times New Roman" w:cs="Times New Roman"/>
          <w:lang w:val="en-US"/>
        </w:rPr>
        <w:t>showed a significant influence on the drug release characteristics from a transdermal patch.</w:t>
      </w:r>
      <w:r w:rsidRPr="009F4167">
        <w:rPr>
          <w:rFonts w:ascii="Times New Roman" w:hAnsi="Times New Roman" w:cs="Times New Roman"/>
          <w:lang w:val="en-US"/>
        </w:rPr>
        <w:t xml:space="preserve">The </w:t>
      </w:r>
      <w:r w:rsidR="0076238F" w:rsidRPr="009F4167">
        <w:rPr>
          <w:rFonts w:ascii="Times New Roman" w:hAnsi="Times New Roman" w:cs="Times New Roman"/>
          <w:i/>
          <w:lang w:val="en-US"/>
        </w:rPr>
        <w:t>in vitro</w:t>
      </w:r>
      <w:r w:rsidRPr="009F4167">
        <w:rPr>
          <w:rFonts w:ascii="Times New Roman" w:hAnsi="Times New Roman" w:cs="Times New Roman"/>
          <w:lang w:val="en-US"/>
        </w:rPr>
        <w:t xml:space="preserve"> release methodologies using the USP apparatus 5 at 50 rpm and USP apparatus 6 at 25 rpm </w:t>
      </w:r>
      <w:r w:rsidR="00AE7138" w:rsidRPr="009F4167">
        <w:rPr>
          <w:rFonts w:ascii="Times New Roman" w:hAnsi="Times New Roman" w:cs="Times New Roman"/>
          <w:lang w:val="en-US"/>
        </w:rPr>
        <w:t>using the medium phosphate-buffered saline pH 7.4 were considered disc</w:t>
      </w:r>
      <w:r w:rsidR="00D95A19" w:rsidRPr="009F4167">
        <w:rPr>
          <w:rFonts w:ascii="Times New Roman" w:hAnsi="Times New Roman" w:cs="Times New Roman"/>
          <w:lang w:val="en-US"/>
        </w:rPr>
        <w:t>r</w:t>
      </w:r>
      <w:r w:rsidR="00AE7138" w:rsidRPr="009F4167">
        <w:rPr>
          <w:rFonts w:ascii="Times New Roman" w:hAnsi="Times New Roman" w:cs="Times New Roman"/>
          <w:lang w:val="en-US"/>
        </w:rPr>
        <w:t>im</w:t>
      </w:r>
      <w:r w:rsidR="00D95A19" w:rsidRPr="009F4167">
        <w:rPr>
          <w:rFonts w:ascii="Times New Roman" w:hAnsi="Times New Roman" w:cs="Times New Roman"/>
          <w:lang w:val="en-US"/>
        </w:rPr>
        <w:t>in</w:t>
      </w:r>
      <w:r w:rsidR="00AE7138" w:rsidRPr="009F4167">
        <w:rPr>
          <w:rFonts w:ascii="Times New Roman" w:hAnsi="Times New Roman" w:cs="Times New Roman"/>
          <w:lang w:val="en-US"/>
        </w:rPr>
        <w:t>ative and adequate to characterize the RV release from a commercial transdermal patch, Exelon</w:t>
      </w:r>
      <w:r w:rsidR="009B4C2D" w:rsidRPr="009F4167">
        <w:rPr>
          <w:rFonts w:ascii="Times New Roman" w:hAnsi="Times New Roman" w:cs="Times New Roman"/>
          <w:lang w:val="en-US"/>
        </w:rPr>
        <w:t>®</w:t>
      </w:r>
      <w:r w:rsidR="00AE7138" w:rsidRPr="009F4167">
        <w:rPr>
          <w:rFonts w:ascii="Times New Roman" w:hAnsi="Times New Roman" w:cs="Times New Roman"/>
          <w:lang w:val="en-US"/>
        </w:rPr>
        <w:t xml:space="preserve"> Patch. The USP apparatus 5</w:t>
      </w:r>
      <w:r w:rsidR="00D95A19" w:rsidRPr="009F4167">
        <w:rPr>
          <w:rFonts w:ascii="Times New Roman" w:hAnsi="Times New Roman" w:cs="Times New Roman"/>
          <w:lang w:val="en-US"/>
        </w:rPr>
        <w:t xml:space="preserve">need a higher speed compared with the USP apparatus 6 to reflect the in vivo release profile. Both methods </w:t>
      </w:r>
      <w:r w:rsidRPr="009F4167">
        <w:rPr>
          <w:rFonts w:ascii="Times New Roman" w:hAnsi="Times New Roman" w:cs="Times New Roman"/>
          <w:lang w:val="en-US"/>
        </w:rPr>
        <w:t xml:space="preserve">were validated </w:t>
      </w:r>
      <w:r w:rsidR="00862FCE" w:rsidRPr="009F4167">
        <w:rPr>
          <w:rFonts w:ascii="Times New Roman" w:hAnsi="Times New Roman" w:cs="Times New Roman"/>
          <w:lang w:val="en-US"/>
        </w:rPr>
        <w:t xml:space="preserve">successfully </w:t>
      </w:r>
      <w:r w:rsidRPr="009F4167">
        <w:rPr>
          <w:rFonts w:ascii="Times New Roman" w:hAnsi="Times New Roman" w:cs="Times New Roman"/>
          <w:lang w:val="en-US"/>
        </w:rPr>
        <w:t xml:space="preserve">to characterize the RV release from </w:t>
      </w:r>
      <w:r w:rsidR="005F214B" w:rsidRPr="009F4167">
        <w:rPr>
          <w:rFonts w:ascii="Times New Roman" w:hAnsi="Times New Roman" w:cs="Times New Roman"/>
          <w:lang w:val="en-US"/>
        </w:rPr>
        <w:t xml:space="preserve">a </w:t>
      </w:r>
      <w:r w:rsidRPr="009F4167">
        <w:rPr>
          <w:rFonts w:ascii="Times New Roman" w:hAnsi="Times New Roman" w:cs="Times New Roman"/>
          <w:lang w:val="en-US"/>
        </w:rPr>
        <w:t>commercial transdermal patch</w:t>
      </w:r>
      <w:r w:rsidR="00D95A19" w:rsidRPr="009F4167">
        <w:rPr>
          <w:rFonts w:ascii="Times New Roman" w:hAnsi="Times New Roman" w:cs="Times New Roman"/>
          <w:lang w:val="en-US"/>
        </w:rPr>
        <w:t xml:space="preserve"> according with USP recommendation for dissolution tests. These new method </w:t>
      </w:r>
      <w:r w:rsidRPr="009F4167">
        <w:rPr>
          <w:rFonts w:ascii="Times New Roman" w:hAnsi="Times New Roman" w:cs="Times New Roman"/>
          <w:lang w:val="en-US"/>
        </w:rPr>
        <w:t>can be applied in routine quality control</w:t>
      </w:r>
      <w:r w:rsidR="00D95A19" w:rsidRPr="009F4167">
        <w:rPr>
          <w:rFonts w:ascii="Times New Roman" w:hAnsi="Times New Roman" w:cs="Times New Roman"/>
          <w:lang w:val="en-US"/>
        </w:rPr>
        <w:t>,</w:t>
      </w:r>
      <w:r w:rsidRPr="009F4167">
        <w:rPr>
          <w:rFonts w:ascii="Times New Roman" w:hAnsi="Times New Roman" w:cs="Times New Roman"/>
          <w:lang w:val="en-US"/>
        </w:rPr>
        <w:t xml:space="preserve"> stability testing</w:t>
      </w:r>
      <w:r w:rsidR="00D95A19" w:rsidRPr="009F4167">
        <w:rPr>
          <w:rFonts w:ascii="Times New Roman" w:hAnsi="Times New Roman" w:cs="Times New Roman"/>
          <w:lang w:val="en-US"/>
        </w:rPr>
        <w:t>,</w:t>
      </w:r>
      <w:r w:rsidRPr="009F4167">
        <w:rPr>
          <w:rFonts w:ascii="Times New Roman" w:hAnsi="Times New Roman" w:cs="Times New Roman"/>
          <w:lang w:val="en-US"/>
        </w:rPr>
        <w:t xml:space="preserve"> development and evaluation of the release rate of new candidate </w:t>
      </w:r>
      <w:r w:rsidR="005F214B" w:rsidRPr="009F4167">
        <w:rPr>
          <w:rFonts w:ascii="Times New Roman" w:hAnsi="Times New Roman" w:cs="Times New Roman"/>
          <w:lang w:val="en-US"/>
        </w:rPr>
        <w:t xml:space="preserve">generic </w:t>
      </w:r>
      <w:r w:rsidRPr="009F4167">
        <w:rPr>
          <w:rFonts w:ascii="Times New Roman" w:hAnsi="Times New Roman" w:cs="Times New Roman"/>
          <w:lang w:val="en-US"/>
        </w:rPr>
        <w:t xml:space="preserve">formulations, as well as in </w:t>
      </w:r>
      <w:r w:rsidR="005F214B" w:rsidRPr="009F4167">
        <w:rPr>
          <w:rFonts w:ascii="Times New Roman" w:hAnsi="Times New Roman" w:cs="Times New Roman"/>
          <w:lang w:val="en-US"/>
        </w:rPr>
        <w:t xml:space="preserve">the submission of </w:t>
      </w:r>
      <w:r w:rsidRPr="009F4167">
        <w:rPr>
          <w:rFonts w:ascii="Times New Roman" w:hAnsi="Times New Roman" w:cs="Times New Roman"/>
          <w:lang w:val="en-US"/>
        </w:rPr>
        <w:t>post-</w:t>
      </w:r>
      <w:r w:rsidR="005F214B" w:rsidRPr="009F4167">
        <w:rPr>
          <w:rFonts w:ascii="Times New Roman" w:hAnsi="Times New Roman" w:cs="Times New Roman"/>
          <w:lang w:val="en-US"/>
        </w:rPr>
        <w:t>approval changes</w:t>
      </w:r>
      <w:r w:rsidRPr="009F4167">
        <w:rPr>
          <w:rFonts w:ascii="Times New Roman" w:hAnsi="Times New Roman" w:cs="Times New Roman"/>
          <w:lang w:val="en-US"/>
        </w:rPr>
        <w:t>.</w:t>
      </w:r>
    </w:p>
    <w:p w:rsidR="00AC1357" w:rsidRPr="009F4167" w:rsidRDefault="00AC1357" w:rsidP="008B5B6E">
      <w:pPr>
        <w:pStyle w:val="ListParagraph"/>
        <w:spacing w:after="0" w:line="360" w:lineRule="auto"/>
        <w:ind w:left="0"/>
        <w:jc w:val="both"/>
        <w:rPr>
          <w:rFonts w:ascii="Times New Roman" w:hAnsi="Times New Roman" w:cs="Times New Roman"/>
          <w:lang w:val="en-US"/>
        </w:rPr>
      </w:pPr>
    </w:p>
    <w:p w:rsidR="00D95A19" w:rsidRPr="009F4167" w:rsidRDefault="00D95A19" w:rsidP="008B5B6E">
      <w:pPr>
        <w:pStyle w:val="ListParagraph"/>
        <w:spacing w:after="0" w:line="360" w:lineRule="auto"/>
        <w:ind w:left="0"/>
        <w:jc w:val="both"/>
        <w:rPr>
          <w:rFonts w:ascii="Times New Roman" w:hAnsi="Times New Roman" w:cs="Times New Roman"/>
          <w:lang w:val="en-US"/>
        </w:rPr>
      </w:pPr>
    </w:p>
    <w:p w:rsidR="00ED5637" w:rsidRPr="009F4167" w:rsidRDefault="00ED5637" w:rsidP="008B5B6E">
      <w:pPr>
        <w:spacing w:after="0" w:line="360" w:lineRule="auto"/>
        <w:jc w:val="both"/>
        <w:rPr>
          <w:rFonts w:ascii="Times New Roman" w:hAnsi="Times New Roman" w:cs="Times New Roman"/>
          <w:b/>
          <w:lang w:val="en-US"/>
        </w:rPr>
      </w:pPr>
      <w:r w:rsidRPr="009F4167">
        <w:rPr>
          <w:rFonts w:ascii="Times New Roman" w:hAnsi="Times New Roman" w:cs="Times New Roman"/>
          <w:b/>
          <w:lang w:val="en-US"/>
        </w:rPr>
        <w:t xml:space="preserve">CONFLICT OF INTEREST </w:t>
      </w:r>
    </w:p>
    <w:p w:rsidR="00ED5637" w:rsidRPr="009F4167" w:rsidRDefault="001C2BCE" w:rsidP="008B5B6E">
      <w:pPr>
        <w:spacing w:after="0" w:line="360" w:lineRule="auto"/>
        <w:jc w:val="both"/>
        <w:rPr>
          <w:rFonts w:ascii="Times New Roman" w:hAnsi="Times New Roman" w:cs="Times New Roman"/>
          <w:lang w:val="en-US"/>
        </w:rPr>
      </w:pPr>
      <w:r w:rsidRPr="009F4167">
        <w:rPr>
          <w:rFonts w:ascii="Times New Roman" w:hAnsi="Times New Roman" w:cs="Times New Roman"/>
          <w:lang w:val="en-US"/>
        </w:rPr>
        <w:t>The authors</w:t>
      </w:r>
      <w:r w:rsidR="00005F7D" w:rsidRPr="009F4167">
        <w:rPr>
          <w:rFonts w:ascii="Times New Roman" w:hAnsi="Times New Roman" w:cs="Times New Roman"/>
          <w:lang w:val="en-US"/>
        </w:rPr>
        <w:t xml:space="preserve"> confirm that this st</w:t>
      </w:r>
      <w:r w:rsidR="00ED5637" w:rsidRPr="009F4167">
        <w:rPr>
          <w:rFonts w:ascii="Times New Roman" w:hAnsi="Times New Roman" w:cs="Times New Roman"/>
          <w:lang w:val="en-US"/>
        </w:rPr>
        <w:t xml:space="preserve">udy content has no conflicts of </w:t>
      </w:r>
      <w:r w:rsidR="00005F7D" w:rsidRPr="009F4167">
        <w:rPr>
          <w:rFonts w:ascii="Times New Roman" w:hAnsi="Times New Roman" w:cs="Times New Roman"/>
          <w:lang w:val="en-US"/>
        </w:rPr>
        <w:t xml:space="preserve">interest. </w:t>
      </w:r>
    </w:p>
    <w:p w:rsidR="00ED5637" w:rsidRPr="009F4167" w:rsidRDefault="00ED5637" w:rsidP="008B5B6E">
      <w:pPr>
        <w:spacing w:after="0" w:line="360" w:lineRule="auto"/>
        <w:jc w:val="both"/>
        <w:rPr>
          <w:rFonts w:ascii="Times New Roman" w:hAnsi="Times New Roman" w:cs="Times New Roman"/>
          <w:lang w:val="en-US"/>
        </w:rPr>
      </w:pPr>
    </w:p>
    <w:p w:rsidR="00D95A19" w:rsidRPr="009F4167" w:rsidRDefault="00D95A19" w:rsidP="008B5B6E">
      <w:pPr>
        <w:spacing w:after="0" w:line="360" w:lineRule="auto"/>
        <w:jc w:val="both"/>
        <w:rPr>
          <w:rFonts w:ascii="Times New Roman" w:hAnsi="Times New Roman" w:cs="Times New Roman"/>
          <w:lang w:val="en-US"/>
        </w:rPr>
      </w:pPr>
    </w:p>
    <w:p w:rsidR="00ED5637" w:rsidRPr="009F4167" w:rsidRDefault="00ED5637" w:rsidP="008B5B6E">
      <w:pPr>
        <w:spacing w:after="0" w:line="360" w:lineRule="auto"/>
        <w:jc w:val="both"/>
        <w:rPr>
          <w:rFonts w:ascii="Times New Roman" w:hAnsi="Times New Roman" w:cs="Times New Roman"/>
          <w:lang w:val="en-US"/>
        </w:rPr>
      </w:pPr>
      <w:r w:rsidRPr="009F4167">
        <w:rPr>
          <w:rFonts w:ascii="Times New Roman" w:hAnsi="Times New Roman" w:cs="Times New Roman"/>
          <w:b/>
          <w:lang w:val="en-US"/>
        </w:rPr>
        <w:t>ACKNOWLEDGEMENTS</w:t>
      </w:r>
    </w:p>
    <w:p w:rsidR="00AE5823" w:rsidRPr="009F4167" w:rsidRDefault="00005F7D" w:rsidP="008B5B6E">
      <w:pPr>
        <w:spacing w:after="0" w:line="360" w:lineRule="auto"/>
        <w:jc w:val="both"/>
        <w:rPr>
          <w:rFonts w:ascii="Times New Roman" w:hAnsi="Times New Roman" w:cs="Times New Roman"/>
          <w:lang w:val="en-US"/>
        </w:rPr>
      </w:pPr>
      <w:r w:rsidRPr="009F4167">
        <w:rPr>
          <w:rFonts w:ascii="Times New Roman" w:hAnsi="Times New Roman" w:cs="Times New Roman"/>
          <w:lang w:val="en-US"/>
        </w:rPr>
        <w:t>A. Simon thanks CAPES for support to publish this article under</w:t>
      </w:r>
      <w:r w:rsidR="00A447AD" w:rsidRPr="009F4167">
        <w:rPr>
          <w:rFonts w:ascii="Times New Roman" w:hAnsi="Times New Roman" w:cs="Times New Roman"/>
          <w:lang w:val="en-US"/>
        </w:rPr>
        <w:t xml:space="preserve"> </w:t>
      </w:r>
      <w:r w:rsidRPr="009F4167">
        <w:rPr>
          <w:rFonts w:ascii="Times New Roman" w:hAnsi="Times New Roman" w:cs="Times New Roman"/>
          <w:lang w:val="en-US"/>
        </w:rPr>
        <w:t>Grant No. 3372/13-8. This material is based upon works supported by CAPES (Brasília, Brazil), FAPERJ (Rio de Janeiro, Brazil) and the Science Foundation Ireland under Grant No. 12/RC/2275.</w:t>
      </w:r>
      <w:r w:rsidR="00AE5823" w:rsidRPr="009F4167">
        <w:rPr>
          <w:rFonts w:ascii="Times New Roman" w:hAnsi="Times New Roman" w:cs="Times New Roman"/>
          <w:lang w:val="en-US"/>
        </w:rPr>
        <w:br w:type="page"/>
      </w:r>
    </w:p>
    <w:p w:rsidR="00CE6E40" w:rsidRPr="009F4167" w:rsidRDefault="008B5B6E" w:rsidP="007910EF">
      <w:pPr>
        <w:spacing w:after="0" w:line="360" w:lineRule="auto"/>
        <w:ind w:left="1"/>
        <w:jc w:val="both"/>
        <w:rPr>
          <w:rFonts w:ascii="Times New Roman" w:hAnsi="Times New Roman" w:cs="Times New Roman"/>
          <w:b/>
        </w:rPr>
      </w:pPr>
      <w:r w:rsidRPr="009F4167">
        <w:rPr>
          <w:rFonts w:ascii="Times New Roman" w:hAnsi="Times New Roman" w:cs="Times New Roman"/>
          <w:b/>
        </w:rPr>
        <w:lastRenderedPageBreak/>
        <w:t>REFERE</w:t>
      </w:r>
      <w:r w:rsidR="007910EF" w:rsidRPr="009F4167">
        <w:rPr>
          <w:rFonts w:ascii="Times New Roman" w:hAnsi="Times New Roman" w:cs="Times New Roman"/>
          <w:b/>
        </w:rPr>
        <w:t>NC</w:t>
      </w:r>
      <w:r w:rsidR="00005F7D" w:rsidRPr="009F4167">
        <w:rPr>
          <w:rFonts w:ascii="Times New Roman" w:hAnsi="Times New Roman" w:cs="Times New Roman"/>
          <w:b/>
        </w:rPr>
        <w:t>ES</w:t>
      </w:r>
    </w:p>
    <w:p w:rsidR="008B5B6E" w:rsidRPr="009F4167" w:rsidRDefault="008B5B6E" w:rsidP="007910EF">
      <w:pPr>
        <w:spacing w:after="0" w:line="360" w:lineRule="auto"/>
        <w:ind w:left="1"/>
        <w:jc w:val="both"/>
        <w:rPr>
          <w:rFonts w:ascii="Times New Roman" w:hAnsi="Times New Roman"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
        <w:gridCol w:w="7835"/>
      </w:tblGrid>
      <w:tr w:rsidR="009F4167" w:rsidRPr="009F4167" w:rsidTr="00291257">
        <w:tc>
          <w:tcPr>
            <w:tcW w:w="675" w:type="dxa"/>
          </w:tcPr>
          <w:p w:rsidR="008B5B6E" w:rsidRPr="009F4167" w:rsidRDefault="00AE7138" w:rsidP="00AE7138">
            <w:pPr>
              <w:spacing w:after="120" w:line="360" w:lineRule="auto"/>
              <w:jc w:val="both"/>
              <w:rPr>
                <w:rFonts w:ascii="Times New Roman" w:hAnsi="Times New Roman" w:cs="Times New Roman"/>
              </w:rPr>
            </w:pPr>
            <w:r w:rsidRPr="009F4167">
              <w:rPr>
                <w:rFonts w:ascii="Times New Roman" w:hAnsi="Times New Roman" w:cs="Times New Roman"/>
              </w:rPr>
              <w:t>(</w:t>
            </w:r>
            <w:r w:rsidR="008B5B6E" w:rsidRPr="009F4167">
              <w:rPr>
                <w:rFonts w:ascii="Times New Roman" w:hAnsi="Times New Roman" w:cs="Times New Roman"/>
              </w:rPr>
              <w:t>1</w:t>
            </w:r>
            <w:r w:rsidRPr="009F4167">
              <w:rPr>
                <w:rFonts w:ascii="Times New Roman" w:hAnsi="Times New Roman" w:cs="Times New Roman"/>
              </w:rPr>
              <w:t>)</w:t>
            </w:r>
          </w:p>
        </w:tc>
        <w:tc>
          <w:tcPr>
            <w:tcW w:w="7969" w:type="dxa"/>
          </w:tcPr>
          <w:p w:rsidR="008B5B6E" w:rsidRPr="009F4167" w:rsidRDefault="008B5B6E" w:rsidP="008B5B6E">
            <w:pPr>
              <w:pStyle w:val="ListParagraph"/>
              <w:spacing w:after="120"/>
              <w:ind w:left="0"/>
              <w:contextualSpacing w:val="0"/>
              <w:jc w:val="both"/>
              <w:rPr>
                <w:rFonts w:ascii="Times New Roman" w:hAnsi="Times New Roman" w:cs="Times New Roman"/>
                <w:lang w:val="en-US"/>
              </w:rPr>
            </w:pPr>
            <w:proofErr w:type="spellStart"/>
            <w:r w:rsidRPr="009F4167">
              <w:rPr>
                <w:rFonts w:ascii="Times New Roman" w:hAnsi="Times New Roman" w:cs="Times New Roman"/>
                <w:lang w:val="en-US"/>
              </w:rPr>
              <w:t>Prausnitz</w:t>
            </w:r>
            <w:proofErr w:type="spellEnd"/>
            <w:r w:rsidRPr="009F4167">
              <w:rPr>
                <w:rFonts w:ascii="Times New Roman" w:hAnsi="Times New Roman" w:cs="Times New Roman"/>
                <w:lang w:val="en-US"/>
              </w:rPr>
              <w:t xml:space="preserve">, M. R, Langer, R. Transdermal drug delivery. Nat. </w:t>
            </w:r>
            <w:proofErr w:type="spellStart"/>
            <w:r w:rsidRPr="009F4167">
              <w:rPr>
                <w:rFonts w:ascii="Times New Roman" w:hAnsi="Times New Roman" w:cs="Times New Roman"/>
                <w:lang w:val="en-US"/>
              </w:rPr>
              <w:t>Biotechnol</w:t>
            </w:r>
            <w:proofErr w:type="spellEnd"/>
            <w:r w:rsidRPr="009F4167">
              <w:rPr>
                <w:rFonts w:ascii="Times New Roman" w:hAnsi="Times New Roman" w:cs="Times New Roman"/>
                <w:lang w:val="en-US"/>
              </w:rPr>
              <w:t>. 2008; 26:11: 1261–1268.</w:t>
            </w:r>
          </w:p>
        </w:tc>
      </w:tr>
      <w:tr w:rsidR="009F4167" w:rsidRPr="009F4167" w:rsidTr="00291257">
        <w:tc>
          <w:tcPr>
            <w:tcW w:w="675" w:type="dxa"/>
          </w:tcPr>
          <w:p w:rsidR="008B5B6E" w:rsidRPr="009F4167" w:rsidRDefault="00AE7138" w:rsidP="00AE7138">
            <w:pPr>
              <w:spacing w:after="120" w:line="360" w:lineRule="auto"/>
              <w:jc w:val="both"/>
              <w:rPr>
                <w:rFonts w:ascii="Times New Roman" w:hAnsi="Times New Roman" w:cs="Times New Roman"/>
              </w:rPr>
            </w:pPr>
            <w:r w:rsidRPr="009F4167">
              <w:rPr>
                <w:rFonts w:ascii="Times New Roman" w:hAnsi="Times New Roman" w:cs="Times New Roman"/>
              </w:rPr>
              <w:t>(</w:t>
            </w:r>
            <w:r w:rsidR="008B5B6E" w:rsidRPr="009F4167">
              <w:rPr>
                <w:rFonts w:ascii="Times New Roman" w:hAnsi="Times New Roman" w:cs="Times New Roman"/>
              </w:rPr>
              <w:t>2</w:t>
            </w:r>
            <w:r w:rsidRPr="009F4167">
              <w:rPr>
                <w:rFonts w:ascii="Times New Roman" w:hAnsi="Times New Roman" w:cs="Times New Roman"/>
              </w:rPr>
              <w:t>)</w:t>
            </w:r>
          </w:p>
        </w:tc>
        <w:tc>
          <w:tcPr>
            <w:tcW w:w="7969" w:type="dxa"/>
          </w:tcPr>
          <w:p w:rsidR="008B5B6E" w:rsidRPr="009F4167" w:rsidRDefault="008B5B6E" w:rsidP="008B5B6E">
            <w:pPr>
              <w:pStyle w:val="NormalWeb"/>
              <w:tabs>
                <w:tab w:val="left" w:pos="0"/>
              </w:tabs>
              <w:spacing w:before="0" w:beforeAutospacing="0" w:after="120" w:afterAutospacing="0"/>
              <w:jc w:val="both"/>
              <w:rPr>
                <w:bCs/>
                <w:kern w:val="36"/>
                <w:sz w:val="22"/>
                <w:szCs w:val="22"/>
                <w:lang w:val="en-US"/>
              </w:rPr>
            </w:pPr>
            <w:r w:rsidRPr="009F4167">
              <w:rPr>
                <w:sz w:val="22"/>
                <w:szCs w:val="22"/>
                <w:lang w:val="en-US"/>
              </w:rPr>
              <w:t xml:space="preserve">Pastore, M. N., Kalia, Y. N, </w:t>
            </w:r>
            <w:proofErr w:type="spellStart"/>
            <w:r w:rsidRPr="009F4167">
              <w:rPr>
                <w:sz w:val="22"/>
                <w:szCs w:val="22"/>
                <w:lang w:val="en-US"/>
              </w:rPr>
              <w:t>Horstmann</w:t>
            </w:r>
            <w:proofErr w:type="spellEnd"/>
            <w:r w:rsidRPr="009F4167">
              <w:rPr>
                <w:sz w:val="22"/>
                <w:szCs w:val="22"/>
                <w:lang w:val="en-US"/>
              </w:rPr>
              <w:t>, M., Roberts, M. S. Transdermal patches: History, development and pharmacology. British Journal of Pharmacology, 2015; 172:2179-2209.</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3</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jc w:val="both"/>
              <w:rPr>
                <w:rFonts w:ascii="Times New Roman" w:hAnsi="Times New Roman" w:cs="Times New Roman"/>
                <w:bCs/>
                <w:kern w:val="36"/>
                <w:lang w:val="en-US"/>
              </w:rPr>
            </w:pPr>
            <w:proofErr w:type="spellStart"/>
            <w:r w:rsidRPr="009F4167">
              <w:rPr>
                <w:rFonts w:ascii="Times New Roman" w:hAnsi="Times New Roman" w:cs="Times New Roman"/>
                <w:bCs/>
                <w:kern w:val="36"/>
                <w:lang w:val="en-US"/>
              </w:rPr>
              <w:t>Wiedersberg</w:t>
            </w:r>
            <w:proofErr w:type="spellEnd"/>
            <w:r w:rsidRPr="009F4167">
              <w:rPr>
                <w:rFonts w:ascii="Times New Roman" w:hAnsi="Times New Roman" w:cs="Times New Roman"/>
                <w:bCs/>
                <w:kern w:val="36"/>
                <w:lang w:val="en-US"/>
              </w:rPr>
              <w:t xml:space="preserve"> S, Guy RH. Transdermal drug delivery: 30 + years of war and still fighting! J. </w:t>
            </w:r>
            <w:proofErr w:type="spellStart"/>
            <w:r w:rsidRPr="009F4167">
              <w:rPr>
                <w:rFonts w:ascii="Times New Roman" w:hAnsi="Times New Roman" w:cs="Times New Roman"/>
                <w:bCs/>
                <w:kern w:val="36"/>
                <w:lang w:val="en-US"/>
              </w:rPr>
              <w:t>Contr</w:t>
            </w:r>
            <w:proofErr w:type="spellEnd"/>
            <w:r w:rsidRPr="009F4167">
              <w:rPr>
                <w:rFonts w:ascii="Times New Roman" w:hAnsi="Times New Roman" w:cs="Times New Roman"/>
                <w:bCs/>
                <w:kern w:val="36"/>
                <w:lang w:val="en-US"/>
              </w:rPr>
              <w:t xml:space="preserve"> Rel. </w:t>
            </w:r>
            <w:r w:rsidR="009B293E" w:rsidRPr="009F4167">
              <w:rPr>
                <w:rFonts w:ascii="Times New Roman" w:hAnsi="Times New Roman" w:cs="Times New Roman"/>
                <w:bCs/>
                <w:kern w:val="36"/>
                <w:lang w:val="en-US"/>
              </w:rPr>
              <w:t>2014; 190:150</w:t>
            </w:r>
            <w:r w:rsidRPr="009F4167">
              <w:rPr>
                <w:rFonts w:ascii="Times New Roman" w:hAnsi="Times New Roman" w:cs="Times New Roman"/>
                <w:bCs/>
                <w:kern w:val="36"/>
                <w:lang w:val="en-US"/>
              </w:rPr>
              <w:t>–6.</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4</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jc w:val="both"/>
              <w:rPr>
                <w:rFonts w:ascii="Times New Roman" w:hAnsi="Times New Roman" w:cs="Times New Roman"/>
                <w:bCs/>
                <w:kern w:val="36"/>
                <w:lang w:val="en-US"/>
              </w:rPr>
            </w:pPr>
            <w:r w:rsidRPr="009F4167">
              <w:rPr>
                <w:rFonts w:ascii="Times New Roman" w:hAnsi="Times New Roman" w:cs="Times New Roman"/>
                <w:bCs/>
                <w:kern w:val="36"/>
                <w:lang w:val="en-US"/>
              </w:rPr>
              <w:t xml:space="preserve">Stegeman, S. Considerations for Topical and Transdermal Drug Delivery in Older Adults. Dev. Drug Prod. Aging </w:t>
            </w:r>
            <w:r w:rsidR="006935C7" w:rsidRPr="009F4167">
              <w:rPr>
                <w:rFonts w:ascii="Times New Roman" w:hAnsi="Times New Roman" w:cs="Times New Roman"/>
                <w:bCs/>
                <w:kern w:val="36"/>
                <w:lang w:val="en-US"/>
              </w:rPr>
              <w:t>Society:</w:t>
            </w:r>
            <w:r w:rsidRPr="009F4167">
              <w:rPr>
                <w:rFonts w:ascii="Times New Roman" w:hAnsi="Times New Roman" w:cs="Times New Roman"/>
                <w:bCs/>
                <w:kern w:val="36"/>
                <w:lang w:val="en-US"/>
              </w:rPr>
              <w:t xml:space="preserve"> From Concept to Prescribing (AAPS Advances in the Pharmaceutical Sciences Series) 1st ed., 2016.</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5</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bCs/>
                <w:kern w:val="36"/>
                <w:lang w:val="en-US"/>
              </w:rPr>
              <w:t>Allen, L.V Jr., Popovich, N. G., Ansel, H. C., 2005. Ansel’s Pharmaceutical Dosage Forms and Drug Delivery Systems, 8th Edition, Lippincott Williams &amp; Wilkins, New York.</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6</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lang w:val="en-US"/>
              </w:rPr>
            </w:pPr>
            <w:r w:rsidRPr="009F4167">
              <w:rPr>
                <w:rFonts w:ascii="Times New Roman" w:hAnsi="Times New Roman" w:cs="Times New Roman"/>
                <w:bCs/>
                <w:kern w:val="36"/>
                <w:lang w:val="en-US"/>
              </w:rPr>
              <w:t>EMA. (2012). Guideline on quality of transdermal patches. In European Medicines Agency, EMA/CHMP/QWP/911254/2011 2, Quality Working Party (QWP).</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7</w:t>
            </w:r>
            <w:r w:rsidRPr="009F4167">
              <w:rPr>
                <w:rFonts w:ascii="Times New Roman" w:hAnsi="Times New Roman" w:cs="Times New Roman"/>
                <w:lang w:val="en-US"/>
              </w:rPr>
              <w:t>)</w:t>
            </w:r>
          </w:p>
        </w:tc>
        <w:tc>
          <w:tcPr>
            <w:tcW w:w="7969" w:type="dxa"/>
          </w:tcPr>
          <w:p w:rsidR="008B5B6E" w:rsidRPr="009F4167" w:rsidRDefault="008B5B6E" w:rsidP="008B5B6E">
            <w:pPr>
              <w:pStyle w:val="NormalWeb"/>
              <w:spacing w:before="0" w:beforeAutospacing="0" w:after="120" w:afterAutospacing="0"/>
              <w:jc w:val="both"/>
              <w:rPr>
                <w:bCs/>
                <w:kern w:val="36"/>
                <w:sz w:val="22"/>
                <w:szCs w:val="22"/>
                <w:lang w:val="en-US"/>
              </w:rPr>
            </w:pPr>
            <w:r w:rsidRPr="009F4167">
              <w:rPr>
                <w:sz w:val="22"/>
                <w:szCs w:val="22"/>
                <w:lang w:val="en-US"/>
              </w:rPr>
              <w:t>Anand, O., Yu, L. X., Conner, D. P., Davit, B. M. Dissolution testing for generic drugs: an FDA perspective, The AAPS J. 2011; 13:3:328–335.</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8</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lang w:val="en-US"/>
              </w:rPr>
              <w:t xml:space="preserve">Chang, R-K., Raw, A., </w:t>
            </w:r>
            <w:proofErr w:type="spellStart"/>
            <w:r w:rsidRPr="009F4167">
              <w:rPr>
                <w:rFonts w:ascii="Times New Roman" w:hAnsi="Times New Roman" w:cs="Times New Roman"/>
                <w:lang w:val="en-US"/>
              </w:rPr>
              <w:t>Lionberger</w:t>
            </w:r>
            <w:proofErr w:type="spellEnd"/>
            <w:r w:rsidRPr="009F4167">
              <w:rPr>
                <w:rFonts w:ascii="Times New Roman" w:hAnsi="Times New Roman" w:cs="Times New Roman"/>
                <w:lang w:val="en-US"/>
              </w:rPr>
              <w:t>, R., Yu, L. X. Generic development of topical dermatologic products: formulation development, process development, and testing of topical dermatologic products. The AAPS Journal. 2013; 15:1:41-52.</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9</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lang w:val="en-US"/>
              </w:rPr>
              <w:t>European Pharmacopoeia. Chapter &lt;2.9.4&gt; Dissolution test for transdermal patches. 8th Ed. Council of Europe, Strasbourg, 2014.</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10</w:t>
            </w:r>
            <w:r w:rsidRPr="009F4167">
              <w:rPr>
                <w:rFonts w:ascii="Times New Roman" w:hAnsi="Times New Roman" w:cs="Times New Roman"/>
                <w:lang w:val="en-US"/>
              </w:rPr>
              <w:t>)</w:t>
            </w:r>
          </w:p>
        </w:tc>
        <w:tc>
          <w:tcPr>
            <w:tcW w:w="7969" w:type="dxa"/>
          </w:tcPr>
          <w:p w:rsidR="008B5B6E" w:rsidRPr="009F4167" w:rsidRDefault="008B5B6E" w:rsidP="008B5B6E">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USP. (2016a). USP 39 NF 34. &lt;724&gt; Drug Release. In The United States Pharmacopeia and National Formulary.</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11</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lang w:val="en-US"/>
              </w:rPr>
              <w:t>USP. (2016b). USP 39 NF 34. Monograph. In The United States Pharmacopeia and National Formulary.</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12</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bCs/>
                <w:kern w:val="36"/>
                <w:lang w:val="en-US"/>
              </w:rPr>
              <w:t>Hanson R, Gray V. Handbook of Dissolution Testing. 3rd Ed. Hockessin, DE. Dissolution Technologies, Inc., 2004.</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13</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lang w:val="en-US"/>
              </w:rPr>
              <w:t xml:space="preserve">Brown, C.K., Friedel, H.D., Barker, A.R., </w:t>
            </w:r>
            <w:proofErr w:type="spellStart"/>
            <w:r w:rsidRPr="009F4167">
              <w:rPr>
                <w:rFonts w:ascii="Times New Roman" w:hAnsi="Times New Roman" w:cs="Times New Roman"/>
                <w:lang w:val="en-US"/>
              </w:rPr>
              <w:t>Buhse</w:t>
            </w:r>
            <w:proofErr w:type="spellEnd"/>
            <w:r w:rsidRPr="009F4167">
              <w:rPr>
                <w:rFonts w:ascii="Times New Roman" w:hAnsi="Times New Roman" w:cs="Times New Roman"/>
                <w:lang w:val="en-US"/>
              </w:rPr>
              <w:t xml:space="preserve">, L.F., Keitel, S., Cecil, T.L., Kraemer, J., Morris, M., </w:t>
            </w:r>
            <w:proofErr w:type="spellStart"/>
            <w:r w:rsidRPr="009F4167">
              <w:rPr>
                <w:rFonts w:ascii="Times New Roman" w:hAnsi="Times New Roman" w:cs="Times New Roman"/>
                <w:lang w:val="en-US"/>
              </w:rPr>
              <w:t>Reppas</w:t>
            </w:r>
            <w:proofErr w:type="spellEnd"/>
            <w:r w:rsidRPr="009F4167">
              <w:rPr>
                <w:rFonts w:ascii="Times New Roman" w:hAnsi="Times New Roman" w:cs="Times New Roman"/>
                <w:lang w:val="en-US"/>
              </w:rPr>
              <w:t xml:space="preserve">, C., </w:t>
            </w:r>
            <w:proofErr w:type="spellStart"/>
            <w:r w:rsidRPr="009F4167">
              <w:rPr>
                <w:rFonts w:ascii="Times New Roman" w:hAnsi="Times New Roman" w:cs="Times New Roman"/>
                <w:lang w:val="en-US"/>
              </w:rPr>
              <w:t>Stickelmeyer</w:t>
            </w:r>
            <w:proofErr w:type="spellEnd"/>
            <w:r w:rsidRPr="009F4167">
              <w:rPr>
                <w:rFonts w:ascii="Times New Roman" w:hAnsi="Times New Roman" w:cs="Times New Roman"/>
                <w:lang w:val="en-US"/>
              </w:rPr>
              <w:t xml:space="preserve">, M.P., </w:t>
            </w:r>
            <w:proofErr w:type="spellStart"/>
            <w:r w:rsidRPr="009F4167">
              <w:rPr>
                <w:rFonts w:ascii="Times New Roman" w:hAnsi="Times New Roman" w:cs="Times New Roman"/>
                <w:lang w:val="en-US"/>
              </w:rPr>
              <w:t>Yomota</w:t>
            </w:r>
            <w:proofErr w:type="spellEnd"/>
            <w:r w:rsidRPr="009F4167">
              <w:rPr>
                <w:rFonts w:ascii="Times New Roman" w:hAnsi="Times New Roman" w:cs="Times New Roman"/>
                <w:lang w:val="en-US"/>
              </w:rPr>
              <w:t>, C., Shah, V.P. FIP/AAPS Joint Workshop Report: dissolution/</w:t>
            </w:r>
            <w:r w:rsidR="0076238F" w:rsidRPr="009F4167">
              <w:rPr>
                <w:rFonts w:ascii="Times New Roman" w:hAnsi="Times New Roman" w:cs="Times New Roman"/>
                <w:i/>
                <w:lang w:val="en-US"/>
              </w:rPr>
              <w:t>in vitro</w:t>
            </w:r>
            <w:r w:rsidRPr="009F4167">
              <w:rPr>
                <w:rFonts w:ascii="Times New Roman" w:hAnsi="Times New Roman" w:cs="Times New Roman"/>
                <w:lang w:val="en-US"/>
              </w:rPr>
              <w:t xml:space="preserve"> release testing of novel/special dosage forms. AAPS </w:t>
            </w:r>
            <w:proofErr w:type="spellStart"/>
            <w:r w:rsidRPr="009F4167">
              <w:rPr>
                <w:rFonts w:ascii="Times New Roman" w:hAnsi="Times New Roman" w:cs="Times New Roman"/>
                <w:lang w:val="en-US"/>
              </w:rPr>
              <w:t>PharmSciTech</w:t>
            </w:r>
            <w:proofErr w:type="spellEnd"/>
            <w:r w:rsidRPr="009F4167">
              <w:rPr>
                <w:rFonts w:ascii="Times New Roman" w:hAnsi="Times New Roman" w:cs="Times New Roman"/>
                <w:lang w:val="en-US"/>
              </w:rPr>
              <w:t>. 2011; 1-13.</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14</w:t>
            </w:r>
            <w:r w:rsidRPr="009F4167">
              <w:rPr>
                <w:rFonts w:ascii="Times New Roman" w:hAnsi="Times New Roman" w:cs="Times New Roman"/>
                <w:lang w:val="en-US"/>
              </w:rPr>
              <w:t>)</w:t>
            </w:r>
          </w:p>
        </w:tc>
        <w:tc>
          <w:tcPr>
            <w:tcW w:w="7969" w:type="dxa"/>
          </w:tcPr>
          <w:p w:rsidR="008B5B6E" w:rsidRPr="009F4167" w:rsidRDefault="00CB3C58" w:rsidP="008B5B6E">
            <w:pPr>
              <w:pStyle w:val="ListParagraph"/>
              <w:shd w:val="clear" w:color="auto" w:fill="FFFFFF"/>
              <w:spacing w:after="120"/>
              <w:ind w:left="0"/>
              <w:jc w:val="both"/>
              <w:rPr>
                <w:rFonts w:ascii="Times New Roman" w:hAnsi="Times New Roman" w:cs="Times New Roman"/>
                <w:bCs/>
                <w:kern w:val="36"/>
                <w:lang w:val="en-US"/>
              </w:rPr>
            </w:pPr>
            <w:r w:rsidRPr="009F4167">
              <w:rPr>
                <w:rFonts w:ascii="Times New Roman" w:hAnsi="Times New Roman" w:cs="Times New Roman"/>
                <w:bCs/>
                <w:kern w:val="36"/>
                <w:lang w:val="en-US"/>
              </w:rPr>
              <w:t xml:space="preserve">Vaghela, B., </w:t>
            </w:r>
            <w:proofErr w:type="spellStart"/>
            <w:r w:rsidR="008B5B6E" w:rsidRPr="009F4167">
              <w:rPr>
                <w:rFonts w:ascii="Times New Roman" w:hAnsi="Times New Roman" w:cs="Times New Roman"/>
                <w:bCs/>
                <w:kern w:val="36"/>
                <w:lang w:val="en-US"/>
              </w:rPr>
              <w:t>Kayastha</w:t>
            </w:r>
            <w:proofErr w:type="spellEnd"/>
            <w:r w:rsidR="008B5B6E" w:rsidRPr="009F4167">
              <w:rPr>
                <w:rFonts w:ascii="Times New Roman" w:hAnsi="Times New Roman" w:cs="Times New Roman"/>
                <w:bCs/>
                <w:kern w:val="36"/>
                <w:lang w:val="en-US"/>
              </w:rPr>
              <w:t xml:space="preserve">, R., Bhatt, N., Pathak, </w:t>
            </w:r>
            <w:proofErr w:type="spellStart"/>
            <w:r w:rsidR="008B5B6E" w:rsidRPr="009F4167">
              <w:rPr>
                <w:rFonts w:ascii="Times New Roman" w:hAnsi="Times New Roman" w:cs="Times New Roman"/>
                <w:bCs/>
                <w:kern w:val="36"/>
                <w:lang w:val="en-US"/>
              </w:rPr>
              <w:t>N.,Rathod</w:t>
            </w:r>
            <w:proofErr w:type="spellEnd"/>
            <w:r w:rsidR="008B5B6E" w:rsidRPr="009F4167">
              <w:rPr>
                <w:rFonts w:ascii="Times New Roman" w:hAnsi="Times New Roman" w:cs="Times New Roman"/>
                <w:bCs/>
                <w:kern w:val="36"/>
                <w:lang w:val="en-US"/>
              </w:rPr>
              <w:t>, D. Development and validation of dissolution procedures. Journal of Applied Pharmaceutical Science. 2011; 01:03: 50-56.</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15</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34"/>
              <w:jc w:val="both"/>
              <w:rPr>
                <w:rFonts w:ascii="Times New Roman" w:hAnsi="Times New Roman" w:cs="Times New Roman"/>
                <w:bCs/>
                <w:kern w:val="36"/>
                <w:lang w:val="en-US"/>
              </w:rPr>
            </w:pPr>
            <w:proofErr w:type="spellStart"/>
            <w:r w:rsidRPr="009F4167">
              <w:rPr>
                <w:rFonts w:ascii="Times New Roman" w:hAnsi="Times New Roman" w:cs="Times New Roman"/>
                <w:bCs/>
                <w:kern w:val="36"/>
                <w:lang w:val="en-US"/>
              </w:rPr>
              <w:t>Rozet</w:t>
            </w:r>
            <w:proofErr w:type="spellEnd"/>
            <w:r w:rsidRPr="009F4167">
              <w:rPr>
                <w:rFonts w:ascii="Times New Roman" w:hAnsi="Times New Roman" w:cs="Times New Roman"/>
                <w:bCs/>
                <w:kern w:val="36"/>
                <w:lang w:val="en-US"/>
              </w:rPr>
              <w:t xml:space="preserve">, E., </w:t>
            </w:r>
            <w:proofErr w:type="spellStart"/>
            <w:r w:rsidRPr="009F4167">
              <w:rPr>
                <w:rFonts w:ascii="Times New Roman" w:hAnsi="Times New Roman" w:cs="Times New Roman"/>
                <w:bCs/>
                <w:kern w:val="36"/>
                <w:lang w:val="en-US"/>
              </w:rPr>
              <w:t>Ziemons</w:t>
            </w:r>
            <w:proofErr w:type="spellEnd"/>
            <w:r w:rsidRPr="009F4167">
              <w:rPr>
                <w:rFonts w:ascii="Times New Roman" w:hAnsi="Times New Roman" w:cs="Times New Roman"/>
                <w:bCs/>
                <w:kern w:val="36"/>
                <w:lang w:val="en-US"/>
              </w:rPr>
              <w:t xml:space="preserve">, E., Marini, R. D., Boulanger, B., Hubert, Ph. Validation of analytical methods involved in dissolution assays: Acceptance limits and decision methodologies. Anal. </w:t>
            </w:r>
            <w:proofErr w:type="spellStart"/>
            <w:r w:rsidRPr="009F4167">
              <w:rPr>
                <w:rFonts w:ascii="Times New Roman" w:hAnsi="Times New Roman" w:cs="Times New Roman"/>
                <w:bCs/>
                <w:kern w:val="36"/>
                <w:lang w:val="en-US"/>
              </w:rPr>
              <w:t>Chim</w:t>
            </w:r>
            <w:proofErr w:type="spellEnd"/>
            <w:r w:rsidRPr="009F4167">
              <w:rPr>
                <w:rFonts w:ascii="Times New Roman" w:hAnsi="Times New Roman" w:cs="Times New Roman"/>
                <w:bCs/>
                <w:kern w:val="36"/>
                <w:lang w:val="en-US"/>
              </w:rPr>
              <w:t>. Acta. 2012:751:44-51.</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16</w:t>
            </w:r>
            <w:r w:rsidRPr="009F4167">
              <w:rPr>
                <w:rFonts w:ascii="Times New Roman" w:hAnsi="Times New Roman" w:cs="Times New Roman"/>
                <w:lang w:val="en-US"/>
              </w:rPr>
              <w:t>)</w:t>
            </w:r>
          </w:p>
        </w:tc>
        <w:tc>
          <w:tcPr>
            <w:tcW w:w="7969" w:type="dxa"/>
          </w:tcPr>
          <w:p w:rsidR="008B5B6E" w:rsidRPr="009F4167" w:rsidRDefault="008B5B6E" w:rsidP="008B5B6E">
            <w:pPr>
              <w:pStyle w:val="NormalWeb"/>
              <w:spacing w:before="0" w:beforeAutospacing="0" w:after="120" w:afterAutospacing="0"/>
              <w:jc w:val="both"/>
              <w:rPr>
                <w:sz w:val="22"/>
                <w:szCs w:val="22"/>
                <w:lang w:val="en-US"/>
              </w:rPr>
            </w:pPr>
            <w:r w:rsidRPr="009F4167">
              <w:rPr>
                <w:sz w:val="22"/>
                <w:szCs w:val="22"/>
                <w:lang w:val="en-US"/>
              </w:rPr>
              <w:t xml:space="preserve">Shah, V. P., </w:t>
            </w:r>
            <w:proofErr w:type="spellStart"/>
            <w:r w:rsidRPr="009F4167">
              <w:rPr>
                <w:sz w:val="22"/>
                <w:szCs w:val="22"/>
                <w:lang w:val="en-US"/>
              </w:rPr>
              <w:t>Tymes</w:t>
            </w:r>
            <w:proofErr w:type="spellEnd"/>
            <w:r w:rsidRPr="009F4167">
              <w:rPr>
                <w:sz w:val="22"/>
                <w:szCs w:val="22"/>
                <w:lang w:val="en-US"/>
              </w:rPr>
              <w:t xml:space="preserve">, N. W., Yamamoto, L. A., Skelly, J. P. </w:t>
            </w:r>
            <w:r w:rsidR="0076238F" w:rsidRPr="009F4167">
              <w:rPr>
                <w:i/>
                <w:sz w:val="22"/>
                <w:szCs w:val="22"/>
                <w:lang w:val="en-US"/>
              </w:rPr>
              <w:t>In vitro</w:t>
            </w:r>
            <w:r w:rsidRPr="009F4167">
              <w:rPr>
                <w:sz w:val="22"/>
                <w:szCs w:val="22"/>
                <w:lang w:val="en-US"/>
              </w:rPr>
              <w:t xml:space="preserve"> dissolution profile of transdermal nitroglycerin patches using paddle method. Int. J. Pharm. 1986:32:243-250.</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17</w:t>
            </w:r>
            <w:r w:rsidRPr="009F4167">
              <w:rPr>
                <w:rFonts w:ascii="Times New Roman" w:hAnsi="Times New Roman" w:cs="Times New Roman"/>
                <w:lang w:val="en-US"/>
              </w:rPr>
              <w:t>)</w:t>
            </w:r>
          </w:p>
        </w:tc>
        <w:tc>
          <w:tcPr>
            <w:tcW w:w="7969" w:type="dxa"/>
          </w:tcPr>
          <w:p w:rsidR="008B5B6E" w:rsidRPr="009F4167" w:rsidRDefault="008B5B6E" w:rsidP="008B5B6E">
            <w:pPr>
              <w:pStyle w:val="NormalWeb"/>
              <w:spacing w:before="0" w:beforeAutospacing="0" w:after="120" w:afterAutospacing="0"/>
              <w:jc w:val="both"/>
              <w:rPr>
                <w:sz w:val="22"/>
                <w:szCs w:val="22"/>
                <w:lang w:val="en-US"/>
              </w:rPr>
            </w:pPr>
            <w:r w:rsidRPr="009F4167">
              <w:rPr>
                <w:sz w:val="22"/>
                <w:szCs w:val="22"/>
                <w:lang w:val="en-US"/>
              </w:rPr>
              <w:t xml:space="preserve">Shah, V.P., </w:t>
            </w:r>
            <w:proofErr w:type="spellStart"/>
            <w:r w:rsidRPr="009F4167">
              <w:rPr>
                <w:sz w:val="22"/>
                <w:szCs w:val="22"/>
                <w:lang w:val="en-US"/>
              </w:rPr>
              <w:t>Tymes</w:t>
            </w:r>
            <w:proofErr w:type="spellEnd"/>
            <w:r w:rsidRPr="009F4167">
              <w:rPr>
                <w:sz w:val="22"/>
                <w:szCs w:val="22"/>
                <w:lang w:val="en-US"/>
              </w:rPr>
              <w:t xml:space="preserve">, N. W., Skelly, J. P. Comparative </w:t>
            </w:r>
            <w:r w:rsidR="0076238F" w:rsidRPr="009F4167">
              <w:rPr>
                <w:i/>
                <w:sz w:val="22"/>
                <w:szCs w:val="22"/>
                <w:lang w:val="en-US"/>
              </w:rPr>
              <w:t>in vitro</w:t>
            </w:r>
            <w:r w:rsidRPr="009F4167">
              <w:rPr>
                <w:sz w:val="22"/>
                <w:szCs w:val="22"/>
                <w:lang w:val="en-US"/>
              </w:rPr>
              <w:t xml:space="preserve"> release profiles of marketed nitroglycerin patches by different dissolution methods. J. Control. Rel. 1988; 7:79-86</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lastRenderedPageBreak/>
              <w:t>(</w:t>
            </w:r>
            <w:r w:rsidR="008B5B6E" w:rsidRPr="009F4167">
              <w:rPr>
                <w:rFonts w:ascii="Times New Roman" w:hAnsi="Times New Roman" w:cs="Times New Roman"/>
                <w:lang w:val="en-US"/>
              </w:rPr>
              <w:t>18</w:t>
            </w:r>
            <w:r w:rsidRPr="009F4167">
              <w:rPr>
                <w:rFonts w:ascii="Times New Roman" w:hAnsi="Times New Roman" w:cs="Times New Roman"/>
                <w:lang w:val="en-US"/>
              </w:rPr>
              <w:t>)</w:t>
            </w:r>
          </w:p>
        </w:tc>
        <w:tc>
          <w:tcPr>
            <w:tcW w:w="7969" w:type="dxa"/>
          </w:tcPr>
          <w:p w:rsidR="008B5B6E" w:rsidRPr="009F4167" w:rsidRDefault="008B5B6E" w:rsidP="008B5B6E">
            <w:pPr>
              <w:pStyle w:val="NormalWeb"/>
              <w:spacing w:before="0" w:beforeAutospacing="0" w:after="120" w:afterAutospacing="0"/>
              <w:jc w:val="both"/>
              <w:rPr>
                <w:sz w:val="22"/>
                <w:szCs w:val="22"/>
                <w:lang w:val="en-US"/>
              </w:rPr>
            </w:pPr>
            <w:r w:rsidRPr="009F4167">
              <w:rPr>
                <w:sz w:val="22"/>
                <w:szCs w:val="22"/>
                <w:lang w:val="en-US"/>
              </w:rPr>
              <w:t xml:space="preserve">Shah, V.P., </w:t>
            </w:r>
            <w:proofErr w:type="spellStart"/>
            <w:r w:rsidRPr="009F4167">
              <w:rPr>
                <w:sz w:val="22"/>
                <w:szCs w:val="22"/>
                <w:lang w:val="en-US"/>
              </w:rPr>
              <w:t>Tymes</w:t>
            </w:r>
            <w:proofErr w:type="spellEnd"/>
            <w:r w:rsidRPr="009F4167">
              <w:rPr>
                <w:sz w:val="22"/>
                <w:szCs w:val="22"/>
                <w:lang w:val="en-US"/>
              </w:rPr>
              <w:t xml:space="preserve">, N. W., Skelly, J. P. </w:t>
            </w:r>
            <w:r w:rsidR="0076238F" w:rsidRPr="009F4167">
              <w:rPr>
                <w:i/>
                <w:sz w:val="22"/>
                <w:szCs w:val="22"/>
                <w:lang w:val="en-US"/>
              </w:rPr>
              <w:t>In vitro</w:t>
            </w:r>
            <w:r w:rsidRPr="009F4167">
              <w:rPr>
                <w:sz w:val="22"/>
                <w:szCs w:val="22"/>
                <w:lang w:val="en-US"/>
              </w:rPr>
              <w:t xml:space="preserve"> release profiles of clonidine Transdermal therapeutic systems and scopolamine transdermal patches. Pharm. Res. 1989:6:4:346-351.</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19</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proofErr w:type="spellStart"/>
            <w:r w:rsidRPr="009F4167">
              <w:rPr>
                <w:rFonts w:ascii="Times New Roman" w:hAnsi="Times New Roman" w:cs="Times New Roman"/>
                <w:bCs/>
                <w:kern w:val="36"/>
                <w:lang w:val="en-US"/>
              </w:rPr>
              <w:t>Hadgraft</w:t>
            </w:r>
            <w:proofErr w:type="spellEnd"/>
            <w:r w:rsidRPr="009F4167">
              <w:rPr>
                <w:rFonts w:ascii="Times New Roman" w:hAnsi="Times New Roman" w:cs="Times New Roman"/>
                <w:bCs/>
                <w:kern w:val="36"/>
                <w:lang w:val="en-US"/>
              </w:rPr>
              <w:t xml:space="preserve">, J., Lewis, D., </w:t>
            </w:r>
            <w:proofErr w:type="spellStart"/>
            <w:r w:rsidRPr="009F4167">
              <w:rPr>
                <w:rFonts w:ascii="Times New Roman" w:hAnsi="Times New Roman" w:cs="Times New Roman"/>
                <w:bCs/>
                <w:kern w:val="36"/>
                <w:lang w:val="en-US"/>
              </w:rPr>
              <w:t>Beutner</w:t>
            </w:r>
            <w:proofErr w:type="spellEnd"/>
            <w:r w:rsidRPr="009F4167">
              <w:rPr>
                <w:rFonts w:ascii="Times New Roman" w:hAnsi="Times New Roman" w:cs="Times New Roman"/>
                <w:bCs/>
                <w:kern w:val="36"/>
                <w:lang w:val="en-US"/>
              </w:rPr>
              <w:t xml:space="preserve">, D., Wolff, H. M. </w:t>
            </w:r>
            <w:r w:rsidR="0076238F" w:rsidRPr="009F4167">
              <w:rPr>
                <w:rFonts w:ascii="Times New Roman" w:hAnsi="Times New Roman" w:cs="Times New Roman"/>
                <w:bCs/>
                <w:i/>
                <w:kern w:val="36"/>
                <w:lang w:val="en-US"/>
              </w:rPr>
              <w:t>In vitro</w:t>
            </w:r>
            <w:r w:rsidRPr="009F4167">
              <w:rPr>
                <w:rFonts w:ascii="Times New Roman" w:hAnsi="Times New Roman" w:cs="Times New Roman"/>
                <w:bCs/>
                <w:kern w:val="36"/>
                <w:lang w:val="en-US"/>
              </w:rPr>
              <w:t xml:space="preserve"> assessments of transdermal devices containing nitroglycerin.Int. J. Pharm. 1991; 73:125-130.</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20</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proofErr w:type="spellStart"/>
            <w:r w:rsidRPr="009F4167">
              <w:rPr>
                <w:rFonts w:ascii="Times New Roman" w:hAnsi="Times New Roman" w:cs="Times New Roman"/>
                <w:bCs/>
                <w:kern w:val="36"/>
                <w:lang w:val="en-US"/>
              </w:rPr>
              <w:t>Hadgraft</w:t>
            </w:r>
            <w:proofErr w:type="spellEnd"/>
            <w:r w:rsidRPr="009F4167">
              <w:rPr>
                <w:rFonts w:ascii="Times New Roman" w:hAnsi="Times New Roman" w:cs="Times New Roman"/>
                <w:bCs/>
                <w:kern w:val="36"/>
                <w:lang w:val="en-US"/>
              </w:rPr>
              <w:t xml:space="preserve">, J., </w:t>
            </w:r>
            <w:proofErr w:type="spellStart"/>
            <w:r w:rsidRPr="009F4167">
              <w:rPr>
                <w:rFonts w:ascii="Times New Roman" w:hAnsi="Times New Roman" w:cs="Times New Roman"/>
                <w:bCs/>
                <w:kern w:val="36"/>
                <w:lang w:val="en-US"/>
              </w:rPr>
              <w:t>Beutner</w:t>
            </w:r>
            <w:proofErr w:type="spellEnd"/>
            <w:r w:rsidRPr="009F4167">
              <w:rPr>
                <w:rFonts w:ascii="Times New Roman" w:hAnsi="Times New Roman" w:cs="Times New Roman"/>
                <w:bCs/>
                <w:kern w:val="36"/>
                <w:lang w:val="en-US"/>
              </w:rPr>
              <w:t xml:space="preserve">, D., Wolff, H. M. </w:t>
            </w:r>
            <w:r w:rsidR="0076238F" w:rsidRPr="009F4167">
              <w:rPr>
                <w:rFonts w:ascii="Times New Roman" w:hAnsi="Times New Roman" w:cs="Times New Roman"/>
                <w:bCs/>
                <w:i/>
                <w:kern w:val="36"/>
                <w:lang w:val="en-US"/>
              </w:rPr>
              <w:t>In vivo</w:t>
            </w:r>
            <w:r w:rsidRPr="009F4167">
              <w:rPr>
                <w:rFonts w:ascii="Times New Roman" w:hAnsi="Times New Roman" w:cs="Times New Roman"/>
                <w:bCs/>
                <w:kern w:val="36"/>
                <w:lang w:val="en-US"/>
              </w:rPr>
              <w:t>-</w:t>
            </w:r>
            <w:r w:rsidR="0076238F" w:rsidRPr="009F4167">
              <w:rPr>
                <w:rFonts w:ascii="Times New Roman" w:hAnsi="Times New Roman" w:cs="Times New Roman"/>
                <w:bCs/>
                <w:i/>
                <w:kern w:val="36"/>
                <w:lang w:val="en-US"/>
              </w:rPr>
              <w:t>in vitro</w:t>
            </w:r>
            <w:r w:rsidRPr="009F4167">
              <w:rPr>
                <w:rFonts w:ascii="Times New Roman" w:hAnsi="Times New Roman" w:cs="Times New Roman"/>
                <w:bCs/>
                <w:kern w:val="36"/>
                <w:lang w:val="en-US"/>
              </w:rPr>
              <w:t xml:space="preserve"> comparisons in the transdermal delivery of nitroglycerin.Int. J. Pharm. 1993; 89:1-4.</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21</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bCs/>
                <w:kern w:val="36"/>
                <w:lang w:val="en-US"/>
              </w:rPr>
              <w:t xml:space="preserve">Olivier, J. C., </w:t>
            </w:r>
            <w:proofErr w:type="spellStart"/>
            <w:r w:rsidRPr="009F4167">
              <w:rPr>
                <w:rFonts w:ascii="Times New Roman" w:hAnsi="Times New Roman" w:cs="Times New Roman"/>
                <w:bCs/>
                <w:kern w:val="36"/>
                <w:lang w:val="en-US"/>
              </w:rPr>
              <w:t>Rabouan</w:t>
            </w:r>
            <w:proofErr w:type="spellEnd"/>
            <w:r w:rsidRPr="009F4167">
              <w:rPr>
                <w:rFonts w:ascii="Times New Roman" w:hAnsi="Times New Roman" w:cs="Times New Roman"/>
                <w:bCs/>
                <w:kern w:val="36"/>
                <w:lang w:val="en-US"/>
              </w:rPr>
              <w:t xml:space="preserve">, S., </w:t>
            </w:r>
            <w:proofErr w:type="spellStart"/>
            <w:r w:rsidRPr="009F4167">
              <w:rPr>
                <w:rFonts w:ascii="Times New Roman" w:hAnsi="Times New Roman" w:cs="Times New Roman"/>
                <w:bCs/>
                <w:kern w:val="36"/>
                <w:lang w:val="en-US"/>
              </w:rPr>
              <w:t>Couet</w:t>
            </w:r>
            <w:proofErr w:type="spellEnd"/>
            <w:r w:rsidRPr="009F4167">
              <w:rPr>
                <w:rFonts w:ascii="Times New Roman" w:hAnsi="Times New Roman" w:cs="Times New Roman"/>
                <w:bCs/>
                <w:kern w:val="36"/>
                <w:lang w:val="en-US"/>
              </w:rPr>
              <w:t xml:space="preserve">, W. </w:t>
            </w:r>
            <w:r w:rsidR="0076238F" w:rsidRPr="009F4167">
              <w:rPr>
                <w:rFonts w:ascii="Times New Roman" w:hAnsi="Times New Roman" w:cs="Times New Roman"/>
                <w:bCs/>
                <w:i/>
                <w:kern w:val="36"/>
                <w:lang w:val="en-US"/>
              </w:rPr>
              <w:t>In vitro</w:t>
            </w:r>
            <w:r w:rsidRPr="009F4167">
              <w:rPr>
                <w:rFonts w:ascii="Times New Roman" w:hAnsi="Times New Roman" w:cs="Times New Roman"/>
                <w:bCs/>
                <w:kern w:val="36"/>
                <w:lang w:val="en-US"/>
              </w:rPr>
              <w:t xml:space="preserve"> comparative studies of two marketed transdermal nicotine delivery systems: </w:t>
            </w:r>
            <w:proofErr w:type="spellStart"/>
            <w:r w:rsidRPr="009F4167">
              <w:rPr>
                <w:rFonts w:ascii="Times New Roman" w:hAnsi="Times New Roman" w:cs="Times New Roman"/>
                <w:bCs/>
                <w:kern w:val="36"/>
                <w:lang w:val="en-US"/>
              </w:rPr>
              <w:t>Nicopatch</w:t>
            </w:r>
            <w:proofErr w:type="spellEnd"/>
            <w:r w:rsidRPr="009F4167">
              <w:rPr>
                <w:rFonts w:ascii="Times New Roman" w:hAnsi="Times New Roman" w:cs="Times New Roman"/>
                <w:bCs/>
                <w:kern w:val="36"/>
                <w:lang w:val="en-US"/>
              </w:rPr>
              <w:t>® and Nicorette®. Int. J. Pharm. 2003; 252: 133-140.</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22</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34"/>
              <w:jc w:val="both"/>
              <w:rPr>
                <w:rFonts w:ascii="Times New Roman" w:hAnsi="Times New Roman" w:cs="Times New Roman"/>
                <w:bCs/>
                <w:kern w:val="36"/>
                <w:lang w:val="en-US"/>
              </w:rPr>
            </w:pPr>
            <w:r w:rsidRPr="009F4167">
              <w:rPr>
                <w:rFonts w:ascii="Times New Roman" w:hAnsi="Times New Roman" w:cs="Times New Roman"/>
                <w:bCs/>
                <w:kern w:val="36"/>
                <w:lang w:val="en-US"/>
              </w:rPr>
              <w:t xml:space="preserve">Cai, B., </w:t>
            </w:r>
            <w:proofErr w:type="spellStart"/>
            <w:r w:rsidRPr="009F4167">
              <w:rPr>
                <w:rFonts w:ascii="Times New Roman" w:hAnsi="Times New Roman" w:cs="Times New Roman"/>
                <w:bCs/>
                <w:kern w:val="36"/>
                <w:lang w:val="en-US"/>
              </w:rPr>
              <w:t>Söderkvist</w:t>
            </w:r>
            <w:proofErr w:type="spellEnd"/>
            <w:r w:rsidRPr="009F4167">
              <w:rPr>
                <w:rFonts w:ascii="Times New Roman" w:hAnsi="Times New Roman" w:cs="Times New Roman"/>
                <w:bCs/>
                <w:kern w:val="36"/>
                <w:lang w:val="en-US"/>
              </w:rPr>
              <w:t xml:space="preserve">, K., </w:t>
            </w:r>
            <w:proofErr w:type="spellStart"/>
            <w:r w:rsidRPr="009F4167">
              <w:rPr>
                <w:rFonts w:ascii="Times New Roman" w:hAnsi="Times New Roman" w:cs="Times New Roman"/>
                <w:bCs/>
                <w:kern w:val="36"/>
                <w:lang w:val="en-US"/>
              </w:rPr>
              <w:t>Engqvist</w:t>
            </w:r>
            <w:proofErr w:type="spellEnd"/>
            <w:r w:rsidRPr="009F4167">
              <w:rPr>
                <w:rFonts w:ascii="Times New Roman" w:hAnsi="Times New Roman" w:cs="Times New Roman"/>
                <w:bCs/>
                <w:kern w:val="36"/>
                <w:lang w:val="en-US"/>
              </w:rPr>
              <w:t xml:space="preserve">, H., </w:t>
            </w:r>
            <w:proofErr w:type="spellStart"/>
            <w:r w:rsidRPr="009F4167">
              <w:rPr>
                <w:rFonts w:ascii="Times New Roman" w:hAnsi="Times New Roman" w:cs="Times New Roman"/>
                <w:bCs/>
                <w:kern w:val="36"/>
                <w:lang w:val="en-US"/>
              </w:rPr>
              <w:t>Bredenberg</w:t>
            </w:r>
            <w:proofErr w:type="spellEnd"/>
            <w:r w:rsidRPr="009F4167">
              <w:rPr>
                <w:rFonts w:ascii="Times New Roman" w:hAnsi="Times New Roman" w:cs="Times New Roman"/>
                <w:bCs/>
                <w:kern w:val="36"/>
                <w:lang w:val="en-US"/>
              </w:rPr>
              <w:t xml:space="preserve">, S. A new drug release method in early development of transdermal drug delivery systems. Pain Res. </w:t>
            </w:r>
            <w:proofErr w:type="spellStart"/>
            <w:r w:rsidRPr="009F4167">
              <w:rPr>
                <w:rFonts w:ascii="Times New Roman" w:hAnsi="Times New Roman" w:cs="Times New Roman"/>
                <w:bCs/>
                <w:kern w:val="36"/>
                <w:lang w:val="en-US"/>
              </w:rPr>
              <w:t>Treatm</w:t>
            </w:r>
            <w:proofErr w:type="spellEnd"/>
            <w:r w:rsidRPr="009F4167">
              <w:rPr>
                <w:rFonts w:ascii="Times New Roman" w:hAnsi="Times New Roman" w:cs="Times New Roman"/>
                <w:bCs/>
                <w:kern w:val="36"/>
                <w:lang w:val="en-US"/>
              </w:rPr>
              <w:t>. 2012:1-6.</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23</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0"/>
              <w:contextualSpacing w:val="0"/>
              <w:jc w:val="both"/>
              <w:rPr>
                <w:rFonts w:ascii="Times New Roman" w:hAnsi="Times New Roman" w:cs="Times New Roman"/>
                <w:bCs/>
                <w:kern w:val="36"/>
                <w:lang w:val="en-US"/>
              </w:rPr>
            </w:pPr>
            <w:proofErr w:type="spellStart"/>
            <w:r w:rsidRPr="009F4167">
              <w:rPr>
                <w:rFonts w:ascii="Times New Roman" w:hAnsi="Times New Roman" w:cs="Times New Roman"/>
                <w:lang w:val="en-US"/>
              </w:rPr>
              <w:t>Azarmi</w:t>
            </w:r>
            <w:proofErr w:type="spellEnd"/>
            <w:r w:rsidRPr="009F4167">
              <w:rPr>
                <w:rFonts w:ascii="Times New Roman" w:hAnsi="Times New Roman" w:cs="Times New Roman"/>
                <w:lang w:val="en-US"/>
              </w:rPr>
              <w:t xml:space="preserve">, S., </w:t>
            </w:r>
            <w:proofErr w:type="spellStart"/>
            <w:r w:rsidRPr="009F4167">
              <w:rPr>
                <w:rFonts w:ascii="Times New Roman" w:hAnsi="Times New Roman" w:cs="Times New Roman"/>
                <w:lang w:val="en-US"/>
              </w:rPr>
              <w:t>Roa</w:t>
            </w:r>
            <w:proofErr w:type="spellEnd"/>
            <w:r w:rsidRPr="009F4167">
              <w:rPr>
                <w:rFonts w:ascii="Times New Roman" w:hAnsi="Times New Roman" w:cs="Times New Roman"/>
                <w:lang w:val="en-US"/>
              </w:rPr>
              <w:t xml:space="preserve">, W., </w:t>
            </w:r>
            <w:proofErr w:type="spellStart"/>
            <w:r w:rsidRPr="009F4167">
              <w:rPr>
                <w:rFonts w:ascii="Times New Roman" w:hAnsi="Times New Roman" w:cs="Times New Roman"/>
                <w:lang w:val="en-US"/>
              </w:rPr>
              <w:t>Löbenberg</w:t>
            </w:r>
            <w:proofErr w:type="spellEnd"/>
            <w:r w:rsidRPr="009F4167">
              <w:rPr>
                <w:rFonts w:ascii="Times New Roman" w:hAnsi="Times New Roman" w:cs="Times New Roman"/>
                <w:lang w:val="en-US"/>
              </w:rPr>
              <w:t>, R. Current perspectives in dissolution testing of conventional and novel dosage forms. Int. J. Pharm. 2007; 328:12-21.</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24</w:t>
            </w:r>
            <w:r w:rsidRPr="009F4167">
              <w:rPr>
                <w:rFonts w:ascii="Times New Roman" w:hAnsi="Times New Roman" w:cs="Times New Roman"/>
                <w:lang w:val="en-US"/>
              </w:rPr>
              <w:t>)</w:t>
            </w:r>
          </w:p>
        </w:tc>
        <w:tc>
          <w:tcPr>
            <w:tcW w:w="7969" w:type="dxa"/>
          </w:tcPr>
          <w:p w:rsidR="008B5B6E" w:rsidRPr="009F4167" w:rsidRDefault="008B5B6E" w:rsidP="008B5B6E">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 xml:space="preserve">FDA. (1997a). Guidance for Industry: SUPAC-SS Nonsterile Semisolid Dosage Forms: Scale-Up and </w:t>
            </w:r>
            <w:proofErr w:type="spellStart"/>
            <w:r w:rsidRPr="009F4167">
              <w:rPr>
                <w:rFonts w:ascii="Times New Roman" w:hAnsi="Times New Roman" w:cs="Times New Roman"/>
                <w:lang w:val="en-US"/>
              </w:rPr>
              <w:t>Postapproval</w:t>
            </w:r>
            <w:proofErr w:type="spellEnd"/>
            <w:r w:rsidRPr="009F4167">
              <w:rPr>
                <w:rFonts w:ascii="Times New Roman" w:hAnsi="Times New Roman" w:cs="Times New Roman"/>
                <w:lang w:val="en-US"/>
              </w:rPr>
              <w:t xml:space="preserve"> Changes: Chemistry, Manufacturing, and Controls; </w:t>
            </w:r>
            <w:r w:rsidR="0076238F" w:rsidRPr="009F4167">
              <w:rPr>
                <w:rFonts w:ascii="Times New Roman" w:hAnsi="Times New Roman" w:cs="Times New Roman"/>
                <w:i/>
                <w:lang w:val="en-US"/>
              </w:rPr>
              <w:t>In vitro</w:t>
            </w:r>
            <w:r w:rsidRPr="009F4167">
              <w:rPr>
                <w:rFonts w:ascii="Times New Roman" w:hAnsi="Times New Roman" w:cs="Times New Roman"/>
                <w:lang w:val="en-US"/>
              </w:rPr>
              <w:t xml:space="preserve"> Release Testing and </w:t>
            </w:r>
            <w:r w:rsidR="0076238F" w:rsidRPr="009F4167">
              <w:rPr>
                <w:rFonts w:ascii="Times New Roman" w:hAnsi="Times New Roman" w:cs="Times New Roman"/>
                <w:i/>
                <w:lang w:val="en-US"/>
              </w:rPr>
              <w:t>In vivo</w:t>
            </w:r>
            <w:r w:rsidRPr="009F4167">
              <w:rPr>
                <w:rFonts w:ascii="Times New Roman" w:hAnsi="Times New Roman" w:cs="Times New Roman"/>
                <w:lang w:val="en-US"/>
              </w:rPr>
              <w:t xml:space="preserve"> Bioequivalence Documentation.</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25</w:t>
            </w:r>
            <w:r w:rsidRPr="009F4167">
              <w:rPr>
                <w:rFonts w:ascii="Times New Roman" w:hAnsi="Times New Roman" w:cs="Times New Roman"/>
                <w:lang w:val="en-US"/>
              </w:rPr>
              <w:t>)</w:t>
            </w:r>
          </w:p>
        </w:tc>
        <w:tc>
          <w:tcPr>
            <w:tcW w:w="7969" w:type="dxa"/>
          </w:tcPr>
          <w:p w:rsidR="008B5B6E" w:rsidRPr="009F4167" w:rsidRDefault="008B5B6E" w:rsidP="008B5B6E">
            <w:pPr>
              <w:pStyle w:val="ListParagraph"/>
              <w:spacing w:after="120"/>
              <w:ind w:left="0"/>
              <w:jc w:val="both"/>
              <w:rPr>
                <w:rFonts w:ascii="Times New Roman" w:hAnsi="Times New Roman" w:cs="Times New Roman"/>
                <w:lang w:val="en-US"/>
              </w:rPr>
            </w:pPr>
            <w:r w:rsidRPr="009F4167">
              <w:rPr>
                <w:rFonts w:ascii="Times New Roman" w:hAnsi="Times New Roman" w:cs="Times New Roman"/>
                <w:lang w:val="en-US"/>
              </w:rPr>
              <w:t xml:space="preserve">FDA. (1997b). Guidance for Industry: extended release oral dosage forms: development, evaluation and application of </w:t>
            </w:r>
            <w:r w:rsidR="0076238F" w:rsidRPr="009F4167">
              <w:rPr>
                <w:rFonts w:ascii="Times New Roman" w:hAnsi="Times New Roman" w:cs="Times New Roman"/>
                <w:i/>
                <w:lang w:val="en-US"/>
              </w:rPr>
              <w:t>in vitro</w:t>
            </w:r>
            <w:r w:rsidRPr="009F4167">
              <w:rPr>
                <w:rFonts w:ascii="Times New Roman" w:hAnsi="Times New Roman" w:cs="Times New Roman"/>
                <w:lang w:val="en-US"/>
              </w:rPr>
              <w:t>/</w:t>
            </w:r>
            <w:r w:rsidR="0076238F" w:rsidRPr="009F4167">
              <w:rPr>
                <w:rFonts w:ascii="Times New Roman" w:hAnsi="Times New Roman" w:cs="Times New Roman"/>
                <w:i/>
                <w:lang w:val="en-US"/>
              </w:rPr>
              <w:t>in vivo</w:t>
            </w:r>
            <w:r w:rsidRPr="009F4167">
              <w:rPr>
                <w:rFonts w:ascii="Times New Roman" w:hAnsi="Times New Roman" w:cs="Times New Roman"/>
                <w:lang w:val="en-US"/>
              </w:rPr>
              <w:t xml:space="preserve"> correlations.</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26</w:t>
            </w:r>
            <w:r w:rsidRPr="009F4167">
              <w:rPr>
                <w:rFonts w:ascii="Times New Roman" w:hAnsi="Times New Roman" w:cs="Times New Roman"/>
                <w:lang w:val="en-US"/>
              </w:rPr>
              <w:t>)</w:t>
            </w:r>
          </w:p>
        </w:tc>
        <w:tc>
          <w:tcPr>
            <w:tcW w:w="7969" w:type="dxa"/>
          </w:tcPr>
          <w:p w:rsidR="008B5B6E" w:rsidRPr="009F4167" w:rsidRDefault="008B5B6E" w:rsidP="008B5B6E">
            <w:pPr>
              <w:pStyle w:val="ListParagraph"/>
              <w:shd w:val="clear" w:color="auto" w:fill="FFFFFF"/>
              <w:spacing w:after="120"/>
              <w:ind w:left="34"/>
              <w:jc w:val="both"/>
              <w:rPr>
                <w:rFonts w:ascii="Times New Roman" w:hAnsi="Times New Roman" w:cs="Times New Roman"/>
                <w:bCs/>
                <w:kern w:val="36"/>
                <w:lang w:val="en-US"/>
              </w:rPr>
            </w:pPr>
            <w:proofErr w:type="spellStart"/>
            <w:r w:rsidRPr="009F4167">
              <w:rPr>
                <w:rFonts w:ascii="Times New Roman" w:hAnsi="Times New Roman" w:cs="Times New Roman"/>
                <w:bCs/>
                <w:kern w:val="36"/>
                <w:lang w:val="en-US"/>
              </w:rPr>
              <w:t>Winblad</w:t>
            </w:r>
            <w:proofErr w:type="spellEnd"/>
            <w:r w:rsidRPr="009F4167">
              <w:rPr>
                <w:rFonts w:ascii="Times New Roman" w:hAnsi="Times New Roman" w:cs="Times New Roman"/>
                <w:bCs/>
                <w:kern w:val="36"/>
                <w:lang w:val="en-US"/>
              </w:rPr>
              <w:t xml:space="preserve">, B., Machado, J. C. Use of rivastigmine transdermal patch in the treatment of Alzheimer's disease. Exp. </w:t>
            </w:r>
            <w:proofErr w:type="spellStart"/>
            <w:r w:rsidRPr="009F4167">
              <w:rPr>
                <w:rFonts w:ascii="Times New Roman" w:hAnsi="Times New Roman" w:cs="Times New Roman"/>
                <w:bCs/>
                <w:kern w:val="36"/>
                <w:lang w:val="en-US"/>
              </w:rPr>
              <w:t>Opin</w:t>
            </w:r>
            <w:proofErr w:type="spellEnd"/>
            <w:r w:rsidRPr="009F4167">
              <w:rPr>
                <w:rFonts w:ascii="Times New Roman" w:hAnsi="Times New Roman" w:cs="Times New Roman"/>
                <w:bCs/>
                <w:kern w:val="36"/>
                <w:lang w:val="en-US"/>
              </w:rPr>
              <w:t xml:space="preserve">. Drug </w:t>
            </w:r>
            <w:proofErr w:type="spellStart"/>
            <w:r w:rsidRPr="009F4167">
              <w:rPr>
                <w:rFonts w:ascii="Times New Roman" w:hAnsi="Times New Roman" w:cs="Times New Roman"/>
                <w:bCs/>
                <w:kern w:val="36"/>
                <w:lang w:val="en-US"/>
              </w:rPr>
              <w:t>Deliv</w:t>
            </w:r>
            <w:proofErr w:type="spellEnd"/>
            <w:r w:rsidRPr="009F4167">
              <w:rPr>
                <w:rFonts w:ascii="Times New Roman" w:hAnsi="Times New Roman" w:cs="Times New Roman"/>
                <w:bCs/>
                <w:kern w:val="36"/>
                <w:lang w:val="en-US"/>
              </w:rPr>
              <w:t>. 2008:5:1377-1386.</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27</w:t>
            </w:r>
            <w:r w:rsidRPr="009F4167">
              <w:rPr>
                <w:rFonts w:ascii="Times New Roman" w:hAnsi="Times New Roman" w:cs="Times New Roman"/>
                <w:lang w:val="en-US"/>
              </w:rPr>
              <w:t>)</w:t>
            </w:r>
          </w:p>
        </w:tc>
        <w:tc>
          <w:tcPr>
            <w:tcW w:w="7969" w:type="dxa"/>
          </w:tcPr>
          <w:p w:rsidR="008B5B6E" w:rsidRPr="009F4167" w:rsidRDefault="008B5B6E" w:rsidP="0076238F">
            <w:pPr>
              <w:autoSpaceDE w:val="0"/>
              <w:autoSpaceDN w:val="0"/>
              <w:adjustRightInd w:val="0"/>
              <w:spacing w:after="120"/>
              <w:jc w:val="both"/>
              <w:rPr>
                <w:rFonts w:ascii="Times New Roman" w:hAnsi="Times New Roman" w:cs="Times New Roman"/>
                <w:lang w:val="en-US"/>
              </w:rPr>
            </w:pPr>
            <w:proofErr w:type="spellStart"/>
            <w:r w:rsidRPr="009F4167">
              <w:rPr>
                <w:rFonts w:ascii="Times New Roman" w:hAnsi="Times New Roman" w:cs="Times New Roman"/>
                <w:lang w:val="en-US"/>
              </w:rPr>
              <w:t>Oertel</w:t>
            </w:r>
            <w:proofErr w:type="spellEnd"/>
            <w:r w:rsidR="0076238F" w:rsidRPr="009F4167">
              <w:rPr>
                <w:rFonts w:ascii="Times New Roman" w:hAnsi="Times New Roman" w:cs="Times New Roman"/>
                <w:lang w:val="en-US"/>
              </w:rPr>
              <w:t xml:space="preserve"> W, Ross JS, Eggert K, Adler, G</w:t>
            </w:r>
            <w:r w:rsidRPr="009F4167">
              <w:rPr>
                <w:rFonts w:ascii="Times New Roman" w:hAnsi="Times New Roman" w:cs="Times New Roman"/>
                <w:lang w:val="en-US"/>
              </w:rPr>
              <w:t>. Rationale for transdermal drug administration in Alzheimer disease. Neurology. 2007:69:4:S4–S9.</w:t>
            </w:r>
          </w:p>
        </w:tc>
      </w:tr>
      <w:tr w:rsidR="009F4167" w:rsidRPr="009F4167" w:rsidTr="00291257">
        <w:tc>
          <w:tcPr>
            <w:tcW w:w="675" w:type="dxa"/>
          </w:tcPr>
          <w:p w:rsidR="008B5B6E"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8B5B6E" w:rsidRPr="009F4167">
              <w:rPr>
                <w:rFonts w:ascii="Times New Roman" w:hAnsi="Times New Roman" w:cs="Times New Roman"/>
                <w:lang w:val="en-US"/>
              </w:rPr>
              <w:t>28</w:t>
            </w:r>
            <w:r w:rsidRPr="009F4167">
              <w:rPr>
                <w:rFonts w:ascii="Times New Roman" w:hAnsi="Times New Roman" w:cs="Times New Roman"/>
                <w:lang w:val="en-US"/>
              </w:rPr>
              <w:t>)</w:t>
            </w:r>
          </w:p>
        </w:tc>
        <w:tc>
          <w:tcPr>
            <w:tcW w:w="7969" w:type="dxa"/>
          </w:tcPr>
          <w:p w:rsidR="008B5B6E" w:rsidRPr="009F4167" w:rsidRDefault="008B5B6E" w:rsidP="008B5B6E">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 xml:space="preserve">FDA. (2016). Food and Drug Administration, Drug Databases: dissolution Methods: Rivastigmine Transdermal. Available in:  </w:t>
            </w:r>
            <w:hyperlink r:id="rId7" w:history="1">
              <w:r w:rsidRPr="009F4167">
                <w:rPr>
                  <w:rStyle w:val="Hyperlink"/>
                  <w:rFonts w:ascii="Times New Roman" w:hAnsi="Times New Roman" w:cs="Times New Roman"/>
                  <w:color w:val="auto"/>
                  <w:lang w:val="en-US"/>
                </w:rPr>
                <w:t>http://www.accessdata.fda.gov/scripts/cder/dissolution/index.cfm</w:t>
              </w:r>
            </w:hyperlink>
          </w:p>
        </w:tc>
      </w:tr>
      <w:tr w:rsidR="009F4167" w:rsidRPr="009F4167" w:rsidTr="00291257">
        <w:tc>
          <w:tcPr>
            <w:tcW w:w="675" w:type="dxa"/>
          </w:tcPr>
          <w:p w:rsidR="001168D4"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1168D4" w:rsidRPr="009F4167">
              <w:rPr>
                <w:rFonts w:ascii="Times New Roman" w:hAnsi="Times New Roman" w:cs="Times New Roman"/>
                <w:lang w:val="en-US"/>
              </w:rPr>
              <w:t>29</w:t>
            </w:r>
            <w:r w:rsidRPr="009F4167">
              <w:rPr>
                <w:rFonts w:ascii="Times New Roman" w:hAnsi="Times New Roman" w:cs="Times New Roman"/>
                <w:lang w:val="en-US"/>
              </w:rPr>
              <w:t>)</w:t>
            </w:r>
          </w:p>
        </w:tc>
        <w:tc>
          <w:tcPr>
            <w:tcW w:w="7969" w:type="dxa"/>
          </w:tcPr>
          <w:p w:rsidR="001168D4" w:rsidRPr="009F4167" w:rsidRDefault="001168D4" w:rsidP="001168D4">
            <w:pPr>
              <w:autoSpaceDE w:val="0"/>
              <w:autoSpaceDN w:val="0"/>
              <w:adjustRightInd w:val="0"/>
              <w:rPr>
                <w:rFonts w:ascii="Times New Roman" w:hAnsi="Times New Roman" w:cs="Times New Roman"/>
                <w:lang w:val="en-US"/>
              </w:rPr>
            </w:pPr>
            <w:proofErr w:type="spellStart"/>
            <w:r w:rsidRPr="009F4167">
              <w:rPr>
                <w:rFonts w:ascii="Times New Roman" w:hAnsi="Times New Roman" w:cs="Times New Roman"/>
                <w:lang w:val="en-US"/>
              </w:rPr>
              <w:t>Craparo</w:t>
            </w:r>
            <w:proofErr w:type="spellEnd"/>
            <w:r w:rsidRPr="009F4167">
              <w:rPr>
                <w:rFonts w:ascii="Times New Roman" w:hAnsi="Times New Roman" w:cs="Times New Roman"/>
                <w:lang w:val="en-US"/>
              </w:rPr>
              <w:t xml:space="preserve">, E.F., </w:t>
            </w:r>
            <w:proofErr w:type="spellStart"/>
            <w:r w:rsidRPr="009F4167">
              <w:rPr>
                <w:rFonts w:ascii="Times New Roman" w:hAnsi="Times New Roman" w:cs="Times New Roman"/>
                <w:lang w:val="en-US"/>
              </w:rPr>
              <w:t>Pitarresi</w:t>
            </w:r>
            <w:proofErr w:type="spellEnd"/>
            <w:r w:rsidRPr="009F4167">
              <w:rPr>
                <w:rFonts w:ascii="Times New Roman" w:hAnsi="Times New Roman" w:cs="Times New Roman"/>
                <w:lang w:val="en-US"/>
              </w:rPr>
              <w:t xml:space="preserve">, G., </w:t>
            </w:r>
            <w:proofErr w:type="spellStart"/>
            <w:r w:rsidRPr="009F4167">
              <w:rPr>
                <w:rFonts w:ascii="Times New Roman" w:hAnsi="Times New Roman" w:cs="Times New Roman"/>
                <w:lang w:val="en-US"/>
              </w:rPr>
              <w:t>Bondì</w:t>
            </w:r>
            <w:proofErr w:type="spellEnd"/>
            <w:r w:rsidRPr="009F4167">
              <w:rPr>
                <w:rFonts w:ascii="Times New Roman" w:hAnsi="Times New Roman" w:cs="Times New Roman"/>
                <w:lang w:val="en-US"/>
              </w:rPr>
              <w:t xml:space="preserve">, M.L., </w:t>
            </w:r>
            <w:proofErr w:type="spellStart"/>
            <w:r w:rsidRPr="009F4167">
              <w:rPr>
                <w:rFonts w:ascii="Times New Roman" w:hAnsi="Times New Roman" w:cs="Times New Roman"/>
                <w:lang w:val="en-US"/>
              </w:rPr>
              <w:t>Casaletto</w:t>
            </w:r>
            <w:proofErr w:type="spellEnd"/>
            <w:r w:rsidRPr="009F4167">
              <w:rPr>
                <w:rFonts w:ascii="Times New Roman" w:hAnsi="Times New Roman" w:cs="Times New Roman"/>
                <w:lang w:val="en-US"/>
              </w:rPr>
              <w:t xml:space="preserve">, M.P., </w:t>
            </w:r>
            <w:proofErr w:type="spellStart"/>
            <w:r w:rsidRPr="009F4167">
              <w:rPr>
                <w:rFonts w:ascii="Times New Roman" w:hAnsi="Times New Roman" w:cs="Times New Roman"/>
                <w:lang w:val="en-US"/>
              </w:rPr>
              <w:t>Licciardi</w:t>
            </w:r>
            <w:proofErr w:type="spellEnd"/>
            <w:r w:rsidRPr="009F4167">
              <w:rPr>
                <w:rFonts w:ascii="Times New Roman" w:hAnsi="Times New Roman" w:cs="Times New Roman"/>
                <w:lang w:val="en-US"/>
              </w:rPr>
              <w:t xml:space="preserve">, M., </w:t>
            </w:r>
            <w:proofErr w:type="spellStart"/>
            <w:r w:rsidRPr="009F4167">
              <w:rPr>
                <w:rFonts w:ascii="Times New Roman" w:hAnsi="Times New Roman" w:cs="Times New Roman"/>
                <w:lang w:val="en-US"/>
              </w:rPr>
              <w:t>Giammona</w:t>
            </w:r>
            <w:proofErr w:type="spellEnd"/>
            <w:r w:rsidRPr="009F4167">
              <w:rPr>
                <w:rFonts w:ascii="Times New Roman" w:hAnsi="Times New Roman" w:cs="Times New Roman"/>
                <w:lang w:val="en-US"/>
              </w:rPr>
              <w:t xml:space="preserve">, G. A nanoparticulate drug-delivery system for rivastigmine: </w:t>
            </w:r>
            <w:proofErr w:type="spellStart"/>
            <w:r w:rsidRPr="009F4167">
              <w:rPr>
                <w:rFonts w:ascii="Times New Roman" w:hAnsi="Times New Roman" w:cs="Times New Roman"/>
                <w:lang w:val="en-US"/>
              </w:rPr>
              <w:t>physico</w:t>
            </w:r>
            <w:proofErr w:type="spellEnd"/>
            <w:r w:rsidRPr="009F4167">
              <w:rPr>
                <w:rFonts w:ascii="Times New Roman" w:hAnsi="Times New Roman" w:cs="Times New Roman"/>
                <w:lang w:val="en-US"/>
              </w:rPr>
              <w:t xml:space="preserve">-chemical and </w:t>
            </w:r>
            <w:r w:rsidR="0076238F" w:rsidRPr="009F4167">
              <w:rPr>
                <w:rFonts w:ascii="Times New Roman" w:hAnsi="Times New Roman" w:cs="Times New Roman"/>
                <w:i/>
                <w:iCs/>
                <w:lang w:val="en-US"/>
              </w:rPr>
              <w:t>in vitro</w:t>
            </w:r>
          </w:p>
          <w:p w:rsidR="001168D4" w:rsidRPr="009F4167" w:rsidRDefault="001168D4" w:rsidP="001168D4">
            <w:pPr>
              <w:pStyle w:val="NormalWeb"/>
              <w:spacing w:before="0" w:beforeAutospacing="0" w:after="120" w:afterAutospacing="0"/>
              <w:jc w:val="both"/>
              <w:rPr>
                <w:sz w:val="22"/>
                <w:szCs w:val="22"/>
                <w:lang w:val="en-US"/>
              </w:rPr>
            </w:pPr>
            <w:r w:rsidRPr="009F4167">
              <w:rPr>
                <w:sz w:val="22"/>
                <w:szCs w:val="22"/>
              </w:rPr>
              <w:t>biologicalcharacterization. Macromol.Biosci. 2008; 8: 247–59.</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DA0E36" w:rsidRPr="009F4167">
              <w:rPr>
                <w:rFonts w:ascii="Times New Roman" w:hAnsi="Times New Roman" w:cs="Times New Roman"/>
                <w:lang w:val="en-US"/>
              </w:rPr>
              <w:t>30</w:t>
            </w:r>
            <w:r w:rsidRPr="009F4167">
              <w:rPr>
                <w:rFonts w:ascii="Times New Roman" w:hAnsi="Times New Roman" w:cs="Times New Roman"/>
                <w:lang w:val="en-US"/>
              </w:rPr>
              <w:t>)</w:t>
            </w:r>
          </w:p>
        </w:tc>
        <w:tc>
          <w:tcPr>
            <w:tcW w:w="7969" w:type="dxa"/>
          </w:tcPr>
          <w:p w:rsidR="00CE3C40" w:rsidRPr="009F4167" w:rsidRDefault="00CE3C40" w:rsidP="008B5B6E">
            <w:pPr>
              <w:pStyle w:val="NormalWeb"/>
              <w:spacing w:before="0" w:beforeAutospacing="0" w:after="120" w:afterAutospacing="0"/>
              <w:jc w:val="both"/>
              <w:rPr>
                <w:sz w:val="22"/>
                <w:szCs w:val="22"/>
                <w:lang w:val="en-US"/>
              </w:rPr>
            </w:pPr>
            <w:r w:rsidRPr="009F4167">
              <w:rPr>
                <w:sz w:val="22"/>
                <w:szCs w:val="22"/>
                <w:lang w:val="en-US"/>
              </w:rPr>
              <w:t xml:space="preserve">Simon, A., Amaro, M. I., Healy, A. M., Cabral, L.M., Sousa, V.P. Comparative evaluation of rivastigmine permeation from a transdermal system in the Franz cell using synthetic membranes and pig ear skin with </w:t>
            </w:r>
            <w:r w:rsidR="0076238F" w:rsidRPr="009F4167">
              <w:rPr>
                <w:i/>
                <w:sz w:val="22"/>
                <w:szCs w:val="22"/>
                <w:lang w:val="en-US"/>
              </w:rPr>
              <w:t>in vivo</w:t>
            </w:r>
            <w:r w:rsidRPr="009F4167">
              <w:rPr>
                <w:sz w:val="22"/>
                <w:szCs w:val="22"/>
                <w:lang w:val="en-US"/>
              </w:rPr>
              <w:t>-</w:t>
            </w:r>
            <w:r w:rsidR="0076238F" w:rsidRPr="009F4167">
              <w:rPr>
                <w:i/>
                <w:sz w:val="22"/>
                <w:szCs w:val="22"/>
                <w:lang w:val="en-US"/>
              </w:rPr>
              <w:t>in vitro</w:t>
            </w:r>
            <w:r w:rsidRPr="009F4167">
              <w:rPr>
                <w:sz w:val="22"/>
                <w:szCs w:val="22"/>
                <w:lang w:val="en-US"/>
              </w:rPr>
              <w:t xml:space="preserve"> correlation. Int. J. Pharm.  2016a: 512:234-241.</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DA0E36" w:rsidRPr="009F4167">
              <w:rPr>
                <w:rFonts w:ascii="Times New Roman" w:hAnsi="Times New Roman" w:cs="Times New Roman"/>
                <w:lang w:val="en-US"/>
              </w:rPr>
              <w:t>31</w:t>
            </w:r>
            <w:r w:rsidRPr="009F4167">
              <w:rPr>
                <w:rFonts w:ascii="Times New Roman" w:hAnsi="Times New Roman" w:cs="Times New Roman"/>
                <w:lang w:val="en-US"/>
              </w:rPr>
              <w:t>)</w:t>
            </w:r>
          </w:p>
        </w:tc>
        <w:tc>
          <w:tcPr>
            <w:tcW w:w="7969" w:type="dxa"/>
          </w:tcPr>
          <w:p w:rsidR="00CE3C40" w:rsidRPr="009F4167" w:rsidRDefault="00CE3C40" w:rsidP="00AE7138">
            <w:pPr>
              <w:pStyle w:val="ListParagraph"/>
              <w:shd w:val="clear" w:color="auto" w:fill="FFFFFF"/>
              <w:spacing w:after="120"/>
              <w:ind w:left="34"/>
              <w:jc w:val="both"/>
              <w:rPr>
                <w:rFonts w:ascii="Times New Roman" w:hAnsi="Times New Roman" w:cs="Times New Roman"/>
                <w:bCs/>
                <w:kern w:val="36"/>
                <w:lang w:val="en-US"/>
              </w:rPr>
            </w:pPr>
            <w:r w:rsidRPr="009F4167">
              <w:rPr>
                <w:rFonts w:ascii="Times New Roman" w:hAnsi="Times New Roman" w:cs="Times New Roman"/>
                <w:bCs/>
                <w:kern w:val="36"/>
                <w:lang w:val="en-US"/>
              </w:rPr>
              <w:t>Simon, A., Amaro, M. I., Healy, A. M., Cabral, L.M., Sousa, V.P. Development of a novel dry powder inhalation formulation for the delivery of rivastigmine hydrogen tartrate. Int. J. Pharm.  2016</w:t>
            </w:r>
            <w:r w:rsidR="0013326F" w:rsidRPr="009F4167">
              <w:rPr>
                <w:rFonts w:ascii="Times New Roman" w:hAnsi="Times New Roman" w:cs="Times New Roman"/>
                <w:bCs/>
                <w:kern w:val="36"/>
                <w:lang w:val="en-US"/>
              </w:rPr>
              <w:t>b</w:t>
            </w:r>
            <w:r w:rsidR="00AE7138" w:rsidRPr="009F4167">
              <w:rPr>
                <w:rFonts w:ascii="Times New Roman" w:hAnsi="Times New Roman" w:cs="Times New Roman"/>
                <w:bCs/>
                <w:kern w:val="36"/>
                <w:lang w:val="en-US"/>
              </w:rPr>
              <w:t>;</w:t>
            </w:r>
            <w:r w:rsidRPr="009F4167">
              <w:rPr>
                <w:rFonts w:ascii="Times New Roman" w:hAnsi="Times New Roman" w:cs="Times New Roman"/>
                <w:bCs/>
                <w:kern w:val="36"/>
                <w:lang w:val="en-US"/>
              </w:rPr>
              <w:t xml:space="preserve"> 501:124-138.</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DA0E36" w:rsidRPr="009F4167">
              <w:rPr>
                <w:rFonts w:ascii="Times New Roman" w:hAnsi="Times New Roman" w:cs="Times New Roman"/>
                <w:lang w:val="en-US"/>
              </w:rPr>
              <w:t>32</w:t>
            </w:r>
            <w:r w:rsidRPr="009F4167">
              <w:rPr>
                <w:rFonts w:ascii="Times New Roman" w:hAnsi="Times New Roman" w:cs="Times New Roman"/>
                <w:lang w:val="en-US"/>
              </w:rPr>
              <w:t>)</w:t>
            </w:r>
          </w:p>
        </w:tc>
        <w:tc>
          <w:tcPr>
            <w:tcW w:w="7969" w:type="dxa"/>
          </w:tcPr>
          <w:p w:rsidR="00CE3C40" w:rsidRPr="009F4167" w:rsidRDefault="00CE3C40" w:rsidP="008B5B6E">
            <w:pPr>
              <w:pStyle w:val="ListParagraph"/>
              <w:shd w:val="clear" w:color="auto" w:fill="FFFFFF"/>
              <w:spacing w:after="120"/>
              <w:ind w:left="0"/>
              <w:contextualSpacing w:val="0"/>
              <w:jc w:val="both"/>
              <w:rPr>
                <w:rFonts w:ascii="Times New Roman" w:hAnsi="Times New Roman" w:cs="Times New Roman"/>
                <w:bCs/>
                <w:kern w:val="36"/>
                <w:lang w:val="en-US"/>
              </w:rPr>
            </w:pPr>
            <w:r w:rsidRPr="009F4167">
              <w:rPr>
                <w:rFonts w:ascii="Times New Roman" w:hAnsi="Times New Roman" w:cs="Times New Roman"/>
                <w:bCs/>
                <w:kern w:val="36"/>
                <w:lang w:val="en-US"/>
              </w:rPr>
              <w:t xml:space="preserve">Moore, J.W., Flanner, H.H. Mathematical comparison of dissolution profile </w:t>
            </w:r>
            <w:proofErr w:type="spellStart"/>
            <w:r w:rsidRPr="009F4167">
              <w:rPr>
                <w:rFonts w:ascii="Times New Roman" w:hAnsi="Times New Roman" w:cs="Times New Roman"/>
                <w:bCs/>
                <w:kern w:val="36"/>
                <w:lang w:val="en-US"/>
              </w:rPr>
              <w:t>Pharm.Technol</w:t>
            </w:r>
            <w:proofErr w:type="spellEnd"/>
            <w:r w:rsidRPr="009F4167">
              <w:rPr>
                <w:rFonts w:ascii="Times New Roman" w:hAnsi="Times New Roman" w:cs="Times New Roman"/>
                <w:bCs/>
                <w:kern w:val="36"/>
                <w:lang w:val="en-US"/>
              </w:rPr>
              <w:t>. 1996; 20:6: 64–67.</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DA0E36" w:rsidRPr="009F4167">
              <w:rPr>
                <w:rFonts w:ascii="Times New Roman" w:hAnsi="Times New Roman" w:cs="Times New Roman"/>
                <w:lang w:val="en-US"/>
              </w:rPr>
              <w:t>33</w:t>
            </w:r>
            <w:r w:rsidRPr="009F4167">
              <w:rPr>
                <w:rFonts w:ascii="Times New Roman" w:hAnsi="Times New Roman" w:cs="Times New Roman"/>
                <w:lang w:val="en-US"/>
              </w:rPr>
              <w:t>)</w:t>
            </w:r>
          </w:p>
        </w:tc>
        <w:tc>
          <w:tcPr>
            <w:tcW w:w="7969" w:type="dxa"/>
          </w:tcPr>
          <w:p w:rsidR="00CE3C40" w:rsidRPr="009F4167" w:rsidRDefault="00CE3C40" w:rsidP="008B5B6E">
            <w:pPr>
              <w:pStyle w:val="NormalWeb"/>
              <w:spacing w:before="0" w:beforeAutospacing="0" w:after="120" w:afterAutospacing="0"/>
              <w:jc w:val="both"/>
              <w:rPr>
                <w:sz w:val="22"/>
                <w:szCs w:val="22"/>
                <w:lang w:val="en-US"/>
              </w:rPr>
            </w:pPr>
            <w:r w:rsidRPr="009F4167">
              <w:rPr>
                <w:sz w:val="22"/>
                <w:szCs w:val="22"/>
                <w:lang w:val="en-US"/>
              </w:rPr>
              <w:t xml:space="preserve">ICH. (2005). International Conference on </w:t>
            </w:r>
            <w:proofErr w:type="spellStart"/>
            <w:r w:rsidRPr="009F4167">
              <w:rPr>
                <w:sz w:val="22"/>
                <w:szCs w:val="22"/>
                <w:lang w:val="en-US"/>
              </w:rPr>
              <w:t>Harmonisation</w:t>
            </w:r>
            <w:proofErr w:type="spellEnd"/>
            <w:r w:rsidRPr="009F4167">
              <w:rPr>
                <w:sz w:val="22"/>
                <w:szCs w:val="22"/>
                <w:lang w:val="en-US"/>
              </w:rPr>
              <w:t xml:space="preserve"> of Technical Requirements for Registration of Pharmaceuticals for Human Use. Validation of Analytical Procedures: Text and Methodology, Q2(R1).</w:t>
            </w:r>
          </w:p>
        </w:tc>
      </w:tr>
      <w:tr w:rsidR="009F4167" w:rsidRPr="009F4167" w:rsidTr="00291257">
        <w:tc>
          <w:tcPr>
            <w:tcW w:w="675" w:type="dxa"/>
          </w:tcPr>
          <w:p w:rsidR="00DA0E36"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DA0E36" w:rsidRPr="009F4167">
              <w:rPr>
                <w:rFonts w:ascii="Times New Roman" w:hAnsi="Times New Roman" w:cs="Times New Roman"/>
                <w:lang w:val="en-US"/>
              </w:rPr>
              <w:t>34</w:t>
            </w:r>
            <w:r w:rsidRPr="009F4167">
              <w:rPr>
                <w:rFonts w:ascii="Times New Roman" w:hAnsi="Times New Roman" w:cs="Times New Roman"/>
                <w:lang w:val="en-US"/>
              </w:rPr>
              <w:t>)</w:t>
            </w:r>
          </w:p>
        </w:tc>
        <w:tc>
          <w:tcPr>
            <w:tcW w:w="7969" w:type="dxa"/>
          </w:tcPr>
          <w:p w:rsidR="00DA0E36" w:rsidRPr="009F4167" w:rsidRDefault="00F74F9D" w:rsidP="00F74F9D">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USP. (2016c). USP 39 NF 34. &lt;1092&gt; The Dissolution Procedure: Development And Validation. In: The United States Pharmacopeia and National Formulary.</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CE3C40" w:rsidRPr="009F4167">
              <w:rPr>
                <w:rFonts w:ascii="Times New Roman" w:hAnsi="Times New Roman" w:cs="Times New Roman"/>
                <w:lang w:val="en-US"/>
              </w:rPr>
              <w:t>35</w:t>
            </w:r>
            <w:r w:rsidRPr="009F4167">
              <w:rPr>
                <w:rFonts w:ascii="Times New Roman" w:hAnsi="Times New Roman" w:cs="Times New Roman"/>
                <w:lang w:val="en-US"/>
              </w:rPr>
              <w:t>)</w:t>
            </w:r>
          </w:p>
        </w:tc>
        <w:tc>
          <w:tcPr>
            <w:tcW w:w="7969" w:type="dxa"/>
          </w:tcPr>
          <w:p w:rsidR="00F74F9D" w:rsidRPr="009F4167" w:rsidRDefault="00F74F9D" w:rsidP="008B5B6E">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 xml:space="preserve">Raheem, M. A., Wang, Z., Wolf, E.C.G. Process for the preparation of </w:t>
            </w:r>
            <w:proofErr w:type="spellStart"/>
            <w:r w:rsidRPr="009F4167">
              <w:rPr>
                <w:rFonts w:ascii="Times New Roman" w:hAnsi="Times New Roman" w:cs="Times New Roman"/>
                <w:lang w:val="en-US"/>
              </w:rPr>
              <w:t>phenylcarbamates</w:t>
            </w:r>
            <w:proofErr w:type="spellEnd"/>
            <w:r w:rsidRPr="009F4167">
              <w:rPr>
                <w:rFonts w:ascii="Times New Roman" w:hAnsi="Times New Roman" w:cs="Times New Roman"/>
                <w:lang w:val="en-US"/>
              </w:rPr>
              <w:t>. US. Pat. Appl. US 7,884,121 B2.2011; 1-11.</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lastRenderedPageBreak/>
              <w:t>(</w:t>
            </w:r>
            <w:r w:rsidR="00CE3C40" w:rsidRPr="009F4167">
              <w:rPr>
                <w:rFonts w:ascii="Times New Roman" w:hAnsi="Times New Roman" w:cs="Times New Roman"/>
                <w:lang w:val="en-US"/>
              </w:rPr>
              <w:t>36</w:t>
            </w:r>
            <w:r w:rsidRPr="009F4167">
              <w:rPr>
                <w:rFonts w:ascii="Times New Roman" w:hAnsi="Times New Roman" w:cs="Times New Roman"/>
                <w:lang w:val="en-US"/>
              </w:rPr>
              <w:t>)</w:t>
            </w:r>
          </w:p>
        </w:tc>
        <w:tc>
          <w:tcPr>
            <w:tcW w:w="7969" w:type="dxa"/>
          </w:tcPr>
          <w:p w:rsidR="00CE3C40" w:rsidRPr="009F4167" w:rsidRDefault="00CE3C40" w:rsidP="008B5B6E">
            <w:pPr>
              <w:pStyle w:val="ListParagraph"/>
              <w:spacing w:after="120"/>
              <w:ind w:left="0"/>
              <w:contextualSpacing w:val="0"/>
              <w:jc w:val="both"/>
              <w:rPr>
                <w:rFonts w:ascii="Times New Roman" w:hAnsi="Times New Roman" w:cs="Times New Roman"/>
                <w:lang w:val="en-US"/>
              </w:rPr>
            </w:pPr>
            <w:proofErr w:type="spellStart"/>
            <w:r w:rsidRPr="009F4167">
              <w:rPr>
                <w:rFonts w:ascii="Times New Roman" w:hAnsi="Times New Roman" w:cs="Times New Roman"/>
                <w:lang w:val="en-US"/>
              </w:rPr>
              <w:t>Tannergren</w:t>
            </w:r>
            <w:proofErr w:type="spellEnd"/>
            <w:r w:rsidRPr="009F4167">
              <w:rPr>
                <w:rFonts w:ascii="Times New Roman" w:hAnsi="Times New Roman" w:cs="Times New Roman"/>
                <w:lang w:val="en-US"/>
              </w:rPr>
              <w:t xml:space="preserve">, C., </w:t>
            </w:r>
            <w:proofErr w:type="spellStart"/>
            <w:r w:rsidRPr="009F4167">
              <w:rPr>
                <w:rFonts w:ascii="Times New Roman" w:hAnsi="Times New Roman" w:cs="Times New Roman"/>
                <w:lang w:val="en-US"/>
              </w:rPr>
              <w:t>Bergendal</w:t>
            </w:r>
            <w:proofErr w:type="spellEnd"/>
            <w:r w:rsidRPr="009F4167">
              <w:rPr>
                <w:rFonts w:ascii="Times New Roman" w:hAnsi="Times New Roman" w:cs="Times New Roman"/>
                <w:lang w:val="en-US"/>
              </w:rPr>
              <w:t xml:space="preserve">, A., </w:t>
            </w:r>
            <w:proofErr w:type="spellStart"/>
            <w:r w:rsidRPr="009F4167">
              <w:rPr>
                <w:rFonts w:ascii="Times New Roman" w:hAnsi="Times New Roman" w:cs="Times New Roman"/>
                <w:lang w:val="en-US"/>
              </w:rPr>
              <w:t>Lennernäs</w:t>
            </w:r>
            <w:proofErr w:type="spellEnd"/>
            <w:r w:rsidRPr="009F4167">
              <w:rPr>
                <w:rFonts w:ascii="Times New Roman" w:hAnsi="Times New Roman" w:cs="Times New Roman"/>
                <w:lang w:val="en-US"/>
              </w:rPr>
              <w:t xml:space="preserve">, H., </w:t>
            </w:r>
            <w:proofErr w:type="spellStart"/>
            <w:r w:rsidRPr="009F4167">
              <w:rPr>
                <w:rFonts w:ascii="Times New Roman" w:hAnsi="Times New Roman" w:cs="Times New Roman"/>
                <w:lang w:val="en-US"/>
              </w:rPr>
              <w:t>Abrahamsson</w:t>
            </w:r>
            <w:proofErr w:type="spellEnd"/>
            <w:r w:rsidRPr="009F4167">
              <w:rPr>
                <w:rFonts w:ascii="Times New Roman" w:hAnsi="Times New Roman" w:cs="Times New Roman"/>
                <w:lang w:val="en-US"/>
              </w:rPr>
              <w:t>, B. Toward an increased understanding of the barriers to colonic drug absorption in humans: implications for early controlled release candidate assessment. Mol. Pharm. 2009; 6:60-73.</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CE3C40" w:rsidRPr="009F4167">
              <w:rPr>
                <w:rFonts w:ascii="Times New Roman" w:hAnsi="Times New Roman" w:cs="Times New Roman"/>
                <w:lang w:val="en-US"/>
              </w:rPr>
              <w:t>37</w:t>
            </w:r>
            <w:r w:rsidRPr="009F4167">
              <w:rPr>
                <w:rFonts w:ascii="Times New Roman" w:hAnsi="Times New Roman" w:cs="Times New Roman"/>
                <w:lang w:val="en-US"/>
              </w:rPr>
              <w:t>)</w:t>
            </w:r>
          </w:p>
        </w:tc>
        <w:tc>
          <w:tcPr>
            <w:tcW w:w="7969" w:type="dxa"/>
          </w:tcPr>
          <w:p w:rsidR="00CE3C40" w:rsidRPr="009F4167" w:rsidRDefault="00CE3C40" w:rsidP="008B5B6E">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 xml:space="preserve">Joshi, V., Brewster, D., </w:t>
            </w:r>
            <w:proofErr w:type="spellStart"/>
            <w:r w:rsidRPr="009F4167">
              <w:rPr>
                <w:rFonts w:ascii="Times New Roman" w:hAnsi="Times New Roman" w:cs="Times New Roman"/>
                <w:lang w:val="en-US"/>
              </w:rPr>
              <w:t>Colonero</w:t>
            </w:r>
            <w:proofErr w:type="spellEnd"/>
            <w:r w:rsidRPr="009F4167">
              <w:rPr>
                <w:rFonts w:ascii="Times New Roman" w:hAnsi="Times New Roman" w:cs="Times New Roman"/>
                <w:lang w:val="en-US"/>
              </w:rPr>
              <w:t xml:space="preserve">, </w:t>
            </w:r>
            <w:proofErr w:type="spellStart"/>
            <w:r w:rsidRPr="009F4167">
              <w:rPr>
                <w:rFonts w:ascii="Times New Roman" w:hAnsi="Times New Roman" w:cs="Times New Roman"/>
                <w:lang w:val="en-US"/>
              </w:rPr>
              <w:t>P.</w:t>
            </w:r>
            <w:r w:rsidR="0076238F" w:rsidRPr="009F4167">
              <w:rPr>
                <w:rFonts w:ascii="Times New Roman" w:hAnsi="Times New Roman" w:cs="Times New Roman"/>
                <w:i/>
                <w:lang w:val="en-US"/>
              </w:rPr>
              <w:t>In</w:t>
            </w:r>
            <w:proofErr w:type="spellEnd"/>
            <w:r w:rsidR="0076238F" w:rsidRPr="009F4167">
              <w:rPr>
                <w:rFonts w:ascii="Times New Roman" w:hAnsi="Times New Roman" w:cs="Times New Roman"/>
                <w:i/>
                <w:lang w:val="en-US"/>
              </w:rPr>
              <w:t xml:space="preserve"> vitro</w:t>
            </w:r>
            <w:r w:rsidRPr="009F4167">
              <w:rPr>
                <w:rFonts w:ascii="Times New Roman" w:hAnsi="Times New Roman" w:cs="Times New Roman"/>
                <w:lang w:val="en-US"/>
              </w:rPr>
              <w:t xml:space="preserve"> diffusion studies in transdermal research: a synthetic membrane model in place of human skin. Drug Develop &amp; Delivery. 2012; 1-4.</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CE3C40" w:rsidRPr="009F4167">
              <w:rPr>
                <w:rFonts w:ascii="Times New Roman" w:hAnsi="Times New Roman" w:cs="Times New Roman"/>
                <w:lang w:val="en-US"/>
              </w:rPr>
              <w:t>38</w:t>
            </w:r>
            <w:r w:rsidRPr="009F4167">
              <w:rPr>
                <w:rFonts w:ascii="Times New Roman" w:hAnsi="Times New Roman" w:cs="Times New Roman"/>
                <w:lang w:val="en-US"/>
              </w:rPr>
              <w:t>)</w:t>
            </w:r>
          </w:p>
        </w:tc>
        <w:tc>
          <w:tcPr>
            <w:tcW w:w="7969" w:type="dxa"/>
          </w:tcPr>
          <w:p w:rsidR="00CE3C40" w:rsidRPr="009F4167" w:rsidRDefault="00CE3C40" w:rsidP="008B5B6E">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 xml:space="preserve">Uchida, T., </w:t>
            </w:r>
            <w:proofErr w:type="spellStart"/>
            <w:r w:rsidRPr="009F4167">
              <w:rPr>
                <w:rFonts w:ascii="Times New Roman" w:hAnsi="Times New Roman" w:cs="Times New Roman"/>
                <w:lang w:val="en-US"/>
              </w:rPr>
              <w:t>Kadhum</w:t>
            </w:r>
            <w:proofErr w:type="spellEnd"/>
            <w:r w:rsidRPr="009F4167">
              <w:rPr>
                <w:rFonts w:ascii="Times New Roman" w:hAnsi="Times New Roman" w:cs="Times New Roman"/>
                <w:lang w:val="en-US"/>
              </w:rPr>
              <w:t xml:space="preserve">, W.R., Kanai, S., </w:t>
            </w:r>
            <w:proofErr w:type="spellStart"/>
            <w:r w:rsidRPr="009F4167">
              <w:rPr>
                <w:rFonts w:ascii="Times New Roman" w:hAnsi="Times New Roman" w:cs="Times New Roman"/>
                <w:lang w:val="en-US"/>
              </w:rPr>
              <w:t>Todo</w:t>
            </w:r>
            <w:proofErr w:type="spellEnd"/>
            <w:r w:rsidRPr="009F4167">
              <w:rPr>
                <w:rFonts w:ascii="Times New Roman" w:hAnsi="Times New Roman" w:cs="Times New Roman"/>
                <w:lang w:val="en-US"/>
              </w:rPr>
              <w:t xml:space="preserve">, H., </w:t>
            </w:r>
            <w:proofErr w:type="spellStart"/>
            <w:r w:rsidRPr="009F4167">
              <w:rPr>
                <w:rFonts w:ascii="Times New Roman" w:hAnsi="Times New Roman" w:cs="Times New Roman"/>
                <w:lang w:val="en-US"/>
              </w:rPr>
              <w:t>Oshizaka</w:t>
            </w:r>
            <w:proofErr w:type="spellEnd"/>
            <w:r w:rsidRPr="009F4167">
              <w:rPr>
                <w:rFonts w:ascii="Times New Roman" w:hAnsi="Times New Roman" w:cs="Times New Roman"/>
                <w:lang w:val="en-US"/>
              </w:rPr>
              <w:t xml:space="preserve">, T., </w:t>
            </w:r>
            <w:proofErr w:type="spellStart"/>
            <w:r w:rsidRPr="009F4167">
              <w:rPr>
                <w:rFonts w:ascii="Times New Roman" w:hAnsi="Times New Roman" w:cs="Times New Roman"/>
                <w:lang w:val="en-US"/>
              </w:rPr>
              <w:t>Sugibayashi</w:t>
            </w:r>
            <w:proofErr w:type="spellEnd"/>
            <w:r w:rsidRPr="009F4167">
              <w:rPr>
                <w:rFonts w:ascii="Times New Roman" w:hAnsi="Times New Roman" w:cs="Times New Roman"/>
                <w:lang w:val="en-US"/>
              </w:rPr>
              <w:t xml:space="preserve">, K. Prediction of skin permeation by chemical compounds using the artificial membrane, </w:t>
            </w:r>
            <w:proofErr w:type="spellStart"/>
            <w:r w:rsidRPr="009F4167">
              <w:rPr>
                <w:rFonts w:ascii="Times New Roman" w:hAnsi="Times New Roman" w:cs="Times New Roman"/>
                <w:lang w:val="en-US"/>
              </w:rPr>
              <w:t>Strat-M™.Eur</w:t>
            </w:r>
            <w:proofErr w:type="spellEnd"/>
            <w:r w:rsidRPr="009F4167">
              <w:rPr>
                <w:rFonts w:ascii="Times New Roman" w:hAnsi="Times New Roman" w:cs="Times New Roman"/>
                <w:lang w:val="en-US"/>
              </w:rPr>
              <w:t>. J. Pharm. Sci. 2015; 67: 113–118.</w:t>
            </w:r>
          </w:p>
        </w:tc>
      </w:tr>
      <w:tr w:rsidR="009F4167" w:rsidRPr="009F4167" w:rsidTr="00291257">
        <w:tc>
          <w:tcPr>
            <w:tcW w:w="675" w:type="dxa"/>
          </w:tcPr>
          <w:p w:rsidR="00CE3C40" w:rsidRPr="009F4167" w:rsidRDefault="00AE7138" w:rsidP="00CC34E4">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CE3C40" w:rsidRPr="009F4167">
              <w:rPr>
                <w:rFonts w:ascii="Times New Roman" w:hAnsi="Times New Roman" w:cs="Times New Roman"/>
                <w:lang w:val="en-US"/>
              </w:rPr>
              <w:t>39</w:t>
            </w:r>
            <w:r w:rsidRPr="009F4167">
              <w:rPr>
                <w:rFonts w:ascii="Times New Roman" w:hAnsi="Times New Roman" w:cs="Times New Roman"/>
                <w:lang w:val="en-US"/>
              </w:rPr>
              <w:t>)</w:t>
            </w:r>
          </w:p>
        </w:tc>
        <w:tc>
          <w:tcPr>
            <w:tcW w:w="7969" w:type="dxa"/>
          </w:tcPr>
          <w:p w:rsidR="00E86BF3" w:rsidRPr="009F4167" w:rsidRDefault="00E86BF3" w:rsidP="00E86BF3">
            <w:pPr>
              <w:pStyle w:val="NormalWeb"/>
              <w:spacing w:before="0" w:beforeAutospacing="0" w:after="120" w:afterAutospacing="0"/>
              <w:jc w:val="both"/>
              <w:rPr>
                <w:sz w:val="22"/>
                <w:szCs w:val="22"/>
                <w:lang w:val="en-US"/>
              </w:rPr>
            </w:pPr>
            <w:r w:rsidRPr="009F4167">
              <w:rPr>
                <w:sz w:val="22"/>
                <w:szCs w:val="22"/>
                <w:lang w:val="en-US"/>
              </w:rPr>
              <w:t xml:space="preserve">Adams, E., De </w:t>
            </w:r>
            <w:proofErr w:type="spellStart"/>
            <w:r w:rsidRPr="009F4167">
              <w:rPr>
                <w:sz w:val="22"/>
                <w:szCs w:val="22"/>
                <w:lang w:val="en-US"/>
              </w:rPr>
              <w:t>Maesschalck</w:t>
            </w:r>
            <w:proofErr w:type="spellEnd"/>
            <w:r w:rsidRPr="009F4167">
              <w:rPr>
                <w:sz w:val="22"/>
                <w:szCs w:val="22"/>
                <w:lang w:val="en-US"/>
              </w:rPr>
              <w:t xml:space="preserve">, R., De </w:t>
            </w:r>
            <w:proofErr w:type="spellStart"/>
            <w:r w:rsidRPr="009F4167">
              <w:rPr>
                <w:sz w:val="22"/>
                <w:szCs w:val="22"/>
                <w:lang w:val="en-US"/>
              </w:rPr>
              <w:t>Spiegeleer</w:t>
            </w:r>
            <w:proofErr w:type="spellEnd"/>
            <w:r w:rsidRPr="009F4167">
              <w:rPr>
                <w:sz w:val="22"/>
                <w:szCs w:val="22"/>
                <w:lang w:val="en-US"/>
              </w:rPr>
              <w:t xml:space="preserve">, B., Vander </w:t>
            </w:r>
            <w:proofErr w:type="spellStart"/>
            <w:r w:rsidRPr="009F4167">
              <w:rPr>
                <w:sz w:val="22"/>
                <w:szCs w:val="22"/>
                <w:lang w:val="en-US"/>
              </w:rPr>
              <w:t>Heyden</w:t>
            </w:r>
            <w:proofErr w:type="spellEnd"/>
            <w:r w:rsidRPr="009F4167">
              <w:rPr>
                <w:sz w:val="22"/>
                <w:szCs w:val="22"/>
                <w:lang w:val="en-US"/>
              </w:rPr>
              <w:t xml:space="preserve">, Y., </w:t>
            </w:r>
            <w:proofErr w:type="spellStart"/>
            <w:r w:rsidRPr="009F4167">
              <w:rPr>
                <w:sz w:val="22"/>
                <w:szCs w:val="22"/>
                <w:lang w:val="en-US"/>
              </w:rPr>
              <w:t>Smeyers</w:t>
            </w:r>
            <w:proofErr w:type="spellEnd"/>
            <w:r w:rsidRPr="009F4167">
              <w:rPr>
                <w:sz w:val="22"/>
                <w:szCs w:val="22"/>
                <w:lang w:val="en-US"/>
              </w:rPr>
              <w:t xml:space="preserve">-Verbeke, J., </w:t>
            </w:r>
            <w:proofErr w:type="spellStart"/>
            <w:r w:rsidRPr="009F4167">
              <w:rPr>
                <w:sz w:val="22"/>
                <w:szCs w:val="22"/>
                <w:lang w:val="en-US"/>
              </w:rPr>
              <w:t>Massart</w:t>
            </w:r>
            <w:proofErr w:type="spellEnd"/>
            <w:r w:rsidRPr="009F4167">
              <w:rPr>
                <w:sz w:val="22"/>
                <w:szCs w:val="22"/>
                <w:lang w:val="en-US"/>
              </w:rPr>
              <w:t>, D.L. Evaluation of dissolution profiles using principal component analysis. In</w:t>
            </w:r>
            <w:r w:rsidR="00CB3C58" w:rsidRPr="009F4167">
              <w:rPr>
                <w:sz w:val="22"/>
                <w:szCs w:val="22"/>
                <w:lang w:val="en-US"/>
              </w:rPr>
              <w:t>t. J. Pharm. 2001; 212: 41-53.</w:t>
            </w:r>
          </w:p>
        </w:tc>
      </w:tr>
      <w:tr w:rsidR="009F4167" w:rsidRPr="009F4167" w:rsidTr="00291257">
        <w:tc>
          <w:tcPr>
            <w:tcW w:w="675" w:type="dxa"/>
          </w:tcPr>
          <w:p w:rsidR="00CE3C40"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9F301E" w:rsidRPr="009F4167">
              <w:rPr>
                <w:rFonts w:ascii="Times New Roman" w:hAnsi="Times New Roman" w:cs="Times New Roman"/>
                <w:lang w:val="en-US"/>
              </w:rPr>
              <w:t>40</w:t>
            </w:r>
            <w:r w:rsidRPr="009F4167">
              <w:rPr>
                <w:rFonts w:ascii="Times New Roman" w:hAnsi="Times New Roman" w:cs="Times New Roman"/>
                <w:lang w:val="en-US"/>
              </w:rPr>
              <w:t>)</w:t>
            </w:r>
          </w:p>
        </w:tc>
        <w:tc>
          <w:tcPr>
            <w:tcW w:w="7969" w:type="dxa"/>
          </w:tcPr>
          <w:p w:rsidR="00CE3C40" w:rsidRPr="009F4167" w:rsidRDefault="00E86BF3" w:rsidP="00E86BF3">
            <w:pPr>
              <w:pStyle w:val="NormalWeb"/>
              <w:tabs>
                <w:tab w:val="center" w:pos="3876"/>
              </w:tabs>
              <w:spacing w:before="0" w:beforeAutospacing="0" w:after="0" w:afterAutospacing="0"/>
              <w:rPr>
                <w:sz w:val="22"/>
                <w:szCs w:val="22"/>
                <w:lang w:val="en-US"/>
              </w:rPr>
            </w:pPr>
            <w:r w:rsidRPr="009F4167">
              <w:rPr>
                <w:sz w:val="22"/>
                <w:szCs w:val="22"/>
                <w:lang w:val="en-US"/>
              </w:rPr>
              <w:t>Maggio, R. M., Castellano, P. M., Kaufman, T. S. A new principal component analysis-based approach for testing "similarity" of drug dissolution profiles</w:t>
            </w:r>
            <w:r w:rsidR="009F301E" w:rsidRPr="009F4167">
              <w:rPr>
                <w:sz w:val="22"/>
                <w:szCs w:val="22"/>
                <w:lang w:val="en-US"/>
              </w:rPr>
              <w:t>. Eur. J. Pharm. Sci. 2008; 34:66-77.</w:t>
            </w:r>
          </w:p>
        </w:tc>
      </w:tr>
      <w:tr w:rsidR="009F4167" w:rsidRPr="009F4167" w:rsidTr="00291257">
        <w:tc>
          <w:tcPr>
            <w:tcW w:w="675" w:type="dxa"/>
          </w:tcPr>
          <w:p w:rsidR="00E86BF3"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9F301E" w:rsidRPr="009F4167">
              <w:rPr>
                <w:rFonts w:ascii="Times New Roman" w:hAnsi="Times New Roman" w:cs="Times New Roman"/>
                <w:lang w:val="en-US"/>
              </w:rPr>
              <w:t>41</w:t>
            </w:r>
            <w:r w:rsidRPr="009F4167">
              <w:rPr>
                <w:rFonts w:ascii="Times New Roman" w:hAnsi="Times New Roman" w:cs="Times New Roman"/>
                <w:lang w:val="en-US"/>
              </w:rPr>
              <w:t>)</w:t>
            </w:r>
          </w:p>
        </w:tc>
        <w:tc>
          <w:tcPr>
            <w:tcW w:w="7969" w:type="dxa"/>
          </w:tcPr>
          <w:p w:rsidR="00E86BF3" w:rsidRPr="009F4167" w:rsidRDefault="009F301E" w:rsidP="009F301E">
            <w:pPr>
              <w:pStyle w:val="NormalWeb"/>
              <w:spacing w:before="0" w:beforeAutospacing="0" w:after="0" w:afterAutospacing="0"/>
              <w:rPr>
                <w:sz w:val="22"/>
                <w:szCs w:val="22"/>
                <w:lang w:val="en-US"/>
              </w:rPr>
            </w:pPr>
            <w:proofErr w:type="spellStart"/>
            <w:r w:rsidRPr="009F4167">
              <w:rPr>
                <w:sz w:val="22"/>
                <w:szCs w:val="22"/>
                <w:lang w:val="en-US"/>
              </w:rPr>
              <w:t>Duan</w:t>
            </w:r>
            <w:proofErr w:type="spellEnd"/>
            <w:r w:rsidRPr="009F4167">
              <w:rPr>
                <w:sz w:val="22"/>
                <w:szCs w:val="22"/>
                <w:lang w:val="en-US"/>
              </w:rPr>
              <w:t xml:space="preserve">, J. Z., Riviere, K., </w:t>
            </w:r>
            <w:proofErr w:type="spellStart"/>
            <w:r w:rsidRPr="009F4167">
              <w:rPr>
                <w:sz w:val="22"/>
                <w:szCs w:val="22"/>
                <w:lang w:val="en-US"/>
              </w:rPr>
              <w:t>Marroum</w:t>
            </w:r>
            <w:proofErr w:type="spellEnd"/>
            <w:r w:rsidRPr="009F4167">
              <w:rPr>
                <w:sz w:val="22"/>
                <w:szCs w:val="22"/>
                <w:lang w:val="en-US"/>
              </w:rPr>
              <w:t>, P. In vivo bioequivalence and in vitro similarity factor (f2) for dissolution profile comparisons of extended release formulations: How and when do they match? Pharm. Res. 2011; 28:1144-1156.</w:t>
            </w:r>
          </w:p>
        </w:tc>
      </w:tr>
      <w:tr w:rsidR="009F4167" w:rsidRPr="009F4167" w:rsidTr="00291257">
        <w:tc>
          <w:tcPr>
            <w:tcW w:w="675" w:type="dxa"/>
          </w:tcPr>
          <w:p w:rsidR="00E86BF3"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9F301E" w:rsidRPr="009F4167">
              <w:rPr>
                <w:rFonts w:ascii="Times New Roman" w:hAnsi="Times New Roman" w:cs="Times New Roman"/>
                <w:lang w:val="en-US"/>
              </w:rPr>
              <w:t>42</w:t>
            </w:r>
            <w:r w:rsidRPr="009F4167">
              <w:rPr>
                <w:rFonts w:ascii="Times New Roman" w:hAnsi="Times New Roman" w:cs="Times New Roman"/>
                <w:lang w:val="en-US"/>
              </w:rPr>
              <w:t>)</w:t>
            </w:r>
          </w:p>
        </w:tc>
        <w:tc>
          <w:tcPr>
            <w:tcW w:w="7969" w:type="dxa"/>
          </w:tcPr>
          <w:p w:rsidR="00E86BF3" w:rsidRPr="009F4167" w:rsidRDefault="009F301E" w:rsidP="009F301E">
            <w:pPr>
              <w:pStyle w:val="NormalWeb"/>
              <w:spacing w:before="0" w:beforeAutospacing="0" w:after="0" w:afterAutospacing="0"/>
              <w:rPr>
                <w:sz w:val="22"/>
                <w:szCs w:val="22"/>
                <w:lang w:val="en-US"/>
              </w:rPr>
            </w:pPr>
            <w:proofErr w:type="spellStart"/>
            <w:r w:rsidRPr="009F4167">
              <w:rPr>
                <w:sz w:val="22"/>
                <w:szCs w:val="22"/>
                <w:lang w:val="en-US"/>
              </w:rPr>
              <w:t>Yuksel</w:t>
            </w:r>
            <w:proofErr w:type="spellEnd"/>
            <w:r w:rsidRPr="009F4167">
              <w:rPr>
                <w:sz w:val="22"/>
                <w:szCs w:val="22"/>
                <w:lang w:val="en-US"/>
              </w:rPr>
              <w:t xml:space="preserve">, N., </w:t>
            </w:r>
            <w:proofErr w:type="spellStart"/>
            <w:r w:rsidRPr="009F4167">
              <w:rPr>
                <w:sz w:val="22"/>
                <w:szCs w:val="22"/>
                <w:lang w:val="en-US"/>
              </w:rPr>
              <w:t>Kanik</w:t>
            </w:r>
            <w:proofErr w:type="spellEnd"/>
            <w:r w:rsidRPr="009F4167">
              <w:rPr>
                <w:sz w:val="22"/>
                <w:szCs w:val="22"/>
                <w:lang w:val="en-US"/>
              </w:rPr>
              <w:t xml:space="preserve">, A. E., </w:t>
            </w:r>
            <w:proofErr w:type="spellStart"/>
            <w:r w:rsidRPr="009F4167">
              <w:rPr>
                <w:sz w:val="22"/>
                <w:szCs w:val="22"/>
                <w:lang w:val="en-US"/>
              </w:rPr>
              <w:t>Baykara</w:t>
            </w:r>
            <w:proofErr w:type="spellEnd"/>
            <w:r w:rsidRPr="009F4167">
              <w:rPr>
                <w:sz w:val="22"/>
                <w:szCs w:val="22"/>
                <w:lang w:val="en-US"/>
              </w:rPr>
              <w:t>, T. Comparison of in vitro dissolution profiles by ANOVA-based, model-dependent and -independent methods. Int. J. Pharm. 2000; 209:57-67.</w:t>
            </w:r>
          </w:p>
        </w:tc>
      </w:tr>
      <w:tr w:rsidR="009F4167" w:rsidRPr="009F4167" w:rsidTr="00291257">
        <w:tc>
          <w:tcPr>
            <w:tcW w:w="675" w:type="dxa"/>
          </w:tcPr>
          <w:p w:rsidR="00E86BF3" w:rsidRPr="009F4167" w:rsidRDefault="00AE7138" w:rsidP="008B5B6E">
            <w:pPr>
              <w:spacing w:after="120" w:line="360" w:lineRule="auto"/>
              <w:jc w:val="both"/>
              <w:rPr>
                <w:rFonts w:ascii="Times New Roman" w:hAnsi="Times New Roman" w:cs="Times New Roman"/>
                <w:lang w:val="en-US"/>
              </w:rPr>
            </w:pPr>
            <w:r w:rsidRPr="009F4167">
              <w:rPr>
                <w:rFonts w:ascii="Times New Roman" w:hAnsi="Times New Roman" w:cs="Times New Roman"/>
                <w:lang w:val="en-US"/>
              </w:rPr>
              <w:t>(</w:t>
            </w:r>
            <w:r w:rsidR="009F301E" w:rsidRPr="009F4167">
              <w:rPr>
                <w:rFonts w:ascii="Times New Roman" w:hAnsi="Times New Roman" w:cs="Times New Roman"/>
                <w:lang w:val="en-US"/>
              </w:rPr>
              <w:t>43</w:t>
            </w:r>
            <w:r w:rsidRPr="009F4167">
              <w:rPr>
                <w:rFonts w:ascii="Times New Roman" w:hAnsi="Times New Roman" w:cs="Times New Roman"/>
                <w:lang w:val="en-US"/>
              </w:rPr>
              <w:t>)</w:t>
            </w:r>
          </w:p>
        </w:tc>
        <w:tc>
          <w:tcPr>
            <w:tcW w:w="7969" w:type="dxa"/>
          </w:tcPr>
          <w:p w:rsidR="00E86BF3" w:rsidRPr="009F4167" w:rsidRDefault="00E86BF3" w:rsidP="008B5B6E">
            <w:pPr>
              <w:pStyle w:val="ListParagraph"/>
              <w:spacing w:after="120"/>
              <w:ind w:left="0"/>
              <w:contextualSpacing w:val="0"/>
              <w:jc w:val="both"/>
              <w:rPr>
                <w:rFonts w:ascii="Times New Roman" w:hAnsi="Times New Roman" w:cs="Times New Roman"/>
                <w:lang w:val="en-US"/>
              </w:rPr>
            </w:pPr>
            <w:r w:rsidRPr="009F4167">
              <w:rPr>
                <w:rFonts w:ascii="Times New Roman" w:hAnsi="Times New Roman" w:cs="Times New Roman"/>
                <w:lang w:val="en-US"/>
              </w:rPr>
              <w:t xml:space="preserve">Van Buskirk, G.A., Gonzalez, M.A., </w:t>
            </w:r>
            <w:proofErr w:type="spellStart"/>
            <w:r w:rsidRPr="009F4167">
              <w:rPr>
                <w:rFonts w:ascii="Times New Roman" w:hAnsi="Times New Roman" w:cs="Times New Roman"/>
                <w:lang w:val="en-US"/>
              </w:rPr>
              <w:t>Shah,V.P</w:t>
            </w:r>
            <w:proofErr w:type="spellEnd"/>
            <w:r w:rsidRPr="009F4167">
              <w:rPr>
                <w:rFonts w:ascii="Times New Roman" w:hAnsi="Times New Roman" w:cs="Times New Roman"/>
                <w:lang w:val="en-US"/>
              </w:rPr>
              <w:t>., Barnhardt, S., Barrett, C., Berge, S. Scale up of adhesive transdermal drug delivery systems. Pharm. Res. 1997; 14: 848–852.</w:t>
            </w:r>
          </w:p>
        </w:tc>
      </w:tr>
    </w:tbl>
    <w:p w:rsidR="00F53425" w:rsidRPr="009F4167" w:rsidRDefault="00F53425">
      <w:pPr>
        <w:rPr>
          <w:rFonts w:ascii="Times New Roman" w:hAnsi="Times New Roman" w:cs="Times New Roman"/>
          <w:b/>
          <w:lang w:val="en-US"/>
        </w:rPr>
      </w:pPr>
      <w:r w:rsidRPr="009F4167">
        <w:rPr>
          <w:rFonts w:ascii="Times New Roman" w:hAnsi="Times New Roman" w:cs="Times New Roman"/>
          <w:b/>
          <w:lang w:val="en-US"/>
        </w:rPr>
        <w:br w:type="page"/>
      </w:r>
    </w:p>
    <w:p w:rsidR="00286CB1" w:rsidRPr="009F4167" w:rsidRDefault="0000071B" w:rsidP="00AE5823">
      <w:pPr>
        <w:pStyle w:val="ListParagraph"/>
        <w:spacing w:after="0" w:line="360" w:lineRule="auto"/>
        <w:ind w:left="0"/>
        <w:jc w:val="both"/>
        <w:rPr>
          <w:rFonts w:ascii="Times New Roman" w:hAnsi="Times New Roman" w:cs="Times New Roman"/>
          <w:b/>
          <w:lang w:val="en-US"/>
        </w:rPr>
      </w:pPr>
      <w:r w:rsidRPr="009F4167">
        <w:rPr>
          <w:rFonts w:ascii="Times New Roman" w:hAnsi="Times New Roman" w:cs="Times New Roman"/>
          <w:b/>
          <w:lang w:val="en-US"/>
        </w:rPr>
        <w:lastRenderedPageBreak/>
        <w:t xml:space="preserve">LIST OF </w:t>
      </w:r>
      <w:r w:rsidR="008A3F2F" w:rsidRPr="009F4167">
        <w:rPr>
          <w:rFonts w:ascii="Times New Roman" w:hAnsi="Times New Roman" w:cs="Times New Roman"/>
          <w:b/>
          <w:lang w:val="en-US"/>
        </w:rPr>
        <w:t xml:space="preserve">FIGURES </w:t>
      </w:r>
    </w:p>
    <w:p w:rsidR="00AE5823" w:rsidRPr="009F4167" w:rsidRDefault="00AE5823" w:rsidP="00AE5823">
      <w:pPr>
        <w:pStyle w:val="ListParagraph"/>
        <w:spacing w:after="0" w:line="360" w:lineRule="auto"/>
        <w:ind w:left="0"/>
        <w:jc w:val="both"/>
        <w:rPr>
          <w:rFonts w:ascii="Times New Roman" w:hAnsi="Times New Roman" w:cs="Times New Roman"/>
          <w:lang w:val="en-US"/>
        </w:rPr>
      </w:pPr>
    </w:p>
    <w:p w:rsidR="00286CB1" w:rsidRPr="009F4167" w:rsidRDefault="00526D03" w:rsidP="00140E10">
      <w:pPr>
        <w:pStyle w:val="ListParagraph"/>
        <w:spacing w:after="0" w:line="360" w:lineRule="auto"/>
        <w:ind w:left="0"/>
        <w:jc w:val="both"/>
        <w:rPr>
          <w:rFonts w:ascii="Times New Roman" w:hAnsi="Times New Roman" w:cs="Times New Roman"/>
          <w:lang w:val="en-US"/>
        </w:rPr>
      </w:pPr>
      <w:r w:rsidRPr="009F4167">
        <w:rPr>
          <w:rFonts w:ascii="Times New Roman" w:hAnsi="Times New Roman" w:cs="Times New Roman"/>
          <w:lang w:val="en-US"/>
        </w:rPr>
        <w:t xml:space="preserve">Figure 1. </w:t>
      </w:r>
      <w:r w:rsidR="0076238F" w:rsidRPr="009F4167">
        <w:rPr>
          <w:rFonts w:ascii="Times New Roman" w:hAnsi="Times New Roman" w:cs="Times New Roman"/>
          <w:i/>
          <w:lang w:val="en-US"/>
        </w:rPr>
        <w:t>In vitro</w:t>
      </w:r>
      <w:r w:rsidRPr="009F4167">
        <w:rPr>
          <w:rFonts w:ascii="Times New Roman" w:hAnsi="Times New Roman" w:cs="Times New Roman"/>
          <w:lang w:val="en-US"/>
        </w:rPr>
        <w:t xml:space="preserve"> release profiles obtained for the Exelon</w:t>
      </w:r>
      <w:r w:rsidR="009B4C2D" w:rsidRPr="009F4167">
        <w:rPr>
          <w:rFonts w:ascii="Times New Roman" w:hAnsi="Times New Roman" w:cs="Times New Roman"/>
          <w:lang w:val="en-US"/>
        </w:rPr>
        <w:t>®</w:t>
      </w:r>
      <w:r w:rsidRPr="009F4167">
        <w:rPr>
          <w:rFonts w:ascii="Times New Roman" w:hAnsi="Times New Roman" w:cs="Times New Roman"/>
          <w:lang w:val="en-US"/>
        </w:rPr>
        <w:t xml:space="preserve"> Patch10 9.5 mg/24h, using rotation speed</w:t>
      </w:r>
      <w:r w:rsidR="00A74164" w:rsidRPr="009F4167">
        <w:rPr>
          <w:rFonts w:ascii="Times New Roman" w:hAnsi="Times New Roman" w:cs="Times New Roman"/>
          <w:lang w:val="en-US"/>
        </w:rPr>
        <w:t>s</w:t>
      </w:r>
      <w:r w:rsidRPr="009F4167">
        <w:rPr>
          <w:rFonts w:ascii="Times New Roman" w:hAnsi="Times New Roman" w:cs="Times New Roman"/>
          <w:lang w:val="en-US"/>
        </w:rPr>
        <w:t xml:space="preserve"> of 25, 50 and 75 rpm and under the following conditions: </w:t>
      </w:r>
      <w:r w:rsidR="00140E10" w:rsidRPr="009F4167">
        <w:rPr>
          <w:rFonts w:ascii="Times New Roman" w:hAnsi="Times New Roman" w:cs="Times New Roman"/>
          <w:lang w:val="en-US"/>
        </w:rPr>
        <w:t xml:space="preserve">(A) </w:t>
      </w:r>
      <w:r w:rsidRPr="009F4167">
        <w:rPr>
          <w:rFonts w:ascii="Times New Roman" w:hAnsi="Times New Roman" w:cs="Times New Roman"/>
          <w:lang w:val="en-US"/>
        </w:rPr>
        <w:t>USP apparatus 5, PPB pH 6.0 dissolution medi</w:t>
      </w:r>
      <w:r w:rsidR="00A74164" w:rsidRPr="009F4167">
        <w:rPr>
          <w:rFonts w:ascii="Times New Roman" w:hAnsi="Times New Roman" w:cs="Times New Roman"/>
          <w:lang w:val="en-US"/>
        </w:rPr>
        <w:t>um</w:t>
      </w:r>
      <w:r w:rsidRPr="009F4167">
        <w:rPr>
          <w:rFonts w:ascii="Times New Roman" w:hAnsi="Times New Roman" w:cs="Times New Roman"/>
          <w:lang w:val="en-US"/>
        </w:rPr>
        <w:t>; (B) USP apparatus 5, PBS pH 7.4 dissolution medi</w:t>
      </w:r>
      <w:r w:rsidR="00A74164" w:rsidRPr="009F4167">
        <w:rPr>
          <w:rFonts w:ascii="Times New Roman" w:hAnsi="Times New Roman" w:cs="Times New Roman"/>
          <w:lang w:val="en-US"/>
        </w:rPr>
        <w:t>um</w:t>
      </w:r>
      <w:r w:rsidRPr="009F4167">
        <w:rPr>
          <w:rFonts w:ascii="Times New Roman" w:hAnsi="Times New Roman" w:cs="Times New Roman"/>
          <w:lang w:val="en-US"/>
        </w:rPr>
        <w:t>; (C) USP apparatus 6, PPB pH 6.0 dissolution medi</w:t>
      </w:r>
      <w:r w:rsidR="00A74164" w:rsidRPr="009F4167">
        <w:rPr>
          <w:rFonts w:ascii="Times New Roman" w:hAnsi="Times New Roman" w:cs="Times New Roman"/>
          <w:lang w:val="en-US"/>
        </w:rPr>
        <w:t>um</w:t>
      </w:r>
      <w:r w:rsidRPr="009F4167">
        <w:rPr>
          <w:rFonts w:ascii="Times New Roman" w:hAnsi="Times New Roman" w:cs="Times New Roman"/>
          <w:lang w:val="en-US"/>
        </w:rPr>
        <w:t xml:space="preserve">; (D) USP apparatus 6, PBS pH 7.4 dissolution </w:t>
      </w:r>
      <w:r w:rsidR="00A74164" w:rsidRPr="009F4167">
        <w:rPr>
          <w:rFonts w:ascii="Times New Roman" w:hAnsi="Times New Roman" w:cs="Times New Roman"/>
          <w:lang w:val="en-US"/>
        </w:rPr>
        <w:t>medium</w:t>
      </w:r>
      <w:r w:rsidRPr="009F4167">
        <w:rPr>
          <w:rFonts w:ascii="Times New Roman" w:hAnsi="Times New Roman" w:cs="Times New Roman"/>
          <w:lang w:val="en-US"/>
        </w:rPr>
        <w:t>.</w:t>
      </w:r>
    </w:p>
    <w:p w:rsidR="00526D03" w:rsidRPr="009F4167" w:rsidRDefault="00526D03" w:rsidP="00140E10">
      <w:pPr>
        <w:pStyle w:val="ListParagraph"/>
        <w:spacing w:after="0" w:line="360" w:lineRule="auto"/>
        <w:ind w:left="0"/>
        <w:jc w:val="both"/>
        <w:rPr>
          <w:rFonts w:ascii="Times New Roman" w:hAnsi="Times New Roman" w:cs="Times New Roman"/>
          <w:lang w:val="en-US"/>
        </w:rPr>
      </w:pPr>
    </w:p>
    <w:p w:rsidR="00624C82" w:rsidRPr="009F4167" w:rsidRDefault="00140E10" w:rsidP="00140E10">
      <w:pPr>
        <w:spacing w:after="0" w:line="360" w:lineRule="auto"/>
        <w:jc w:val="both"/>
        <w:rPr>
          <w:rFonts w:ascii="Times New Roman" w:hAnsi="Times New Roman" w:cs="Times New Roman"/>
          <w:lang w:val="en-US"/>
        </w:rPr>
      </w:pPr>
      <w:r w:rsidRPr="009F4167">
        <w:rPr>
          <w:rFonts w:ascii="Times New Roman" w:hAnsi="Times New Roman" w:cs="Times New Roman"/>
          <w:lang w:val="en-US"/>
        </w:rPr>
        <w:t xml:space="preserve">Figure 2. </w:t>
      </w:r>
      <w:r w:rsidR="0076238F" w:rsidRPr="009F4167">
        <w:rPr>
          <w:rFonts w:ascii="Times New Roman" w:hAnsi="Times New Roman" w:cs="Times New Roman"/>
          <w:i/>
          <w:lang w:val="en-US"/>
        </w:rPr>
        <w:t>In vitro</w:t>
      </w:r>
      <w:r w:rsidRPr="009F4167">
        <w:rPr>
          <w:rFonts w:ascii="Times New Roman" w:hAnsi="Times New Roman" w:cs="Times New Roman"/>
          <w:lang w:val="en-US"/>
        </w:rPr>
        <w:t xml:space="preserve"> permeation profiles of</w:t>
      </w:r>
      <w:r w:rsidR="00A447AD" w:rsidRPr="009F4167">
        <w:rPr>
          <w:rFonts w:ascii="Times New Roman" w:hAnsi="Times New Roman" w:cs="Times New Roman"/>
          <w:lang w:val="en-US"/>
        </w:rPr>
        <w:t xml:space="preserve"> </w:t>
      </w:r>
      <w:r w:rsidRPr="009F4167">
        <w:rPr>
          <w:rFonts w:ascii="Times New Roman" w:hAnsi="Times New Roman" w:cs="Times New Roman"/>
          <w:lang w:val="en-US"/>
        </w:rPr>
        <w:t xml:space="preserve">RV from transdermal Patch 1 (original) and Patch 2 (modified) using </w:t>
      </w:r>
      <w:r w:rsidR="00A74164" w:rsidRPr="009F4167">
        <w:rPr>
          <w:rFonts w:ascii="Times New Roman" w:hAnsi="Times New Roman" w:cs="Times New Roman"/>
          <w:lang w:val="en-US"/>
        </w:rPr>
        <w:t xml:space="preserve">the </w:t>
      </w:r>
      <w:r w:rsidRPr="009F4167">
        <w:rPr>
          <w:rFonts w:ascii="Times New Roman" w:hAnsi="Times New Roman" w:cs="Times New Roman"/>
          <w:lang w:val="en-US"/>
        </w:rPr>
        <w:t>Franz Diffusion Cell, PBS pH 7.4 receptor medium at 32ºC, and different membranes: (A) Strat-M</w:t>
      </w:r>
      <w:r w:rsidRPr="009F4167">
        <w:rPr>
          <w:rFonts w:ascii="Times New Roman" w:hAnsi="Times New Roman" w:cs="Times New Roman"/>
          <w:vertAlign w:val="superscript"/>
          <w:lang w:val="en-US"/>
        </w:rPr>
        <w:t>®</w:t>
      </w:r>
      <w:r w:rsidRPr="009F4167">
        <w:rPr>
          <w:rFonts w:ascii="Times New Roman" w:hAnsi="Times New Roman" w:cs="Times New Roman"/>
          <w:lang w:val="en-US"/>
        </w:rPr>
        <w:t>and (B) cellulose membrane.</w:t>
      </w:r>
    </w:p>
    <w:p w:rsidR="00624C82" w:rsidRPr="009F4167" w:rsidRDefault="00624C82" w:rsidP="00140E10">
      <w:pPr>
        <w:spacing w:after="0" w:line="360" w:lineRule="auto"/>
        <w:jc w:val="both"/>
        <w:rPr>
          <w:rFonts w:ascii="Times New Roman" w:hAnsi="Times New Roman" w:cs="Times New Roman"/>
          <w:lang w:val="en-US"/>
        </w:rPr>
      </w:pPr>
    </w:p>
    <w:p w:rsidR="00AE5823" w:rsidRPr="009F4167" w:rsidRDefault="00624C82" w:rsidP="00AE5823">
      <w:pPr>
        <w:pStyle w:val="ListParagraph"/>
        <w:spacing w:after="0" w:line="360" w:lineRule="auto"/>
        <w:ind w:left="0"/>
        <w:jc w:val="both"/>
        <w:rPr>
          <w:rFonts w:ascii="Times New Roman" w:hAnsi="Times New Roman"/>
          <w:lang w:val="en-US"/>
        </w:rPr>
      </w:pPr>
      <w:r w:rsidRPr="009F4167">
        <w:rPr>
          <w:rFonts w:ascii="Times New Roman" w:hAnsi="Times New Roman"/>
          <w:lang w:val="en-US"/>
        </w:rPr>
        <w:t xml:space="preserve">Figure 3. Comparative profiles obtained from the evaluation of the performance of Patch 1 and Patch 2 under </w:t>
      </w:r>
      <w:r w:rsidR="008B214D" w:rsidRPr="009F4167">
        <w:rPr>
          <w:rFonts w:ascii="Times New Roman" w:hAnsi="Times New Roman"/>
          <w:lang w:val="en-US"/>
        </w:rPr>
        <w:t xml:space="preserve">different </w:t>
      </w:r>
      <w:r w:rsidRPr="009F4167">
        <w:rPr>
          <w:rFonts w:ascii="Times New Roman" w:hAnsi="Times New Roman"/>
          <w:lang w:val="en-US"/>
        </w:rPr>
        <w:t xml:space="preserve">conditions: (A) USP apparatus 5 at 50 rpm, PBS pH 7.4 dissolution </w:t>
      </w:r>
      <w:r w:rsidR="008B214D" w:rsidRPr="009F4167">
        <w:rPr>
          <w:rFonts w:ascii="Times New Roman" w:hAnsi="Times New Roman"/>
          <w:lang w:val="en-US"/>
        </w:rPr>
        <w:t>medium</w:t>
      </w:r>
      <w:r w:rsidRPr="009F4167">
        <w:rPr>
          <w:rFonts w:ascii="Times New Roman" w:hAnsi="Times New Roman"/>
          <w:lang w:val="en-US"/>
        </w:rPr>
        <w:t>; (B) USP apparatus 5 at 25 rpm, PBS pH 7.4 dissolution medi</w:t>
      </w:r>
      <w:r w:rsidR="008B214D" w:rsidRPr="009F4167">
        <w:rPr>
          <w:rFonts w:ascii="Times New Roman" w:hAnsi="Times New Roman"/>
          <w:lang w:val="en-US"/>
        </w:rPr>
        <w:t>um</w:t>
      </w:r>
      <w:r w:rsidRPr="009F4167">
        <w:rPr>
          <w:rFonts w:ascii="Times New Roman" w:hAnsi="Times New Roman"/>
          <w:lang w:val="en-US"/>
        </w:rPr>
        <w:t>; (C) USP apparatus 6 at 50 rpm, PBS pH 7.4 dissolution medi</w:t>
      </w:r>
      <w:r w:rsidR="008B214D" w:rsidRPr="009F4167">
        <w:rPr>
          <w:rFonts w:ascii="Times New Roman" w:hAnsi="Times New Roman"/>
          <w:lang w:val="en-US"/>
        </w:rPr>
        <w:t>um</w:t>
      </w:r>
      <w:r w:rsidRPr="009F4167">
        <w:rPr>
          <w:rFonts w:ascii="Times New Roman" w:hAnsi="Times New Roman"/>
          <w:lang w:val="en-US"/>
        </w:rPr>
        <w:t>; (D) USP apparatus 6 at 25 rpm, PBS pH 7.4 dissolution medi</w:t>
      </w:r>
      <w:r w:rsidR="008B214D" w:rsidRPr="009F4167">
        <w:rPr>
          <w:rFonts w:ascii="Times New Roman" w:hAnsi="Times New Roman"/>
          <w:lang w:val="en-US"/>
        </w:rPr>
        <w:t>um</w:t>
      </w:r>
      <w:r w:rsidRPr="009F4167">
        <w:rPr>
          <w:rFonts w:ascii="Times New Roman" w:hAnsi="Times New Roman"/>
          <w:lang w:val="en-US"/>
        </w:rPr>
        <w:t>; (E) USP apparatus 6 at 50 rpm, 0.9% NaCl dissolution medi</w:t>
      </w:r>
      <w:r w:rsidR="008B214D" w:rsidRPr="009F4167">
        <w:rPr>
          <w:rFonts w:ascii="Times New Roman" w:hAnsi="Times New Roman"/>
          <w:lang w:val="en-US"/>
        </w:rPr>
        <w:t>um</w:t>
      </w:r>
      <w:r w:rsidRPr="009F4167">
        <w:rPr>
          <w:rFonts w:ascii="Times New Roman" w:hAnsi="Times New Roman"/>
          <w:lang w:val="en-US"/>
        </w:rPr>
        <w:t xml:space="preserve"> - FDA method.</w:t>
      </w:r>
    </w:p>
    <w:p w:rsidR="00624C82" w:rsidRPr="009F4167" w:rsidRDefault="00624C82" w:rsidP="00AE5823">
      <w:pPr>
        <w:pStyle w:val="ListParagraph"/>
        <w:spacing w:after="0" w:line="360" w:lineRule="auto"/>
        <w:ind w:left="0"/>
        <w:jc w:val="both"/>
        <w:rPr>
          <w:rFonts w:ascii="Times New Roman" w:hAnsi="Times New Roman"/>
          <w:lang w:val="en-US"/>
        </w:rPr>
      </w:pPr>
    </w:p>
    <w:p w:rsidR="00DF45DD" w:rsidRPr="009F4167" w:rsidRDefault="00624C82" w:rsidP="00624C82">
      <w:pPr>
        <w:spacing w:after="0" w:line="360" w:lineRule="auto"/>
        <w:rPr>
          <w:lang w:val="en-US"/>
        </w:rPr>
      </w:pPr>
      <w:r w:rsidRPr="009F4167">
        <w:rPr>
          <w:rFonts w:ascii="Times New Roman" w:hAnsi="Times New Roman" w:cs="Times New Roman"/>
          <w:lang w:val="en-US"/>
        </w:rPr>
        <w:t>Figure 4. Chromatograms obtained with injection: (1) PBS pH 6.0 dissolution medi</w:t>
      </w:r>
      <w:r w:rsidR="008B214D" w:rsidRPr="009F4167">
        <w:rPr>
          <w:rFonts w:ascii="Times New Roman" w:hAnsi="Times New Roman"/>
          <w:lang w:val="en-US"/>
        </w:rPr>
        <w:t>um</w:t>
      </w:r>
      <w:r w:rsidRPr="009F4167">
        <w:rPr>
          <w:rFonts w:ascii="Times New Roman" w:hAnsi="Times New Roman" w:cs="Times New Roman"/>
          <w:lang w:val="en-US"/>
        </w:rPr>
        <w:t>; (2) PBS pH 7.4 dissolution medi</w:t>
      </w:r>
      <w:r w:rsidR="008B214D" w:rsidRPr="009F4167">
        <w:rPr>
          <w:rFonts w:ascii="Times New Roman" w:hAnsi="Times New Roman"/>
          <w:lang w:val="en-US"/>
        </w:rPr>
        <w:t>um</w:t>
      </w:r>
      <w:r w:rsidRPr="009F4167">
        <w:rPr>
          <w:rFonts w:ascii="Times New Roman" w:hAnsi="Times New Roman" w:cs="Times New Roman"/>
          <w:lang w:val="en-US"/>
        </w:rPr>
        <w:t>; (3) RV standard solut</w:t>
      </w:r>
      <w:r w:rsidR="009B4C2D" w:rsidRPr="009F4167">
        <w:rPr>
          <w:rFonts w:ascii="Times New Roman" w:hAnsi="Times New Roman" w:cs="Times New Roman"/>
          <w:lang w:val="en-US"/>
        </w:rPr>
        <w:t xml:space="preserve">ion; and (4) transdermal patch </w:t>
      </w:r>
      <w:r w:rsidRPr="009F4167">
        <w:rPr>
          <w:rFonts w:ascii="Times New Roman" w:hAnsi="Times New Roman" w:cs="Times New Roman"/>
          <w:lang w:val="en-US"/>
        </w:rPr>
        <w:t>in PBS pH 7.4 dissolution medi</w:t>
      </w:r>
      <w:r w:rsidR="008B214D" w:rsidRPr="009F4167">
        <w:rPr>
          <w:rFonts w:ascii="Times New Roman" w:hAnsi="Times New Roman"/>
          <w:lang w:val="en-US"/>
        </w:rPr>
        <w:t>um</w:t>
      </w:r>
      <w:r w:rsidRPr="009F4167">
        <w:rPr>
          <w:rFonts w:ascii="Times New Roman" w:hAnsi="Times New Roman" w:cs="Times New Roman"/>
          <w:lang w:val="en-US"/>
        </w:rPr>
        <w:t>.</w:t>
      </w:r>
    </w:p>
    <w:sectPr w:rsidR="00DF45DD" w:rsidRPr="009F4167" w:rsidSect="00F53425">
      <w:pgSz w:w="11906" w:h="16838"/>
      <w:pgMar w:top="1417" w:right="1701" w:bottom="1417" w:left="1701" w:header="709" w:footer="709"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D7178"/>
    <w:multiLevelType w:val="multilevel"/>
    <w:tmpl w:val="95D8F1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65D08E7"/>
    <w:multiLevelType w:val="hybridMultilevel"/>
    <w:tmpl w:val="5D3403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3F618E1"/>
    <w:multiLevelType w:val="hybridMultilevel"/>
    <w:tmpl w:val="58648F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34E0D55"/>
    <w:multiLevelType w:val="multilevel"/>
    <w:tmpl w:val="243694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60A5F44"/>
    <w:multiLevelType w:val="hybridMultilevel"/>
    <w:tmpl w:val="1D9401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62B5E15"/>
    <w:multiLevelType w:val="hybridMultilevel"/>
    <w:tmpl w:val="973E9D70"/>
    <w:lvl w:ilvl="0" w:tplc="400EAF5A">
      <w:start w:val="1"/>
      <w:numFmt w:val="upperLetter"/>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8C46EC4"/>
    <w:multiLevelType w:val="multilevel"/>
    <w:tmpl w:val="6C1265E0"/>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6"/>
  </w:num>
  <w:num w:numId="3">
    <w:abstractNumId w:val="3"/>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E40"/>
    <w:rsid w:val="0000071B"/>
    <w:rsid w:val="000042F6"/>
    <w:rsid w:val="00005F7D"/>
    <w:rsid w:val="00013FBB"/>
    <w:rsid w:val="0002163C"/>
    <w:rsid w:val="00031DDF"/>
    <w:rsid w:val="00036709"/>
    <w:rsid w:val="000411C6"/>
    <w:rsid w:val="00046AE4"/>
    <w:rsid w:val="000513AF"/>
    <w:rsid w:val="000515F2"/>
    <w:rsid w:val="00053A50"/>
    <w:rsid w:val="00055218"/>
    <w:rsid w:val="00060CF8"/>
    <w:rsid w:val="000707DD"/>
    <w:rsid w:val="00080EA1"/>
    <w:rsid w:val="0008366C"/>
    <w:rsid w:val="00083B77"/>
    <w:rsid w:val="00092D17"/>
    <w:rsid w:val="00094479"/>
    <w:rsid w:val="00095453"/>
    <w:rsid w:val="000A27E6"/>
    <w:rsid w:val="000A3C1C"/>
    <w:rsid w:val="000A7C5C"/>
    <w:rsid w:val="000B18F6"/>
    <w:rsid w:val="000B36B4"/>
    <w:rsid w:val="000B6B87"/>
    <w:rsid w:val="000E189B"/>
    <w:rsid w:val="000E4B5B"/>
    <w:rsid w:val="000F2349"/>
    <w:rsid w:val="000F2CD8"/>
    <w:rsid w:val="000F2D9D"/>
    <w:rsid w:val="000F3DD5"/>
    <w:rsid w:val="000F4A08"/>
    <w:rsid w:val="000F4DFB"/>
    <w:rsid w:val="000F7464"/>
    <w:rsid w:val="00100B93"/>
    <w:rsid w:val="001059C8"/>
    <w:rsid w:val="001119C1"/>
    <w:rsid w:val="001123CF"/>
    <w:rsid w:val="001156D5"/>
    <w:rsid w:val="001168D4"/>
    <w:rsid w:val="00116FCC"/>
    <w:rsid w:val="0013326F"/>
    <w:rsid w:val="00140540"/>
    <w:rsid w:val="00140E10"/>
    <w:rsid w:val="001727F1"/>
    <w:rsid w:val="00176763"/>
    <w:rsid w:val="001A00CB"/>
    <w:rsid w:val="001A7C03"/>
    <w:rsid w:val="001B3579"/>
    <w:rsid w:val="001B4DF0"/>
    <w:rsid w:val="001B589D"/>
    <w:rsid w:val="001C0DCA"/>
    <w:rsid w:val="001C2BCE"/>
    <w:rsid w:val="001C7782"/>
    <w:rsid w:val="001D4461"/>
    <w:rsid w:val="001E2839"/>
    <w:rsid w:val="001E37AA"/>
    <w:rsid w:val="001E6386"/>
    <w:rsid w:val="001F1B03"/>
    <w:rsid w:val="001F3B05"/>
    <w:rsid w:val="001F5325"/>
    <w:rsid w:val="0020220F"/>
    <w:rsid w:val="00205167"/>
    <w:rsid w:val="00205186"/>
    <w:rsid w:val="00221C68"/>
    <w:rsid w:val="00226494"/>
    <w:rsid w:val="00227EDC"/>
    <w:rsid w:val="0023024F"/>
    <w:rsid w:val="0024546B"/>
    <w:rsid w:val="00246F76"/>
    <w:rsid w:val="00247390"/>
    <w:rsid w:val="0025329A"/>
    <w:rsid w:val="0026289E"/>
    <w:rsid w:val="00286CB1"/>
    <w:rsid w:val="00287C9D"/>
    <w:rsid w:val="00290908"/>
    <w:rsid w:val="00290D83"/>
    <w:rsid w:val="00291257"/>
    <w:rsid w:val="002A057E"/>
    <w:rsid w:val="002A0B14"/>
    <w:rsid w:val="002B0DB3"/>
    <w:rsid w:val="002B119E"/>
    <w:rsid w:val="002B32C5"/>
    <w:rsid w:val="002C21BC"/>
    <w:rsid w:val="002C648C"/>
    <w:rsid w:val="002D6FB6"/>
    <w:rsid w:val="002E0253"/>
    <w:rsid w:val="002E1BB2"/>
    <w:rsid w:val="002E440D"/>
    <w:rsid w:val="002F17CB"/>
    <w:rsid w:val="00302E72"/>
    <w:rsid w:val="0030390D"/>
    <w:rsid w:val="00306040"/>
    <w:rsid w:val="00330F2B"/>
    <w:rsid w:val="00337C5C"/>
    <w:rsid w:val="00341DBC"/>
    <w:rsid w:val="00342378"/>
    <w:rsid w:val="00353B1A"/>
    <w:rsid w:val="003632DC"/>
    <w:rsid w:val="00364981"/>
    <w:rsid w:val="003713CD"/>
    <w:rsid w:val="0037445A"/>
    <w:rsid w:val="00374EC9"/>
    <w:rsid w:val="00381FA6"/>
    <w:rsid w:val="003967D1"/>
    <w:rsid w:val="00397C74"/>
    <w:rsid w:val="003B0898"/>
    <w:rsid w:val="003B2B4A"/>
    <w:rsid w:val="003B38F0"/>
    <w:rsid w:val="003B5763"/>
    <w:rsid w:val="003C1CF9"/>
    <w:rsid w:val="003D4A02"/>
    <w:rsid w:val="003D55D6"/>
    <w:rsid w:val="003D5935"/>
    <w:rsid w:val="003D7B7D"/>
    <w:rsid w:val="003E242A"/>
    <w:rsid w:val="003E6E31"/>
    <w:rsid w:val="003F02E7"/>
    <w:rsid w:val="00401EDA"/>
    <w:rsid w:val="0041322F"/>
    <w:rsid w:val="00414171"/>
    <w:rsid w:val="00414F0B"/>
    <w:rsid w:val="0041511F"/>
    <w:rsid w:val="0042078E"/>
    <w:rsid w:val="00424C6C"/>
    <w:rsid w:val="00430186"/>
    <w:rsid w:val="00431F20"/>
    <w:rsid w:val="0043642B"/>
    <w:rsid w:val="00437DB1"/>
    <w:rsid w:val="00450D24"/>
    <w:rsid w:val="00454E8D"/>
    <w:rsid w:val="004752A0"/>
    <w:rsid w:val="00475D73"/>
    <w:rsid w:val="004777F9"/>
    <w:rsid w:val="004800B0"/>
    <w:rsid w:val="004A2113"/>
    <w:rsid w:val="004B1047"/>
    <w:rsid w:val="004B6704"/>
    <w:rsid w:val="004C62EE"/>
    <w:rsid w:val="004C6B96"/>
    <w:rsid w:val="004C7C02"/>
    <w:rsid w:val="004D1AB3"/>
    <w:rsid w:val="004D3F28"/>
    <w:rsid w:val="004E1A59"/>
    <w:rsid w:val="004E297C"/>
    <w:rsid w:val="004E3080"/>
    <w:rsid w:val="004E4542"/>
    <w:rsid w:val="004E6FC7"/>
    <w:rsid w:val="00502FEF"/>
    <w:rsid w:val="00505BDB"/>
    <w:rsid w:val="0050609A"/>
    <w:rsid w:val="00511CFC"/>
    <w:rsid w:val="005245CD"/>
    <w:rsid w:val="00526D03"/>
    <w:rsid w:val="00531578"/>
    <w:rsid w:val="00531FB6"/>
    <w:rsid w:val="00552AEC"/>
    <w:rsid w:val="00553737"/>
    <w:rsid w:val="005617A3"/>
    <w:rsid w:val="00561BED"/>
    <w:rsid w:val="005627C6"/>
    <w:rsid w:val="0056328E"/>
    <w:rsid w:val="00567B00"/>
    <w:rsid w:val="005744E4"/>
    <w:rsid w:val="00590AAA"/>
    <w:rsid w:val="005972F6"/>
    <w:rsid w:val="005A0C2A"/>
    <w:rsid w:val="005A699D"/>
    <w:rsid w:val="005B1D90"/>
    <w:rsid w:val="005B27D8"/>
    <w:rsid w:val="005B2AE6"/>
    <w:rsid w:val="005B47BC"/>
    <w:rsid w:val="005F0E2C"/>
    <w:rsid w:val="005F214B"/>
    <w:rsid w:val="005F573F"/>
    <w:rsid w:val="005F7C25"/>
    <w:rsid w:val="00600DD0"/>
    <w:rsid w:val="006217F8"/>
    <w:rsid w:val="00624685"/>
    <w:rsid w:val="00624C82"/>
    <w:rsid w:val="00630107"/>
    <w:rsid w:val="006306E6"/>
    <w:rsid w:val="006331BD"/>
    <w:rsid w:val="00635C7A"/>
    <w:rsid w:val="006365E8"/>
    <w:rsid w:val="00660F18"/>
    <w:rsid w:val="0066265B"/>
    <w:rsid w:val="0066757B"/>
    <w:rsid w:val="00673BC5"/>
    <w:rsid w:val="0069166D"/>
    <w:rsid w:val="006935C7"/>
    <w:rsid w:val="006A6CD9"/>
    <w:rsid w:val="006B22D1"/>
    <w:rsid w:val="006C69EF"/>
    <w:rsid w:val="006D234B"/>
    <w:rsid w:val="006D51F3"/>
    <w:rsid w:val="006D5EF1"/>
    <w:rsid w:val="006D74C8"/>
    <w:rsid w:val="006E1295"/>
    <w:rsid w:val="006E599A"/>
    <w:rsid w:val="006F2E77"/>
    <w:rsid w:val="006F7B36"/>
    <w:rsid w:val="007119A4"/>
    <w:rsid w:val="00712AFA"/>
    <w:rsid w:val="00712FF6"/>
    <w:rsid w:val="00730A94"/>
    <w:rsid w:val="007310F0"/>
    <w:rsid w:val="007323A3"/>
    <w:rsid w:val="007323AB"/>
    <w:rsid w:val="00735CAE"/>
    <w:rsid w:val="0073696F"/>
    <w:rsid w:val="00736D83"/>
    <w:rsid w:val="00742667"/>
    <w:rsid w:val="007474B5"/>
    <w:rsid w:val="00752638"/>
    <w:rsid w:val="00754BBA"/>
    <w:rsid w:val="007567C3"/>
    <w:rsid w:val="00757A91"/>
    <w:rsid w:val="0076180D"/>
    <w:rsid w:val="00761C6C"/>
    <w:rsid w:val="0076238F"/>
    <w:rsid w:val="0076370F"/>
    <w:rsid w:val="00773741"/>
    <w:rsid w:val="00775B73"/>
    <w:rsid w:val="00784323"/>
    <w:rsid w:val="00784C67"/>
    <w:rsid w:val="007910EF"/>
    <w:rsid w:val="00795E05"/>
    <w:rsid w:val="00797EC4"/>
    <w:rsid w:val="007A6DBE"/>
    <w:rsid w:val="007A7449"/>
    <w:rsid w:val="007C02C5"/>
    <w:rsid w:val="007C032F"/>
    <w:rsid w:val="007D505E"/>
    <w:rsid w:val="007E206F"/>
    <w:rsid w:val="007E2EE6"/>
    <w:rsid w:val="007E75AD"/>
    <w:rsid w:val="007F0693"/>
    <w:rsid w:val="00800C5E"/>
    <w:rsid w:val="008017DB"/>
    <w:rsid w:val="00803962"/>
    <w:rsid w:val="00830C11"/>
    <w:rsid w:val="00830CEE"/>
    <w:rsid w:val="00836D81"/>
    <w:rsid w:val="008434BD"/>
    <w:rsid w:val="00847F74"/>
    <w:rsid w:val="00852EEB"/>
    <w:rsid w:val="0085493A"/>
    <w:rsid w:val="008564A8"/>
    <w:rsid w:val="00856C38"/>
    <w:rsid w:val="00857118"/>
    <w:rsid w:val="00862FCE"/>
    <w:rsid w:val="00865A92"/>
    <w:rsid w:val="00865BB8"/>
    <w:rsid w:val="008700FF"/>
    <w:rsid w:val="00870FDD"/>
    <w:rsid w:val="00882BB3"/>
    <w:rsid w:val="008A0633"/>
    <w:rsid w:val="008A3F2F"/>
    <w:rsid w:val="008B214D"/>
    <w:rsid w:val="008B50FE"/>
    <w:rsid w:val="008B5B6E"/>
    <w:rsid w:val="008C0C41"/>
    <w:rsid w:val="008C335B"/>
    <w:rsid w:val="008D761E"/>
    <w:rsid w:val="008F0AE9"/>
    <w:rsid w:val="00902C6F"/>
    <w:rsid w:val="00904BEA"/>
    <w:rsid w:val="00904E13"/>
    <w:rsid w:val="00914D4F"/>
    <w:rsid w:val="00922E3D"/>
    <w:rsid w:val="00924C17"/>
    <w:rsid w:val="009311A7"/>
    <w:rsid w:val="00931F1B"/>
    <w:rsid w:val="0093274C"/>
    <w:rsid w:val="00935C85"/>
    <w:rsid w:val="00937EE8"/>
    <w:rsid w:val="00940864"/>
    <w:rsid w:val="009473AF"/>
    <w:rsid w:val="00951BE1"/>
    <w:rsid w:val="00960EAD"/>
    <w:rsid w:val="009759E9"/>
    <w:rsid w:val="009816A1"/>
    <w:rsid w:val="009844C2"/>
    <w:rsid w:val="009A0C99"/>
    <w:rsid w:val="009A1240"/>
    <w:rsid w:val="009A2B29"/>
    <w:rsid w:val="009B293E"/>
    <w:rsid w:val="009B408D"/>
    <w:rsid w:val="009B4C2D"/>
    <w:rsid w:val="009C07D4"/>
    <w:rsid w:val="009C284F"/>
    <w:rsid w:val="009C3D81"/>
    <w:rsid w:val="009D364B"/>
    <w:rsid w:val="009D5F8C"/>
    <w:rsid w:val="009F0AAB"/>
    <w:rsid w:val="009F301E"/>
    <w:rsid w:val="009F4167"/>
    <w:rsid w:val="00A0496D"/>
    <w:rsid w:val="00A06D1E"/>
    <w:rsid w:val="00A12405"/>
    <w:rsid w:val="00A13634"/>
    <w:rsid w:val="00A2135F"/>
    <w:rsid w:val="00A22993"/>
    <w:rsid w:val="00A3104F"/>
    <w:rsid w:val="00A32C92"/>
    <w:rsid w:val="00A32E3D"/>
    <w:rsid w:val="00A42596"/>
    <w:rsid w:val="00A432F7"/>
    <w:rsid w:val="00A43FB2"/>
    <w:rsid w:val="00A447AD"/>
    <w:rsid w:val="00A633E4"/>
    <w:rsid w:val="00A72D0D"/>
    <w:rsid w:val="00A74164"/>
    <w:rsid w:val="00A77BB2"/>
    <w:rsid w:val="00A822EF"/>
    <w:rsid w:val="00A91CA6"/>
    <w:rsid w:val="00A96AEA"/>
    <w:rsid w:val="00A977B7"/>
    <w:rsid w:val="00AA1093"/>
    <w:rsid w:val="00AA7394"/>
    <w:rsid w:val="00AB20E8"/>
    <w:rsid w:val="00AC1357"/>
    <w:rsid w:val="00AC197A"/>
    <w:rsid w:val="00AD1ABA"/>
    <w:rsid w:val="00AE2B38"/>
    <w:rsid w:val="00AE3151"/>
    <w:rsid w:val="00AE5823"/>
    <w:rsid w:val="00AE7138"/>
    <w:rsid w:val="00AF172E"/>
    <w:rsid w:val="00AF5DF3"/>
    <w:rsid w:val="00AF6FAC"/>
    <w:rsid w:val="00B14884"/>
    <w:rsid w:val="00B267F9"/>
    <w:rsid w:val="00B27447"/>
    <w:rsid w:val="00B33C32"/>
    <w:rsid w:val="00B3798A"/>
    <w:rsid w:val="00B43F08"/>
    <w:rsid w:val="00B47247"/>
    <w:rsid w:val="00B6476A"/>
    <w:rsid w:val="00B70363"/>
    <w:rsid w:val="00B84E1F"/>
    <w:rsid w:val="00B92B76"/>
    <w:rsid w:val="00B97E60"/>
    <w:rsid w:val="00BA4066"/>
    <w:rsid w:val="00BA760F"/>
    <w:rsid w:val="00BB1EAA"/>
    <w:rsid w:val="00BB4982"/>
    <w:rsid w:val="00BC6EB9"/>
    <w:rsid w:val="00BD6EE4"/>
    <w:rsid w:val="00BD7D1E"/>
    <w:rsid w:val="00BF690F"/>
    <w:rsid w:val="00C012CF"/>
    <w:rsid w:val="00C121D1"/>
    <w:rsid w:val="00C263F2"/>
    <w:rsid w:val="00C273D0"/>
    <w:rsid w:val="00C41000"/>
    <w:rsid w:val="00C43C2F"/>
    <w:rsid w:val="00C535AD"/>
    <w:rsid w:val="00C55F6C"/>
    <w:rsid w:val="00C6580E"/>
    <w:rsid w:val="00C718A6"/>
    <w:rsid w:val="00C750E4"/>
    <w:rsid w:val="00C765A1"/>
    <w:rsid w:val="00C77212"/>
    <w:rsid w:val="00C81D5B"/>
    <w:rsid w:val="00C821F0"/>
    <w:rsid w:val="00C86CCE"/>
    <w:rsid w:val="00C87417"/>
    <w:rsid w:val="00C921B4"/>
    <w:rsid w:val="00C93F46"/>
    <w:rsid w:val="00CA7BAF"/>
    <w:rsid w:val="00CB1070"/>
    <w:rsid w:val="00CB1673"/>
    <w:rsid w:val="00CB3C58"/>
    <w:rsid w:val="00CB5846"/>
    <w:rsid w:val="00CC34E4"/>
    <w:rsid w:val="00CC58DB"/>
    <w:rsid w:val="00CC5AC2"/>
    <w:rsid w:val="00CD70FF"/>
    <w:rsid w:val="00CD7DCE"/>
    <w:rsid w:val="00CE3C40"/>
    <w:rsid w:val="00CE6E40"/>
    <w:rsid w:val="00CF6ECB"/>
    <w:rsid w:val="00D007B3"/>
    <w:rsid w:val="00D0505D"/>
    <w:rsid w:val="00D050CE"/>
    <w:rsid w:val="00D1607D"/>
    <w:rsid w:val="00D1692F"/>
    <w:rsid w:val="00D203F1"/>
    <w:rsid w:val="00D215AE"/>
    <w:rsid w:val="00D23C1F"/>
    <w:rsid w:val="00D36739"/>
    <w:rsid w:val="00D46795"/>
    <w:rsid w:val="00D47446"/>
    <w:rsid w:val="00D62BD9"/>
    <w:rsid w:val="00D646E7"/>
    <w:rsid w:val="00D6566E"/>
    <w:rsid w:val="00D74FEA"/>
    <w:rsid w:val="00D75FE6"/>
    <w:rsid w:val="00D80B62"/>
    <w:rsid w:val="00D84097"/>
    <w:rsid w:val="00D86105"/>
    <w:rsid w:val="00D87DE2"/>
    <w:rsid w:val="00D9022A"/>
    <w:rsid w:val="00D93B96"/>
    <w:rsid w:val="00D94BFD"/>
    <w:rsid w:val="00D95802"/>
    <w:rsid w:val="00D95A19"/>
    <w:rsid w:val="00D96C4C"/>
    <w:rsid w:val="00DA0E36"/>
    <w:rsid w:val="00DA342A"/>
    <w:rsid w:val="00DB419F"/>
    <w:rsid w:val="00DC206B"/>
    <w:rsid w:val="00DC7FE9"/>
    <w:rsid w:val="00DD39DF"/>
    <w:rsid w:val="00DD5DDE"/>
    <w:rsid w:val="00DD645E"/>
    <w:rsid w:val="00DF45DD"/>
    <w:rsid w:val="00E02FAB"/>
    <w:rsid w:val="00E041E3"/>
    <w:rsid w:val="00E061E3"/>
    <w:rsid w:val="00E068C3"/>
    <w:rsid w:val="00E12BC5"/>
    <w:rsid w:val="00E13C39"/>
    <w:rsid w:val="00E1683A"/>
    <w:rsid w:val="00E23A17"/>
    <w:rsid w:val="00E42302"/>
    <w:rsid w:val="00E43E18"/>
    <w:rsid w:val="00E50F53"/>
    <w:rsid w:val="00E53C3B"/>
    <w:rsid w:val="00E5451F"/>
    <w:rsid w:val="00E54876"/>
    <w:rsid w:val="00E86BF3"/>
    <w:rsid w:val="00E8715E"/>
    <w:rsid w:val="00EA15FE"/>
    <w:rsid w:val="00EA6E43"/>
    <w:rsid w:val="00EB2ACB"/>
    <w:rsid w:val="00EC00CB"/>
    <w:rsid w:val="00EC0EDD"/>
    <w:rsid w:val="00EC5B8C"/>
    <w:rsid w:val="00EC6A2A"/>
    <w:rsid w:val="00ED0588"/>
    <w:rsid w:val="00ED37B3"/>
    <w:rsid w:val="00ED540B"/>
    <w:rsid w:val="00ED5637"/>
    <w:rsid w:val="00ED5B06"/>
    <w:rsid w:val="00EF11E2"/>
    <w:rsid w:val="00EF1610"/>
    <w:rsid w:val="00EF411B"/>
    <w:rsid w:val="00EF4C8F"/>
    <w:rsid w:val="00F1114A"/>
    <w:rsid w:val="00F13273"/>
    <w:rsid w:val="00F16D7A"/>
    <w:rsid w:val="00F22CDF"/>
    <w:rsid w:val="00F303BA"/>
    <w:rsid w:val="00F30619"/>
    <w:rsid w:val="00F3238E"/>
    <w:rsid w:val="00F424F5"/>
    <w:rsid w:val="00F50470"/>
    <w:rsid w:val="00F50D14"/>
    <w:rsid w:val="00F51466"/>
    <w:rsid w:val="00F53425"/>
    <w:rsid w:val="00F54120"/>
    <w:rsid w:val="00F62298"/>
    <w:rsid w:val="00F72574"/>
    <w:rsid w:val="00F72898"/>
    <w:rsid w:val="00F74F9D"/>
    <w:rsid w:val="00F85A22"/>
    <w:rsid w:val="00F92632"/>
    <w:rsid w:val="00F94F2D"/>
    <w:rsid w:val="00F97397"/>
    <w:rsid w:val="00F97846"/>
    <w:rsid w:val="00FA34DA"/>
    <w:rsid w:val="00FA4EC8"/>
    <w:rsid w:val="00FB2B6E"/>
    <w:rsid w:val="00FB35C3"/>
    <w:rsid w:val="00FB4182"/>
    <w:rsid w:val="00FC4B31"/>
    <w:rsid w:val="00FC7A93"/>
    <w:rsid w:val="00FD361A"/>
    <w:rsid w:val="00FD763C"/>
    <w:rsid w:val="00FE0DAA"/>
    <w:rsid w:val="00FE2F7F"/>
    <w:rsid w:val="00FE5CCF"/>
    <w:rsid w:val="00FE5E78"/>
    <w:rsid w:val="00FE66CB"/>
    <w:rsid w:val="00FF7450"/>
    <w:rsid w:val="00FF7B7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473B5"/>
  <w15:docId w15:val="{A26B8232-E6D7-4B19-9DFC-DD140EEE2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umeração"/>
    <w:basedOn w:val="Normal"/>
    <w:uiPriority w:val="34"/>
    <w:qFormat/>
    <w:rsid w:val="00CE6E40"/>
    <w:pPr>
      <w:ind w:left="720"/>
      <w:contextualSpacing/>
    </w:pPr>
  </w:style>
  <w:style w:type="character" w:styleId="BookTitle">
    <w:name w:val="Book Title"/>
    <w:basedOn w:val="DefaultParagraphFont"/>
    <w:uiPriority w:val="33"/>
    <w:qFormat/>
    <w:rsid w:val="00CE6E40"/>
    <w:rPr>
      <w:b/>
      <w:bCs/>
      <w:smallCaps/>
      <w:spacing w:val="5"/>
    </w:rPr>
  </w:style>
  <w:style w:type="table" w:styleId="TableGrid">
    <w:name w:val="Table Grid"/>
    <w:basedOn w:val="TableNormal"/>
    <w:uiPriority w:val="59"/>
    <w:rsid w:val="00CE6E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CE6E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ps">
    <w:name w:val="hps"/>
    <w:basedOn w:val="DefaultParagraphFont"/>
    <w:rsid w:val="00CE6E40"/>
  </w:style>
  <w:style w:type="character" w:styleId="Hyperlink">
    <w:name w:val="Hyperlink"/>
    <w:basedOn w:val="DefaultParagraphFont"/>
    <w:uiPriority w:val="99"/>
    <w:unhideWhenUsed/>
    <w:rsid w:val="00CE6E40"/>
    <w:rPr>
      <w:color w:val="0000FF" w:themeColor="hyperlink"/>
      <w:u w:val="single"/>
    </w:rPr>
  </w:style>
  <w:style w:type="paragraph" w:customStyle="1" w:styleId="Padro">
    <w:name w:val="Padrão"/>
    <w:rsid w:val="00CE6E40"/>
    <w:pPr>
      <w:suppressAutoHyphens/>
      <w:spacing w:before="120" w:after="120" w:line="480" w:lineRule="auto"/>
      <w:ind w:firstLine="709"/>
      <w:jc w:val="both"/>
    </w:pPr>
    <w:rPr>
      <w:rFonts w:ascii="Helvetica" w:eastAsia="Times New Roman" w:hAnsi="Helvetica" w:cs="Times New Roman"/>
      <w:sz w:val="23"/>
      <w:szCs w:val="24"/>
      <w:lang w:val="en-IE" w:eastAsia="en-IE"/>
    </w:rPr>
  </w:style>
  <w:style w:type="paragraph" w:styleId="BalloonText">
    <w:name w:val="Balloon Text"/>
    <w:basedOn w:val="Normal"/>
    <w:link w:val="BalloonTextChar"/>
    <w:uiPriority w:val="99"/>
    <w:semiHidden/>
    <w:unhideWhenUsed/>
    <w:rsid w:val="00CE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E40"/>
    <w:rPr>
      <w:rFonts w:ascii="Tahoma" w:hAnsi="Tahoma" w:cs="Tahoma"/>
      <w:sz w:val="16"/>
      <w:szCs w:val="16"/>
    </w:rPr>
  </w:style>
  <w:style w:type="character" w:styleId="CommentReference">
    <w:name w:val="annotation reference"/>
    <w:basedOn w:val="DefaultParagraphFont"/>
    <w:uiPriority w:val="99"/>
    <w:semiHidden/>
    <w:unhideWhenUsed/>
    <w:rsid w:val="002F17CB"/>
    <w:rPr>
      <w:sz w:val="16"/>
      <w:szCs w:val="16"/>
    </w:rPr>
  </w:style>
  <w:style w:type="paragraph" w:styleId="CommentText">
    <w:name w:val="annotation text"/>
    <w:basedOn w:val="Normal"/>
    <w:link w:val="CommentTextChar"/>
    <w:uiPriority w:val="99"/>
    <w:semiHidden/>
    <w:unhideWhenUsed/>
    <w:rsid w:val="002F17CB"/>
    <w:pPr>
      <w:spacing w:line="240" w:lineRule="auto"/>
    </w:pPr>
    <w:rPr>
      <w:sz w:val="20"/>
      <w:szCs w:val="20"/>
    </w:rPr>
  </w:style>
  <w:style w:type="character" w:customStyle="1" w:styleId="CommentTextChar">
    <w:name w:val="Comment Text Char"/>
    <w:basedOn w:val="DefaultParagraphFont"/>
    <w:link w:val="CommentText"/>
    <w:uiPriority w:val="99"/>
    <w:semiHidden/>
    <w:rsid w:val="002F17CB"/>
    <w:rPr>
      <w:sz w:val="20"/>
      <w:szCs w:val="20"/>
    </w:rPr>
  </w:style>
  <w:style w:type="paragraph" w:styleId="CommentSubject">
    <w:name w:val="annotation subject"/>
    <w:basedOn w:val="CommentText"/>
    <w:next w:val="CommentText"/>
    <w:link w:val="CommentSubjectChar"/>
    <w:uiPriority w:val="99"/>
    <w:semiHidden/>
    <w:unhideWhenUsed/>
    <w:rsid w:val="002F17CB"/>
    <w:rPr>
      <w:b/>
      <w:bCs/>
    </w:rPr>
  </w:style>
  <w:style w:type="character" w:customStyle="1" w:styleId="CommentSubjectChar">
    <w:name w:val="Comment Subject Char"/>
    <w:basedOn w:val="CommentTextChar"/>
    <w:link w:val="CommentSubject"/>
    <w:uiPriority w:val="99"/>
    <w:semiHidden/>
    <w:rsid w:val="002F17CB"/>
    <w:rPr>
      <w:b/>
      <w:bCs/>
      <w:sz w:val="20"/>
      <w:szCs w:val="20"/>
    </w:rPr>
  </w:style>
  <w:style w:type="paragraph" w:styleId="Revision">
    <w:name w:val="Revision"/>
    <w:hidden/>
    <w:uiPriority w:val="99"/>
    <w:semiHidden/>
    <w:rsid w:val="00A633E4"/>
    <w:pPr>
      <w:spacing w:after="0" w:line="240" w:lineRule="auto"/>
    </w:pPr>
  </w:style>
  <w:style w:type="character" w:styleId="LineNumber">
    <w:name w:val="line number"/>
    <w:basedOn w:val="DefaultParagraphFont"/>
    <w:uiPriority w:val="99"/>
    <w:semiHidden/>
    <w:unhideWhenUsed/>
    <w:rsid w:val="00F53425"/>
  </w:style>
  <w:style w:type="character" w:styleId="UnresolvedMention">
    <w:name w:val="Unresolved Mention"/>
    <w:basedOn w:val="DefaultParagraphFont"/>
    <w:uiPriority w:val="99"/>
    <w:semiHidden/>
    <w:unhideWhenUsed/>
    <w:rsid w:val="009F4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43653">
      <w:bodyDiv w:val="1"/>
      <w:marLeft w:val="0"/>
      <w:marRight w:val="0"/>
      <w:marTop w:val="0"/>
      <w:marBottom w:val="0"/>
      <w:divBdr>
        <w:top w:val="none" w:sz="0" w:space="0" w:color="auto"/>
        <w:left w:val="none" w:sz="0" w:space="0" w:color="auto"/>
        <w:bottom w:val="none" w:sz="0" w:space="0" w:color="auto"/>
        <w:right w:val="none" w:sz="0" w:space="0" w:color="auto"/>
      </w:divBdr>
    </w:div>
    <w:div w:id="571283279">
      <w:bodyDiv w:val="1"/>
      <w:marLeft w:val="0"/>
      <w:marRight w:val="0"/>
      <w:marTop w:val="0"/>
      <w:marBottom w:val="0"/>
      <w:divBdr>
        <w:top w:val="none" w:sz="0" w:space="0" w:color="auto"/>
        <w:left w:val="none" w:sz="0" w:space="0" w:color="auto"/>
        <w:bottom w:val="none" w:sz="0" w:space="0" w:color="auto"/>
        <w:right w:val="none" w:sz="0" w:space="0" w:color="auto"/>
      </w:divBdr>
    </w:div>
    <w:div w:id="725950418">
      <w:bodyDiv w:val="1"/>
      <w:marLeft w:val="0"/>
      <w:marRight w:val="0"/>
      <w:marTop w:val="0"/>
      <w:marBottom w:val="0"/>
      <w:divBdr>
        <w:top w:val="none" w:sz="0" w:space="0" w:color="auto"/>
        <w:left w:val="none" w:sz="0" w:space="0" w:color="auto"/>
        <w:bottom w:val="none" w:sz="0" w:space="0" w:color="auto"/>
        <w:right w:val="none" w:sz="0" w:space="0" w:color="auto"/>
      </w:divBdr>
    </w:div>
    <w:div w:id="1047031626">
      <w:bodyDiv w:val="1"/>
      <w:marLeft w:val="0"/>
      <w:marRight w:val="0"/>
      <w:marTop w:val="0"/>
      <w:marBottom w:val="0"/>
      <w:divBdr>
        <w:top w:val="none" w:sz="0" w:space="0" w:color="auto"/>
        <w:left w:val="none" w:sz="0" w:space="0" w:color="auto"/>
        <w:bottom w:val="none" w:sz="0" w:space="0" w:color="auto"/>
        <w:right w:val="none" w:sz="0" w:space="0" w:color="auto"/>
      </w:divBdr>
    </w:div>
    <w:div w:id="116274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ccessdata.fda.gov/scripts/cder/dissolution/index.cf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aleria@pharma.ufrj.b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67271C-2740-40C4-B00B-B9B87E27D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6351</Words>
  <Characters>36206</Characters>
  <Application>Microsoft Office Word</Application>
  <DocSecurity>0</DocSecurity>
  <Lines>301</Lines>
  <Paragraphs>84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42473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Anne-Marie Healy</cp:lastModifiedBy>
  <cp:revision>2</cp:revision>
  <dcterms:created xsi:type="dcterms:W3CDTF">2020-05-21T15:29:00Z</dcterms:created>
  <dcterms:modified xsi:type="dcterms:W3CDTF">2020-05-21T15:29:00Z</dcterms:modified>
</cp:coreProperties>
</file>