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tif" ContentType="image/tiff"/>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17F58D" w14:textId="33509CA4" w:rsidR="00E83785" w:rsidRPr="00CF12D3" w:rsidRDefault="00073249" w:rsidP="00BA5A0B">
      <w:pPr>
        <w:spacing w:afterLines="60" w:after="144" w:line="360" w:lineRule="auto"/>
        <w:contextualSpacing/>
        <w:jc w:val="both"/>
        <w:rPr>
          <w:rFonts w:ascii="Times New Roman" w:hAnsi="Times New Roman" w:cs="Times New Roman"/>
          <w:sz w:val="28"/>
          <w:szCs w:val="28"/>
        </w:rPr>
      </w:pPr>
      <w:bookmarkStart w:id="0" w:name="_Hlk43367201"/>
      <w:bookmarkStart w:id="1" w:name="_Hlk38888942"/>
      <w:r>
        <w:rPr>
          <w:rFonts w:ascii="Times New Roman" w:hAnsi="Times New Roman" w:cs="Times New Roman"/>
          <w:sz w:val="28"/>
          <w:szCs w:val="28"/>
        </w:rPr>
        <w:t>The effect of g</w:t>
      </w:r>
      <w:r w:rsidR="00837FDA" w:rsidRPr="00CF12D3">
        <w:rPr>
          <w:rFonts w:ascii="Times New Roman" w:hAnsi="Times New Roman" w:cs="Times New Roman"/>
          <w:sz w:val="28"/>
          <w:szCs w:val="28"/>
        </w:rPr>
        <w:t xml:space="preserve">ate </w:t>
      </w:r>
      <w:r>
        <w:rPr>
          <w:rFonts w:ascii="Times New Roman" w:hAnsi="Times New Roman" w:cs="Times New Roman"/>
          <w:sz w:val="28"/>
          <w:szCs w:val="28"/>
        </w:rPr>
        <w:t>volume</w:t>
      </w:r>
      <w:r w:rsidRPr="00CF12D3">
        <w:rPr>
          <w:rFonts w:ascii="Times New Roman" w:hAnsi="Times New Roman" w:cs="Times New Roman"/>
          <w:sz w:val="28"/>
          <w:szCs w:val="28"/>
        </w:rPr>
        <w:t xml:space="preserve"> </w:t>
      </w:r>
      <w:r>
        <w:rPr>
          <w:rFonts w:ascii="Times New Roman" w:hAnsi="Times New Roman" w:cs="Times New Roman"/>
          <w:sz w:val="28"/>
          <w:szCs w:val="28"/>
        </w:rPr>
        <w:t>on the performance of</w:t>
      </w:r>
      <w:r w:rsidR="00837FDA" w:rsidRPr="00CF12D3">
        <w:rPr>
          <w:rFonts w:ascii="Times New Roman" w:hAnsi="Times New Roman" w:cs="Times New Roman"/>
          <w:sz w:val="28"/>
          <w:szCs w:val="28"/>
        </w:rPr>
        <w:t xml:space="preserve"> </w:t>
      </w:r>
      <w:r w:rsidR="00CE0DA5" w:rsidRPr="00CF12D3">
        <w:rPr>
          <w:rFonts w:ascii="Times New Roman" w:hAnsi="Times New Roman" w:cs="Times New Roman"/>
          <w:sz w:val="28"/>
          <w:szCs w:val="28"/>
        </w:rPr>
        <w:t xml:space="preserve">printed </w:t>
      </w:r>
      <w:r>
        <w:rPr>
          <w:rFonts w:ascii="Times New Roman" w:hAnsi="Times New Roman" w:cs="Times New Roman"/>
          <w:sz w:val="28"/>
          <w:szCs w:val="28"/>
        </w:rPr>
        <w:t>nanosheet network</w:t>
      </w:r>
      <w:r w:rsidR="00837FDA" w:rsidRPr="00CF12D3">
        <w:rPr>
          <w:rFonts w:ascii="Times New Roman" w:hAnsi="Times New Roman" w:cs="Times New Roman"/>
          <w:sz w:val="28"/>
          <w:szCs w:val="28"/>
        </w:rPr>
        <w:t>-based transistors</w:t>
      </w:r>
    </w:p>
    <w:bookmarkEnd w:id="0"/>
    <w:p w14:paraId="2E33E908" w14:textId="3FA52BAE" w:rsidR="00837FDA" w:rsidRPr="00CF12D3" w:rsidRDefault="00837FDA" w:rsidP="00BA5A0B">
      <w:pPr>
        <w:spacing w:afterLines="60" w:after="144" w:line="360" w:lineRule="auto"/>
        <w:contextualSpacing/>
        <w:jc w:val="both"/>
        <w:rPr>
          <w:rFonts w:ascii="Times New Roman" w:hAnsi="Times New Roman" w:cs="Times New Roman"/>
          <w:sz w:val="24"/>
          <w:szCs w:val="24"/>
        </w:rPr>
      </w:pPr>
      <w:proofErr w:type="spellStart"/>
      <w:r w:rsidRPr="00CF12D3">
        <w:rPr>
          <w:rFonts w:ascii="Times New Roman" w:hAnsi="Times New Roman" w:cs="Times New Roman"/>
          <w:sz w:val="24"/>
          <w:szCs w:val="24"/>
        </w:rPr>
        <w:t>Domhnall</w:t>
      </w:r>
      <w:proofErr w:type="spellEnd"/>
      <w:r w:rsidRPr="00CF12D3">
        <w:rPr>
          <w:rFonts w:ascii="Times New Roman" w:hAnsi="Times New Roman" w:cs="Times New Roman"/>
          <w:sz w:val="24"/>
          <w:szCs w:val="24"/>
        </w:rPr>
        <w:t xml:space="preserve"> </w:t>
      </w:r>
      <w:proofErr w:type="spellStart"/>
      <w:r w:rsidRPr="00CF12D3">
        <w:rPr>
          <w:rFonts w:ascii="Times New Roman" w:hAnsi="Times New Roman" w:cs="Times New Roman"/>
          <w:sz w:val="24"/>
          <w:szCs w:val="24"/>
        </w:rPr>
        <w:t>O</w:t>
      </w:r>
      <w:r w:rsidR="009F499C" w:rsidRPr="00CF12D3">
        <w:rPr>
          <w:rFonts w:ascii="Times New Roman" w:hAnsi="Times New Roman" w:cs="Times New Roman"/>
          <w:sz w:val="24"/>
          <w:szCs w:val="24"/>
        </w:rPr>
        <w:t>’</w:t>
      </w:r>
      <w:r w:rsidRPr="00CF12D3">
        <w:rPr>
          <w:rFonts w:ascii="Times New Roman" w:hAnsi="Times New Roman" w:cs="Times New Roman"/>
          <w:sz w:val="24"/>
          <w:szCs w:val="24"/>
        </w:rPr>
        <w:t>Suilleabhain</w:t>
      </w:r>
      <w:proofErr w:type="spellEnd"/>
      <w:r w:rsidRPr="00CF12D3">
        <w:rPr>
          <w:rFonts w:ascii="Times New Roman" w:hAnsi="Times New Roman" w:cs="Times New Roman"/>
          <w:sz w:val="24"/>
          <w:szCs w:val="24"/>
        </w:rPr>
        <w:t>, Adam</w:t>
      </w:r>
      <w:r w:rsidR="009F499C" w:rsidRPr="00CF12D3">
        <w:rPr>
          <w:rFonts w:ascii="Times New Roman" w:hAnsi="Times New Roman" w:cs="Times New Roman"/>
          <w:sz w:val="24"/>
          <w:szCs w:val="24"/>
        </w:rPr>
        <w:t xml:space="preserve"> G.</w:t>
      </w:r>
      <w:r w:rsidRPr="00CF12D3">
        <w:rPr>
          <w:rFonts w:ascii="Times New Roman" w:hAnsi="Times New Roman" w:cs="Times New Roman"/>
          <w:sz w:val="24"/>
          <w:szCs w:val="24"/>
        </w:rPr>
        <w:t xml:space="preserve"> Kelly, </w:t>
      </w:r>
      <w:r w:rsidR="002D2168" w:rsidRPr="00CF12D3">
        <w:rPr>
          <w:rFonts w:ascii="Times New Roman" w:hAnsi="Times New Roman" w:cs="Times New Roman"/>
          <w:sz w:val="24"/>
          <w:szCs w:val="24"/>
        </w:rPr>
        <w:t xml:space="preserve">Ruiyuan Tian, </w:t>
      </w:r>
      <w:r w:rsidRPr="00CF12D3">
        <w:rPr>
          <w:rFonts w:ascii="Times New Roman" w:hAnsi="Times New Roman" w:cs="Times New Roman"/>
          <w:sz w:val="24"/>
          <w:szCs w:val="24"/>
        </w:rPr>
        <w:t xml:space="preserve">Cian </w:t>
      </w:r>
      <w:proofErr w:type="spellStart"/>
      <w:r w:rsidRPr="00CF12D3">
        <w:rPr>
          <w:rFonts w:ascii="Times New Roman" w:hAnsi="Times New Roman" w:cs="Times New Roman"/>
          <w:sz w:val="24"/>
          <w:szCs w:val="24"/>
        </w:rPr>
        <w:t>Gabbett</w:t>
      </w:r>
      <w:proofErr w:type="spellEnd"/>
      <w:r w:rsidRPr="00CF12D3">
        <w:rPr>
          <w:rFonts w:ascii="Times New Roman" w:hAnsi="Times New Roman" w:cs="Times New Roman"/>
          <w:sz w:val="24"/>
          <w:szCs w:val="24"/>
        </w:rPr>
        <w:t xml:space="preserve">, Dominik Horvath, Jonathan </w:t>
      </w:r>
      <w:r w:rsidR="009F499C" w:rsidRPr="00CF12D3">
        <w:rPr>
          <w:rFonts w:ascii="Times New Roman" w:hAnsi="Times New Roman" w:cs="Times New Roman"/>
          <w:sz w:val="24"/>
          <w:szCs w:val="24"/>
        </w:rPr>
        <w:t xml:space="preserve">N. </w:t>
      </w:r>
      <w:r w:rsidRPr="00CF12D3">
        <w:rPr>
          <w:rFonts w:ascii="Times New Roman" w:hAnsi="Times New Roman" w:cs="Times New Roman"/>
          <w:sz w:val="24"/>
          <w:szCs w:val="24"/>
        </w:rPr>
        <w:t>Coleman</w:t>
      </w:r>
      <w:r w:rsidR="009F499C" w:rsidRPr="00CF12D3">
        <w:rPr>
          <w:rFonts w:ascii="Times New Roman" w:hAnsi="Times New Roman" w:cs="Times New Roman"/>
          <w:sz w:val="24"/>
          <w:szCs w:val="24"/>
        </w:rPr>
        <w:t>*</w:t>
      </w:r>
    </w:p>
    <w:bookmarkEnd w:id="1"/>
    <w:p w14:paraId="458D9C7A" w14:textId="77777777" w:rsidR="009F499C" w:rsidRPr="00CF12D3" w:rsidRDefault="009F499C" w:rsidP="00BA5A0B">
      <w:pPr>
        <w:spacing w:afterLines="60" w:after="144" w:line="360" w:lineRule="auto"/>
        <w:contextualSpacing/>
        <w:jc w:val="both"/>
        <w:rPr>
          <w:rFonts w:ascii="Times New Roman" w:hAnsi="Times New Roman" w:cs="Times New Roman"/>
          <w:i/>
          <w:sz w:val="24"/>
          <w:szCs w:val="24"/>
        </w:rPr>
      </w:pPr>
      <w:r w:rsidRPr="00CF12D3">
        <w:rPr>
          <w:rFonts w:ascii="Times New Roman" w:hAnsi="Times New Roman" w:cs="Times New Roman"/>
          <w:i/>
          <w:sz w:val="24"/>
          <w:szCs w:val="24"/>
        </w:rPr>
        <w:t xml:space="preserve">School of Physics, CRANN &amp; AMBER Research Centres, Trinity College Dublin, Dublin 2, </w:t>
      </w:r>
    </w:p>
    <w:p w14:paraId="64B8C1A5" w14:textId="77777777" w:rsidR="009F499C" w:rsidRPr="00CF12D3" w:rsidRDefault="009F499C" w:rsidP="00BA5A0B">
      <w:pPr>
        <w:spacing w:afterLines="60" w:after="144" w:line="360" w:lineRule="auto"/>
        <w:contextualSpacing/>
        <w:jc w:val="both"/>
        <w:rPr>
          <w:rFonts w:ascii="Times New Roman" w:hAnsi="Times New Roman" w:cs="Times New Roman"/>
          <w:i/>
          <w:sz w:val="24"/>
          <w:szCs w:val="24"/>
        </w:rPr>
      </w:pPr>
      <w:r w:rsidRPr="00CF12D3">
        <w:rPr>
          <w:rFonts w:ascii="Times New Roman" w:hAnsi="Times New Roman" w:cs="Times New Roman"/>
          <w:i/>
          <w:sz w:val="24"/>
          <w:szCs w:val="24"/>
        </w:rPr>
        <w:t>Ireland</w:t>
      </w:r>
    </w:p>
    <w:p w14:paraId="1EE9C22B" w14:textId="228F5A37" w:rsidR="009F499C" w:rsidRPr="00CF12D3" w:rsidRDefault="009F499C" w:rsidP="00BA5A0B">
      <w:pPr>
        <w:spacing w:afterLines="60" w:after="144" w:line="360" w:lineRule="auto"/>
        <w:contextualSpacing/>
        <w:jc w:val="both"/>
        <w:rPr>
          <w:rFonts w:ascii="Times New Roman" w:hAnsi="Times New Roman" w:cs="Times New Roman"/>
          <w:sz w:val="24"/>
          <w:szCs w:val="24"/>
        </w:rPr>
      </w:pPr>
      <w:r w:rsidRPr="00CF12D3">
        <w:rPr>
          <w:rFonts w:ascii="Times New Roman" w:hAnsi="Times New Roman" w:cs="Times New Roman"/>
          <w:sz w:val="24"/>
          <w:szCs w:val="24"/>
        </w:rPr>
        <w:t>*colemaj@tcd.ie (Jonathan N. Coleman); Tel: +353</w:t>
      </w:r>
      <w:r w:rsidR="00034010" w:rsidRPr="00CF12D3">
        <w:rPr>
          <w:rFonts w:ascii="Times New Roman" w:hAnsi="Times New Roman" w:cs="Times New Roman"/>
          <w:sz w:val="24"/>
          <w:szCs w:val="24"/>
        </w:rPr>
        <w:t>.</w:t>
      </w:r>
      <w:r w:rsidRPr="00CF12D3">
        <w:rPr>
          <w:rFonts w:ascii="Times New Roman" w:hAnsi="Times New Roman" w:cs="Times New Roman"/>
          <w:sz w:val="24"/>
          <w:szCs w:val="24"/>
        </w:rPr>
        <w:t>1</w:t>
      </w:r>
      <w:r w:rsidR="00034010" w:rsidRPr="00CF12D3">
        <w:rPr>
          <w:rFonts w:ascii="Times New Roman" w:hAnsi="Times New Roman" w:cs="Times New Roman"/>
          <w:sz w:val="24"/>
          <w:szCs w:val="24"/>
        </w:rPr>
        <w:t>.</w:t>
      </w:r>
      <w:r w:rsidRPr="00CF12D3">
        <w:rPr>
          <w:rFonts w:ascii="Times New Roman" w:hAnsi="Times New Roman" w:cs="Times New Roman"/>
          <w:sz w:val="24"/>
          <w:szCs w:val="24"/>
        </w:rPr>
        <w:t>896</w:t>
      </w:r>
      <w:r w:rsidR="00034010" w:rsidRPr="00CF12D3">
        <w:rPr>
          <w:rFonts w:ascii="Times New Roman" w:hAnsi="Times New Roman" w:cs="Times New Roman"/>
          <w:sz w:val="24"/>
          <w:szCs w:val="24"/>
        </w:rPr>
        <w:t xml:space="preserve"> </w:t>
      </w:r>
      <w:r w:rsidRPr="00CF12D3">
        <w:rPr>
          <w:rFonts w:ascii="Times New Roman" w:hAnsi="Times New Roman" w:cs="Times New Roman"/>
          <w:sz w:val="24"/>
          <w:szCs w:val="24"/>
        </w:rPr>
        <w:t>3859</w:t>
      </w:r>
    </w:p>
    <w:p w14:paraId="3999D830" w14:textId="77777777" w:rsidR="003361BD" w:rsidRPr="00CF12D3" w:rsidRDefault="003361BD" w:rsidP="00BA5A0B">
      <w:pPr>
        <w:spacing w:afterLines="60" w:after="144" w:line="360" w:lineRule="auto"/>
        <w:contextualSpacing/>
        <w:jc w:val="both"/>
        <w:rPr>
          <w:rFonts w:ascii="Times New Roman" w:hAnsi="Times New Roman" w:cs="Times New Roman"/>
          <w:sz w:val="24"/>
          <w:szCs w:val="24"/>
        </w:rPr>
      </w:pPr>
    </w:p>
    <w:p w14:paraId="5DF9D25B" w14:textId="059D8F9F" w:rsidR="00422DBB" w:rsidRPr="00CF12D3" w:rsidRDefault="00CB7546" w:rsidP="00BA5A0B">
      <w:pPr>
        <w:spacing w:afterLines="60" w:after="144" w:line="360" w:lineRule="auto"/>
        <w:contextualSpacing/>
        <w:jc w:val="both"/>
        <w:rPr>
          <w:rFonts w:ascii="Times New Roman" w:hAnsi="Times New Roman" w:cs="Times New Roman"/>
          <w:sz w:val="24"/>
          <w:szCs w:val="24"/>
        </w:rPr>
      </w:pPr>
      <w:r w:rsidRPr="00CF12D3">
        <w:rPr>
          <w:rFonts w:ascii="Times New Roman" w:hAnsi="Times New Roman" w:cs="Times New Roman"/>
          <w:b/>
          <w:sz w:val="24"/>
          <w:szCs w:val="24"/>
        </w:rPr>
        <w:t>Abstract</w:t>
      </w:r>
    </w:p>
    <w:p w14:paraId="5407D8A8" w14:textId="516534CC" w:rsidR="00422DBB" w:rsidRPr="00CF12D3" w:rsidRDefault="0068713C" w:rsidP="00BA5A0B">
      <w:pPr>
        <w:spacing w:afterLines="60" w:after="144" w:line="360" w:lineRule="auto"/>
        <w:contextualSpacing/>
        <w:jc w:val="both"/>
        <w:rPr>
          <w:rFonts w:ascii="Times New Roman" w:hAnsi="Times New Roman" w:cs="Times New Roman"/>
          <w:sz w:val="24"/>
          <w:szCs w:val="24"/>
        </w:rPr>
      </w:pPr>
      <w:r>
        <w:rPr>
          <w:rFonts w:ascii="Times New Roman" w:hAnsi="Times New Roman" w:cs="Times New Roman"/>
          <w:sz w:val="24"/>
          <w:szCs w:val="24"/>
        </w:rPr>
        <w:t>D</w:t>
      </w:r>
      <w:r w:rsidR="00CF259A">
        <w:rPr>
          <w:rFonts w:ascii="Times New Roman" w:hAnsi="Times New Roman" w:cs="Times New Roman"/>
          <w:sz w:val="24"/>
          <w:szCs w:val="24"/>
        </w:rPr>
        <w:t>emonstration of h</w:t>
      </w:r>
      <w:r w:rsidR="00671970">
        <w:rPr>
          <w:rFonts w:ascii="Times New Roman" w:hAnsi="Times New Roman" w:cs="Times New Roman"/>
          <w:sz w:val="24"/>
          <w:szCs w:val="24"/>
        </w:rPr>
        <w:t>igh</w:t>
      </w:r>
      <w:r w:rsidR="00CF259A">
        <w:rPr>
          <w:rFonts w:ascii="Times New Roman" w:hAnsi="Times New Roman" w:cs="Times New Roman"/>
          <w:sz w:val="24"/>
          <w:szCs w:val="24"/>
        </w:rPr>
        <w:t>-</w:t>
      </w:r>
      <w:r w:rsidR="00671970">
        <w:rPr>
          <w:rFonts w:ascii="Times New Roman" w:hAnsi="Times New Roman" w:cs="Times New Roman"/>
          <w:sz w:val="24"/>
          <w:szCs w:val="24"/>
        </w:rPr>
        <w:t>performance</w:t>
      </w:r>
      <w:r>
        <w:rPr>
          <w:rFonts w:ascii="Times New Roman" w:hAnsi="Times New Roman" w:cs="Times New Roman"/>
          <w:sz w:val="24"/>
          <w:szCs w:val="24"/>
        </w:rPr>
        <w:t>,</w:t>
      </w:r>
      <w:r w:rsidR="00671970">
        <w:rPr>
          <w:rFonts w:ascii="Times New Roman" w:hAnsi="Times New Roman" w:cs="Times New Roman"/>
          <w:sz w:val="24"/>
          <w:szCs w:val="24"/>
        </w:rPr>
        <w:t xml:space="preserve"> all-printed transistors fabricated only from </w:t>
      </w:r>
      <w:r w:rsidR="00603DB2" w:rsidRPr="00CF12D3">
        <w:rPr>
          <w:rFonts w:ascii="Times New Roman" w:hAnsi="Times New Roman" w:cs="Times New Roman"/>
          <w:sz w:val="24"/>
          <w:szCs w:val="24"/>
        </w:rPr>
        <w:t>networks of two-dimensional nanosheets</w:t>
      </w:r>
      <w:r w:rsidR="002D2168" w:rsidRPr="00CF12D3">
        <w:rPr>
          <w:rFonts w:ascii="Times New Roman" w:hAnsi="Times New Roman" w:cs="Times New Roman"/>
          <w:sz w:val="24"/>
          <w:szCs w:val="24"/>
        </w:rPr>
        <w:t xml:space="preserve"> </w:t>
      </w:r>
      <w:r w:rsidR="00671970">
        <w:rPr>
          <w:rFonts w:ascii="Times New Roman" w:hAnsi="Times New Roman" w:cs="Times New Roman"/>
          <w:sz w:val="24"/>
          <w:szCs w:val="24"/>
        </w:rPr>
        <w:t>would represent a significant advance in</w:t>
      </w:r>
      <w:r w:rsidR="002D2168" w:rsidRPr="00CF12D3">
        <w:rPr>
          <w:rFonts w:ascii="Times New Roman" w:hAnsi="Times New Roman" w:cs="Times New Roman"/>
          <w:sz w:val="24"/>
          <w:szCs w:val="24"/>
        </w:rPr>
        <w:t xml:space="preserve"> printed electronics. </w:t>
      </w:r>
      <w:r w:rsidR="00671970">
        <w:rPr>
          <w:rFonts w:ascii="Times New Roman" w:hAnsi="Times New Roman" w:cs="Times New Roman"/>
          <w:sz w:val="24"/>
          <w:szCs w:val="24"/>
        </w:rPr>
        <w:t xml:space="preserve">However, such devices have only been shown to work via electrolytic gating. </w:t>
      </w:r>
      <w:r w:rsidR="004355F8">
        <w:rPr>
          <w:rFonts w:ascii="Times New Roman" w:hAnsi="Times New Roman" w:cs="Times New Roman"/>
          <w:sz w:val="24"/>
          <w:szCs w:val="24"/>
        </w:rPr>
        <w:t>U</w:t>
      </w:r>
      <w:r w:rsidR="00671970">
        <w:rPr>
          <w:rFonts w:ascii="Times New Roman" w:hAnsi="Times New Roman" w:cs="Times New Roman"/>
          <w:sz w:val="24"/>
          <w:szCs w:val="24"/>
        </w:rPr>
        <w:t>nder those circumstances, both channel-electrolyte and gate-electrolyte interfaces show significant capacitances</w:t>
      </w:r>
      <w:r w:rsidR="00CF259A">
        <w:rPr>
          <w:rFonts w:ascii="Times New Roman" w:hAnsi="Times New Roman" w:cs="Times New Roman"/>
          <w:sz w:val="24"/>
          <w:szCs w:val="24"/>
        </w:rPr>
        <w:t xml:space="preserve"> which, when u</w:t>
      </w:r>
      <w:r w:rsidR="00671970">
        <w:rPr>
          <w:rFonts w:ascii="Times New Roman" w:hAnsi="Times New Roman" w:cs="Times New Roman"/>
          <w:sz w:val="24"/>
          <w:szCs w:val="24"/>
        </w:rPr>
        <w:t>noptimized</w:t>
      </w:r>
      <w:r w:rsidR="00CF259A">
        <w:rPr>
          <w:rFonts w:ascii="Times New Roman" w:hAnsi="Times New Roman" w:cs="Times New Roman"/>
          <w:sz w:val="24"/>
          <w:szCs w:val="24"/>
        </w:rPr>
        <w:t>,</w:t>
      </w:r>
      <w:r w:rsidR="00671970">
        <w:rPr>
          <w:rFonts w:ascii="Times New Roman" w:hAnsi="Times New Roman" w:cs="Times New Roman"/>
          <w:sz w:val="24"/>
          <w:szCs w:val="24"/>
        </w:rPr>
        <w:t xml:space="preserve"> </w:t>
      </w:r>
      <w:r w:rsidR="00CF259A">
        <w:rPr>
          <w:rFonts w:ascii="Times New Roman" w:hAnsi="Times New Roman" w:cs="Times New Roman"/>
          <w:sz w:val="24"/>
          <w:szCs w:val="24"/>
        </w:rPr>
        <w:t>lead to reduced</w:t>
      </w:r>
      <w:r w:rsidR="00671970">
        <w:rPr>
          <w:rFonts w:ascii="Times New Roman" w:hAnsi="Times New Roman" w:cs="Times New Roman"/>
          <w:sz w:val="24"/>
          <w:szCs w:val="24"/>
        </w:rPr>
        <w:t xml:space="preserve"> device performance.</w:t>
      </w:r>
      <w:r w:rsidR="008F1845" w:rsidRPr="00CF12D3">
        <w:rPr>
          <w:rFonts w:ascii="Times New Roman" w:hAnsi="Times New Roman" w:cs="Times New Roman"/>
          <w:sz w:val="24"/>
          <w:szCs w:val="24"/>
        </w:rPr>
        <w:t xml:space="preserve"> </w:t>
      </w:r>
      <w:r w:rsidR="00671970">
        <w:rPr>
          <w:rFonts w:ascii="Times New Roman" w:hAnsi="Times New Roman" w:cs="Times New Roman"/>
          <w:sz w:val="24"/>
          <w:szCs w:val="24"/>
        </w:rPr>
        <w:t>Here,</w:t>
      </w:r>
      <w:r w:rsidR="008F1845" w:rsidRPr="00CF12D3">
        <w:rPr>
          <w:rFonts w:ascii="Times New Roman" w:hAnsi="Times New Roman" w:cs="Times New Roman"/>
          <w:sz w:val="24"/>
          <w:szCs w:val="24"/>
        </w:rPr>
        <w:t xml:space="preserve"> we</w:t>
      </w:r>
      <w:r w:rsidR="00671970">
        <w:rPr>
          <w:rFonts w:ascii="Times New Roman" w:hAnsi="Times New Roman" w:cs="Times New Roman"/>
          <w:sz w:val="24"/>
          <w:szCs w:val="24"/>
        </w:rPr>
        <w:t xml:space="preserve"> fabricate a range of printed TFTs </w:t>
      </w:r>
      <w:r w:rsidR="00AA73E9">
        <w:rPr>
          <w:rFonts w:ascii="Times New Roman" w:hAnsi="Times New Roman" w:cs="Times New Roman"/>
          <w:sz w:val="24"/>
          <w:szCs w:val="24"/>
        </w:rPr>
        <w:t>with WSe</w:t>
      </w:r>
      <w:r w:rsidR="00AA73E9" w:rsidRPr="00BA5A0B">
        <w:rPr>
          <w:rFonts w:ascii="Times New Roman" w:hAnsi="Times New Roman" w:cs="Times New Roman"/>
          <w:sz w:val="24"/>
          <w:szCs w:val="24"/>
          <w:vertAlign w:val="subscript"/>
        </w:rPr>
        <w:t>2</w:t>
      </w:r>
      <w:r w:rsidR="00AA73E9">
        <w:rPr>
          <w:rFonts w:ascii="Times New Roman" w:hAnsi="Times New Roman" w:cs="Times New Roman"/>
          <w:sz w:val="24"/>
          <w:szCs w:val="24"/>
        </w:rPr>
        <w:t xml:space="preserve"> and graphene nanosheet networks acting as channel and gate electrodes. We find </w:t>
      </w:r>
      <w:r w:rsidR="008F1845" w:rsidRPr="00CF12D3">
        <w:rPr>
          <w:rFonts w:ascii="Times New Roman" w:hAnsi="Times New Roman" w:cs="Times New Roman"/>
          <w:sz w:val="24"/>
          <w:szCs w:val="24"/>
        </w:rPr>
        <w:t xml:space="preserve">that </w:t>
      </w:r>
      <w:r w:rsidR="00671970">
        <w:rPr>
          <w:rFonts w:ascii="Times New Roman" w:hAnsi="Times New Roman" w:cs="Times New Roman"/>
          <w:sz w:val="24"/>
          <w:szCs w:val="24"/>
        </w:rPr>
        <w:t>transistor operation depends sensitively on the ratio of gate electrode to channel volume</w:t>
      </w:r>
      <w:r w:rsidR="00AA73E9">
        <w:rPr>
          <w:rFonts w:ascii="Times New Roman" w:hAnsi="Times New Roman" w:cs="Times New Roman"/>
          <w:sz w:val="24"/>
          <w:szCs w:val="24"/>
        </w:rPr>
        <w:t xml:space="preserve"> such that effective mobility is only maximised when the</w:t>
      </w:r>
      <w:r w:rsidR="00E210B0" w:rsidRPr="00CF12D3">
        <w:rPr>
          <w:rFonts w:ascii="Times New Roman" w:hAnsi="Times New Roman" w:cs="Times New Roman"/>
          <w:sz w:val="24"/>
          <w:szCs w:val="24"/>
        </w:rPr>
        <w:t xml:space="preserve"> gate volume </w:t>
      </w:r>
      <w:r w:rsidR="00AA73E9">
        <w:rPr>
          <w:rFonts w:ascii="Times New Roman" w:hAnsi="Times New Roman" w:cs="Times New Roman"/>
          <w:sz w:val="24"/>
          <w:szCs w:val="24"/>
        </w:rPr>
        <w:t>is &gt;10 times</w:t>
      </w:r>
      <w:r w:rsidR="00427851" w:rsidRPr="00CF12D3">
        <w:rPr>
          <w:rFonts w:ascii="Times New Roman" w:hAnsi="Times New Roman" w:cs="Times New Roman"/>
          <w:sz w:val="24"/>
          <w:szCs w:val="24"/>
        </w:rPr>
        <w:t xml:space="preserve"> </w:t>
      </w:r>
      <w:r w:rsidR="0076793C" w:rsidRPr="00CF12D3">
        <w:rPr>
          <w:rFonts w:ascii="Times New Roman" w:hAnsi="Times New Roman" w:cs="Times New Roman"/>
          <w:sz w:val="24"/>
          <w:szCs w:val="24"/>
        </w:rPr>
        <w:t>larger than the channel volume</w:t>
      </w:r>
      <w:r w:rsidR="00216DB8" w:rsidRPr="00CF12D3">
        <w:rPr>
          <w:rFonts w:ascii="Times New Roman" w:hAnsi="Times New Roman" w:cs="Times New Roman"/>
          <w:sz w:val="24"/>
          <w:szCs w:val="24"/>
        </w:rPr>
        <w:t>.</w:t>
      </w:r>
      <w:r w:rsidR="004355F8">
        <w:rPr>
          <w:rFonts w:ascii="Times New Roman" w:hAnsi="Times New Roman" w:cs="Times New Roman"/>
          <w:sz w:val="24"/>
          <w:szCs w:val="24"/>
        </w:rPr>
        <w:t xml:space="preserve"> These results indicate that all-printed, all-nanosheet stacked heterostructure TFTs will require relatively thick gates to operate effectively. </w:t>
      </w:r>
    </w:p>
    <w:p w14:paraId="08D17F39" w14:textId="3B324051" w:rsidR="009F499C" w:rsidRPr="00CF12D3" w:rsidRDefault="009F499C" w:rsidP="00BA5A0B">
      <w:pPr>
        <w:spacing w:afterLines="60" w:after="144" w:line="360" w:lineRule="auto"/>
        <w:contextualSpacing/>
        <w:jc w:val="both"/>
        <w:rPr>
          <w:rFonts w:ascii="Times New Roman" w:hAnsi="Times New Roman" w:cs="Times New Roman"/>
          <w:sz w:val="24"/>
          <w:szCs w:val="24"/>
        </w:rPr>
      </w:pPr>
      <w:r w:rsidRPr="00CF12D3">
        <w:rPr>
          <w:rFonts w:ascii="Times New Roman" w:hAnsi="Times New Roman" w:cs="Times New Roman"/>
          <w:b/>
          <w:sz w:val="24"/>
          <w:szCs w:val="24"/>
        </w:rPr>
        <w:t>Keywords</w:t>
      </w:r>
      <w:r w:rsidRPr="00CF12D3">
        <w:rPr>
          <w:rFonts w:ascii="Times New Roman" w:hAnsi="Times New Roman" w:cs="Times New Roman"/>
          <w:sz w:val="24"/>
          <w:szCs w:val="24"/>
        </w:rPr>
        <w:t xml:space="preserve">: thin-film transistors, inkjet printing, two-dimensional materials, </w:t>
      </w:r>
      <w:r w:rsidR="006E319D" w:rsidRPr="00CF12D3">
        <w:rPr>
          <w:rFonts w:ascii="Times New Roman" w:hAnsi="Times New Roman" w:cs="Times New Roman"/>
          <w:sz w:val="24"/>
          <w:szCs w:val="24"/>
        </w:rPr>
        <w:t xml:space="preserve">graphene, </w:t>
      </w:r>
      <w:r w:rsidRPr="00CF12D3">
        <w:rPr>
          <w:rFonts w:ascii="Times New Roman" w:hAnsi="Times New Roman" w:cs="Times New Roman"/>
          <w:sz w:val="24"/>
          <w:szCs w:val="24"/>
        </w:rPr>
        <w:t xml:space="preserve">tungsten </w:t>
      </w:r>
      <w:proofErr w:type="spellStart"/>
      <w:r w:rsidRPr="00CF12D3">
        <w:rPr>
          <w:rFonts w:ascii="Times New Roman" w:hAnsi="Times New Roman" w:cs="Times New Roman"/>
          <w:sz w:val="24"/>
          <w:szCs w:val="24"/>
        </w:rPr>
        <w:t>diselenide</w:t>
      </w:r>
      <w:proofErr w:type="spellEnd"/>
      <w:r w:rsidRPr="00CF12D3">
        <w:rPr>
          <w:rFonts w:ascii="Times New Roman" w:hAnsi="Times New Roman" w:cs="Times New Roman"/>
          <w:sz w:val="24"/>
          <w:szCs w:val="24"/>
        </w:rPr>
        <w:t>, ionic liquid, electrolytic gat</w:t>
      </w:r>
      <w:r w:rsidR="006E319D" w:rsidRPr="00CF12D3">
        <w:rPr>
          <w:rFonts w:ascii="Times New Roman" w:hAnsi="Times New Roman" w:cs="Times New Roman"/>
          <w:sz w:val="24"/>
          <w:szCs w:val="24"/>
        </w:rPr>
        <w:t>ing</w:t>
      </w:r>
    </w:p>
    <w:p w14:paraId="4C0F7893" w14:textId="2FD8BC1B" w:rsidR="00422DBB" w:rsidRPr="00CF12D3" w:rsidRDefault="00422DBB" w:rsidP="00BA5A0B">
      <w:pPr>
        <w:spacing w:afterLines="60" w:after="144" w:line="360" w:lineRule="auto"/>
        <w:contextualSpacing/>
        <w:jc w:val="both"/>
        <w:rPr>
          <w:rFonts w:ascii="Times New Roman" w:hAnsi="Times New Roman" w:cs="Times New Roman"/>
          <w:sz w:val="24"/>
          <w:szCs w:val="24"/>
        </w:rPr>
      </w:pPr>
    </w:p>
    <w:p w14:paraId="08918D8D" w14:textId="2EFCAD6D" w:rsidR="00837FDA" w:rsidRDefault="00837FDA" w:rsidP="00BA5A0B">
      <w:pPr>
        <w:spacing w:afterLines="60" w:after="144" w:line="360" w:lineRule="auto"/>
        <w:contextualSpacing/>
        <w:jc w:val="both"/>
        <w:rPr>
          <w:rFonts w:ascii="Times New Roman" w:hAnsi="Times New Roman" w:cs="Times New Roman"/>
          <w:b/>
          <w:sz w:val="24"/>
          <w:szCs w:val="24"/>
        </w:rPr>
      </w:pPr>
      <w:r w:rsidRPr="00CF12D3">
        <w:rPr>
          <w:rFonts w:ascii="Times New Roman" w:hAnsi="Times New Roman" w:cs="Times New Roman"/>
          <w:b/>
          <w:sz w:val="24"/>
          <w:szCs w:val="24"/>
        </w:rPr>
        <w:t>Introduction</w:t>
      </w:r>
    </w:p>
    <w:p w14:paraId="6F926E7B" w14:textId="68A148CB" w:rsidR="001B2605" w:rsidRDefault="00051F2F" w:rsidP="00BA5A0B">
      <w:pPr>
        <w:spacing w:afterLines="60" w:after="144" w:line="360" w:lineRule="auto"/>
        <w:contextualSpacing/>
        <w:jc w:val="both"/>
        <w:rPr>
          <w:rFonts w:ascii="Times New Roman" w:hAnsi="Times New Roman" w:cs="Times New Roman"/>
          <w:sz w:val="24"/>
          <w:szCs w:val="24"/>
        </w:rPr>
      </w:pPr>
      <w:r>
        <w:rPr>
          <w:rFonts w:ascii="Times New Roman" w:hAnsi="Times New Roman" w:cs="Times New Roman"/>
          <w:sz w:val="24"/>
          <w:szCs w:val="24"/>
        </w:rPr>
        <w:t>The field of p</w:t>
      </w:r>
      <w:r w:rsidRPr="00BA5A0B">
        <w:rPr>
          <w:rFonts w:ascii="Times New Roman" w:hAnsi="Times New Roman" w:cs="Times New Roman"/>
          <w:sz w:val="24"/>
          <w:szCs w:val="24"/>
        </w:rPr>
        <w:t>rinted</w:t>
      </w:r>
      <w:r>
        <w:rPr>
          <w:rFonts w:ascii="Times New Roman" w:hAnsi="Times New Roman" w:cs="Times New Roman"/>
          <w:sz w:val="24"/>
          <w:szCs w:val="24"/>
        </w:rPr>
        <w:t xml:space="preserve"> electronics </w:t>
      </w:r>
      <w:r w:rsidR="00765B0B">
        <w:rPr>
          <w:rFonts w:ascii="Times New Roman" w:hAnsi="Times New Roman" w:cs="Times New Roman"/>
          <w:sz w:val="24"/>
          <w:szCs w:val="24"/>
        </w:rPr>
        <w:t>is one that has experienced a surge in the past decade</w:t>
      </w:r>
      <w:r w:rsidR="00A641FD">
        <w:rPr>
          <w:rFonts w:ascii="Times New Roman" w:hAnsi="Times New Roman" w:cs="Times New Roman"/>
          <w:sz w:val="24"/>
          <w:szCs w:val="24"/>
        </w:rPr>
        <w:t xml:space="preserve"> due to </w:t>
      </w:r>
      <w:r w:rsidR="00765B0B">
        <w:rPr>
          <w:rFonts w:ascii="Times New Roman" w:hAnsi="Times New Roman" w:cs="Times New Roman"/>
          <w:sz w:val="24"/>
          <w:szCs w:val="24"/>
        </w:rPr>
        <w:t>the advent of</w:t>
      </w:r>
      <w:r w:rsidR="00A641FD">
        <w:rPr>
          <w:rFonts w:ascii="Times New Roman" w:hAnsi="Times New Roman" w:cs="Times New Roman"/>
          <w:sz w:val="24"/>
          <w:szCs w:val="24"/>
        </w:rPr>
        <w:t xml:space="preserve"> new active materials as well as</w:t>
      </w:r>
      <w:r w:rsidR="00765B0B">
        <w:rPr>
          <w:rFonts w:ascii="Times New Roman" w:hAnsi="Times New Roman" w:cs="Times New Roman"/>
          <w:sz w:val="24"/>
          <w:szCs w:val="24"/>
        </w:rPr>
        <w:t xml:space="preserve"> </w:t>
      </w:r>
      <w:r w:rsidR="00A641FD">
        <w:rPr>
          <w:rFonts w:ascii="Times New Roman" w:hAnsi="Times New Roman" w:cs="Times New Roman"/>
          <w:sz w:val="24"/>
          <w:szCs w:val="24"/>
        </w:rPr>
        <w:t>enhanced</w:t>
      </w:r>
      <w:r w:rsidR="00765B0B">
        <w:rPr>
          <w:rFonts w:ascii="Times New Roman" w:hAnsi="Times New Roman" w:cs="Times New Roman"/>
          <w:sz w:val="24"/>
          <w:szCs w:val="24"/>
        </w:rPr>
        <w:t xml:space="preserve"> </w:t>
      </w:r>
      <w:r w:rsidR="00E91FD9">
        <w:rPr>
          <w:rFonts w:ascii="Times New Roman" w:hAnsi="Times New Roman" w:cs="Times New Roman"/>
          <w:sz w:val="24"/>
          <w:szCs w:val="24"/>
        </w:rPr>
        <w:t xml:space="preserve">printing technologies </w:t>
      </w:r>
      <w:r w:rsidR="00A641FD">
        <w:rPr>
          <w:rFonts w:ascii="Times New Roman" w:hAnsi="Times New Roman" w:cs="Times New Roman"/>
          <w:sz w:val="24"/>
          <w:szCs w:val="24"/>
        </w:rPr>
        <w:t>with</w:t>
      </w:r>
      <w:r w:rsidR="00E91FD9">
        <w:rPr>
          <w:rFonts w:ascii="Times New Roman" w:hAnsi="Times New Roman" w:cs="Times New Roman"/>
          <w:sz w:val="24"/>
          <w:szCs w:val="24"/>
        </w:rPr>
        <w:t xml:space="preserve"> </w:t>
      </w:r>
      <w:r w:rsidR="00A641FD">
        <w:rPr>
          <w:rFonts w:ascii="Times New Roman" w:hAnsi="Times New Roman" w:cs="Times New Roman"/>
          <w:sz w:val="24"/>
          <w:szCs w:val="24"/>
        </w:rPr>
        <w:t>improved</w:t>
      </w:r>
      <w:r w:rsidR="00E91FD9">
        <w:rPr>
          <w:rFonts w:ascii="Times New Roman" w:hAnsi="Times New Roman" w:cs="Times New Roman"/>
          <w:sz w:val="24"/>
          <w:szCs w:val="24"/>
        </w:rPr>
        <w:t xml:space="preserve"> resolution. </w:t>
      </w:r>
      <w:r w:rsidR="00A641FD">
        <w:rPr>
          <w:rFonts w:ascii="Times New Roman" w:hAnsi="Times New Roman" w:cs="Times New Roman"/>
          <w:sz w:val="24"/>
          <w:szCs w:val="24"/>
        </w:rPr>
        <w:t>Direct printing</w:t>
      </w:r>
      <w:r w:rsidR="00E91FD9">
        <w:rPr>
          <w:rFonts w:ascii="Times New Roman" w:hAnsi="Times New Roman" w:cs="Times New Roman"/>
          <w:sz w:val="24"/>
          <w:szCs w:val="24"/>
        </w:rPr>
        <w:t xml:space="preserve"> </w:t>
      </w:r>
      <w:r w:rsidR="00A641FD">
        <w:rPr>
          <w:rFonts w:ascii="Times New Roman" w:hAnsi="Times New Roman" w:cs="Times New Roman"/>
          <w:sz w:val="24"/>
          <w:szCs w:val="24"/>
        </w:rPr>
        <w:t xml:space="preserve">of </w:t>
      </w:r>
      <w:r w:rsidR="00E91FD9">
        <w:rPr>
          <w:rFonts w:ascii="Times New Roman" w:hAnsi="Times New Roman" w:cs="Times New Roman"/>
          <w:sz w:val="24"/>
          <w:szCs w:val="24"/>
        </w:rPr>
        <w:t>electronic</w:t>
      </w:r>
      <w:r w:rsidR="00A641FD">
        <w:rPr>
          <w:rFonts w:ascii="Times New Roman" w:hAnsi="Times New Roman" w:cs="Times New Roman"/>
          <w:sz w:val="24"/>
          <w:szCs w:val="24"/>
        </w:rPr>
        <w:t xml:space="preserve"> devices</w:t>
      </w:r>
      <w:r w:rsidR="00E91FD9">
        <w:rPr>
          <w:rFonts w:ascii="Times New Roman" w:hAnsi="Times New Roman" w:cs="Times New Roman"/>
          <w:sz w:val="24"/>
          <w:szCs w:val="24"/>
        </w:rPr>
        <w:t xml:space="preserve"> using nanomaterials is of </w:t>
      </w:r>
      <w:proofErr w:type="gramStart"/>
      <w:r w:rsidR="00E91FD9">
        <w:rPr>
          <w:rFonts w:ascii="Times New Roman" w:hAnsi="Times New Roman" w:cs="Times New Roman"/>
          <w:sz w:val="24"/>
          <w:szCs w:val="24"/>
        </w:rPr>
        <w:t>particular</w:t>
      </w:r>
      <w:r w:rsidR="00A641FD">
        <w:rPr>
          <w:rFonts w:ascii="Times New Roman" w:hAnsi="Times New Roman" w:cs="Times New Roman"/>
          <w:sz w:val="24"/>
          <w:szCs w:val="24"/>
        </w:rPr>
        <w:t xml:space="preserve"> interest</w:t>
      </w:r>
      <w:proofErr w:type="gramEnd"/>
      <w:r w:rsidR="00A641FD">
        <w:rPr>
          <w:rFonts w:ascii="Times New Roman" w:hAnsi="Times New Roman" w:cs="Times New Roman"/>
          <w:sz w:val="24"/>
          <w:szCs w:val="24"/>
        </w:rPr>
        <w:t xml:space="preserve"> due to the broad range of properties available and the possibility</w:t>
      </w:r>
      <w:r w:rsidR="00D2444E">
        <w:rPr>
          <w:rFonts w:ascii="Times New Roman" w:hAnsi="Times New Roman" w:cs="Times New Roman"/>
          <w:sz w:val="24"/>
          <w:szCs w:val="24"/>
        </w:rPr>
        <w:t xml:space="preserve"> of</w:t>
      </w:r>
      <w:r w:rsidR="00A641FD">
        <w:rPr>
          <w:rFonts w:ascii="Times New Roman" w:hAnsi="Times New Roman" w:cs="Times New Roman"/>
          <w:sz w:val="24"/>
          <w:szCs w:val="24"/>
        </w:rPr>
        <w:t xml:space="preserve"> combin</w:t>
      </w:r>
      <w:r w:rsidR="00D2444E">
        <w:rPr>
          <w:rFonts w:ascii="Times New Roman" w:hAnsi="Times New Roman" w:cs="Times New Roman"/>
          <w:sz w:val="24"/>
          <w:szCs w:val="24"/>
        </w:rPr>
        <w:t>ing</w:t>
      </w:r>
      <w:r w:rsidR="00A641FD">
        <w:rPr>
          <w:rFonts w:ascii="Times New Roman" w:hAnsi="Times New Roman" w:cs="Times New Roman"/>
          <w:sz w:val="24"/>
          <w:szCs w:val="24"/>
        </w:rPr>
        <w:t xml:space="preserve"> </w:t>
      </w:r>
      <w:r w:rsidR="00525F4C">
        <w:rPr>
          <w:rFonts w:ascii="Times New Roman" w:hAnsi="Times New Roman" w:cs="Times New Roman"/>
          <w:sz w:val="24"/>
          <w:szCs w:val="24"/>
        </w:rPr>
        <w:t xml:space="preserve">a range of </w:t>
      </w:r>
      <w:r w:rsidR="00A641FD">
        <w:rPr>
          <w:rFonts w:ascii="Times New Roman" w:hAnsi="Times New Roman" w:cs="Times New Roman"/>
          <w:sz w:val="24"/>
          <w:szCs w:val="24"/>
        </w:rPr>
        <w:t xml:space="preserve">materials into functional heterostructures. </w:t>
      </w:r>
      <w:r w:rsidR="00D2444E">
        <w:rPr>
          <w:rFonts w:ascii="Times New Roman" w:hAnsi="Times New Roman" w:cs="Times New Roman"/>
          <w:sz w:val="24"/>
          <w:szCs w:val="24"/>
        </w:rPr>
        <w:t>One</w:t>
      </w:r>
      <w:r w:rsidR="00601183">
        <w:rPr>
          <w:rFonts w:ascii="Times New Roman" w:hAnsi="Times New Roman" w:cs="Times New Roman"/>
          <w:sz w:val="24"/>
          <w:szCs w:val="24"/>
        </w:rPr>
        <w:t xml:space="preserve"> </w:t>
      </w:r>
      <w:r w:rsidR="00A641FD">
        <w:rPr>
          <w:rFonts w:ascii="Times New Roman" w:hAnsi="Times New Roman" w:cs="Times New Roman"/>
          <w:sz w:val="24"/>
          <w:szCs w:val="24"/>
        </w:rPr>
        <w:t>class of</w:t>
      </w:r>
      <w:r w:rsidR="00601183">
        <w:rPr>
          <w:rFonts w:ascii="Times New Roman" w:hAnsi="Times New Roman" w:cs="Times New Roman"/>
          <w:sz w:val="24"/>
          <w:szCs w:val="24"/>
        </w:rPr>
        <w:t xml:space="preserve"> nanomaterials that has </w:t>
      </w:r>
      <w:r w:rsidR="00A641FD">
        <w:rPr>
          <w:rFonts w:ascii="Times New Roman" w:hAnsi="Times New Roman" w:cs="Times New Roman"/>
          <w:sz w:val="24"/>
          <w:szCs w:val="24"/>
        </w:rPr>
        <w:t>see</w:t>
      </w:r>
      <w:r w:rsidR="00D2444E">
        <w:rPr>
          <w:rFonts w:ascii="Times New Roman" w:hAnsi="Times New Roman" w:cs="Times New Roman"/>
          <w:sz w:val="24"/>
          <w:szCs w:val="24"/>
        </w:rPr>
        <w:t>n</w:t>
      </w:r>
      <w:r w:rsidR="00A641FD">
        <w:rPr>
          <w:rFonts w:ascii="Times New Roman" w:hAnsi="Times New Roman" w:cs="Times New Roman"/>
          <w:sz w:val="24"/>
          <w:szCs w:val="24"/>
        </w:rPr>
        <w:t xml:space="preserve"> </w:t>
      </w:r>
      <w:r w:rsidR="00D2444E">
        <w:rPr>
          <w:rFonts w:ascii="Times New Roman" w:hAnsi="Times New Roman" w:cs="Times New Roman"/>
          <w:sz w:val="24"/>
          <w:szCs w:val="24"/>
        </w:rPr>
        <w:t>growing utilisation in printed</w:t>
      </w:r>
      <w:r w:rsidR="00D2444E">
        <w:rPr>
          <w:rFonts w:ascii="Times New Roman" w:hAnsi="Times New Roman" w:cs="Times New Roman"/>
          <w:sz w:val="24"/>
          <w:szCs w:val="24"/>
        </w:rPr>
        <w:fldChar w:fldCharType="begin"/>
      </w:r>
      <w:r w:rsidR="003C1C35">
        <w:rPr>
          <w:rFonts w:ascii="Times New Roman" w:hAnsi="Times New Roman" w:cs="Times New Roman"/>
          <w:sz w:val="24"/>
          <w:szCs w:val="24"/>
        </w:rPr>
        <w:instrText xml:space="preserve"> ADDIN EN.CITE &lt;EndNote&gt;&lt;Cite&gt;&lt;Author&gt;Hu&lt;/Author&gt;&lt;Year&gt;2018&lt;/Year&gt;&lt;RecNum&gt;1&lt;/RecNum&gt;&lt;DisplayText&gt;&lt;style face="superscript"&gt;1&lt;/style&gt;&lt;/DisplayText&gt;&lt;record&gt;&lt;rec-number&gt;1&lt;/rec-number&gt;&lt;foreign-keys&gt;&lt;key app="EN" db-id="z959dzzelr0wxnepwzd522wvpzvetrwas2zr" timestamp="1592471539"&gt;1&lt;/key&gt;&lt;/foreign-keys&gt;&lt;ref-type name="Journal Article"&gt;17&lt;/ref-type&gt;&lt;contributors&gt;&lt;authors&gt;&lt;author&gt;Hu, G.&lt;/author&gt;&lt;author&gt;Kang, J.&lt;/author&gt;&lt;author&gt;Ng, L. W. T.&lt;/author&gt;&lt;author&gt;Zhu, X.&lt;/author&gt;&lt;author&gt;Howe, R. C. T.&lt;/author&gt;&lt;author&gt;Jones, C. G.&lt;/author&gt;&lt;author&gt;Hersam, M. C.&lt;/author&gt;&lt;author&gt;Hasan, T.&lt;/author&gt;&lt;/authors&gt;&lt;/contributors&gt;&lt;auth-address&gt;Cambridge Graphene Centre, University of Cambridge, Cambridge CB3 0FA, UK. th270@cam.ac.uk.&lt;/auth-address&gt;&lt;titles&gt;&lt;title&gt;Functional inks and printing of two-dimensional materials&lt;/title&gt;&lt;secondary-title&gt;Chem Soc Rev&lt;/secondary-title&gt;&lt;tertiary-title&gt;3265&lt;/tertiary-title&gt;&lt;/titles&gt;&lt;periodical&gt;&lt;full-title&gt;Chem Soc Rev&lt;/full-title&gt;&lt;/periodical&gt;&lt;pages&gt;3265-3300&lt;/pages&gt;&lt;volume&gt;47&lt;/volume&gt;&lt;number&gt;9&lt;/number&gt;&lt;edition&gt;2018/04/19&lt;/edition&gt;&lt;dates&gt;&lt;year&gt;2018&lt;/year&gt;&lt;pub-dates&gt;&lt;date&gt;May 8&lt;/date&gt;&lt;/pub-dates&gt;&lt;/dates&gt;&lt;publisher&gt;The Royal Society of Chemistry&lt;/publisher&gt;&lt;isbn&gt;1460-4744 (Electronic)&amp;#xD;0306-0012 (Linking)&lt;/isbn&gt;&lt;accession-num&gt;29667676&lt;/accession-num&gt;&lt;urls&gt;&lt;related-urls&gt;&lt;url&gt;https://www.ncbi.nlm.nih.gov/pubmed/29667676&lt;/url&gt;&lt;/related-urls&gt;&lt;/urls&gt;&lt;electronic-resource-num&gt;10.1039/c8cs00084k&lt;/electronic-resource-num&gt;&lt;/record&gt;&lt;/Cite&gt;&lt;/EndNote&gt;</w:instrText>
      </w:r>
      <w:r w:rsidR="00D2444E">
        <w:rPr>
          <w:rFonts w:ascii="Times New Roman" w:hAnsi="Times New Roman" w:cs="Times New Roman"/>
          <w:sz w:val="24"/>
          <w:szCs w:val="24"/>
        </w:rPr>
        <w:fldChar w:fldCharType="separate"/>
      </w:r>
      <w:r w:rsidR="00D2444E" w:rsidRPr="00D2444E">
        <w:rPr>
          <w:rFonts w:ascii="Times New Roman" w:hAnsi="Times New Roman" w:cs="Times New Roman"/>
          <w:noProof/>
          <w:sz w:val="24"/>
          <w:szCs w:val="24"/>
          <w:vertAlign w:val="superscript"/>
        </w:rPr>
        <w:t>1</w:t>
      </w:r>
      <w:r w:rsidR="00D2444E">
        <w:rPr>
          <w:rFonts w:ascii="Times New Roman" w:hAnsi="Times New Roman" w:cs="Times New Roman"/>
          <w:sz w:val="24"/>
          <w:szCs w:val="24"/>
        </w:rPr>
        <w:fldChar w:fldCharType="end"/>
      </w:r>
      <w:r w:rsidR="00D2444E">
        <w:rPr>
          <w:rFonts w:ascii="Times New Roman" w:hAnsi="Times New Roman" w:cs="Times New Roman"/>
          <w:sz w:val="24"/>
          <w:szCs w:val="24"/>
        </w:rPr>
        <w:t xml:space="preserve"> devices is the</w:t>
      </w:r>
      <w:r w:rsidR="00525F4C">
        <w:rPr>
          <w:rFonts w:ascii="Times New Roman" w:hAnsi="Times New Roman" w:cs="Times New Roman"/>
          <w:sz w:val="24"/>
          <w:szCs w:val="24"/>
        </w:rPr>
        <w:t xml:space="preserve"> growing</w:t>
      </w:r>
      <w:r w:rsidR="00D2444E">
        <w:rPr>
          <w:rFonts w:ascii="Times New Roman" w:hAnsi="Times New Roman" w:cs="Times New Roman"/>
          <w:sz w:val="24"/>
          <w:szCs w:val="24"/>
        </w:rPr>
        <w:t xml:space="preserve"> family of 2D materials w</w:t>
      </w:r>
      <w:r w:rsidR="00CF259A">
        <w:rPr>
          <w:rFonts w:ascii="Times New Roman" w:hAnsi="Times New Roman" w:cs="Times New Roman"/>
          <w:sz w:val="24"/>
          <w:szCs w:val="24"/>
        </w:rPr>
        <w:t>hose</w:t>
      </w:r>
      <w:r w:rsidR="00D2444E">
        <w:rPr>
          <w:rFonts w:ascii="Times New Roman" w:hAnsi="Times New Roman" w:cs="Times New Roman"/>
          <w:sz w:val="24"/>
          <w:szCs w:val="24"/>
        </w:rPr>
        <w:t xml:space="preserve"> members including graphene, boron nitride and MoS</w:t>
      </w:r>
      <w:r w:rsidR="00D2444E" w:rsidRPr="00BA5A0B">
        <w:rPr>
          <w:rFonts w:ascii="Times New Roman" w:hAnsi="Times New Roman" w:cs="Times New Roman"/>
          <w:sz w:val="24"/>
          <w:szCs w:val="24"/>
          <w:vertAlign w:val="subscript"/>
        </w:rPr>
        <w:t>2</w:t>
      </w:r>
      <w:r w:rsidR="00601183">
        <w:rPr>
          <w:rFonts w:ascii="Times New Roman" w:hAnsi="Times New Roman" w:cs="Times New Roman"/>
          <w:sz w:val="24"/>
          <w:szCs w:val="24"/>
        </w:rPr>
        <w:t>.</w:t>
      </w:r>
      <w:r w:rsidR="00017FEE">
        <w:rPr>
          <w:rFonts w:ascii="Times New Roman" w:hAnsi="Times New Roman" w:cs="Times New Roman"/>
          <w:sz w:val="24"/>
          <w:szCs w:val="24"/>
        </w:rPr>
        <w:fldChar w:fldCharType="begin"/>
      </w:r>
      <w:r w:rsidR="000C14B5">
        <w:rPr>
          <w:rFonts w:ascii="Times New Roman" w:hAnsi="Times New Roman" w:cs="Times New Roman"/>
          <w:sz w:val="24"/>
          <w:szCs w:val="24"/>
        </w:rPr>
        <w:instrText xml:space="preserve"> ADDIN EN.CITE &lt;EndNote&gt;&lt;Cite&gt;&lt;Author&gt;Nicolosi&lt;/Author&gt;&lt;Year&gt;2013&lt;/Year&gt;&lt;RecNum&gt;2&lt;/RecNum&gt;&lt;DisplayText&gt;&lt;style face="superscript"&gt;2&lt;/style&gt;&lt;/DisplayText&gt;&lt;record&gt;&lt;rec-number&gt;2&lt;/rec-number&gt;&lt;foreign-keys&gt;&lt;key app="EN" db-id="z959dzzelr0wxnepwzd522wvpzvetrwas2zr" timestamp="1592471540"&gt;2&lt;/key&gt;&lt;/foreign-keys&gt;&lt;ref-type name="Journal Article"&gt;17&lt;/ref-type&gt;&lt;contributors&gt;&lt;authors&gt;&lt;author&gt;Nicolosi, V.&lt;/author&gt;&lt;author&gt;Chhowalla, M.&lt;/author&gt;&lt;author&gt;Kanatzidis, M. G.&lt;/author&gt;&lt;author&gt;Strano, M. S.&lt;/author&gt;&lt;author&gt;Coleman, J. N.&lt;/author&gt;&lt;/authors&gt;&lt;/contributors&gt;&lt;titles&gt;&lt;title&gt;Liquid Exfoliation of Layered Materials&lt;/title&gt;&lt;secondary-title&gt;Science&lt;/secondary-title&gt;&lt;/titles&gt;&lt;periodical&gt;&lt;full-title&gt;Science&lt;/full-title&gt;&lt;/periodical&gt;&lt;pages&gt;1420-+&lt;/pages&gt;&lt;volume&gt;340&lt;/volume&gt;&lt;number&gt;6139&lt;/number&gt;&lt;dates&gt;&lt;year&gt;2013&lt;/year&gt;&lt;pub-dates&gt;&lt;date&gt;Jun&lt;/date&gt;&lt;/pub-dates&gt;&lt;/dates&gt;&lt;isbn&gt;0036-8075&lt;/isbn&gt;&lt;accession-num&gt;WOS:000320647000033&lt;/accession-num&gt;&lt;urls&gt;&lt;related-urls&gt;&lt;url&gt;&amp;lt;Go to ISI&amp;gt;://WOS:000320647000033&lt;/url&gt;&lt;/related-urls&gt;&lt;/urls&gt;&lt;custom7&gt;1226419&lt;/custom7&gt;&lt;electronic-resource-num&gt;10.1126/science.1226419&lt;/electronic-resource-num&gt;&lt;/record&gt;&lt;/Cite&gt;&lt;/EndNote&gt;</w:instrText>
      </w:r>
      <w:r w:rsidR="00017FEE">
        <w:rPr>
          <w:rFonts w:ascii="Times New Roman" w:hAnsi="Times New Roman" w:cs="Times New Roman"/>
          <w:sz w:val="24"/>
          <w:szCs w:val="24"/>
        </w:rPr>
        <w:fldChar w:fldCharType="separate"/>
      </w:r>
      <w:r w:rsidR="00017FEE" w:rsidRPr="00017FEE">
        <w:rPr>
          <w:rFonts w:ascii="Times New Roman" w:hAnsi="Times New Roman" w:cs="Times New Roman"/>
          <w:noProof/>
          <w:sz w:val="24"/>
          <w:szCs w:val="24"/>
          <w:vertAlign w:val="superscript"/>
        </w:rPr>
        <w:t>2</w:t>
      </w:r>
      <w:r w:rsidR="00017FEE">
        <w:rPr>
          <w:rFonts w:ascii="Times New Roman" w:hAnsi="Times New Roman" w:cs="Times New Roman"/>
          <w:sz w:val="24"/>
          <w:szCs w:val="24"/>
        </w:rPr>
        <w:fldChar w:fldCharType="end"/>
      </w:r>
      <w:r w:rsidR="002C56C5">
        <w:rPr>
          <w:rFonts w:ascii="Times New Roman" w:hAnsi="Times New Roman" w:cs="Times New Roman"/>
          <w:sz w:val="24"/>
          <w:szCs w:val="24"/>
        </w:rPr>
        <w:t xml:space="preserve"> </w:t>
      </w:r>
      <w:r w:rsidR="0042081D">
        <w:rPr>
          <w:rFonts w:ascii="Times New Roman" w:hAnsi="Times New Roman" w:cs="Times New Roman"/>
          <w:sz w:val="24"/>
          <w:szCs w:val="24"/>
        </w:rPr>
        <w:t xml:space="preserve">Printing of 2D nanosheets results in the formation of a porous network consisting of a highly disordered arrangement of </w:t>
      </w:r>
      <w:r w:rsidR="00525F4C">
        <w:rPr>
          <w:rFonts w:ascii="Times New Roman" w:hAnsi="Times New Roman" w:cs="Times New Roman"/>
          <w:sz w:val="24"/>
          <w:szCs w:val="24"/>
        </w:rPr>
        <w:t>platelets</w:t>
      </w:r>
      <w:r w:rsidR="0042081D">
        <w:rPr>
          <w:rFonts w:ascii="Times New Roman" w:hAnsi="Times New Roman" w:cs="Times New Roman"/>
          <w:sz w:val="24"/>
          <w:szCs w:val="24"/>
        </w:rPr>
        <w:t xml:space="preserve">. </w:t>
      </w:r>
      <w:r w:rsidR="00AC3D4B">
        <w:rPr>
          <w:rFonts w:ascii="Times New Roman" w:hAnsi="Times New Roman" w:cs="Times New Roman"/>
          <w:sz w:val="24"/>
          <w:szCs w:val="24"/>
        </w:rPr>
        <w:t xml:space="preserve">In recent years, </w:t>
      </w:r>
      <w:r w:rsidR="00CF259A">
        <w:rPr>
          <w:rFonts w:ascii="Times New Roman" w:hAnsi="Times New Roman" w:cs="Times New Roman"/>
          <w:sz w:val="24"/>
          <w:szCs w:val="24"/>
        </w:rPr>
        <w:t>various</w:t>
      </w:r>
      <w:r w:rsidR="0042081D">
        <w:rPr>
          <w:rFonts w:ascii="Times New Roman" w:hAnsi="Times New Roman" w:cs="Times New Roman"/>
          <w:sz w:val="24"/>
          <w:szCs w:val="24"/>
        </w:rPr>
        <w:t xml:space="preserve"> types of </w:t>
      </w:r>
      <w:r w:rsidR="00AC3D4B">
        <w:rPr>
          <w:rFonts w:ascii="Times New Roman" w:hAnsi="Times New Roman" w:cs="Times New Roman"/>
          <w:sz w:val="24"/>
          <w:szCs w:val="24"/>
        </w:rPr>
        <w:lastRenderedPageBreak/>
        <w:t xml:space="preserve">printed device </w:t>
      </w:r>
      <w:r w:rsidR="0042081D">
        <w:rPr>
          <w:rFonts w:ascii="Times New Roman" w:hAnsi="Times New Roman" w:cs="Times New Roman"/>
          <w:sz w:val="24"/>
          <w:szCs w:val="24"/>
        </w:rPr>
        <w:t>have been fabricated from such networks</w:t>
      </w:r>
      <w:r w:rsidR="00AC3D4B">
        <w:rPr>
          <w:rFonts w:ascii="Times New Roman" w:hAnsi="Times New Roman" w:cs="Times New Roman"/>
          <w:sz w:val="24"/>
          <w:szCs w:val="24"/>
        </w:rPr>
        <w:t xml:space="preserve"> including </w:t>
      </w:r>
      <w:r w:rsidR="00AC3D4B" w:rsidRPr="00CF12D3">
        <w:rPr>
          <w:rFonts w:ascii="Times New Roman" w:hAnsi="Times New Roman" w:cs="Times New Roman"/>
          <w:sz w:val="24"/>
          <w:szCs w:val="24"/>
        </w:rPr>
        <w:t>strain sensors</w:t>
      </w:r>
      <w:r w:rsidR="00017FEE">
        <w:rPr>
          <w:rFonts w:ascii="Times New Roman" w:hAnsi="Times New Roman" w:cs="Times New Roman"/>
          <w:sz w:val="24"/>
          <w:szCs w:val="24"/>
        </w:rPr>
        <w:t>,</w:t>
      </w:r>
      <w:r w:rsidR="00AC3D4B" w:rsidRPr="00CF12D3">
        <w:rPr>
          <w:rFonts w:ascii="Times New Roman" w:hAnsi="Times New Roman" w:cs="Times New Roman"/>
          <w:sz w:val="24"/>
          <w:szCs w:val="24"/>
        </w:rPr>
        <w:fldChar w:fldCharType="begin"/>
      </w:r>
      <w:r w:rsidR="000C14B5">
        <w:rPr>
          <w:rFonts w:ascii="Times New Roman" w:hAnsi="Times New Roman" w:cs="Times New Roman"/>
          <w:sz w:val="24"/>
          <w:szCs w:val="24"/>
        </w:rPr>
        <w:instrText xml:space="preserve"> ADDIN EN.CITE &lt;EndNote&gt;&lt;Cite&gt;&lt;Author&gt;Biccai&lt;/Author&gt;&lt;Year&gt;2019&lt;/Year&gt;&lt;RecNum&gt;3&lt;/RecNum&gt;&lt;DisplayText&gt;&lt;style face="superscript"&gt;3&lt;/style&gt;&lt;/DisplayText&gt;&lt;record&gt;&lt;rec-number&gt;3&lt;/rec-number&gt;&lt;foreign-keys&gt;&lt;key app="EN" db-id="z959dzzelr0wxnepwzd522wvpzvetrwas2zr" timestamp="1592471540"&gt;3&lt;/key&gt;&lt;/foreign-keys&gt;&lt;ref-type name="Journal Article"&gt;17&lt;/ref-type&gt;&lt;contributors&gt;&lt;authors&gt;&lt;author&gt;Biccai, S.&lt;/author&gt;&lt;author&gt;Boland, C. S.&lt;/author&gt;&lt;author&gt;O&amp;apos;Driscoll, D. P.&lt;/author&gt;&lt;author&gt;Harvey, A.&lt;/author&gt;&lt;author&gt;Gabbett, C.&lt;/author&gt;&lt;author&gt;O&amp;apos;Suilleabhain, D. R.&lt;/author&gt;&lt;author&gt;Griffin, A. J.&lt;/author&gt;&lt;author&gt;Li, Z.&lt;/author&gt;&lt;author&gt;Young, R. J.&lt;/author&gt;&lt;author&gt;Coleman, J. N.&lt;/author&gt;&lt;/authors&gt;&lt;/contributors&gt;&lt;auth-address&gt;School of Physics, CRANN &amp;amp; AMBER Research Centers , Trinity College Dublin , Dublin 2 , Ireland.&amp;#xD;National Graphene Institute and School of Materials , The University of Manchester , Manchester M13 9PL , United Kingdom.&lt;/auth-address&gt;&lt;titles&gt;&lt;title&gt;Negative Gauge Factor Piezoresistive Composites Based on Polymers Filled with MoS2 Nanosheets&lt;/title&gt;&lt;secondary-title&gt;ACS Nano&lt;/secondary-title&gt;&lt;/titles&gt;&lt;periodical&gt;&lt;full-title&gt;ACS Nano&lt;/full-title&gt;&lt;/periodical&gt;&lt;pages&gt;6845-6855&lt;/pages&gt;&lt;volume&gt;13&lt;/volume&gt;&lt;number&gt;6&lt;/number&gt;&lt;edition&gt;2019/06/15&lt;/edition&gt;&lt;keywords&gt;&lt;keyword&gt;2-dimensional&lt;/keyword&gt;&lt;keyword&gt;graphene&lt;/keyword&gt;&lt;keyword&gt;liquid-phase exfoliation&lt;/keyword&gt;&lt;keyword&gt;strain gauge&lt;/keyword&gt;&lt;keyword&gt;transition-metal dichalcogenide&lt;/keyword&gt;&lt;/keywords&gt;&lt;dates&gt;&lt;year&gt;2019&lt;/year&gt;&lt;pub-dates&gt;&lt;date&gt;Jun 25&lt;/date&gt;&lt;/pub-dates&gt;&lt;/dates&gt;&lt;isbn&gt;1936-086X (Electronic)&amp;#xD;1936-0851 (Linking)&lt;/isbn&gt;&lt;accession-num&gt;31199128&lt;/accession-num&gt;&lt;urls&gt;&lt;related-urls&gt;&lt;url&gt;https://www.ncbi.nlm.nih.gov/pubmed/31199128&lt;/url&gt;&lt;/related-urls&gt;&lt;/urls&gt;&lt;electronic-resource-num&gt;10.1021/acsnano.9b01613&lt;/electronic-resource-num&gt;&lt;/record&gt;&lt;/Cite&gt;&lt;/EndNote&gt;</w:instrText>
      </w:r>
      <w:r w:rsidR="00AC3D4B" w:rsidRPr="00CF12D3">
        <w:rPr>
          <w:rFonts w:ascii="Times New Roman" w:hAnsi="Times New Roman" w:cs="Times New Roman"/>
          <w:sz w:val="24"/>
          <w:szCs w:val="24"/>
        </w:rPr>
        <w:fldChar w:fldCharType="separate"/>
      </w:r>
      <w:r w:rsidR="00017FEE" w:rsidRPr="00017FEE">
        <w:rPr>
          <w:rFonts w:ascii="Times New Roman" w:hAnsi="Times New Roman" w:cs="Times New Roman"/>
          <w:noProof/>
          <w:sz w:val="24"/>
          <w:szCs w:val="24"/>
          <w:vertAlign w:val="superscript"/>
        </w:rPr>
        <w:t>3</w:t>
      </w:r>
      <w:r w:rsidR="00AC3D4B" w:rsidRPr="00CF12D3">
        <w:rPr>
          <w:rFonts w:ascii="Times New Roman" w:hAnsi="Times New Roman" w:cs="Times New Roman"/>
          <w:sz w:val="24"/>
          <w:szCs w:val="24"/>
        </w:rPr>
        <w:fldChar w:fldCharType="end"/>
      </w:r>
      <w:r w:rsidR="00AC3D4B" w:rsidRPr="00CF12D3">
        <w:rPr>
          <w:rFonts w:ascii="Times New Roman" w:hAnsi="Times New Roman" w:cs="Times New Roman"/>
          <w:sz w:val="24"/>
          <w:szCs w:val="24"/>
        </w:rPr>
        <w:t xml:space="preserve"> gas sensors</w:t>
      </w:r>
      <w:r w:rsidR="00017FEE">
        <w:rPr>
          <w:rFonts w:ascii="Times New Roman" w:hAnsi="Times New Roman" w:cs="Times New Roman"/>
          <w:sz w:val="24"/>
          <w:szCs w:val="24"/>
        </w:rPr>
        <w:t>,</w:t>
      </w:r>
      <w:r w:rsidR="00AC3D4B" w:rsidRPr="00CF12D3">
        <w:rPr>
          <w:rFonts w:ascii="Times New Roman" w:hAnsi="Times New Roman" w:cs="Times New Roman"/>
          <w:sz w:val="24"/>
          <w:szCs w:val="24"/>
        </w:rPr>
        <w:fldChar w:fldCharType="begin"/>
      </w:r>
      <w:r w:rsidR="000C14B5">
        <w:rPr>
          <w:rFonts w:ascii="Times New Roman" w:hAnsi="Times New Roman" w:cs="Times New Roman"/>
          <w:sz w:val="24"/>
          <w:szCs w:val="24"/>
        </w:rPr>
        <w:instrText xml:space="preserve"> ADDIN EN.CITE &lt;EndNote&gt;&lt;Cite ExcludeYear="1"&gt;&lt;Author&gt;Chao&lt;/Author&gt;&lt;Year&gt;2014&lt;/Year&gt;&lt;RecNum&gt;4&lt;/RecNum&gt;&lt;DisplayText&gt;&lt;style face="superscript"&gt;4&lt;/style&gt;&lt;/DisplayText&gt;&lt;record&gt;&lt;rec-number&gt;4&lt;/rec-number&gt;&lt;foreign-keys&gt;&lt;key app="EN" db-id="z959dzzelr0wxnepwzd522wvpzvetrwas2zr" timestamp="1592471540"&gt;4&lt;/key&gt;&lt;/foreign-keys&gt;&lt;ref-type name="Journal Article"&gt;17&lt;/ref-type&gt;&lt;contributors&gt;&lt;authors&gt;&lt;author&gt;Chao, Dongliang&lt;/author&gt;&lt;author&gt;Xia, Xinhui&lt;/author&gt;&lt;author&gt;Liu, Jilei&lt;/author&gt;&lt;author&gt;Fan, Zhanxi&lt;/author&gt;&lt;author&gt;Ng, Chin Fan&lt;/author&gt;&lt;author&gt;Lin, Jianyi&lt;/author&gt;&lt;author&gt;Zhang, Hua&lt;/author&gt;&lt;author&gt;Shen, Ze Xiang&lt;/author&gt;&lt;author&gt;Fan, Hong Jin&lt;/author&gt;&lt;/authors&gt;&lt;/contributors&gt;&lt;titles&gt;&lt;title&gt;A V2O5/Conductive‐Polymer Core/Shell Nanobelt Array on Three‐Dimensional Graphite Foam: A High‐Rate, Ultrastable, and Freestanding Cathode for Lithium‐Ion Batteries&lt;/title&gt;&lt;secondary-title&gt;Advanced Materials&lt;/secondary-title&gt;&lt;/titles&gt;&lt;periodical&gt;&lt;full-title&gt;Advanced Materials&lt;/full-title&gt;&lt;/periodical&gt;&lt;pages&gt;5794-5800&lt;/pages&gt;&lt;volume&gt;26&lt;/volume&gt;&lt;number&gt;33&lt;/number&gt;&lt;dates&gt;&lt;year&gt;2014&lt;/year&gt;&lt;/dates&gt;&lt;isbn&gt;0935-9648&lt;/isbn&gt;&lt;urls&gt;&lt;/urls&gt;&lt;/record&gt;&lt;/Cite&gt;&lt;/EndNote&gt;</w:instrText>
      </w:r>
      <w:r w:rsidR="00AC3D4B" w:rsidRPr="00CF12D3">
        <w:rPr>
          <w:rFonts w:ascii="Times New Roman" w:hAnsi="Times New Roman" w:cs="Times New Roman"/>
          <w:sz w:val="24"/>
          <w:szCs w:val="24"/>
        </w:rPr>
        <w:fldChar w:fldCharType="separate"/>
      </w:r>
      <w:r w:rsidR="00017FEE" w:rsidRPr="00017FEE">
        <w:rPr>
          <w:rFonts w:ascii="Times New Roman" w:hAnsi="Times New Roman" w:cs="Times New Roman"/>
          <w:noProof/>
          <w:sz w:val="24"/>
          <w:szCs w:val="24"/>
          <w:vertAlign w:val="superscript"/>
        </w:rPr>
        <w:t>4</w:t>
      </w:r>
      <w:r w:rsidR="00AC3D4B" w:rsidRPr="00CF12D3">
        <w:rPr>
          <w:rFonts w:ascii="Times New Roman" w:hAnsi="Times New Roman" w:cs="Times New Roman"/>
          <w:sz w:val="24"/>
          <w:szCs w:val="24"/>
        </w:rPr>
        <w:fldChar w:fldCharType="end"/>
      </w:r>
      <w:r w:rsidR="00AC3D4B" w:rsidRPr="00CF12D3">
        <w:rPr>
          <w:rFonts w:ascii="Times New Roman" w:hAnsi="Times New Roman" w:cs="Times New Roman"/>
          <w:sz w:val="24"/>
          <w:szCs w:val="24"/>
        </w:rPr>
        <w:t xml:space="preserve"> solar cells</w:t>
      </w:r>
      <w:r w:rsidR="00017FEE">
        <w:rPr>
          <w:rFonts w:ascii="Times New Roman" w:hAnsi="Times New Roman" w:cs="Times New Roman"/>
          <w:sz w:val="24"/>
          <w:szCs w:val="24"/>
        </w:rPr>
        <w:t>,</w:t>
      </w:r>
      <w:r w:rsidR="00AC3D4B" w:rsidRPr="00CF12D3">
        <w:rPr>
          <w:rFonts w:ascii="Times New Roman" w:hAnsi="Times New Roman" w:cs="Times New Roman"/>
          <w:sz w:val="24"/>
          <w:szCs w:val="24"/>
        </w:rPr>
        <w:fldChar w:fldCharType="begin"/>
      </w:r>
      <w:r w:rsidR="000C14B5">
        <w:rPr>
          <w:rFonts w:ascii="Times New Roman" w:hAnsi="Times New Roman" w:cs="Times New Roman"/>
          <w:sz w:val="24"/>
          <w:szCs w:val="24"/>
        </w:rPr>
        <w:instrText xml:space="preserve"> ADDIN EN.CITE &lt;EndNote&gt;&lt;Cite&gt;&lt;Author&gt;Dodoo-Arhin&lt;/Author&gt;&lt;Year&gt;2016&lt;/Year&gt;&lt;RecNum&gt;5&lt;/RecNum&gt;&lt;DisplayText&gt;&lt;style face="superscript"&gt;5&lt;/style&gt;&lt;/DisplayText&gt;&lt;record&gt;&lt;rec-number&gt;5&lt;/rec-number&gt;&lt;foreign-keys&gt;&lt;key app="EN" db-id="z959dzzelr0wxnepwzd522wvpzvetrwas2zr" timestamp="1592471540"&gt;5&lt;/key&gt;&lt;/foreign-keys&gt;&lt;ref-type name="Journal Article"&gt;17&lt;/ref-type&gt;&lt;contributors&gt;&lt;authors&gt;&lt;author&gt;Dodoo-Arhin, David&lt;/author&gt;&lt;author&gt;Howe, Richard C. T.&lt;/author&gt;&lt;author&gt;Hu, Guohua&lt;/author&gt;&lt;author&gt;Zhang, Yinghe&lt;/author&gt;&lt;author&gt;Hiralal, Pritesh&lt;/author&gt;&lt;author&gt;Bello, Abdulhakeem&lt;/author&gt;&lt;author&gt;Amaratunga, Gehan&lt;/author&gt;&lt;author&gt;Hasan, Tawfique&lt;/author&gt;&lt;/authors&gt;&lt;/contributors&gt;&lt;titles&gt;&lt;title&gt;Inkjet-printed graphene electrodes for dye-sensitized solar cells&lt;/title&gt;&lt;secondary-title&gt;Carbon&lt;/secondary-title&gt;&lt;/titles&gt;&lt;periodical&gt;&lt;full-title&gt;Carbon&lt;/full-title&gt;&lt;/periodical&gt;&lt;pages&gt;33-41&lt;/pages&gt;&lt;volume&gt;105&lt;/volume&gt;&lt;dates&gt;&lt;year&gt;2016&lt;/year&gt;&lt;/dates&gt;&lt;isbn&gt;00086223&lt;/isbn&gt;&lt;urls&gt;&lt;related-urls&gt;&lt;url&gt;https://linkinghub.elsevier.com/retrieve/pii/S0008622316302731&lt;/url&gt;&lt;/related-urls&gt;&lt;/urls&gt;&lt;electronic-resource-num&gt;10.1016/j.carbon.2016.04.012&lt;/electronic-resource-num&gt;&lt;/record&gt;&lt;/Cite&gt;&lt;/EndNote&gt;</w:instrText>
      </w:r>
      <w:r w:rsidR="00AC3D4B" w:rsidRPr="00CF12D3">
        <w:rPr>
          <w:rFonts w:ascii="Times New Roman" w:hAnsi="Times New Roman" w:cs="Times New Roman"/>
          <w:sz w:val="24"/>
          <w:szCs w:val="24"/>
        </w:rPr>
        <w:fldChar w:fldCharType="separate"/>
      </w:r>
      <w:r w:rsidR="00017FEE" w:rsidRPr="00017FEE">
        <w:rPr>
          <w:rFonts w:ascii="Times New Roman" w:hAnsi="Times New Roman" w:cs="Times New Roman"/>
          <w:noProof/>
          <w:sz w:val="24"/>
          <w:szCs w:val="24"/>
          <w:vertAlign w:val="superscript"/>
        </w:rPr>
        <w:t>5</w:t>
      </w:r>
      <w:r w:rsidR="00AC3D4B" w:rsidRPr="00CF12D3">
        <w:rPr>
          <w:rFonts w:ascii="Times New Roman" w:hAnsi="Times New Roman" w:cs="Times New Roman"/>
          <w:sz w:val="24"/>
          <w:szCs w:val="24"/>
        </w:rPr>
        <w:fldChar w:fldCharType="end"/>
      </w:r>
      <w:r w:rsidR="00AC3D4B" w:rsidRPr="00CF12D3">
        <w:rPr>
          <w:rFonts w:ascii="Times New Roman" w:hAnsi="Times New Roman" w:cs="Times New Roman"/>
          <w:sz w:val="24"/>
          <w:szCs w:val="24"/>
        </w:rPr>
        <w:t xml:space="preserve"> and transistors</w:t>
      </w:r>
      <w:r w:rsidR="00017FEE">
        <w:rPr>
          <w:rFonts w:ascii="Times New Roman" w:hAnsi="Times New Roman" w:cs="Times New Roman"/>
          <w:sz w:val="24"/>
          <w:szCs w:val="24"/>
        </w:rPr>
        <w:t>.</w:t>
      </w:r>
      <w:r w:rsidR="00F60454" w:rsidRPr="00CF12D3">
        <w:rPr>
          <w:rFonts w:ascii="Times New Roman" w:hAnsi="Times New Roman" w:cs="Times New Roman"/>
          <w:sz w:val="24"/>
          <w:szCs w:val="24"/>
        </w:rPr>
        <w:fldChar w:fldCharType="begin">
          <w:fldData xml:space="preserve">PEVuZE5vdGU+PENpdGU+PEF1dGhvcj5LZWxseTwvQXV0aG9yPjxZZWFyPjIwMTc8L1llYXI+PFJl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</w:fldData>
        </w:fldChar>
      </w:r>
      <w:r w:rsidR="000C14B5">
        <w:rPr>
          <w:rFonts w:ascii="Times New Roman" w:hAnsi="Times New Roman" w:cs="Times New Roman"/>
          <w:sz w:val="24"/>
          <w:szCs w:val="24"/>
        </w:rPr>
        <w:instrText xml:space="preserve"> ADDIN EN.CITE </w:instrText>
      </w:r>
      <w:r w:rsidR="000C14B5">
        <w:rPr>
          <w:rFonts w:ascii="Times New Roman" w:hAnsi="Times New Roman" w:cs="Times New Roman"/>
          <w:sz w:val="24"/>
          <w:szCs w:val="24"/>
        </w:rPr>
        <w:fldChar w:fldCharType="begin">
          <w:fldData xml:space="preserve">PEVuZE5vdGU+PENpdGU+PEF1dGhvcj5LZWxseTwvQXV0aG9yPjxZZWFyPjIwMTc8L1llYXI+PFJl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</w:fldData>
        </w:fldChar>
      </w:r>
      <w:r w:rsidR="000C14B5">
        <w:rPr>
          <w:rFonts w:ascii="Times New Roman" w:hAnsi="Times New Roman" w:cs="Times New Roman"/>
          <w:sz w:val="24"/>
          <w:szCs w:val="24"/>
        </w:rPr>
        <w:instrText xml:space="preserve"> ADDIN EN.CITE.DATA </w:instrText>
      </w:r>
      <w:r w:rsidR="000C14B5">
        <w:rPr>
          <w:rFonts w:ascii="Times New Roman" w:hAnsi="Times New Roman" w:cs="Times New Roman"/>
          <w:sz w:val="24"/>
          <w:szCs w:val="24"/>
        </w:rPr>
      </w:r>
      <w:r w:rsidR="000C14B5">
        <w:rPr>
          <w:rFonts w:ascii="Times New Roman" w:hAnsi="Times New Roman" w:cs="Times New Roman"/>
          <w:sz w:val="24"/>
          <w:szCs w:val="24"/>
        </w:rPr>
        <w:fldChar w:fldCharType="end"/>
      </w:r>
      <w:r w:rsidR="00F60454" w:rsidRPr="00CF12D3">
        <w:rPr>
          <w:rFonts w:ascii="Times New Roman" w:hAnsi="Times New Roman" w:cs="Times New Roman"/>
          <w:sz w:val="24"/>
          <w:szCs w:val="24"/>
        </w:rPr>
      </w:r>
      <w:r w:rsidR="00F60454" w:rsidRPr="00CF12D3">
        <w:rPr>
          <w:rFonts w:ascii="Times New Roman" w:hAnsi="Times New Roman" w:cs="Times New Roman"/>
          <w:sz w:val="24"/>
          <w:szCs w:val="24"/>
        </w:rPr>
        <w:fldChar w:fldCharType="separate"/>
      </w:r>
      <w:r w:rsidR="00A111CE" w:rsidRPr="00A111CE">
        <w:rPr>
          <w:rFonts w:ascii="Times New Roman" w:hAnsi="Times New Roman" w:cs="Times New Roman"/>
          <w:noProof/>
          <w:sz w:val="24"/>
          <w:szCs w:val="24"/>
          <w:vertAlign w:val="superscript"/>
        </w:rPr>
        <w:t>6-10</w:t>
      </w:r>
      <w:r w:rsidR="00F60454" w:rsidRPr="00CF12D3">
        <w:rPr>
          <w:rFonts w:ascii="Times New Roman" w:hAnsi="Times New Roman" w:cs="Times New Roman"/>
          <w:sz w:val="24"/>
          <w:szCs w:val="24"/>
        </w:rPr>
        <w:fldChar w:fldCharType="end"/>
      </w:r>
      <w:r w:rsidR="00AC3D4B" w:rsidRPr="00CF12D3">
        <w:rPr>
          <w:rFonts w:ascii="Times New Roman" w:hAnsi="Times New Roman" w:cs="Times New Roman"/>
          <w:sz w:val="24"/>
          <w:szCs w:val="24"/>
        </w:rPr>
        <w:t xml:space="preserve"> </w:t>
      </w:r>
    </w:p>
    <w:p w14:paraId="6319F874" w14:textId="64F5CEA3" w:rsidR="001B2605" w:rsidRDefault="00601183" w:rsidP="00BA5A0B">
      <w:pPr>
        <w:spacing w:afterLines="60" w:after="144" w:line="360" w:lineRule="auto"/>
        <w:contextualSpacing/>
        <w:jc w:val="both"/>
        <w:rPr>
          <w:rFonts w:ascii="Times New Roman" w:hAnsi="Times New Roman" w:cs="Times New Roman"/>
          <w:sz w:val="24"/>
          <w:szCs w:val="24"/>
        </w:rPr>
      </w:pPr>
      <w:r w:rsidRPr="00CF12D3">
        <w:rPr>
          <w:rFonts w:ascii="Times New Roman" w:hAnsi="Times New Roman" w:cs="Times New Roman"/>
          <w:sz w:val="24"/>
          <w:szCs w:val="24"/>
        </w:rPr>
        <w:t>Liquid-phase exfoliation is a versatile method that can produce high-concentration</w:t>
      </w:r>
      <w:r w:rsidR="00CF259A">
        <w:rPr>
          <w:rFonts w:ascii="Times New Roman" w:hAnsi="Times New Roman" w:cs="Times New Roman"/>
          <w:sz w:val="24"/>
          <w:szCs w:val="24"/>
        </w:rPr>
        <w:t>, stable</w:t>
      </w:r>
      <w:r w:rsidRPr="00CF12D3">
        <w:rPr>
          <w:rFonts w:ascii="Times New Roman" w:hAnsi="Times New Roman" w:cs="Times New Roman"/>
          <w:sz w:val="24"/>
          <w:szCs w:val="24"/>
        </w:rPr>
        <w:t xml:space="preserve"> dispersions</w:t>
      </w:r>
      <w:r w:rsidR="00525F4C">
        <w:rPr>
          <w:rFonts w:ascii="Times New Roman" w:hAnsi="Times New Roman" w:cs="Times New Roman"/>
          <w:sz w:val="24"/>
          <w:szCs w:val="24"/>
        </w:rPr>
        <w:t xml:space="preserve"> of a wide range of 2D materials.</w:t>
      </w:r>
      <w:r w:rsidRPr="00CF12D3">
        <w:rPr>
          <w:rFonts w:ascii="Times New Roman" w:hAnsi="Times New Roman" w:cs="Times New Roman"/>
          <w:sz w:val="24"/>
          <w:szCs w:val="24"/>
        </w:rPr>
        <w:fldChar w:fldCharType="begin">
          <w:fldData xml:space="preserve">PEVuZE5vdGU+PENpdGU+PEF1dGhvcj5IYXJ2ZXk8L0F1dGhvcj48WWVhcj4yMDE3PC9ZZWFyPjxS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</w:fldData>
        </w:fldChar>
      </w:r>
      <w:r w:rsidR="000C14B5">
        <w:rPr>
          <w:rFonts w:ascii="Times New Roman" w:hAnsi="Times New Roman" w:cs="Times New Roman"/>
          <w:sz w:val="24"/>
          <w:szCs w:val="24"/>
        </w:rPr>
        <w:instrText xml:space="preserve"> ADDIN EN.CITE </w:instrText>
      </w:r>
      <w:r w:rsidR="000C14B5">
        <w:rPr>
          <w:rFonts w:ascii="Times New Roman" w:hAnsi="Times New Roman" w:cs="Times New Roman"/>
          <w:sz w:val="24"/>
          <w:szCs w:val="24"/>
        </w:rPr>
        <w:fldChar w:fldCharType="begin">
          <w:fldData xml:space="preserve">PEVuZE5vdGU+PENpdGU+PEF1dGhvcj5IYXJ2ZXk8L0F1dGhvcj48WWVhcj4yMDE3PC9ZZWFyPjxS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</w:fldData>
        </w:fldChar>
      </w:r>
      <w:r w:rsidR="000C14B5">
        <w:rPr>
          <w:rFonts w:ascii="Times New Roman" w:hAnsi="Times New Roman" w:cs="Times New Roman"/>
          <w:sz w:val="24"/>
          <w:szCs w:val="24"/>
        </w:rPr>
        <w:instrText xml:space="preserve"> ADDIN EN.CITE.DATA </w:instrText>
      </w:r>
      <w:r w:rsidR="000C14B5">
        <w:rPr>
          <w:rFonts w:ascii="Times New Roman" w:hAnsi="Times New Roman" w:cs="Times New Roman"/>
          <w:sz w:val="24"/>
          <w:szCs w:val="24"/>
        </w:rPr>
      </w:r>
      <w:r w:rsidR="000C14B5">
        <w:rPr>
          <w:rFonts w:ascii="Times New Roman" w:hAnsi="Times New Roman" w:cs="Times New Roman"/>
          <w:sz w:val="24"/>
          <w:szCs w:val="24"/>
        </w:rPr>
        <w:fldChar w:fldCharType="end"/>
      </w:r>
      <w:r w:rsidRPr="00CF12D3">
        <w:rPr>
          <w:rFonts w:ascii="Times New Roman" w:hAnsi="Times New Roman" w:cs="Times New Roman"/>
          <w:sz w:val="24"/>
          <w:szCs w:val="24"/>
        </w:rPr>
      </w:r>
      <w:r w:rsidRPr="00CF12D3">
        <w:rPr>
          <w:rFonts w:ascii="Times New Roman" w:hAnsi="Times New Roman" w:cs="Times New Roman"/>
          <w:sz w:val="24"/>
          <w:szCs w:val="24"/>
        </w:rPr>
        <w:fldChar w:fldCharType="separate"/>
      </w:r>
      <w:r w:rsidR="00A111CE" w:rsidRPr="00A111CE">
        <w:rPr>
          <w:rFonts w:ascii="Times New Roman" w:hAnsi="Times New Roman" w:cs="Times New Roman"/>
          <w:noProof/>
          <w:sz w:val="24"/>
          <w:szCs w:val="24"/>
          <w:vertAlign w:val="superscript"/>
        </w:rPr>
        <w:t>11-16</w:t>
      </w:r>
      <w:r w:rsidRPr="00CF12D3">
        <w:rPr>
          <w:rFonts w:ascii="Times New Roman" w:hAnsi="Times New Roman" w:cs="Times New Roman"/>
          <w:sz w:val="24"/>
          <w:szCs w:val="24"/>
        </w:rPr>
        <w:fldChar w:fldCharType="end"/>
      </w:r>
      <w:r w:rsidR="00525F4C" w:rsidRPr="00CF12D3">
        <w:rPr>
          <w:rFonts w:ascii="Times New Roman" w:hAnsi="Times New Roman" w:cs="Times New Roman"/>
          <w:sz w:val="24"/>
          <w:szCs w:val="24"/>
        </w:rPr>
        <w:t xml:space="preserve"> </w:t>
      </w:r>
      <w:r w:rsidR="00CF259A">
        <w:rPr>
          <w:rFonts w:ascii="Times New Roman" w:hAnsi="Times New Roman" w:cs="Times New Roman"/>
          <w:sz w:val="24"/>
          <w:szCs w:val="24"/>
        </w:rPr>
        <w:t xml:space="preserve">Such exfoliation, </w:t>
      </w:r>
      <w:r w:rsidR="00BA5A0B">
        <w:rPr>
          <w:rFonts w:ascii="Times New Roman" w:hAnsi="Times New Roman" w:cs="Times New Roman"/>
          <w:sz w:val="24"/>
          <w:szCs w:val="24"/>
        </w:rPr>
        <w:t>combined with techniques such as size-selection and concentration by liquid cascade centrifugation</w:t>
      </w:r>
      <w:r w:rsidR="00BA5A0B">
        <w:rPr>
          <w:rFonts w:ascii="Times New Roman" w:hAnsi="Times New Roman" w:cs="Times New Roman"/>
          <w:sz w:val="24"/>
          <w:szCs w:val="24"/>
        </w:rPr>
        <w:fldChar w:fldCharType="begin"/>
      </w:r>
      <w:r w:rsidR="000C14B5">
        <w:rPr>
          <w:rFonts w:ascii="Times New Roman" w:hAnsi="Times New Roman" w:cs="Times New Roman"/>
          <w:sz w:val="24"/>
          <w:szCs w:val="24"/>
        </w:rPr>
        <w:instrText xml:space="preserve"> ADDIN EN.CITE &lt;EndNote&gt;&lt;Cite&gt;&lt;Author&gt;Backes&lt;/Author&gt;&lt;Year&gt;2016&lt;/Year&gt;&lt;RecNum&gt;14&lt;/RecNum&gt;&lt;DisplayText&gt;&lt;style face="superscript"&gt;14&lt;/style&gt;&lt;/DisplayText&gt;&lt;record&gt;&lt;rec-number&gt;14&lt;/rec-number&gt;&lt;foreign-keys&gt;&lt;key app="EN" db-id="z959dzzelr0wxnepwzd522wvpzvetrwas2zr" timestamp="1592471542"&gt;14&lt;/key&gt;&lt;/foreign-keys&gt;&lt;ref-type name="Journal Article"&gt;17&lt;/ref-type&gt;&lt;contributors&gt;&lt;authors&gt;&lt;author&gt;Backes, Claudia&lt;/author&gt;&lt;author&gt;Szydłowska, Beata M.&lt;/author&gt;&lt;author&gt;Harvey, Andrew&lt;/author&gt;&lt;author&gt;Yuan, Shengjun&lt;/author&gt;&lt;author&gt;Vega-Mayoral, Victor&lt;/author&gt;&lt;author&gt;Davies, Ben R.&lt;/author&gt;&lt;author&gt;Zhao, Pei-liang&lt;/author&gt;&lt;author&gt;Hanlon, Damien&lt;/author&gt;&lt;author&gt;Santos, Elton J. G.&lt;/author&gt;&lt;author&gt;Katsnelson, Mikhail I.&lt;/author&gt;&lt;author&gt;Blau, Werner J.&lt;/author&gt;&lt;author&gt;Gadermaier, Christoph&lt;/author&gt;&lt;author&gt;Coleman, Jonathan N.&lt;/author&gt;&lt;/authors&gt;&lt;/contributors&gt;&lt;titles&gt;&lt;title&gt;Production of Highly Monolayer Enriched Dispersions of Liquid-Exfoliated Nanosheets by Liquid Cascade Centrifugation&lt;/title&gt;&lt;secondary-title&gt;ACS Nano&lt;/secondary-title&gt;&lt;/titles&gt;&lt;periodical&gt;&lt;full-title&gt;ACS Nano&lt;/full-title&gt;&lt;/periodical&gt;&lt;pages&gt;1589-1601&lt;/pages&gt;&lt;volume&gt;10&lt;/volume&gt;&lt;number&gt;1&lt;/number&gt;&lt;keywords&gt;&lt;keyword&gt;Exfoliation&lt;/keyword&gt;&lt;keyword&gt;Luminescence&lt;/keyword&gt;&lt;keyword&gt;Monolayer&lt;/keyword&gt;&lt;keyword&gt;Size-selection&lt;/keyword&gt;&lt;keyword&gt;Tungsten disulfide&lt;/keyword&gt;&lt;/keywords&gt;&lt;dates&gt;&lt;year&gt;2016&lt;/year&gt;&lt;/dates&gt;&lt;isbn&gt;1936-086X (Electronic)\r1936-0851 (Linking)&lt;/isbn&gt;&lt;urls&gt;&lt;related-urls&gt;&lt;url&gt;http://pubs.acs.org/doi/10.1021/acsnano.5b07228&lt;/url&gt;&lt;/related-urls&gt;&lt;/urls&gt;&lt;electronic-resource-num&gt;10.1021/acsnano.5b07228&lt;/electronic-resource-num&gt;&lt;/record&gt;&lt;/Cite&gt;&lt;/EndNote&gt;</w:instrText>
      </w:r>
      <w:r w:rsidR="00BA5A0B">
        <w:rPr>
          <w:rFonts w:ascii="Times New Roman" w:hAnsi="Times New Roman" w:cs="Times New Roman"/>
          <w:sz w:val="24"/>
          <w:szCs w:val="24"/>
        </w:rPr>
        <w:fldChar w:fldCharType="separate"/>
      </w:r>
      <w:r w:rsidR="00A111CE" w:rsidRPr="00A111CE">
        <w:rPr>
          <w:rFonts w:ascii="Times New Roman" w:hAnsi="Times New Roman" w:cs="Times New Roman"/>
          <w:noProof/>
          <w:sz w:val="24"/>
          <w:szCs w:val="24"/>
          <w:vertAlign w:val="superscript"/>
        </w:rPr>
        <w:t>14</w:t>
      </w:r>
      <w:r w:rsidR="00BA5A0B">
        <w:rPr>
          <w:rFonts w:ascii="Times New Roman" w:hAnsi="Times New Roman" w:cs="Times New Roman"/>
          <w:sz w:val="24"/>
          <w:szCs w:val="24"/>
        </w:rPr>
        <w:fldChar w:fldCharType="end"/>
      </w:r>
      <w:r w:rsidR="00BA5A0B">
        <w:rPr>
          <w:rFonts w:ascii="Times New Roman" w:hAnsi="Times New Roman" w:cs="Times New Roman"/>
          <w:sz w:val="24"/>
          <w:szCs w:val="24"/>
        </w:rPr>
        <w:t xml:space="preserve"> as well as transfer </w:t>
      </w:r>
      <w:r>
        <w:rPr>
          <w:rFonts w:ascii="Times New Roman" w:hAnsi="Times New Roman" w:cs="Times New Roman"/>
          <w:sz w:val="24"/>
          <w:szCs w:val="24"/>
        </w:rPr>
        <w:t xml:space="preserve">into </w:t>
      </w:r>
      <w:r w:rsidR="00CF259A">
        <w:rPr>
          <w:rFonts w:ascii="Times New Roman" w:hAnsi="Times New Roman" w:cs="Times New Roman"/>
          <w:sz w:val="24"/>
          <w:szCs w:val="24"/>
        </w:rPr>
        <w:t>alternative</w:t>
      </w:r>
      <w:r>
        <w:rPr>
          <w:rFonts w:ascii="Times New Roman" w:hAnsi="Times New Roman" w:cs="Times New Roman"/>
          <w:sz w:val="24"/>
          <w:szCs w:val="24"/>
        </w:rPr>
        <w:t xml:space="preserve"> solvents such as isopropanol,</w:t>
      </w:r>
      <w:r>
        <w:rPr>
          <w:rFonts w:ascii="Times New Roman" w:hAnsi="Times New Roman" w:cs="Times New Roman"/>
          <w:sz w:val="24"/>
          <w:szCs w:val="24"/>
        </w:rPr>
        <w:fldChar w:fldCharType="begin"/>
      </w:r>
      <w:r w:rsidR="000C14B5">
        <w:rPr>
          <w:rFonts w:ascii="Times New Roman" w:hAnsi="Times New Roman" w:cs="Times New Roman"/>
          <w:sz w:val="24"/>
          <w:szCs w:val="24"/>
        </w:rPr>
        <w:instrText xml:space="preserve"> ADDIN EN.CITE &lt;EndNote&gt;&lt;Cite&gt;&lt;Author&gt;Carey&lt;/Author&gt;&lt;Year&gt;2017&lt;/Year&gt;&lt;RecNum&gt;17&lt;/RecNum&gt;&lt;DisplayText&gt;&lt;style face="superscript"&gt;17&lt;/style&gt;&lt;/DisplayText&gt;&lt;record&gt;&lt;rec-number&gt;17&lt;/rec-number&gt;&lt;foreign-keys&gt;&lt;key app="EN" db-id="z959dzzelr0wxnepwzd522wvpzvetrwas2zr" timestamp="1592471542"&gt;17&lt;/key&gt;&lt;/foreign-keys&gt;&lt;ref-type name="Journal Article"&gt;17&lt;/ref-type&gt;&lt;contributors&gt;&lt;authors&gt;&lt;author&gt;Carey, Tian&lt;/author&gt;&lt;author&gt;Cacovich, Stefania&lt;/author&gt;&lt;author&gt;Divitini, Giorgio&lt;/author&gt;&lt;author&gt;Ren, Jiesheng&lt;/author&gt;&lt;author&gt;Mansouri, Aida&lt;/author&gt;&lt;author&gt;Kim, Jong M.&lt;/author&gt;&lt;author&gt;Wang, Chaoxia&lt;/author&gt;&lt;author&gt;Ducati, Caterina&lt;/author&gt;&lt;author&gt;Sordan, Roman&lt;/author&gt;&lt;author&gt;Torrisi, Felice&lt;/author&gt;&lt;/authors&gt;&lt;/contributors&gt;&lt;titles&gt;&lt;title&gt;Fully inkjet-printed two-dimensional material field-effect heterojunctions for wearable and textile electronics&lt;/title&gt;&lt;secondary-title&gt;Nature Communications&lt;/secondary-title&gt;&lt;/titles&gt;&lt;periodical&gt;&lt;full-title&gt;Nature Communications&lt;/full-title&gt;&lt;/periodical&gt;&lt;pages&gt;1202-1202&lt;/pages&gt;&lt;volume&gt;8&lt;/volume&gt;&lt;number&gt;1&lt;/number&gt;&lt;dates&gt;&lt;year&gt;2017&lt;/year&gt;&lt;/dates&gt;&lt;isbn&gt;0306-0012&lt;/isbn&gt;&lt;urls&gt;&lt;related-urls&gt;&lt;url&gt;http://xlink.rsc.org/?DOI=C8CS00084K&lt;/url&gt;&lt;url&gt;http://www.nature.com/articles/s41467-017-01210-2&lt;/url&gt;&lt;/related-urls&gt;&lt;/urls&gt;&lt;electronic-resource-num&gt;10.1038/s41467-017-01210-2&lt;/electronic-resource-num&gt;&lt;/record&gt;&lt;/Cite&gt;&lt;/EndNote&gt;</w:instrText>
      </w:r>
      <w:r>
        <w:rPr>
          <w:rFonts w:ascii="Times New Roman" w:hAnsi="Times New Roman" w:cs="Times New Roman"/>
          <w:sz w:val="24"/>
          <w:szCs w:val="24"/>
        </w:rPr>
        <w:fldChar w:fldCharType="separate"/>
      </w:r>
      <w:r w:rsidR="00A111CE" w:rsidRPr="00A111CE">
        <w:rPr>
          <w:rFonts w:ascii="Times New Roman" w:hAnsi="Times New Roman" w:cs="Times New Roman"/>
          <w:noProof/>
          <w:sz w:val="24"/>
          <w:szCs w:val="24"/>
          <w:vertAlign w:val="superscript"/>
        </w:rPr>
        <w:t>17</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sidR="00CF259A">
        <w:rPr>
          <w:rFonts w:ascii="Times New Roman" w:hAnsi="Times New Roman" w:cs="Times New Roman"/>
          <w:sz w:val="24"/>
          <w:szCs w:val="24"/>
        </w:rPr>
        <w:t xml:space="preserve">yields </w:t>
      </w:r>
      <w:r w:rsidR="00525F4C">
        <w:rPr>
          <w:rFonts w:ascii="Times New Roman" w:hAnsi="Times New Roman" w:cs="Times New Roman"/>
          <w:sz w:val="24"/>
          <w:szCs w:val="24"/>
        </w:rPr>
        <w:t>nanosheet</w:t>
      </w:r>
      <w:r w:rsidR="00BA5A0B">
        <w:rPr>
          <w:rFonts w:ascii="Times New Roman" w:hAnsi="Times New Roman" w:cs="Times New Roman"/>
          <w:sz w:val="24"/>
          <w:szCs w:val="24"/>
        </w:rPr>
        <w:t xml:space="preserve"> ink</w:t>
      </w:r>
      <w:r w:rsidR="00525F4C">
        <w:rPr>
          <w:rFonts w:ascii="Times New Roman" w:hAnsi="Times New Roman" w:cs="Times New Roman"/>
          <w:sz w:val="24"/>
          <w:szCs w:val="24"/>
        </w:rPr>
        <w:t>s</w:t>
      </w:r>
      <w:r w:rsidR="00BA5A0B">
        <w:rPr>
          <w:rFonts w:ascii="Times New Roman" w:hAnsi="Times New Roman" w:cs="Times New Roman"/>
          <w:sz w:val="24"/>
          <w:szCs w:val="24"/>
        </w:rPr>
        <w:t xml:space="preserve"> which can be printed in a number of ways</w:t>
      </w:r>
      <w:r w:rsidR="00546940">
        <w:rPr>
          <w:rFonts w:ascii="Times New Roman" w:hAnsi="Times New Roman" w:cs="Times New Roman"/>
          <w:sz w:val="24"/>
          <w:szCs w:val="24"/>
        </w:rPr>
        <w:t>.</w:t>
      </w:r>
      <w:r w:rsidR="00BB38EE">
        <w:rPr>
          <w:rFonts w:ascii="Times New Roman" w:hAnsi="Times New Roman" w:cs="Times New Roman"/>
          <w:sz w:val="24"/>
          <w:szCs w:val="24"/>
        </w:rPr>
        <w:fldChar w:fldCharType="begin">
          <w:fldData xml:space="preserve">PEVuZE5vdGU+PENpdGU+PEF1dGhvcj5CaWNjYWk8L0F1dGhvcj48WWVhcj4yMDE5PC9ZZWFyPjxS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</w:fldData>
        </w:fldChar>
      </w:r>
      <w:r w:rsidR="003C1C35">
        <w:rPr>
          <w:rFonts w:ascii="Times New Roman" w:hAnsi="Times New Roman" w:cs="Times New Roman"/>
          <w:sz w:val="24"/>
          <w:szCs w:val="24"/>
        </w:rPr>
        <w:instrText xml:space="preserve"> ADDIN EN.CITE </w:instrText>
      </w:r>
      <w:r w:rsidR="003C1C35">
        <w:rPr>
          <w:rFonts w:ascii="Times New Roman" w:hAnsi="Times New Roman" w:cs="Times New Roman"/>
          <w:sz w:val="24"/>
          <w:szCs w:val="24"/>
        </w:rPr>
        <w:fldChar w:fldCharType="begin">
          <w:fldData xml:space="preserve">PEVuZE5vdGU+PENpdGU+PEF1dGhvcj5CaWNjYWk8L0F1dGhvcj48WWVhcj4yMDE5PC9ZZWFyPjxS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</w:fldData>
        </w:fldChar>
      </w:r>
      <w:r w:rsidR="003C1C35">
        <w:rPr>
          <w:rFonts w:ascii="Times New Roman" w:hAnsi="Times New Roman" w:cs="Times New Roman"/>
          <w:sz w:val="24"/>
          <w:szCs w:val="24"/>
        </w:rPr>
        <w:instrText xml:space="preserve"> ADDIN EN.CITE.DATA </w:instrText>
      </w:r>
      <w:r w:rsidR="003C1C35">
        <w:rPr>
          <w:rFonts w:ascii="Times New Roman" w:hAnsi="Times New Roman" w:cs="Times New Roman"/>
          <w:sz w:val="24"/>
          <w:szCs w:val="24"/>
        </w:rPr>
      </w:r>
      <w:r w:rsidR="003C1C35">
        <w:rPr>
          <w:rFonts w:ascii="Times New Roman" w:hAnsi="Times New Roman" w:cs="Times New Roman"/>
          <w:sz w:val="24"/>
          <w:szCs w:val="24"/>
        </w:rPr>
        <w:fldChar w:fldCharType="end"/>
      </w:r>
      <w:r w:rsidR="00BB38EE">
        <w:rPr>
          <w:rFonts w:ascii="Times New Roman" w:hAnsi="Times New Roman" w:cs="Times New Roman"/>
          <w:sz w:val="24"/>
          <w:szCs w:val="24"/>
        </w:rPr>
        <w:fldChar w:fldCharType="separate"/>
      </w:r>
      <w:r w:rsidR="003C1C35" w:rsidRPr="003C1C35">
        <w:rPr>
          <w:rFonts w:ascii="Times New Roman" w:hAnsi="Times New Roman" w:cs="Times New Roman"/>
          <w:noProof/>
          <w:sz w:val="24"/>
          <w:szCs w:val="24"/>
          <w:vertAlign w:val="superscript"/>
        </w:rPr>
        <w:t>1, 3, 18, 19</w:t>
      </w:r>
      <w:r w:rsidR="00BB38EE">
        <w:rPr>
          <w:rFonts w:ascii="Times New Roman" w:hAnsi="Times New Roman" w:cs="Times New Roman"/>
          <w:sz w:val="24"/>
          <w:szCs w:val="24"/>
        </w:rPr>
        <w:fldChar w:fldCharType="end"/>
      </w:r>
      <w:r w:rsidR="00E665B0">
        <w:rPr>
          <w:rFonts w:ascii="Times New Roman" w:hAnsi="Times New Roman" w:cs="Times New Roman"/>
          <w:sz w:val="24"/>
          <w:szCs w:val="24"/>
        </w:rPr>
        <w:t xml:space="preserve"> Of particular interest is using these </w:t>
      </w:r>
      <w:r w:rsidR="00D90276">
        <w:rPr>
          <w:rFonts w:ascii="Times New Roman" w:hAnsi="Times New Roman" w:cs="Times New Roman"/>
          <w:sz w:val="24"/>
          <w:szCs w:val="24"/>
        </w:rPr>
        <w:t>nanosheet</w:t>
      </w:r>
      <w:r w:rsidR="00E665B0">
        <w:rPr>
          <w:rFonts w:ascii="Times New Roman" w:hAnsi="Times New Roman" w:cs="Times New Roman"/>
          <w:sz w:val="24"/>
          <w:szCs w:val="24"/>
        </w:rPr>
        <w:t xml:space="preserve"> inks to </w:t>
      </w:r>
      <w:r w:rsidR="004C2EE2">
        <w:rPr>
          <w:rFonts w:ascii="Times New Roman" w:hAnsi="Times New Roman" w:cs="Times New Roman"/>
          <w:sz w:val="24"/>
          <w:szCs w:val="24"/>
        </w:rPr>
        <w:t>fabricate</w:t>
      </w:r>
      <w:r w:rsidR="00BA5A0B">
        <w:rPr>
          <w:rFonts w:ascii="Times New Roman" w:hAnsi="Times New Roman" w:cs="Times New Roman"/>
          <w:sz w:val="24"/>
          <w:szCs w:val="24"/>
        </w:rPr>
        <w:t xml:space="preserve"> electronic devices such as</w:t>
      </w:r>
      <w:r w:rsidR="004C2EE2">
        <w:rPr>
          <w:rFonts w:ascii="Times New Roman" w:hAnsi="Times New Roman" w:cs="Times New Roman"/>
          <w:sz w:val="24"/>
          <w:szCs w:val="24"/>
        </w:rPr>
        <w:t xml:space="preserve"> </w:t>
      </w:r>
      <w:r w:rsidR="006F25B3">
        <w:rPr>
          <w:rFonts w:ascii="Times New Roman" w:hAnsi="Times New Roman" w:cs="Times New Roman"/>
          <w:sz w:val="24"/>
          <w:szCs w:val="24"/>
        </w:rPr>
        <w:t xml:space="preserve">thin film </w:t>
      </w:r>
      <w:r w:rsidR="004C2EE2">
        <w:rPr>
          <w:rFonts w:ascii="Times New Roman" w:hAnsi="Times New Roman" w:cs="Times New Roman"/>
          <w:sz w:val="24"/>
          <w:szCs w:val="24"/>
        </w:rPr>
        <w:t>transistor</w:t>
      </w:r>
      <w:r w:rsidR="006F25B3">
        <w:rPr>
          <w:rFonts w:ascii="Times New Roman" w:hAnsi="Times New Roman" w:cs="Times New Roman"/>
          <w:sz w:val="24"/>
          <w:szCs w:val="24"/>
        </w:rPr>
        <w:t>s (TFTs).</w:t>
      </w:r>
      <w:r w:rsidR="004C2EE2">
        <w:rPr>
          <w:rFonts w:ascii="Times New Roman" w:hAnsi="Times New Roman" w:cs="Times New Roman"/>
          <w:sz w:val="24"/>
          <w:szCs w:val="24"/>
        </w:rPr>
        <w:fldChar w:fldCharType="begin">
          <w:fldData xml:space="preserve">PEVuZE5vdGU+PENpdGU+PEF1dGhvcj5DYXJleTwvQXV0aG9yPjxZZWFyPjIwMTc8L1llYXI+PFJl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</w:fldData>
        </w:fldChar>
      </w:r>
      <w:r w:rsidR="003C1C35">
        <w:rPr>
          <w:rFonts w:ascii="Times New Roman" w:hAnsi="Times New Roman" w:cs="Times New Roman"/>
          <w:sz w:val="24"/>
          <w:szCs w:val="24"/>
        </w:rPr>
        <w:instrText xml:space="preserve"> ADDIN EN.CITE </w:instrText>
      </w:r>
      <w:r w:rsidR="003C1C35">
        <w:rPr>
          <w:rFonts w:ascii="Times New Roman" w:hAnsi="Times New Roman" w:cs="Times New Roman"/>
          <w:sz w:val="24"/>
          <w:szCs w:val="24"/>
        </w:rPr>
        <w:fldChar w:fldCharType="begin">
          <w:fldData xml:space="preserve">PEVuZE5vdGU+PENpdGU+PEF1dGhvcj5DYXJleTwvQXV0aG9yPjxZZWFyPjIwMTc8L1llYXI+PFJl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</w:fldData>
        </w:fldChar>
      </w:r>
      <w:r w:rsidR="003C1C35">
        <w:rPr>
          <w:rFonts w:ascii="Times New Roman" w:hAnsi="Times New Roman" w:cs="Times New Roman"/>
          <w:sz w:val="24"/>
          <w:szCs w:val="24"/>
        </w:rPr>
        <w:instrText xml:space="preserve"> ADDIN EN.CITE.DATA </w:instrText>
      </w:r>
      <w:r w:rsidR="003C1C35">
        <w:rPr>
          <w:rFonts w:ascii="Times New Roman" w:hAnsi="Times New Roman" w:cs="Times New Roman"/>
          <w:sz w:val="24"/>
          <w:szCs w:val="24"/>
        </w:rPr>
      </w:r>
      <w:r w:rsidR="003C1C35">
        <w:rPr>
          <w:rFonts w:ascii="Times New Roman" w:hAnsi="Times New Roman" w:cs="Times New Roman"/>
          <w:sz w:val="24"/>
          <w:szCs w:val="24"/>
        </w:rPr>
        <w:fldChar w:fldCharType="end"/>
      </w:r>
      <w:r w:rsidR="004C2EE2">
        <w:rPr>
          <w:rFonts w:ascii="Times New Roman" w:hAnsi="Times New Roman" w:cs="Times New Roman"/>
          <w:sz w:val="24"/>
          <w:szCs w:val="24"/>
        </w:rPr>
        <w:fldChar w:fldCharType="separate"/>
      </w:r>
      <w:r w:rsidR="003C1C35" w:rsidRPr="003C1C35">
        <w:rPr>
          <w:rFonts w:ascii="Times New Roman" w:hAnsi="Times New Roman" w:cs="Times New Roman"/>
          <w:noProof/>
          <w:sz w:val="24"/>
          <w:szCs w:val="24"/>
          <w:vertAlign w:val="superscript"/>
        </w:rPr>
        <w:t>6, 17, 20-23</w:t>
      </w:r>
      <w:r w:rsidR="004C2EE2">
        <w:rPr>
          <w:rFonts w:ascii="Times New Roman" w:hAnsi="Times New Roman" w:cs="Times New Roman"/>
          <w:sz w:val="24"/>
          <w:szCs w:val="24"/>
        </w:rPr>
        <w:fldChar w:fldCharType="end"/>
      </w:r>
      <w:r w:rsidR="006F25B3">
        <w:rPr>
          <w:rFonts w:ascii="Times New Roman" w:hAnsi="Times New Roman" w:cs="Times New Roman"/>
          <w:sz w:val="24"/>
          <w:szCs w:val="24"/>
        </w:rPr>
        <w:t xml:space="preserve"> </w:t>
      </w:r>
    </w:p>
    <w:p w14:paraId="5948129D" w14:textId="4058470A" w:rsidR="009F6E37" w:rsidRPr="00CF12D3" w:rsidRDefault="006F25B3" w:rsidP="00BA5A0B">
      <w:pPr>
        <w:spacing w:afterLines="60" w:after="144"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However, it has proven quite difficult to fabricate high performance dielectrically gated transistors using printed networks of nanosheets. </w:t>
      </w:r>
      <w:r w:rsidR="009337B6">
        <w:rPr>
          <w:rFonts w:ascii="Times New Roman" w:hAnsi="Times New Roman" w:cs="Times New Roman"/>
          <w:sz w:val="24"/>
          <w:szCs w:val="24"/>
        </w:rPr>
        <w:t>Effective switching is only observed when inter-nanosheet junction resistance is aggressively minimised allowing the formation of very thin current</w:t>
      </w:r>
      <w:r w:rsidR="00BA5A0B">
        <w:rPr>
          <w:rFonts w:ascii="Times New Roman" w:hAnsi="Times New Roman" w:cs="Times New Roman"/>
          <w:sz w:val="24"/>
          <w:szCs w:val="24"/>
        </w:rPr>
        <w:t>-</w:t>
      </w:r>
      <w:r w:rsidR="009337B6">
        <w:rPr>
          <w:rFonts w:ascii="Times New Roman" w:hAnsi="Times New Roman" w:cs="Times New Roman"/>
          <w:sz w:val="24"/>
          <w:szCs w:val="24"/>
        </w:rPr>
        <w:t>carrying networks.</w:t>
      </w:r>
      <w:r w:rsidR="009337B6">
        <w:rPr>
          <w:rFonts w:ascii="Times New Roman" w:hAnsi="Times New Roman" w:cs="Times New Roman"/>
          <w:sz w:val="24"/>
          <w:szCs w:val="24"/>
        </w:rPr>
        <w:fldChar w:fldCharType="begin"/>
      </w:r>
      <w:r w:rsidR="003C1C35">
        <w:rPr>
          <w:rFonts w:ascii="Times New Roman" w:hAnsi="Times New Roman" w:cs="Times New Roman"/>
          <w:sz w:val="24"/>
          <w:szCs w:val="24"/>
        </w:rPr>
        <w:instrText xml:space="preserve"> ADDIN EN.CITE &lt;EndNote&gt;&lt;Cite&gt;&lt;Author&gt;Lin&lt;/Author&gt;&lt;Year&gt;2018&lt;/Year&gt;&lt;RecNum&gt;25&lt;/RecNum&gt;&lt;DisplayText&gt;&lt;style face="superscript"&gt;24&lt;/style&gt;&lt;/DisplayText&gt;&lt;record&gt;&lt;rec-number&gt;25&lt;/rec-number&gt;&lt;foreign-keys&gt;&lt;key app="EN" db-id="z959dzzelr0wxnepwzd522wvpzvetrwas2zr" timestamp="1592471544"&gt;25&lt;/key&gt;&lt;/foreign-keys&gt;&lt;ref-type name="Journal Article"&gt;17&lt;/ref-type&gt;&lt;contributors&gt;&lt;authors&gt;&lt;author&gt;Lin, Z. Y.&lt;/author&gt;&lt;author&gt;Liu, Y.&lt;/author&gt;&lt;author&gt;Halim, U.&lt;/author&gt;&lt;author&gt;Ding, M. N.&lt;/author&gt;&lt;author&gt;Liu, Y. Y.&lt;/author&gt;&lt;author&gt;Wang, Y. L.&lt;/author&gt;&lt;author&gt;Jia, C. C.&lt;/author&gt;&lt;author&gt;Chen, P.&lt;/author&gt;&lt;author&gt;Duan, X. D.&lt;/author&gt;&lt;author&gt;Wang, C.&lt;/author&gt;&lt;author&gt;Song, F.&lt;/author&gt;&lt;author&gt;Li, M. F.&lt;/author&gt;&lt;author&gt;Wan, C. Z.&lt;/author&gt;&lt;author&gt;Huang, Y.&lt;/author&gt;&lt;author&gt;Duan, X. F.&lt;/author&gt;&lt;/authors&gt;&lt;/contributors&gt;&lt;titles&gt;&lt;title&gt;Solution-processable 2D semiconductors for high-performance large-area electronics&lt;/title&gt;&lt;secondary-title&gt;Nature&lt;/secondary-title&gt;&lt;/titles&gt;&lt;periodical&gt;&lt;full-title&gt;Nature&lt;/full-title&gt;&lt;/periodical&gt;&lt;pages&gt;254-+&lt;/pages&gt;&lt;volume&gt;562&lt;/volume&gt;&lt;number&gt;7726&lt;/number&gt;&lt;dates&gt;&lt;year&gt;2018&lt;/year&gt;&lt;pub-dates&gt;&lt;date&gt;Oct&lt;/date&gt;&lt;/pub-dates&gt;&lt;/dates&gt;&lt;isbn&gt;0028-0836&lt;/isbn&gt;&lt;accession-num&gt;WOS:000446920400050&lt;/accession-num&gt;&lt;urls&gt;&lt;related-urls&gt;&lt;url&gt;&amp;lt;Go to ISI&amp;gt;://WOS:000446920400050&lt;/url&gt;&lt;/related-urls&gt;&lt;/urls&gt;&lt;electronic-resource-num&gt;10.1038/s41586-018-0574-4&lt;/electronic-resource-num&gt;&lt;/record&gt;&lt;/Cite&gt;&lt;/EndNote&gt;</w:instrText>
      </w:r>
      <w:r w:rsidR="009337B6">
        <w:rPr>
          <w:rFonts w:ascii="Times New Roman" w:hAnsi="Times New Roman" w:cs="Times New Roman"/>
          <w:sz w:val="24"/>
          <w:szCs w:val="24"/>
        </w:rPr>
        <w:fldChar w:fldCharType="separate"/>
      </w:r>
      <w:r w:rsidR="003C1C35" w:rsidRPr="003C1C35">
        <w:rPr>
          <w:rFonts w:ascii="Times New Roman" w:hAnsi="Times New Roman" w:cs="Times New Roman"/>
          <w:noProof/>
          <w:sz w:val="24"/>
          <w:szCs w:val="24"/>
          <w:vertAlign w:val="superscript"/>
        </w:rPr>
        <w:t>24</w:t>
      </w:r>
      <w:r w:rsidR="009337B6">
        <w:rPr>
          <w:rFonts w:ascii="Times New Roman" w:hAnsi="Times New Roman" w:cs="Times New Roman"/>
          <w:sz w:val="24"/>
          <w:szCs w:val="24"/>
        </w:rPr>
        <w:fldChar w:fldCharType="end"/>
      </w:r>
      <w:r w:rsidR="009337B6">
        <w:rPr>
          <w:rFonts w:ascii="Times New Roman" w:hAnsi="Times New Roman" w:cs="Times New Roman"/>
          <w:sz w:val="24"/>
          <w:szCs w:val="24"/>
        </w:rPr>
        <w:t xml:space="preserve"> Otherwise, only the nanosheets very close to the gate switch resulting in very low on/off ratios.</w:t>
      </w:r>
      <w:r w:rsidR="009337B6">
        <w:rPr>
          <w:rFonts w:ascii="Times New Roman" w:hAnsi="Times New Roman" w:cs="Times New Roman"/>
          <w:sz w:val="24"/>
          <w:szCs w:val="24"/>
        </w:rPr>
        <w:fldChar w:fldCharType="begin"/>
      </w:r>
      <w:r w:rsidR="003C1C35">
        <w:rPr>
          <w:rFonts w:ascii="Times New Roman" w:hAnsi="Times New Roman" w:cs="Times New Roman"/>
          <w:sz w:val="24"/>
          <w:szCs w:val="24"/>
        </w:rPr>
        <w:instrText xml:space="preserve"> ADDIN EN.CITE &lt;EndNote&gt;&lt;Cite&gt;&lt;Author&gt;Li&lt;/Author&gt;&lt;Year&gt;2014&lt;/Year&gt;&lt;RecNum&gt;26&lt;/RecNum&gt;&lt;DisplayText&gt;&lt;style face="superscript"&gt;25&lt;/style&gt;&lt;/DisplayText&gt;&lt;record&gt;&lt;rec-number&gt;26&lt;/rec-number&gt;&lt;foreign-keys&gt;&lt;key app="EN" db-id="z959dzzelr0wxnepwzd522wvpzvetrwas2zr" timestamp="1592471544"&gt;26&lt;/key&gt;&lt;/foreign-keys&gt;&lt;ref-type name="Journal Article"&gt;17&lt;/ref-type&gt;&lt;contributors&gt;&lt;authors&gt;&lt;author&gt;Li, J. T.&lt;/author&gt;&lt;author&gt;Naiini, M. M.&lt;/author&gt;&lt;author&gt;Vaziri, S.&lt;/author&gt;&lt;author&gt;Lemme, M. C.&lt;/author&gt;&lt;author&gt;Ostling, M.&lt;/author&gt;&lt;/authors&gt;&lt;/contributors&gt;&lt;titles&gt;&lt;title&gt;Inkjet Printing of MoS2&lt;/title&gt;&lt;secondary-title&gt;Advanced Functional Materials&lt;/secondary-title&gt;&lt;/titles&gt;&lt;periodical&gt;&lt;full-title&gt;Advanced Functional Materials&lt;/full-title&gt;&lt;/periodical&gt;&lt;pages&gt;6524-6531&lt;/pages&gt;&lt;volume&gt;24&lt;/volume&gt;&lt;number&gt;41&lt;/number&gt;&lt;dates&gt;&lt;year&gt;2014&lt;/year&gt;&lt;pub-dates&gt;&lt;date&gt;Nov&lt;/date&gt;&lt;/pub-dates&gt;&lt;/dates&gt;&lt;isbn&gt;1616-301X&lt;/isbn&gt;&lt;accession-num&gt;WOS:000344595600014&lt;/accession-num&gt;&lt;urls&gt;&lt;related-urls&gt;&lt;url&gt;&amp;lt;Go to ISI&amp;gt;://WOS:000344595600014&lt;/url&gt;&lt;/related-urls&gt;&lt;/urls&gt;&lt;electronic-resource-num&gt;10.1002/adfm.201400984&lt;/electronic-resource-num&gt;&lt;/record&gt;&lt;/Cite&gt;&lt;/EndNote&gt;</w:instrText>
      </w:r>
      <w:r w:rsidR="009337B6">
        <w:rPr>
          <w:rFonts w:ascii="Times New Roman" w:hAnsi="Times New Roman" w:cs="Times New Roman"/>
          <w:sz w:val="24"/>
          <w:szCs w:val="24"/>
        </w:rPr>
        <w:fldChar w:fldCharType="separate"/>
      </w:r>
      <w:r w:rsidR="003C1C35" w:rsidRPr="003C1C35">
        <w:rPr>
          <w:rFonts w:ascii="Times New Roman" w:hAnsi="Times New Roman" w:cs="Times New Roman"/>
          <w:noProof/>
          <w:sz w:val="24"/>
          <w:szCs w:val="24"/>
          <w:vertAlign w:val="superscript"/>
        </w:rPr>
        <w:t>25</w:t>
      </w:r>
      <w:r w:rsidR="009337B6">
        <w:rPr>
          <w:rFonts w:ascii="Times New Roman" w:hAnsi="Times New Roman" w:cs="Times New Roman"/>
          <w:sz w:val="24"/>
          <w:szCs w:val="24"/>
        </w:rPr>
        <w:fldChar w:fldCharType="end"/>
      </w:r>
      <w:r w:rsidR="009337B6">
        <w:rPr>
          <w:rFonts w:ascii="Times New Roman" w:hAnsi="Times New Roman" w:cs="Times New Roman"/>
          <w:sz w:val="24"/>
          <w:szCs w:val="24"/>
        </w:rPr>
        <w:t xml:space="preserve"> </w:t>
      </w:r>
      <w:r>
        <w:rPr>
          <w:rFonts w:ascii="Times New Roman" w:hAnsi="Times New Roman" w:cs="Times New Roman"/>
          <w:sz w:val="24"/>
          <w:szCs w:val="24"/>
        </w:rPr>
        <w:t>As a result, attention has shifted somewhat to the study of electrolytic (i.e. electrochemical) gating</w:t>
      </w:r>
      <w:r w:rsidR="009337B6">
        <w:rPr>
          <w:rFonts w:ascii="Times New Roman" w:hAnsi="Times New Roman" w:cs="Times New Roman"/>
          <w:sz w:val="24"/>
          <w:szCs w:val="24"/>
        </w:rPr>
        <w:fldChar w:fldCharType="begin">
          <w:fldData xml:space="preserve">PEVuZE5vdGU+PENpdGU+PEF1dGhvcj5LaW08L0F1dGhvcj48WWVhcj4yMDEzPC9ZZWFyPjxSZWNO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</w:fldData>
        </w:fldChar>
      </w:r>
      <w:r w:rsidR="003C1C35">
        <w:rPr>
          <w:rFonts w:ascii="Times New Roman" w:hAnsi="Times New Roman" w:cs="Times New Roman"/>
          <w:sz w:val="24"/>
          <w:szCs w:val="24"/>
        </w:rPr>
        <w:instrText xml:space="preserve"> ADDIN EN.CITE </w:instrText>
      </w:r>
      <w:r w:rsidR="003C1C35">
        <w:rPr>
          <w:rFonts w:ascii="Times New Roman" w:hAnsi="Times New Roman" w:cs="Times New Roman"/>
          <w:sz w:val="24"/>
          <w:szCs w:val="24"/>
        </w:rPr>
        <w:fldChar w:fldCharType="begin">
          <w:fldData xml:space="preserve">PEVuZE5vdGU+PENpdGU+PEF1dGhvcj5LaW08L0F1dGhvcj48WWVhcj4yMDEzPC9ZZWFyPjxSZWNO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</w:fldData>
        </w:fldChar>
      </w:r>
      <w:r w:rsidR="003C1C35">
        <w:rPr>
          <w:rFonts w:ascii="Times New Roman" w:hAnsi="Times New Roman" w:cs="Times New Roman"/>
          <w:sz w:val="24"/>
          <w:szCs w:val="24"/>
        </w:rPr>
        <w:instrText xml:space="preserve"> ADDIN EN.CITE.DATA </w:instrText>
      </w:r>
      <w:r w:rsidR="003C1C35">
        <w:rPr>
          <w:rFonts w:ascii="Times New Roman" w:hAnsi="Times New Roman" w:cs="Times New Roman"/>
          <w:sz w:val="24"/>
          <w:szCs w:val="24"/>
        </w:rPr>
      </w:r>
      <w:r w:rsidR="003C1C35">
        <w:rPr>
          <w:rFonts w:ascii="Times New Roman" w:hAnsi="Times New Roman" w:cs="Times New Roman"/>
          <w:sz w:val="24"/>
          <w:szCs w:val="24"/>
        </w:rPr>
        <w:fldChar w:fldCharType="end"/>
      </w:r>
      <w:r w:rsidR="009337B6">
        <w:rPr>
          <w:rFonts w:ascii="Times New Roman" w:hAnsi="Times New Roman" w:cs="Times New Roman"/>
          <w:sz w:val="24"/>
          <w:szCs w:val="24"/>
        </w:rPr>
        <w:fldChar w:fldCharType="separate"/>
      </w:r>
      <w:r w:rsidR="003C1C35" w:rsidRPr="003C1C35">
        <w:rPr>
          <w:rFonts w:ascii="Times New Roman" w:hAnsi="Times New Roman" w:cs="Times New Roman"/>
          <w:noProof/>
          <w:sz w:val="24"/>
          <w:szCs w:val="24"/>
          <w:vertAlign w:val="superscript"/>
        </w:rPr>
        <w:t>26, 27</w:t>
      </w:r>
      <w:r w:rsidR="009337B6">
        <w:rPr>
          <w:rFonts w:ascii="Times New Roman" w:hAnsi="Times New Roman" w:cs="Times New Roman"/>
          <w:sz w:val="24"/>
          <w:szCs w:val="24"/>
        </w:rPr>
        <w:fldChar w:fldCharType="end"/>
      </w:r>
      <w:r>
        <w:rPr>
          <w:rFonts w:ascii="Times New Roman" w:hAnsi="Times New Roman" w:cs="Times New Roman"/>
          <w:sz w:val="24"/>
          <w:szCs w:val="24"/>
        </w:rPr>
        <w:t xml:space="preserve"> </w:t>
      </w:r>
      <w:r w:rsidR="00CF7BA1">
        <w:rPr>
          <w:rFonts w:ascii="Times New Roman" w:hAnsi="Times New Roman" w:cs="Times New Roman"/>
          <w:sz w:val="24"/>
          <w:szCs w:val="24"/>
        </w:rPr>
        <w:t xml:space="preserve">of nanosheet network TFTs. </w:t>
      </w:r>
      <w:r>
        <w:rPr>
          <w:rFonts w:ascii="Times New Roman" w:hAnsi="Times New Roman" w:cs="Times New Roman"/>
          <w:sz w:val="24"/>
          <w:szCs w:val="24"/>
        </w:rPr>
        <w:t xml:space="preserve">This gating method is quite effective, largely because the electrolyte can </w:t>
      </w:r>
      <w:r w:rsidR="00674217">
        <w:rPr>
          <w:rFonts w:ascii="Times New Roman" w:hAnsi="Times New Roman" w:cs="Times New Roman"/>
          <w:sz w:val="24"/>
          <w:szCs w:val="24"/>
        </w:rPr>
        <w:t>penetrate</w:t>
      </w:r>
      <w:r>
        <w:rPr>
          <w:rFonts w:ascii="Times New Roman" w:hAnsi="Times New Roman" w:cs="Times New Roman"/>
          <w:sz w:val="24"/>
          <w:szCs w:val="24"/>
        </w:rPr>
        <w:t xml:space="preserve"> </w:t>
      </w:r>
      <w:r w:rsidR="00674217">
        <w:rPr>
          <w:rFonts w:ascii="Times New Roman" w:hAnsi="Times New Roman" w:cs="Times New Roman"/>
          <w:sz w:val="24"/>
          <w:szCs w:val="24"/>
        </w:rPr>
        <w:t>into the porous interior of the nanosheet network</w:t>
      </w:r>
      <w:r w:rsidR="00BA5A0B">
        <w:rPr>
          <w:rFonts w:ascii="Times New Roman" w:hAnsi="Times New Roman" w:cs="Times New Roman"/>
          <w:sz w:val="24"/>
          <w:szCs w:val="24"/>
        </w:rPr>
        <w:t>,</w:t>
      </w:r>
      <w:r w:rsidR="00674217">
        <w:rPr>
          <w:rFonts w:ascii="Times New Roman" w:hAnsi="Times New Roman" w:cs="Times New Roman"/>
          <w:sz w:val="24"/>
          <w:szCs w:val="24"/>
        </w:rPr>
        <w:t xml:space="preserve"> creating a large area nanosheet/electrolyte interface which allows every nanosheet to </w:t>
      </w:r>
      <w:r w:rsidR="00830E07">
        <w:rPr>
          <w:rFonts w:ascii="Times New Roman" w:hAnsi="Times New Roman" w:cs="Times New Roman"/>
          <w:sz w:val="24"/>
          <w:szCs w:val="24"/>
        </w:rPr>
        <w:t>be</w:t>
      </w:r>
      <w:r w:rsidR="00674217">
        <w:rPr>
          <w:rFonts w:ascii="Times New Roman" w:hAnsi="Times New Roman" w:cs="Times New Roman"/>
          <w:sz w:val="24"/>
          <w:szCs w:val="24"/>
        </w:rPr>
        <w:t xml:space="preserve"> effectively switched.</w:t>
      </w:r>
      <w:r w:rsidR="009337B6">
        <w:rPr>
          <w:rFonts w:ascii="Times New Roman" w:hAnsi="Times New Roman" w:cs="Times New Roman"/>
          <w:sz w:val="24"/>
          <w:szCs w:val="24"/>
        </w:rPr>
        <w:fldChar w:fldCharType="begin">
          <w:fldData xml:space="preserve">PEVuZE5vdGU+PENpdGU+PEF1dGhvcj5LZWxseTwvQXV0aG9yPjxZZWFyPjIwMTc8L1llYXI+PFJl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</w:fldData>
        </w:fldChar>
      </w:r>
      <w:r w:rsidR="000C14B5">
        <w:rPr>
          <w:rFonts w:ascii="Times New Roman" w:hAnsi="Times New Roman" w:cs="Times New Roman"/>
          <w:sz w:val="24"/>
          <w:szCs w:val="24"/>
        </w:rPr>
        <w:instrText xml:space="preserve"> ADDIN EN.CITE </w:instrText>
      </w:r>
      <w:r w:rsidR="000C14B5">
        <w:rPr>
          <w:rFonts w:ascii="Times New Roman" w:hAnsi="Times New Roman" w:cs="Times New Roman"/>
          <w:sz w:val="24"/>
          <w:szCs w:val="24"/>
        </w:rPr>
        <w:fldChar w:fldCharType="begin">
          <w:fldData xml:space="preserve">PEVuZE5vdGU+PENpdGU+PEF1dGhvcj5LZWxseTwvQXV0aG9yPjxZZWFyPjIwMTc8L1llYXI+PFJl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</w:fldData>
        </w:fldChar>
      </w:r>
      <w:r w:rsidR="000C14B5">
        <w:rPr>
          <w:rFonts w:ascii="Times New Roman" w:hAnsi="Times New Roman" w:cs="Times New Roman"/>
          <w:sz w:val="24"/>
          <w:szCs w:val="24"/>
        </w:rPr>
        <w:instrText xml:space="preserve"> ADDIN EN.CITE.DATA </w:instrText>
      </w:r>
      <w:r w:rsidR="000C14B5">
        <w:rPr>
          <w:rFonts w:ascii="Times New Roman" w:hAnsi="Times New Roman" w:cs="Times New Roman"/>
          <w:sz w:val="24"/>
          <w:szCs w:val="24"/>
        </w:rPr>
      </w:r>
      <w:r w:rsidR="000C14B5">
        <w:rPr>
          <w:rFonts w:ascii="Times New Roman" w:hAnsi="Times New Roman" w:cs="Times New Roman"/>
          <w:sz w:val="24"/>
          <w:szCs w:val="24"/>
        </w:rPr>
        <w:fldChar w:fldCharType="end"/>
      </w:r>
      <w:r w:rsidR="009337B6">
        <w:rPr>
          <w:rFonts w:ascii="Times New Roman" w:hAnsi="Times New Roman" w:cs="Times New Roman"/>
          <w:sz w:val="24"/>
          <w:szCs w:val="24"/>
        </w:rPr>
      </w:r>
      <w:r w:rsidR="009337B6">
        <w:rPr>
          <w:rFonts w:ascii="Times New Roman" w:hAnsi="Times New Roman" w:cs="Times New Roman"/>
          <w:sz w:val="24"/>
          <w:szCs w:val="24"/>
        </w:rPr>
        <w:fldChar w:fldCharType="separate"/>
      </w:r>
      <w:r w:rsidR="009337B6" w:rsidRPr="009337B6">
        <w:rPr>
          <w:rFonts w:ascii="Times New Roman" w:hAnsi="Times New Roman" w:cs="Times New Roman"/>
          <w:noProof/>
          <w:sz w:val="24"/>
          <w:szCs w:val="24"/>
          <w:vertAlign w:val="superscript"/>
        </w:rPr>
        <w:t>6</w:t>
      </w:r>
      <w:r w:rsidR="009337B6">
        <w:rPr>
          <w:rFonts w:ascii="Times New Roman" w:hAnsi="Times New Roman" w:cs="Times New Roman"/>
          <w:sz w:val="24"/>
          <w:szCs w:val="24"/>
        </w:rPr>
        <w:fldChar w:fldCharType="end"/>
      </w:r>
      <w:r w:rsidR="00900DAF">
        <w:rPr>
          <w:rFonts w:ascii="Times New Roman" w:hAnsi="Times New Roman" w:cs="Times New Roman"/>
          <w:sz w:val="24"/>
          <w:szCs w:val="24"/>
        </w:rPr>
        <w:t xml:space="preserve"> In addition, such devices have the advantage that large on currents and transconductances can be achieved, simply by increasing the network thickness.</w:t>
      </w:r>
      <w:r w:rsidR="00900DAF">
        <w:rPr>
          <w:rFonts w:ascii="Times New Roman" w:hAnsi="Times New Roman" w:cs="Times New Roman"/>
          <w:sz w:val="24"/>
          <w:szCs w:val="24"/>
        </w:rPr>
        <w:fldChar w:fldCharType="begin">
          <w:fldData xml:space="preserve">PEVuZE5vdGU+PENpdGU+PEF1dGhvcj5LZWxseTwvQXV0aG9yPjxZZWFyPjIwMTc8L1llYXI+PFJl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=
</w:fldData>
        </w:fldChar>
      </w:r>
      <w:r w:rsidR="003C1C35">
        <w:rPr>
          <w:rFonts w:ascii="Times New Roman" w:hAnsi="Times New Roman" w:cs="Times New Roman"/>
          <w:sz w:val="24"/>
          <w:szCs w:val="24"/>
        </w:rPr>
        <w:instrText xml:space="preserve"> ADDIN EN.CITE </w:instrText>
      </w:r>
      <w:r w:rsidR="003C1C35">
        <w:rPr>
          <w:rFonts w:ascii="Times New Roman" w:hAnsi="Times New Roman" w:cs="Times New Roman"/>
          <w:sz w:val="24"/>
          <w:szCs w:val="24"/>
        </w:rPr>
        <w:fldChar w:fldCharType="begin">
          <w:fldData xml:space="preserve">PEVuZE5vdGU+PENpdGU+PEF1dGhvcj5LZWxseTwvQXV0aG9yPjxZZWFyPjIwMTc8L1llYXI+PFJl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=
</w:fldData>
        </w:fldChar>
      </w:r>
      <w:r w:rsidR="003C1C35">
        <w:rPr>
          <w:rFonts w:ascii="Times New Roman" w:hAnsi="Times New Roman" w:cs="Times New Roman"/>
          <w:sz w:val="24"/>
          <w:szCs w:val="24"/>
        </w:rPr>
        <w:instrText xml:space="preserve"> ADDIN EN.CITE.DATA </w:instrText>
      </w:r>
      <w:r w:rsidR="003C1C35">
        <w:rPr>
          <w:rFonts w:ascii="Times New Roman" w:hAnsi="Times New Roman" w:cs="Times New Roman"/>
          <w:sz w:val="24"/>
          <w:szCs w:val="24"/>
        </w:rPr>
      </w:r>
      <w:r w:rsidR="003C1C35">
        <w:rPr>
          <w:rFonts w:ascii="Times New Roman" w:hAnsi="Times New Roman" w:cs="Times New Roman"/>
          <w:sz w:val="24"/>
          <w:szCs w:val="24"/>
        </w:rPr>
        <w:fldChar w:fldCharType="end"/>
      </w:r>
      <w:r w:rsidR="00900DAF">
        <w:rPr>
          <w:rFonts w:ascii="Times New Roman" w:hAnsi="Times New Roman" w:cs="Times New Roman"/>
          <w:sz w:val="24"/>
          <w:szCs w:val="24"/>
        </w:rPr>
        <w:fldChar w:fldCharType="separate"/>
      </w:r>
      <w:r w:rsidR="003C1C35" w:rsidRPr="003C1C35">
        <w:rPr>
          <w:rFonts w:ascii="Times New Roman" w:hAnsi="Times New Roman" w:cs="Times New Roman"/>
          <w:noProof/>
          <w:sz w:val="24"/>
          <w:szCs w:val="24"/>
          <w:vertAlign w:val="superscript"/>
        </w:rPr>
        <w:t>6, 28</w:t>
      </w:r>
      <w:r w:rsidR="00900DAF">
        <w:rPr>
          <w:rFonts w:ascii="Times New Roman" w:hAnsi="Times New Roman" w:cs="Times New Roman"/>
          <w:sz w:val="24"/>
          <w:szCs w:val="24"/>
        </w:rPr>
        <w:fldChar w:fldCharType="end"/>
      </w:r>
    </w:p>
    <w:p w14:paraId="24165B75" w14:textId="02FD85DD" w:rsidR="009E0ED5" w:rsidRDefault="00017FEE" w:rsidP="00BA5A0B">
      <w:pPr>
        <w:spacing w:afterLines="60" w:after="144" w:line="360" w:lineRule="auto"/>
        <w:contextualSpacing/>
        <w:jc w:val="both"/>
        <w:rPr>
          <w:rFonts w:ascii="Times New Roman" w:hAnsi="Times New Roman" w:cs="Times New Roman"/>
          <w:sz w:val="24"/>
          <w:szCs w:val="24"/>
        </w:rPr>
      </w:pPr>
      <w:r>
        <w:rPr>
          <w:rFonts w:ascii="Times New Roman" w:hAnsi="Times New Roman" w:cs="Times New Roman"/>
          <w:sz w:val="24"/>
          <w:szCs w:val="24"/>
        </w:rPr>
        <w:t>In addition to 2D materials,</w:t>
      </w:r>
      <w:r w:rsidRPr="00CF12D3">
        <w:rPr>
          <w:rFonts w:ascii="Times New Roman" w:hAnsi="Times New Roman" w:cs="Times New Roman"/>
          <w:sz w:val="24"/>
          <w:szCs w:val="24"/>
        </w:rPr>
        <w:fldChar w:fldCharType="begin">
          <w:fldData xml:space="preserve">PEVuZE5vdGU+PENpdGU+PEF1dGhvcj5LZWxseTwvQXV0aG9yPjxZZWFyPjIwMTc8L1llYXI+PFJl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=
</w:fldData>
        </w:fldChar>
      </w:r>
      <w:r w:rsidR="003C1C35">
        <w:rPr>
          <w:rFonts w:ascii="Times New Roman" w:hAnsi="Times New Roman" w:cs="Times New Roman"/>
          <w:sz w:val="24"/>
          <w:szCs w:val="24"/>
        </w:rPr>
        <w:instrText xml:space="preserve"> ADDIN EN.CITE </w:instrText>
      </w:r>
      <w:r w:rsidR="003C1C35">
        <w:rPr>
          <w:rFonts w:ascii="Times New Roman" w:hAnsi="Times New Roman" w:cs="Times New Roman"/>
          <w:sz w:val="24"/>
          <w:szCs w:val="24"/>
        </w:rPr>
        <w:fldChar w:fldCharType="begin">
          <w:fldData xml:space="preserve">PEVuZE5vdGU+PENpdGU+PEF1dGhvcj5LZWxseTwvQXV0aG9yPjxZZWFyPjIwMTc8L1llYXI+PFJl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=
</w:fldData>
        </w:fldChar>
      </w:r>
      <w:r w:rsidR="003C1C35">
        <w:rPr>
          <w:rFonts w:ascii="Times New Roman" w:hAnsi="Times New Roman" w:cs="Times New Roman"/>
          <w:sz w:val="24"/>
          <w:szCs w:val="24"/>
        </w:rPr>
        <w:instrText xml:space="preserve"> ADDIN EN.CITE.DATA </w:instrText>
      </w:r>
      <w:r w:rsidR="003C1C35">
        <w:rPr>
          <w:rFonts w:ascii="Times New Roman" w:hAnsi="Times New Roman" w:cs="Times New Roman"/>
          <w:sz w:val="24"/>
          <w:szCs w:val="24"/>
        </w:rPr>
      </w:r>
      <w:r w:rsidR="003C1C35">
        <w:rPr>
          <w:rFonts w:ascii="Times New Roman" w:hAnsi="Times New Roman" w:cs="Times New Roman"/>
          <w:sz w:val="24"/>
          <w:szCs w:val="24"/>
        </w:rPr>
        <w:fldChar w:fldCharType="end"/>
      </w:r>
      <w:r w:rsidRPr="00CF12D3">
        <w:rPr>
          <w:rFonts w:ascii="Times New Roman" w:hAnsi="Times New Roman" w:cs="Times New Roman"/>
          <w:sz w:val="24"/>
          <w:szCs w:val="24"/>
        </w:rPr>
        <w:fldChar w:fldCharType="separate"/>
      </w:r>
      <w:r w:rsidR="003C1C35" w:rsidRPr="003C1C35">
        <w:rPr>
          <w:rFonts w:ascii="Times New Roman" w:hAnsi="Times New Roman" w:cs="Times New Roman"/>
          <w:noProof/>
          <w:sz w:val="24"/>
          <w:szCs w:val="24"/>
          <w:vertAlign w:val="superscript"/>
        </w:rPr>
        <w:t>6, 20, 29</w:t>
      </w:r>
      <w:r w:rsidRPr="00CF12D3">
        <w:rPr>
          <w:rFonts w:ascii="Times New Roman" w:hAnsi="Times New Roman" w:cs="Times New Roman"/>
          <w:sz w:val="24"/>
          <w:szCs w:val="24"/>
        </w:rPr>
        <w:fldChar w:fldCharType="end"/>
      </w:r>
      <w:r>
        <w:rPr>
          <w:rFonts w:ascii="Times New Roman" w:hAnsi="Times New Roman" w:cs="Times New Roman"/>
          <w:sz w:val="24"/>
          <w:szCs w:val="24"/>
        </w:rPr>
        <w:t xml:space="preserve"> </w:t>
      </w:r>
      <w:r w:rsidR="00830E07">
        <w:rPr>
          <w:rFonts w:ascii="Times New Roman" w:hAnsi="Times New Roman" w:cs="Times New Roman"/>
          <w:sz w:val="24"/>
          <w:szCs w:val="24"/>
        </w:rPr>
        <w:t xml:space="preserve">electrolytically gated </w:t>
      </w:r>
      <w:r w:rsidR="00422DBB" w:rsidRPr="00CF12D3">
        <w:rPr>
          <w:rFonts w:ascii="Times New Roman" w:hAnsi="Times New Roman" w:cs="Times New Roman"/>
          <w:sz w:val="24"/>
          <w:szCs w:val="24"/>
        </w:rPr>
        <w:t>printed transistors have</w:t>
      </w:r>
      <w:r w:rsidR="00E9783E">
        <w:rPr>
          <w:rFonts w:ascii="Times New Roman" w:hAnsi="Times New Roman" w:cs="Times New Roman"/>
          <w:sz w:val="24"/>
          <w:szCs w:val="24"/>
        </w:rPr>
        <w:t xml:space="preserve"> previously</w:t>
      </w:r>
      <w:r w:rsidR="00422DBB" w:rsidRPr="00CF12D3">
        <w:rPr>
          <w:rFonts w:ascii="Times New Roman" w:hAnsi="Times New Roman" w:cs="Times New Roman"/>
          <w:sz w:val="24"/>
          <w:szCs w:val="24"/>
        </w:rPr>
        <w:t xml:space="preserve"> been demonstrated using </w:t>
      </w:r>
      <w:r>
        <w:rPr>
          <w:rFonts w:ascii="Times New Roman" w:hAnsi="Times New Roman" w:cs="Times New Roman"/>
          <w:sz w:val="24"/>
          <w:szCs w:val="24"/>
        </w:rPr>
        <w:t>a range</w:t>
      </w:r>
      <w:r w:rsidR="00F34B6C" w:rsidRPr="00CF12D3">
        <w:rPr>
          <w:rFonts w:ascii="Times New Roman" w:hAnsi="Times New Roman" w:cs="Times New Roman"/>
          <w:sz w:val="24"/>
          <w:szCs w:val="24"/>
        </w:rPr>
        <w:t xml:space="preserve"> </w:t>
      </w:r>
      <w:r w:rsidR="00EB264B" w:rsidRPr="00CF12D3">
        <w:rPr>
          <w:rFonts w:ascii="Times New Roman" w:hAnsi="Times New Roman" w:cs="Times New Roman"/>
          <w:sz w:val="24"/>
          <w:szCs w:val="24"/>
        </w:rPr>
        <w:t xml:space="preserve">of </w:t>
      </w:r>
      <w:r w:rsidR="00CF7BA1">
        <w:rPr>
          <w:rFonts w:ascii="Times New Roman" w:hAnsi="Times New Roman" w:cs="Times New Roman"/>
          <w:sz w:val="24"/>
          <w:szCs w:val="24"/>
        </w:rPr>
        <w:t xml:space="preserve">organic and </w:t>
      </w:r>
      <w:r w:rsidR="00EB264B" w:rsidRPr="00CF12D3">
        <w:rPr>
          <w:rFonts w:ascii="Times New Roman" w:hAnsi="Times New Roman" w:cs="Times New Roman"/>
          <w:sz w:val="24"/>
          <w:szCs w:val="24"/>
        </w:rPr>
        <w:t>nano</w:t>
      </w:r>
      <w:r w:rsidR="00CF7BA1">
        <w:rPr>
          <w:rFonts w:ascii="Times New Roman" w:hAnsi="Times New Roman" w:cs="Times New Roman"/>
          <w:sz w:val="24"/>
          <w:szCs w:val="24"/>
        </w:rPr>
        <w:t>-</w:t>
      </w:r>
      <w:r w:rsidR="00EB264B" w:rsidRPr="00CF12D3">
        <w:rPr>
          <w:rFonts w:ascii="Times New Roman" w:hAnsi="Times New Roman" w:cs="Times New Roman"/>
          <w:sz w:val="24"/>
          <w:szCs w:val="24"/>
        </w:rPr>
        <w:t>materials</w:t>
      </w:r>
      <w:r w:rsidR="002266F2" w:rsidRPr="00CF12D3">
        <w:rPr>
          <w:rFonts w:ascii="Times New Roman" w:hAnsi="Times New Roman" w:cs="Times New Roman"/>
          <w:sz w:val="24"/>
          <w:szCs w:val="24"/>
        </w:rPr>
        <w:t xml:space="preserve"> includ</w:t>
      </w:r>
      <w:r>
        <w:rPr>
          <w:rFonts w:ascii="Times New Roman" w:hAnsi="Times New Roman" w:cs="Times New Roman"/>
          <w:sz w:val="24"/>
          <w:szCs w:val="24"/>
        </w:rPr>
        <w:t>ing</w:t>
      </w:r>
      <w:r w:rsidR="002266F2" w:rsidRPr="00CF12D3">
        <w:rPr>
          <w:rFonts w:ascii="Times New Roman" w:hAnsi="Times New Roman" w:cs="Times New Roman"/>
          <w:sz w:val="24"/>
          <w:szCs w:val="24"/>
        </w:rPr>
        <w:t xml:space="preserve"> </w:t>
      </w:r>
      <w:r w:rsidR="00CF7BA1">
        <w:rPr>
          <w:rFonts w:ascii="Times New Roman" w:hAnsi="Times New Roman" w:cs="Times New Roman"/>
          <w:sz w:val="24"/>
          <w:szCs w:val="24"/>
        </w:rPr>
        <w:t>carbon nanotubes</w:t>
      </w:r>
      <w:r w:rsidR="00494674">
        <w:rPr>
          <w:rFonts w:ascii="Times New Roman" w:hAnsi="Times New Roman" w:cs="Times New Roman"/>
          <w:sz w:val="24"/>
          <w:szCs w:val="24"/>
        </w:rPr>
        <w:fldChar w:fldCharType="begin"/>
      </w:r>
      <w:r w:rsidR="003C1C35">
        <w:rPr>
          <w:rFonts w:ascii="Times New Roman" w:hAnsi="Times New Roman" w:cs="Times New Roman"/>
          <w:sz w:val="24"/>
          <w:szCs w:val="24"/>
        </w:rPr>
        <w:instrText xml:space="preserve"> ADDIN EN.CITE &lt;EndNote&gt;&lt;Cite&gt;&lt;Author&gt;Krüger&lt;/Author&gt;&lt;Year&gt;2001&lt;/Year&gt;&lt;RecNum&gt;31&lt;/RecNum&gt;&lt;DisplayText&gt;&lt;style face="superscript"&gt;30&lt;/style&gt;&lt;/DisplayText&gt;&lt;record&gt;&lt;rec-number&gt;31&lt;/rec-number&gt;&lt;foreign-keys&gt;&lt;key app="EN" db-id="z959dzzelr0wxnepwzd522wvpzvetrwas2zr" timestamp="1592471545"&gt;31&lt;/key&gt;&lt;/foreign-keys&gt;&lt;ref-type name="Journal Article"&gt;17&lt;/ref-type&gt;&lt;contributors&gt;&lt;authors&gt;&lt;author&gt;Krüger, M.&lt;/author&gt;&lt;author&gt;Buitelaar, M. R.&lt;/author&gt;&lt;author&gt;Nussbaumer, T.&lt;/author&gt;&lt;author&gt;Schönenberger, C.&lt;/author&gt;&lt;author&gt;Forró, L.&lt;/author&gt;&lt;/authors&gt;&lt;/contributors&gt;&lt;titles&gt;&lt;title&gt;Electrochemical carbon nanotube field-effect transistor&lt;/title&gt;&lt;secondary-title&gt;Applied Physics Letters&lt;/secondary-title&gt;&lt;/titles&gt;&lt;periodical&gt;&lt;full-title&gt;Applied Physics Letters&lt;/full-title&gt;&lt;/periodical&gt;&lt;pages&gt;1291-1293&lt;/pages&gt;&lt;volume&gt;78&lt;/volume&gt;&lt;number&gt;9&lt;/number&gt;&lt;dates&gt;&lt;year&gt;2001&lt;/year&gt;&lt;/dates&gt;&lt;urls&gt;&lt;related-urls&gt;&lt;url&gt;http://aip.scitation.org/doi/10.1063/1.1350427&lt;/url&gt;&lt;/related-urls&gt;&lt;/urls&gt;&lt;electronic-resource-num&gt;10.1063/1.1350427&lt;/electronic-resource-num&gt;&lt;/record&gt;&lt;/Cite&gt;&lt;/EndNote&gt;</w:instrText>
      </w:r>
      <w:r w:rsidR="00494674">
        <w:rPr>
          <w:rFonts w:ascii="Times New Roman" w:hAnsi="Times New Roman" w:cs="Times New Roman"/>
          <w:sz w:val="24"/>
          <w:szCs w:val="24"/>
        </w:rPr>
        <w:fldChar w:fldCharType="separate"/>
      </w:r>
      <w:r w:rsidR="003C1C35" w:rsidRPr="003C1C35">
        <w:rPr>
          <w:rFonts w:ascii="Times New Roman" w:hAnsi="Times New Roman" w:cs="Times New Roman"/>
          <w:noProof/>
          <w:sz w:val="24"/>
          <w:szCs w:val="24"/>
          <w:vertAlign w:val="superscript"/>
        </w:rPr>
        <w:t>30</w:t>
      </w:r>
      <w:r w:rsidR="00494674">
        <w:rPr>
          <w:rFonts w:ascii="Times New Roman" w:hAnsi="Times New Roman" w:cs="Times New Roman"/>
          <w:sz w:val="24"/>
          <w:szCs w:val="24"/>
        </w:rPr>
        <w:fldChar w:fldCharType="end"/>
      </w:r>
      <w:r w:rsidR="00494674">
        <w:rPr>
          <w:rFonts w:ascii="Times New Roman" w:hAnsi="Times New Roman" w:cs="Times New Roman"/>
          <w:sz w:val="24"/>
          <w:szCs w:val="24"/>
        </w:rPr>
        <w:t>,</w:t>
      </w:r>
      <w:r w:rsidR="00E55D5A">
        <w:rPr>
          <w:rFonts w:ascii="Times New Roman" w:hAnsi="Times New Roman" w:cs="Times New Roman"/>
          <w:sz w:val="24"/>
          <w:szCs w:val="24"/>
        </w:rPr>
        <w:t xml:space="preserve"> colloidal nanocrystals</w:t>
      </w:r>
      <w:r w:rsidR="00E55D5A">
        <w:rPr>
          <w:rFonts w:ascii="Times New Roman" w:hAnsi="Times New Roman" w:cs="Times New Roman"/>
          <w:sz w:val="24"/>
          <w:szCs w:val="24"/>
        </w:rPr>
        <w:fldChar w:fldCharType="begin"/>
      </w:r>
      <w:r w:rsidR="003C1C35">
        <w:rPr>
          <w:rFonts w:ascii="Times New Roman" w:hAnsi="Times New Roman" w:cs="Times New Roman"/>
          <w:sz w:val="24"/>
          <w:szCs w:val="24"/>
        </w:rPr>
        <w:instrText xml:space="preserve"> ADDIN EN.CITE &lt;EndNote&gt;&lt;Cite&gt;&lt;Author&gt;Bisri&lt;/Author&gt;&lt;Year&gt;2013&lt;/Year&gt;&lt;RecNum&gt;32&lt;/RecNum&gt;&lt;DisplayText&gt;&lt;style face="superscript"&gt;31&lt;/style&gt;&lt;/DisplayText&gt;&lt;record&gt;&lt;rec-number&gt;32&lt;/rec-number&gt;&lt;foreign-keys&gt;&lt;key app="EN" db-id="z959dzzelr0wxnepwzd522wvpzvetrwas2zr" timestamp="1592471545"&gt;32&lt;/key&gt;&lt;/foreign-keys&gt;&lt;ref-type name="Journal Article"&gt;17&lt;/ref-type&gt;&lt;contributors&gt;&lt;authors&gt;&lt;author&gt;Bisri, Satria Zulkarnaen&lt;/author&gt;&lt;author&gt;Piliego, Claudia&lt;/author&gt;&lt;author&gt;Yarema, Maksym&lt;/author&gt;&lt;author&gt;Heiss, Wolfgang&lt;/author&gt;&lt;author&gt;Loi, Maria Antonietta&lt;/author&gt;&lt;/authors&gt;&lt;/contributors&gt;&lt;titles&gt;&lt;title&gt;Low Driving Voltage and High Mobility Ambipolar Field-Effect Transistors with PbS Colloidal Nanocrystals&lt;/title&gt;&lt;secondary-title&gt;Advanced Materials&lt;/secondary-title&gt;&lt;/titles&gt;&lt;periodical&gt;&lt;full-title&gt;Advanced Materials&lt;/full-title&gt;&lt;/periodical&gt;&lt;pages&gt;4309-4314&lt;/pages&gt;&lt;volume&gt;25&lt;/volume&gt;&lt;number&gt;31&lt;/number&gt;&lt;keywords&gt;&lt;keyword&gt;ambipolar transistor&lt;/keyword&gt;&lt;keyword&gt;colloidal nanocrystals&lt;/keyword&gt;&lt;keyword&gt;electrolyte gating&lt;/keyword&gt;&lt;keyword&gt;layer-by-layer assembly&lt;/keyword&gt;&lt;keyword&gt;metal chalcogenides&lt;/keyword&gt;&lt;/keywords&gt;&lt;dates&gt;&lt;year&gt;2013&lt;/year&gt;&lt;/dates&gt;&lt;urls&gt;&lt;related-urls&gt;&lt;url&gt;http://doi.wiley.com/10.1002/adma.201205041&lt;/url&gt;&lt;/related-urls&gt;&lt;/urls&gt;&lt;electronic-resource-num&gt;10.1002/adma.201205041&lt;/electronic-resource-num&gt;&lt;/record&gt;&lt;/Cite&gt;&lt;/EndNote&gt;</w:instrText>
      </w:r>
      <w:r w:rsidR="00E55D5A">
        <w:rPr>
          <w:rFonts w:ascii="Times New Roman" w:hAnsi="Times New Roman" w:cs="Times New Roman"/>
          <w:sz w:val="24"/>
          <w:szCs w:val="24"/>
        </w:rPr>
        <w:fldChar w:fldCharType="separate"/>
      </w:r>
      <w:r w:rsidR="003C1C35" w:rsidRPr="003C1C35">
        <w:rPr>
          <w:rFonts w:ascii="Times New Roman" w:hAnsi="Times New Roman" w:cs="Times New Roman"/>
          <w:noProof/>
          <w:sz w:val="24"/>
          <w:szCs w:val="24"/>
          <w:vertAlign w:val="superscript"/>
        </w:rPr>
        <w:t>31</w:t>
      </w:r>
      <w:r w:rsidR="00E55D5A">
        <w:rPr>
          <w:rFonts w:ascii="Times New Roman" w:hAnsi="Times New Roman" w:cs="Times New Roman"/>
          <w:sz w:val="24"/>
          <w:szCs w:val="24"/>
        </w:rPr>
        <w:fldChar w:fldCharType="end"/>
      </w:r>
      <w:r w:rsidR="00E55D5A">
        <w:rPr>
          <w:rFonts w:ascii="Times New Roman" w:hAnsi="Times New Roman" w:cs="Times New Roman"/>
          <w:sz w:val="24"/>
          <w:szCs w:val="24"/>
        </w:rPr>
        <w:t>, and organic compounds</w:t>
      </w:r>
      <w:r w:rsidR="00E55D5A">
        <w:rPr>
          <w:rFonts w:ascii="Times New Roman" w:hAnsi="Times New Roman" w:cs="Times New Roman"/>
          <w:sz w:val="24"/>
          <w:szCs w:val="24"/>
        </w:rPr>
        <w:fldChar w:fldCharType="begin">
          <w:fldData xml:space="preserve">PEVuZE5vdGU+PENpdGU+PEF1dGhvcj5TY2htb2RlPC9BdXRob3I+PFllYXI+MjAxOTwvWWVhcj48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</w:fldData>
        </w:fldChar>
      </w:r>
      <w:r w:rsidR="003C1C35">
        <w:rPr>
          <w:rFonts w:ascii="Times New Roman" w:hAnsi="Times New Roman" w:cs="Times New Roman"/>
          <w:sz w:val="24"/>
          <w:szCs w:val="24"/>
        </w:rPr>
        <w:instrText xml:space="preserve"> ADDIN EN.CITE </w:instrText>
      </w:r>
      <w:r w:rsidR="003C1C35">
        <w:rPr>
          <w:rFonts w:ascii="Times New Roman" w:hAnsi="Times New Roman" w:cs="Times New Roman"/>
          <w:sz w:val="24"/>
          <w:szCs w:val="24"/>
        </w:rPr>
        <w:fldChar w:fldCharType="begin">
          <w:fldData xml:space="preserve">PEVuZE5vdGU+PENpdGU+PEF1dGhvcj5TY2htb2RlPC9BdXRob3I+PFllYXI+MjAxOTwvWWVhcj48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</w:fldData>
        </w:fldChar>
      </w:r>
      <w:r w:rsidR="003C1C35">
        <w:rPr>
          <w:rFonts w:ascii="Times New Roman" w:hAnsi="Times New Roman" w:cs="Times New Roman"/>
          <w:sz w:val="24"/>
          <w:szCs w:val="24"/>
        </w:rPr>
        <w:instrText xml:space="preserve"> ADDIN EN.CITE.DATA </w:instrText>
      </w:r>
      <w:r w:rsidR="003C1C35">
        <w:rPr>
          <w:rFonts w:ascii="Times New Roman" w:hAnsi="Times New Roman" w:cs="Times New Roman"/>
          <w:sz w:val="24"/>
          <w:szCs w:val="24"/>
        </w:rPr>
      </w:r>
      <w:r w:rsidR="003C1C35">
        <w:rPr>
          <w:rFonts w:ascii="Times New Roman" w:hAnsi="Times New Roman" w:cs="Times New Roman"/>
          <w:sz w:val="24"/>
          <w:szCs w:val="24"/>
        </w:rPr>
        <w:fldChar w:fldCharType="end"/>
      </w:r>
      <w:r w:rsidR="00E55D5A">
        <w:rPr>
          <w:rFonts w:ascii="Times New Roman" w:hAnsi="Times New Roman" w:cs="Times New Roman"/>
          <w:sz w:val="24"/>
          <w:szCs w:val="24"/>
        </w:rPr>
        <w:fldChar w:fldCharType="separate"/>
      </w:r>
      <w:r w:rsidR="003C1C35" w:rsidRPr="003C1C35">
        <w:rPr>
          <w:rFonts w:ascii="Times New Roman" w:hAnsi="Times New Roman" w:cs="Times New Roman"/>
          <w:noProof/>
          <w:sz w:val="24"/>
          <w:szCs w:val="24"/>
          <w:vertAlign w:val="superscript"/>
        </w:rPr>
        <w:t>26, 32, 33</w:t>
      </w:r>
      <w:r w:rsidR="00E55D5A">
        <w:rPr>
          <w:rFonts w:ascii="Times New Roman" w:hAnsi="Times New Roman" w:cs="Times New Roman"/>
          <w:sz w:val="24"/>
          <w:szCs w:val="24"/>
        </w:rPr>
        <w:fldChar w:fldCharType="end"/>
      </w:r>
      <w:r>
        <w:rPr>
          <w:rFonts w:ascii="Times New Roman" w:hAnsi="Times New Roman" w:cs="Times New Roman"/>
          <w:sz w:val="24"/>
          <w:szCs w:val="24"/>
        </w:rPr>
        <w:t xml:space="preserve"> as the active channel material. </w:t>
      </w:r>
      <w:r w:rsidR="00BA5A0B">
        <w:rPr>
          <w:rFonts w:ascii="Times New Roman" w:hAnsi="Times New Roman" w:cs="Times New Roman"/>
          <w:sz w:val="24"/>
          <w:szCs w:val="24"/>
        </w:rPr>
        <w:t>However, m</w:t>
      </w:r>
      <w:r>
        <w:rPr>
          <w:rFonts w:ascii="Times New Roman" w:hAnsi="Times New Roman" w:cs="Times New Roman"/>
          <w:sz w:val="24"/>
          <w:szCs w:val="24"/>
        </w:rPr>
        <w:t xml:space="preserve">uch less attention is given to the gate </w:t>
      </w:r>
      <w:r w:rsidR="00E9783E">
        <w:rPr>
          <w:rFonts w:ascii="Times New Roman" w:hAnsi="Times New Roman" w:cs="Times New Roman"/>
          <w:sz w:val="24"/>
          <w:szCs w:val="24"/>
        </w:rPr>
        <w:t>electrode</w:t>
      </w:r>
      <w:r w:rsidR="00BA5A0B">
        <w:rPr>
          <w:rFonts w:ascii="Times New Roman" w:hAnsi="Times New Roman" w:cs="Times New Roman"/>
          <w:sz w:val="24"/>
          <w:szCs w:val="24"/>
        </w:rPr>
        <w:t>,</w:t>
      </w:r>
      <w:r w:rsidR="00E9783E">
        <w:rPr>
          <w:rFonts w:ascii="Times New Roman" w:hAnsi="Times New Roman" w:cs="Times New Roman"/>
          <w:sz w:val="24"/>
          <w:szCs w:val="24"/>
        </w:rPr>
        <w:t xml:space="preserve"> </w:t>
      </w:r>
      <w:r>
        <w:rPr>
          <w:rFonts w:ascii="Times New Roman" w:hAnsi="Times New Roman" w:cs="Times New Roman"/>
          <w:sz w:val="24"/>
          <w:szCs w:val="24"/>
        </w:rPr>
        <w:t>which</w:t>
      </w:r>
      <w:r w:rsidR="00CF7BA1">
        <w:rPr>
          <w:rFonts w:ascii="Times New Roman" w:hAnsi="Times New Roman" w:cs="Times New Roman"/>
          <w:sz w:val="24"/>
          <w:szCs w:val="24"/>
        </w:rPr>
        <w:t xml:space="preserve"> </w:t>
      </w:r>
      <w:r w:rsidR="00BA5A0B">
        <w:rPr>
          <w:rFonts w:ascii="Times New Roman" w:hAnsi="Times New Roman" w:cs="Times New Roman"/>
          <w:sz w:val="24"/>
          <w:szCs w:val="24"/>
        </w:rPr>
        <w:t>can be</w:t>
      </w:r>
      <w:r w:rsidR="00CF7BA1">
        <w:rPr>
          <w:rFonts w:ascii="Times New Roman" w:hAnsi="Times New Roman" w:cs="Times New Roman"/>
          <w:sz w:val="24"/>
          <w:szCs w:val="24"/>
        </w:rPr>
        <w:t xml:space="preserve"> fabricated from a number of materials including </w:t>
      </w:r>
      <w:r w:rsidR="00DB00E5">
        <w:rPr>
          <w:rFonts w:ascii="Times New Roman" w:hAnsi="Times New Roman" w:cs="Times New Roman"/>
          <w:sz w:val="24"/>
          <w:szCs w:val="24"/>
        </w:rPr>
        <w:t>lithographically-patterned meta</w:t>
      </w:r>
      <w:r w:rsidR="00CF7BA1">
        <w:rPr>
          <w:rFonts w:ascii="Times New Roman" w:hAnsi="Times New Roman" w:cs="Times New Roman"/>
          <w:sz w:val="24"/>
          <w:szCs w:val="24"/>
        </w:rPr>
        <w:t>l,</w:t>
      </w:r>
      <w:r w:rsidR="00C0479C">
        <w:rPr>
          <w:rFonts w:ascii="Times New Roman" w:hAnsi="Times New Roman" w:cs="Times New Roman"/>
          <w:sz w:val="24"/>
          <w:szCs w:val="24"/>
        </w:rPr>
        <w:fldChar w:fldCharType="begin"/>
      </w:r>
      <w:r w:rsidR="003C1C35">
        <w:rPr>
          <w:rFonts w:ascii="Times New Roman" w:hAnsi="Times New Roman" w:cs="Times New Roman"/>
          <w:sz w:val="24"/>
          <w:szCs w:val="24"/>
        </w:rPr>
        <w:instrText xml:space="preserve"> ADDIN EN.CITE &lt;EndNote&gt;&lt;Cite&gt;&lt;Author&gt;O&amp;apos;Suilleabhain&lt;/Author&gt;&lt;Year&gt;2019&lt;/Year&gt;&lt;RecNum&gt;22&lt;/RecNum&gt;&lt;DisplayText&gt;&lt;style face="superscript"&gt;21&lt;/style&gt;&lt;/DisplayText&gt;&lt;record&gt;&lt;rec-number&gt;22&lt;/rec-number&gt;&lt;foreign-keys&gt;&lt;key app="EN" db-id="z959dzzelr0wxnepwzd522wvpzvetrwas2zr" timestamp="1592471543"&gt;22&lt;/key&gt;&lt;/foreign-keys&gt;&lt;ref-type name="Journal Article"&gt;17&lt;/ref-type&gt;&lt;contributors&gt;&lt;authors&gt;&lt;author&gt;O&amp;apos;Suilleabhain, D.&lt;/author&gt;&lt;author&gt;Vega-Mayoral, V.&lt;/author&gt;&lt;author&gt;Kelly, A. G.&lt;/author&gt;&lt;author&gt;Harvey, A.&lt;/author&gt;&lt;author&gt;Coleman, J. N.&lt;/author&gt;&lt;/authors&gt;&lt;/contributors&gt;&lt;titles&gt;&lt;title&gt;Percolation Effects in Electrolytically Gated WS2/Graphene Nano:Nano Composites&lt;/title&gt;&lt;secondary-title&gt;ACS Appl Mater Interfaces&lt;/secondary-title&gt;&lt;/titles&gt;&lt;periodical&gt;&lt;full-title&gt;ACS Appl Mater Interfaces&lt;/full-title&gt;&lt;/periodical&gt;&lt;pages&gt;8545-8555&lt;/pages&gt;&lt;volume&gt;11&lt;/volume&gt;&lt;number&gt;8&lt;/number&gt;&lt;edition&gt;2019/01/31&lt;/edition&gt;&lt;keywords&gt;&lt;keyword&gt;Ws2&lt;/keyword&gt;&lt;keyword&gt;carrier density&lt;/keyword&gt;&lt;keyword&gt;composite&lt;/keyword&gt;&lt;keyword&gt;graphene&lt;/keyword&gt;&lt;keyword&gt;ionic liquid&lt;/keyword&gt;&lt;keyword&gt;mobility&lt;/keyword&gt;&lt;keyword&gt;printed electronics&lt;/keyword&gt;&lt;keyword&gt;thin-film transistor&lt;/keyword&gt;&lt;/keywords&gt;&lt;dates&gt;&lt;year&gt;2019&lt;/year&gt;&lt;pub-dates&gt;&lt;date&gt;Feb 27&lt;/date&gt;&lt;/pub-dates&gt;&lt;/dates&gt;&lt;isbn&gt;1944-8252 (Electronic)&amp;#xD;1944-8244 (Linking)&lt;/isbn&gt;&lt;accession-num&gt;30698947&lt;/accession-num&gt;&lt;urls&gt;&lt;related-urls&gt;&lt;url&gt;https://www.ncbi.nlm.nih.gov/pubmed/30698947&lt;/url&gt;&lt;/related-urls&gt;&lt;/urls&gt;&lt;electronic-resource-num&gt;10.1021/acsami.8b21416&lt;/electronic-resource-num&gt;&lt;/record&gt;&lt;/Cite&gt;&lt;/EndNote&gt;</w:instrText>
      </w:r>
      <w:r w:rsidR="00C0479C">
        <w:rPr>
          <w:rFonts w:ascii="Times New Roman" w:hAnsi="Times New Roman" w:cs="Times New Roman"/>
          <w:sz w:val="24"/>
          <w:szCs w:val="24"/>
        </w:rPr>
        <w:fldChar w:fldCharType="separate"/>
      </w:r>
      <w:r w:rsidR="003C1C35" w:rsidRPr="003C1C35">
        <w:rPr>
          <w:rFonts w:ascii="Times New Roman" w:hAnsi="Times New Roman" w:cs="Times New Roman"/>
          <w:noProof/>
          <w:sz w:val="24"/>
          <w:szCs w:val="24"/>
          <w:vertAlign w:val="superscript"/>
        </w:rPr>
        <w:t>21</w:t>
      </w:r>
      <w:r w:rsidR="00C0479C">
        <w:rPr>
          <w:rFonts w:ascii="Times New Roman" w:hAnsi="Times New Roman" w:cs="Times New Roman"/>
          <w:sz w:val="24"/>
          <w:szCs w:val="24"/>
        </w:rPr>
        <w:fldChar w:fldCharType="end"/>
      </w:r>
      <w:r w:rsidR="00DB00E5">
        <w:rPr>
          <w:rFonts w:ascii="Times New Roman" w:hAnsi="Times New Roman" w:cs="Times New Roman"/>
          <w:sz w:val="24"/>
          <w:szCs w:val="24"/>
        </w:rPr>
        <w:t xml:space="preserve"> </w:t>
      </w:r>
      <w:r w:rsidR="00CF7BA1">
        <w:rPr>
          <w:rFonts w:ascii="Times New Roman" w:hAnsi="Times New Roman" w:cs="Times New Roman"/>
          <w:sz w:val="24"/>
          <w:szCs w:val="24"/>
        </w:rPr>
        <w:t>PEDOT:PSS</w:t>
      </w:r>
      <w:r w:rsidR="00CF7BA1">
        <w:rPr>
          <w:rFonts w:ascii="Times New Roman" w:hAnsi="Times New Roman" w:cs="Times New Roman"/>
          <w:sz w:val="24"/>
          <w:szCs w:val="24"/>
        </w:rPr>
        <w:fldChar w:fldCharType="begin"/>
      </w:r>
      <w:r w:rsidR="000C14B5">
        <w:rPr>
          <w:rFonts w:ascii="Times New Roman" w:hAnsi="Times New Roman" w:cs="Times New Roman"/>
          <w:sz w:val="24"/>
          <w:szCs w:val="24"/>
        </w:rPr>
        <w:instrText xml:space="preserve"> ADDIN EN.CITE &lt;EndNote&gt;&lt;Cite&gt;&lt;Author&gt;Andersson Ersman&lt;/Author&gt;&lt;Year&gt;2019&lt;/Year&gt;&lt;RecNum&gt;7&lt;/RecNum&gt;&lt;DisplayText&gt;&lt;style face="superscript"&gt;7&lt;/style&gt;&lt;/DisplayText&gt;&lt;record&gt;&lt;rec-number&gt;7&lt;/rec-number&gt;&lt;foreign-keys&gt;&lt;key app="EN" db-id="z959dzzelr0wxnepwzd522wvpzvetrwas2zr" timestamp="1592471540"&gt;7&lt;/key&gt;&lt;/foreign-keys&gt;&lt;ref-type name="Journal Article"&gt;17&lt;/ref-type&gt;&lt;contributors&gt;&lt;authors&gt;&lt;author&gt;Andersson Ersman, Peter&lt;/author&gt;&lt;author&gt;Lassnig, Roman&lt;/author&gt;&lt;author&gt;Strandberg, Jan&lt;/author&gt;&lt;author&gt;Tu, Deyu&lt;/author&gt;&lt;author&gt;Keshmiri, Vahid&lt;/author&gt;&lt;author&gt;Forchheimer, Robert&lt;/author&gt;&lt;author&gt;Fabiano, Simone&lt;/author&gt;&lt;author&gt;Gustafsson, Göran&lt;/author&gt;&lt;author&gt;Berggren, Magnus&lt;/author&gt;&lt;/authors&gt;&lt;/contributors&gt;&lt;titles&gt;&lt;title&gt;All-printed large-scale integrated circuits based on organic electrochemical transistors&lt;/title&gt;&lt;secondary-title&gt;Nature Communications&lt;/secondary-title&gt;&lt;/titles&gt;&lt;periodical&gt;&lt;full-title&gt;Nature Communications&lt;/full-title&gt;&lt;/periodical&gt;&lt;pages&gt;5053-5053&lt;/pages&gt;&lt;volume&gt;10&lt;/volume&gt;&lt;number&gt;1&lt;/number&gt;&lt;dates&gt;&lt;year&gt;2019&lt;/year&gt;&lt;/dates&gt;&lt;urls&gt;&lt;related-urls&gt;&lt;url&gt;http://www.nature.com/articles/s41467-019-13079-4&lt;/url&gt;&lt;/related-urls&gt;&lt;/urls&gt;&lt;electronic-resource-num&gt;10.1038/s41467-019-13079-4&lt;/electronic-resource-num&gt;&lt;/record&gt;&lt;/Cite&gt;&lt;/EndNote&gt;</w:instrText>
      </w:r>
      <w:r w:rsidR="00CF7BA1">
        <w:rPr>
          <w:rFonts w:ascii="Times New Roman" w:hAnsi="Times New Roman" w:cs="Times New Roman"/>
          <w:sz w:val="24"/>
          <w:szCs w:val="24"/>
        </w:rPr>
        <w:fldChar w:fldCharType="separate"/>
      </w:r>
      <w:r w:rsidR="00CF7BA1" w:rsidRPr="00017FEE">
        <w:rPr>
          <w:rFonts w:ascii="Times New Roman" w:hAnsi="Times New Roman" w:cs="Times New Roman"/>
          <w:noProof/>
          <w:sz w:val="24"/>
          <w:szCs w:val="24"/>
          <w:vertAlign w:val="superscript"/>
        </w:rPr>
        <w:t>7</w:t>
      </w:r>
      <w:r w:rsidR="00CF7BA1">
        <w:rPr>
          <w:rFonts w:ascii="Times New Roman" w:hAnsi="Times New Roman" w:cs="Times New Roman"/>
          <w:sz w:val="24"/>
          <w:szCs w:val="24"/>
        </w:rPr>
        <w:fldChar w:fldCharType="end"/>
      </w:r>
      <w:r w:rsidR="00CF7BA1">
        <w:rPr>
          <w:rFonts w:ascii="Times New Roman" w:hAnsi="Times New Roman" w:cs="Times New Roman"/>
          <w:sz w:val="24"/>
          <w:szCs w:val="24"/>
        </w:rPr>
        <w:t xml:space="preserve"> and</w:t>
      </w:r>
      <w:r w:rsidR="00DB00E5">
        <w:rPr>
          <w:rFonts w:ascii="Times New Roman" w:hAnsi="Times New Roman" w:cs="Times New Roman"/>
          <w:sz w:val="24"/>
          <w:szCs w:val="24"/>
        </w:rPr>
        <w:t xml:space="preserve"> porous nanosheet networks</w:t>
      </w:r>
      <w:r w:rsidR="00C0479C">
        <w:rPr>
          <w:rFonts w:ascii="Times New Roman" w:hAnsi="Times New Roman" w:cs="Times New Roman"/>
          <w:sz w:val="24"/>
          <w:szCs w:val="24"/>
        </w:rPr>
        <w:fldChar w:fldCharType="begin">
          <w:fldData xml:space="preserve">PEVuZE5vdGU+PENpdGU+PEF1dGhvcj5LZWxseTwvQXV0aG9yPjxZZWFyPjIwMTc8L1llYXI+PFJl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</w:fldData>
        </w:fldChar>
      </w:r>
      <w:r w:rsidR="000C14B5">
        <w:rPr>
          <w:rFonts w:ascii="Times New Roman" w:hAnsi="Times New Roman" w:cs="Times New Roman"/>
          <w:sz w:val="24"/>
          <w:szCs w:val="24"/>
        </w:rPr>
        <w:instrText xml:space="preserve"> ADDIN EN.CITE </w:instrText>
      </w:r>
      <w:r w:rsidR="000C14B5">
        <w:rPr>
          <w:rFonts w:ascii="Times New Roman" w:hAnsi="Times New Roman" w:cs="Times New Roman"/>
          <w:sz w:val="24"/>
          <w:szCs w:val="24"/>
        </w:rPr>
        <w:fldChar w:fldCharType="begin">
          <w:fldData xml:space="preserve">PEVuZE5vdGU+PENpdGU+PEF1dGhvcj5LZWxseTwvQXV0aG9yPjxZZWFyPjIwMTc8L1llYXI+PFJl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</w:fldData>
        </w:fldChar>
      </w:r>
      <w:r w:rsidR="000C14B5">
        <w:rPr>
          <w:rFonts w:ascii="Times New Roman" w:hAnsi="Times New Roman" w:cs="Times New Roman"/>
          <w:sz w:val="24"/>
          <w:szCs w:val="24"/>
        </w:rPr>
        <w:instrText xml:space="preserve"> ADDIN EN.CITE.DATA </w:instrText>
      </w:r>
      <w:r w:rsidR="000C14B5">
        <w:rPr>
          <w:rFonts w:ascii="Times New Roman" w:hAnsi="Times New Roman" w:cs="Times New Roman"/>
          <w:sz w:val="24"/>
          <w:szCs w:val="24"/>
        </w:rPr>
      </w:r>
      <w:r w:rsidR="000C14B5">
        <w:rPr>
          <w:rFonts w:ascii="Times New Roman" w:hAnsi="Times New Roman" w:cs="Times New Roman"/>
          <w:sz w:val="24"/>
          <w:szCs w:val="24"/>
        </w:rPr>
        <w:fldChar w:fldCharType="end"/>
      </w:r>
      <w:r w:rsidR="00C0479C">
        <w:rPr>
          <w:rFonts w:ascii="Times New Roman" w:hAnsi="Times New Roman" w:cs="Times New Roman"/>
          <w:sz w:val="24"/>
          <w:szCs w:val="24"/>
        </w:rPr>
      </w:r>
      <w:r w:rsidR="00C0479C">
        <w:rPr>
          <w:rFonts w:ascii="Times New Roman" w:hAnsi="Times New Roman" w:cs="Times New Roman"/>
          <w:sz w:val="24"/>
          <w:szCs w:val="24"/>
        </w:rPr>
        <w:fldChar w:fldCharType="separate"/>
      </w:r>
      <w:r w:rsidRPr="00017FEE">
        <w:rPr>
          <w:rFonts w:ascii="Times New Roman" w:hAnsi="Times New Roman" w:cs="Times New Roman"/>
          <w:noProof/>
          <w:sz w:val="24"/>
          <w:szCs w:val="24"/>
          <w:vertAlign w:val="superscript"/>
        </w:rPr>
        <w:t>6</w:t>
      </w:r>
      <w:r w:rsidR="00C0479C">
        <w:rPr>
          <w:rFonts w:ascii="Times New Roman" w:hAnsi="Times New Roman" w:cs="Times New Roman"/>
          <w:sz w:val="24"/>
          <w:szCs w:val="24"/>
        </w:rPr>
        <w:fldChar w:fldCharType="end"/>
      </w:r>
      <w:r w:rsidR="00E55D5A">
        <w:rPr>
          <w:rFonts w:ascii="Times New Roman" w:hAnsi="Times New Roman" w:cs="Times New Roman"/>
          <w:sz w:val="24"/>
          <w:szCs w:val="24"/>
        </w:rPr>
        <w:t>.</w:t>
      </w:r>
      <w:r w:rsidR="00892F50">
        <w:rPr>
          <w:rFonts w:ascii="Times New Roman" w:hAnsi="Times New Roman" w:cs="Times New Roman"/>
          <w:sz w:val="24"/>
          <w:szCs w:val="24"/>
        </w:rPr>
        <w:t xml:space="preserve"> </w:t>
      </w:r>
      <w:r w:rsidR="00CF7BA1">
        <w:rPr>
          <w:rFonts w:ascii="Times New Roman" w:hAnsi="Times New Roman" w:cs="Times New Roman"/>
          <w:sz w:val="24"/>
          <w:szCs w:val="24"/>
        </w:rPr>
        <w:t>Once difference between dielectrically</w:t>
      </w:r>
      <w:r w:rsidR="00BA5A0B">
        <w:rPr>
          <w:rFonts w:ascii="Times New Roman" w:hAnsi="Times New Roman" w:cs="Times New Roman"/>
          <w:sz w:val="24"/>
          <w:szCs w:val="24"/>
        </w:rPr>
        <w:t>-</w:t>
      </w:r>
      <w:r w:rsidR="00CF7BA1">
        <w:rPr>
          <w:rFonts w:ascii="Times New Roman" w:hAnsi="Times New Roman" w:cs="Times New Roman"/>
          <w:sz w:val="24"/>
          <w:szCs w:val="24"/>
        </w:rPr>
        <w:t xml:space="preserve"> and electrolytically</w:t>
      </w:r>
      <w:r w:rsidR="00BA5A0B">
        <w:rPr>
          <w:rFonts w:ascii="Times New Roman" w:hAnsi="Times New Roman" w:cs="Times New Roman"/>
          <w:sz w:val="24"/>
          <w:szCs w:val="24"/>
        </w:rPr>
        <w:t>-</w:t>
      </w:r>
      <w:r w:rsidR="00CF7BA1">
        <w:rPr>
          <w:rFonts w:ascii="Times New Roman" w:hAnsi="Times New Roman" w:cs="Times New Roman"/>
          <w:sz w:val="24"/>
          <w:szCs w:val="24"/>
        </w:rPr>
        <w:t xml:space="preserve">gated transistors is the nature of the gate capacitance. </w:t>
      </w:r>
      <w:r w:rsidR="00846324">
        <w:rPr>
          <w:rFonts w:ascii="Times New Roman" w:hAnsi="Times New Roman" w:cs="Times New Roman"/>
          <w:sz w:val="24"/>
          <w:szCs w:val="24"/>
        </w:rPr>
        <w:t xml:space="preserve">In a </w:t>
      </w:r>
      <w:r w:rsidR="00CF7BA1">
        <w:rPr>
          <w:rFonts w:ascii="Times New Roman" w:hAnsi="Times New Roman" w:cs="Times New Roman"/>
          <w:sz w:val="24"/>
          <w:szCs w:val="24"/>
        </w:rPr>
        <w:t xml:space="preserve">dielectrically gated </w:t>
      </w:r>
      <w:r w:rsidR="00846324">
        <w:rPr>
          <w:rFonts w:ascii="Times New Roman" w:hAnsi="Times New Roman" w:cs="Times New Roman"/>
          <w:sz w:val="24"/>
          <w:szCs w:val="24"/>
        </w:rPr>
        <w:t>TFT</w:t>
      </w:r>
      <w:r w:rsidR="00A74F58">
        <w:rPr>
          <w:rFonts w:ascii="Times New Roman" w:hAnsi="Times New Roman" w:cs="Times New Roman"/>
          <w:sz w:val="24"/>
          <w:szCs w:val="24"/>
        </w:rPr>
        <w:t>,</w:t>
      </w:r>
      <w:r w:rsidR="00846324">
        <w:rPr>
          <w:rFonts w:ascii="Times New Roman" w:hAnsi="Times New Roman" w:cs="Times New Roman"/>
          <w:sz w:val="24"/>
          <w:szCs w:val="24"/>
        </w:rPr>
        <w:t xml:space="preserve"> </w:t>
      </w:r>
      <w:r w:rsidR="00CF7BA1">
        <w:rPr>
          <w:rFonts w:ascii="Times New Roman" w:hAnsi="Times New Roman" w:cs="Times New Roman"/>
          <w:sz w:val="24"/>
          <w:szCs w:val="24"/>
        </w:rPr>
        <w:t xml:space="preserve">the capacitance is simply that associated with the gate dielectric which is sandwiched between the channel and the gate electrode. However, in an electrolytically gated </w:t>
      </w:r>
      <w:r w:rsidR="00CF7BA1" w:rsidRPr="00CF12D3">
        <w:rPr>
          <w:rFonts w:ascii="Times New Roman" w:hAnsi="Times New Roman" w:cs="Times New Roman"/>
          <w:sz w:val="24"/>
          <w:szCs w:val="24"/>
        </w:rPr>
        <w:t>transistor</w:t>
      </w:r>
      <w:r w:rsidR="00CF7BA1">
        <w:rPr>
          <w:rFonts w:ascii="Times New Roman" w:hAnsi="Times New Roman" w:cs="Times New Roman"/>
          <w:sz w:val="24"/>
          <w:szCs w:val="24"/>
        </w:rPr>
        <w:t xml:space="preserve">, the dielectric is replaced with an electrolyte. </w:t>
      </w:r>
      <w:r w:rsidR="009E0ED5">
        <w:rPr>
          <w:rFonts w:ascii="Times New Roman" w:hAnsi="Times New Roman" w:cs="Times New Roman"/>
          <w:sz w:val="24"/>
          <w:szCs w:val="24"/>
        </w:rPr>
        <w:t>Application of a gate voltage results in migration of ions to both channel/electrolyte and electrolyte/gate electrode interfaces.</w:t>
      </w:r>
      <w:r w:rsidR="009E0ED5">
        <w:rPr>
          <w:rFonts w:ascii="Times New Roman" w:hAnsi="Times New Roman" w:cs="Times New Roman"/>
          <w:sz w:val="24"/>
          <w:szCs w:val="24"/>
        </w:rPr>
        <w:fldChar w:fldCharType="begin">
          <w:fldData xml:space="preserve">PEVuZE5vdGU+PENpdGU+PEF1dGhvcj5LaW08L0F1dGhvcj48WWVhcj4yMDEzPC9ZZWFyPjxSZWNO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</w:fldData>
        </w:fldChar>
      </w:r>
      <w:r w:rsidR="003C1C35">
        <w:rPr>
          <w:rFonts w:ascii="Times New Roman" w:hAnsi="Times New Roman" w:cs="Times New Roman"/>
          <w:sz w:val="24"/>
          <w:szCs w:val="24"/>
        </w:rPr>
        <w:instrText xml:space="preserve"> ADDIN EN.CITE </w:instrText>
      </w:r>
      <w:r w:rsidR="003C1C35">
        <w:rPr>
          <w:rFonts w:ascii="Times New Roman" w:hAnsi="Times New Roman" w:cs="Times New Roman"/>
          <w:sz w:val="24"/>
          <w:szCs w:val="24"/>
        </w:rPr>
        <w:fldChar w:fldCharType="begin">
          <w:fldData xml:space="preserve">PEVuZE5vdGU+PENpdGU+PEF1dGhvcj5LaW08L0F1dGhvcj48WWVhcj4yMDEzPC9ZZWFyPjxSZWNO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</w:fldData>
        </w:fldChar>
      </w:r>
      <w:r w:rsidR="003C1C35">
        <w:rPr>
          <w:rFonts w:ascii="Times New Roman" w:hAnsi="Times New Roman" w:cs="Times New Roman"/>
          <w:sz w:val="24"/>
          <w:szCs w:val="24"/>
        </w:rPr>
        <w:instrText xml:space="preserve"> ADDIN EN.CITE.DATA </w:instrText>
      </w:r>
      <w:r w:rsidR="003C1C35">
        <w:rPr>
          <w:rFonts w:ascii="Times New Roman" w:hAnsi="Times New Roman" w:cs="Times New Roman"/>
          <w:sz w:val="24"/>
          <w:szCs w:val="24"/>
        </w:rPr>
      </w:r>
      <w:r w:rsidR="003C1C35">
        <w:rPr>
          <w:rFonts w:ascii="Times New Roman" w:hAnsi="Times New Roman" w:cs="Times New Roman"/>
          <w:sz w:val="24"/>
          <w:szCs w:val="24"/>
        </w:rPr>
        <w:fldChar w:fldCharType="end"/>
      </w:r>
      <w:r w:rsidR="009E0ED5">
        <w:rPr>
          <w:rFonts w:ascii="Times New Roman" w:hAnsi="Times New Roman" w:cs="Times New Roman"/>
          <w:sz w:val="24"/>
          <w:szCs w:val="24"/>
        </w:rPr>
        <w:fldChar w:fldCharType="separate"/>
      </w:r>
      <w:r w:rsidR="003C1C35" w:rsidRPr="003C1C35">
        <w:rPr>
          <w:rFonts w:ascii="Times New Roman" w:hAnsi="Times New Roman" w:cs="Times New Roman"/>
          <w:noProof/>
          <w:sz w:val="24"/>
          <w:szCs w:val="24"/>
          <w:vertAlign w:val="superscript"/>
        </w:rPr>
        <w:t>26, 27</w:t>
      </w:r>
      <w:r w:rsidR="009E0ED5">
        <w:rPr>
          <w:rFonts w:ascii="Times New Roman" w:hAnsi="Times New Roman" w:cs="Times New Roman"/>
          <w:sz w:val="24"/>
          <w:szCs w:val="24"/>
        </w:rPr>
        <w:fldChar w:fldCharType="end"/>
      </w:r>
      <w:r w:rsidR="009E0ED5">
        <w:rPr>
          <w:rFonts w:ascii="Times New Roman" w:hAnsi="Times New Roman" w:cs="Times New Roman"/>
          <w:sz w:val="24"/>
          <w:szCs w:val="24"/>
        </w:rPr>
        <w:t xml:space="preserve"> These ions are then balanced by complementary charge in the channel and gate electrode respectively. </w:t>
      </w:r>
      <w:r w:rsidR="00CF7BA1">
        <w:rPr>
          <w:rFonts w:ascii="Times New Roman" w:hAnsi="Times New Roman" w:cs="Times New Roman"/>
          <w:sz w:val="24"/>
          <w:szCs w:val="24"/>
        </w:rPr>
        <w:t>This means there are two capacitors</w:t>
      </w:r>
      <w:r w:rsidR="009E0ED5">
        <w:rPr>
          <w:rFonts w:ascii="Times New Roman" w:hAnsi="Times New Roman" w:cs="Times New Roman"/>
          <w:sz w:val="24"/>
          <w:szCs w:val="24"/>
        </w:rPr>
        <w:t xml:space="preserve"> in series</w:t>
      </w:r>
      <w:r w:rsidR="00CF7BA1">
        <w:rPr>
          <w:rFonts w:ascii="Times New Roman" w:hAnsi="Times New Roman" w:cs="Times New Roman"/>
          <w:sz w:val="24"/>
          <w:szCs w:val="24"/>
        </w:rPr>
        <w:t xml:space="preserve"> to consider, associated with the channel/electrolyte and electrolyte/gate electrode interfaces. Generally, </w:t>
      </w:r>
      <w:r w:rsidR="00846324" w:rsidRPr="00CF12D3">
        <w:rPr>
          <w:rFonts w:ascii="Times New Roman" w:hAnsi="Times New Roman" w:cs="Times New Roman"/>
          <w:sz w:val="24"/>
          <w:szCs w:val="24"/>
        </w:rPr>
        <w:t>the smaller capacitance will dominate the overall behaviour of the device</w:t>
      </w:r>
      <w:r w:rsidR="009E0ED5">
        <w:rPr>
          <w:rFonts w:ascii="Times New Roman" w:hAnsi="Times New Roman" w:cs="Times New Roman"/>
          <w:sz w:val="24"/>
          <w:szCs w:val="24"/>
        </w:rPr>
        <w:t xml:space="preserve">, with the system usually designed such that the channel/electrolyte interfacial </w:t>
      </w:r>
      <w:r w:rsidR="009E0ED5">
        <w:rPr>
          <w:rFonts w:ascii="Times New Roman" w:hAnsi="Times New Roman" w:cs="Times New Roman"/>
          <w:sz w:val="24"/>
          <w:szCs w:val="24"/>
        </w:rPr>
        <w:lastRenderedPageBreak/>
        <w:t>capacitance dominates</w:t>
      </w:r>
      <w:r w:rsidR="00CF7BA1">
        <w:rPr>
          <w:rFonts w:ascii="Times New Roman" w:hAnsi="Times New Roman" w:cs="Times New Roman"/>
          <w:sz w:val="24"/>
          <w:szCs w:val="24"/>
        </w:rPr>
        <w:t>.</w:t>
      </w:r>
      <w:r w:rsidR="00846324" w:rsidRPr="00CF12D3">
        <w:rPr>
          <w:rFonts w:ascii="Times New Roman" w:hAnsi="Times New Roman" w:cs="Times New Roman"/>
          <w:sz w:val="24"/>
          <w:szCs w:val="24"/>
        </w:rPr>
        <w:fldChar w:fldCharType="begin"/>
      </w:r>
      <w:r w:rsidR="003C1C35">
        <w:rPr>
          <w:rFonts w:ascii="Times New Roman" w:hAnsi="Times New Roman" w:cs="Times New Roman"/>
          <w:sz w:val="24"/>
          <w:szCs w:val="24"/>
        </w:rPr>
        <w:instrText xml:space="preserve"> ADDIN EN.CITE &lt;EndNote&gt;&lt;Cite&gt;&lt;Author&gt;Rivnay&lt;/Author&gt;&lt;Year&gt;2018&lt;/Year&gt;&lt;RecNum&gt;28&lt;/RecNum&gt;&lt;DisplayText&gt;&lt;style face="superscript"&gt;27&lt;/style&gt;&lt;/DisplayText&gt;&lt;record&gt;&lt;rec-number&gt;28&lt;/rec-number&gt;&lt;foreign-keys&gt;&lt;key app="EN" db-id="z959dzzelr0wxnepwzd522wvpzvetrwas2zr" timestamp="1592471544"&gt;28&lt;/key&gt;&lt;/foreign-keys&gt;&lt;ref-type name="Journal Article"&gt;17&lt;/ref-type&gt;&lt;contributors&gt;&lt;authors&gt;&lt;author&gt;Rivnay, Jonathan&lt;/author&gt;&lt;author&gt;Inal, Sahika&lt;/author&gt;&lt;author&gt;Salleo, Alberto&lt;/author&gt;&lt;author&gt;Owens, Róisín M.&lt;/author&gt;&lt;author&gt;Berggren, Magnus&lt;/author&gt;&lt;author&gt;Malliaras, George G.&lt;/author&gt;&lt;/authors&gt;&lt;/contributors&gt;&lt;titles&gt;&lt;title&gt;Organic electrochemical transistors&lt;/title&gt;&lt;secondary-title&gt;Nature Reviews Materials&lt;/secondary-title&gt;&lt;/titles&gt;&lt;periodical&gt;&lt;full-title&gt;Nature Reviews Materials&lt;/full-title&gt;&lt;/periodical&gt;&lt;pages&gt;17086&lt;/pages&gt;&lt;volume&gt;3&lt;/volume&gt;&lt;number&gt;2&lt;/number&gt;&lt;dates&gt;&lt;year&gt;2018&lt;/year&gt;&lt;/dates&gt;&lt;isbn&gt;2058-8437&lt;/isbn&gt;&lt;urls&gt;&lt;/urls&gt;&lt;electronic-resource-num&gt;10.1038/natrevmats.2017.86&lt;/electronic-resource-num&gt;&lt;/record&gt;&lt;/Cite&gt;&lt;/EndNote&gt;</w:instrText>
      </w:r>
      <w:r w:rsidR="00846324" w:rsidRPr="00CF12D3">
        <w:rPr>
          <w:rFonts w:ascii="Times New Roman" w:hAnsi="Times New Roman" w:cs="Times New Roman"/>
          <w:sz w:val="24"/>
          <w:szCs w:val="24"/>
        </w:rPr>
        <w:fldChar w:fldCharType="separate"/>
      </w:r>
      <w:r w:rsidR="003C1C35" w:rsidRPr="003C1C35">
        <w:rPr>
          <w:rFonts w:ascii="Times New Roman" w:hAnsi="Times New Roman" w:cs="Times New Roman"/>
          <w:noProof/>
          <w:sz w:val="24"/>
          <w:szCs w:val="24"/>
          <w:vertAlign w:val="superscript"/>
        </w:rPr>
        <w:t>27</w:t>
      </w:r>
      <w:r w:rsidR="00846324" w:rsidRPr="00CF12D3">
        <w:rPr>
          <w:rFonts w:ascii="Times New Roman" w:hAnsi="Times New Roman" w:cs="Times New Roman"/>
          <w:sz w:val="24"/>
          <w:szCs w:val="24"/>
        </w:rPr>
        <w:fldChar w:fldCharType="end"/>
      </w:r>
      <w:r w:rsidR="00846324" w:rsidRPr="00CF12D3">
        <w:rPr>
          <w:rFonts w:ascii="Times New Roman" w:hAnsi="Times New Roman" w:cs="Times New Roman"/>
          <w:sz w:val="24"/>
          <w:szCs w:val="24"/>
        </w:rPr>
        <w:t xml:space="preserve"> </w:t>
      </w:r>
      <w:r w:rsidR="009E0ED5">
        <w:rPr>
          <w:rFonts w:ascii="Times New Roman" w:hAnsi="Times New Roman" w:cs="Times New Roman"/>
          <w:sz w:val="24"/>
          <w:szCs w:val="24"/>
        </w:rPr>
        <w:t xml:space="preserve">This means </w:t>
      </w:r>
      <w:r w:rsidR="00846324" w:rsidRPr="00CF12D3">
        <w:rPr>
          <w:rFonts w:ascii="Times New Roman" w:hAnsi="Times New Roman" w:cs="Times New Roman"/>
          <w:sz w:val="24"/>
          <w:szCs w:val="24"/>
        </w:rPr>
        <w:t xml:space="preserve">the dimensions of both channel and gate </w:t>
      </w:r>
      <w:r w:rsidR="009E0ED5">
        <w:rPr>
          <w:rFonts w:ascii="Times New Roman" w:hAnsi="Times New Roman" w:cs="Times New Roman"/>
          <w:sz w:val="24"/>
          <w:szCs w:val="24"/>
        </w:rPr>
        <w:t>must be carefully considered</w:t>
      </w:r>
      <w:r w:rsidR="00846324" w:rsidRPr="00CF12D3">
        <w:rPr>
          <w:rFonts w:ascii="Times New Roman" w:hAnsi="Times New Roman" w:cs="Times New Roman"/>
          <w:sz w:val="24"/>
          <w:szCs w:val="24"/>
        </w:rPr>
        <w:t>.</w:t>
      </w:r>
      <w:r w:rsidR="00846324">
        <w:rPr>
          <w:rFonts w:ascii="Times New Roman" w:hAnsi="Times New Roman" w:cs="Times New Roman"/>
          <w:sz w:val="24"/>
          <w:szCs w:val="24"/>
        </w:rPr>
        <w:t xml:space="preserve"> </w:t>
      </w:r>
      <w:r w:rsidR="00422DBB" w:rsidRPr="00CF12D3">
        <w:rPr>
          <w:rFonts w:ascii="Times New Roman" w:hAnsi="Times New Roman" w:cs="Times New Roman"/>
          <w:sz w:val="24"/>
          <w:szCs w:val="24"/>
        </w:rPr>
        <w:t>Previous work has shown transfer characteristics</w:t>
      </w:r>
      <w:r w:rsidR="00DE71FF" w:rsidRPr="00CF12D3">
        <w:rPr>
          <w:rFonts w:ascii="Times New Roman" w:hAnsi="Times New Roman" w:cs="Times New Roman"/>
          <w:sz w:val="24"/>
          <w:szCs w:val="24"/>
        </w:rPr>
        <w:t xml:space="preserve"> </w:t>
      </w:r>
      <w:r w:rsidR="009E0ED5">
        <w:rPr>
          <w:rFonts w:ascii="Times New Roman" w:hAnsi="Times New Roman" w:cs="Times New Roman"/>
          <w:sz w:val="24"/>
          <w:szCs w:val="24"/>
        </w:rPr>
        <w:t xml:space="preserve">can depend </w:t>
      </w:r>
      <w:r w:rsidR="00DE71FF" w:rsidRPr="00CF12D3">
        <w:rPr>
          <w:rFonts w:ascii="Times New Roman" w:hAnsi="Times New Roman" w:cs="Times New Roman"/>
          <w:sz w:val="24"/>
          <w:szCs w:val="24"/>
        </w:rPr>
        <w:t xml:space="preserve">on the </w:t>
      </w:r>
      <w:r w:rsidR="009E0ED5">
        <w:rPr>
          <w:rFonts w:ascii="Times New Roman" w:hAnsi="Times New Roman" w:cs="Times New Roman"/>
          <w:sz w:val="24"/>
          <w:szCs w:val="24"/>
        </w:rPr>
        <w:t>size</w:t>
      </w:r>
      <w:r w:rsidR="009E0ED5" w:rsidRPr="00CF12D3">
        <w:rPr>
          <w:rFonts w:ascii="Times New Roman" w:hAnsi="Times New Roman" w:cs="Times New Roman"/>
          <w:sz w:val="24"/>
          <w:szCs w:val="24"/>
        </w:rPr>
        <w:t xml:space="preserve"> </w:t>
      </w:r>
      <w:r w:rsidR="00DE71FF" w:rsidRPr="00CF12D3">
        <w:rPr>
          <w:rFonts w:ascii="Times New Roman" w:hAnsi="Times New Roman" w:cs="Times New Roman"/>
          <w:sz w:val="24"/>
          <w:szCs w:val="24"/>
        </w:rPr>
        <w:t>of the gate electrode,</w:t>
      </w:r>
      <w:r w:rsidR="009E0ED5">
        <w:rPr>
          <w:rFonts w:ascii="Times New Roman" w:hAnsi="Times New Roman" w:cs="Times New Roman"/>
          <w:sz w:val="24"/>
          <w:szCs w:val="24"/>
        </w:rPr>
        <w:t xml:space="preserve"> due to its effect on the electrolyte/gate interfacial capacitance.</w:t>
      </w:r>
      <w:r w:rsidR="00DB2AF8" w:rsidRPr="00CF12D3">
        <w:rPr>
          <w:rFonts w:ascii="Times New Roman" w:hAnsi="Times New Roman" w:cs="Times New Roman"/>
          <w:sz w:val="24"/>
          <w:szCs w:val="24"/>
        </w:rPr>
        <w:fldChar w:fldCharType="begin">
          <w:fldData xml:space="preserve">PEVuZE5vdGU+PENpdGU+PEF1dGhvcj5DaWNvaXJhPC9BdXRob3I+PFllYXI+MjAxMDwvWWVhcj48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</w:fldData>
        </w:fldChar>
      </w:r>
      <w:r w:rsidR="003C1C35">
        <w:rPr>
          <w:rFonts w:ascii="Times New Roman" w:hAnsi="Times New Roman" w:cs="Times New Roman"/>
          <w:sz w:val="24"/>
          <w:szCs w:val="24"/>
        </w:rPr>
        <w:instrText xml:space="preserve"> ADDIN EN.CITE </w:instrText>
      </w:r>
      <w:r w:rsidR="003C1C35">
        <w:rPr>
          <w:rFonts w:ascii="Times New Roman" w:hAnsi="Times New Roman" w:cs="Times New Roman"/>
          <w:sz w:val="24"/>
          <w:szCs w:val="24"/>
        </w:rPr>
        <w:fldChar w:fldCharType="begin">
          <w:fldData xml:space="preserve">PEVuZE5vdGU+PENpdGU+PEF1dGhvcj5DaWNvaXJhPC9BdXRob3I+PFllYXI+MjAxMDwvWWVhcj48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</w:fldData>
        </w:fldChar>
      </w:r>
      <w:r w:rsidR="003C1C35">
        <w:rPr>
          <w:rFonts w:ascii="Times New Roman" w:hAnsi="Times New Roman" w:cs="Times New Roman"/>
          <w:sz w:val="24"/>
          <w:szCs w:val="24"/>
        </w:rPr>
        <w:instrText xml:space="preserve"> ADDIN EN.CITE.DATA </w:instrText>
      </w:r>
      <w:r w:rsidR="003C1C35">
        <w:rPr>
          <w:rFonts w:ascii="Times New Roman" w:hAnsi="Times New Roman" w:cs="Times New Roman"/>
          <w:sz w:val="24"/>
          <w:szCs w:val="24"/>
        </w:rPr>
      </w:r>
      <w:r w:rsidR="003C1C35">
        <w:rPr>
          <w:rFonts w:ascii="Times New Roman" w:hAnsi="Times New Roman" w:cs="Times New Roman"/>
          <w:sz w:val="24"/>
          <w:szCs w:val="24"/>
        </w:rPr>
        <w:fldChar w:fldCharType="end"/>
      </w:r>
      <w:r w:rsidR="00DB2AF8" w:rsidRPr="00CF12D3">
        <w:rPr>
          <w:rFonts w:ascii="Times New Roman" w:hAnsi="Times New Roman" w:cs="Times New Roman"/>
          <w:sz w:val="24"/>
          <w:szCs w:val="24"/>
        </w:rPr>
        <w:fldChar w:fldCharType="separate"/>
      </w:r>
      <w:r w:rsidR="003C1C35" w:rsidRPr="003C1C35">
        <w:rPr>
          <w:rFonts w:ascii="Times New Roman" w:hAnsi="Times New Roman" w:cs="Times New Roman"/>
          <w:noProof/>
          <w:sz w:val="24"/>
          <w:szCs w:val="24"/>
          <w:vertAlign w:val="superscript"/>
        </w:rPr>
        <w:t>34, 35</w:t>
      </w:r>
      <w:r w:rsidR="00DB2AF8" w:rsidRPr="00CF12D3">
        <w:rPr>
          <w:rFonts w:ascii="Times New Roman" w:hAnsi="Times New Roman" w:cs="Times New Roman"/>
          <w:sz w:val="24"/>
          <w:szCs w:val="24"/>
        </w:rPr>
        <w:fldChar w:fldCharType="end"/>
      </w:r>
      <w:r w:rsidR="009E0ED5">
        <w:rPr>
          <w:rFonts w:ascii="Times New Roman" w:hAnsi="Times New Roman" w:cs="Times New Roman"/>
          <w:sz w:val="24"/>
          <w:szCs w:val="24"/>
        </w:rPr>
        <w:t xml:space="preserve"> This shows</w:t>
      </w:r>
      <w:r w:rsidR="009E0ED5" w:rsidRPr="00CF12D3">
        <w:rPr>
          <w:rFonts w:ascii="Times New Roman" w:hAnsi="Times New Roman" w:cs="Times New Roman"/>
          <w:sz w:val="24"/>
          <w:szCs w:val="24"/>
        </w:rPr>
        <w:t xml:space="preserve"> that the properties of the overall transistor can be </w:t>
      </w:r>
      <w:r w:rsidR="00C157C8">
        <w:rPr>
          <w:rFonts w:ascii="Times New Roman" w:hAnsi="Times New Roman" w:cs="Times New Roman"/>
          <w:sz w:val="24"/>
          <w:szCs w:val="24"/>
        </w:rPr>
        <w:t>changed</w:t>
      </w:r>
      <w:r w:rsidR="009E0ED5" w:rsidRPr="00CF12D3">
        <w:rPr>
          <w:rFonts w:ascii="Times New Roman" w:hAnsi="Times New Roman" w:cs="Times New Roman"/>
          <w:sz w:val="24"/>
          <w:szCs w:val="24"/>
        </w:rPr>
        <w:t xml:space="preserve"> by varying the </w:t>
      </w:r>
      <w:r w:rsidR="00406F13">
        <w:rPr>
          <w:rFonts w:ascii="Times New Roman" w:hAnsi="Times New Roman" w:cs="Times New Roman"/>
          <w:sz w:val="24"/>
          <w:szCs w:val="24"/>
        </w:rPr>
        <w:t>area</w:t>
      </w:r>
      <w:r w:rsidR="009E0ED5" w:rsidRPr="00CF12D3">
        <w:rPr>
          <w:rFonts w:ascii="Times New Roman" w:hAnsi="Times New Roman" w:cs="Times New Roman"/>
          <w:sz w:val="24"/>
          <w:szCs w:val="24"/>
        </w:rPr>
        <w:t xml:space="preserve"> of the gate</w:t>
      </w:r>
      <w:r w:rsidR="00DE71FF" w:rsidRPr="00CF12D3">
        <w:rPr>
          <w:rFonts w:ascii="Times New Roman" w:hAnsi="Times New Roman" w:cs="Times New Roman"/>
          <w:sz w:val="24"/>
          <w:szCs w:val="24"/>
        </w:rPr>
        <w:t xml:space="preserve">. </w:t>
      </w:r>
    </w:p>
    <w:p w14:paraId="6B778F32" w14:textId="17483257" w:rsidR="00422DBB" w:rsidRPr="00CF12D3" w:rsidRDefault="00406F13" w:rsidP="00BA5A0B">
      <w:pPr>
        <w:spacing w:afterLines="60" w:after="144" w:line="360" w:lineRule="auto"/>
        <w:contextualSpacing/>
        <w:jc w:val="both"/>
        <w:rPr>
          <w:rFonts w:ascii="Times New Roman" w:hAnsi="Times New Roman" w:cs="Times New Roman"/>
          <w:sz w:val="24"/>
          <w:szCs w:val="24"/>
        </w:rPr>
      </w:pPr>
      <w:r>
        <w:rPr>
          <w:rFonts w:ascii="Times New Roman" w:hAnsi="Times New Roman" w:cs="Times New Roman"/>
          <w:sz w:val="24"/>
          <w:szCs w:val="24"/>
        </w:rPr>
        <w:t>These effects are particularly important when considering transistors fabricated from nanosheet networks</w:t>
      </w:r>
      <w:r w:rsidR="00632E32">
        <w:rPr>
          <w:rFonts w:ascii="Times New Roman" w:hAnsi="Times New Roman" w:cs="Times New Roman"/>
          <w:sz w:val="24"/>
          <w:szCs w:val="24"/>
        </w:rPr>
        <w:t>,</w:t>
      </w:r>
      <w:r>
        <w:rPr>
          <w:rFonts w:ascii="Times New Roman" w:hAnsi="Times New Roman" w:cs="Times New Roman"/>
          <w:sz w:val="24"/>
          <w:szCs w:val="24"/>
        </w:rPr>
        <w:t xml:space="preserve"> especially when both channel and gate electrode </w:t>
      </w:r>
      <w:r w:rsidR="00650241">
        <w:rPr>
          <w:rFonts w:ascii="Times New Roman" w:hAnsi="Times New Roman" w:cs="Times New Roman"/>
          <w:sz w:val="24"/>
          <w:szCs w:val="24"/>
        </w:rPr>
        <w:t xml:space="preserve">consist of such networks. </w:t>
      </w:r>
      <w:r w:rsidR="007E053D">
        <w:rPr>
          <w:rFonts w:ascii="Times New Roman" w:hAnsi="Times New Roman" w:cs="Times New Roman"/>
          <w:sz w:val="24"/>
          <w:szCs w:val="24"/>
        </w:rPr>
        <w:t>Such networks are highly porous and contain considerable amounts internal surface. As such, it is necessary to consider the volumetric capacitance</w:t>
      </w:r>
      <w:r w:rsidR="00A74F58">
        <w:rPr>
          <w:rFonts w:ascii="Times New Roman" w:hAnsi="Times New Roman" w:cs="Times New Roman"/>
          <w:sz w:val="24"/>
          <w:szCs w:val="24"/>
        </w:rPr>
        <w:t>,</w:t>
      </w:r>
      <w:r w:rsidR="007E053D">
        <w:rPr>
          <w:rFonts w:ascii="Times New Roman" w:hAnsi="Times New Roman" w:cs="Times New Roman"/>
          <w:sz w:val="24"/>
          <w:szCs w:val="24"/>
        </w:rPr>
        <w:t xml:space="preserve"> </w:t>
      </w:r>
      <w:r w:rsidR="00900DAF">
        <w:rPr>
          <w:rFonts w:ascii="Times New Roman" w:hAnsi="Times New Roman" w:cs="Times New Roman"/>
          <w:sz w:val="24"/>
          <w:szCs w:val="24"/>
        </w:rPr>
        <w:t xml:space="preserve">which </w:t>
      </w:r>
      <w:r w:rsidR="007E053D">
        <w:rPr>
          <w:rFonts w:ascii="Times New Roman" w:hAnsi="Times New Roman" w:cs="Times New Roman"/>
          <w:sz w:val="24"/>
          <w:szCs w:val="24"/>
        </w:rPr>
        <w:t>depend</w:t>
      </w:r>
      <w:r w:rsidR="00900DAF">
        <w:rPr>
          <w:rFonts w:ascii="Times New Roman" w:hAnsi="Times New Roman" w:cs="Times New Roman"/>
          <w:sz w:val="24"/>
          <w:szCs w:val="24"/>
        </w:rPr>
        <w:t>s</w:t>
      </w:r>
      <w:r w:rsidR="007E053D">
        <w:rPr>
          <w:rFonts w:ascii="Times New Roman" w:hAnsi="Times New Roman" w:cs="Times New Roman"/>
          <w:sz w:val="24"/>
          <w:szCs w:val="24"/>
        </w:rPr>
        <w:t xml:space="preserve"> on both porosity and mean nanosheet thickness</w:t>
      </w:r>
      <w:r w:rsidR="00900DAF">
        <w:rPr>
          <w:rFonts w:ascii="Times New Roman" w:hAnsi="Times New Roman" w:cs="Times New Roman"/>
          <w:sz w:val="24"/>
          <w:szCs w:val="24"/>
        </w:rPr>
        <w:t>.</w:t>
      </w:r>
      <w:r w:rsidR="007E053D">
        <w:rPr>
          <w:rFonts w:ascii="Times New Roman" w:hAnsi="Times New Roman" w:cs="Times New Roman"/>
          <w:sz w:val="24"/>
          <w:szCs w:val="24"/>
        </w:rPr>
        <w:fldChar w:fldCharType="begin"/>
      </w:r>
      <w:r w:rsidR="003C1C35">
        <w:rPr>
          <w:rFonts w:ascii="Times New Roman" w:hAnsi="Times New Roman" w:cs="Times New Roman"/>
          <w:sz w:val="24"/>
          <w:szCs w:val="24"/>
        </w:rPr>
        <w:instrText xml:space="preserve"> ADDIN EN.CITE &lt;EndNote&gt;&lt;Cite&gt;&lt;Author&gt;Gholamvand&lt;/Author&gt;&lt;Year&gt;2016&lt;/Year&gt;&lt;RecNum&gt;37&lt;/RecNum&gt;&lt;DisplayText&gt;&lt;style face="superscript"&gt;36&lt;/style&gt;&lt;/DisplayText&gt;&lt;record&gt;&lt;rec-number&gt;37&lt;/rec-number&gt;&lt;foreign-keys&gt;&lt;key app="EN" db-id="z959dzzelr0wxnepwzd522wvpzvetrwas2zr" timestamp="1592471546"&gt;37&lt;/key&gt;&lt;/foreign-keys&gt;&lt;ref-type name="Journal Article"&gt;17&lt;/ref-type&gt;&lt;contributors&gt;&lt;authors&gt;&lt;author&gt;Gholamvand, Z.&lt;/author&gt;&lt;author&gt;McAteer, D.&lt;/author&gt;&lt;author&gt;Harvey, A.&lt;/author&gt;&lt;author&gt;Backes, C.&lt;/author&gt;&lt;author&gt;Coleman, J. N.&lt;/author&gt;&lt;/authors&gt;&lt;/contributors&gt;&lt;titles&gt;&lt;title&gt;Electrochemical Applications of Two-Dimensional Nanosheets: The Effect of Nanosheet Length and Thickness&lt;/title&gt;&lt;secondary-title&gt;Chemistry of Materials&lt;/secondary-title&gt;&lt;/titles&gt;&lt;periodical&gt;&lt;full-title&gt;Chemistry of Materials&lt;/full-title&gt;&lt;/periodical&gt;&lt;pages&gt;2641-2651&lt;/pages&gt;&lt;volume&gt;28&lt;/volume&gt;&lt;number&gt;8&lt;/number&gt;&lt;dates&gt;&lt;year&gt;2016&lt;/year&gt;&lt;pub-dates&gt;&lt;date&gt;Apr&lt;/date&gt;&lt;/pub-dates&gt;&lt;/dates&gt;&lt;isbn&gt;0897-4756&lt;/isbn&gt;&lt;accession-num&gt;WOS:000375244500021&lt;/accession-num&gt;&lt;urls&gt;&lt;related-urls&gt;&lt;url&gt;&amp;lt;Go to ISI&amp;gt;://WOS:000375244500021&lt;/url&gt;&lt;/related-urls&gt;&lt;/urls&gt;&lt;electronic-resource-num&gt;10.1021/acs.chemmater.6b00009&lt;/electronic-resource-num&gt;&lt;/record&gt;&lt;/Cite&gt;&lt;/EndNote&gt;</w:instrText>
      </w:r>
      <w:r w:rsidR="007E053D">
        <w:rPr>
          <w:rFonts w:ascii="Times New Roman" w:hAnsi="Times New Roman" w:cs="Times New Roman"/>
          <w:sz w:val="24"/>
          <w:szCs w:val="24"/>
        </w:rPr>
        <w:fldChar w:fldCharType="separate"/>
      </w:r>
      <w:r w:rsidR="003C1C35" w:rsidRPr="003C1C35">
        <w:rPr>
          <w:rFonts w:ascii="Times New Roman" w:hAnsi="Times New Roman" w:cs="Times New Roman"/>
          <w:noProof/>
          <w:sz w:val="24"/>
          <w:szCs w:val="24"/>
          <w:vertAlign w:val="superscript"/>
        </w:rPr>
        <w:t>36</w:t>
      </w:r>
      <w:r w:rsidR="007E053D">
        <w:rPr>
          <w:rFonts w:ascii="Times New Roman" w:hAnsi="Times New Roman" w:cs="Times New Roman"/>
          <w:sz w:val="24"/>
          <w:szCs w:val="24"/>
        </w:rPr>
        <w:fldChar w:fldCharType="end"/>
      </w:r>
      <w:r w:rsidR="007E053D">
        <w:rPr>
          <w:rFonts w:ascii="Times New Roman" w:hAnsi="Times New Roman" w:cs="Times New Roman"/>
          <w:sz w:val="24"/>
          <w:szCs w:val="24"/>
        </w:rPr>
        <w:t xml:space="preserve"> </w:t>
      </w:r>
      <w:r w:rsidR="00900DAF">
        <w:rPr>
          <w:rFonts w:ascii="Times New Roman" w:hAnsi="Times New Roman" w:cs="Times New Roman"/>
          <w:sz w:val="24"/>
          <w:szCs w:val="24"/>
        </w:rPr>
        <w:t xml:space="preserve">Then the areal capacitance of the network is equal to the product of volumetric capacitance and the network thickness. This </w:t>
      </w:r>
      <w:r w:rsidR="00070E55">
        <w:rPr>
          <w:rFonts w:ascii="Times New Roman" w:hAnsi="Times New Roman" w:cs="Times New Roman"/>
          <w:sz w:val="24"/>
          <w:szCs w:val="24"/>
        </w:rPr>
        <w:t>thickness-dependent capacitance can be the source of significant problems. If the channel is made thick to maximise transconductance, this has the side effect of increasing the capacitance associated with the channel/electrolyte interface, perhaps up to the point where this capacitance no longer dominates, and normal device operation is compromised.</w:t>
      </w:r>
      <w:r w:rsidR="00A74F58">
        <w:rPr>
          <w:rFonts w:ascii="Times New Roman" w:hAnsi="Times New Roman" w:cs="Times New Roman"/>
          <w:sz w:val="24"/>
          <w:szCs w:val="24"/>
        </w:rPr>
        <w:t xml:space="preserve"> If printed TFTs with nanosheet-based channels and gate electrodes are to be optimised, it will be important to identify design rules to inform the choice of gate electrode dimensions.</w:t>
      </w:r>
    </w:p>
    <w:p w14:paraId="6AB75FAC" w14:textId="17D87BF7" w:rsidR="00E105B2" w:rsidRPr="00CF12D3" w:rsidRDefault="005408F6" w:rsidP="00BA5A0B">
      <w:pPr>
        <w:spacing w:afterLines="60" w:after="144" w:line="360" w:lineRule="auto"/>
        <w:contextualSpacing/>
        <w:jc w:val="both"/>
        <w:rPr>
          <w:rFonts w:ascii="Times New Roman" w:hAnsi="Times New Roman" w:cs="Times New Roman"/>
          <w:sz w:val="24"/>
          <w:szCs w:val="24"/>
        </w:rPr>
      </w:pPr>
      <w:r w:rsidRPr="00CF12D3">
        <w:rPr>
          <w:rFonts w:ascii="Times New Roman" w:hAnsi="Times New Roman" w:cs="Times New Roman"/>
          <w:sz w:val="24"/>
          <w:szCs w:val="24"/>
        </w:rPr>
        <w:t>Here we analyse</w:t>
      </w:r>
      <w:r w:rsidR="00EB264B" w:rsidRPr="00CF12D3">
        <w:rPr>
          <w:rFonts w:ascii="Times New Roman" w:hAnsi="Times New Roman" w:cs="Times New Roman"/>
          <w:sz w:val="24"/>
          <w:szCs w:val="24"/>
        </w:rPr>
        <w:t xml:space="preserve"> the variation in transfer characteristics </w:t>
      </w:r>
      <w:r w:rsidR="00F065F5">
        <w:rPr>
          <w:rFonts w:ascii="Times New Roman" w:hAnsi="Times New Roman" w:cs="Times New Roman"/>
          <w:sz w:val="24"/>
          <w:szCs w:val="24"/>
        </w:rPr>
        <w:t>of a WSe</w:t>
      </w:r>
      <w:r w:rsidR="00F065F5" w:rsidRPr="00BA5A0B">
        <w:rPr>
          <w:rFonts w:ascii="Times New Roman" w:hAnsi="Times New Roman" w:cs="Times New Roman"/>
          <w:sz w:val="24"/>
          <w:szCs w:val="24"/>
          <w:vertAlign w:val="subscript"/>
        </w:rPr>
        <w:t>2</w:t>
      </w:r>
      <w:r w:rsidR="00F065F5">
        <w:rPr>
          <w:rFonts w:ascii="Times New Roman" w:hAnsi="Times New Roman" w:cs="Times New Roman"/>
          <w:sz w:val="24"/>
          <w:szCs w:val="24"/>
        </w:rPr>
        <w:t xml:space="preserve">-based channel </w:t>
      </w:r>
      <w:r w:rsidR="00EB264B" w:rsidRPr="00CF12D3">
        <w:rPr>
          <w:rFonts w:ascii="Times New Roman" w:hAnsi="Times New Roman" w:cs="Times New Roman"/>
          <w:sz w:val="24"/>
          <w:szCs w:val="24"/>
        </w:rPr>
        <w:t xml:space="preserve">with changes in the volume of </w:t>
      </w:r>
      <w:r w:rsidR="00632E32">
        <w:rPr>
          <w:rFonts w:ascii="Times New Roman" w:hAnsi="Times New Roman" w:cs="Times New Roman"/>
          <w:sz w:val="24"/>
          <w:szCs w:val="24"/>
        </w:rPr>
        <w:t>a</w:t>
      </w:r>
      <w:r w:rsidR="00632E32" w:rsidRPr="00CF12D3">
        <w:rPr>
          <w:rFonts w:ascii="Times New Roman" w:hAnsi="Times New Roman" w:cs="Times New Roman"/>
          <w:sz w:val="24"/>
          <w:szCs w:val="24"/>
        </w:rPr>
        <w:t xml:space="preserve"> </w:t>
      </w:r>
      <w:r w:rsidR="00EB264B" w:rsidRPr="00CF12D3">
        <w:rPr>
          <w:rFonts w:ascii="Times New Roman" w:hAnsi="Times New Roman" w:cs="Times New Roman"/>
          <w:sz w:val="24"/>
          <w:szCs w:val="24"/>
        </w:rPr>
        <w:t xml:space="preserve">gate </w:t>
      </w:r>
      <w:r w:rsidR="00632E32">
        <w:rPr>
          <w:rFonts w:ascii="Times New Roman" w:hAnsi="Times New Roman" w:cs="Times New Roman"/>
          <w:sz w:val="24"/>
          <w:szCs w:val="24"/>
        </w:rPr>
        <w:t xml:space="preserve">electrode fabricated from a </w:t>
      </w:r>
      <w:r w:rsidR="00EB264B" w:rsidRPr="00CF12D3">
        <w:rPr>
          <w:rFonts w:ascii="Times New Roman" w:hAnsi="Times New Roman" w:cs="Times New Roman"/>
          <w:sz w:val="24"/>
          <w:szCs w:val="24"/>
        </w:rPr>
        <w:t>network</w:t>
      </w:r>
      <w:r w:rsidR="00632E32">
        <w:rPr>
          <w:rFonts w:ascii="Times New Roman" w:hAnsi="Times New Roman" w:cs="Times New Roman"/>
          <w:sz w:val="24"/>
          <w:szCs w:val="24"/>
        </w:rPr>
        <w:t xml:space="preserve"> of graphene nanosheets</w:t>
      </w:r>
      <w:r w:rsidR="00EB264B" w:rsidRPr="00CF12D3">
        <w:rPr>
          <w:rFonts w:ascii="Times New Roman" w:hAnsi="Times New Roman" w:cs="Times New Roman"/>
          <w:sz w:val="24"/>
          <w:szCs w:val="24"/>
        </w:rPr>
        <w:t xml:space="preserve">. </w:t>
      </w:r>
      <w:r w:rsidR="00632E32">
        <w:rPr>
          <w:rFonts w:ascii="Times New Roman" w:hAnsi="Times New Roman" w:cs="Times New Roman"/>
          <w:sz w:val="24"/>
          <w:szCs w:val="24"/>
        </w:rPr>
        <w:t>The gate volume was controlled</w:t>
      </w:r>
      <w:r w:rsidR="00EB264B" w:rsidRPr="00CF12D3">
        <w:rPr>
          <w:rFonts w:ascii="Times New Roman" w:hAnsi="Times New Roman" w:cs="Times New Roman"/>
          <w:sz w:val="24"/>
          <w:szCs w:val="24"/>
        </w:rPr>
        <w:t xml:space="preserve"> by</w:t>
      </w:r>
      <w:r w:rsidR="001F4AF0" w:rsidRPr="00CF12D3">
        <w:rPr>
          <w:rFonts w:ascii="Times New Roman" w:hAnsi="Times New Roman" w:cs="Times New Roman"/>
          <w:sz w:val="24"/>
          <w:szCs w:val="24"/>
        </w:rPr>
        <w:t xml:space="preserve"> inkjet printing electrodes </w:t>
      </w:r>
      <w:r w:rsidR="00632E32">
        <w:rPr>
          <w:rFonts w:ascii="Times New Roman" w:hAnsi="Times New Roman" w:cs="Times New Roman"/>
          <w:sz w:val="24"/>
          <w:szCs w:val="24"/>
        </w:rPr>
        <w:t>with a range of</w:t>
      </w:r>
      <w:r w:rsidR="00DB730A" w:rsidRPr="00CF12D3">
        <w:rPr>
          <w:rFonts w:ascii="Times New Roman" w:hAnsi="Times New Roman" w:cs="Times New Roman"/>
          <w:sz w:val="24"/>
          <w:szCs w:val="24"/>
        </w:rPr>
        <w:t xml:space="preserve"> </w:t>
      </w:r>
      <w:r w:rsidR="001F4AF0" w:rsidRPr="00CF12D3">
        <w:rPr>
          <w:rFonts w:ascii="Times New Roman" w:hAnsi="Times New Roman" w:cs="Times New Roman"/>
          <w:sz w:val="24"/>
          <w:szCs w:val="24"/>
        </w:rPr>
        <w:t>area</w:t>
      </w:r>
      <w:r w:rsidR="0070065B" w:rsidRPr="00CF12D3">
        <w:rPr>
          <w:rFonts w:ascii="Times New Roman" w:hAnsi="Times New Roman" w:cs="Times New Roman"/>
          <w:sz w:val="24"/>
          <w:szCs w:val="24"/>
        </w:rPr>
        <w:t>s</w:t>
      </w:r>
      <w:r w:rsidR="001F4AF0" w:rsidRPr="00CF12D3">
        <w:rPr>
          <w:rFonts w:ascii="Times New Roman" w:hAnsi="Times New Roman" w:cs="Times New Roman"/>
          <w:sz w:val="24"/>
          <w:szCs w:val="24"/>
        </w:rPr>
        <w:t xml:space="preserve"> and thickness</w:t>
      </w:r>
      <w:r w:rsidR="0070065B" w:rsidRPr="00CF12D3">
        <w:rPr>
          <w:rFonts w:ascii="Times New Roman" w:hAnsi="Times New Roman" w:cs="Times New Roman"/>
          <w:sz w:val="24"/>
          <w:szCs w:val="24"/>
        </w:rPr>
        <w:t>es</w:t>
      </w:r>
      <w:r w:rsidR="00DE71FF" w:rsidRPr="00CF12D3">
        <w:rPr>
          <w:rFonts w:ascii="Times New Roman" w:hAnsi="Times New Roman" w:cs="Times New Roman"/>
          <w:sz w:val="24"/>
          <w:szCs w:val="24"/>
        </w:rPr>
        <w:t xml:space="preserve"> </w:t>
      </w:r>
      <w:r w:rsidR="0070065B" w:rsidRPr="00CF12D3">
        <w:rPr>
          <w:rFonts w:ascii="Times New Roman" w:hAnsi="Times New Roman" w:cs="Times New Roman"/>
          <w:sz w:val="24"/>
          <w:szCs w:val="24"/>
        </w:rPr>
        <w:t xml:space="preserve">to give </w:t>
      </w:r>
      <w:r w:rsidR="00DB730A" w:rsidRPr="00CF12D3">
        <w:rPr>
          <w:rFonts w:ascii="Times New Roman" w:hAnsi="Times New Roman" w:cs="Times New Roman"/>
          <w:sz w:val="24"/>
          <w:szCs w:val="24"/>
        </w:rPr>
        <w:t xml:space="preserve">a </w:t>
      </w:r>
      <w:proofErr w:type="gramStart"/>
      <w:r w:rsidR="00DB730A" w:rsidRPr="00CF12D3">
        <w:rPr>
          <w:rFonts w:ascii="Times New Roman" w:hAnsi="Times New Roman" w:cs="Times New Roman"/>
          <w:sz w:val="24"/>
          <w:szCs w:val="24"/>
        </w:rPr>
        <w:t>gate</w:t>
      </w:r>
      <w:r w:rsidR="00632E32">
        <w:rPr>
          <w:rFonts w:ascii="Times New Roman" w:hAnsi="Times New Roman" w:cs="Times New Roman"/>
          <w:sz w:val="24"/>
          <w:szCs w:val="24"/>
        </w:rPr>
        <w:t xml:space="preserve"> electrodes</w:t>
      </w:r>
      <w:proofErr w:type="gramEnd"/>
      <w:r w:rsidR="00632E32">
        <w:rPr>
          <w:rFonts w:ascii="Times New Roman" w:hAnsi="Times New Roman" w:cs="Times New Roman"/>
          <w:sz w:val="24"/>
          <w:szCs w:val="24"/>
        </w:rPr>
        <w:t xml:space="preserve"> with</w:t>
      </w:r>
      <w:r w:rsidR="00DB730A" w:rsidRPr="00CF12D3">
        <w:rPr>
          <w:rFonts w:ascii="Times New Roman" w:hAnsi="Times New Roman" w:cs="Times New Roman"/>
          <w:sz w:val="24"/>
          <w:szCs w:val="24"/>
        </w:rPr>
        <w:t xml:space="preserve"> volumes </w:t>
      </w:r>
      <w:r w:rsidR="00632E32">
        <w:rPr>
          <w:rFonts w:ascii="Times New Roman" w:hAnsi="Times New Roman" w:cs="Times New Roman"/>
          <w:sz w:val="24"/>
          <w:szCs w:val="24"/>
        </w:rPr>
        <w:t xml:space="preserve">varying from </w:t>
      </w:r>
      <w:r w:rsidR="00DB730A" w:rsidRPr="00CF12D3">
        <w:rPr>
          <w:rFonts w:ascii="Times New Roman" w:hAnsi="Times New Roman" w:cs="Times New Roman"/>
          <w:sz w:val="24"/>
          <w:szCs w:val="24"/>
        </w:rPr>
        <w:t>much less than to much larger than the</w:t>
      </w:r>
      <w:r w:rsidR="00E105B2" w:rsidRPr="00CF12D3">
        <w:rPr>
          <w:rFonts w:ascii="Times New Roman" w:hAnsi="Times New Roman" w:cs="Times New Roman"/>
          <w:sz w:val="24"/>
          <w:szCs w:val="24"/>
        </w:rPr>
        <w:t xml:space="preserve"> channel volume. </w:t>
      </w:r>
      <w:r w:rsidR="00632E32">
        <w:rPr>
          <w:rFonts w:ascii="Times New Roman" w:hAnsi="Times New Roman" w:cs="Times New Roman"/>
          <w:sz w:val="24"/>
          <w:szCs w:val="24"/>
        </w:rPr>
        <w:t xml:space="preserve">We found that the TFT performance varied strongly with gate electrode volume, with performance maximisation occurring </w:t>
      </w:r>
      <w:r w:rsidR="00BA5A0B">
        <w:rPr>
          <w:rFonts w:ascii="Times New Roman" w:hAnsi="Times New Roman" w:cs="Times New Roman"/>
          <w:sz w:val="24"/>
          <w:szCs w:val="24"/>
        </w:rPr>
        <w:t xml:space="preserve">when </w:t>
      </w:r>
      <w:r w:rsidR="00632E32">
        <w:rPr>
          <w:rFonts w:ascii="Times New Roman" w:hAnsi="Times New Roman" w:cs="Times New Roman"/>
          <w:sz w:val="24"/>
          <w:szCs w:val="24"/>
        </w:rPr>
        <w:t xml:space="preserve">gate volume was more than ten times the channel volume. </w:t>
      </w:r>
    </w:p>
    <w:p w14:paraId="5ED59B03" w14:textId="77777777" w:rsidR="00422DBB" w:rsidRPr="00CF12D3" w:rsidRDefault="00422DBB" w:rsidP="00BA5A0B">
      <w:pPr>
        <w:spacing w:afterLines="60" w:after="144" w:line="360" w:lineRule="auto"/>
        <w:contextualSpacing/>
        <w:jc w:val="both"/>
        <w:rPr>
          <w:rFonts w:ascii="Times New Roman" w:hAnsi="Times New Roman" w:cs="Times New Roman"/>
          <w:b/>
          <w:sz w:val="24"/>
          <w:szCs w:val="24"/>
        </w:rPr>
      </w:pPr>
    </w:p>
    <w:p w14:paraId="229B02C0" w14:textId="111092B0" w:rsidR="00837FDA" w:rsidRPr="00CF12D3" w:rsidRDefault="00837FDA" w:rsidP="00BA5A0B">
      <w:pPr>
        <w:spacing w:afterLines="60" w:after="144" w:line="360" w:lineRule="auto"/>
        <w:contextualSpacing/>
        <w:jc w:val="both"/>
        <w:rPr>
          <w:rFonts w:ascii="Times New Roman" w:hAnsi="Times New Roman" w:cs="Times New Roman"/>
          <w:sz w:val="24"/>
          <w:szCs w:val="24"/>
        </w:rPr>
      </w:pPr>
      <w:r w:rsidRPr="00CF12D3">
        <w:rPr>
          <w:rFonts w:ascii="Times New Roman" w:hAnsi="Times New Roman" w:cs="Times New Roman"/>
          <w:b/>
          <w:sz w:val="24"/>
          <w:szCs w:val="24"/>
        </w:rPr>
        <w:t>Results</w:t>
      </w:r>
      <w:r w:rsidR="00216DB8" w:rsidRPr="00CF12D3">
        <w:rPr>
          <w:rFonts w:ascii="Times New Roman" w:hAnsi="Times New Roman" w:cs="Times New Roman"/>
          <w:b/>
          <w:sz w:val="24"/>
          <w:szCs w:val="24"/>
        </w:rPr>
        <w:t xml:space="preserve"> &amp; </w:t>
      </w:r>
      <w:r w:rsidRPr="00CF12D3">
        <w:rPr>
          <w:rFonts w:ascii="Times New Roman" w:hAnsi="Times New Roman" w:cs="Times New Roman"/>
          <w:b/>
          <w:sz w:val="24"/>
          <w:szCs w:val="24"/>
        </w:rPr>
        <w:t>Discussion</w:t>
      </w:r>
    </w:p>
    <w:p w14:paraId="6FD6D439" w14:textId="23AE00B4" w:rsidR="001E1AA8" w:rsidRPr="00CF12D3" w:rsidRDefault="009A07AE" w:rsidP="00BA5A0B">
      <w:pPr>
        <w:spacing w:afterLines="60" w:after="144" w:line="360" w:lineRule="auto"/>
        <w:contextualSpacing/>
        <w:jc w:val="both"/>
        <w:rPr>
          <w:rFonts w:ascii="Times New Roman" w:hAnsi="Times New Roman" w:cs="Times New Roman"/>
          <w:sz w:val="24"/>
          <w:szCs w:val="24"/>
        </w:rPr>
      </w:pPr>
      <w:r>
        <w:rPr>
          <w:rFonts w:ascii="Times New Roman" w:hAnsi="Times New Roman" w:cs="Times New Roman"/>
          <w:sz w:val="24"/>
          <w:szCs w:val="24"/>
        </w:rPr>
        <w:t>Dispersions</w:t>
      </w:r>
      <w:r w:rsidRPr="00CF12D3">
        <w:rPr>
          <w:rFonts w:ascii="Times New Roman" w:hAnsi="Times New Roman" w:cs="Times New Roman"/>
          <w:sz w:val="24"/>
          <w:szCs w:val="24"/>
        </w:rPr>
        <w:t xml:space="preserve"> </w:t>
      </w:r>
      <w:r w:rsidR="000F74D5" w:rsidRPr="00CF12D3">
        <w:rPr>
          <w:rFonts w:ascii="Times New Roman" w:hAnsi="Times New Roman" w:cs="Times New Roman"/>
          <w:sz w:val="24"/>
          <w:szCs w:val="24"/>
        </w:rPr>
        <w:t>of graphene and WSe</w:t>
      </w:r>
      <w:r w:rsidR="000F74D5" w:rsidRPr="00CF12D3">
        <w:rPr>
          <w:rFonts w:ascii="Times New Roman" w:hAnsi="Times New Roman" w:cs="Times New Roman"/>
          <w:sz w:val="24"/>
          <w:szCs w:val="24"/>
          <w:vertAlign w:val="subscript"/>
        </w:rPr>
        <w:t>2</w:t>
      </w:r>
      <w:r w:rsidR="000F74D5" w:rsidRPr="00CF12D3">
        <w:rPr>
          <w:rFonts w:ascii="Times New Roman" w:hAnsi="Times New Roman" w:cs="Times New Roman"/>
          <w:sz w:val="24"/>
          <w:szCs w:val="24"/>
        </w:rPr>
        <w:t xml:space="preserve"> </w:t>
      </w:r>
      <w:r>
        <w:rPr>
          <w:rFonts w:ascii="Times New Roman" w:hAnsi="Times New Roman" w:cs="Times New Roman"/>
          <w:sz w:val="24"/>
          <w:szCs w:val="24"/>
        </w:rPr>
        <w:t xml:space="preserve">nanosheets (figure 1A) </w:t>
      </w:r>
      <w:r w:rsidR="00E76296" w:rsidRPr="00CF12D3">
        <w:rPr>
          <w:rFonts w:ascii="Times New Roman" w:hAnsi="Times New Roman" w:cs="Times New Roman"/>
          <w:sz w:val="24"/>
          <w:szCs w:val="24"/>
        </w:rPr>
        <w:t xml:space="preserve">were produced via liquid-phase exfoliation in N-methyl pyrrolidinone (NMP) </w:t>
      </w:r>
      <w:r w:rsidR="00277F34">
        <w:rPr>
          <w:rFonts w:ascii="Times New Roman" w:hAnsi="Times New Roman" w:cs="Times New Roman"/>
          <w:sz w:val="24"/>
          <w:szCs w:val="24"/>
        </w:rPr>
        <w:t>followed by</w:t>
      </w:r>
      <w:r w:rsidR="00277F34" w:rsidRPr="00CF12D3">
        <w:rPr>
          <w:rFonts w:ascii="Times New Roman" w:hAnsi="Times New Roman" w:cs="Times New Roman"/>
          <w:sz w:val="24"/>
          <w:szCs w:val="24"/>
        </w:rPr>
        <w:t xml:space="preserve"> </w:t>
      </w:r>
      <w:r w:rsidR="00E76296" w:rsidRPr="00CF12D3">
        <w:rPr>
          <w:rFonts w:ascii="Times New Roman" w:hAnsi="Times New Roman" w:cs="Times New Roman"/>
          <w:sz w:val="24"/>
          <w:szCs w:val="24"/>
        </w:rPr>
        <w:t>transfer into isopropanol (IPA) via solvent exchange</w:t>
      </w:r>
      <w:r>
        <w:rPr>
          <w:rFonts w:ascii="Times New Roman" w:hAnsi="Times New Roman" w:cs="Times New Roman"/>
          <w:sz w:val="24"/>
          <w:szCs w:val="24"/>
        </w:rPr>
        <w:t xml:space="preserve"> as described in methods</w:t>
      </w:r>
      <w:r w:rsidR="00E76296" w:rsidRPr="00CF12D3">
        <w:rPr>
          <w:rFonts w:ascii="Times New Roman" w:hAnsi="Times New Roman" w:cs="Times New Roman"/>
          <w:sz w:val="24"/>
          <w:szCs w:val="24"/>
        </w:rPr>
        <w:t>.</w:t>
      </w:r>
      <w:r w:rsidR="000F74D5" w:rsidRPr="00CF12D3">
        <w:rPr>
          <w:rFonts w:ascii="Times New Roman" w:hAnsi="Times New Roman" w:cs="Times New Roman"/>
          <w:sz w:val="24"/>
          <w:szCs w:val="24"/>
        </w:rPr>
        <w:t xml:space="preserve"> </w:t>
      </w:r>
      <w:r>
        <w:rPr>
          <w:rFonts w:ascii="Times New Roman" w:hAnsi="Times New Roman" w:cs="Times New Roman"/>
          <w:sz w:val="24"/>
          <w:szCs w:val="24"/>
        </w:rPr>
        <w:t>E</w:t>
      </w:r>
      <w:r w:rsidR="008F000C" w:rsidRPr="00CF12D3">
        <w:rPr>
          <w:rFonts w:ascii="Times New Roman" w:hAnsi="Times New Roman" w:cs="Times New Roman"/>
          <w:sz w:val="24"/>
          <w:szCs w:val="24"/>
        </w:rPr>
        <w:t xml:space="preserve">xtinction spectra </w:t>
      </w:r>
      <w:r>
        <w:rPr>
          <w:rFonts w:ascii="Times New Roman" w:hAnsi="Times New Roman" w:cs="Times New Roman"/>
          <w:sz w:val="24"/>
          <w:szCs w:val="24"/>
        </w:rPr>
        <w:t>measured for</w:t>
      </w:r>
      <w:r w:rsidR="008F000C" w:rsidRPr="00CF12D3">
        <w:rPr>
          <w:rFonts w:ascii="Times New Roman" w:hAnsi="Times New Roman" w:cs="Times New Roman"/>
          <w:sz w:val="24"/>
          <w:szCs w:val="24"/>
        </w:rPr>
        <w:t xml:space="preserve"> the</w:t>
      </w:r>
      <w:r w:rsidR="000F74D5" w:rsidRPr="00CF12D3">
        <w:rPr>
          <w:rFonts w:ascii="Times New Roman" w:hAnsi="Times New Roman" w:cs="Times New Roman"/>
          <w:sz w:val="24"/>
          <w:szCs w:val="24"/>
        </w:rPr>
        <w:t>se</w:t>
      </w:r>
      <w:r w:rsidR="008F000C" w:rsidRPr="00CF12D3">
        <w:rPr>
          <w:rFonts w:ascii="Times New Roman" w:hAnsi="Times New Roman" w:cs="Times New Roman"/>
          <w:sz w:val="24"/>
          <w:szCs w:val="24"/>
        </w:rPr>
        <w:t xml:space="preserve"> dispersions (Figure 1B) show the </w:t>
      </w:r>
      <w:r w:rsidR="00766246" w:rsidRPr="00CF12D3">
        <w:rPr>
          <w:rFonts w:ascii="Times New Roman" w:hAnsi="Times New Roman" w:cs="Times New Roman"/>
          <w:sz w:val="24"/>
          <w:szCs w:val="24"/>
        </w:rPr>
        <w:t xml:space="preserve">characteristic </w:t>
      </w:r>
      <w:r>
        <w:rPr>
          <w:rFonts w:ascii="Times New Roman" w:hAnsi="Times New Roman" w:cs="Times New Roman"/>
          <w:sz w:val="24"/>
          <w:szCs w:val="24"/>
        </w:rPr>
        <w:t>features</w:t>
      </w:r>
      <w:r w:rsidRPr="00CF12D3">
        <w:rPr>
          <w:rFonts w:ascii="Times New Roman" w:hAnsi="Times New Roman" w:cs="Times New Roman"/>
          <w:sz w:val="24"/>
          <w:szCs w:val="24"/>
        </w:rPr>
        <w:t xml:space="preserve"> </w:t>
      </w:r>
      <w:r w:rsidR="00766246" w:rsidRPr="00CF12D3">
        <w:rPr>
          <w:rFonts w:ascii="Times New Roman" w:hAnsi="Times New Roman" w:cs="Times New Roman"/>
          <w:sz w:val="24"/>
          <w:szCs w:val="24"/>
        </w:rPr>
        <w:t xml:space="preserve">expected </w:t>
      </w:r>
      <w:r w:rsidR="006E319D" w:rsidRPr="00CF12D3">
        <w:rPr>
          <w:rFonts w:ascii="Times New Roman" w:hAnsi="Times New Roman" w:cs="Times New Roman"/>
          <w:sz w:val="24"/>
          <w:szCs w:val="24"/>
        </w:rPr>
        <w:t xml:space="preserve">for </w:t>
      </w:r>
      <w:r w:rsidR="00766246" w:rsidRPr="00CF12D3">
        <w:rPr>
          <w:rFonts w:ascii="Times New Roman" w:hAnsi="Times New Roman" w:cs="Times New Roman"/>
          <w:sz w:val="24"/>
          <w:szCs w:val="24"/>
        </w:rPr>
        <w:t>both materials.</w:t>
      </w:r>
      <w:r w:rsidR="00BB1568" w:rsidRPr="00CF12D3">
        <w:rPr>
          <w:rFonts w:ascii="Times New Roman" w:hAnsi="Times New Roman" w:cs="Times New Roman"/>
          <w:sz w:val="24"/>
          <w:szCs w:val="24"/>
        </w:rPr>
        <w:t xml:space="preserve"> The graphene spectrum shows the expected relatively flat plateau at higher wavelengths</w:t>
      </w:r>
      <w:r w:rsidR="000F74D5" w:rsidRPr="00CF12D3">
        <w:rPr>
          <w:rFonts w:ascii="Times New Roman" w:hAnsi="Times New Roman" w:cs="Times New Roman"/>
          <w:sz w:val="24"/>
          <w:szCs w:val="24"/>
        </w:rPr>
        <w:t>,</w:t>
      </w:r>
      <w:r w:rsidR="00BB1568" w:rsidRPr="00CF12D3">
        <w:rPr>
          <w:rFonts w:ascii="Times New Roman" w:hAnsi="Times New Roman" w:cs="Times New Roman"/>
          <w:sz w:val="24"/>
          <w:szCs w:val="24"/>
        </w:rPr>
        <w:t xml:space="preserve"> and the Van Hove singularity</w:t>
      </w:r>
      <w:r w:rsidR="000F74D5" w:rsidRPr="00CF12D3">
        <w:rPr>
          <w:rFonts w:ascii="Times New Roman" w:hAnsi="Times New Roman" w:cs="Times New Roman"/>
          <w:sz w:val="24"/>
          <w:szCs w:val="24"/>
        </w:rPr>
        <w:t xml:space="preserve"> present </w:t>
      </w:r>
      <w:r w:rsidR="005773F8" w:rsidRPr="00CF12D3">
        <w:rPr>
          <w:rFonts w:ascii="Times New Roman" w:hAnsi="Times New Roman" w:cs="Times New Roman"/>
          <w:sz w:val="24"/>
          <w:szCs w:val="24"/>
        </w:rPr>
        <w:t>at ~</w:t>
      </w:r>
      <w:r w:rsidR="000F74D5" w:rsidRPr="00CF12D3">
        <w:rPr>
          <w:rFonts w:ascii="Times New Roman" w:hAnsi="Times New Roman" w:cs="Times New Roman"/>
          <w:sz w:val="24"/>
          <w:szCs w:val="24"/>
        </w:rPr>
        <w:t xml:space="preserve"> </w:t>
      </w:r>
      <w:r w:rsidR="00BB1568" w:rsidRPr="00CF12D3">
        <w:rPr>
          <w:rFonts w:ascii="Times New Roman" w:hAnsi="Times New Roman" w:cs="Times New Roman"/>
          <w:sz w:val="24"/>
          <w:szCs w:val="24"/>
        </w:rPr>
        <w:t>300</w:t>
      </w:r>
      <w:r w:rsidR="005773F8" w:rsidRPr="00CF12D3">
        <w:rPr>
          <w:rFonts w:ascii="Times New Roman" w:hAnsi="Times New Roman" w:cs="Times New Roman"/>
          <w:sz w:val="24"/>
          <w:szCs w:val="24"/>
        </w:rPr>
        <w:t xml:space="preserve"> </w:t>
      </w:r>
      <w:r w:rsidR="00BB1568" w:rsidRPr="00CF12D3">
        <w:rPr>
          <w:rFonts w:ascii="Times New Roman" w:hAnsi="Times New Roman" w:cs="Times New Roman"/>
          <w:sz w:val="24"/>
          <w:szCs w:val="24"/>
        </w:rPr>
        <w:t>nm</w:t>
      </w:r>
      <w:r w:rsidR="005773F8" w:rsidRPr="00CF12D3">
        <w:rPr>
          <w:rFonts w:ascii="Times New Roman" w:hAnsi="Times New Roman" w:cs="Times New Roman"/>
          <w:sz w:val="24"/>
          <w:szCs w:val="24"/>
        </w:rPr>
        <w:t xml:space="preserve"> </w:t>
      </w:r>
      <w:r w:rsidR="001E1AA8" w:rsidRPr="00CF12D3">
        <w:rPr>
          <w:rFonts w:ascii="Times New Roman" w:hAnsi="Times New Roman" w:cs="Times New Roman"/>
          <w:sz w:val="24"/>
          <w:szCs w:val="24"/>
        </w:rPr>
        <w:fldChar w:fldCharType="begin"/>
      </w:r>
      <w:r w:rsidR="003C1C35">
        <w:rPr>
          <w:rFonts w:ascii="Times New Roman" w:hAnsi="Times New Roman" w:cs="Times New Roman"/>
          <w:sz w:val="24"/>
          <w:szCs w:val="24"/>
        </w:rPr>
        <w:instrText xml:space="preserve"> ADDIN EN.CITE &lt;EndNote&gt;&lt;Cite&gt;&lt;Author&gt;Backes&lt;/Author&gt;&lt;Year&gt;2016&lt;/Year&gt;&lt;RecNum&gt;38&lt;/RecNum&gt;&lt;DisplayText&gt;&lt;style face="superscript"&gt;37&lt;/style&gt;&lt;/DisplayText&gt;&lt;record&gt;&lt;rec-number&gt;38&lt;/rec-number&gt;&lt;foreign-keys&gt;&lt;key app="EN" db-id="z959dzzelr0wxnepwzd522wvpzvetrwas2zr" timestamp="1592471546"&gt;38&lt;/key&gt;&lt;/foreign-keys&gt;&lt;ref-type name="Journal Article"&gt;17&lt;/ref-type&gt;&lt;contributors&gt;&lt;authors&gt;&lt;author&gt;Backes, Claudia&lt;/author&gt;&lt;author&gt;Paton, Keith R.&lt;/author&gt;&lt;author&gt;Hanlon, Damien&lt;/author&gt;&lt;author&gt;Yuan, Shengjun&lt;/author&gt;&lt;author&gt;Katsnelson, Mikhail I.&lt;/author&gt;&lt;author&gt;Houston, James&lt;/author&gt;&lt;author&gt;Smith, Ronan J.&lt;/author&gt;&lt;author&gt;McCloskey, David&lt;/author&gt;&lt;author&gt;Donegan, John F.&lt;/author&gt;&lt;author&gt;Coleman, Jonathan N.&lt;/author&gt;&lt;/authors&gt;&lt;/contributors&gt;&lt;titles&gt;&lt;title&gt;Spectroscopic metrics allow in situ measurement of mean size and thickness of liquid-exfoliated few-layer graphene nanosheets&lt;/title&gt;&lt;secondary-title&gt;Nanoscale&lt;/secondary-title&gt;&lt;/titles&gt;&lt;periodical&gt;&lt;full-title&gt;Nanoscale&lt;/full-title&gt;&lt;/periodical&gt;&lt;pages&gt;4311-4323&lt;/pages&gt;&lt;volume&gt;8&lt;/volume&gt;&lt;number&gt;7&lt;/number&gt;&lt;dates&gt;&lt;year&gt;2016&lt;/year&gt;&lt;/dates&gt;&lt;isbn&gt;2040-3372 (Electronic)\r2040-3364 (Linking)&lt;/isbn&gt;&lt;urls&gt;&lt;related-urls&gt;&lt;url&gt;http://xlink.rsc.org/?DOI=C5NR08047A&lt;/url&gt;&lt;/related-urls&gt;&lt;/urls&gt;&lt;electronic-resource-num&gt;10.1039/C5NR08047A&lt;/electronic-resource-num&gt;&lt;/record&gt;&lt;/Cite&gt;&lt;/EndNote&gt;</w:instrText>
      </w:r>
      <w:r w:rsidR="001E1AA8" w:rsidRPr="00CF12D3">
        <w:rPr>
          <w:rFonts w:ascii="Times New Roman" w:hAnsi="Times New Roman" w:cs="Times New Roman"/>
          <w:sz w:val="24"/>
          <w:szCs w:val="24"/>
        </w:rPr>
        <w:fldChar w:fldCharType="separate"/>
      </w:r>
      <w:r w:rsidR="003C1C35" w:rsidRPr="003C1C35">
        <w:rPr>
          <w:rFonts w:ascii="Times New Roman" w:hAnsi="Times New Roman" w:cs="Times New Roman"/>
          <w:noProof/>
          <w:sz w:val="24"/>
          <w:szCs w:val="24"/>
          <w:vertAlign w:val="superscript"/>
        </w:rPr>
        <w:t>37</w:t>
      </w:r>
      <w:r w:rsidR="001E1AA8" w:rsidRPr="00CF12D3">
        <w:rPr>
          <w:rFonts w:ascii="Times New Roman" w:hAnsi="Times New Roman" w:cs="Times New Roman"/>
          <w:sz w:val="24"/>
          <w:szCs w:val="24"/>
        </w:rPr>
        <w:fldChar w:fldCharType="end"/>
      </w:r>
      <w:r w:rsidR="00BB1568" w:rsidRPr="00CF12D3">
        <w:rPr>
          <w:rFonts w:ascii="Times New Roman" w:hAnsi="Times New Roman" w:cs="Times New Roman"/>
          <w:sz w:val="24"/>
          <w:szCs w:val="24"/>
        </w:rPr>
        <w:t>. Similarly</w:t>
      </w:r>
      <w:r w:rsidR="005773F8" w:rsidRPr="00CF12D3">
        <w:rPr>
          <w:rFonts w:ascii="Times New Roman" w:hAnsi="Times New Roman" w:cs="Times New Roman"/>
          <w:sz w:val="24"/>
          <w:szCs w:val="24"/>
        </w:rPr>
        <w:t>,</w:t>
      </w:r>
      <w:r w:rsidR="00BB1568" w:rsidRPr="00CF12D3">
        <w:rPr>
          <w:rFonts w:ascii="Times New Roman" w:hAnsi="Times New Roman" w:cs="Times New Roman"/>
          <w:sz w:val="24"/>
          <w:szCs w:val="24"/>
        </w:rPr>
        <w:t xml:space="preserve"> the WSe</w:t>
      </w:r>
      <w:r w:rsidR="00BB1568" w:rsidRPr="00CF12D3">
        <w:rPr>
          <w:rFonts w:ascii="Times New Roman" w:hAnsi="Times New Roman" w:cs="Times New Roman"/>
          <w:sz w:val="24"/>
          <w:szCs w:val="24"/>
          <w:vertAlign w:val="subscript"/>
        </w:rPr>
        <w:t>2</w:t>
      </w:r>
      <w:r w:rsidR="00BB1568" w:rsidRPr="00CF12D3">
        <w:rPr>
          <w:rFonts w:ascii="Times New Roman" w:hAnsi="Times New Roman" w:cs="Times New Roman"/>
          <w:sz w:val="24"/>
          <w:szCs w:val="24"/>
        </w:rPr>
        <w:t xml:space="preserve"> spectrum shows the </w:t>
      </w:r>
      <w:r w:rsidR="0026406B" w:rsidRPr="00CF12D3">
        <w:rPr>
          <w:rFonts w:ascii="Times New Roman" w:hAnsi="Times New Roman" w:cs="Times New Roman"/>
          <w:sz w:val="24"/>
          <w:szCs w:val="24"/>
        </w:rPr>
        <w:t>characteristic A</w:t>
      </w:r>
      <w:r w:rsidR="00E76296" w:rsidRPr="00CF12D3">
        <w:rPr>
          <w:rFonts w:ascii="Times New Roman" w:hAnsi="Times New Roman" w:cs="Times New Roman"/>
          <w:sz w:val="24"/>
          <w:szCs w:val="24"/>
        </w:rPr>
        <w:t xml:space="preserve"> exciton peak at</w:t>
      </w:r>
      <w:r w:rsidR="000F74D5" w:rsidRPr="00CF12D3">
        <w:rPr>
          <w:rFonts w:ascii="Times New Roman" w:hAnsi="Times New Roman" w:cs="Times New Roman"/>
          <w:sz w:val="24"/>
          <w:szCs w:val="24"/>
        </w:rPr>
        <w:t xml:space="preserve"> </w:t>
      </w:r>
      <w:r w:rsidR="00AC7599" w:rsidRPr="00CF12D3">
        <w:rPr>
          <w:rFonts w:ascii="Times New Roman" w:hAnsi="Times New Roman" w:cs="Times New Roman"/>
          <w:sz w:val="24"/>
          <w:szCs w:val="24"/>
        </w:rPr>
        <w:t>~</w:t>
      </w:r>
      <w:r w:rsidR="00E76296" w:rsidRPr="00CF12D3">
        <w:rPr>
          <w:rFonts w:ascii="Times New Roman" w:hAnsi="Times New Roman" w:cs="Times New Roman"/>
          <w:sz w:val="24"/>
          <w:szCs w:val="24"/>
        </w:rPr>
        <w:t>775 nm</w:t>
      </w:r>
      <w:r>
        <w:rPr>
          <w:rFonts w:ascii="Times New Roman" w:hAnsi="Times New Roman" w:cs="Times New Roman"/>
          <w:sz w:val="24"/>
          <w:szCs w:val="24"/>
        </w:rPr>
        <w:t>.</w:t>
      </w:r>
      <w:r>
        <w:rPr>
          <w:rFonts w:ascii="Times New Roman" w:hAnsi="Times New Roman" w:cs="Times New Roman"/>
          <w:sz w:val="24"/>
          <w:szCs w:val="24"/>
        </w:rPr>
        <w:fldChar w:fldCharType="begin"/>
      </w:r>
      <w:r w:rsidR="003C1C35">
        <w:rPr>
          <w:rFonts w:ascii="Times New Roman" w:hAnsi="Times New Roman" w:cs="Times New Roman"/>
          <w:sz w:val="24"/>
          <w:szCs w:val="24"/>
        </w:rPr>
        <w:instrText xml:space="preserve"> ADDIN EN.CITE &lt;EndNote&gt;&lt;Cite&gt;&lt;Author&gt;Synnatschke&lt;/Author&gt;&lt;Year&gt;2019&lt;/Year&gt;&lt;RecNum&gt;39&lt;/RecNum&gt;&lt;DisplayText&gt;&lt;style face="superscript"&gt;38&lt;/style&gt;&lt;/DisplayText&gt;&lt;record&gt;&lt;rec-number&gt;39&lt;/rec-number&gt;&lt;foreign-keys&gt;&lt;key app="EN" db-id="z959dzzelr0wxnepwzd522wvpzvetrwas2zr" timestamp="1592471546"&gt;39&lt;/key&gt;&lt;/foreign-keys&gt;&lt;ref-type name="Journal Article"&gt;17&lt;/ref-type&gt;&lt;contributors&gt;&lt;authors&gt;&lt;author&gt;Synnatschke, K.&lt;/author&gt;&lt;author&gt;Cieslik, P. A.&lt;/author&gt;&lt;author&gt;Harvey, A.&lt;/author&gt;&lt;author&gt;Castellanos-Gomez, A.&lt;/author&gt;&lt;author&gt;Tian, T.&lt;/author&gt;&lt;author&gt;Shih, C. J.&lt;/author&gt;&lt;author&gt;Chernikov, A.&lt;/author&gt;&lt;author&gt;Santos, E. J. G.&lt;/author&gt;&lt;author&gt;Coleman, J. N.&lt;/author&gt;&lt;author&gt;Backes, C.&lt;/author&gt;&lt;/authors&gt;&lt;/contributors&gt;&lt;titles&gt;&lt;title&gt;Length- and Thickness-Dependent Optical Response of Liquid-Exfoliated Transition Metal Dichalcogenides&lt;/title&gt;&lt;secondary-title&gt;Chemistry of Materials&lt;/secondary-title&gt;&lt;/titles&gt;&lt;periodical&gt;&lt;full-title&gt;Chemistry of Materials&lt;/full-title&gt;&lt;/periodical&gt;&lt;pages&gt;10049-10062&lt;/pages&gt;&lt;volume&gt;31&lt;/volume&gt;&lt;number&gt;24&lt;/number&gt;&lt;dates&gt;&lt;year&gt;2019&lt;/year&gt;&lt;pub-dates&gt;&lt;date&gt;Dec&lt;/date&gt;&lt;/pub-dates&gt;&lt;/dates&gt;&lt;isbn&gt;0897-4756&lt;/isbn&gt;&lt;accession-num&gt;WOS:000505628000013&lt;/accession-num&gt;&lt;urls&gt;&lt;related-urls&gt;&lt;url&gt;&amp;lt;Go to ISI&amp;gt;://WOS:000505628000013&lt;/url&gt;&lt;/related-urls&gt;&lt;/urls&gt;&lt;electronic-resource-num&gt;10.1021/acs.chemmater.9b02905&lt;/electronic-resource-num&gt;&lt;/record&gt;&lt;/Cite&gt;&lt;/EndNote&gt;</w:instrText>
      </w:r>
      <w:r>
        <w:rPr>
          <w:rFonts w:ascii="Times New Roman" w:hAnsi="Times New Roman" w:cs="Times New Roman"/>
          <w:sz w:val="24"/>
          <w:szCs w:val="24"/>
        </w:rPr>
        <w:fldChar w:fldCharType="separate"/>
      </w:r>
      <w:r w:rsidR="003C1C35" w:rsidRPr="003C1C35">
        <w:rPr>
          <w:rFonts w:ascii="Times New Roman" w:hAnsi="Times New Roman" w:cs="Times New Roman"/>
          <w:noProof/>
          <w:sz w:val="24"/>
          <w:szCs w:val="24"/>
          <w:vertAlign w:val="superscript"/>
        </w:rPr>
        <w:t>38</w:t>
      </w:r>
      <w:r>
        <w:rPr>
          <w:rFonts w:ascii="Times New Roman" w:hAnsi="Times New Roman" w:cs="Times New Roman"/>
          <w:sz w:val="24"/>
          <w:szCs w:val="24"/>
        </w:rPr>
        <w:fldChar w:fldCharType="end"/>
      </w:r>
      <w:r w:rsidR="008247FF" w:rsidRPr="00CF12D3">
        <w:rPr>
          <w:rFonts w:ascii="Times New Roman" w:hAnsi="Times New Roman" w:cs="Times New Roman"/>
          <w:sz w:val="24"/>
          <w:szCs w:val="24"/>
        </w:rPr>
        <w:t xml:space="preserve"> </w:t>
      </w:r>
      <w:r w:rsidR="006E319D" w:rsidRPr="00CF12D3">
        <w:rPr>
          <w:rFonts w:ascii="Times New Roman" w:hAnsi="Times New Roman" w:cs="Times New Roman"/>
          <w:sz w:val="24"/>
          <w:szCs w:val="24"/>
        </w:rPr>
        <w:t xml:space="preserve">Transmission </w:t>
      </w:r>
      <w:r w:rsidR="00F50B12" w:rsidRPr="00CF12D3">
        <w:rPr>
          <w:rFonts w:ascii="Times New Roman" w:hAnsi="Times New Roman" w:cs="Times New Roman"/>
          <w:sz w:val="24"/>
          <w:szCs w:val="24"/>
        </w:rPr>
        <w:t>electron microscop</w:t>
      </w:r>
      <w:r w:rsidR="005773F8" w:rsidRPr="00CF12D3">
        <w:rPr>
          <w:rFonts w:ascii="Times New Roman" w:hAnsi="Times New Roman" w:cs="Times New Roman"/>
          <w:sz w:val="24"/>
          <w:szCs w:val="24"/>
        </w:rPr>
        <w:t>y</w:t>
      </w:r>
      <w:r w:rsidR="00F50B12" w:rsidRPr="00CF12D3">
        <w:rPr>
          <w:rFonts w:ascii="Times New Roman" w:hAnsi="Times New Roman" w:cs="Times New Roman"/>
          <w:sz w:val="24"/>
          <w:szCs w:val="24"/>
        </w:rPr>
        <w:t xml:space="preserve"> (</w:t>
      </w:r>
      <w:r w:rsidR="00405512" w:rsidRPr="00CF12D3">
        <w:rPr>
          <w:rFonts w:ascii="Times New Roman" w:hAnsi="Times New Roman" w:cs="Times New Roman"/>
          <w:sz w:val="24"/>
          <w:szCs w:val="24"/>
        </w:rPr>
        <w:t>TEM</w:t>
      </w:r>
      <w:r w:rsidR="00F50B12" w:rsidRPr="00CF12D3">
        <w:rPr>
          <w:rFonts w:ascii="Times New Roman" w:hAnsi="Times New Roman" w:cs="Times New Roman"/>
          <w:sz w:val="24"/>
          <w:szCs w:val="24"/>
        </w:rPr>
        <w:t>)</w:t>
      </w:r>
      <w:r>
        <w:rPr>
          <w:rFonts w:ascii="Times New Roman" w:hAnsi="Times New Roman" w:cs="Times New Roman"/>
          <w:sz w:val="24"/>
          <w:szCs w:val="24"/>
        </w:rPr>
        <w:t xml:space="preserve"> measurements (figure 1C-D)</w:t>
      </w:r>
      <w:r w:rsidR="00405512" w:rsidRPr="00CF12D3">
        <w:rPr>
          <w:rFonts w:ascii="Times New Roman" w:hAnsi="Times New Roman" w:cs="Times New Roman"/>
          <w:sz w:val="24"/>
          <w:szCs w:val="24"/>
        </w:rPr>
        <w:t xml:space="preserve"> </w:t>
      </w:r>
      <w:r>
        <w:rPr>
          <w:rFonts w:ascii="Times New Roman" w:hAnsi="Times New Roman" w:cs="Times New Roman"/>
          <w:sz w:val="24"/>
          <w:szCs w:val="24"/>
        </w:rPr>
        <w:t>showed the dispersions to contain quasi-2D nanosheets with no non-planar objects observed</w:t>
      </w:r>
      <w:r w:rsidR="00F50B12" w:rsidRPr="00CF12D3">
        <w:rPr>
          <w:rFonts w:ascii="Times New Roman" w:hAnsi="Times New Roman" w:cs="Times New Roman"/>
          <w:sz w:val="24"/>
          <w:szCs w:val="24"/>
        </w:rPr>
        <w:t xml:space="preserve">. </w:t>
      </w:r>
      <w:r w:rsidR="006E319D" w:rsidRPr="00CF12D3">
        <w:rPr>
          <w:rFonts w:ascii="Times New Roman" w:hAnsi="Times New Roman" w:cs="Times New Roman"/>
          <w:sz w:val="24"/>
          <w:szCs w:val="24"/>
        </w:rPr>
        <w:t>T</w:t>
      </w:r>
      <w:r w:rsidR="00F50B12" w:rsidRPr="00CF12D3">
        <w:rPr>
          <w:rFonts w:ascii="Times New Roman" w:hAnsi="Times New Roman" w:cs="Times New Roman"/>
          <w:sz w:val="24"/>
          <w:szCs w:val="24"/>
        </w:rPr>
        <w:t xml:space="preserve">he </w:t>
      </w:r>
      <w:r>
        <w:rPr>
          <w:rFonts w:ascii="Times New Roman" w:hAnsi="Times New Roman" w:cs="Times New Roman"/>
          <w:sz w:val="24"/>
          <w:szCs w:val="24"/>
        </w:rPr>
        <w:t xml:space="preserve">lengths of </w:t>
      </w:r>
      <w:r w:rsidR="00F50B12" w:rsidRPr="00CF12D3">
        <w:rPr>
          <w:rFonts w:ascii="Times New Roman" w:hAnsi="Times New Roman" w:cs="Times New Roman"/>
          <w:sz w:val="24"/>
          <w:szCs w:val="24"/>
        </w:rPr>
        <w:t>graphene (Figure 1C) and WSe</w:t>
      </w:r>
      <w:r w:rsidR="00F50B12" w:rsidRPr="00CF12D3">
        <w:rPr>
          <w:rFonts w:ascii="Times New Roman" w:hAnsi="Times New Roman" w:cs="Times New Roman"/>
          <w:sz w:val="24"/>
          <w:szCs w:val="24"/>
          <w:vertAlign w:val="subscript"/>
        </w:rPr>
        <w:t>2</w:t>
      </w:r>
      <w:r w:rsidR="00F50B12" w:rsidRPr="00CF12D3">
        <w:rPr>
          <w:rFonts w:ascii="Times New Roman" w:hAnsi="Times New Roman" w:cs="Times New Roman"/>
          <w:sz w:val="24"/>
          <w:szCs w:val="24"/>
        </w:rPr>
        <w:t xml:space="preserve"> (Figure 1D) </w:t>
      </w:r>
      <w:r>
        <w:rPr>
          <w:rFonts w:ascii="Times New Roman" w:hAnsi="Times New Roman" w:cs="Times New Roman"/>
          <w:sz w:val="24"/>
          <w:szCs w:val="24"/>
        </w:rPr>
        <w:t>nanosheets</w:t>
      </w:r>
      <w:r w:rsidRPr="00CF12D3">
        <w:rPr>
          <w:rFonts w:ascii="Times New Roman" w:hAnsi="Times New Roman" w:cs="Times New Roman"/>
          <w:sz w:val="24"/>
          <w:szCs w:val="24"/>
        </w:rPr>
        <w:t xml:space="preserve"> </w:t>
      </w:r>
      <w:r>
        <w:rPr>
          <w:rFonts w:ascii="Times New Roman" w:hAnsi="Times New Roman" w:cs="Times New Roman"/>
          <w:sz w:val="24"/>
          <w:szCs w:val="24"/>
        </w:rPr>
        <w:t>display</w:t>
      </w:r>
      <w:r w:rsidR="00F50B12" w:rsidRPr="00CF12D3">
        <w:rPr>
          <w:rFonts w:ascii="Times New Roman" w:hAnsi="Times New Roman" w:cs="Times New Roman"/>
          <w:sz w:val="24"/>
          <w:szCs w:val="24"/>
        </w:rPr>
        <w:t xml:space="preserve"> </w:t>
      </w:r>
      <w:r w:rsidR="00F50B12" w:rsidRPr="00CF12D3">
        <w:rPr>
          <w:rFonts w:ascii="Times New Roman" w:hAnsi="Times New Roman" w:cs="Times New Roman"/>
          <w:sz w:val="24"/>
          <w:szCs w:val="24"/>
        </w:rPr>
        <w:lastRenderedPageBreak/>
        <w:t xml:space="preserve">lognormal </w:t>
      </w:r>
      <w:r w:rsidR="00E91972" w:rsidRPr="00CF12D3">
        <w:rPr>
          <w:rFonts w:ascii="Times New Roman" w:hAnsi="Times New Roman" w:cs="Times New Roman"/>
          <w:sz w:val="24"/>
          <w:szCs w:val="24"/>
        </w:rPr>
        <w:t>distribution</w:t>
      </w:r>
      <w:r>
        <w:rPr>
          <w:rFonts w:ascii="Times New Roman" w:hAnsi="Times New Roman" w:cs="Times New Roman"/>
          <w:sz w:val="24"/>
          <w:szCs w:val="24"/>
        </w:rPr>
        <w:t>s</w:t>
      </w:r>
      <w:r w:rsidR="00E91972" w:rsidRPr="00CF12D3">
        <w:rPr>
          <w:rFonts w:ascii="Times New Roman" w:hAnsi="Times New Roman" w:cs="Times New Roman"/>
          <w:sz w:val="24"/>
          <w:szCs w:val="24"/>
        </w:rPr>
        <w:t xml:space="preserve">, with average lengths of </w:t>
      </w:r>
      <w:r w:rsidRPr="00CF12D3">
        <w:rPr>
          <w:rFonts w:ascii="Times New Roman" w:hAnsi="Times New Roman" w:cs="Times New Roman"/>
          <w:sz w:val="24"/>
          <w:szCs w:val="24"/>
        </w:rPr>
        <w:t>36</w:t>
      </w:r>
      <w:r>
        <w:rPr>
          <w:rFonts w:ascii="Times New Roman" w:hAnsi="Times New Roman" w:cs="Times New Roman"/>
          <w:sz w:val="24"/>
          <w:szCs w:val="24"/>
        </w:rPr>
        <w:t>0</w:t>
      </w:r>
      <w:r w:rsidRPr="00CF12D3">
        <w:rPr>
          <w:rFonts w:ascii="Times New Roman" w:hAnsi="Times New Roman" w:cs="Times New Roman"/>
          <w:sz w:val="24"/>
          <w:szCs w:val="24"/>
        </w:rPr>
        <w:t xml:space="preserve"> </w:t>
      </w:r>
      <w:r w:rsidR="00F12261" w:rsidRPr="00CF12D3">
        <w:rPr>
          <w:rFonts w:ascii="Times New Roman" w:hAnsi="Times New Roman" w:cs="Times New Roman"/>
          <w:sz w:val="24"/>
          <w:szCs w:val="24"/>
        </w:rPr>
        <w:t xml:space="preserve">± </w:t>
      </w:r>
      <w:r>
        <w:rPr>
          <w:rFonts w:ascii="Times New Roman" w:hAnsi="Times New Roman" w:cs="Times New Roman"/>
          <w:sz w:val="24"/>
          <w:szCs w:val="24"/>
        </w:rPr>
        <w:t>20</w:t>
      </w:r>
      <w:r w:rsidR="00F12261" w:rsidRPr="00CF12D3">
        <w:rPr>
          <w:rFonts w:ascii="Times New Roman" w:hAnsi="Times New Roman" w:cs="Times New Roman"/>
          <w:sz w:val="24"/>
          <w:szCs w:val="24"/>
        </w:rPr>
        <w:t xml:space="preserve"> </w:t>
      </w:r>
      <w:r w:rsidR="00E91972" w:rsidRPr="00CF12D3">
        <w:rPr>
          <w:rFonts w:ascii="Times New Roman" w:hAnsi="Times New Roman" w:cs="Times New Roman"/>
          <w:sz w:val="24"/>
          <w:szCs w:val="24"/>
        </w:rPr>
        <w:t>nm and 185</w:t>
      </w:r>
      <w:r w:rsidR="00F12261" w:rsidRPr="00CF12D3">
        <w:rPr>
          <w:rFonts w:ascii="Times New Roman" w:hAnsi="Times New Roman" w:cs="Times New Roman"/>
          <w:sz w:val="24"/>
          <w:szCs w:val="24"/>
        </w:rPr>
        <w:t xml:space="preserve"> ± 9</w:t>
      </w:r>
      <w:r w:rsidR="005773F8" w:rsidRPr="00CF12D3">
        <w:rPr>
          <w:rFonts w:ascii="Times New Roman" w:hAnsi="Times New Roman" w:cs="Times New Roman"/>
          <w:sz w:val="24"/>
          <w:szCs w:val="24"/>
        </w:rPr>
        <w:t xml:space="preserve"> </w:t>
      </w:r>
      <w:r w:rsidR="00E91972" w:rsidRPr="00CF12D3">
        <w:rPr>
          <w:rFonts w:ascii="Times New Roman" w:hAnsi="Times New Roman" w:cs="Times New Roman"/>
          <w:sz w:val="24"/>
          <w:szCs w:val="24"/>
        </w:rPr>
        <w:t xml:space="preserve">nm respectively. </w:t>
      </w:r>
      <w:r w:rsidR="009722D4">
        <w:rPr>
          <w:rFonts w:ascii="Times New Roman" w:hAnsi="Times New Roman" w:cs="Times New Roman"/>
          <w:sz w:val="24"/>
          <w:szCs w:val="24"/>
        </w:rPr>
        <w:t>Because of the well-defined relationship between length and thickness in LPE nanosheets, these nanosheet lengths imply a mean nanosheet thickness of 5-6 layers for both materials.</w:t>
      </w:r>
      <w:r w:rsidR="009722D4">
        <w:rPr>
          <w:rFonts w:ascii="Times New Roman" w:hAnsi="Times New Roman" w:cs="Times New Roman"/>
          <w:sz w:val="24"/>
          <w:szCs w:val="24"/>
        </w:rPr>
        <w:fldChar w:fldCharType="begin"/>
      </w:r>
      <w:r w:rsidR="003C1C35">
        <w:rPr>
          <w:rFonts w:ascii="Times New Roman" w:hAnsi="Times New Roman" w:cs="Times New Roman"/>
          <w:sz w:val="24"/>
          <w:szCs w:val="24"/>
        </w:rPr>
        <w:instrText xml:space="preserve"> ADDIN EN.CITE &lt;EndNote&gt;&lt;Cite&gt;&lt;Author&gt;Backes&lt;/Author&gt;&lt;Year&gt;2019&lt;/Year&gt;&lt;RecNum&gt;40&lt;/RecNum&gt;&lt;DisplayText&gt;&lt;style face="superscript"&gt;39&lt;/style&gt;&lt;/DisplayText&gt;&lt;record&gt;&lt;rec-number&gt;40&lt;/rec-number&gt;&lt;foreign-keys&gt;&lt;key app="EN" db-id="z959dzzelr0wxnepwzd522wvpzvetrwas2zr" timestamp="1592471546"&gt;40&lt;/key&gt;&lt;/foreign-keys&gt;&lt;ref-type name="Journal Article"&gt;17&lt;/ref-type&gt;&lt;contributors&gt;&lt;authors&gt;&lt;author&gt;Backes, C.&lt;/author&gt;&lt;author&gt;Campi, D.&lt;/author&gt;&lt;author&gt;Szydlowska, B. M.&lt;/author&gt;&lt;author&gt;Synnatschke, K.&lt;/author&gt;&lt;author&gt;Ojala, E.&lt;/author&gt;&lt;author&gt;Rashvand, F.&lt;/author&gt;&lt;author&gt;Harvey, A.&lt;/author&gt;&lt;author&gt;Griffin, A.&lt;/author&gt;&lt;author&gt;Sofer, Z.&lt;/author&gt;&lt;author&gt;Marzari, N.&lt;/author&gt;&lt;author&gt;Coleman, J. N.&lt;/author&gt;&lt;author&gt;O&amp;apos;Regan, D. D.&lt;/author&gt;&lt;/authors&gt;&lt;/contributors&gt;&lt;titles&gt;&lt;title&gt;Equipartition of Energy Defines the Size-Thickness Relationship in Liquid-Exfoliated Nanosheets&lt;/title&gt;&lt;secondary-title&gt;Acs Nano&lt;/secondary-title&gt;&lt;/titles&gt;&lt;periodical&gt;&lt;full-title&gt;ACS Nano&lt;/full-title&gt;&lt;/periodical&gt;&lt;pages&gt;7050-7061&lt;/pages&gt;&lt;volume&gt;13&lt;/volume&gt;&lt;number&gt;6&lt;/number&gt;&lt;dates&gt;&lt;year&gt;2019&lt;/year&gt;&lt;pub-dates&gt;&lt;date&gt;Jun&lt;/date&gt;&lt;/pub-dates&gt;&lt;/dates&gt;&lt;isbn&gt;1936-0851&lt;/isbn&gt;&lt;accession-num&gt;WOS:000473248300089&lt;/accession-num&gt;&lt;urls&gt;&lt;related-urls&gt;&lt;url&gt;&amp;lt;Go to ISI&amp;gt;://WOS:000473248300089&lt;/url&gt;&lt;/related-urls&gt;&lt;/urls&gt;&lt;electronic-resource-num&gt;10.1021/acsnano.9b02234&lt;/electronic-resource-num&gt;&lt;/record&gt;&lt;/Cite&gt;&lt;/EndNote&gt;</w:instrText>
      </w:r>
      <w:r w:rsidR="009722D4">
        <w:rPr>
          <w:rFonts w:ascii="Times New Roman" w:hAnsi="Times New Roman" w:cs="Times New Roman"/>
          <w:sz w:val="24"/>
          <w:szCs w:val="24"/>
        </w:rPr>
        <w:fldChar w:fldCharType="separate"/>
      </w:r>
      <w:r w:rsidR="003C1C35" w:rsidRPr="003C1C35">
        <w:rPr>
          <w:rFonts w:ascii="Times New Roman" w:hAnsi="Times New Roman" w:cs="Times New Roman"/>
          <w:noProof/>
          <w:sz w:val="24"/>
          <w:szCs w:val="24"/>
          <w:vertAlign w:val="superscript"/>
        </w:rPr>
        <w:t>39</w:t>
      </w:r>
      <w:r w:rsidR="009722D4">
        <w:rPr>
          <w:rFonts w:ascii="Times New Roman" w:hAnsi="Times New Roman" w:cs="Times New Roman"/>
          <w:sz w:val="24"/>
          <w:szCs w:val="24"/>
        </w:rPr>
        <w:fldChar w:fldCharType="end"/>
      </w:r>
    </w:p>
    <w:p w14:paraId="110F0B6D" w14:textId="333B1270" w:rsidR="005C4083" w:rsidRDefault="00ED0C6C" w:rsidP="00BA5A0B">
      <w:pPr>
        <w:spacing w:afterLines="60" w:after="144" w:line="36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These dispersions were printed into thin (</w:t>
      </w:r>
      <w:r w:rsidR="00BA5A0B">
        <w:rPr>
          <w:rFonts w:ascii="Times New Roman" w:hAnsi="Times New Roman" w:cs="Times New Roman"/>
          <w:sz w:val="24"/>
          <w:szCs w:val="24"/>
        </w:rPr>
        <w:t>~</w:t>
      </w:r>
      <w:r>
        <w:rPr>
          <w:rFonts w:ascii="Times New Roman" w:hAnsi="Times New Roman" w:cs="Times New Roman"/>
          <w:sz w:val="24"/>
          <w:szCs w:val="24"/>
        </w:rPr>
        <w:t xml:space="preserve">1 </w:t>
      </w:r>
      <w:r>
        <w:rPr>
          <w:rFonts w:ascii="Times New Roman" w:hAnsi="Times New Roman" w:cs="Times New Roman"/>
          <w:sz w:val="24"/>
          <w:szCs w:val="24"/>
        </w:rPr>
        <w:sym w:font="Symbol" w:char="F06D"/>
      </w:r>
      <w:r>
        <w:rPr>
          <w:rFonts w:ascii="Times New Roman" w:hAnsi="Times New Roman" w:cs="Times New Roman"/>
          <w:sz w:val="24"/>
          <w:szCs w:val="24"/>
        </w:rPr>
        <w:t xml:space="preserve">m thick) networks for structural investigation via </w:t>
      </w:r>
      <w:r w:rsidR="00722DDC" w:rsidRPr="00CF12D3">
        <w:rPr>
          <w:rFonts w:ascii="Times New Roman" w:hAnsi="Times New Roman" w:cs="Times New Roman"/>
          <w:sz w:val="24"/>
          <w:szCs w:val="24"/>
        </w:rPr>
        <w:t>scanning electron microscopy (SEM)</w:t>
      </w:r>
      <w:r w:rsidR="0048771B" w:rsidRPr="00CF12D3">
        <w:rPr>
          <w:rFonts w:ascii="Times New Roman" w:hAnsi="Times New Roman" w:cs="Times New Roman"/>
          <w:sz w:val="24"/>
          <w:szCs w:val="24"/>
        </w:rPr>
        <w:t xml:space="preserve">. As </w:t>
      </w:r>
      <w:r w:rsidR="00EE4E1A" w:rsidRPr="00CF12D3">
        <w:rPr>
          <w:rFonts w:ascii="Times New Roman" w:hAnsi="Times New Roman" w:cs="Times New Roman"/>
          <w:sz w:val="24"/>
          <w:szCs w:val="24"/>
        </w:rPr>
        <w:t>shown</w:t>
      </w:r>
      <w:r w:rsidR="0048771B" w:rsidRPr="00CF12D3">
        <w:rPr>
          <w:rFonts w:ascii="Times New Roman" w:hAnsi="Times New Roman" w:cs="Times New Roman"/>
          <w:sz w:val="24"/>
          <w:szCs w:val="24"/>
        </w:rPr>
        <w:t xml:space="preserve"> in Figures 1</w:t>
      </w:r>
      <w:r w:rsidR="00671D47" w:rsidRPr="00CF12D3">
        <w:rPr>
          <w:rFonts w:ascii="Times New Roman" w:hAnsi="Times New Roman" w:cs="Times New Roman"/>
          <w:sz w:val="24"/>
          <w:szCs w:val="24"/>
        </w:rPr>
        <w:t>E</w:t>
      </w:r>
      <w:r w:rsidR="0048771B" w:rsidRPr="00CF12D3">
        <w:rPr>
          <w:rFonts w:ascii="Times New Roman" w:hAnsi="Times New Roman" w:cs="Times New Roman"/>
          <w:sz w:val="24"/>
          <w:szCs w:val="24"/>
        </w:rPr>
        <w:t xml:space="preserve"> and 1</w:t>
      </w:r>
      <w:r w:rsidR="00671D47" w:rsidRPr="00CF12D3">
        <w:rPr>
          <w:rFonts w:ascii="Times New Roman" w:hAnsi="Times New Roman" w:cs="Times New Roman"/>
          <w:sz w:val="24"/>
          <w:szCs w:val="24"/>
        </w:rPr>
        <w:t>F</w:t>
      </w:r>
      <w:r w:rsidR="0048771B" w:rsidRPr="00CF12D3">
        <w:rPr>
          <w:rFonts w:ascii="Times New Roman" w:hAnsi="Times New Roman" w:cs="Times New Roman"/>
          <w:sz w:val="24"/>
          <w:szCs w:val="24"/>
        </w:rPr>
        <w:t>,</w:t>
      </w:r>
      <w:r w:rsidR="00B12347" w:rsidRPr="00CF12D3">
        <w:rPr>
          <w:rFonts w:ascii="Times New Roman" w:hAnsi="Times New Roman" w:cs="Times New Roman"/>
          <w:sz w:val="24"/>
          <w:szCs w:val="24"/>
        </w:rPr>
        <w:t xml:space="preserve"> </w:t>
      </w:r>
      <w:r w:rsidR="0048771B" w:rsidRPr="00CF12D3">
        <w:rPr>
          <w:rFonts w:ascii="Times New Roman" w:hAnsi="Times New Roman" w:cs="Times New Roman"/>
          <w:sz w:val="24"/>
          <w:szCs w:val="24"/>
        </w:rPr>
        <w:t xml:space="preserve">the </w:t>
      </w:r>
      <w:r w:rsidR="00B12347" w:rsidRPr="00CF12D3">
        <w:rPr>
          <w:rFonts w:ascii="Times New Roman" w:hAnsi="Times New Roman" w:cs="Times New Roman"/>
          <w:sz w:val="24"/>
          <w:szCs w:val="24"/>
        </w:rPr>
        <w:t>graphene and WSe</w:t>
      </w:r>
      <w:r w:rsidR="00B12347" w:rsidRPr="00CF12D3">
        <w:rPr>
          <w:rFonts w:ascii="Times New Roman" w:hAnsi="Times New Roman" w:cs="Times New Roman"/>
          <w:sz w:val="24"/>
          <w:szCs w:val="24"/>
          <w:vertAlign w:val="subscript"/>
        </w:rPr>
        <w:t>2</w:t>
      </w:r>
      <w:r w:rsidR="00B12347" w:rsidRPr="00CF12D3">
        <w:rPr>
          <w:rFonts w:ascii="Times New Roman" w:hAnsi="Times New Roman" w:cs="Times New Roman"/>
          <w:sz w:val="24"/>
          <w:szCs w:val="24"/>
        </w:rPr>
        <w:t xml:space="preserve"> films consist of loosely packed nanosheets </w:t>
      </w:r>
      <w:r>
        <w:rPr>
          <w:rFonts w:ascii="Times New Roman" w:hAnsi="Times New Roman" w:cs="Times New Roman"/>
          <w:sz w:val="24"/>
          <w:szCs w:val="24"/>
        </w:rPr>
        <w:t>with some in-plane alignment</w:t>
      </w:r>
      <w:r w:rsidR="00EE4E1A" w:rsidRPr="00CF12D3">
        <w:rPr>
          <w:rFonts w:ascii="Times New Roman" w:hAnsi="Times New Roman" w:cs="Times New Roman"/>
          <w:sz w:val="24"/>
          <w:szCs w:val="24"/>
        </w:rPr>
        <w:t>.</w:t>
      </w:r>
      <w:r w:rsidR="00B12347" w:rsidRPr="00CF12D3">
        <w:rPr>
          <w:rFonts w:ascii="Times New Roman" w:hAnsi="Times New Roman" w:cs="Times New Roman"/>
          <w:sz w:val="24"/>
          <w:szCs w:val="24"/>
        </w:rPr>
        <w:t xml:space="preserve"> </w:t>
      </w:r>
      <w:r>
        <w:rPr>
          <w:rFonts w:ascii="Times New Roman" w:hAnsi="Times New Roman" w:cs="Times New Roman"/>
          <w:sz w:val="24"/>
          <w:szCs w:val="24"/>
        </w:rPr>
        <w:t>Previous studies have shown such networks to have porosities of 40-60%.</w:t>
      </w:r>
      <w:r>
        <w:rPr>
          <w:rFonts w:ascii="Times New Roman" w:hAnsi="Times New Roman" w:cs="Times New Roman"/>
          <w:sz w:val="24"/>
          <w:szCs w:val="24"/>
        </w:rPr>
        <w:fldChar w:fldCharType="begin">
          <w:fldData xml:space="preserve">PEVuZE5vdGU+PENpdGU+PEF1dGhvcj5LZWxseTwvQXV0aG9yPjxZZWFyPjIwMTc8L1llYXI+PFJl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</w:fldData>
        </w:fldChar>
      </w:r>
      <w:r w:rsidR="000C14B5">
        <w:rPr>
          <w:rFonts w:ascii="Times New Roman" w:hAnsi="Times New Roman" w:cs="Times New Roman"/>
          <w:sz w:val="24"/>
          <w:szCs w:val="24"/>
        </w:rPr>
        <w:instrText xml:space="preserve"> ADDIN EN.CITE </w:instrText>
      </w:r>
      <w:r w:rsidR="000C14B5">
        <w:rPr>
          <w:rFonts w:ascii="Times New Roman" w:hAnsi="Times New Roman" w:cs="Times New Roman"/>
          <w:sz w:val="24"/>
          <w:szCs w:val="24"/>
        </w:rPr>
        <w:fldChar w:fldCharType="begin">
          <w:fldData xml:space="preserve">PEVuZE5vdGU+PENpdGU+PEF1dGhvcj5LZWxseTwvQXV0aG9yPjxZZWFyPjIwMTc8L1llYXI+PFJl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</w:fldData>
        </w:fldChar>
      </w:r>
      <w:r w:rsidR="000C14B5">
        <w:rPr>
          <w:rFonts w:ascii="Times New Roman" w:hAnsi="Times New Roman" w:cs="Times New Roman"/>
          <w:sz w:val="24"/>
          <w:szCs w:val="24"/>
        </w:rPr>
        <w:instrText xml:space="preserve"> ADDIN EN.CITE.DATA </w:instrText>
      </w:r>
      <w:r w:rsidR="000C14B5">
        <w:rPr>
          <w:rFonts w:ascii="Times New Roman" w:hAnsi="Times New Roman" w:cs="Times New Roman"/>
          <w:sz w:val="24"/>
          <w:szCs w:val="24"/>
        </w:rPr>
      </w:r>
      <w:r w:rsidR="000C14B5">
        <w:rPr>
          <w:rFonts w:ascii="Times New Roman" w:hAnsi="Times New Roman" w:cs="Times New Roman"/>
          <w:sz w:val="24"/>
          <w:szCs w:val="24"/>
        </w:rPr>
        <w:fldChar w:fldCharType="end"/>
      </w:r>
      <w:r>
        <w:rPr>
          <w:rFonts w:ascii="Times New Roman" w:hAnsi="Times New Roman" w:cs="Times New Roman"/>
          <w:sz w:val="24"/>
          <w:szCs w:val="24"/>
        </w:rPr>
      </w:r>
      <w:r>
        <w:rPr>
          <w:rFonts w:ascii="Times New Roman" w:hAnsi="Times New Roman" w:cs="Times New Roman"/>
          <w:sz w:val="24"/>
          <w:szCs w:val="24"/>
        </w:rPr>
        <w:fldChar w:fldCharType="separate"/>
      </w:r>
      <w:r w:rsidR="00017FEE" w:rsidRPr="00017FEE">
        <w:rPr>
          <w:rFonts w:ascii="Times New Roman" w:hAnsi="Times New Roman" w:cs="Times New Roman"/>
          <w:noProof/>
          <w:sz w:val="24"/>
          <w:szCs w:val="24"/>
          <w:vertAlign w:val="superscript"/>
        </w:rPr>
        <w:t>6</w:t>
      </w:r>
      <w:r>
        <w:rPr>
          <w:rFonts w:ascii="Times New Roman" w:hAnsi="Times New Roman" w:cs="Times New Roman"/>
          <w:sz w:val="24"/>
          <w:szCs w:val="24"/>
        </w:rPr>
        <w:fldChar w:fldCharType="end"/>
      </w:r>
      <w:r>
        <w:rPr>
          <w:rFonts w:ascii="Times New Roman" w:hAnsi="Times New Roman" w:cs="Times New Roman"/>
          <w:sz w:val="24"/>
          <w:szCs w:val="24"/>
        </w:rPr>
        <w:t xml:space="preserve"> Reasonably high porosities are</w:t>
      </w:r>
      <w:r w:rsidR="00EE4E1A" w:rsidRPr="00CF12D3">
        <w:rPr>
          <w:rFonts w:ascii="Times New Roman" w:hAnsi="Times New Roman" w:cs="Times New Roman"/>
          <w:sz w:val="24"/>
          <w:szCs w:val="24"/>
        </w:rPr>
        <w:t xml:space="preserve"> critical for electrolytically gated TFTs </w:t>
      </w:r>
      <w:r>
        <w:rPr>
          <w:rFonts w:ascii="Times New Roman" w:hAnsi="Times New Roman" w:cs="Times New Roman"/>
          <w:sz w:val="24"/>
          <w:szCs w:val="24"/>
        </w:rPr>
        <w:t>to</w:t>
      </w:r>
      <w:r w:rsidR="00EE4E1A" w:rsidRPr="00CF12D3">
        <w:rPr>
          <w:rFonts w:ascii="Times New Roman" w:hAnsi="Times New Roman" w:cs="Times New Roman"/>
          <w:sz w:val="24"/>
          <w:szCs w:val="24"/>
        </w:rPr>
        <w:t xml:space="preserve"> </w:t>
      </w:r>
      <w:r w:rsidR="004F45D9" w:rsidRPr="00CF12D3">
        <w:rPr>
          <w:rFonts w:ascii="Times New Roman" w:hAnsi="Times New Roman" w:cs="Times New Roman"/>
          <w:sz w:val="24"/>
          <w:szCs w:val="24"/>
        </w:rPr>
        <w:t>allo</w:t>
      </w:r>
      <w:r>
        <w:rPr>
          <w:rFonts w:ascii="Times New Roman" w:hAnsi="Times New Roman" w:cs="Times New Roman"/>
          <w:sz w:val="24"/>
          <w:szCs w:val="24"/>
        </w:rPr>
        <w:t>w</w:t>
      </w:r>
      <w:r w:rsidR="004F45D9" w:rsidRPr="00CF12D3">
        <w:rPr>
          <w:rFonts w:ascii="Times New Roman" w:hAnsi="Times New Roman" w:cs="Times New Roman"/>
          <w:sz w:val="24"/>
          <w:szCs w:val="24"/>
        </w:rPr>
        <w:t xml:space="preserve"> </w:t>
      </w:r>
      <w:r w:rsidR="00EE4E1A" w:rsidRPr="00CF12D3">
        <w:rPr>
          <w:rFonts w:ascii="Times New Roman" w:hAnsi="Times New Roman" w:cs="Times New Roman"/>
          <w:sz w:val="24"/>
          <w:szCs w:val="24"/>
        </w:rPr>
        <w:t xml:space="preserve">a </w:t>
      </w:r>
      <w:r w:rsidR="004F45D9" w:rsidRPr="00CF12D3">
        <w:rPr>
          <w:rFonts w:ascii="Times New Roman" w:hAnsi="Times New Roman" w:cs="Times New Roman"/>
          <w:sz w:val="24"/>
          <w:szCs w:val="24"/>
        </w:rPr>
        <w:t xml:space="preserve">liquid electrolyte to permeate the </w:t>
      </w:r>
      <w:r w:rsidR="00EE4E1A" w:rsidRPr="00CF12D3">
        <w:rPr>
          <w:rFonts w:ascii="Times New Roman" w:hAnsi="Times New Roman" w:cs="Times New Roman"/>
          <w:sz w:val="24"/>
          <w:szCs w:val="24"/>
        </w:rPr>
        <w:t xml:space="preserve">entire network volume, </w:t>
      </w:r>
      <w:r w:rsidR="00F015C2" w:rsidRPr="00CF12D3">
        <w:rPr>
          <w:rFonts w:ascii="Times New Roman" w:hAnsi="Times New Roman" w:cs="Times New Roman"/>
          <w:sz w:val="24"/>
          <w:szCs w:val="24"/>
        </w:rPr>
        <w:t xml:space="preserve">as discussed in previous work </w:t>
      </w:r>
      <w:r w:rsidR="00F015C2" w:rsidRPr="00CF12D3">
        <w:rPr>
          <w:rFonts w:ascii="Times New Roman" w:hAnsi="Times New Roman" w:cs="Times New Roman"/>
          <w:sz w:val="24"/>
          <w:szCs w:val="24"/>
        </w:rPr>
        <w:fldChar w:fldCharType="begin">
          <w:fldData xml:space="preserve">PEVuZE5vdGU+PENpdGU+PEF1dGhvcj5LZWxseTwvQXV0aG9yPjxZZWFyPjIwMTc8L1llYXI+PFJl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</w:fldData>
        </w:fldChar>
      </w:r>
      <w:r w:rsidR="003C1C35">
        <w:rPr>
          <w:rFonts w:ascii="Times New Roman" w:hAnsi="Times New Roman" w:cs="Times New Roman"/>
          <w:sz w:val="24"/>
          <w:szCs w:val="24"/>
        </w:rPr>
        <w:instrText xml:space="preserve"> ADDIN EN.CITE </w:instrText>
      </w:r>
      <w:r w:rsidR="003C1C35">
        <w:rPr>
          <w:rFonts w:ascii="Times New Roman" w:hAnsi="Times New Roman" w:cs="Times New Roman"/>
          <w:sz w:val="24"/>
          <w:szCs w:val="24"/>
        </w:rPr>
        <w:fldChar w:fldCharType="begin">
          <w:fldData xml:space="preserve">PEVuZE5vdGU+PENpdGU+PEF1dGhvcj5LZWxseTwvQXV0aG9yPjxZZWFyPjIwMTc8L1llYXI+PFJl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</w:fldData>
        </w:fldChar>
      </w:r>
      <w:r w:rsidR="003C1C35">
        <w:rPr>
          <w:rFonts w:ascii="Times New Roman" w:hAnsi="Times New Roman" w:cs="Times New Roman"/>
          <w:sz w:val="24"/>
          <w:szCs w:val="24"/>
        </w:rPr>
        <w:instrText xml:space="preserve"> ADDIN EN.CITE.DATA </w:instrText>
      </w:r>
      <w:r w:rsidR="003C1C35">
        <w:rPr>
          <w:rFonts w:ascii="Times New Roman" w:hAnsi="Times New Roman" w:cs="Times New Roman"/>
          <w:sz w:val="24"/>
          <w:szCs w:val="24"/>
        </w:rPr>
      </w:r>
      <w:r w:rsidR="003C1C35">
        <w:rPr>
          <w:rFonts w:ascii="Times New Roman" w:hAnsi="Times New Roman" w:cs="Times New Roman"/>
          <w:sz w:val="24"/>
          <w:szCs w:val="24"/>
        </w:rPr>
        <w:fldChar w:fldCharType="end"/>
      </w:r>
      <w:r w:rsidR="00F015C2" w:rsidRPr="00CF12D3">
        <w:rPr>
          <w:rFonts w:ascii="Times New Roman" w:hAnsi="Times New Roman" w:cs="Times New Roman"/>
          <w:sz w:val="24"/>
          <w:szCs w:val="24"/>
        </w:rPr>
        <w:fldChar w:fldCharType="separate"/>
      </w:r>
      <w:r w:rsidR="003C1C35" w:rsidRPr="003C1C35">
        <w:rPr>
          <w:rFonts w:ascii="Times New Roman" w:hAnsi="Times New Roman" w:cs="Times New Roman"/>
          <w:noProof/>
          <w:sz w:val="24"/>
          <w:szCs w:val="24"/>
          <w:vertAlign w:val="superscript"/>
        </w:rPr>
        <w:t>6, 21, 26</w:t>
      </w:r>
      <w:r w:rsidR="00F015C2" w:rsidRPr="00CF12D3">
        <w:rPr>
          <w:rFonts w:ascii="Times New Roman" w:hAnsi="Times New Roman" w:cs="Times New Roman"/>
          <w:sz w:val="24"/>
          <w:szCs w:val="24"/>
        </w:rPr>
        <w:fldChar w:fldCharType="end"/>
      </w:r>
      <w:r w:rsidR="00EE4E1A" w:rsidRPr="00CF12D3">
        <w:rPr>
          <w:rFonts w:ascii="Times New Roman" w:hAnsi="Times New Roman" w:cs="Times New Roman"/>
          <w:sz w:val="24"/>
          <w:szCs w:val="24"/>
        </w:rPr>
        <w:t xml:space="preserve">. </w:t>
      </w:r>
      <w:r w:rsidR="00443216" w:rsidRPr="00CF12D3">
        <w:rPr>
          <w:rFonts w:ascii="Times New Roman" w:hAnsi="Times New Roman" w:cs="Times New Roman"/>
          <w:sz w:val="24"/>
          <w:szCs w:val="24"/>
        </w:rPr>
        <w:t>Figure</w:t>
      </w:r>
      <w:r w:rsidR="00EE4E1A" w:rsidRPr="00CF12D3">
        <w:rPr>
          <w:rFonts w:ascii="Times New Roman" w:hAnsi="Times New Roman" w:cs="Times New Roman"/>
          <w:sz w:val="24"/>
          <w:szCs w:val="24"/>
        </w:rPr>
        <w:t>s</w:t>
      </w:r>
      <w:r w:rsidR="00443216" w:rsidRPr="00CF12D3">
        <w:rPr>
          <w:rFonts w:ascii="Times New Roman" w:hAnsi="Times New Roman" w:cs="Times New Roman"/>
          <w:sz w:val="24"/>
          <w:szCs w:val="24"/>
        </w:rPr>
        <w:t xml:space="preserve"> 1</w:t>
      </w:r>
      <w:r w:rsidR="005C4083" w:rsidRPr="00CF12D3">
        <w:rPr>
          <w:rFonts w:ascii="Times New Roman" w:hAnsi="Times New Roman" w:cs="Times New Roman"/>
          <w:sz w:val="24"/>
          <w:szCs w:val="24"/>
        </w:rPr>
        <w:t>G and 1H</w:t>
      </w:r>
      <w:r w:rsidR="00862465" w:rsidRPr="00CF12D3">
        <w:rPr>
          <w:rFonts w:ascii="Times New Roman" w:hAnsi="Times New Roman" w:cs="Times New Roman"/>
          <w:sz w:val="24"/>
          <w:szCs w:val="24"/>
        </w:rPr>
        <w:t xml:space="preserve"> </w:t>
      </w:r>
      <w:r w:rsidR="00443216" w:rsidRPr="00CF12D3">
        <w:rPr>
          <w:rFonts w:ascii="Times New Roman" w:hAnsi="Times New Roman" w:cs="Times New Roman"/>
          <w:sz w:val="24"/>
          <w:szCs w:val="24"/>
        </w:rPr>
        <w:t>show</w:t>
      </w:r>
      <w:r w:rsidR="00DE71FF" w:rsidRPr="00CF12D3">
        <w:rPr>
          <w:rFonts w:ascii="Times New Roman" w:hAnsi="Times New Roman" w:cs="Times New Roman"/>
          <w:sz w:val="24"/>
          <w:szCs w:val="24"/>
        </w:rPr>
        <w:t xml:space="preserve"> the</w:t>
      </w:r>
      <w:r w:rsidR="00EE4E1A" w:rsidRPr="00CF12D3">
        <w:rPr>
          <w:rFonts w:ascii="Times New Roman" w:hAnsi="Times New Roman" w:cs="Times New Roman"/>
          <w:sz w:val="24"/>
          <w:szCs w:val="24"/>
        </w:rPr>
        <w:t xml:space="preserve"> characteristic Raman spectra</w:t>
      </w:r>
      <w:r w:rsidR="00DE71FF" w:rsidRPr="00CF12D3">
        <w:rPr>
          <w:rFonts w:ascii="Times New Roman" w:hAnsi="Times New Roman" w:cs="Times New Roman"/>
          <w:sz w:val="24"/>
          <w:szCs w:val="24"/>
        </w:rPr>
        <w:t xml:space="preserve"> of </w:t>
      </w:r>
      <w:r w:rsidR="005C4083" w:rsidRPr="00CF12D3">
        <w:rPr>
          <w:rFonts w:ascii="Times New Roman" w:hAnsi="Times New Roman" w:cs="Times New Roman"/>
          <w:sz w:val="24"/>
          <w:szCs w:val="24"/>
        </w:rPr>
        <w:t xml:space="preserve">graphene and </w:t>
      </w:r>
      <w:r w:rsidR="00DE71FF" w:rsidRPr="00CF12D3">
        <w:rPr>
          <w:rFonts w:ascii="Times New Roman" w:hAnsi="Times New Roman" w:cs="Times New Roman"/>
          <w:sz w:val="24"/>
          <w:szCs w:val="24"/>
        </w:rPr>
        <w:t>WSe</w:t>
      </w:r>
      <w:r w:rsidR="00DE71FF" w:rsidRPr="00CF12D3">
        <w:rPr>
          <w:rFonts w:ascii="Times New Roman" w:hAnsi="Times New Roman" w:cs="Times New Roman"/>
          <w:sz w:val="24"/>
          <w:szCs w:val="24"/>
          <w:vertAlign w:val="subscript"/>
        </w:rPr>
        <w:t>2</w:t>
      </w:r>
      <w:r w:rsidR="00DE71FF" w:rsidRPr="00CF12D3">
        <w:rPr>
          <w:rFonts w:ascii="Times New Roman" w:hAnsi="Times New Roman" w:cs="Times New Roman"/>
          <w:sz w:val="24"/>
          <w:szCs w:val="24"/>
        </w:rPr>
        <w:t xml:space="preserve"> films, </w:t>
      </w:r>
      <w:r w:rsidR="007041E8" w:rsidRPr="00CF12D3">
        <w:rPr>
          <w:rFonts w:ascii="Times New Roman" w:hAnsi="Times New Roman" w:cs="Times New Roman"/>
          <w:sz w:val="24"/>
          <w:szCs w:val="24"/>
        </w:rPr>
        <w:t xml:space="preserve">with </w:t>
      </w:r>
      <w:r w:rsidR="00DE71FF" w:rsidRPr="00CF12D3">
        <w:rPr>
          <w:rFonts w:ascii="Times New Roman" w:hAnsi="Times New Roman" w:cs="Times New Roman"/>
          <w:sz w:val="24"/>
          <w:szCs w:val="24"/>
        </w:rPr>
        <w:t>the 250</w:t>
      </w:r>
      <w:r w:rsidR="007041E8" w:rsidRPr="00CF12D3">
        <w:rPr>
          <w:rFonts w:ascii="Times New Roman" w:hAnsi="Times New Roman" w:cs="Times New Roman"/>
          <w:sz w:val="24"/>
          <w:szCs w:val="24"/>
        </w:rPr>
        <w:t xml:space="preserve"> </w:t>
      </w:r>
      <w:r w:rsidR="00DE71FF" w:rsidRPr="00CF12D3">
        <w:rPr>
          <w:rFonts w:ascii="Times New Roman" w:hAnsi="Times New Roman" w:cs="Times New Roman"/>
          <w:sz w:val="24"/>
          <w:szCs w:val="24"/>
        </w:rPr>
        <w:t>cm</w:t>
      </w:r>
      <w:r w:rsidR="00DE71FF" w:rsidRPr="00CF12D3">
        <w:rPr>
          <w:rFonts w:ascii="Times New Roman" w:hAnsi="Times New Roman" w:cs="Times New Roman"/>
          <w:sz w:val="24"/>
          <w:szCs w:val="24"/>
          <w:vertAlign w:val="superscript"/>
        </w:rPr>
        <w:t>-1</w:t>
      </w:r>
      <w:r w:rsidR="00DE71FF" w:rsidRPr="00CF12D3">
        <w:rPr>
          <w:rFonts w:ascii="Times New Roman" w:hAnsi="Times New Roman" w:cs="Times New Roman"/>
          <w:sz w:val="24"/>
          <w:szCs w:val="24"/>
        </w:rPr>
        <w:t xml:space="preserve"> peak corresponding to the degenerate E</w:t>
      </w:r>
      <w:r w:rsidR="00A84FD5">
        <w:rPr>
          <w:rFonts w:ascii="Times New Roman" w:hAnsi="Times New Roman" w:cs="Times New Roman"/>
          <w:sz w:val="24"/>
          <w:szCs w:val="24"/>
          <w:vertAlign w:val="subscript"/>
        </w:rPr>
        <w:t>1g</w:t>
      </w:r>
      <w:r w:rsidR="00DE71FF" w:rsidRPr="00CF12D3">
        <w:rPr>
          <w:rFonts w:ascii="Times New Roman" w:hAnsi="Times New Roman" w:cs="Times New Roman"/>
          <w:sz w:val="24"/>
          <w:szCs w:val="24"/>
        </w:rPr>
        <w:t xml:space="preserve"> and A</w:t>
      </w:r>
      <w:r w:rsidR="00DE71FF" w:rsidRPr="00CF12D3">
        <w:rPr>
          <w:rFonts w:ascii="Times New Roman" w:hAnsi="Times New Roman" w:cs="Times New Roman"/>
          <w:sz w:val="24"/>
          <w:szCs w:val="24"/>
          <w:vertAlign w:val="subscript"/>
        </w:rPr>
        <w:t>1</w:t>
      </w:r>
      <w:r w:rsidR="00A84FD5">
        <w:rPr>
          <w:rFonts w:ascii="Times New Roman" w:hAnsi="Times New Roman" w:cs="Times New Roman"/>
          <w:sz w:val="24"/>
          <w:szCs w:val="24"/>
          <w:vertAlign w:val="subscript"/>
        </w:rPr>
        <w:t>g</w:t>
      </w:r>
      <w:r w:rsidR="002012AF" w:rsidRPr="00CF12D3">
        <w:rPr>
          <w:rFonts w:ascii="Times New Roman" w:hAnsi="Times New Roman" w:cs="Times New Roman"/>
          <w:sz w:val="24"/>
          <w:szCs w:val="24"/>
        </w:rPr>
        <w:t xml:space="preserve"> </w:t>
      </w:r>
      <w:r w:rsidR="002012AF" w:rsidRPr="00596EB3">
        <w:rPr>
          <w:rFonts w:ascii="Times New Roman" w:hAnsi="Times New Roman" w:cs="Times New Roman"/>
          <w:sz w:val="24"/>
          <w:szCs w:val="24"/>
        </w:rPr>
        <w:t>W</w:t>
      </w:r>
      <w:r w:rsidR="002012AF" w:rsidRPr="00CF12D3">
        <w:rPr>
          <w:rFonts w:ascii="Times New Roman" w:hAnsi="Times New Roman" w:cs="Times New Roman"/>
          <w:sz w:val="24"/>
          <w:szCs w:val="24"/>
        </w:rPr>
        <w:t>Se</w:t>
      </w:r>
      <w:r w:rsidR="002012AF" w:rsidRPr="00CF12D3">
        <w:rPr>
          <w:rFonts w:ascii="Times New Roman" w:hAnsi="Times New Roman" w:cs="Times New Roman"/>
          <w:sz w:val="24"/>
          <w:szCs w:val="24"/>
          <w:vertAlign w:val="subscript"/>
        </w:rPr>
        <w:t>2</w:t>
      </w:r>
      <w:r w:rsidR="002012AF" w:rsidRPr="00CF12D3">
        <w:rPr>
          <w:rFonts w:ascii="Times New Roman" w:hAnsi="Times New Roman" w:cs="Times New Roman"/>
          <w:sz w:val="24"/>
          <w:szCs w:val="24"/>
        </w:rPr>
        <w:t xml:space="preserve"> modes and the D, G and 2D graphene peaks</w:t>
      </w:r>
      <w:r w:rsidR="00506936" w:rsidRPr="00CF12D3">
        <w:rPr>
          <w:rFonts w:ascii="Times New Roman" w:hAnsi="Times New Roman" w:cs="Times New Roman"/>
          <w:sz w:val="24"/>
          <w:szCs w:val="24"/>
        </w:rPr>
        <w:t xml:space="preserve"> at 135</w:t>
      </w:r>
      <w:r w:rsidR="00DE72D2" w:rsidRPr="00CF12D3">
        <w:rPr>
          <w:rFonts w:ascii="Times New Roman" w:hAnsi="Times New Roman" w:cs="Times New Roman"/>
          <w:sz w:val="24"/>
          <w:szCs w:val="24"/>
        </w:rPr>
        <w:t>1</w:t>
      </w:r>
      <w:r w:rsidR="00506936" w:rsidRPr="00CF12D3">
        <w:rPr>
          <w:rFonts w:ascii="Times New Roman" w:hAnsi="Times New Roman" w:cs="Times New Roman"/>
          <w:sz w:val="24"/>
          <w:szCs w:val="24"/>
        </w:rPr>
        <w:t xml:space="preserve"> cm</w:t>
      </w:r>
      <w:r w:rsidR="00506936" w:rsidRPr="00CF12D3">
        <w:rPr>
          <w:rFonts w:ascii="Times New Roman" w:hAnsi="Times New Roman" w:cs="Times New Roman"/>
          <w:sz w:val="24"/>
          <w:szCs w:val="24"/>
          <w:vertAlign w:val="superscript"/>
        </w:rPr>
        <w:t>-1</w:t>
      </w:r>
      <w:r w:rsidR="00506936" w:rsidRPr="00CF12D3">
        <w:rPr>
          <w:rFonts w:ascii="Times New Roman" w:hAnsi="Times New Roman" w:cs="Times New Roman"/>
          <w:sz w:val="24"/>
          <w:szCs w:val="24"/>
        </w:rPr>
        <w:t>, 1580 cm</w:t>
      </w:r>
      <w:r w:rsidR="00506936" w:rsidRPr="00CF12D3">
        <w:rPr>
          <w:rFonts w:ascii="Times New Roman" w:hAnsi="Times New Roman" w:cs="Times New Roman"/>
          <w:sz w:val="24"/>
          <w:szCs w:val="24"/>
          <w:vertAlign w:val="superscript"/>
        </w:rPr>
        <w:t>-1</w:t>
      </w:r>
      <w:r w:rsidR="00506936" w:rsidRPr="00CF12D3">
        <w:rPr>
          <w:rFonts w:ascii="Times New Roman" w:hAnsi="Times New Roman" w:cs="Times New Roman"/>
          <w:sz w:val="24"/>
          <w:szCs w:val="24"/>
        </w:rPr>
        <w:t xml:space="preserve"> and 2717 cm</w:t>
      </w:r>
      <w:r w:rsidR="00506936" w:rsidRPr="00CF12D3">
        <w:rPr>
          <w:rFonts w:ascii="Times New Roman" w:hAnsi="Times New Roman" w:cs="Times New Roman"/>
          <w:sz w:val="24"/>
          <w:szCs w:val="24"/>
          <w:vertAlign w:val="superscript"/>
        </w:rPr>
        <w:t>-1</w:t>
      </w:r>
      <w:r w:rsidR="00506936" w:rsidRPr="00CF12D3">
        <w:rPr>
          <w:rFonts w:ascii="Times New Roman" w:hAnsi="Times New Roman" w:cs="Times New Roman"/>
          <w:sz w:val="24"/>
          <w:szCs w:val="24"/>
        </w:rPr>
        <w:t xml:space="preserve"> respectively</w:t>
      </w:r>
      <w:r w:rsidR="00443216" w:rsidRPr="00CF12D3">
        <w:rPr>
          <w:rFonts w:ascii="Times New Roman" w:hAnsi="Times New Roman" w:cs="Times New Roman"/>
          <w:sz w:val="24"/>
          <w:szCs w:val="24"/>
        </w:rPr>
        <w:t xml:space="preserve"> </w:t>
      </w:r>
      <w:r w:rsidR="00443216" w:rsidRPr="00CF12D3">
        <w:rPr>
          <w:rFonts w:ascii="Times New Roman" w:hAnsi="Times New Roman" w:cs="Times New Roman"/>
          <w:sz w:val="24"/>
          <w:szCs w:val="24"/>
        </w:rPr>
        <w:fldChar w:fldCharType="begin">
          <w:fldData xml:space="preserve">PEVuZE5vdGU+PENpdGU+PEF1dGhvcj5TaGk8L0F1dGhvcj48WWVhcj4yMDE2PC9ZZWFyPjxSZWNO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</w:fldData>
        </w:fldChar>
      </w:r>
      <w:r w:rsidR="003C1C35">
        <w:rPr>
          <w:rFonts w:ascii="Times New Roman" w:hAnsi="Times New Roman" w:cs="Times New Roman"/>
          <w:sz w:val="24"/>
          <w:szCs w:val="24"/>
        </w:rPr>
        <w:instrText xml:space="preserve"> ADDIN EN.CITE </w:instrText>
      </w:r>
      <w:r w:rsidR="003C1C35">
        <w:rPr>
          <w:rFonts w:ascii="Times New Roman" w:hAnsi="Times New Roman" w:cs="Times New Roman"/>
          <w:sz w:val="24"/>
          <w:szCs w:val="24"/>
        </w:rPr>
        <w:fldChar w:fldCharType="begin">
          <w:fldData xml:space="preserve">PEVuZE5vdGU+PENpdGU+PEF1dGhvcj5TaGk8L0F1dGhvcj48WWVhcj4yMDE2PC9ZZWFyPjxSZWNO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</w:fldData>
        </w:fldChar>
      </w:r>
      <w:r w:rsidR="003C1C35">
        <w:rPr>
          <w:rFonts w:ascii="Times New Roman" w:hAnsi="Times New Roman" w:cs="Times New Roman"/>
          <w:sz w:val="24"/>
          <w:szCs w:val="24"/>
        </w:rPr>
        <w:instrText xml:space="preserve"> ADDIN EN.CITE.DATA </w:instrText>
      </w:r>
      <w:r w:rsidR="003C1C35">
        <w:rPr>
          <w:rFonts w:ascii="Times New Roman" w:hAnsi="Times New Roman" w:cs="Times New Roman"/>
          <w:sz w:val="24"/>
          <w:szCs w:val="24"/>
        </w:rPr>
      </w:r>
      <w:r w:rsidR="003C1C35">
        <w:rPr>
          <w:rFonts w:ascii="Times New Roman" w:hAnsi="Times New Roman" w:cs="Times New Roman"/>
          <w:sz w:val="24"/>
          <w:szCs w:val="24"/>
        </w:rPr>
        <w:fldChar w:fldCharType="end"/>
      </w:r>
      <w:r w:rsidR="00443216" w:rsidRPr="00CF12D3">
        <w:rPr>
          <w:rFonts w:ascii="Times New Roman" w:hAnsi="Times New Roman" w:cs="Times New Roman"/>
          <w:sz w:val="24"/>
          <w:szCs w:val="24"/>
        </w:rPr>
        <w:fldChar w:fldCharType="separate"/>
      </w:r>
      <w:r w:rsidR="003C1C35" w:rsidRPr="003C1C35">
        <w:rPr>
          <w:rFonts w:ascii="Times New Roman" w:hAnsi="Times New Roman" w:cs="Times New Roman"/>
          <w:noProof/>
          <w:sz w:val="24"/>
          <w:szCs w:val="24"/>
          <w:vertAlign w:val="superscript"/>
        </w:rPr>
        <w:t>40, 41</w:t>
      </w:r>
      <w:r w:rsidR="00443216" w:rsidRPr="00CF12D3">
        <w:rPr>
          <w:rFonts w:ascii="Times New Roman" w:hAnsi="Times New Roman" w:cs="Times New Roman"/>
          <w:sz w:val="24"/>
          <w:szCs w:val="24"/>
        </w:rPr>
        <w:fldChar w:fldCharType="end"/>
      </w:r>
      <w:r w:rsidR="002012AF" w:rsidRPr="00CF12D3">
        <w:rPr>
          <w:rFonts w:ascii="Times New Roman" w:hAnsi="Times New Roman" w:cs="Times New Roman"/>
          <w:sz w:val="24"/>
          <w:szCs w:val="24"/>
        </w:rPr>
        <w:t>.</w:t>
      </w:r>
      <w:r w:rsidR="00DE72D2" w:rsidRPr="00CF12D3">
        <w:rPr>
          <w:rFonts w:ascii="Times New Roman" w:hAnsi="Times New Roman" w:cs="Times New Roman"/>
          <w:sz w:val="24"/>
          <w:szCs w:val="24"/>
        </w:rPr>
        <w:t xml:space="preserve"> The D/G ratio obtained was 0.27</w:t>
      </w:r>
      <w:r w:rsidR="001C7E76">
        <w:rPr>
          <w:rFonts w:ascii="Times New Roman" w:hAnsi="Times New Roman" w:cs="Times New Roman"/>
          <w:sz w:val="24"/>
          <w:szCs w:val="24"/>
        </w:rPr>
        <w:t xml:space="preserve"> indicating the graphene to be relatively defect free. </w:t>
      </w:r>
    </w:p>
    <w:p w14:paraId="095F1C53" w14:textId="596AC56F" w:rsidR="00DA18E5" w:rsidRDefault="00DD0BAD" w:rsidP="00BA5A0B">
      <w:pPr>
        <w:spacing w:afterLines="60" w:after="144" w:line="36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 xml:space="preserve">The </w:t>
      </w:r>
      <w:r w:rsidRPr="00CF12D3">
        <w:rPr>
          <w:rFonts w:ascii="Times New Roman" w:hAnsi="Times New Roman" w:cs="Times New Roman"/>
          <w:sz w:val="24"/>
          <w:szCs w:val="24"/>
        </w:rPr>
        <w:t>WSe</w:t>
      </w:r>
      <w:r w:rsidRPr="00CF12D3">
        <w:rPr>
          <w:rFonts w:ascii="Times New Roman" w:hAnsi="Times New Roman" w:cs="Times New Roman"/>
          <w:sz w:val="24"/>
          <w:szCs w:val="24"/>
          <w:vertAlign w:val="subscript"/>
        </w:rPr>
        <w:t>2</w:t>
      </w:r>
      <w:r w:rsidRPr="00CF12D3">
        <w:rPr>
          <w:rFonts w:ascii="Times New Roman" w:hAnsi="Times New Roman" w:cs="Times New Roman"/>
          <w:sz w:val="24"/>
          <w:szCs w:val="24"/>
        </w:rPr>
        <w:t xml:space="preserve"> </w:t>
      </w:r>
      <w:r w:rsidR="00277F34">
        <w:rPr>
          <w:rFonts w:ascii="Times New Roman" w:hAnsi="Times New Roman" w:cs="Times New Roman"/>
          <w:sz w:val="24"/>
          <w:szCs w:val="24"/>
        </w:rPr>
        <w:t xml:space="preserve">and graphene </w:t>
      </w:r>
      <w:r>
        <w:rPr>
          <w:rFonts w:ascii="Times New Roman" w:hAnsi="Times New Roman" w:cs="Times New Roman"/>
          <w:sz w:val="24"/>
          <w:szCs w:val="24"/>
        </w:rPr>
        <w:t xml:space="preserve">dispersions described above were used as inks to print channels and gates </w:t>
      </w:r>
      <w:r w:rsidR="00277F34">
        <w:rPr>
          <w:rFonts w:ascii="Times New Roman" w:hAnsi="Times New Roman" w:cs="Times New Roman"/>
          <w:sz w:val="24"/>
          <w:szCs w:val="24"/>
        </w:rPr>
        <w:t>in</w:t>
      </w:r>
      <w:r>
        <w:rPr>
          <w:rFonts w:ascii="Times New Roman" w:hAnsi="Times New Roman" w:cs="Times New Roman"/>
          <w:sz w:val="24"/>
          <w:szCs w:val="24"/>
        </w:rPr>
        <w:t xml:space="preserve"> array</w:t>
      </w:r>
      <w:r w:rsidR="00277F34">
        <w:rPr>
          <w:rFonts w:ascii="Times New Roman" w:hAnsi="Times New Roman" w:cs="Times New Roman"/>
          <w:sz w:val="24"/>
          <w:szCs w:val="24"/>
        </w:rPr>
        <w:t>s</w:t>
      </w:r>
      <w:r>
        <w:rPr>
          <w:rFonts w:ascii="Times New Roman" w:hAnsi="Times New Roman" w:cs="Times New Roman"/>
          <w:sz w:val="24"/>
          <w:szCs w:val="24"/>
        </w:rPr>
        <w:t xml:space="preserve"> of </w:t>
      </w:r>
      <w:r w:rsidR="00A84FD5">
        <w:rPr>
          <w:rFonts w:ascii="Times New Roman" w:hAnsi="Times New Roman" w:cs="Times New Roman"/>
          <w:sz w:val="24"/>
          <w:szCs w:val="24"/>
        </w:rPr>
        <w:t>4</w:t>
      </w:r>
      <w:r w:rsidR="00CA7EED">
        <w:rPr>
          <w:rFonts w:ascii="Times New Roman" w:hAnsi="Times New Roman" w:cs="Times New Roman"/>
          <w:sz w:val="24"/>
          <w:szCs w:val="24"/>
        </w:rPr>
        <w:t xml:space="preserve"> </w:t>
      </w:r>
      <w:r>
        <w:rPr>
          <w:rFonts w:ascii="Times New Roman" w:hAnsi="Times New Roman" w:cs="Times New Roman"/>
          <w:sz w:val="24"/>
          <w:szCs w:val="24"/>
        </w:rPr>
        <w:t>TFTs</w:t>
      </w:r>
      <w:r w:rsidR="00277F34">
        <w:rPr>
          <w:rFonts w:ascii="Times New Roman" w:hAnsi="Times New Roman" w:cs="Times New Roman"/>
          <w:sz w:val="24"/>
          <w:szCs w:val="24"/>
        </w:rPr>
        <w:t xml:space="preserve"> at a time</w:t>
      </w:r>
      <w:r>
        <w:rPr>
          <w:rFonts w:ascii="Times New Roman" w:hAnsi="Times New Roman" w:cs="Times New Roman"/>
          <w:sz w:val="24"/>
          <w:szCs w:val="24"/>
        </w:rPr>
        <w:t xml:space="preserve">. </w:t>
      </w:r>
      <w:r w:rsidR="00CA7EED">
        <w:rPr>
          <w:rFonts w:ascii="Times New Roman" w:hAnsi="Times New Roman" w:cs="Times New Roman"/>
          <w:sz w:val="24"/>
          <w:szCs w:val="24"/>
        </w:rPr>
        <w:t>For each individual TFT,</w:t>
      </w:r>
      <w:r>
        <w:rPr>
          <w:rFonts w:ascii="Times New Roman" w:hAnsi="Times New Roman" w:cs="Times New Roman"/>
          <w:sz w:val="24"/>
          <w:szCs w:val="24"/>
        </w:rPr>
        <w:t xml:space="preserve"> a WSe</w:t>
      </w:r>
      <w:r w:rsidRPr="00BA5A0B">
        <w:rPr>
          <w:rFonts w:ascii="Times New Roman" w:hAnsi="Times New Roman" w:cs="Times New Roman"/>
          <w:sz w:val="24"/>
          <w:szCs w:val="24"/>
          <w:vertAlign w:val="subscript"/>
        </w:rPr>
        <w:t>2</w:t>
      </w:r>
      <w:r>
        <w:rPr>
          <w:rFonts w:ascii="Times New Roman" w:hAnsi="Times New Roman" w:cs="Times New Roman"/>
          <w:sz w:val="24"/>
          <w:szCs w:val="24"/>
        </w:rPr>
        <w:t xml:space="preserve"> </w:t>
      </w:r>
      <w:r w:rsidR="00DA18E5">
        <w:rPr>
          <w:rFonts w:ascii="Times New Roman" w:hAnsi="Times New Roman" w:cs="Times New Roman"/>
          <w:sz w:val="24"/>
          <w:szCs w:val="24"/>
        </w:rPr>
        <w:t xml:space="preserve">film </w:t>
      </w:r>
      <w:r>
        <w:rPr>
          <w:rFonts w:ascii="Times New Roman" w:hAnsi="Times New Roman" w:cs="Times New Roman"/>
          <w:sz w:val="24"/>
          <w:szCs w:val="24"/>
        </w:rPr>
        <w:t xml:space="preserve">of dimensions </w:t>
      </w:r>
      <w:r w:rsidR="00596EB3">
        <w:rPr>
          <w:rFonts w:ascii="Times New Roman" w:hAnsi="Times New Roman" w:cs="Times New Roman"/>
          <w:sz w:val="24"/>
          <w:szCs w:val="24"/>
        </w:rPr>
        <w:t>3</w:t>
      </w:r>
      <w:r>
        <w:rPr>
          <w:rFonts w:ascii="Times New Roman" w:hAnsi="Times New Roman" w:cs="Times New Roman"/>
          <w:sz w:val="24"/>
          <w:szCs w:val="24"/>
        </w:rPr>
        <w:t>mm</w:t>
      </w:r>
      <w:r>
        <w:rPr>
          <w:rFonts w:ascii="Times New Roman" w:hAnsi="Times New Roman" w:cs="Times New Roman"/>
          <w:sz w:val="24"/>
          <w:szCs w:val="24"/>
        </w:rPr>
        <w:sym w:font="Symbol" w:char="F0B4"/>
      </w:r>
      <w:r w:rsidR="00596EB3">
        <w:rPr>
          <w:rFonts w:ascii="Times New Roman" w:hAnsi="Times New Roman" w:cs="Times New Roman"/>
          <w:sz w:val="24"/>
          <w:szCs w:val="24"/>
        </w:rPr>
        <w:t>1</w:t>
      </w:r>
      <w:r>
        <w:rPr>
          <w:rFonts w:ascii="Times New Roman" w:hAnsi="Times New Roman" w:cs="Times New Roman"/>
          <w:sz w:val="24"/>
          <w:szCs w:val="24"/>
        </w:rPr>
        <w:t>mm</w:t>
      </w:r>
      <w:r>
        <w:rPr>
          <w:rFonts w:ascii="Times New Roman" w:hAnsi="Times New Roman" w:cs="Times New Roman"/>
          <w:sz w:val="24"/>
          <w:szCs w:val="24"/>
        </w:rPr>
        <w:sym w:font="Symbol" w:char="F0B4"/>
      </w:r>
      <w:r w:rsidR="00596EB3">
        <w:rPr>
          <w:rFonts w:ascii="Times New Roman" w:hAnsi="Times New Roman" w:cs="Times New Roman"/>
          <w:sz w:val="24"/>
          <w:szCs w:val="24"/>
        </w:rPr>
        <w:t>1.5</w:t>
      </w:r>
      <w:r>
        <w:rPr>
          <w:rFonts w:ascii="Times New Roman" w:hAnsi="Times New Roman" w:cs="Times New Roman"/>
          <w:sz w:val="24"/>
          <w:szCs w:val="24"/>
        </w:rPr>
        <w:sym w:font="Symbol" w:char="F06D"/>
      </w:r>
      <w:r>
        <w:rPr>
          <w:rFonts w:ascii="Times New Roman" w:hAnsi="Times New Roman" w:cs="Times New Roman"/>
          <w:sz w:val="24"/>
          <w:szCs w:val="24"/>
        </w:rPr>
        <w:t>m was</w:t>
      </w:r>
      <w:r w:rsidR="00CA7EED">
        <w:rPr>
          <w:rFonts w:ascii="Times New Roman" w:hAnsi="Times New Roman" w:cs="Times New Roman"/>
          <w:sz w:val="24"/>
          <w:szCs w:val="24"/>
        </w:rPr>
        <w:t xml:space="preserve"> first</w:t>
      </w:r>
      <w:r>
        <w:rPr>
          <w:rFonts w:ascii="Times New Roman" w:hAnsi="Times New Roman" w:cs="Times New Roman"/>
          <w:sz w:val="24"/>
          <w:szCs w:val="24"/>
        </w:rPr>
        <w:t xml:space="preserve"> spray-deposited to act as the channel. Interdigitated source and drain electrodes were then deposited on top of </w:t>
      </w:r>
      <w:r w:rsidR="00CA7EED">
        <w:rPr>
          <w:rFonts w:ascii="Times New Roman" w:hAnsi="Times New Roman" w:cs="Times New Roman"/>
          <w:sz w:val="24"/>
          <w:szCs w:val="24"/>
        </w:rPr>
        <w:t>each</w:t>
      </w:r>
      <w:r>
        <w:rPr>
          <w:rFonts w:ascii="Times New Roman" w:hAnsi="Times New Roman" w:cs="Times New Roman"/>
          <w:sz w:val="24"/>
          <w:szCs w:val="24"/>
        </w:rPr>
        <w:t xml:space="preserve"> channel</w:t>
      </w:r>
      <w:r w:rsidR="00CA7EED">
        <w:rPr>
          <w:rFonts w:ascii="Times New Roman" w:hAnsi="Times New Roman" w:cs="Times New Roman"/>
          <w:sz w:val="24"/>
          <w:szCs w:val="24"/>
        </w:rPr>
        <w:t xml:space="preserve"> by </w:t>
      </w:r>
      <w:r w:rsidR="00596EB3">
        <w:rPr>
          <w:rFonts w:ascii="Times New Roman" w:hAnsi="Times New Roman" w:cs="Times New Roman"/>
          <w:sz w:val="24"/>
          <w:szCs w:val="24"/>
        </w:rPr>
        <w:t>e-beam evaporation</w:t>
      </w:r>
      <w:r w:rsidR="00CA7EED">
        <w:rPr>
          <w:rFonts w:ascii="Times New Roman" w:hAnsi="Times New Roman" w:cs="Times New Roman"/>
          <w:sz w:val="24"/>
          <w:szCs w:val="24"/>
        </w:rPr>
        <w:t xml:space="preserve">. Finally, for each TFT a side-gate was deposited by inkjet printing a </w:t>
      </w:r>
      <w:r w:rsidR="00DA18E5">
        <w:rPr>
          <w:rFonts w:ascii="Times New Roman" w:hAnsi="Times New Roman" w:cs="Times New Roman"/>
          <w:sz w:val="24"/>
          <w:szCs w:val="24"/>
        </w:rPr>
        <w:t>film</w:t>
      </w:r>
      <w:r w:rsidR="00CA7EED">
        <w:rPr>
          <w:rFonts w:ascii="Times New Roman" w:hAnsi="Times New Roman" w:cs="Times New Roman"/>
          <w:sz w:val="24"/>
          <w:szCs w:val="24"/>
        </w:rPr>
        <w:t xml:space="preserve"> of graphene nanosheets. </w:t>
      </w:r>
      <w:r w:rsidR="00DA18E5">
        <w:rPr>
          <w:rFonts w:ascii="Times New Roman" w:hAnsi="Times New Roman" w:cs="Times New Roman"/>
          <w:sz w:val="24"/>
          <w:szCs w:val="24"/>
        </w:rPr>
        <w:t>The gate electrode of each TFT had a different volume which was achieved by varying both the area</w:t>
      </w:r>
      <w:r w:rsidR="00503123">
        <w:rPr>
          <w:rFonts w:ascii="Times New Roman" w:hAnsi="Times New Roman" w:cs="Times New Roman"/>
          <w:sz w:val="24"/>
          <w:szCs w:val="24"/>
        </w:rPr>
        <w:t xml:space="preserve"> (0.1-450 mm</w:t>
      </w:r>
      <w:r w:rsidR="00503123">
        <w:rPr>
          <w:rFonts w:ascii="Times New Roman" w:hAnsi="Times New Roman" w:cs="Times New Roman"/>
          <w:sz w:val="24"/>
          <w:szCs w:val="24"/>
          <w:vertAlign w:val="superscript"/>
        </w:rPr>
        <w:t>2</w:t>
      </w:r>
      <w:r w:rsidR="00503123">
        <w:rPr>
          <w:rFonts w:ascii="Times New Roman" w:hAnsi="Times New Roman" w:cs="Times New Roman"/>
          <w:sz w:val="24"/>
          <w:szCs w:val="24"/>
        </w:rPr>
        <w:t xml:space="preserve">) </w:t>
      </w:r>
      <w:r w:rsidR="00DA18E5">
        <w:rPr>
          <w:rFonts w:ascii="Times New Roman" w:hAnsi="Times New Roman" w:cs="Times New Roman"/>
          <w:sz w:val="24"/>
          <w:szCs w:val="24"/>
        </w:rPr>
        <w:t>and thickness</w:t>
      </w:r>
      <w:r w:rsidR="00503123">
        <w:rPr>
          <w:rFonts w:ascii="Times New Roman" w:hAnsi="Times New Roman" w:cs="Times New Roman"/>
          <w:sz w:val="24"/>
          <w:szCs w:val="24"/>
        </w:rPr>
        <w:t xml:space="preserve"> (0.5-2 </w:t>
      </w:r>
      <w:r w:rsidR="00503123">
        <w:rPr>
          <w:rFonts w:ascii="Times New Roman" w:hAnsi="Times New Roman" w:cs="Times New Roman"/>
          <w:sz w:val="24"/>
          <w:szCs w:val="24"/>
        </w:rPr>
        <w:sym w:font="Symbol" w:char="F06D"/>
      </w:r>
      <w:r w:rsidR="00503123">
        <w:rPr>
          <w:rFonts w:ascii="Times New Roman" w:hAnsi="Times New Roman" w:cs="Times New Roman"/>
          <w:sz w:val="24"/>
          <w:szCs w:val="24"/>
        </w:rPr>
        <w:t>m)</w:t>
      </w:r>
      <w:r w:rsidR="007D3984">
        <w:rPr>
          <w:rFonts w:ascii="Times New Roman" w:hAnsi="Times New Roman" w:cs="Times New Roman"/>
          <w:sz w:val="24"/>
          <w:szCs w:val="24"/>
        </w:rPr>
        <w:t xml:space="preserve"> of the film</w:t>
      </w:r>
      <w:r w:rsidR="00DA18E5">
        <w:rPr>
          <w:rFonts w:ascii="Times New Roman" w:hAnsi="Times New Roman" w:cs="Times New Roman"/>
          <w:sz w:val="24"/>
          <w:szCs w:val="24"/>
        </w:rPr>
        <w:t xml:space="preserve">. </w:t>
      </w:r>
      <w:r w:rsidR="0049298A" w:rsidRPr="00CF12D3">
        <w:rPr>
          <w:rFonts w:ascii="Times New Roman" w:hAnsi="Times New Roman" w:cs="Times New Roman"/>
          <w:sz w:val="24"/>
          <w:szCs w:val="24"/>
        </w:rPr>
        <w:t xml:space="preserve">Figure 2A </w:t>
      </w:r>
      <w:r w:rsidR="00A13F72" w:rsidRPr="00CF12D3">
        <w:rPr>
          <w:rFonts w:ascii="Times New Roman" w:hAnsi="Times New Roman" w:cs="Times New Roman"/>
          <w:sz w:val="24"/>
          <w:szCs w:val="24"/>
        </w:rPr>
        <w:t>shows</w:t>
      </w:r>
      <w:r w:rsidR="0049298A" w:rsidRPr="00CF12D3">
        <w:rPr>
          <w:rFonts w:ascii="Times New Roman" w:hAnsi="Times New Roman" w:cs="Times New Roman"/>
          <w:sz w:val="24"/>
          <w:szCs w:val="24"/>
        </w:rPr>
        <w:t xml:space="preserve"> </w:t>
      </w:r>
      <w:r w:rsidR="007041E8" w:rsidRPr="00CF12D3">
        <w:rPr>
          <w:rFonts w:ascii="Times New Roman" w:hAnsi="Times New Roman" w:cs="Times New Roman"/>
          <w:sz w:val="24"/>
          <w:szCs w:val="24"/>
        </w:rPr>
        <w:t>a schematic</w:t>
      </w:r>
      <w:r w:rsidR="0049298A" w:rsidRPr="00CF12D3">
        <w:rPr>
          <w:rFonts w:ascii="Times New Roman" w:hAnsi="Times New Roman" w:cs="Times New Roman"/>
          <w:sz w:val="24"/>
          <w:szCs w:val="24"/>
        </w:rPr>
        <w:t xml:space="preserve"> of the printed TFTs.</w:t>
      </w:r>
      <w:r w:rsidR="007041E8" w:rsidRPr="00CF12D3">
        <w:rPr>
          <w:rFonts w:ascii="Times New Roman" w:hAnsi="Times New Roman" w:cs="Times New Roman"/>
          <w:sz w:val="24"/>
          <w:szCs w:val="24"/>
        </w:rPr>
        <w:t xml:space="preserve"> </w:t>
      </w:r>
      <w:r w:rsidR="007D3984">
        <w:rPr>
          <w:rFonts w:ascii="Times New Roman" w:hAnsi="Times New Roman" w:cs="Times New Roman"/>
          <w:sz w:val="24"/>
          <w:szCs w:val="24"/>
        </w:rPr>
        <w:t>A micrograph of one of the TFTs is shown</w:t>
      </w:r>
      <w:r w:rsidR="00A13F72" w:rsidRPr="00CF12D3">
        <w:rPr>
          <w:rFonts w:ascii="Times New Roman" w:hAnsi="Times New Roman" w:cs="Times New Roman"/>
          <w:sz w:val="24"/>
          <w:szCs w:val="24"/>
        </w:rPr>
        <w:t xml:space="preserve"> in Figure 2B.</w:t>
      </w:r>
      <w:r w:rsidR="00CA160F" w:rsidRPr="00CF12D3">
        <w:rPr>
          <w:rFonts w:ascii="Times New Roman" w:hAnsi="Times New Roman" w:cs="Times New Roman"/>
          <w:sz w:val="24"/>
          <w:szCs w:val="24"/>
        </w:rPr>
        <w:t xml:space="preserve"> </w:t>
      </w:r>
      <w:r w:rsidR="007D3984">
        <w:rPr>
          <w:rFonts w:ascii="Times New Roman" w:hAnsi="Times New Roman" w:cs="Times New Roman"/>
          <w:sz w:val="24"/>
          <w:szCs w:val="24"/>
        </w:rPr>
        <w:t xml:space="preserve">We note that the films making up both channel and gate electrode consisted of porous networks of nanosheets </w:t>
      </w:r>
      <w:proofErr w:type="gramStart"/>
      <w:r w:rsidR="007D3984">
        <w:rPr>
          <w:rFonts w:ascii="Times New Roman" w:hAnsi="Times New Roman" w:cs="Times New Roman"/>
          <w:sz w:val="24"/>
          <w:szCs w:val="24"/>
        </w:rPr>
        <w:t>similar to</w:t>
      </w:r>
      <w:proofErr w:type="gramEnd"/>
      <w:r w:rsidR="007D3984">
        <w:rPr>
          <w:rFonts w:ascii="Times New Roman" w:hAnsi="Times New Roman" w:cs="Times New Roman"/>
          <w:sz w:val="24"/>
          <w:szCs w:val="24"/>
        </w:rPr>
        <w:t xml:space="preserve"> those in figure 1 E-F.</w:t>
      </w:r>
    </w:p>
    <w:p w14:paraId="1766DD3C" w14:textId="0FDF6EA6" w:rsidR="00372C64" w:rsidRPr="00CF12D3" w:rsidRDefault="00CA160F" w:rsidP="00BA5A0B">
      <w:pPr>
        <w:spacing w:afterLines="60" w:after="144" w:line="360" w:lineRule="auto"/>
        <w:ind w:firstLine="720"/>
        <w:contextualSpacing/>
        <w:jc w:val="both"/>
        <w:rPr>
          <w:rFonts w:ascii="Times New Roman" w:hAnsi="Times New Roman" w:cs="Times New Roman"/>
          <w:sz w:val="24"/>
          <w:szCs w:val="24"/>
        </w:rPr>
      </w:pPr>
      <w:r w:rsidRPr="00CF12D3">
        <w:rPr>
          <w:rFonts w:ascii="Times New Roman" w:hAnsi="Times New Roman" w:cs="Times New Roman"/>
          <w:sz w:val="24"/>
          <w:szCs w:val="24"/>
        </w:rPr>
        <w:t>Figure 2</w:t>
      </w:r>
      <w:r w:rsidR="00A13F72" w:rsidRPr="00CF12D3">
        <w:rPr>
          <w:rFonts w:ascii="Times New Roman" w:hAnsi="Times New Roman" w:cs="Times New Roman"/>
          <w:sz w:val="24"/>
          <w:szCs w:val="24"/>
        </w:rPr>
        <w:t>C</w:t>
      </w:r>
      <w:r w:rsidR="00686E00" w:rsidRPr="00CF12D3">
        <w:rPr>
          <w:rFonts w:ascii="Times New Roman" w:hAnsi="Times New Roman" w:cs="Times New Roman"/>
          <w:sz w:val="24"/>
          <w:szCs w:val="24"/>
        </w:rPr>
        <w:t xml:space="preserve"> shows</w:t>
      </w:r>
      <w:r w:rsidRPr="00CF12D3">
        <w:rPr>
          <w:rFonts w:ascii="Times New Roman" w:hAnsi="Times New Roman" w:cs="Times New Roman"/>
          <w:sz w:val="24"/>
          <w:szCs w:val="24"/>
        </w:rPr>
        <w:t xml:space="preserve"> representative transistor output curve</w:t>
      </w:r>
      <w:r w:rsidR="00A13F72" w:rsidRPr="00CF12D3">
        <w:rPr>
          <w:rFonts w:ascii="Times New Roman" w:hAnsi="Times New Roman" w:cs="Times New Roman"/>
          <w:sz w:val="24"/>
          <w:szCs w:val="24"/>
        </w:rPr>
        <w:t>s</w:t>
      </w:r>
      <w:r w:rsidR="00A40A71" w:rsidRPr="00CF12D3">
        <w:rPr>
          <w:rFonts w:ascii="Times New Roman" w:hAnsi="Times New Roman" w:cs="Times New Roman"/>
          <w:sz w:val="24"/>
          <w:szCs w:val="24"/>
        </w:rPr>
        <w:t xml:space="preserve"> </w:t>
      </w:r>
      <w:r w:rsidR="00A13F72" w:rsidRPr="00CF12D3">
        <w:rPr>
          <w:rFonts w:ascii="Times New Roman" w:hAnsi="Times New Roman" w:cs="Times New Roman"/>
          <w:sz w:val="24"/>
          <w:szCs w:val="24"/>
        </w:rPr>
        <w:t xml:space="preserve">from the </w:t>
      </w:r>
      <w:r w:rsidR="00686E00" w:rsidRPr="00CF12D3">
        <w:rPr>
          <w:rFonts w:ascii="Times New Roman" w:hAnsi="Times New Roman" w:cs="Times New Roman"/>
          <w:sz w:val="24"/>
          <w:szCs w:val="24"/>
        </w:rPr>
        <w:t xml:space="preserve">range of </w:t>
      </w:r>
      <w:r w:rsidR="00A13F72" w:rsidRPr="00CF12D3">
        <w:rPr>
          <w:rFonts w:ascii="Times New Roman" w:hAnsi="Times New Roman" w:cs="Times New Roman"/>
          <w:sz w:val="24"/>
          <w:szCs w:val="24"/>
        </w:rPr>
        <w:t xml:space="preserve">gate volumes </w:t>
      </w:r>
      <w:r w:rsidR="00A40A71" w:rsidRPr="00CF12D3">
        <w:rPr>
          <w:rFonts w:ascii="Times New Roman" w:hAnsi="Times New Roman" w:cs="Times New Roman"/>
          <w:sz w:val="24"/>
          <w:szCs w:val="24"/>
        </w:rPr>
        <w:t>in the “dry” state, i.e. before the addition of the ionic liquid.</w:t>
      </w:r>
      <w:r w:rsidRPr="00CF12D3">
        <w:rPr>
          <w:rFonts w:ascii="Times New Roman" w:hAnsi="Times New Roman" w:cs="Times New Roman"/>
          <w:sz w:val="24"/>
          <w:szCs w:val="24"/>
        </w:rPr>
        <w:t xml:space="preserve"> </w:t>
      </w:r>
      <w:r w:rsidR="00686E00" w:rsidRPr="00CF12D3">
        <w:rPr>
          <w:rFonts w:ascii="Times New Roman" w:hAnsi="Times New Roman" w:cs="Times New Roman"/>
          <w:sz w:val="24"/>
          <w:szCs w:val="24"/>
        </w:rPr>
        <w:t xml:space="preserve">From this, we extract an </w:t>
      </w:r>
      <w:r w:rsidR="00A13F72" w:rsidRPr="00CF12D3">
        <w:rPr>
          <w:rFonts w:ascii="Times New Roman" w:hAnsi="Times New Roman" w:cs="Times New Roman"/>
          <w:sz w:val="24"/>
          <w:szCs w:val="24"/>
        </w:rPr>
        <w:t xml:space="preserve">average </w:t>
      </w:r>
      <w:r w:rsidRPr="00CF12D3">
        <w:rPr>
          <w:rFonts w:ascii="Times New Roman" w:hAnsi="Times New Roman" w:cs="Times New Roman"/>
          <w:sz w:val="24"/>
          <w:szCs w:val="24"/>
        </w:rPr>
        <w:t xml:space="preserve">channel conductivity </w:t>
      </w:r>
      <w:r w:rsidR="00686E00" w:rsidRPr="00CF12D3">
        <w:rPr>
          <w:rFonts w:ascii="Times New Roman" w:hAnsi="Times New Roman" w:cs="Times New Roman"/>
          <w:sz w:val="24"/>
          <w:szCs w:val="24"/>
        </w:rPr>
        <w:t xml:space="preserve">of ~ </w:t>
      </w:r>
      <w:r w:rsidR="00A13F72" w:rsidRPr="00CF12D3">
        <w:rPr>
          <w:rFonts w:ascii="Times New Roman" w:hAnsi="Times New Roman" w:cs="Times New Roman"/>
          <w:sz w:val="24"/>
          <w:szCs w:val="24"/>
        </w:rPr>
        <w:t>1.</w:t>
      </w:r>
      <w:r w:rsidR="00F7258C" w:rsidRPr="00CF12D3">
        <w:rPr>
          <w:rFonts w:ascii="Times New Roman" w:hAnsi="Times New Roman" w:cs="Times New Roman"/>
          <w:sz w:val="24"/>
          <w:szCs w:val="24"/>
        </w:rPr>
        <w:t xml:space="preserve">3 </w:t>
      </w:r>
      <w:r w:rsidR="00F12261" w:rsidRPr="00CF12D3">
        <w:rPr>
          <w:rFonts w:ascii="Times New Roman" w:hAnsi="Times New Roman" w:cs="Times New Roman"/>
          <w:sz w:val="24"/>
          <w:szCs w:val="24"/>
        </w:rPr>
        <w:t xml:space="preserve">± </w:t>
      </w:r>
      <w:r w:rsidR="00F7258C" w:rsidRPr="00CF12D3">
        <w:rPr>
          <w:rFonts w:ascii="Times New Roman" w:hAnsi="Times New Roman" w:cs="Times New Roman"/>
          <w:sz w:val="24"/>
          <w:szCs w:val="24"/>
        </w:rPr>
        <w:t>0.6</w:t>
      </w:r>
      <w:r w:rsidR="00A13F72" w:rsidRPr="00CF12D3">
        <w:rPr>
          <w:rFonts w:ascii="Times New Roman" w:hAnsi="Times New Roman" w:cs="Times New Roman"/>
          <w:sz w:val="24"/>
          <w:szCs w:val="24"/>
        </w:rPr>
        <w:t xml:space="preserve"> mS/m</w:t>
      </w:r>
      <w:r w:rsidR="00AA5CEE">
        <w:rPr>
          <w:rFonts w:ascii="Times New Roman" w:hAnsi="Times New Roman" w:cs="Times New Roman"/>
          <w:sz w:val="24"/>
          <w:szCs w:val="24"/>
        </w:rPr>
        <w:t>, in line with previous measurements</w:t>
      </w:r>
      <w:r w:rsidR="007F7B2F">
        <w:rPr>
          <w:rFonts w:ascii="Times New Roman" w:hAnsi="Times New Roman" w:cs="Times New Roman"/>
          <w:sz w:val="24"/>
          <w:szCs w:val="24"/>
        </w:rPr>
        <w:t xml:space="preserve"> for WSe</w:t>
      </w:r>
      <w:r w:rsidR="007F7B2F" w:rsidRPr="00BA5A0B">
        <w:rPr>
          <w:rFonts w:ascii="Times New Roman" w:hAnsi="Times New Roman" w:cs="Times New Roman"/>
          <w:sz w:val="24"/>
          <w:szCs w:val="24"/>
          <w:vertAlign w:val="subscript"/>
        </w:rPr>
        <w:t>2</w:t>
      </w:r>
      <w:r w:rsidR="007F7B2F">
        <w:rPr>
          <w:rFonts w:ascii="Times New Roman" w:hAnsi="Times New Roman" w:cs="Times New Roman"/>
          <w:sz w:val="24"/>
          <w:szCs w:val="24"/>
        </w:rPr>
        <w:t xml:space="preserve"> networks</w:t>
      </w:r>
      <w:r w:rsidRPr="00CF12D3">
        <w:rPr>
          <w:rFonts w:ascii="Times New Roman" w:hAnsi="Times New Roman" w:cs="Times New Roman"/>
          <w:sz w:val="24"/>
          <w:szCs w:val="24"/>
        </w:rPr>
        <w:t>.</w:t>
      </w:r>
      <w:r w:rsidR="00AA5CEE">
        <w:rPr>
          <w:rFonts w:ascii="Times New Roman" w:hAnsi="Times New Roman" w:cs="Times New Roman"/>
          <w:sz w:val="24"/>
          <w:szCs w:val="24"/>
        </w:rPr>
        <w:fldChar w:fldCharType="begin"/>
      </w:r>
      <w:r w:rsidR="003C1C35">
        <w:rPr>
          <w:rFonts w:ascii="Times New Roman" w:hAnsi="Times New Roman" w:cs="Times New Roman"/>
          <w:sz w:val="24"/>
          <w:szCs w:val="24"/>
        </w:rPr>
        <w:instrText xml:space="preserve"> ADDIN EN.CITE &lt;EndNote&gt;&lt;Cite&gt;&lt;Author&gt;Cunningham&lt;/Author&gt;&lt;Year&gt;2015&lt;/Year&gt;&lt;RecNum&gt;43&lt;/RecNum&gt;&lt;DisplayText&gt;&lt;style face="superscript"&gt;42&lt;/style&gt;&lt;/DisplayText&gt;&lt;record&gt;&lt;rec-number&gt;43&lt;/rec-number&gt;&lt;foreign-keys&gt;&lt;key app="EN" db-id="z959dzzelr0wxnepwzd522wvpzvetrwas2zr" timestamp="1592471547"&gt;43&lt;/key&gt;&lt;/foreign-keys&gt;&lt;ref-type name="Journal Article"&gt;17&lt;/ref-type&gt;&lt;contributors&gt;&lt;authors&gt;&lt;author&gt;Cunningham, G.&lt;/author&gt;&lt;author&gt;Hanlon, D.&lt;/author&gt;&lt;author&gt;McEvoy, N.&lt;/author&gt;&lt;author&gt;Duesberg, G. S.&lt;/author&gt;&lt;author&gt;Coleman, J. N.&lt;/author&gt;&lt;/authors&gt;&lt;/contributors&gt;&lt;titles&gt;&lt;title&gt;Large variations in both dark- and photoconductivity in nanosheet networks as nanomaterial is varied from MoS2 to WTe2&lt;/title&gt;&lt;secondary-title&gt;Nanoscale&lt;/secondary-title&gt;&lt;/titles&gt;&lt;periodical&gt;&lt;full-title&gt;Nanoscale&lt;/full-title&gt;&lt;/periodical&gt;&lt;pages&gt;198-208&lt;/pages&gt;&lt;volume&gt;7&lt;/volume&gt;&lt;number&gt;1&lt;/number&gt;&lt;dates&gt;&lt;year&gt;2015&lt;/year&gt;&lt;/dates&gt;&lt;isbn&gt;2040-3364&lt;/isbn&gt;&lt;accession-num&gt;WOS:000346919200020&lt;/accession-num&gt;&lt;urls&gt;&lt;related-urls&gt;&lt;url&gt;&amp;lt;Go to ISI&amp;gt;://WOS:000346919200020&lt;/url&gt;&lt;/related-urls&gt;&lt;/urls&gt;&lt;electronic-resource-num&gt;10.1039/c4nr04951a&lt;/electronic-resource-num&gt;&lt;/record&gt;&lt;/Cite&gt;&lt;/EndNote&gt;</w:instrText>
      </w:r>
      <w:r w:rsidR="00AA5CEE">
        <w:rPr>
          <w:rFonts w:ascii="Times New Roman" w:hAnsi="Times New Roman" w:cs="Times New Roman"/>
          <w:sz w:val="24"/>
          <w:szCs w:val="24"/>
        </w:rPr>
        <w:fldChar w:fldCharType="separate"/>
      </w:r>
      <w:r w:rsidR="003C1C35" w:rsidRPr="003C1C35">
        <w:rPr>
          <w:rFonts w:ascii="Times New Roman" w:hAnsi="Times New Roman" w:cs="Times New Roman"/>
          <w:noProof/>
          <w:sz w:val="24"/>
          <w:szCs w:val="24"/>
          <w:vertAlign w:val="superscript"/>
        </w:rPr>
        <w:t>42</w:t>
      </w:r>
      <w:r w:rsidR="00AA5CEE">
        <w:rPr>
          <w:rFonts w:ascii="Times New Roman" w:hAnsi="Times New Roman" w:cs="Times New Roman"/>
          <w:sz w:val="24"/>
          <w:szCs w:val="24"/>
        </w:rPr>
        <w:fldChar w:fldCharType="end"/>
      </w:r>
      <w:r w:rsidR="00A13F72" w:rsidRPr="00CF12D3">
        <w:rPr>
          <w:rFonts w:ascii="Times New Roman" w:hAnsi="Times New Roman" w:cs="Times New Roman"/>
          <w:sz w:val="24"/>
          <w:szCs w:val="24"/>
        </w:rPr>
        <w:t xml:space="preserve"> </w:t>
      </w:r>
      <w:r w:rsidR="00D3544C" w:rsidRPr="00CF12D3">
        <w:rPr>
          <w:rFonts w:ascii="Times New Roman" w:hAnsi="Times New Roman" w:cs="Times New Roman"/>
          <w:sz w:val="24"/>
          <w:szCs w:val="24"/>
        </w:rPr>
        <w:t>Figure 2</w:t>
      </w:r>
      <w:r w:rsidR="00F64050" w:rsidRPr="00CF12D3">
        <w:rPr>
          <w:rFonts w:ascii="Times New Roman" w:hAnsi="Times New Roman" w:cs="Times New Roman"/>
          <w:sz w:val="24"/>
          <w:szCs w:val="24"/>
        </w:rPr>
        <w:t>D</w:t>
      </w:r>
      <w:r w:rsidR="00D3544C" w:rsidRPr="00CF12D3">
        <w:rPr>
          <w:rFonts w:ascii="Times New Roman" w:hAnsi="Times New Roman" w:cs="Times New Roman"/>
          <w:sz w:val="24"/>
          <w:szCs w:val="24"/>
        </w:rPr>
        <w:t xml:space="preserve"> shows the same measurement</w:t>
      </w:r>
      <w:r w:rsidR="00F64050" w:rsidRPr="00CF12D3">
        <w:rPr>
          <w:rFonts w:ascii="Times New Roman" w:hAnsi="Times New Roman" w:cs="Times New Roman"/>
          <w:sz w:val="24"/>
          <w:szCs w:val="24"/>
        </w:rPr>
        <w:t>s</w:t>
      </w:r>
      <w:r w:rsidR="00D3544C" w:rsidRPr="00CF12D3">
        <w:rPr>
          <w:rFonts w:ascii="Times New Roman" w:hAnsi="Times New Roman" w:cs="Times New Roman"/>
          <w:sz w:val="24"/>
          <w:szCs w:val="24"/>
        </w:rPr>
        <w:t xml:space="preserve"> following the addition of the ionic liquid</w:t>
      </w:r>
      <w:r w:rsidR="001655D9" w:rsidRPr="00CF12D3">
        <w:rPr>
          <w:rFonts w:ascii="Times New Roman" w:hAnsi="Times New Roman" w:cs="Times New Roman"/>
          <w:sz w:val="24"/>
          <w:szCs w:val="24"/>
        </w:rPr>
        <w:t xml:space="preserve"> where</w:t>
      </w:r>
      <w:r w:rsidR="00F7258C" w:rsidRPr="00CF12D3">
        <w:rPr>
          <w:rFonts w:ascii="Times New Roman" w:hAnsi="Times New Roman" w:cs="Times New Roman"/>
          <w:sz w:val="24"/>
          <w:szCs w:val="24"/>
        </w:rPr>
        <w:t xml:space="preserve"> an increase in the conductivity of</w:t>
      </w:r>
      <w:r w:rsidR="001655D9" w:rsidRPr="00CF12D3">
        <w:rPr>
          <w:rFonts w:ascii="Times New Roman" w:hAnsi="Times New Roman" w:cs="Times New Roman"/>
          <w:sz w:val="24"/>
          <w:szCs w:val="24"/>
        </w:rPr>
        <w:t xml:space="preserve"> </w:t>
      </w:r>
      <w:r w:rsidR="00F7258C" w:rsidRPr="00CF12D3">
        <w:rPr>
          <w:rFonts w:ascii="Times New Roman" w:hAnsi="Times New Roman" w:cs="Times New Roman"/>
          <w:sz w:val="24"/>
          <w:szCs w:val="24"/>
        </w:rPr>
        <w:t xml:space="preserve">two </w:t>
      </w:r>
      <w:r w:rsidR="001655D9" w:rsidRPr="00CF12D3">
        <w:rPr>
          <w:rFonts w:ascii="Times New Roman" w:hAnsi="Times New Roman" w:cs="Times New Roman"/>
          <w:sz w:val="24"/>
          <w:szCs w:val="24"/>
        </w:rPr>
        <w:t>order</w:t>
      </w:r>
      <w:r w:rsidR="00F7258C" w:rsidRPr="00CF12D3">
        <w:rPr>
          <w:rFonts w:ascii="Times New Roman" w:hAnsi="Times New Roman" w:cs="Times New Roman"/>
          <w:sz w:val="24"/>
          <w:szCs w:val="24"/>
        </w:rPr>
        <w:t>s</w:t>
      </w:r>
      <w:r w:rsidR="001655D9" w:rsidRPr="00CF12D3">
        <w:rPr>
          <w:rFonts w:ascii="Times New Roman" w:hAnsi="Times New Roman" w:cs="Times New Roman"/>
          <w:sz w:val="24"/>
          <w:szCs w:val="24"/>
        </w:rPr>
        <w:t xml:space="preserve"> of magnitude is seen</w:t>
      </w:r>
      <w:r w:rsidR="00F12261" w:rsidRPr="00CF12D3">
        <w:rPr>
          <w:rFonts w:ascii="Times New Roman" w:hAnsi="Times New Roman" w:cs="Times New Roman"/>
          <w:sz w:val="24"/>
          <w:szCs w:val="24"/>
        </w:rPr>
        <w:t>, with the average wet conductivity found to be 13</w:t>
      </w:r>
      <w:r w:rsidR="00BA5A0B">
        <w:rPr>
          <w:rFonts w:ascii="Times New Roman" w:hAnsi="Times New Roman" w:cs="Times New Roman"/>
          <w:sz w:val="24"/>
          <w:szCs w:val="24"/>
        </w:rPr>
        <w:t>0</w:t>
      </w:r>
      <w:r w:rsidR="00F12261" w:rsidRPr="00CF12D3">
        <w:rPr>
          <w:rFonts w:ascii="Times New Roman" w:hAnsi="Times New Roman" w:cs="Times New Roman"/>
          <w:sz w:val="24"/>
          <w:szCs w:val="24"/>
        </w:rPr>
        <w:t xml:space="preserve"> ± </w:t>
      </w:r>
      <w:r w:rsidR="00BA5A0B">
        <w:rPr>
          <w:rFonts w:ascii="Times New Roman" w:hAnsi="Times New Roman" w:cs="Times New Roman"/>
          <w:sz w:val="24"/>
          <w:szCs w:val="24"/>
        </w:rPr>
        <w:t>70</w:t>
      </w:r>
      <w:r w:rsidR="00F12261" w:rsidRPr="00CF12D3">
        <w:rPr>
          <w:rFonts w:ascii="Times New Roman" w:hAnsi="Times New Roman" w:cs="Times New Roman"/>
          <w:sz w:val="24"/>
          <w:szCs w:val="24"/>
        </w:rPr>
        <w:t xml:space="preserve"> mS/m</w:t>
      </w:r>
      <w:r w:rsidR="00D3544C" w:rsidRPr="00CF12D3">
        <w:rPr>
          <w:rFonts w:ascii="Times New Roman" w:hAnsi="Times New Roman" w:cs="Times New Roman"/>
          <w:sz w:val="24"/>
          <w:szCs w:val="24"/>
        </w:rPr>
        <w:t>.</w:t>
      </w:r>
      <w:r w:rsidRPr="00CF12D3">
        <w:rPr>
          <w:rFonts w:ascii="Times New Roman" w:hAnsi="Times New Roman" w:cs="Times New Roman"/>
          <w:sz w:val="24"/>
          <w:szCs w:val="24"/>
        </w:rPr>
        <w:t xml:space="preserve"> </w:t>
      </w:r>
      <w:r w:rsidR="007F7B2F">
        <w:rPr>
          <w:rFonts w:ascii="Times New Roman" w:hAnsi="Times New Roman" w:cs="Times New Roman"/>
          <w:sz w:val="24"/>
          <w:szCs w:val="24"/>
        </w:rPr>
        <w:t>This conductivity increase</w:t>
      </w:r>
      <w:r w:rsidR="001655D9" w:rsidRPr="00CF12D3">
        <w:rPr>
          <w:rFonts w:ascii="Times New Roman" w:hAnsi="Times New Roman" w:cs="Times New Roman"/>
          <w:sz w:val="24"/>
          <w:szCs w:val="24"/>
        </w:rPr>
        <w:t xml:space="preserve"> arises</w:t>
      </w:r>
      <w:r w:rsidR="00A40A71" w:rsidRPr="00CF12D3">
        <w:rPr>
          <w:rFonts w:ascii="Times New Roman" w:hAnsi="Times New Roman" w:cs="Times New Roman"/>
          <w:sz w:val="24"/>
          <w:szCs w:val="24"/>
        </w:rPr>
        <w:t xml:space="preserve"> from </w:t>
      </w:r>
      <w:r w:rsidR="00277F34">
        <w:rPr>
          <w:rFonts w:ascii="Times New Roman" w:hAnsi="Times New Roman" w:cs="Times New Roman"/>
          <w:sz w:val="24"/>
          <w:szCs w:val="24"/>
        </w:rPr>
        <w:t>the</w:t>
      </w:r>
      <w:r w:rsidR="00277F34" w:rsidRPr="00CF12D3">
        <w:rPr>
          <w:rFonts w:ascii="Times New Roman" w:hAnsi="Times New Roman" w:cs="Times New Roman"/>
          <w:sz w:val="24"/>
          <w:szCs w:val="24"/>
        </w:rPr>
        <w:t xml:space="preserve"> </w:t>
      </w:r>
      <w:r w:rsidR="001655D9" w:rsidRPr="00CF12D3">
        <w:rPr>
          <w:rFonts w:ascii="Times New Roman" w:hAnsi="Times New Roman" w:cs="Times New Roman"/>
          <w:sz w:val="24"/>
          <w:szCs w:val="24"/>
        </w:rPr>
        <w:t>accumulation of</w:t>
      </w:r>
      <w:r w:rsidR="00A40A71" w:rsidRPr="00CF12D3">
        <w:rPr>
          <w:rFonts w:ascii="Times New Roman" w:hAnsi="Times New Roman" w:cs="Times New Roman"/>
          <w:sz w:val="24"/>
          <w:szCs w:val="24"/>
        </w:rPr>
        <w:t xml:space="preserve"> ions </w:t>
      </w:r>
      <w:r w:rsidR="007F7B2F">
        <w:rPr>
          <w:rFonts w:ascii="Times New Roman" w:hAnsi="Times New Roman" w:cs="Times New Roman"/>
          <w:sz w:val="24"/>
          <w:szCs w:val="24"/>
        </w:rPr>
        <w:t>at</w:t>
      </w:r>
      <w:r w:rsidR="007F7B2F" w:rsidRPr="00CF12D3">
        <w:rPr>
          <w:rFonts w:ascii="Times New Roman" w:hAnsi="Times New Roman" w:cs="Times New Roman"/>
          <w:sz w:val="24"/>
          <w:szCs w:val="24"/>
        </w:rPr>
        <w:t xml:space="preserve"> </w:t>
      </w:r>
      <w:r w:rsidR="001655D9" w:rsidRPr="00CF12D3">
        <w:rPr>
          <w:rFonts w:ascii="Times New Roman" w:hAnsi="Times New Roman" w:cs="Times New Roman"/>
          <w:sz w:val="24"/>
          <w:szCs w:val="24"/>
        </w:rPr>
        <w:t>the nanosheet network</w:t>
      </w:r>
      <w:r w:rsidR="007F7B2F">
        <w:rPr>
          <w:rFonts w:ascii="Times New Roman" w:hAnsi="Times New Roman" w:cs="Times New Roman"/>
          <w:sz w:val="24"/>
          <w:szCs w:val="24"/>
        </w:rPr>
        <w:t>/electrolyte interface which results charge accumulation within the nanosheet network</w:t>
      </w:r>
      <w:r w:rsidR="00A40A71" w:rsidRPr="00CF12D3">
        <w:rPr>
          <w:rFonts w:ascii="Times New Roman" w:hAnsi="Times New Roman" w:cs="Times New Roman"/>
          <w:sz w:val="24"/>
          <w:szCs w:val="24"/>
        </w:rPr>
        <w:t>. This is likely also the source of the non-linearity observed in the “wet” state, due to an increase in the carrier density in the channel at higher source-drain voltages</w:t>
      </w:r>
      <w:r w:rsidR="00664CD0" w:rsidRPr="00CF12D3">
        <w:rPr>
          <w:rFonts w:ascii="Times New Roman" w:hAnsi="Times New Roman" w:cs="Times New Roman"/>
          <w:sz w:val="24"/>
          <w:szCs w:val="24"/>
        </w:rPr>
        <w:t xml:space="preserve"> as ions are drawn into the channel from the electrolyte, even </w:t>
      </w:r>
      <w:r w:rsidR="00CE6DFB" w:rsidRPr="00CF12D3">
        <w:rPr>
          <w:rFonts w:ascii="Times New Roman" w:hAnsi="Times New Roman" w:cs="Times New Roman"/>
          <w:sz w:val="24"/>
          <w:szCs w:val="24"/>
        </w:rPr>
        <w:t>at</w:t>
      </w:r>
      <w:r w:rsidR="00F64050" w:rsidRPr="00CF12D3">
        <w:rPr>
          <w:rFonts w:ascii="Times New Roman" w:hAnsi="Times New Roman" w:cs="Times New Roman"/>
          <w:sz w:val="24"/>
          <w:szCs w:val="24"/>
        </w:rPr>
        <w:t xml:space="preserve"> </w:t>
      </w:r>
      <w:r w:rsidR="00664CD0" w:rsidRPr="00CF12D3">
        <w:rPr>
          <w:rFonts w:ascii="Times New Roman" w:hAnsi="Times New Roman" w:cs="Times New Roman"/>
          <w:i/>
          <w:sz w:val="24"/>
          <w:szCs w:val="24"/>
        </w:rPr>
        <w:t>V</w:t>
      </w:r>
      <w:r w:rsidR="00664CD0" w:rsidRPr="00CF12D3">
        <w:rPr>
          <w:rFonts w:ascii="Times New Roman" w:hAnsi="Times New Roman" w:cs="Times New Roman"/>
          <w:i/>
          <w:sz w:val="24"/>
          <w:szCs w:val="24"/>
          <w:vertAlign w:val="subscript"/>
        </w:rPr>
        <w:t>G</w:t>
      </w:r>
      <w:r w:rsidR="00664CD0" w:rsidRPr="00CF12D3">
        <w:rPr>
          <w:rFonts w:ascii="Times New Roman" w:hAnsi="Times New Roman" w:cs="Times New Roman"/>
          <w:sz w:val="24"/>
          <w:szCs w:val="24"/>
        </w:rPr>
        <w:t xml:space="preserve"> = 0</w:t>
      </w:r>
      <w:r w:rsidR="00CE6DFB" w:rsidRPr="00CF12D3">
        <w:rPr>
          <w:rFonts w:ascii="Times New Roman" w:hAnsi="Times New Roman" w:cs="Times New Roman"/>
          <w:sz w:val="24"/>
          <w:szCs w:val="24"/>
        </w:rPr>
        <w:t xml:space="preserve"> </w:t>
      </w:r>
      <w:r w:rsidR="00664CD0" w:rsidRPr="00CF12D3">
        <w:rPr>
          <w:rFonts w:ascii="Times New Roman" w:hAnsi="Times New Roman" w:cs="Times New Roman"/>
          <w:sz w:val="24"/>
          <w:szCs w:val="24"/>
        </w:rPr>
        <w:lastRenderedPageBreak/>
        <w:t>V</w:t>
      </w:r>
      <w:r w:rsidR="00A40A71" w:rsidRPr="00CF12D3">
        <w:rPr>
          <w:rFonts w:ascii="Times New Roman" w:hAnsi="Times New Roman" w:cs="Times New Roman"/>
          <w:sz w:val="24"/>
          <w:szCs w:val="24"/>
        </w:rPr>
        <w:t>.</w:t>
      </w:r>
      <w:r w:rsidR="00D3544C" w:rsidRPr="00CF12D3">
        <w:rPr>
          <w:rFonts w:ascii="Times New Roman" w:hAnsi="Times New Roman" w:cs="Times New Roman"/>
          <w:sz w:val="24"/>
          <w:szCs w:val="24"/>
        </w:rPr>
        <w:t xml:space="preserve"> This </w:t>
      </w:r>
      <w:r w:rsidR="00664CD0" w:rsidRPr="00CF12D3">
        <w:rPr>
          <w:rFonts w:ascii="Times New Roman" w:hAnsi="Times New Roman" w:cs="Times New Roman"/>
          <w:sz w:val="24"/>
          <w:szCs w:val="24"/>
        </w:rPr>
        <w:t xml:space="preserve">“self-doping” effect </w:t>
      </w:r>
      <w:r w:rsidR="00D3544C" w:rsidRPr="00CF12D3">
        <w:rPr>
          <w:rFonts w:ascii="Times New Roman" w:hAnsi="Times New Roman" w:cs="Times New Roman"/>
          <w:sz w:val="24"/>
          <w:szCs w:val="24"/>
        </w:rPr>
        <w:t xml:space="preserve">has </w:t>
      </w:r>
      <w:r w:rsidR="00664CD0" w:rsidRPr="00CF12D3">
        <w:rPr>
          <w:rFonts w:ascii="Times New Roman" w:hAnsi="Times New Roman" w:cs="Times New Roman"/>
          <w:sz w:val="24"/>
          <w:szCs w:val="24"/>
        </w:rPr>
        <w:t xml:space="preserve">been observed in previous work </w:t>
      </w:r>
      <w:r w:rsidR="00664CD0" w:rsidRPr="00CF12D3">
        <w:rPr>
          <w:rFonts w:ascii="Times New Roman" w:hAnsi="Times New Roman" w:cs="Times New Roman"/>
          <w:sz w:val="24"/>
          <w:szCs w:val="24"/>
        </w:rPr>
        <w:fldChar w:fldCharType="begin">
          <w:fldData xml:space="preserve">PEVuZE5vdGU+PENpdGU+PEF1dGhvcj5LZWxseTwvQXV0aG9yPjxZZWFyPjIwMTc8L1llYXI+PFJl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</w:fldData>
        </w:fldChar>
      </w:r>
      <w:r w:rsidR="000C14B5">
        <w:rPr>
          <w:rFonts w:ascii="Times New Roman" w:hAnsi="Times New Roman" w:cs="Times New Roman"/>
          <w:sz w:val="24"/>
          <w:szCs w:val="24"/>
        </w:rPr>
        <w:instrText xml:space="preserve"> ADDIN EN.CITE </w:instrText>
      </w:r>
      <w:r w:rsidR="000C14B5">
        <w:rPr>
          <w:rFonts w:ascii="Times New Roman" w:hAnsi="Times New Roman" w:cs="Times New Roman"/>
          <w:sz w:val="24"/>
          <w:szCs w:val="24"/>
        </w:rPr>
        <w:fldChar w:fldCharType="begin">
          <w:fldData xml:space="preserve">PEVuZE5vdGU+PENpdGU+PEF1dGhvcj5LZWxseTwvQXV0aG9yPjxZZWFyPjIwMTc8L1llYXI+PFJl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</w:fldData>
        </w:fldChar>
      </w:r>
      <w:r w:rsidR="000C14B5">
        <w:rPr>
          <w:rFonts w:ascii="Times New Roman" w:hAnsi="Times New Roman" w:cs="Times New Roman"/>
          <w:sz w:val="24"/>
          <w:szCs w:val="24"/>
        </w:rPr>
        <w:instrText xml:space="preserve"> ADDIN EN.CITE.DATA </w:instrText>
      </w:r>
      <w:r w:rsidR="000C14B5">
        <w:rPr>
          <w:rFonts w:ascii="Times New Roman" w:hAnsi="Times New Roman" w:cs="Times New Roman"/>
          <w:sz w:val="24"/>
          <w:szCs w:val="24"/>
        </w:rPr>
      </w:r>
      <w:r w:rsidR="000C14B5">
        <w:rPr>
          <w:rFonts w:ascii="Times New Roman" w:hAnsi="Times New Roman" w:cs="Times New Roman"/>
          <w:sz w:val="24"/>
          <w:szCs w:val="24"/>
        </w:rPr>
        <w:fldChar w:fldCharType="end"/>
      </w:r>
      <w:r w:rsidR="00664CD0" w:rsidRPr="00CF12D3">
        <w:rPr>
          <w:rFonts w:ascii="Times New Roman" w:hAnsi="Times New Roman" w:cs="Times New Roman"/>
          <w:sz w:val="24"/>
          <w:szCs w:val="24"/>
        </w:rPr>
      </w:r>
      <w:r w:rsidR="00664CD0" w:rsidRPr="00CF12D3">
        <w:rPr>
          <w:rFonts w:ascii="Times New Roman" w:hAnsi="Times New Roman" w:cs="Times New Roman"/>
          <w:sz w:val="24"/>
          <w:szCs w:val="24"/>
        </w:rPr>
        <w:fldChar w:fldCharType="separate"/>
      </w:r>
      <w:r w:rsidR="00017FEE" w:rsidRPr="00017FEE">
        <w:rPr>
          <w:rFonts w:ascii="Times New Roman" w:hAnsi="Times New Roman" w:cs="Times New Roman"/>
          <w:noProof/>
          <w:sz w:val="24"/>
          <w:szCs w:val="24"/>
          <w:vertAlign w:val="superscript"/>
        </w:rPr>
        <w:t>6</w:t>
      </w:r>
      <w:r w:rsidR="00664CD0" w:rsidRPr="00CF12D3">
        <w:rPr>
          <w:rFonts w:ascii="Times New Roman" w:hAnsi="Times New Roman" w:cs="Times New Roman"/>
          <w:sz w:val="24"/>
          <w:szCs w:val="24"/>
        </w:rPr>
        <w:fldChar w:fldCharType="end"/>
      </w:r>
      <w:r w:rsidR="00664CD0" w:rsidRPr="00CF12D3">
        <w:rPr>
          <w:rFonts w:ascii="Times New Roman" w:hAnsi="Times New Roman" w:cs="Times New Roman"/>
          <w:sz w:val="24"/>
          <w:szCs w:val="24"/>
        </w:rPr>
        <w:t>.</w:t>
      </w:r>
      <w:r w:rsidR="00906105">
        <w:rPr>
          <w:rFonts w:ascii="Times New Roman" w:hAnsi="Times New Roman" w:cs="Times New Roman"/>
          <w:sz w:val="24"/>
          <w:szCs w:val="24"/>
        </w:rPr>
        <w:t xml:space="preserve"> In addition, neither the wet </w:t>
      </w:r>
      <w:r w:rsidR="00C843B1">
        <w:rPr>
          <w:rFonts w:ascii="Times New Roman" w:hAnsi="Times New Roman" w:cs="Times New Roman"/>
          <w:sz w:val="24"/>
          <w:szCs w:val="24"/>
        </w:rPr>
        <w:t xml:space="preserve">nor </w:t>
      </w:r>
      <w:r w:rsidR="00906105">
        <w:rPr>
          <w:rFonts w:ascii="Times New Roman" w:hAnsi="Times New Roman" w:cs="Times New Roman"/>
          <w:sz w:val="24"/>
          <w:szCs w:val="24"/>
        </w:rPr>
        <w:t>dry conductivities exhibited a</w:t>
      </w:r>
      <w:r w:rsidR="00C843B1">
        <w:rPr>
          <w:rFonts w:ascii="Times New Roman" w:hAnsi="Times New Roman" w:cs="Times New Roman"/>
          <w:sz w:val="24"/>
          <w:szCs w:val="24"/>
        </w:rPr>
        <w:t xml:space="preserve"> systematic</w:t>
      </w:r>
      <w:r w:rsidR="00906105">
        <w:rPr>
          <w:rFonts w:ascii="Times New Roman" w:hAnsi="Times New Roman" w:cs="Times New Roman"/>
          <w:sz w:val="24"/>
          <w:szCs w:val="24"/>
        </w:rPr>
        <w:t xml:space="preserve"> dependence on gate volume.</w:t>
      </w:r>
    </w:p>
    <w:p w14:paraId="50AC9E89" w14:textId="7CE40C30" w:rsidR="000F6E28" w:rsidRDefault="00F64050" w:rsidP="00BA5A0B">
      <w:pPr>
        <w:spacing w:afterLines="60" w:after="144" w:line="360" w:lineRule="auto"/>
        <w:contextualSpacing/>
        <w:jc w:val="both"/>
        <w:rPr>
          <w:rFonts w:ascii="Times New Roman" w:hAnsi="Times New Roman" w:cs="Times New Roman"/>
          <w:sz w:val="24"/>
          <w:szCs w:val="24"/>
        </w:rPr>
      </w:pPr>
      <w:r w:rsidRPr="00CF12D3">
        <w:rPr>
          <w:rFonts w:ascii="Times New Roman" w:hAnsi="Times New Roman" w:cs="Times New Roman"/>
          <w:sz w:val="24"/>
          <w:szCs w:val="24"/>
        </w:rPr>
        <w:t>Figure</w:t>
      </w:r>
      <w:r w:rsidR="008D572F" w:rsidRPr="00CF12D3">
        <w:rPr>
          <w:rFonts w:ascii="Times New Roman" w:hAnsi="Times New Roman" w:cs="Times New Roman"/>
          <w:sz w:val="24"/>
          <w:szCs w:val="24"/>
        </w:rPr>
        <w:t xml:space="preserve"> 2</w:t>
      </w:r>
      <w:r w:rsidRPr="00CF12D3">
        <w:rPr>
          <w:rFonts w:ascii="Times New Roman" w:hAnsi="Times New Roman" w:cs="Times New Roman"/>
          <w:sz w:val="24"/>
          <w:szCs w:val="24"/>
        </w:rPr>
        <w:t>E</w:t>
      </w:r>
      <w:r w:rsidR="008D572F" w:rsidRPr="00CF12D3">
        <w:rPr>
          <w:rFonts w:ascii="Times New Roman" w:hAnsi="Times New Roman" w:cs="Times New Roman"/>
          <w:sz w:val="24"/>
          <w:szCs w:val="24"/>
        </w:rPr>
        <w:t xml:space="preserve"> </w:t>
      </w:r>
      <w:r w:rsidR="001655D9" w:rsidRPr="00CF12D3">
        <w:rPr>
          <w:rFonts w:ascii="Times New Roman" w:hAnsi="Times New Roman" w:cs="Times New Roman"/>
          <w:sz w:val="24"/>
          <w:szCs w:val="24"/>
        </w:rPr>
        <w:t xml:space="preserve">shows representative transfer curves </w:t>
      </w:r>
      <w:r w:rsidR="008D572F" w:rsidRPr="00CF12D3">
        <w:rPr>
          <w:rFonts w:ascii="Times New Roman" w:hAnsi="Times New Roman" w:cs="Times New Roman"/>
          <w:sz w:val="24"/>
          <w:szCs w:val="24"/>
        </w:rPr>
        <w:t>for var</w:t>
      </w:r>
      <w:r w:rsidR="00CE6DFB" w:rsidRPr="00CF12D3">
        <w:rPr>
          <w:rFonts w:ascii="Times New Roman" w:hAnsi="Times New Roman" w:cs="Times New Roman"/>
          <w:sz w:val="24"/>
          <w:szCs w:val="24"/>
        </w:rPr>
        <w:t>ious</w:t>
      </w:r>
      <w:r w:rsidR="008D572F" w:rsidRPr="00CF12D3">
        <w:rPr>
          <w:rFonts w:ascii="Times New Roman" w:hAnsi="Times New Roman" w:cs="Times New Roman"/>
          <w:sz w:val="24"/>
          <w:szCs w:val="24"/>
        </w:rPr>
        <w:t xml:space="preserve"> gate volume</w:t>
      </w:r>
      <w:r w:rsidR="00CE6DFB" w:rsidRPr="00CF12D3">
        <w:rPr>
          <w:rFonts w:ascii="Times New Roman" w:hAnsi="Times New Roman" w:cs="Times New Roman"/>
          <w:sz w:val="24"/>
          <w:szCs w:val="24"/>
        </w:rPr>
        <w:t>s</w:t>
      </w:r>
      <w:r w:rsidR="001655D9" w:rsidRPr="00CF12D3">
        <w:rPr>
          <w:rFonts w:ascii="Times New Roman" w:hAnsi="Times New Roman" w:cs="Times New Roman"/>
          <w:sz w:val="24"/>
          <w:szCs w:val="24"/>
        </w:rPr>
        <w:t xml:space="preserve"> </w:t>
      </w:r>
      <w:r w:rsidR="00650596" w:rsidRPr="00CF12D3">
        <w:rPr>
          <w:rFonts w:ascii="Times New Roman" w:hAnsi="Times New Roman" w:cs="Times New Roman"/>
          <w:sz w:val="24"/>
          <w:szCs w:val="24"/>
        </w:rPr>
        <w:t>rang</w:t>
      </w:r>
      <w:r w:rsidR="001655D9" w:rsidRPr="00CF12D3">
        <w:rPr>
          <w:rFonts w:ascii="Times New Roman" w:hAnsi="Times New Roman" w:cs="Times New Roman"/>
          <w:sz w:val="24"/>
          <w:szCs w:val="24"/>
        </w:rPr>
        <w:t>ing</w:t>
      </w:r>
      <w:r w:rsidR="00650596" w:rsidRPr="00CF12D3">
        <w:rPr>
          <w:rFonts w:ascii="Times New Roman" w:hAnsi="Times New Roman" w:cs="Times New Roman"/>
          <w:sz w:val="24"/>
          <w:szCs w:val="24"/>
        </w:rPr>
        <w:t xml:space="preserve"> from </w:t>
      </w:r>
      <w:r w:rsidR="00EA6066" w:rsidRPr="00CF12D3">
        <w:rPr>
          <w:rFonts w:ascii="Times New Roman" w:hAnsi="Times New Roman" w:cs="Times New Roman"/>
          <w:sz w:val="24"/>
          <w:szCs w:val="24"/>
        </w:rPr>
        <w:t>10</w:t>
      </w:r>
      <w:r w:rsidR="00EA6066" w:rsidRPr="00CF12D3">
        <w:rPr>
          <w:rFonts w:ascii="Times New Roman" w:hAnsi="Times New Roman" w:cs="Times New Roman"/>
          <w:sz w:val="24"/>
          <w:szCs w:val="24"/>
          <w:vertAlign w:val="superscript"/>
        </w:rPr>
        <w:t>-</w:t>
      </w:r>
      <w:r w:rsidR="008A5A1B" w:rsidRPr="00CF12D3">
        <w:rPr>
          <w:rFonts w:ascii="Times New Roman" w:hAnsi="Times New Roman" w:cs="Times New Roman"/>
          <w:sz w:val="24"/>
          <w:szCs w:val="24"/>
          <w:vertAlign w:val="superscript"/>
        </w:rPr>
        <w:t>5</w:t>
      </w:r>
      <w:r w:rsidR="00EA6066" w:rsidRPr="00CF12D3">
        <w:rPr>
          <w:rFonts w:ascii="Times New Roman" w:hAnsi="Times New Roman" w:cs="Times New Roman"/>
          <w:sz w:val="24"/>
          <w:szCs w:val="24"/>
        </w:rPr>
        <w:t xml:space="preserve"> </w:t>
      </w:r>
      <w:r w:rsidR="00650596" w:rsidRPr="00CF12D3">
        <w:rPr>
          <w:rFonts w:ascii="Times New Roman" w:hAnsi="Times New Roman" w:cs="Times New Roman"/>
          <w:sz w:val="24"/>
          <w:szCs w:val="24"/>
        </w:rPr>
        <w:t xml:space="preserve">to </w:t>
      </w:r>
      <w:r w:rsidR="00EA6066" w:rsidRPr="00CF12D3">
        <w:rPr>
          <w:rFonts w:ascii="Times New Roman" w:hAnsi="Times New Roman" w:cs="Times New Roman"/>
          <w:sz w:val="24"/>
          <w:szCs w:val="24"/>
        </w:rPr>
        <w:t xml:space="preserve">1 </w:t>
      </w:r>
      <w:r w:rsidR="008A5A1B" w:rsidRPr="00CF12D3">
        <w:rPr>
          <w:rFonts w:ascii="Times New Roman" w:hAnsi="Times New Roman" w:cs="Times New Roman"/>
          <w:sz w:val="24"/>
          <w:szCs w:val="24"/>
        </w:rPr>
        <w:t>m</w:t>
      </w:r>
      <w:r w:rsidR="00650596" w:rsidRPr="00CF12D3">
        <w:rPr>
          <w:rFonts w:ascii="Times New Roman" w:hAnsi="Times New Roman" w:cs="Times New Roman"/>
          <w:sz w:val="24"/>
          <w:szCs w:val="24"/>
        </w:rPr>
        <w:t>m</w:t>
      </w:r>
      <w:r w:rsidR="00650596" w:rsidRPr="00CF12D3">
        <w:rPr>
          <w:rFonts w:ascii="Times New Roman" w:hAnsi="Times New Roman" w:cs="Times New Roman"/>
          <w:sz w:val="24"/>
          <w:szCs w:val="24"/>
          <w:vertAlign w:val="superscript"/>
        </w:rPr>
        <w:t>3</w:t>
      </w:r>
      <w:r w:rsidR="00650596" w:rsidRPr="00CF12D3">
        <w:rPr>
          <w:rFonts w:ascii="Times New Roman" w:hAnsi="Times New Roman" w:cs="Times New Roman"/>
          <w:sz w:val="24"/>
          <w:szCs w:val="24"/>
        </w:rPr>
        <w:t>.</w:t>
      </w:r>
      <w:r w:rsidR="008D572F" w:rsidRPr="00CF12D3">
        <w:rPr>
          <w:rFonts w:ascii="Times New Roman" w:hAnsi="Times New Roman" w:cs="Times New Roman"/>
          <w:sz w:val="24"/>
          <w:szCs w:val="24"/>
        </w:rPr>
        <w:t xml:space="preserve"> </w:t>
      </w:r>
      <w:r w:rsidR="00AF4617" w:rsidRPr="00CF12D3">
        <w:rPr>
          <w:rFonts w:ascii="Times New Roman" w:hAnsi="Times New Roman" w:cs="Times New Roman"/>
          <w:sz w:val="24"/>
          <w:szCs w:val="24"/>
        </w:rPr>
        <w:t xml:space="preserve">The transfer curves are normalised by the channel thickness to provide an accurate cross-device comparison. </w:t>
      </w:r>
      <w:r w:rsidR="000F6E28">
        <w:rPr>
          <w:rFonts w:ascii="Times New Roman" w:hAnsi="Times New Roman" w:cs="Times New Roman"/>
          <w:sz w:val="24"/>
          <w:szCs w:val="24"/>
        </w:rPr>
        <w:t xml:space="preserve">In all cases, we see effective current switching as the gate voltage is varied with most devices showing ambipolar behaviour. </w:t>
      </w:r>
      <w:r w:rsidR="000F6E28" w:rsidRPr="00CF12D3">
        <w:rPr>
          <w:rFonts w:ascii="Times New Roman" w:hAnsi="Times New Roman" w:cs="Times New Roman"/>
          <w:sz w:val="24"/>
          <w:szCs w:val="24"/>
        </w:rPr>
        <w:t>The principle of operation in liquid-electrolyte gated TFTs is well described in the literature at this point</w:t>
      </w:r>
      <w:r w:rsidR="00277F34">
        <w:rPr>
          <w:rFonts w:ascii="Times New Roman" w:hAnsi="Times New Roman" w:cs="Times New Roman"/>
          <w:sz w:val="24"/>
          <w:szCs w:val="24"/>
        </w:rPr>
        <w:t>.</w:t>
      </w:r>
      <w:r w:rsidR="000F6E28" w:rsidRPr="00CF12D3">
        <w:rPr>
          <w:rFonts w:ascii="Times New Roman" w:hAnsi="Times New Roman" w:cs="Times New Roman"/>
          <w:sz w:val="24"/>
          <w:szCs w:val="24"/>
        </w:rPr>
        <w:fldChar w:fldCharType="begin">
          <w:fldData xml:space="preserve">PEVuZE5vdGU+PENpdGU+PEF1dGhvcj5LZWxseTwvQXV0aG9yPjxZZWFyPjIwMTc8L1llYXI+PFJl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</w:fldData>
        </w:fldChar>
      </w:r>
      <w:r w:rsidR="003C1C35">
        <w:rPr>
          <w:rFonts w:ascii="Times New Roman" w:hAnsi="Times New Roman" w:cs="Times New Roman"/>
          <w:sz w:val="24"/>
          <w:szCs w:val="24"/>
        </w:rPr>
        <w:instrText xml:space="preserve"> ADDIN EN.CITE </w:instrText>
      </w:r>
      <w:r w:rsidR="003C1C35">
        <w:rPr>
          <w:rFonts w:ascii="Times New Roman" w:hAnsi="Times New Roman" w:cs="Times New Roman"/>
          <w:sz w:val="24"/>
          <w:szCs w:val="24"/>
        </w:rPr>
        <w:fldChar w:fldCharType="begin">
          <w:fldData xml:space="preserve">PEVuZE5vdGU+PENpdGU+PEF1dGhvcj5LZWxseTwvQXV0aG9yPjxZZWFyPjIwMTc8L1llYXI+PFJl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</w:fldData>
        </w:fldChar>
      </w:r>
      <w:r w:rsidR="003C1C35">
        <w:rPr>
          <w:rFonts w:ascii="Times New Roman" w:hAnsi="Times New Roman" w:cs="Times New Roman"/>
          <w:sz w:val="24"/>
          <w:szCs w:val="24"/>
        </w:rPr>
        <w:instrText xml:space="preserve"> ADDIN EN.CITE.DATA </w:instrText>
      </w:r>
      <w:r w:rsidR="003C1C35">
        <w:rPr>
          <w:rFonts w:ascii="Times New Roman" w:hAnsi="Times New Roman" w:cs="Times New Roman"/>
          <w:sz w:val="24"/>
          <w:szCs w:val="24"/>
        </w:rPr>
      </w:r>
      <w:r w:rsidR="003C1C35">
        <w:rPr>
          <w:rFonts w:ascii="Times New Roman" w:hAnsi="Times New Roman" w:cs="Times New Roman"/>
          <w:sz w:val="24"/>
          <w:szCs w:val="24"/>
        </w:rPr>
        <w:fldChar w:fldCharType="end"/>
      </w:r>
      <w:r w:rsidR="000F6E28" w:rsidRPr="00CF12D3">
        <w:rPr>
          <w:rFonts w:ascii="Times New Roman" w:hAnsi="Times New Roman" w:cs="Times New Roman"/>
          <w:sz w:val="24"/>
          <w:szCs w:val="24"/>
        </w:rPr>
        <w:fldChar w:fldCharType="separate"/>
      </w:r>
      <w:r w:rsidR="003C1C35" w:rsidRPr="003C1C35">
        <w:rPr>
          <w:rFonts w:ascii="Times New Roman" w:hAnsi="Times New Roman" w:cs="Times New Roman"/>
          <w:noProof/>
          <w:sz w:val="24"/>
          <w:szCs w:val="24"/>
          <w:vertAlign w:val="superscript"/>
        </w:rPr>
        <w:t>6, 21, 27</w:t>
      </w:r>
      <w:r w:rsidR="000F6E28" w:rsidRPr="00CF12D3">
        <w:rPr>
          <w:rFonts w:ascii="Times New Roman" w:hAnsi="Times New Roman" w:cs="Times New Roman"/>
          <w:sz w:val="24"/>
          <w:szCs w:val="24"/>
        </w:rPr>
        <w:fldChar w:fldCharType="end"/>
      </w:r>
      <w:r w:rsidR="000F6E28" w:rsidRPr="00CF12D3">
        <w:rPr>
          <w:rFonts w:ascii="Times New Roman" w:hAnsi="Times New Roman" w:cs="Times New Roman"/>
          <w:sz w:val="24"/>
          <w:szCs w:val="24"/>
        </w:rPr>
        <w:t xml:space="preserve"> A</w:t>
      </w:r>
      <w:r w:rsidR="00277F34">
        <w:rPr>
          <w:rFonts w:ascii="Times New Roman" w:hAnsi="Times New Roman" w:cs="Times New Roman"/>
          <w:sz w:val="24"/>
          <w:szCs w:val="24"/>
        </w:rPr>
        <w:t>s described above, a</w:t>
      </w:r>
      <w:r w:rsidR="000F6E28" w:rsidRPr="00CF12D3">
        <w:rPr>
          <w:rFonts w:ascii="Times New Roman" w:hAnsi="Times New Roman" w:cs="Times New Roman"/>
          <w:sz w:val="24"/>
          <w:szCs w:val="24"/>
        </w:rPr>
        <w:t xml:space="preserve">pplying a voltage to the gate electrode results in ions of a particular charge being drawn to the </w:t>
      </w:r>
      <w:r w:rsidR="000F6E28">
        <w:rPr>
          <w:rFonts w:ascii="Times New Roman" w:hAnsi="Times New Roman" w:cs="Times New Roman"/>
          <w:sz w:val="24"/>
          <w:szCs w:val="24"/>
        </w:rPr>
        <w:t>electrolyte/</w:t>
      </w:r>
      <w:r w:rsidR="000F6E28" w:rsidRPr="00CF12D3">
        <w:rPr>
          <w:rFonts w:ascii="Times New Roman" w:hAnsi="Times New Roman" w:cs="Times New Roman"/>
          <w:sz w:val="24"/>
          <w:szCs w:val="24"/>
        </w:rPr>
        <w:t>gate electrode</w:t>
      </w:r>
      <w:r w:rsidR="000F6E28">
        <w:rPr>
          <w:rFonts w:ascii="Times New Roman" w:hAnsi="Times New Roman" w:cs="Times New Roman"/>
          <w:sz w:val="24"/>
          <w:szCs w:val="24"/>
        </w:rPr>
        <w:t xml:space="preserve"> interface</w:t>
      </w:r>
      <w:r w:rsidR="000F6E28" w:rsidRPr="00CF12D3">
        <w:rPr>
          <w:rFonts w:ascii="Times New Roman" w:hAnsi="Times New Roman" w:cs="Times New Roman"/>
          <w:sz w:val="24"/>
          <w:szCs w:val="24"/>
        </w:rPr>
        <w:t xml:space="preserve">, </w:t>
      </w:r>
      <w:r w:rsidR="00171FDF">
        <w:rPr>
          <w:rFonts w:ascii="Times New Roman" w:hAnsi="Times New Roman" w:cs="Times New Roman"/>
          <w:sz w:val="24"/>
          <w:szCs w:val="24"/>
        </w:rPr>
        <w:t>with</w:t>
      </w:r>
      <w:r w:rsidR="000F6E28" w:rsidRPr="00CF12D3">
        <w:rPr>
          <w:rFonts w:ascii="Times New Roman" w:hAnsi="Times New Roman" w:cs="Times New Roman"/>
          <w:sz w:val="24"/>
          <w:szCs w:val="24"/>
        </w:rPr>
        <w:t xml:space="preserve"> counter-ions driven to the channel</w:t>
      </w:r>
      <w:r w:rsidR="000F6E28">
        <w:rPr>
          <w:rFonts w:ascii="Times New Roman" w:hAnsi="Times New Roman" w:cs="Times New Roman"/>
          <w:sz w:val="24"/>
          <w:szCs w:val="24"/>
        </w:rPr>
        <w:t>/electrolyte interface</w:t>
      </w:r>
      <w:r w:rsidR="000F6E28" w:rsidRPr="00CF12D3">
        <w:rPr>
          <w:rFonts w:ascii="Times New Roman" w:hAnsi="Times New Roman" w:cs="Times New Roman"/>
          <w:sz w:val="24"/>
          <w:szCs w:val="24"/>
        </w:rPr>
        <w:t>. This results in the formation of electrical double layer</w:t>
      </w:r>
      <w:r w:rsidR="000F6E28">
        <w:rPr>
          <w:rFonts w:ascii="Times New Roman" w:hAnsi="Times New Roman" w:cs="Times New Roman"/>
          <w:sz w:val="24"/>
          <w:szCs w:val="24"/>
        </w:rPr>
        <w:t>s</w:t>
      </w:r>
      <w:r w:rsidR="000F6E28" w:rsidRPr="00CF12D3">
        <w:rPr>
          <w:rFonts w:ascii="Times New Roman" w:hAnsi="Times New Roman" w:cs="Times New Roman"/>
          <w:sz w:val="24"/>
          <w:szCs w:val="24"/>
        </w:rPr>
        <w:t xml:space="preserve"> (EDL) at </w:t>
      </w:r>
      <w:r w:rsidR="000F6E28">
        <w:rPr>
          <w:rFonts w:ascii="Times New Roman" w:hAnsi="Times New Roman" w:cs="Times New Roman"/>
          <w:sz w:val="24"/>
          <w:szCs w:val="24"/>
        </w:rPr>
        <w:t>both</w:t>
      </w:r>
      <w:r w:rsidR="000F6E28" w:rsidRPr="00CF12D3">
        <w:rPr>
          <w:rFonts w:ascii="Times New Roman" w:hAnsi="Times New Roman" w:cs="Times New Roman"/>
          <w:sz w:val="24"/>
          <w:szCs w:val="24"/>
        </w:rPr>
        <w:t xml:space="preserve"> interfaces</w:t>
      </w:r>
      <w:r w:rsidR="000F6E28">
        <w:rPr>
          <w:rFonts w:ascii="Times New Roman" w:hAnsi="Times New Roman" w:cs="Times New Roman"/>
          <w:sz w:val="24"/>
          <w:szCs w:val="24"/>
        </w:rPr>
        <w:t>. Most importantly,</w:t>
      </w:r>
      <w:r w:rsidR="000F6E28" w:rsidRPr="00CF12D3">
        <w:rPr>
          <w:rFonts w:ascii="Times New Roman" w:hAnsi="Times New Roman" w:cs="Times New Roman"/>
          <w:sz w:val="24"/>
          <w:szCs w:val="24"/>
        </w:rPr>
        <w:t xml:space="preserve"> charge carriers </w:t>
      </w:r>
      <w:r w:rsidR="000F6E28">
        <w:rPr>
          <w:rFonts w:ascii="Times New Roman" w:hAnsi="Times New Roman" w:cs="Times New Roman"/>
          <w:sz w:val="24"/>
          <w:szCs w:val="24"/>
        </w:rPr>
        <w:t xml:space="preserve">are drawn </w:t>
      </w:r>
      <w:r w:rsidR="000F6E28" w:rsidRPr="00CF12D3">
        <w:rPr>
          <w:rFonts w:ascii="Times New Roman" w:hAnsi="Times New Roman" w:cs="Times New Roman"/>
          <w:sz w:val="24"/>
          <w:szCs w:val="24"/>
        </w:rPr>
        <w:t>into the channel from the source and drain</w:t>
      </w:r>
      <w:r w:rsidR="000F6E28">
        <w:rPr>
          <w:rFonts w:ascii="Times New Roman" w:hAnsi="Times New Roman" w:cs="Times New Roman"/>
          <w:sz w:val="24"/>
          <w:szCs w:val="24"/>
        </w:rPr>
        <w:t xml:space="preserve"> electrodes</w:t>
      </w:r>
      <w:r w:rsidR="000F6E28" w:rsidRPr="00CF12D3">
        <w:rPr>
          <w:rFonts w:ascii="Times New Roman" w:hAnsi="Times New Roman" w:cs="Times New Roman"/>
          <w:sz w:val="24"/>
          <w:szCs w:val="24"/>
        </w:rPr>
        <w:t xml:space="preserve"> to </w:t>
      </w:r>
      <w:r w:rsidR="000F6E28">
        <w:rPr>
          <w:rFonts w:ascii="Times New Roman" w:hAnsi="Times New Roman" w:cs="Times New Roman"/>
          <w:sz w:val="24"/>
          <w:szCs w:val="24"/>
        </w:rPr>
        <w:t>balance</w:t>
      </w:r>
      <w:r w:rsidR="000F6E28" w:rsidRPr="00CF12D3">
        <w:rPr>
          <w:rFonts w:ascii="Times New Roman" w:hAnsi="Times New Roman" w:cs="Times New Roman"/>
          <w:sz w:val="24"/>
          <w:szCs w:val="24"/>
        </w:rPr>
        <w:t xml:space="preserve"> the charge. This results in a significant increase in the </w:t>
      </w:r>
      <w:r w:rsidR="00AF4617">
        <w:rPr>
          <w:rFonts w:ascii="Times New Roman" w:hAnsi="Times New Roman" w:cs="Times New Roman"/>
          <w:sz w:val="24"/>
          <w:szCs w:val="24"/>
        </w:rPr>
        <w:t xml:space="preserve">channel </w:t>
      </w:r>
      <w:r w:rsidR="000F6E28" w:rsidRPr="00CF12D3">
        <w:rPr>
          <w:rFonts w:ascii="Times New Roman" w:hAnsi="Times New Roman" w:cs="Times New Roman"/>
          <w:sz w:val="24"/>
          <w:szCs w:val="24"/>
        </w:rPr>
        <w:t>conductivity while the device is in the “on” state.</w:t>
      </w:r>
      <w:r w:rsidR="00AF4617">
        <w:rPr>
          <w:rFonts w:ascii="Times New Roman" w:hAnsi="Times New Roman" w:cs="Times New Roman"/>
          <w:sz w:val="24"/>
          <w:szCs w:val="24"/>
        </w:rPr>
        <w:t xml:space="preserve"> What is most interesting from figure 2E is tha</w:t>
      </w:r>
      <w:r w:rsidR="005654CA">
        <w:rPr>
          <w:rFonts w:ascii="Times New Roman" w:hAnsi="Times New Roman" w:cs="Times New Roman"/>
          <w:sz w:val="24"/>
          <w:szCs w:val="24"/>
        </w:rPr>
        <w:t>t we</w:t>
      </w:r>
      <w:r w:rsidR="000F6E28">
        <w:rPr>
          <w:rFonts w:ascii="Times New Roman" w:hAnsi="Times New Roman" w:cs="Times New Roman"/>
          <w:sz w:val="24"/>
          <w:szCs w:val="24"/>
        </w:rPr>
        <w:t xml:space="preserve"> observe significant variations in </w:t>
      </w:r>
      <w:r w:rsidR="00AF4617">
        <w:rPr>
          <w:rFonts w:ascii="Times New Roman" w:hAnsi="Times New Roman" w:cs="Times New Roman"/>
          <w:sz w:val="24"/>
          <w:szCs w:val="24"/>
        </w:rPr>
        <w:t xml:space="preserve">output characteristic as the gate volume is varied relative to the channel volume. These variations can be quantified in terms of changes in both the transconductance and the </w:t>
      </w:r>
      <w:proofErr w:type="spellStart"/>
      <w:proofErr w:type="gramStart"/>
      <w:r w:rsidR="00AF4617">
        <w:rPr>
          <w:rFonts w:ascii="Times New Roman" w:hAnsi="Times New Roman" w:cs="Times New Roman"/>
          <w:sz w:val="24"/>
          <w:szCs w:val="24"/>
        </w:rPr>
        <w:t>on:</w:t>
      </w:r>
      <w:proofErr w:type="gramEnd"/>
      <w:r w:rsidR="00AF4617">
        <w:rPr>
          <w:rFonts w:ascii="Times New Roman" w:hAnsi="Times New Roman" w:cs="Times New Roman"/>
          <w:sz w:val="24"/>
          <w:szCs w:val="24"/>
        </w:rPr>
        <w:t>off</w:t>
      </w:r>
      <w:proofErr w:type="spellEnd"/>
      <w:r w:rsidR="00AF4617">
        <w:rPr>
          <w:rFonts w:ascii="Times New Roman" w:hAnsi="Times New Roman" w:cs="Times New Roman"/>
          <w:sz w:val="24"/>
          <w:szCs w:val="24"/>
        </w:rPr>
        <w:t xml:space="preserve"> ratio.</w:t>
      </w:r>
    </w:p>
    <w:p w14:paraId="6135BD2D" w14:textId="4F1A274F" w:rsidR="00081AC0" w:rsidRPr="00CF12D3" w:rsidRDefault="00081AC0" w:rsidP="00BA5A0B">
      <w:pPr>
        <w:spacing w:afterLines="60" w:after="144" w:line="360" w:lineRule="auto"/>
        <w:ind w:firstLine="720"/>
        <w:contextualSpacing/>
        <w:jc w:val="both"/>
        <w:rPr>
          <w:rFonts w:ascii="Times New Roman" w:hAnsi="Times New Roman" w:cs="Times New Roman"/>
          <w:sz w:val="24"/>
          <w:szCs w:val="24"/>
        </w:rPr>
      </w:pPr>
      <w:r w:rsidRPr="00CF12D3">
        <w:rPr>
          <w:rFonts w:ascii="Times New Roman" w:hAnsi="Times New Roman" w:cs="Times New Roman"/>
          <w:sz w:val="24"/>
          <w:szCs w:val="24"/>
        </w:rPr>
        <w:t>We can understand the thickness dependence of the transconductance by modifying the standard source-drain current equation.</w:t>
      </w:r>
      <w:r w:rsidR="00AE0CE3">
        <w:rPr>
          <w:rFonts w:ascii="Times New Roman" w:hAnsi="Times New Roman" w:cs="Times New Roman"/>
          <w:sz w:val="24"/>
          <w:szCs w:val="24"/>
        </w:rPr>
        <w:fldChar w:fldCharType="begin">
          <w:fldData xml:space="preserve">PEVuZE5vdGU+PENpdGU+PEF1dGhvcj5LZWxseTwvQXV0aG9yPjxZZWFyPjIwMTc8L1llYXI+PFJl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=
</w:fldData>
        </w:fldChar>
      </w:r>
      <w:r w:rsidR="003C1C35">
        <w:rPr>
          <w:rFonts w:ascii="Times New Roman" w:hAnsi="Times New Roman" w:cs="Times New Roman"/>
          <w:sz w:val="24"/>
          <w:szCs w:val="24"/>
        </w:rPr>
        <w:instrText xml:space="preserve"> ADDIN EN.CITE </w:instrText>
      </w:r>
      <w:r w:rsidR="003C1C35">
        <w:rPr>
          <w:rFonts w:ascii="Times New Roman" w:hAnsi="Times New Roman" w:cs="Times New Roman"/>
          <w:sz w:val="24"/>
          <w:szCs w:val="24"/>
        </w:rPr>
        <w:fldChar w:fldCharType="begin">
          <w:fldData xml:space="preserve">PEVuZE5vdGU+PENpdGU+PEF1dGhvcj5LZWxseTwvQXV0aG9yPjxZZWFyPjIwMTc8L1llYXI+PFJl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=
</w:fldData>
        </w:fldChar>
      </w:r>
      <w:r w:rsidR="003C1C35">
        <w:rPr>
          <w:rFonts w:ascii="Times New Roman" w:hAnsi="Times New Roman" w:cs="Times New Roman"/>
          <w:sz w:val="24"/>
          <w:szCs w:val="24"/>
        </w:rPr>
        <w:instrText xml:space="preserve"> ADDIN EN.CITE.DATA </w:instrText>
      </w:r>
      <w:r w:rsidR="003C1C35">
        <w:rPr>
          <w:rFonts w:ascii="Times New Roman" w:hAnsi="Times New Roman" w:cs="Times New Roman"/>
          <w:sz w:val="24"/>
          <w:szCs w:val="24"/>
        </w:rPr>
      </w:r>
      <w:r w:rsidR="003C1C35">
        <w:rPr>
          <w:rFonts w:ascii="Times New Roman" w:hAnsi="Times New Roman" w:cs="Times New Roman"/>
          <w:sz w:val="24"/>
          <w:szCs w:val="24"/>
        </w:rPr>
        <w:fldChar w:fldCharType="end"/>
      </w:r>
      <w:r w:rsidR="00AE0CE3">
        <w:rPr>
          <w:rFonts w:ascii="Times New Roman" w:hAnsi="Times New Roman" w:cs="Times New Roman"/>
          <w:sz w:val="24"/>
          <w:szCs w:val="24"/>
        </w:rPr>
        <w:fldChar w:fldCharType="separate"/>
      </w:r>
      <w:r w:rsidR="003C1C35" w:rsidRPr="003C1C35">
        <w:rPr>
          <w:rFonts w:ascii="Times New Roman" w:hAnsi="Times New Roman" w:cs="Times New Roman"/>
          <w:noProof/>
          <w:sz w:val="24"/>
          <w:szCs w:val="24"/>
          <w:vertAlign w:val="superscript"/>
        </w:rPr>
        <w:t>6, 28</w:t>
      </w:r>
      <w:r w:rsidR="00AE0CE3">
        <w:rPr>
          <w:rFonts w:ascii="Times New Roman" w:hAnsi="Times New Roman" w:cs="Times New Roman"/>
          <w:sz w:val="24"/>
          <w:szCs w:val="24"/>
        </w:rPr>
        <w:fldChar w:fldCharType="end"/>
      </w:r>
      <w:r w:rsidRPr="00CF12D3">
        <w:rPr>
          <w:rFonts w:ascii="Times New Roman" w:hAnsi="Times New Roman" w:cs="Times New Roman"/>
          <w:sz w:val="24"/>
          <w:szCs w:val="24"/>
        </w:rPr>
        <w:t xml:space="preserve"> </w:t>
      </w:r>
      <w:r w:rsidR="00636DD7">
        <w:rPr>
          <w:rFonts w:ascii="Times New Roman" w:hAnsi="Times New Roman" w:cs="Times New Roman"/>
          <w:sz w:val="24"/>
          <w:szCs w:val="24"/>
        </w:rPr>
        <w:t xml:space="preserve">At low source-strain voltages, </w:t>
      </w:r>
      <w:r w:rsidRPr="00CF12D3">
        <w:rPr>
          <w:rFonts w:ascii="Times New Roman" w:hAnsi="Times New Roman" w:cs="Times New Roman"/>
          <w:sz w:val="24"/>
          <w:szCs w:val="24"/>
        </w:rPr>
        <w:t xml:space="preserve">Ohm’s law gives the source-drain current in the channel as </w:t>
      </w:r>
      <w:r w:rsidR="00AA2029" w:rsidRPr="00CF12D3">
        <w:rPr>
          <w:rFonts w:ascii="Times New Roman" w:hAnsi="Times New Roman" w:cs="Times New Roman"/>
          <w:position w:val="-12"/>
          <w:sz w:val="24"/>
          <w:szCs w:val="24"/>
        </w:rPr>
        <w:object w:dxaOrig="1700" w:dyaOrig="360" w14:anchorId="03F7A8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75pt;height:17.25pt" o:ole="">
            <v:imagedata r:id="rId8" o:title=""/>
          </v:shape>
          <o:OLEObject Type="Embed" ProgID="Equation.DSMT4" ShapeID="_x0000_i1025" DrawAspect="Content" ObjectID="_1654927301" r:id="rId9"/>
        </w:object>
      </w:r>
      <w:r w:rsidRPr="00CF12D3">
        <w:rPr>
          <w:rFonts w:ascii="Times New Roman" w:hAnsi="Times New Roman" w:cs="Times New Roman"/>
          <w:sz w:val="24"/>
          <w:szCs w:val="24"/>
        </w:rPr>
        <w:t xml:space="preserve"> where </w:t>
      </w:r>
      <w:r w:rsidR="00AA2029" w:rsidRPr="00AA2029">
        <w:rPr>
          <w:rFonts w:ascii="Times New Roman" w:hAnsi="Times New Roman" w:cs="Times New Roman"/>
          <w:position w:val="-10"/>
          <w:sz w:val="24"/>
          <w:szCs w:val="24"/>
        </w:rPr>
        <w:object w:dxaOrig="240" w:dyaOrig="260" w14:anchorId="4F046FFA">
          <v:shape id="_x0000_i1026" type="#_x0000_t75" style="width:12pt;height:12.75pt" o:ole="">
            <v:imagedata r:id="rId10" o:title=""/>
          </v:shape>
          <o:OLEObject Type="Embed" ProgID="Equation.DSMT4" ShapeID="_x0000_i1026" DrawAspect="Content" ObjectID="_1654927302" r:id="rId11"/>
        </w:object>
      </w:r>
      <w:r w:rsidRPr="00CF12D3">
        <w:rPr>
          <w:rFonts w:ascii="Times New Roman" w:hAnsi="Times New Roman" w:cs="Times New Roman"/>
          <w:sz w:val="24"/>
          <w:szCs w:val="24"/>
        </w:rPr>
        <w:t xml:space="preserve"> is the network mobility, </w:t>
      </w:r>
      <w:r w:rsidRPr="00CF12D3">
        <w:rPr>
          <w:rFonts w:ascii="Times New Roman" w:hAnsi="Times New Roman" w:cs="Times New Roman"/>
          <w:i/>
          <w:sz w:val="24"/>
          <w:szCs w:val="24"/>
        </w:rPr>
        <w:t>Q</w:t>
      </w:r>
      <w:r w:rsidRPr="00CF12D3">
        <w:rPr>
          <w:rFonts w:ascii="Times New Roman" w:hAnsi="Times New Roman" w:cs="Times New Roman"/>
          <w:sz w:val="24"/>
          <w:szCs w:val="24"/>
        </w:rPr>
        <w:t xml:space="preserve"> is the free carrier charge density (C/m</w:t>
      </w:r>
      <w:r w:rsidRPr="00CF12D3">
        <w:rPr>
          <w:rFonts w:ascii="Times New Roman" w:hAnsi="Times New Roman" w:cs="Times New Roman"/>
          <w:sz w:val="24"/>
          <w:szCs w:val="24"/>
          <w:vertAlign w:val="superscript"/>
        </w:rPr>
        <w:t>3</w:t>
      </w:r>
      <w:r w:rsidRPr="00CF12D3">
        <w:rPr>
          <w:rFonts w:ascii="Times New Roman" w:hAnsi="Times New Roman" w:cs="Times New Roman"/>
          <w:sz w:val="24"/>
          <w:szCs w:val="24"/>
        </w:rPr>
        <w:t xml:space="preserve">) and </w:t>
      </w:r>
      <w:r w:rsidRPr="00CF12D3">
        <w:rPr>
          <w:rFonts w:ascii="Times New Roman" w:hAnsi="Times New Roman" w:cs="Times New Roman"/>
          <w:i/>
          <w:sz w:val="24"/>
          <w:szCs w:val="24"/>
        </w:rPr>
        <w:t>w</w:t>
      </w:r>
      <w:r w:rsidRPr="00CF12D3">
        <w:rPr>
          <w:rFonts w:ascii="Times New Roman" w:hAnsi="Times New Roman" w:cs="Times New Roman"/>
          <w:sz w:val="24"/>
          <w:szCs w:val="24"/>
        </w:rPr>
        <w:t xml:space="preserve">=16 mm, </w:t>
      </w:r>
      <w:r w:rsidRPr="00CF12D3">
        <w:rPr>
          <w:rFonts w:ascii="Times New Roman" w:hAnsi="Times New Roman" w:cs="Times New Roman"/>
          <w:i/>
          <w:sz w:val="24"/>
          <w:szCs w:val="24"/>
        </w:rPr>
        <w:t>L</w:t>
      </w:r>
      <w:r w:rsidRPr="00CF12D3">
        <w:rPr>
          <w:rFonts w:ascii="Times New Roman" w:hAnsi="Times New Roman" w:cs="Times New Roman"/>
          <w:sz w:val="24"/>
          <w:szCs w:val="24"/>
        </w:rPr>
        <w:t xml:space="preserve">=120 </w:t>
      </w:r>
      <w:r w:rsidRPr="00CF12D3">
        <w:rPr>
          <w:rFonts w:ascii="Times New Roman" w:hAnsi="Times New Roman" w:cs="Times New Roman"/>
          <w:sz w:val="24"/>
          <w:szCs w:val="24"/>
        </w:rPr>
        <w:sym w:font="Symbol" w:char="F06D"/>
      </w:r>
      <w:r w:rsidRPr="00CF12D3">
        <w:rPr>
          <w:rFonts w:ascii="Times New Roman" w:hAnsi="Times New Roman" w:cs="Times New Roman"/>
          <w:sz w:val="24"/>
          <w:szCs w:val="24"/>
        </w:rPr>
        <w:t xml:space="preserve">m and </w:t>
      </w:r>
      <w:r w:rsidRPr="00CF12D3">
        <w:rPr>
          <w:rFonts w:ascii="Times New Roman" w:hAnsi="Times New Roman" w:cs="Times New Roman"/>
          <w:i/>
          <w:sz w:val="24"/>
          <w:szCs w:val="24"/>
        </w:rPr>
        <w:t>t</w:t>
      </w:r>
      <w:r w:rsidR="00636DD7" w:rsidRPr="00BA5A0B">
        <w:rPr>
          <w:rFonts w:ascii="Times New Roman" w:hAnsi="Times New Roman" w:cs="Times New Roman"/>
          <w:iCs/>
          <w:sz w:val="24"/>
          <w:szCs w:val="24"/>
        </w:rPr>
        <w:sym w:font="Symbol" w:char="F0BB"/>
      </w:r>
      <w:r w:rsidR="00636DD7" w:rsidRPr="00BA5A0B">
        <w:rPr>
          <w:rFonts w:ascii="Times New Roman" w:hAnsi="Times New Roman" w:cs="Times New Roman"/>
          <w:iCs/>
          <w:sz w:val="24"/>
          <w:szCs w:val="24"/>
        </w:rPr>
        <w:t xml:space="preserve">1.5 </w:t>
      </w:r>
      <w:r w:rsidR="00636DD7" w:rsidRPr="00BA5A0B">
        <w:rPr>
          <w:rFonts w:ascii="Times New Roman" w:hAnsi="Times New Roman" w:cs="Times New Roman"/>
          <w:iCs/>
          <w:sz w:val="24"/>
          <w:szCs w:val="24"/>
        </w:rPr>
        <w:sym w:font="Symbol" w:char="F06D"/>
      </w:r>
      <w:r w:rsidR="00636DD7" w:rsidRPr="00BA5A0B">
        <w:rPr>
          <w:rFonts w:ascii="Times New Roman" w:hAnsi="Times New Roman" w:cs="Times New Roman"/>
          <w:iCs/>
          <w:sz w:val="24"/>
          <w:szCs w:val="24"/>
        </w:rPr>
        <w:t xml:space="preserve">m </w:t>
      </w:r>
      <w:r w:rsidRPr="00CF12D3">
        <w:rPr>
          <w:rFonts w:ascii="Times New Roman" w:hAnsi="Times New Roman" w:cs="Times New Roman"/>
          <w:sz w:val="24"/>
          <w:szCs w:val="24"/>
        </w:rPr>
        <w:t>are the</w:t>
      </w:r>
      <w:r w:rsidR="00277F34">
        <w:rPr>
          <w:rFonts w:ascii="Times New Roman" w:hAnsi="Times New Roman" w:cs="Times New Roman"/>
          <w:sz w:val="24"/>
          <w:szCs w:val="24"/>
        </w:rPr>
        <w:t xml:space="preserve"> interdigitated</w:t>
      </w:r>
      <w:r w:rsidRPr="00CF12D3">
        <w:rPr>
          <w:rFonts w:ascii="Times New Roman" w:hAnsi="Times New Roman" w:cs="Times New Roman"/>
          <w:sz w:val="24"/>
          <w:szCs w:val="24"/>
        </w:rPr>
        <w:t xml:space="preserve"> channel width, length and thickness. Modelling the electrolytically-gated network as a supercapacitor electrode gives the induced free charge density</w:t>
      </w:r>
      <w:r w:rsidR="00AA2029">
        <w:rPr>
          <w:rFonts w:ascii="Times New Roman" w:hAnsi="Times New Roman" w:cs="Times New Roman"/>
          <w:sz w:val="24"/>
          <w:szCs w:val="24"/>
        </w:rPr>
        <w:t xml:space="preserve"> in the channel</w:t>
      </w:r>
      <w:r w:rsidRPr="00CF12D3">
        <w:rPr>
          <w:rFonts w:ascii="Times New Roman" w:hAnsi="Times New Roman" w:cs="Times New Roman"/>
          <w:sz w:val="24"/>
          <w:szCs w:val="24"/>
        </w:rPr>
        <w:t xml:space="preserve"> as </w:t>
      </w:r>
      <w:r w:rsidRPr="00CF12D3">
        <w:rPr>
          <w:rFonts w:ascii="Times New Roman" w:hAnsi="Times New Roman" w:cs="Times New Roman"/>
          <w:position w:val="-14"/>
          <w:sz w:val="24"/>
          <w:szCs w:val="24"/>
        </w:rPr>
        <w:object w:dxaOrig="1880" w:dyaOrig="380" w14:anchorId="7848AD9F">
          <v:shape id="_x0000_i1027" type="#_x0000_t75" style="width:93pt;height:16.5pt" o:ole="">
            <v:imagedata r:id="rId12" o:title=""/>
          </v:shape>
          <o:OLEObject Type="Embed" ProgID="Equation.DSMT4" ShapeID="_x0000_i1027" DrawAspect="Content" ObjectID="_1654927303" r:id="rId13"/>
        </w:object>
      </w:r>
      <w:r w:rsidRPr="00CF12D3">
        <w:rPr>
          <w:rFonts w:ascii="Times New Roman" w:hAnsi="Times New Roman" w:cs="Times New Roman"/>
          <w:sz w:val="24"/>
          <w:szCs w:val="24"/>
        </w:rPr>
        <w:t xml:space="preserve"> where </w:t>
      </w:r>
      <w:r w:rsidRPr="00CF12D3">
        <w:rPr>
          <w:rFonts w:ascii="Times New Roman" w:hAnsi="Times New Roman" w:cs="Times New Roman"/>
          <w:i/>
          <w:sz w:val="24"/>
          <w:szCs w:val="24"/>
        </w:rPr>
        <w:t xml:space="preserve">C </w:t>
      </w:r>
      <w:r w:rsidRPr="00CF12D3">
        <w:rPr>
          <w:rFonts w:ascii="Times New Roman" w:hAnsi="Times New Roman" w:cs="Times New Roman"/>
          <w:sz w:val="24"/>
          <w:szCs w:val="24"/>
        </w:rPr>
        <w:t>is</w:t>
      </w:r>
      <w:r w:rsidR="00277F34">
        <w:rPr>
          <w:rFonts w:ascii="Times New Roman" w:hAnsi="Times New Roman" w:cs="Times New Roman"/>
          <w:sz w:val="24"/>
          <w:szCs w:val="24"/>
        </w:rPr>
        <w:t xml:space="preserve"> overall</w:t>
      </w:r>
      <w:r w:rsidRPr="00CF12D3">
        <w:rPr>
          <w:rFonts w:ascii="Times New Roman" w:hAnsi="Times New Roman" w:cs="Times New Roman"/>
          <w:sz w:val="24"/>
          <w:szCs w:val="24"/>
        </w:rPr>
        <w:t xml:space="preserve"> capacitance associated with the electrolyte (a combination of the channel/electrolyte interface and the electrolyte/gate interface capacitances), </w:t>
      </w:r>
      <w:r w:rsidRPr="00CF12D3">
        <w:rPr>
          <w:rFonts w:ascii="Times New Roman" w:hAnsi="Times New Roman" w:cs="Times New Roman"/>
          <w:i/>
          <w:sz w:val="24"/>
          <w:szCs w:val="24"/>
        </w:rPr>
        <w:sym w:font="Symbol" w:char="F06E"/>
      </w:r>
      <w:r w:rsidR="00636DD7" w:rsidRPr="00CF12D3">
        <w:rPr>
          <w:rFonts w:ascii="Times New Roman" w:hAnsi="Times New Roman" w:cs="Times New Roman"/>
          <w:i/>
          <w:sz w:val="24"/>
          <w:szCs w:val="24"/>
          <w:vertAlign w:val="subscript"/>
        </w:rPr>
        <w:t>Ch</w:t>
      </w:r>
      <w:r w:rsidR="00636DD7" w:rsidRPr="00BA5A0B">
        <w:rPr>
          <w:rFonts w:ascii="Times New Roman" w:hAnsi="Times New Roman" w:cs="Times New Roman"/>
          <w:i/>
          <w:iCs/>
          <w:sz w:val="24"/>
          <w:szCs w:val="24"/>
        </w:rPr>
        <w:t>=</w:t>
      </w:r>
      <w:proofErr w:type="spellStart"/>
      <w:r w:rsidR="00636DD7" w:rsidRPr="00BA5A0B">
        <w:rPr>
          <w:rFonts w:ascii="Times New Roman" w:hAnsi="Times New Roman" w:cs="Times New Roman"/>
          <w:i/>
          <w:iCs/>
          <w:sz w:val="24"/>
          <w:szCs w:val="24"/>
        </w:rPr>
        <w:t>Lwt</w:t>
      </w:r>
      <w:proofErr w:type="spellEnd"/>
      <w:r w:rsidR="00636DD7">
        <w:rPr>
          <w:rFonts w:ascii="Times New Roman" w:hAnsi="Times New Roman" w:cs="Times New Roman"/>
          <w:sz w:val="24"/>
          <w:szCs w:val="24"/>
        </w:rPr>
        <w:t xml:space="preserve"> </w:t>
      </w:r>
      <w:r w:rsidRPr="00CF12D3">
        <w:rPr>
          <w:rFonts w:ascii="Times New Roman" w:hAnsi="Times New Roman" w:cs="Times New Roman"/>
          <w:sz w:val="24"/>
          <w:szCs w:val="24"/>
        </w:rPr>
        <w:t xml:space="preserve">is the channel volume and </w:t>
      </w:r>
      <w:r w:rsidRPr="00CF12D3">
        <w:rPr>
          <w:rFonts w:ascii="Times New Roman" w:hAnsi="Times New Roman" w:cs="Times New Roman"/>
          <w:i/>
          <w:sz w:val="24"/>
          <w:szCs w:val="24"/>
        </w:rPr>
        <w:t>V</w:t>
      </w:r>
      <w:r w:rsidRPr="00CF12D3">
        <w:rPr>
          <w:rFonts w:ascii="Times New Roman" w:hAnsi="Times New Roman" w:cs="Times New Roman"/>
          <w:i/>
          <w:sz w:val="24"/>
          <w:szCs w:val="24"/>
          <w:vertAlign w:val="subscript"/>
        </w:rPr>
        <w:t>T</w:t>
      </w:r>
      <w:r w:rsidRPr="00CF12D3">
        <w:rPr>
          <w:rFonts w:ascii="Times New Roman" w:hAnsi="Times New Roman" w:cs="Times New Roman"/>
          <w:sz w:val="24"/>
          <w:szCs w:val="24"/>
        </w:rPr>
        <w:t xml:space="preserve"> is the threshold voltage which is related to the trap density. Combining these equations gives </w:t>
      </w:r>
    </w:p>
    <w:p w14:paraId="65A755B7" w14:textId="49898E53" w:rsidR="00081AC0" w:rsidRDefault="00AA2029" w:rsidP="00BA5A0B">
      <w:pPr>
        <w:spacing w:afterLines="60" w:after="144" w:line="360" w:lineRule="auto"/>
        <w:contextualSpacing/>
        <w:jc w:val="both"/>
        <w:rPr>
          <w:rFonts w:ascii="Times New Roman" w:hAnsi="Times New Roman" w:cs="Times New Roman"/>
          <w:sz w:val="24"/>
          <w:szCs w:val="24"/>
        </w:rPr>
      </w:pPr>
      <w:r w:rsidRPr="00CF12D3">
        <w:rPr>
          <w:rFonts w:ascii="Times New Roman" w:hAnsi="Times New Roman" w:cs="Times New Roman"/>
          <w:position w:val="-14"/>
          <w:sz w:val="24"/>
          <w:szCs w:val="24"/>
        </w:rPr>
        <w:object w:dxaOrig="3140" w:dyaOrig="380" w14:anchorId="1739AADE">
          <v:shape id="_x0000_i1028" type="#_x0000_t75" style="width:156.75pt;height:18.75pt" o:ole="">
            <v:imagedata r:id="rId14" o:title=""/>
          </v:shape>
          <o:OLEObject Type="Embed" ProgID="Equation.DSMT4" ShapeID="_x0000_i1028" DrawAspect="Content" ObjectID="_1654927304" r:id="rId15"/>
        </w:object>
      </w:r>
      <w:r w:rsidR="00081AC0" w:rsidRPr="00CF12D3">
        <w:rPr>
          <w:rFonts w:ascii="Times New Roman" w:hAnsi="Times New Roman" w:cs="Times New Roman"/>
          <w:sz w:val="24"/>
          <w:szCs w:val="24"/>
        </w:rPr>
        <w:tab/>
      </w:r>
      <w:r w:rsidR="00081AC0" w:rsidRPr="00CF12D3">
        <w:rPr>
          <w:rFonts w:ascii="Times New Roman" w:hAnsi="Times New Roman" w:cs="Times New Roman"/>
          <w:sz w:val="24"/>
          <w:szCs w:val="24"/>
        </w:rPr>
        <w:tab/>
      </w:r>
      <w:r w:rsidR="00081AC0" w:rsidRPr="00CF12D3">
        <w:rPr>
          <w:rFonts w:ascii="Times New Roman" w:hAnsi="Times New Roman" w:cs="Times New Roman"/>
          <w:sz w:val="24"/>
          <w:szCs w:val="24"/>
        </w:rPr>
        <w:tab/>
      </w:r>
      <w:r w:rsidR="00773947" w:rsidRPr="00CF12D3">
        <w:rPr>
          <w:rFonts w:ascii="Times New Roman" w:hAnsi="Times New Roman" w:cs="Times New Roman"/>
          <w:sz w:val="24"/>
          <w:szCs w:val="24"/>
        </w:rPr>
        <w:tab/>
      </w:r>
      <w:r w:rsidR="00081AC0" w:rsidRPr="00CF12D3">
        <w:rPr>
          <w:rFonts w:ascii="Times New Roman" w:hAnsi="Times New Roman" w:cs="Times New Roman"/>
          <w:sz w:val="24"/>
          <w:szCs w:val="24"/>
        </w:rPr>
        <w:tab/>
      </w:r>
      <w:r w:rsidR="00081AC0" w:rsidRPr="00CF12D3">
        <w:rPr>
          <w:rFonts w:ascii="Times New Roman" w:hAnsi="Times New Roman" w:cs="Times New Roman"/>
          <w:sz w:val="24"/>
          <w:szCs w:val="24"/>
        </w:rPr>
        <w:tab/>
      </w:r>
      <w:r w:rsidR="00081AC0" w:rsidRPr="00CF12D3">
        <w:rPr>
          <w:rFonts w:ascii="Times New Roman" w:hAnsi="Times New Roman" w:cs="Times New Roman"/>
          <w:sz w:val="24"/>
          <w:szCs w:val="24"/>
        </w:rPr>
        <w:tab/>
        <w:t>(</w:t>
      </w:r>
      <w:r w:rsidR="00B35C36">
        <w:rPr>
          <w:rFonts w:ascii="Times New Roman" w:hAnsi="Times New Roman" w:cs="Times New Roman"/>
          <w:sz w:val="24"/>
          <w:szCs w:val="24"/>
        </w:rPr>
        <w:t>1</w:t>
      </w:r>
      <w:r w:rsidR="00081AC0" w:rsidRPr="00CF12D3">
        <w:rPr>
          <w:rFonts w:ascii="Times New Roman" w:hAnsi="Times New Roman" w:cs="Times New Roman"/>
          <w:sz w:val="24"/>
          <w:szCs w:val="24"/>
        </w:rPr>
        <w:t>)</w:t>
      </w:r>
    </w:p>
    <w:p w14:paraId="4FDD2FCC" w14:textId="72222C99" w:rsidR="00AA2029" w:rsidRPr="00CF12D3" w:rsidRDefault="00AA2029" w:rsidP="00BA5A0B">
      <w:pPr>
        <w:spacing w:afterLines="60" w:after="144"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Here, </w:t>
      </w:r>
      <w:r w:rsidRPr="002457D4">
        <w:rPr>
          <w:rFonts w:ascii="Times New Roman" w:hAnsi="Times New Roman" w:cs="Times New Roman"/>
          <w:position w:val="-12"/>
          <w:sz w:val="24"/>
          <w:szCs w:val="24"/>
        </w:rPr>
        <w:object w:dxaOrig="840" w:dyaOrig="360" w14:anchorId="7EACF250">
          <v:shape id="_x0000_i1029" type="#_x0000_t75" style="width:41.25pt;height:18.75pt" o:ole="">
            <v:imagedata r:id="rId16" o:title=""/>
          </v:shape>
          <o:OLEObject Type="Embed" ProgID="Equation.DSMT4" ShapeID="_x0000_i1029" DrawAspect="Content" ObjectID="_1654927305" r:id="rId17"/>
        </w:object>
      </w:r>
      <w:r>
        <w:rPr>
          <w:rFonts w:ascii="Times New Roman" w:hAnsi="Times New Roman" w:cs="Times New Roman"/>
          <w:sz w:val="24"/>
          <w:szCs w:val="24"/>
        </w:rPr>
        <w:t xml:space="preserve"> can be obtained from the slope of the transfer curve just above the threshold voltage. Previously, </w:t>
      </w:r>
      <w:r w:rsidR="00277F34">
        <w:rPr>
          <w:rFonts w:ascii="Times New Roman" w:hAnsi="Times New Roman" w:cs="Times New Roman"/>
          <w:sz w:val="24"/>
          <w:szCs w:val="24"/>
        </w:rPr>
        <w:t xml:space="preserve">it has been </w:t>
      </w:r>
      <w:r>
        <w:rPr>
          <w:rFonts w:ascii="Times New Roman" w:hAnsi="Times New Roman" w:cs="Times New Roman"/>
          <w:sz w:val="24"/>
          <w:szCs w:val="24"/>
        </w:rPr>
        <w:t>argued that this quantity is a figure of merit which described the performance of the TFT.</w:t>
      </w:r>
      <w:r>
        <w:rPr>
          <w:rFonts w:ascii="Times New Roman" w:hAnsi="Times New Roman" w:cs="Times New Roman"/>
          <w:sz w:val="24"/>
          <w:szCs w:val="24"/>
        </w:rPr>
        <w:fldChar w:fldCharType="begin">
          <w:fldData xml:space="preserve">PEVuZE5vdGU+PENpdGU+PEF1dGhvcj5LZWxseTwvQXV0aG9yPjxZZWFyPjIwMTc8L1llYXI+PFJl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=
</w:fldData>
        </w:fldChar>
      </w:r>
      <w:r w:rsidR="003C1C35">
        <w:rPr>
          <w:rFonts w:ascii="Times New Roman" w:hAnsi="Times New Roman" w:cs="Times New Roman"/>
          <w:sz w:val="24"/>
          <w:szCs w:val="24"/>
        </w:rPr>
        <w:instrText xml:space="preserve"> ADDIN EN.CITE </w:instrText>
      </w:r>
      <w:r w:rsidR="003C1C35">
        <w:rPr>
          <w:rFonts w:ascii="Times New Roman" w:hAnsi="Times New Roman" w:cs="Times New Roman"/>
          <w:sz w:val="24"/>
          <w:szCs w:val="24"/>
        </w:rPr>
        <w:fldChar w:fldCharType="begin">
          <w:fldData xml:space="preserve">PEVuZE5vdGU+PENpdGU+PEF1dGhvcj5LZWxseTwvQXV0aG9yPjxZZWFyPjIwMTc8L1llYXI+PFJl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=
</w:fldData>
        </w:fldChar>
      </w:r>
      <w:r w:rsidR="003C1C35">
        <w:rPr>
          <w:rFonts w:ascii="Times New Roman" w:hAnsi="Times New Roman" w:cs="Times New Roman"/>
          <w:sz w:val="24"/>
          <w:szCs w:val="24"/>
        </w:rPr>
        <w:instrText xml:space="preserve"> ADDIN EN.CITE.DATA </w:instrText>
      </w:r>
      <w:r w:rsidR="003C1C35">
        <w:rPr>
          <w:rFonts w:ascii="Times New Roman" w:hAnsi="Times New Roman" w:cs="Times New Roman"/>
          <w:sz w:val="24"/>
          <w:szCs w:val="24"/>
        </w:rPr>
      </w:r>
      <w:r w:rsidR="003C1C35">
        <w:rPr>
          <w:rFonts w:ascii="Times New Roman" w:hAnsi="Times New Roman" w:cs="Times New Roman"/>
          <w:sz w:val="24"/>
          <w:szCs w:val="24"/>
        </w:rPr>
        <w:fldChar w:fldCharType="end"/>
      </w:r>
      <w:r>
        <w:rPr>
          <w:rFonts w:ascii="Times New Roman" w:hAnsi="Times New Roman" w:cs="Times New Roman"/>
          <w:sz w:val="24"/>
          <w:szCs w:val="24"/>
        </w:rPr>
        <w:fldChar w:fldCharType="separate"/>
      </w:r>
      <w:r w:rsidR="003C1C35" w:rsidRPr="003C1C35">
        <w:rPr>
          <w:rFonts w:ascii="Times New Roman" w:hAnsi="Times New Roman" w:cs="Times New Roman"/>
          <w:noProof/>
          <w:sz w:val="24"/>
          <w:szCs w:val="24"/>
          <w:vertAlign w:val="superscript"/>
        </w:rPr>
        <w:t>6, 28</w:t>
      </w:r>
      <w:r>
        <w:rPr>
          <w:rFonts w:ascii="Times New Roman" w:hAnsi="Times New Roman" w:cs="Times New Roman"/>
          <w:sz w:val="24"/>
          <w:szCs w:val="24"/>
        </w:rPr>
        <w:fldChar w:fldCharType="end"/>
      </w:r>
      <w:r w:rsidR="00AE0CE3">
        <w:rPr>
          <w:rFonts w:ascii="Times New Roman" w:hAnsi="Times New Roman" w:cs="Times New Roman"/>
          <w:sz w:val="24"/>
          <w:szCs w:val="24"/>
        </w:rPr>
        <w:t xml:space="preserve"> More generally, this quantity is used in combination with the volumetric capacity of the channel to obtain the mobility. However, great care must be taken here. As we demonstrate below, the mobility obtained in this way is only representative of the network mobility under the appropriate conditions.</w:t>
      </w:r>
    </w:p>
    <w:p w14:paraId="21FE41CE" w14:textId="549D2EC7" w:rsidR="00AA2029" w:rsidRPr="007E08FD" w:rsidRDefault="00AE0CE3" w:rsidP="00BA5A0B">
      <w:pPr>
        <w:spacing w:afterLines="60" w:after="144" w:line="360" w:lineRule="auto"/>
        <w:contextualSpacing/>
        <w:jc w:val="both"/>
        <w:rPr>
          <w:rFonts w:ascii="Times New Roman" w:hAnsi="Times New Roman" w:cs="Times New Roman"/>
          <w:sz w:val="24"/>
          <w:szCs w:val="24"/>
        </w:rPr>
      </w:pPr>
      <w:r>
        <w:rPr>
          <w:rFonts w:ascii="Times New Roman" w:hAnsi="Times New Roman" w:cs="Times New Roman"/>
          <w:sz w:val="24"/>
          <w:szCs w:val="24"/>
        </w:rPr>
        <w:lastRenderedPageBreak/>
        <w:t>It is well known that</w:t>
      </w:r>
      <w:r w:rsidRPr="00CF12D3">
        <w:rPr>
          <w:rFonts w:ascii="Times New Roman" w:hAnsi="Times New Roman" w:cs="Times New Roman"/>
          <w:sz w:val="24"/>
          <w:szCs w:val="24"/>
        </w:rPr>
        <w:t xml:space="preserve"> </w:t>
      </w:r>
      <w:r w:rsidR="00081AC0" w:rsidRPr="00CF12D3">
        <w:rPr>
          <w:rFonts w:ascii="Times New Roman" w:hAnsi="Times New Roman" w:cs="Times New Roman"/>
          <w:i/>
          <w:sz w:val="24"/>
          <w:szCs w:val="24"/>
        </w:rPr>
        <w:t>C</w:t>
      </w:r>
      <w:r w:rsidR="00081AC0" w:rsidRPr="00CF12D3">
        <w:rPr>
          <w:rFonts w:ascii="Times New Roman" w:hAnsi="Times New Roman" w:cs="Times New Roman"/>
          <w:sz w:val="24"/>
          <w:szCs w:val="24"/>
        </w:rPr>
        <w:t xml:space="preserve"> </w:t>
      </w:r>
      <w:r>
        <w:rPr>
          <w:rFonts w:ascii="Times New Roman" w:hAnsi="Times New Roman" w:cs="Times New Roman"/>
          <w:sz w:val="24"/>
          <w:szCs w:val="24"/>
        </w:rPr>
        <w:t>is approximately</w:t>
      </w:r>
      <w:r w:rsidRPr="00CF12D3">
        <w:rPr>
          <w:rFonts w:ascii="Times New Roman" w:hAnsi="Times New Roman" w:cs="Times New Roman"/>
          <w:sz w:val="24"/>
          <w:szCs w:val="24"/>
        </w:rPr>
        <w:t xml:space="preserve"> </w:t>
      </w:r>
      <w:r w:rsidR="00081AC0" w:rsidRPr="00CF12D3">
        <w:rPr>
          <w:rFonts w:ascii="Times New Roman" w:hAnsi="Times New Roman" w:cs="Times New Roman"/>
          <w:sz w:val="24"/>
          <w:szCs w:val="24"/>
        </w:rPr>
        <w:t>equal to the channel/electrolyte interface capacitance</w:t>
      </w:r>
      <w:r>
        <w:rPr>
          <w:rFonts w:ascii="Times New Roman" w:hAnsi="Times New Roman" w:cs="Times New Roman"/>
          <w:sz w:val="24"/>
          <w:szCs w:val="24"/>
        </w:rPr>
        <w:t xml:space="preserve">, </w:t>
      </w:r>
      <w:proofErr w:type="spellStart"/>
      <w:r w:rsidRPr="00BA5A0B">
        <w:rPr>
          <w:rFonts w:ascii="Times New Roman" w:hAnsi="Times New Roman" w:cs="Times New Roman"/>
          <w:i/>
          <w:iCs/>
          <w:sz w:val="24"/>
          <w:szCs w:val="24"/>
        </w:rPr>
        <w:t>C</w:t>
      </w:r>
      <w:r w:rsidRPr="00BA5A0B">
        <w:rPr>
          <w:rFonts w:ascii="Times New Roman" w:hAnsi="Times New Roman" w:cs="Times New Roman"/>
          <w:i/>
          <w:iCs/>
          <w:sz w:val="24"/>
          <w:szCs w:val="24"/>
          <w:vertAlign w:val="subscript"/>
        </w:rPr>
        <w:t>Ch</w:t>
      </w:r>
      <w:proofErr w:type="spellEnd"/>
      <w:r>
        <w:rPr>
          <w:rFonts w:ascii="Times New Roman" w:hAnsi="Times New Roman" w:cs="Times New Roman"/>
          <w:sz w:val="24"/>
          <w:szCs w:val="24"/>
        </w:rPr>
        <w:t>, only w</w:t>
      </w:r>
      <w:r w:rsidRPr="00CF12D3">
        <w:rPr>
          <w:rFonts w:ascii="Times New Roman" w:hAnsi="Times New Roman" w:cs="Times New Roman"/>
          <w:sz w:val="24"/>
          <w:szCs w:val="24"/>
        </w:rPr>
        <w:t>hen th</w:t>
      </w:r>
      <w:r>
        <w:rPr>
          <w:rFonts w:ascii="Times New Roman" w:hAnsi="Times New Roman" w:cs="Times New Roman"/>
          <w:sz w:val="24"/>
          <w:szCs w:val="24"/>
        </w:rPr>
        <w:t xml:space="preserve">is </w:t>
      </w:r>
      <w:r w:rsidRPr="00CF12D3">
        <w:rPr>
          <w:rFonts w:ascii="Times New Roman" w:hAnsi="Times New Roman" w:cs="Times New Roman"/>
          <w:sz w:val="24"/>
          <w:szCs w:val="24"/>
        </w:rPr>
        <w:t xml:space="preserve">capacitance </w:t>
      </w:r>
      <w:r>
        <w:rPr>
          <w:rFonts w:ascii="Times New Roman" w:hAnsi="Times New Roman" w:cs="Times New Roman"/>
          <w:sz w:val="24"/>
          <w:szCs w:val="24"/>
        </w:rPr>
        <w:t>is dominant, i</w:t>
      </w:r>
      <w:r w:rsidRPr="00CF12D3">
        <w:rPr>
          <w:rFonts w:ascii="Times New Roman" w:hAnsi="Times New Roman" w:cs="Times New Roman"/>
          <w:sz w:val="24"/>
          <w:szCs w:val="24"/>
        </w:rPr>
        <w:t xml:space="preserve">.e. </w:t>
      </w:r>
      <w:r>
        <w:rPr>
          <w:rFonts w:ascii="Times New Roman" w:hAnsi="Times New Roman" w:cs="Times New Roman"/>
          <w:sz w:val="24"/>
          <w:szCs w:val="24"/>
        </w:rPr>
        <w:t xml:space="preserve">is much smaller than the capacitance associated with the gate electrode/electrolyte interface, </w:t>
      </w:r>
      <w:r w:rsidRPr="00BA5A0B">
        <w:rPr>
          <w:rFonts w:ascii="Times New Roman" w:hAnsi="Times New Roman" w:cs="Times New Roman"/>
          <w:i/>
          <w:iCs/>
          <w:sz w:val="24"/>
          <w:szCs w:val="24"/>
        </w:rPr>
        <w:t>C</w:t>
      </w:r>
      <w:r w:rsidRPr="00BA5A0B">
        <w:rPr>
          <w:rFonts w:ascii="Times New Roman" w:hAnsi="Times New Roman" w:cs="Times New Roman"/>
          <w:i/>
          <w:iCs/>
          <w:sz w:val="24"/>
          <w:szCs w:val="24"/>
          <w:vertAlign w:val="subscript"/>
        </w:rPr>
        <w:t>G</w:t>
      </w:r>
      <w:r>
        <w:rPr>
          <w:rFonts w:ascii="Times New Roman" w:hAnsi="Times New Roman" w:cs="Times New Roman"/>
          <w:sz w:val="24"/>
          <w:szCs w:val="24"/>
        </w:rPr>
        <w:t>.</w:t>
      </w:r>
      <w:r w:rsidR="00081AC0" w:rsidRPr="00CF12D3">
        <w:rPr>
          <w:rFonts w:ascii="Times New Roman" w:hAnsi="Times New Roman" w:cs="Times New Roman"/>
          <w:sz w:val="24"/>
          <w:szCs w:val="24"/>
        </w:rPr>
        <w:t xml:space="preserve"> </w:t>
      </w:r>
      <w:r w:rsidR="00173D8D">
        <w:rPr>
          <w:rFonts w:ascii="Times New Roman" w:hAnsi="Times New Roman" w:cs="Times New Roman"/>
          <w:sz w:val="24"/>
          <w:szCs w:val="24"/>
        </w:rPr>
        <w:t>This is the normal operating condition for an electrolytically gated TFT</w:t>
      </w:r>
      <w:r>
        <w:rPr>
          <w:rFonts w:ascii="Times New Roman" w:hAnsi="Times New Roman" w:cs="Times New Roman"/>
          <w:sz w:val="24"/>
          <w:szCs w:val="24"/>
        </w:rPr>
        <w:t xml:space="preserve"> and under these conditions</w:t>
      </w:r>
      <w:r w:rsidRPr="00CF12D3">
        <w:rPr>
          <w:rFonts w:ascii="Times New Roman" w:hAnsi="Times New Roman" w:cs="Times New Roman"/>
          <w:sz w:val="24"/>
          <w:szCs w:val="24"/>
        </w:rPr>
        <w:t xml:space="preserve"> C/</w:t>
      </w:r>
      <w:r w:rsidRPr="00CF12D3">
        <w:rPr>
          <w:rFonts w:ascii="Times New Roman" w:hAnsi="Times New Roman" w:cs="Times New Roman"/>
          <w:sz w:val="24"/>
          <w:szCs w:val="24"/>
        </w:rPr>
        <w:sym w:font="Symbol" w:char="F06E"/>
      </w:r>
      <w:r w:rsidRPr="00CF12D3">
        <w:rPr>
          <w:rFonts w:ascii="Times New Roman" w:hAnsi="Times New Roman" w:cs="Times New Roman"/>
          <w:sz w:val="24"/>
          <w:szCs w:val="24"/>
          <w:vertAlign w:val="subscript"/>
        </w:rPr>
        <w:t>Ch</w:t>
      </w:r>
      <w:r w:rsidRPr="00CF12D3">
        <w:rPr>
          <w:rFonts w:ascii="Times New Roman" w:hAnsi="Times New Roman" w:cs="Times New Roman"/>
          <w:sz w:val="24"/>
          <w:szCs w:val="24"/>
        </w:rPr>
        <w:t xml:space="preserve"> is equivalent to the channel volumetric capacitance, </w:t>
      </w:r>
      <w:r w:rsidRPr="002457D4">
        <w:rPr>
          <w:rFonts w:ascii="Times New Roman" w:hAnsi="Times New Roman" w:cs="Times New Roman"/>
          <w:position w:val="-14"/>
          <w:sz w:val="24"/>
          <w:szCs w:val="24"/>
        </w:rPr>
        <w:object w:dxaOrig="540" w:dyaOrig="380" w14:anchorId="4CCB0278">
          <v:shape id="_x0000_i1030" type="#_x0000_t75" style="width:27pt;height:18.75pt" o:ole="">
            <v:imagedata r:id="rId18" o:title=""/>
          </v:shape>
          <o:OLEObject Type="Embed" ProgID="Equation.DSMT4" ShapeID="_x0000_i1030" DrawAspect="Content" ObjectID="_1654927306" r:id="rId19"/>
        </w:object>
      </w:r>
      <w:r w:rsidRPr="00CF12D3">
        <w:rPr>
          <w:rFonts w:ascii="Times New Roman" w:hAnsi="Times New Roman" w:cs="Times New Roman"/>
          <w:sz w:val="24"/>
          <w:szCs w:val="24"/>
        </w:rPr>
        <w:t>.</w:t>
      </w:r>
      <w:r w:rsidR="00173D8D">
        <w:rPr>
          <w:rFonts w:ascii="Times New Roman" w:hAnsi="Times New Roman" w:cs="Times New Roman"/>
          <w:sz w:val="24"/>
          <w:szCs w:val="24"/>
        </w:rPr>
        <w:t xml:space="preserve"> </w:t>
      </w:r>
      <w:r w:rsidR="00081AC0" w:rsidRPr="00CF12D3">
        <w:rPr>
          <w:rFonts w:ascii="Times New Roman" w:hAnsi="Times New Roman" w:cs="Times New Roman"/>
          <w:sz w:val="24"/>
          <w:szCs w:val="24"/>
        </w:rPr>
        <w:t xml:space="preserve">However, when the electrolyte/gate interface capacitance is dominant (i.e. the smaller capacitance), then </w:t>
      </w:r>
      <w:r w:rsidR="00081AC0" w:rsidRPr="00CF12D3">
        <w:rPr>
          <w:rFonts w:ascii="Times New Roman" w:hAnsi="Times New Roman" w:cs="Times New Roman"/>
          <w:i/>
          <w:sz w:val="24"/>
          <w:szCs w:val="24"/>
        </w:rPr>
        <w:t>C</w:t>
      </w:r>
      <w:r w:rsidR="00081AC0" w:rsidRPr="00CF12D3">
        <w:rPr>
          <w:rFonts w:ascii="Times New Roman" w:hAnsi="Times New Roman" w:cs="Times New Roman"/>
          <w:sz w:val="24"/>
          <w:szCs w:val="24"/>
        </w:rPr>
        <w:t xml:space="preserve"> is controlled by the electrolyte/gate interface</w:t>
      </w:r>
      <w:r>
        <w:rPr>
          <w:rFonts w:ascii="Times New Roman" w:hAnsi="Times New Roman" w:cs="Times New Roman"/>
          <w:sz w:val="24"/>
          <w:szCs w:val="24"/>
        </w:rPr>
        <w:t xml:space="preserve"> and is no longer equal to</w:t>
      </w:r>
      <w:r w:rsidRPr="00CF12D3">
        <w:rPr>
          <w:rFonts w:ascii="Times New Roman" w:hAnsi="Times New Roman" w:cs="Times New Roman"/>
          <w:sz w:val="24"/>
          <w:szCs w:val="24"/>
        </w:rPr>
        <w:t xml:space="preserve"> </w:t>
      </w:r>
      <w:r w:rsidRPr="002457D4">
        <w:rPr>
          <w:rFonts w:ascii="Times New Roman" w:hAnsi="Times New Roman" w:cs="Times New Roman"/>
          <w:position w:val="-14"/>
          <w:sz w:val="24"/>
          <w:szCs w:val="24"/>
        </w:rPr>
        <w:object w:dxaOrig="540" w:dyaOrig="380" w14:anchorId="287BD235">
          <v:shape id="_x0000_i1031" type="#_x0000_t75" style="width:27pt;height:18.75pt" o:ole="">
            <v:imagedata r:id="rId18" o:title=""/>
          </v:shape>
          <o:OLEObject Type="Embed" ProgID="Equation.DSMT4" ShapeID="_x0000_i1031" DrawAspect="Content" ObjectID="_1654927307" r:id="rId20"/>
        </w:object>
      </w:r>
      <w:r w:rsidRPr="00CF12D3">
        <w:rPr>
          <w:rFonts w:ascii="Times New Roman" w:hAnsi="Times New Roman" w:cs="Times New Roman"/>
          <w:sz w:val="24"/>
          <w:szCs w:val="24"/>
        </w:rPr>
        <w:t>.</w:t>
      </w:r>
      <w:r>
        <w:rPr>
          <w:rFonts w:ascii="Times New Roman" w:hAnsi="Times New Roman" w:cs="Times New Roman"/>
          <w:sz w:val="24"/>
          <w:szCs w:val="24"/>
        </w:rPr>
        <w:t xml:space="preserve"> This is particularly important in nanosheet network transistors. Their large internal surface area</w:t>
      </w:r>
      <w:r w:rsidR="007E08FD">
        <w:rPr>
          <w:rFonts w:ascii="Times New Roman" w:hAnsi="Times New Roman" w:cs="Times New Roman"/>
          <w:sz w:val="24"/>
          <w:szCs w:val="24"/>
        </w:rPr>
        <w:fldChar w:fldCharType="begin"/>
      </w:r>
      <w:r w:rsidR="003C1C35">
        <w:rPr>
          <w:rFonts w:ascii="Times New Roman" w:hAnsi="Times New Roman" w:cs="Times New Roman"/>
          <w:sz w:val="24"/>
          <w:szCs w:val="24"/>
        </w:rPr>
        <w:instrText xml:space="preserve"> ADDIN EN.CITE &lt;EndNote&gt;&lt;Cite&gt;&lt;Author&gt;Gholamvand&lt;/Author&gt;&lt;Year&gt;2016&lt;/Year&gt;&lt;RecNum&gt;37&lt;/RecNum&gt;&lt;DisplayText&gt;&lt;style face="superscript"&gt;36&lt;/style&gt;&lt;/DisplayText&gt;&lt;record&gt;&lt;rec-number&gt;37&lt;/rec-number&gt;&lt;foreign-keys&gt;&lt;key app="EN" db-id="z959dzzelr0wxnepwzd522wvpzvetrwas2zr" timestamp="1592471546"&gt;37&lt;/key&gt;&lt;/foreign-keys&gt;&lt;ref-type name="Journal Article"&gt;17&lt;/ref-type&gt;&lt;contributors&gt;&lt;authors&gt;&lt;author&gt;Gholamvand, Z.&lt;/author&gt;&lt;author&gt;McAteer, D.&lt;/author&gt;&lt;author&gt;Harvey, A.&lt;/author&gt;&lt;author&gt;Backes, C.&lt;/author&gt;&lt;author&gt;Coleman, J. N.&lt;/author&gt;&lt;/authors&gt;&lt;/contributors&gt;&lt;titles&gt;&lt;title&gt;Electrochemical Applications of Two-Dimensional Nanosheets: The Effect of Nanosheet Length and Thickness&lt;/title&gt;&lt;secondary-title&gt;Chemistry of Materials&lt;/secondary-title&gt;&lt;/titles&gt;&lt;periodical&gt;&lt;full-title&gt;Chemistry of Materials&lt;/full-title&gt;&lt;/periodical&gt;&lt;pages&gt;2641-2651&lt;/pages&gt;&lt;volume&gt;28&lt;/volume&gt;&lt;number&gt;8&lt;/number&gt;&lt;dates&gt;&lt;year&gt;2016&lt;/year&gt;&lt;pub-dates&gt;&lt;date&gt;Apr&lt;/date&gt;&lt;/pub-dates&gt;&lt;/dates&gt;&lt;isbn&gt;0897-4756&lt;/isbn&gt;&lt;accession-num&gt;WOS:000375244500021&lt;/accession-num&gt;&lt;urls&gt;&lt;related-urls&gt;&lt;url&gt;&amp;lt;Go to ISI&amp;gt;://WOS:000375244500021&lt;/url&gt;&lt;/related-urls&gt;&lt;/urls&gt;&lt;electronic-resource-num&gt;10.1021/acs.chemmater.6b00009&lt;/electronic-resource-num&gt;&lt;/record&gt;&lt;/Cite&gt;&lt;/EndNote&gt;</w:instrText>
      </w:r>
      <w:r w:rsidR="007E08FD">
        <w:rPr>
          <w:rFonts w:ascii="Times New Roman" w:hAnsi="Times New Roman" w:cs="Times New Roman"/>
          <w:sz w:val="24"/>
          <w:szCs w:val="24"/>
        </w:rPr>
        <w:fldChar w:fldCharType="separate"/>
      </w:r>
      <w:r w:rsidR="003C1C35" w:rsidRPr="003C1C35">
        <w:rPr>
          <w:rFonts w:ascii="Times New Roman" w:hAnsi="Times New Roman" w:cs="Times New Roman"/>
          <w:noProof/>
          <w:sz w:val="24"/>
          <w:szCs w:val="24"/>
          <w:vertAlign w:val="superscript"/>
        </w:rPr>
        <w:t>36</w:t>
      </w:r>
      <w:r w:rsidR="007E08FD">
        <w:rPr>
          <w:rFonts w:ascii="Times New Roman" w:hAnsi="Times New Roman" w:cs="Times New Roman"/>
          <w:sz w:val="24"/>
          <w:szCs w:val="24"/>
        </w:rPr>
        <w:fldChar w:fldCharType="end"/>
      </w:r>
      <w:r>
        <w:rPr>
          <w:rFonts w:ascii="Times New Roman" w:hAnsi="Times New Roman" w:cs="Times New Roman"/>
          <w:sz w:val="24"/>
          <w:szCs w:val="24"/>
        </w:rPr>
        <w:t xml:space="preserve"> can yield large values of </w:t>
      </w:r>
      <w:proofErr w:type="spellStart"/>
      <w:r w:rsidRPr="003015B0">
        <w:rPr>
          <w:rFonts w:ascii="Times New Roman" w:hAnsi="Times New Roman" w:cs="Times New Roman"/>
          <w:i/>
          <w:iCs/>
          <w:sz w:val="24"/>
          <w:szCs w:val="24"/>
        </w:rPr>
        <w:t>C</w:t>
      </w:r>
      <w:r w:rsidRPr="003015B0">
        <w:rPr>
          <w:rFonts w:ascii="Times New Roman" w:hAnsi="Times New Roman" w:cs="Times New Roman"/>
          <w:i/>
          <w:iCs/>
          <w:sz w:val="24"/>
          <w:szCs w:val="24"/>
          <w:vertAlign w:val="subscript"/>
        </w:rPr>
        <w:t>Ch</w:t>
      </w:r>
      <w:proofErr w:type="spellEnd"/>
      <w:r>
        <w:rPr>
          <w:rFonts w:ascii="Times New Roman" w:hAnsi="Times New Roman" w:cs="Times New Roman"/>
          <w:sz w:val="24"/>
          <w:szCs w:val="24"/>
        </w:rPr>
        <w:t>,</w:t>
      </w:r>
      <w:r w:rsidR="007E08FD">
        <w:rPr>
          <w:rFonts w:ascii="Times New Roman" w:hAnsi="Times New Roman" w:cs="Times New Roman"/>
          <w:i/>
          <w:iCs/>
          <w:sz w:val="24"/>
          <w:szCs w:val="24"/>
        </w:rPr>
        <w:t xml:space="preserve"> </w:t>
      </w:r>
      <w:r w:rsidR="007E08FD">
        <w:rPr>
          <w:rFonts w:ascii="Times New Roman" w:hAnsi="Times New Roman" w:cs="Times New Roman"/>
          <w:sz w:val="24"/>
          <w:szCs w:val="24"/>
        </w:rPr>
        <w:t xml:space="preserve">resulting in </w:t>
      </w:r>
      <w:proofErr w:type="spellStart"/>
      <w:r w:rsidR="007E08FD" w:rsidRPr="003015B0">
        <w:rPr>
          <w:rFonts w:ascii="Times New Roman" w:hAnsi="Times New Roman" w:cs="Times New Roman"/>
          <w:i/>
          <w:iCs/>
          <w:sz w:val="24"/>
          <w:szCs w:val="24"/>
        </w:rPr>
        <w:t>C</w:t>
      </w:r>
      <w:r w:rsidR="007E08FD" w:rsidRPr="003015B0">
        <w:rPr>
          <w:rFonts w:ascii="Times New Roman" w:hAnsi="Times New Roman" w:cs="Times New Roman"/>
          <w:i/>
          <w:iCs/>
          <w:sz w:val="24"/>
          <w:szCs w:val="24"/>
          <w:vertAlign w:val="subscript"/>
        </w:rPr>
        <w:t>Ch</w:t>
      </w:r>
      <w:proofErr w:type="spellEnd"/>
      <w:r w:rsidR="007E08FD">
        <w:rPr>
          <w:rFonts w:ascii="Times New Roman" w:hAnsi="Times New Roman" w:cs="Times New Roman"/>
          <w:i/>
          <w:iCs/>
          <w:sz w:val="24"/>
          <w:szCs w:val="24"/>
        </w:rPr>
        <w:t>&gt;</w:t>
      </w:r>
      <w:r w:rsidR="007E08FD" w:rsidRPr="003015B0">
        <w:rPr>
          <w:rFonts w:ascii="Times New Roman" w:hAnsi="Times New Roman" w:cs="Times New Roman"/>
          <w:i/>
          <w:iCs/>
          <w:sz w:val="24"/>
          <w:szCs w:val="24"/>
        </w:rPr>
        <w:t>C</w:t>
      </w:r>
      <w:r w:rsidR="007E08FD" w:rsidRPr="003015B0">
        <w:rPr>
          <w:rFonts w:ascii="Times New Roman" w:hAnsi="Times New Roman" w:cs="Times New Roman"/>
          <w:i/>
          <w:iCs/>
          <w:sz w:val="24"/>
          <w:szCs w:val="24"/>
          <w:vertAlign w:val="subscript"/>
        </w:rPr>
        <w:t>G</w:t>
      </w:r>
      <w:r w:rsidR="007E08FD">
        <w:rPr>
          <w:rFonts w:ascii="Times New Roman" w:hAnsi="Times New Roman" w:cs="Times New Roman"/>
          <w:sz w:val="24"/>
          <w:szCs w:val="24"/>
        </w:rPr>
        <w:t xml:space="preserve"> such that the normal condition of </w:t>
      </w:r>
      <w:r w:rsidR="003D5D7F" w:rsidRPr="00F410BB">
        <w:rPr>
          <w:rFonts w:ascii="Times New Roman" w:hAnsi="Times New Roman" w:cs="Times New Roman"/>
          <w:position w:val="-14"/>
          <w:sz w:val="24"/>
          <w:szCs w:val="24"/>
        </w:rPr>
        <w:object w:dxaOrig="1560" w:dyaOrig="380" w14:anchorId="2F655952">
          <v:shape id="_x0000_i1032" type="#_x0000_t75" style="width:76.5pt;height:19.5pt" o:ole="">
            <v:imagedata r:id="rId21" o:title=""/>
          </v:shape>
          <o:OLEObject Type="Embed" ProgID="Equation.DSMT4" ShapeID="_x0000_i1032" DrawAspect="Content" ObjectID="_1654927308" r:id="rId22"/>
        </w:object>
      </w:r>
      <w:r w:rsidR="007E08FD">
        <w:rPr>
          <w:rFonts w:ascii="Times New Roman" w:hAnsi="Times New Roman" w:cs="Times New Roman"/>
          <w:sz w:val="24"/>
          <w:szCs w:val="24"/>
        </w:rPr>
        <w:t xml:space="preserve"> no longer applies.</w:t>
      </w:r>
    </w:p>
    <w:p w14:paraId="34A0A8C3" w14:textId="69AE5C38" w:rsidR="005D4202" w:rsidRPr="00CF12D3" w:rsidRDefault="003D5D7F" w:rsidP="00BA5A0B">
      <w:pPr>
        <w:spacing w:afterLines="60" w:after="144"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To show this, we extracted </w:t>
      </w:r>
      <w:r w:rsidRPr="003D5D7F">
        <w:rPr>
          <w:rFonts w:ascii="Times New Roman" w:hAnsi="Times New Roman" w:cs="Times New Roman"/>
          <w:position w:val="-12"/>
          <w:sz w:val="24"/>
          <w:szCs w:val="24"/>
        </w:rPr>
        <w:object w:dxaOrig="840" w:dyaOrig="360" w14:anchorId="4796A2D6">
          <v:shape id="_x0000_i1033" type="#_x0000_t75" style="width:41.25pt;height:18.75pt" o:ole="">
            <v:imagedata r:id="rId23" o:title=""/>
          </v:shape>
          <o:OLEObject Type="Embed" ProgID="Equation.DSMT4" ShapeID="_x0000_i1033" DrawAspect="Content" ObjectID="_1654927309" r:id="rId24"/>
        </w:object>
      </w:r>
      <w:r>
        <w:rPr>
          <w:rFonts w:ascii="Times New Roman" w:hAnsi="Times New Roman" w:cs="Times New Roman"/>
          <w:sz w:val="24"/>
          <w:szCs w:val="24"/>
        </w:rPr>
        <w:t xml:space="preserve">by fitting the transfer curves (figure 2E) in both electron and hole doping regimes. </w:t>
      </w:r>
      <w:r w:rsidR="007E08FD">
        <w:rPr>
          <w:rFonts w:ascii="Times New Roman" w:hAnsi="Times New Roman" w:cs="Times New Roman"/>
          <w:sz w:val="24"/>
          <w:szCs w:val="24"/>
        </w:rPr>
        <w:t xml:space="preserve">This </w:t>
      </w:r>
      <w:r>
        <w:rPr>
          <w:rFonts w:ascii="Times New Roman" w:hAnsi="Times New Roman" w:cs="Times New Roman"/>
          <w:sz w:val="24"/>
          <w:szCs w:val="24"/>
        </w:rPr>
        <w:t>is plotted</w:t>
      </w:r>
      <w:r w:rsidR="007E08FD">
        <w:rPr>
          <w:rFonts w:ascii="Times New Roman" w:hAnsi="Times New Roman" w:cs="Times New Roman"/>
          <w:sz w:val="24"/>
          <w:szCs w:val="24"/>
        </w:rPr>
        <w:t xml:space="preserve"> in </w:t>
      </w:r>
      <w:r w:rsidR="007E08FD" w:rsidRPr="00CF12D3">
        <w:rPr>
          <w:rFonts w:ascii="Times New Roman" w:hAnsi="Times New Roman" w:cs="Times New Roman"/>
          <w:sz w:val="24"/>
          <w:szCs w:val="24"/>
        </w:rPr>
        <w:t>figures</w:t>
      </w:r>
      <w:r w:rsidR="005D4202" w:rsidRPr="00CF12D3">
        <w:rPr>
          <w:rFonts w:ascii="Times New Roman" w:hAnsi="Times New Roman" w:cs="Times New Roman"/>
          <w:sz w:val="24"/>
          <w:szCs w:val="24"/>
        </w:rPr>
        <w:t xml:space="preserve"> 3A and 3B </w:t>
      </w:r>
      <w:r w:rsidR="007E08FD">
        <w:rPr>
          <w:rFonts w:ascii="Times New Roman" w:hAnsi="Times New Roman" w:cs="Times New Roman"/>
          <w:sz w:val="24"/>
          <w:szCs w:val="24"/>
        </w:rPr>
        <w:t xml:space="preserve">which </w:t>
      </w:r>
      <w:r w:rsidR="005D4202" w:rsidRPr="00CF12D3">
        <w:rPr>
          <w:rFonts w:ascii="Times New Roman" w:hAnsi="Times New Roman" w:cs="Times New Roman"/>
          <w:sz w:val="24"/>
          <w:szCs w:val="24"/>
        </w:rPr>
        <w:t xml:space="preserve">show the evolution of </w:t>
      </w:r>
      <w:r w:rsidR="005D4202" w:rsidRPr="002457D4">
        <w:rPr>
          <w:rFonts w:ascii="Times New Roman" w:hAnsi="Times New Roman" w:cs="Times New Roman"/>
          <w:position w:val="-12"/>
          <w:sz w:val="24"/>
          <w:szCs w:val="24"/>
        </w:rPr>
        <w:object w:dxaOrig="840" w:dyaOrig="360" w14:anchorId="5920A53F">
          <v:shape id="_x0000_i1034" type="#_x0000_t75" style="width:41.25pt;height:18.75pt" o:ole="">
            <v:imagedata r:id="rId16" o:title=""/>
          </v:shape>
          <o:OLEObject Type="Embed" ProgID="Equation.DSMT4" ShapeID="_x0000_i1034" DrawAspect="Content" ObjectID="_1654927310" r:id="rId25"/>
        </w:object>
      </w:r>
      <w:r w:rsidR="007E08FD">
        <w:rPr>
          <w:rFonts w:ascii="Times New Roman" w:hAnsi="Times New Roman" w:cs="Times New Roman"/>
          <w:sz w:val="24"/>
          <w:szCs w:val="24"/>
        </w:rPr>
        <w:t xml:space="preserve"> </w:t>
      </w:r>
      <w:r w:rsidR="000670CE" w:rsidRPr="00CF12D3">
        <w:rPr>
          <w:rFonts w:ascii="Times New Roman" w:hAnsi="Times New Roman" w:cs="Times New Roman"/>
          <w:sz w:val="24"/>
          <w:szCs w:val="24"/>
        </w:rPr>
        <w:t>with gate volume</w:t>
      </w:r>
      <w:r w:rsidR="007E08FD">
        <w:rPr>
          <w:rFonts w:ascii="Times New Roman" w:hAnsi="Times New Roman" w:cs="Times New Roman"/>
          <w:sz w:val="24"/>
          <w:szCs w:val="24"/>
        </w:rPr>
        <w:t xml:space="preserve"> (expressed as the ratio of gate to channel volume</w:t>
      </w:r>
      <w:r w:rsidR="00D11CE8">
        <w:rPr>
          <w:rFonts w:ascii="Times New Roman" w:hAnsi="Times New Roman" w:cs="Times New Roman"/>
          <w:sz w:val="24"/>
          <w:szCs w:val="24"/>
        </w:rPr>
        <w:t xml:space="preserve">, </w:t>
      </w:r>
      <w:bookmarkStart w:id="2" w:name="MTBlankEqn"/>
      <w:r w:rsidR="00D11CE8" w:rsidRPr="00F410BB">
        <w:rPr>
          <w:position w:val="-12"/>
        </w:rPr>
        <w:object w:dxaOrig="720" w:dyaOrig="360" w14:anchorId="7F11E1CC">
          <v:shape id="_x0000_i1035" type="#_x0000_t75" style="width:36pt;height:18pt" o:ole="">
            <v:imagedata r:id="rId26" o:title=""/>
          </v:shape>
          <o:OLEObject Type="Embed" ProgID="Equation.DSMT4" ShapeID="_x0000_i1035" DrawAspect="Content" ObjectID="_1654927311" r:id="rId27"/>
        </w:object>
      </w:r>
      <w:bookmarkEnd w:id="2"/>
      <w:r w:rsidR="007E08FD">
        <w:rPr>
          <w:rFonts w:ascii="Times New Roman" w:hAnsi="Times New Roman" w:cs="Times New Roman"/>
          <w:sz w:val="24"/>
          <w:szCs w:val="24"/>
        </w:rPr>
        <w:t>)</w:t>
      </w:r>
      <w:r w:rsidR="000670CE" w:rsidRPr="00CF12D3">
        <w:rPr>
          <w:rFonts w:ascii="Times New Roman" w:hAnsi="Times New Roman" w:cs="Times New Roman"/>
          <w:sz w:val="24"/>
          <w:szCs w:val="24"/>
        </w:rPr>
        <w:t xml:space="preserve"> for electrons and holes.</w:t>
      </w:r>
      <w:r w:rsidR="00D11CE8">
        <w:rPr>
          <w:rFonts w:ascii="Times New Roman" w:hAnsi="Times New Roman" w:cs="Times New Roman"/>
          <w:sz w:val="24"/>
          <w:szCs w:val="24"/>
        </w:rPr>
        <w:t xml:space="preserve"> For large values of </w:t>
      </w:r>
      <w:r w:rsidR="00D11CE8" w:rsidRPr="00F410BB">
        <w:rPr>
          <w:rFonts w:ascii="Times New Roman" w:hAnsi="Times New Roman" w:cs="Times New Roman"/>
          <w:position w:val="-12"/>
          <w:sz w:val="24"/>
          <w:szCs w:val="24"/>
        </w:rPr>
        <w:object w:dxaOrig="720" w:dyaOrig="360" w14:anchorId="6209981D">
          <v:shape id="_x0000_i1036" type="#_x0000_t75" style="width:36pt;height:18pt" o:ole="">
            <v:imagedata r:id="rId28" o:title=""/>
          </v:shape>
          <o:OLEObject Type="Embed" ProgID="Equation.DSMT4" ShapeID="_x0000_i1036" DrawAspect="Content" ObjectID="_1654927312" r:id="rId29"/>
        </w:object>
      </w:r>
      <w:r w:rsidR="00D11CE8">
        <w:rPr>
          <w:rFonts w:ascii="Times New Roman" w:hAnsi="Times New Roman" w:cs="Times New Roman"/>
          <w:sz w:val="24"/>
          <w:szCs w:val="24"/>
        </w:rPr>
        <w:t xml:space="preserve">, </w:t>
      </w:r>
      <w:proofErr w:type="spellStart"/>
      <w:r w:rsidR="00D11CE8" w:rsidRPr="003015B0">
        <w:rPr>
          <w:rFonts w:ascii="Times New Roman" w:hAnsi="Times New Roman" w:cs="Times New Roman"/>
          <w:i/>
          <w:iCs/>
          <w:sz w:val="24"/>
          <w:szCs w:val="24"/>
        </w:rPr>
        <w:t>C</w:t>
      </w:r>
      <w:r w:rsidR="00D11CE8" w:rsidRPr="003015B0">
        <w:rPr>
          <w:rFonts w:ascii="Times New Roman" w:hAnsi="Times New Roman" w:cs="Times New Roman"/>
          <w:i/>
          <w:iCs/>
          <w:sz w:val="24"/>
          <w:szCs w:val="24"/>
          <w:vertAlign w:val="subscript"/>
        </w:rPr>
        <w:t>Ch</w:t>
      </w:r>
      <w:proofErr w:type="spellEnd"/>
      <w:r w:rsidR="00D11CE8">
        <w:rPr>
          <w:rFonts w:ascii="Times New Roman" w:hAnsi="Times New Roman" w:cs="Times New Roman"/>
          <w:i/>
          <w:iCs/>
          <w:sz w:val="24"/>
          <w:szCs w:val="24"/>
        </w:rPr>
        <w:t>&lt;&lt;</w:t>
      </w:r>
      <w:r w:rsidR="00D11CE8" w:rsidRPr="003015B0">
        <w:rPr>
          <w:rFonts w:ascii="Times New Roman" w:hAnsi="Times New Roman" w:cs="Times New Roman"/>
          <w:i/>
          <w:iCs/>
          <w:sz w:val="24"/>
          <w:szCs w:val="24"/>
        </w:rPr>
        <w:t>C</w:t>
      </w:r>
      <w:r w:rsidR="00D11CE8" w:rsidRPr="003015B0">
        <w:rPr>
          <w:rFonts w:ascii="Times New Roman" w:hAnsi="Times New Roman" w:cs="Times New Roman"/>
          <w:i/>
          <w:iCs/>
          <w:sz w:val="24"/>
          <w:szCs w:val="24"/>
          <w:vertAlign w:val="subscript"/>
        </w:rPr>
        <w:t>G</w:t>
      </w:r>
      <w:r w:rsidR="00D11CE8">
        <w:rPr>
          <w:rFonts w:ascii="Times New Roman" w:hAnsi="Times New Roman" w:cs="Times New Roman"/>
          <w:sz w:val="24"/>
          <w:szCs w:val="24"/>
        </w:rPr>
        <w:t xml:space="preserve">, and so the capacitance at channel/electrolyte interface dominates leading to constant </w:t>
      </w:r>
      <w:r w:rsidR="008A5A1B" w:rsidRPr="002457D4">
        <w:rPr>
          <w:rFonts w:ascii="Times New Roman" w:hAnsi="Times New Roman" w:cs="Times New Roman"/>
          <w:position w:val="-12"/>
          <w:sz w:val="24"/>
          <w:szCs w:val="24"/>
        </w:rPr>
        <w:object w:dxaOrig="840" w:dyaOrig="360" w14:anchorId="0B2C61F3">
          <v:shape id="_x0000_i1037" type="#_x0000_t75" style="width:41.25pt;height:18.75pt" o:ole="">
            <v:imagedata r:id="rId16" o:title=""/>
          </v:shape>
          <o:OLEObject Type="Embed" ProgID="Equation.DSMT4" ShapeID="_x0000_i1037" DrawAspect="Content" ObjectID="_1654927313" r:id="rId30"/>
        </w:object>
      </w:r>
      <w:r w:rsidR="00277F34">
        <w:rPr>
          <w:rFonts w:ascii="Times New Roman" w:hAnsi="Times New Roman" w:cs="Times New Roman"/>
          <w:sz w:val="24"/>
          <w:szCs w:val="24"/>
        </w:rPr>
        <w:t xml:space="preserve">, i.e. </w:t>
      </w:r>
      <w:r w:rsidR="00D11CE8">
        <w:rPr>
          <w:rFonts w:ascii="Times New Roman" w:hAnsi="Times New Roman" w:cs="Times New Roman"/>
          <w:sz w:val="24"/>
          <w:szCs w:val="24"/>
        </w:rPr>
        <w:t xml:space="preserve">normal behaviour. However, for small values of </w:t>
      </w:r>
      <w:r w:rsidR="00D11CE8" w:rsidRPr="003015B0">
        <w:rPr>
          <w:rFonts w:ascii="Times New Roman" w:hAnsi="Times New Roman" w:cs="Times New Roman"/>
          <w:position w:val="-12"/>
          <w:sz w:val="24"/>
          <w:szCs w:val="24"/>
        </w:rPr>
        <w:object w:dxaOrig="720" w:dyaOrig="360" w14:anchorId="2513352D">
          <v:shape id="_x0000_i1038" type="#_x0000_t75" style="width:36pt;height:18pt" o:ole="">
            <v:imagedata r:id="rId28" o:title=""/>
          </v:shape>
          <o:OLEObject Type="Embed" ProgID="Equation.DSMT4" ShapeID="_x0000_i1038" DrawAspect="Content" ObjectID="_1654927314" r:id="rId31"/>
        </w:object>
      </w:r>
      <w:r w:rsidR="00D11CE8">
        <w:rPr>
          <w:rFonts w:ascii="Times New Roman" w:hAnsi="Times New Roman" w:cs="Times New Roman"/>
          <w:sz w:val="24"/>
          <w:szCs w:val="24"/>
        </w:rPr>
        <w:t xml:space="preserve">, </w:t>
      </w:r>
      <w:proofErr w:type="spellStart"/>
      <w:r w:rsidR="00D11CE8" w:rsidRPr="003015B0">
        <w:rPr>
          <w:rFonts w:ascii="Times New Roman" w:hAnsi="Times New Roman" w:cs="Times New Roman"/>
          <w:i/>
          <w:iCs/>
          <w:sz w:val="24"/>
          <w:szCs w:val="24"/>
        </w:rPr>
        <w:t>C</w:t>
      </w:r>
      <w:r w:rsidR="00D11CE8" w:rsidRPr="003015B0">
        <w:rPr>
          <w:rFonts w:ascii="Times New Roman" w:hAnsi="Times New Roman" w:cs="Times New Roman"/>
          <w:i/>
          <w:iCs/>
          <w:sz w:val="24"/>
          <w:szCs w:val="24"/>
          <w:vertAlign w:val="subscript"/>
        </w:rPr>
        <w:t>Ch</w:t>
      </w:r>
      <w:proofErr w:type="spellEnd"/>
      <w:r w:rsidR="00D11CE8">
        <w:rPr>
          <w:rFonts w:ascii="Times New Roman" w:hAnsi="Times New Roman" w:cs="Times New Roman"/>
          <w:i/>
          <w:iCs/>
          <w:sz w:val="24"/>
          <w:szCs w:val="24"/>
        </w:rPr>
        <w:t>&gt;&gt;</w:t>
      </w:r>
      <w:r w:rsidR="00D11CE8" w:rsidRPr="003015B0">
        <w:rPr>
          <w:rFonts w:ascii="Times New Roman" w:hAnsi="Times New Roman" w:cs="Times New Roman"/>
          <w:i/>
          <w:iCs/>
          <w:sz w:val="24"/>
          <w:szCs w:val="24"/>
        </w:rPr>
        <w:t>C</w:t>
      </w:r>
      <w:r w:rsidR="00D11CE8" w:rsidRPr="003015B0">
        <w:rPr>
          <w:rFonts w:ascii="Times New Roman" w:hAnsi="Times New Roman" w:cs="Times New Roman"/>
          <w:i/>
          <w:iCs/>
          <w:sz w:val="24"/>
          <w:szCs w:val="24"/>
          <w:vertAlign w:val="subscript"/>
        </w:rPr>
        <w:t>G</w:t>
      </w:r>
      <w:r w:rsidR="00D11CE8">
        <w:rPr>
          <w:rFonts w:ascii="Times New Roman" w:hAnsi="Times New Roman" w:cs="Times New Roman"/>
          <w:sz w:val="24"/>
          <w:szCs w:val="24"/>
        </w:rPr>
        <w:t xml:space="preserve">, and so the capacitance at gate/electrolyte interface dominates. Under such circumstances, </w:t>
      </w:r>
      <w:r w:rsidR="00D11CE8" w:rsidRPr="002457D4">
        <w:rPr>
          <w:rFonts w:ascii="Times New Roman" w:hAnsi="Times New Roman" w:cs="Times New Roman"/>
          <w:position w:val="-12"/>
          <w:sz w:val="24"/>
          <w:szCs w:val="24"/>
        </w:rPr>
        <w:object w:dxaOrig="840" w:dyaOrig="360" w14:anchorId="6CEBC0E8">
          <v:shape id="_x0000_i1039" type="#_x0000_t75" style="width:41.25pt;height:18.75pt" o:ole="">
            <v:imagedata r:id="rId16" o:title=""/>
          </v:shape>
          <o:OLEObject Type="Embed" ProgID="Equation.DSMT4" ShapeID="_x0000_i1039" DrawAspect="Content" ObjectID="_1654927315" r:id="rId32"/>
        </w:object>
      </w:r>
      <w:r w:rsidR="00D11CE8" w:rsidRPr="00CF12D3">
        <w:rPr>
          <w:rFonts w:ascii="Times New Roman" w:hAnsi="Times New Roman" w:cs="Times New Roman"/>
          <w:sz w:val="24"/>
          <w:szCs w:val="24"/>
        </w:rPr>
        <w:t xml:space="preserve"> </w:t>
      </w:r>
      <w:r w:rsidR="00D11CE8">
        <w:rPr>
          <w:rFonts w:ascii="Times New Roman" w:hAnsi="Times New Roman" w:cs="Times New Roman"/>
          <w:sz w:val="24"/>
          <w:szCs w:val="24"/>
        </w:rPr>
        <w:t xml:space="preserve">is no longer constant but falls off with decreasing </w:t>
      </w:r>
      <w:r w:rsidR="00D11CE8" w:rsidRPr="003015B0">
        <w:rPr>
          <w:rFonts w:ascii="Times New Roman" w:hAnsi="Times New Roman" w:cs="Times New Roman"/>
          <w:position w:val="-12"/>
          <w:sz w:val="24"/>
          <w:szCs w:val="24"/>
        </w:rPr>
        <w:object w:dxaOrig="720" w:dyaOrig="360" w14:anchorId="6C8D6156">
          <v:shape id="_x0000_i1040" type="#_x0000_t75" style="width:36pt;height:18pt" o:ole="">
            <v:imagedata r:id="rId28" o:title=""/>
          </v:shape>
          <o:OLEObject Type="Embed" ProgID="Equation.DSMT4" ShapeID="_x0000_i1040" DrawAspect="Content" ObjectID="_1654927316" r:id="rId33"/>
        </w:object>
      </w:r>
      <w:r w:rsidR="008A5A1B" w:rsidRPr="00CF12D3">
        <w:rPr>
          <w:rFonts w:ascii="Times New Roman" w:hAnsi="Times New Roman" w:cs="Times New Roman"/>
          <w:sz w:val="24"/>
          <w:szCs w:val="24"/>
        </w:rPr>
        <w:t>.</w:t>
      </w:r>
    </w:p>
    <w:p w14:paraId="5F903CAC" w14:textId="2314B900" w:rsidR="00081AC0" w:rsidRPr="00CF12D3" w:rsidRDefault="00081AC0" w:rsidP="00BA5A0B">
      <w:pPr>
        <w:spacing w:afterLines="60" w:after="144" w:line="360" w:lineRule="auto"/>
        <w:ind w:firstLine="720"/>
        <w:contextualSpacing/>
        <w:jc w:val="both"/>
        <w:rPr>
          <w:rFonts w:ascii="Times New Roman" w:hAnsi="Times New Roman" w:cs="Times New Roman"/>
          <w:sz w:val="24"/>
          <w:szCs w:val="24"/>
        </w:rPr>
      </w:pPr>
      <w:r w:rsidRPr="00CF12D3">
        <w:rPr>
          <w:rFonts w:ascii="Times New Roman" w:hAnsi="Times New Roman" w:cs="Times New Roman"/>
          <w:sz w:val="24"/>
          <w:szCs w:val="24"/>
        </w:rPr>
        <w:t xml:space="preserve">We can </w:t>
      </w:r>
      <w:r w:rsidR="003D5D7F">
        <w:rPr>
          <w:rFonts w:ascii="Times New Roman" w:hAnsi="Times New Roman" w:cs="Times New Roman"/>
          <w:sz w:val="24"/>
          <w:szCs w:val="24"/>
        </w:rPr>
        <w:t>model</w:t>
      </w:r>
      <w:r w:rsidR="00D11CE8">
        <w:rPr>
          <w:rFonts w:ascii="Times New Roman" w:hAnsi="Times New Roman" w:cs="Times New Roman"/>
          <w:sz w:val="24"/>
          <w:szCs w:val="24"/>
        </w:rPr>
        <w:t xml:space="preserve"> </w:t>
      </w:r>
      <w:r w:rsidR="000C41C4">
        <w:rPr>
          <w:rFonts w:ascii="Times New Roman" w:hAnsi="Times New Roman" w:cs="Times New Roman"/>
          <w:sz w:val="24"/>
          <w:szCs w:val="24"/>
        </w:rPr>
        <w:t>this behaviour in its entirety by expressing</w:t>
      </w:r>
      <w:r w:rsidRPr="00CF12D3">
        <w:rPr>
          <w:rFonts w:ascii="Times New Roman" w:hAnsi="Times New Roman" w:cs="Times New Roman"/>
          <w:sz w:val="24"/>
          <w:szCs w:val="24"/>
        </w:rPr>
        <w:t xml:space="preserve"> </w:t>
      </w:r>
      <w:r w:rsidRPr="00CF12D3">
        <w:rPr>
          <w:rFonts w:ascii="Times New Roman" w:hAnsi="Times New Roman" w:cs="Times New Roman"/>
          <w:i/>
          <w:sz w:val="24"/>
          <w:szCs w:val="24"/>
        </w:rPr>
        <w:t>C</w:t>
      </w:r>
      <w:r w:rsidRPr="00CF12D3">
        <w:rPr>
          <w:rFonts w:ascii="Times New Roman" w:hAnsi="Times New Roman" w:cs="Times New Roman"/>
          <w:sz w:val="24"/>
          <w:szCs w:val="24"/>
        </w:rPr>
        <w:t xml:space="preserve"> in terms of </w:t>
      </w:r>
      <w:r w:rsidR="005E1B8D">
        <w:rPr>
          <w:rFonts w:ascii="Times New Roman" w:hAnsi="Times New Roman" w:cs="Times New Roman"/>
          <w:sz w:val="24"/>
          <w:szCs w:val="24"/>
        </w:rPr>
        <w:t>a series combination of</w:t>
      </w:r>
      <w:r w:rsidRPr="00CF12D3">
        <w:rPr>
          <w:rFonts w:ascii="Times New Roman" w:hAnsi="Times New Roman" w:cs="Times New Roman"/>
          <w:sz w:val="24"/>
          <w:szCs w:val="24"/>
        </w:rPr>
        <w:t xml:space="preserve"> channel/electrolyte interface capacitance (</w:t>
      </w:r>
      <w:proofErr w:type="spellStart"/>
      <w:r w:rsidRPr="00CF12D3">
        <w:rPr>
          <w:rFonts w:ascii="Times New Roman" w:hAnsi="Times New Roman" w:cs="Times New Roman"/>
          <w:i/>
          <w:sz w:val="24"/>
          <w:szCs w:val="24"/>
        </w:rPr>
        <w:t>C</w:t>
      </w:r>
      <w:r w:rsidRPr="00CF12D3">
        <w:rPr>
          <w:rFonts w:ascii="Times New Roman" w:hAnsi="Times New Roman" w:cs="Times New Roman"/>
          <w:i/>
          <w:sz w:val="24"/>
          <w:szCs w:val="24"/>
          <w:vertAlign w:val="subscript"/>
        </w:rPr>
        <w:t>Ch</w:t>
      </w:r>
      <w:proofErr w:type="spellEnd"/>
      <w:r w:rsidRPr="00CF12D3">
        <w:rPr>
          <w:rFonts w:ascii="Times New Roman" w:hAnsi="Times New Roman" w:cs="Times New Roman"/>
          <w:sz w:val="24"/>
          <w:szCs w:val="24"/>
        </w:rPr>
        <w:t>) and electrolyte/gate interface capacitance (</w:t>
      </w:r>
      <w:r w:rsidRPr="00CF12D3">
        <w:rPr>
          <w:rFonts w:ascii="Times New Roman" w:hAnsi="Times New Roman" w:cs="Times New Roman"/>
          <w:i/>
          <w:sz w:val="24"/>
          <w:szCs w:val="24"/>
        </w:rPr>
        <w:t>C</w:t>
      </w:r>
      <w:r w:rsidRPr="00CF12D3">
        <w:rPr>
          <w:rFonts w:ascii="Times New Roman" w:hAnsi="Times New Roman" w:cs="Times New Roman"/>
          <w:i/>
          <w:sz w:val="24"/>
          <w:szCs w:val="24"/>
          <w:vertAlign w:val="subscript"/>
        </w:rPr>
        <w:t>G</w:t>
      </w:r>
      <w:r w:rsidRPr="00CF12D3">
        <w:rPr>
          <w:rFonts w:ascii="Times New Roman" w:hAnsi="Times New Roman" w:cs="Times New Roman"/>
          <w:sz w:val="24"/>
          <w:szCs w:val="24"/>
        </w:rPr>
        <w:t xml:space="preserve">): </w:t>
      </w:r>
      <w:r w:rsidRPr="002457D4">
        <w:rPr>
          <w:rFonts w:ascii="Times New Roman" w:hAnsi="Times New Roman" w:cs="Times New Roman"/>
          <w:position w:val="-12"/>
          <w:sz w:val="24"/>
          <w:szCs w:val="24"/>
        </w:rPr>
        <w:object w:dxaOrig="1520" w:dyaOrig="380" w14:anchorId="1A5CD51A">
          <v:shape id="_x0000_i1041" type="#_x0000_t75" style="width:76.5pt;height:18.75pt" o:ole="">
            <v:imagedata r:id="rId34" o:title=""/>
          </v:shape>
          <o:OLEObject Type="Embed" ProgID="Equation.DSMT4" ShapeID="_x0000_i1041" DrawAspect="Content" ObjectID="_1654927317" r:id="rId35"/>
        </w:object>
      </w:r>
      <w:r w:rsidRPr="00CF12D3">
        <w:rPr>
          <w:rFonts w:ascii="Times New Roman" w:hAnsi="Times New Roman" w:cs="Times New Roman"/>
          <w:sz w:val="24"/>
          <w:szCs w:val="24"/>
        </w:rPr>
        <w:t xml:space="preserve"> . Then</w:t>
      </w:r>
      <w:r w:rsidR="003D5D7F">
        <w:rPr>
          <w:rFonts w:ascii="Times New Roman" w:hAnsi="Times New Roman" w:cs="Times New Roman"/>
          <w:sz w:val="24"/>
          <w:szCs w:val="24"/>
        </w:rPr>
        <w:t>,</w:t>
      </w:r>
      <w:r w:rsidRPr="00CF12D3">
        <w:rPr>
          <w:rFonts w:ascii="Times New Roman" w:hAnsi="Times New Roman" w:cs="Times New Roman"/>
          <w:sz w:val="24"/>
          <w:szCs w:val="24"/>
        </w:rPr>
        <w:t xml:space="preserve"> writing each capacitance in terms of electrode volume (i.e. </w:t>
      </w:r>
      <w:r w:rsidRPr="00CF12D3">
        <w:rPr>
          <w:rFonts w:ascii="Times New Roman" w:hAnsi="Times New Roman" w:cs="Times New Roman"/>
          <w:i/>
          <w:sz w:val="24"/>
          <w:szCs w:val="24"/>
        </w:rPr>
        <w:sym w:font="Symbol" w:char="F06E"/>
      </w:r>
      <w:r w:rsidRPr="00CF12D3">
        <w:rPr>
          <w:rFonts w:ascii="Times New Roman" w:hAnsi="Times New Roman" w:cs="Times New Roman"/>
          <w:i/>
          <w:sz w:val="24"/>
          <w:szCs w:val="24"/>
          <w:vertAlign w:val="subscript"/>
        </w:rPr>
        <w:t>Ch</w:t>
      </w:r>
      <w:r w:rsidRPr="00CF12D3">
        <w:rPr>
          <w:rFonts w:ascii="Times New Roman" w:hAnsi="Times New Roman" w:cs="Times New Roman"/>
          <w:sz w:val="24"/>
          <w:szCs w:val="24"/>
        </w:rPr>
        <w:t xml:space="preserve"> and </w:t>
      </w:r>
      <w:r w:rsidRPr="00CF12D3">
        <w:rPr>
          <w:rFonts w:ascii="Times New Roman" w:hAnsi="Times New Roman" w:cs="Times New Roman"/>
          <w:i/>
          <w:sz w:val="24"/>
          <w:szCs w:val="24"/>
        </w:rPr>
        <w:sym w:font="Symbol" w:char="F06E"/>
      </w:r>
      <w:r w:rsidRPr="00CF12D3">
        <w:rPr>
          <w:rFonts w:ascii="Times New Roman" w:hAnsi="Times New Roman" w:cs="Times New Roman"/>
          <w:i/>
          <w:sz w:val="24"/>
          <w:szCs w:val="24"/>
          <w:vertAlign w:val="subscript"/>
        </w:rPr>
        <w:t>G</w:t>
      </w:r>
      <w:r w:rsidRPr="00CF12D3">
        <w:rPr>
          <w:rFonts w:ascii="Times New Roman" w:hAnsi="Times New Roman" w:cs="Times New Roman"/>
          <w:sz w:val="24"/>
          <w:szCs w:val="24"/>
        </w:rPr>
        <w:t xml:space="preserve">), </w:t>
      </w:r>
      <w:r w:rsidRPr="002457D4">
        <w:rPr>
          <w:rFonts w:ascii="Times New Roman" w:hAnsi="Times New Roman" w:cs="Times New Roman"/>
          <w:position w:val="-14"/>
          <w:sz w:val="24"/>
          <w:szCs w:val="24"/>
        </w:rPr>
        <w:object w:dxaOrig="1400" w:dyaOrig="380" w14:anchorId="766800BD">
          <v:shape id="_x0000_i1042" type="#_x0000_t75" style="width:69pt;height:18.75pt" o:ole="">
            <v:imagedata r:id="rId36" o:title=""/>
          </v:shape>
          <o:OLEObject Type="Embed" ProgID="Equation.DSMT4" ShapeID="_x0000_i1042" DrawAspect="Content" ObjectID="_1654927318" r:id="rId37"/>
        </w:object>
      </w:r>
      <w:r w:rsidRPr="00CF12D3">
        <w:rPr>
          <w:rFonts w:ascii="Times New Roman" w:hAnsi="Times New Roman" w:cs="Times New Roman"/>
          <w:sz w:val="24"/>
          <w:szCs w:val="24"/>
        </w:rPr>
        <w:t xml:space="preserve"> and </w:t>
      </w:r>
      <w:r w:rsidRPr="002457D4">
        <w:rPr>
          <w:rFonts w:ascii="Times New Roman" w:hAnsi="Times New Roman" w:cs="Times New Roman"/>
          <w:position w:val="-14"/>
          <w:sz w:val="24"/>
          <w:szCs w:val="24"/>
        </w:rPr>
        <w:object w:dxaOrig="1219" w:dyaOrig="380" w14:anchorId="0EF138A4">
          <v:shape id="_x0000_i1043" type="#_x0000_t75" style="width:60.75pt;height:18.75pt" o:ole="">
            <v:imagedata r:id="rId38" o:title=""/>
          </v:shape>
          <o:OLEObject Type="Embed" ProgID="Equation.DSMT4" ShapeID="_x0000_i1043" DrawAspect="Content" ObjectID="_1654927319" r:id="rId39"/>
        </w:object>
      </w:r>
      <w:r w:rsidRPr="00CF12D3">
        <w:rPr>
          <w:rFonts w:ascii="Times New Roman" w:hAnsi="Times New Roman" w:cs="Times New Roman"/>
          <w:sz w:val="24"/>
          <w:szCs w:val="24"/>
        </w:rPr>
        <w:t xml:space="preserve">, </w:t>
      </w:r>
      <w:r w:rsidR="005E1B8D">
        <w:rPr>
          <w:rFonts w:ascii="Times New Roman" w:hAnsi="Times New Roman" w:cs="Times New Roman"/>
          <w:sz w:val="24"/>
          <w:szCs w:val="24"/>
        </w:rPr>
        <w:t>(</w:t>
      </w:r>
      <w:r w:rsidRPr="002457D4">
        <w:rPr>
          <w:rFonts w:ascii="Times New Roman" w:hAnsi="Times New Roman" w:cs="Times New Roman"/>
          <w:position w:val="-14"/>
          <w:sz w:val="24"/>
          <w:szCs w:val="24"/>
        </w:rPr>
        <w:object w:dxaOrig="540" w:dyaOrig="380" w14:anchorId="5716A74B">
          <v:shape id="_x0000_i1044" type="#_x0000_t75" style="width:27pt;height:18.75pt" o:ole="">
            <v:imagedata r:id="rId18" o:title=""/>
          </v:shape>
          <o:OLEObject Type="Embed" ProgID="Equation.DSMT4" ShapeID="_x0000_i1044" DrawAspect="Content" ObjectID="_1654927320" r:id="rId40"/>
        </w:object>
      </w:r>
      <w:r w:rsidRPr="00CF12D3">
        <w:rPr>
          <w:rFonts w:ascii="Times New Roman" w:hAnsi="Times New Roman" w:cs="Times New Roman"/>
          <w:sz w:val="24"/>
          <w:szCs w:val="24"/>
        </w:rPr>
        <w:t xml:space="preserve"> and </w:t>
      </w:r>
      <w:r w:rsidRPr="002457D4">
        <w:rPr>
          <w:rFonts w:ascii="Times New Roman" w:hAnsi="Times New Roman" w:cs="Times New Roman"/>
          <w:position w:val="-14"/>
          <w:sz w:val="24"/>
          <w:szCs w:val="24"/>
        </w:rPr>
        <w:object w:dxaOrig="480" w:dyaOrig="380" w14:anchorId="1B1CDF89">
          <v:shape id="_x0000_i1045" type="#_x0000_t75" style="width:24pt;height:18.75pt" o:ole="">
            <v:imagedata r:id="rId41" o:title=""/>
          </v:shape>
          <o:OLEObject Type="Embed" ProgID="Equation.DSMT4" ShapeID="_x0000_i1045" DrawAspect="Content" ObjectID="_1654927321" r:id="rId42"/>
        </w:object>
      </w:r>
      <w:r w:rsidRPr="00CF12D3">
        <w:rPr>
          <w:rFonts w:ascii="Times New Roman" w:hAnsi="Times New Roman" w:cs="Times New Roman"/>
          <w:sz w:val="24"/>
          <w:szCs w:val="24"/>
        </w:rPr>
        <w:t xml:space="preserve"> are the volumetric capacitances of channel and gate</w:t>
      </w:r>
      <w:r w:rsidR="005E1B8D">
        <w:rPr>
          <w:rFonts w:ascii="Times New Roman" w:hAnsi="Times New Roman" w:cs="Times New Roman"/>
          <w:sz w:val="24"/>
          <w:szCs w:val="24"/>
        </w:rPr>
        <w:t>)</w:t>
      </w:r>
      <w:r w:rsidRPr="00CF12D3">
        <w:rPr>
          <w:rFonts w:ascii="Times New Roman" w:hAnsi="Times New Roman" w:cs="Times New Roman"/>
          <w:sz w:val="24"/>
          <w:szCs w:val="24"/>
        </w:rPr>
        <w:t xml:space="preserve"> yields an equation which can be combined with mobility to give</w:t>
      </w:r>
      <w:r w:rsidR="00A467B2">
        <w:rPr>
          <w:rFonts w:ascii="Times New Roman" w:hAnsi="Times New Roman" w:cs="Times New Roman"/>
          <w:sz w:val="24"/>
          <w:szCs w:val="24"/>
        </w:rPr>
        <w:t>:</w:t>
      </w:r>
    </w:p>
    <w:p w14:paraId="3B74819B" w14:textId="451CE44D" w:rsidR="00081AC0" w:rsidRPr="00CF12D3" w:rsidRDefault="00A7273F" w:rsidP="00BA5A0B">
      <w:pPr>
        <w:spacing w:afterLines="60" w:after="144"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081AC0" w:rsidRPr="002457D4">
        <w:rPr>
          <w:rFonts w:ascii="Times New Roman" w:hAnsi="Times New Roman" w:cs="Times New Roman"/>
          <w:position w:val="-32"/>
          <w:sz w:val="24"/>
          <w:szCs w:val="24"/>
        </w:rPr>
        <w:object w:dxaOrig="3100" w:dyaOrig="720" w14:anchorId="3DB844D7">
          <v:shape id="_x0000_i1046" type="#_x0000_t75" style="width:156pt;height:36pt" o:ole="">
            <v:imagedata r:id="rId43" o:title=""/>
          </v:shape>
          <o:OLEObject Type="Embed" ProgID="Equation.DSMT4" ShapeID="_x0000_i1046" DrawAspect="Content" ObjectID="_1654927322" r:id="rId44"/>
        </w:object>
      </w:r>
      <w:r w:rsidR="00081AC0" w:rsidRPr="00CF12D3">
        <w:rPr>
          <w:rFonts w:ascii="Times New Roman" w:hAnsi="Times New Roman" w:cs="Times New Roman"/>
          <w:sz w:val="24"/>
          <w:szCs w:val="24"/>
        </w:rPr>
        <w:t xml:space="preserve"> </w:t>
      </w:r>
      <w:r w:rsidR="00081AC0" w:rsidRPr="00CF12D3">
        <w:rPr>
          <w:rFonts w:ascii="Times New Roman" w:hAnsi="Times New Roman" w:cs="Times New Roman"/>
          <w:sz w:val="24"/>
          <w:szCs w:val="24"/>
        </w:rPr>
        <w:tab/>
      </w:r>
      <w:r w:rsidR="00081AC0" w:rsidRPr="00CF12D3">
        <w:rPr>
          <w:rFonts w:ascii="Times New Roman" w:hAnsi="Times New Roman" w:cs="Times New Roman"/>
          <w:sz w:val="24"/>
          <w:szCs w:val="24"/>
        </w:rPr>
        <w:tab/>
      </w:r>
      <w:r w:rsidR="00081AC0" w:rsidRPr="00CF12D3">
        <w:rPr>
          <w:rFonts w:ascii="Times New Roman" w:hAnsi="Times New Roman" w:cs="Times New Roman"/>
          <w:sz w:val="24"/>
          <w:szCs w:val="24"/>
        </w:rPr>
        <w:tab/>
      </w:r>
      <w:r w:rsidR="00DD5A98">
        <w:rPr>
          <w:rFonts w:ascii="Times New Roman" w:hAnsi="Times New Roman" w:cs="Times New Roman"/>
          <w:sz w:val="24"/>
          <w:szCs w:val="24"/>
        </w:rPr>
        <w:tab/>
      </w:r>
      <w:r w:rsidR="00DD5A98">
        <w:rPr>
          <w:rFonts w:ascii="Times New Roman" w:hAnsi="Times New Roman" w:cs="Times New Roman"/>
          <w:sz w:val="24"/>
          <w:szCs w:val="24"/>
        </w:rPr>
        <w:tab/>
      </w:r>
      <w:r w:rsidR="00DD5A98">
        <w:rPr>
          <w:rFonts w:ascii="Times New Roman" w:hAnsi="Times New Roman" w:cs="Times New Roman"/>
          <w:sz w:val="24"/>
          <w:szCs w:val="24"/>
        </w:rPr>
        <w:tab/>
      </w:r>
      <w:r w:rsidR="00081AC0" w:rsidRPr="00CF12D3">
        <w:rPr>
          <w:rFonts w:ascii="Times New Roman" w:hAnsi="Times New Roman" w:cs="Times New Roman"/>
          <w:sz w:val="24"/>
          <w:szCs w:val="24"/>
        </w:rPr>
        <w:tab/>
      </w:r>
      <w:r>
        <w:rPr>
          <w:rFonts w:ascii="Times New Roman" w:hAnsi="Times New Roman" w:cs="Times New Roman"/>
          <w:sz w:val="24"/>
          <w:szCs w:val="24"/>
        </w:rPr>
        <w:t xml:space="preserve"> </w:t>
      </w:r>
      <w:r w:rsidR="00081AC0" w:rsidRPr="00CF12D3">
        <w:rPr>
          <w:rFonts w:ascii="Times New Roman" w:hAnsi="Times New Roman" w:cs="Times New Roman"/>
          <w:sz w:val="24"/>
          <w:szCs w:val="24"/>
        </w:rPr>
        <w:t>(</w:t>
      </w:r>
      <w:r w:rsidR="00B35C36">
        <w:rPr>
          <w:rFonts w:ascii="Times New Roman" w:hAnsi="Times New Roman" w:cs="Times New Roman"/>
          <w:sz w:val="24"/>
          <w:szCs w:val="24"/>
        </w:rPr>
        <w:t>2</w:t>
      </w:r>
      <w:r w:rsidR="00081AC0" w:rsidRPr="00CF12D3">
        <w:rPr>
          <w:rFonts w:ascii="Times New Roman" w:hAnsi="Times New Roman" w:cs="Times New Roman"/>
          <w:sz w:val="24"/>
          <w:szCs w:val="24"/>
        </w:rPr>
        <w:t>)</w:t>
      </w:r>
    </w:p>
    <w:p w14:paraId="348C4F6D" w14:textId="19AA75CB" w:rsidR="003D5D7F" w:rsidRDefault="00081AC0" w:rsidP="00BA5A0B">
      <w:pPr>
        <w:spacing w:afterLines="300" w:after="720" w:line="360" w:lineRule="auto"/>
        <w:ind w:firstLine="720"/>
        <w:contextualSpacing/>
        <w:jc w:val="both"/>
        <w:rPr>
          <w:rFonts w:ascii="Times New Roman" w:hAnsi="Times New Roman" w:cs="Times New Roman"/>
          <w:sz w:val="24"/>
          <w:szCs w:val="24"/>
        </w:rPr>
      </w:pPr>
      <w:r w:rsidRPr="00CF12D3">
        <w:rPr>
          <w:rFonts w:ascii="Times New Roman" w:hAnsi="Times New Roman" w:cs="Times New Roman"/>
          <w:sz w:val="24"/>
          <w:szCs w:val="24"/>
        </w:rPr>
        <w:t>Eq. (</w:t>
      </w:r>
      <w:r w:rsidR="00A467B2">
        <w:rPr>
          <w:rFonts w:ascii="Times New Roman" w:hAnsi="Times New Roman" w:cs="Times New Roman"/>
          <w:sz w:val="24"/>
          <w:szCs w:val="24"/>
        </w:rPr>
        <w:t>2</w:t>
      </w:r>
      <w:r w:rsidRPr="00CF12D3">
        <w:rPr>
          <w:rFonts w:ascii="Times New Roman" w:hAnsi="Times New Roman" w:cs="Times New Roman"/>
          <w:sz w:val="24"/>
          <w:szCs w:val="24"/>
        </w:rPr>
        <w:t xml:space="preserve">) can be used to fit </w:t>
      </w:r>
      <w:r w:rsidRPr="00CF12D3">
        <w:rPr>
          <w:rFonts w:ascii="Times New Roman" w:hAnsi="Times New Roman" w:cs="Times New Roman"/>
          <w:sz w:val="24"/>
          <w:szCs w:val="24"/>
        </w:rPr>
        <w:sym w:font="Symbol" w:char="F06D"/>
      </w:r>
      <w:r w:rsidRPr="00CF12D3">
        <w:rPr>
          <w:rFonts w:ascii="Times New Roman" w:hAnsi="Times New Roman" w:cs="Times New Roman"/>
          <w:sz w:val="24"/>
          <w:szCs w:val="24"/>
        </w:rPr>
        <w:t>C/</w:t>
      </w:r>
      <w:r w:rsidRPr="00CF12D3">
        <w:rPr>
          <w:rFonts w:ascii="Times New Roman" w:hAnsi="Times New Roman" w:cs="Times New Roman"/>
          <w:sz w:val="24"/>
          <w:szCs w:val="24"/>
        </w:rPr>
        <w:sym w:font="Symbol" w:char="F06E"/>
      </w:r>
      <w:r w:rsidRPr="00CF12D3">
        <w:rPr>
          <w:rFonts w:ascii="Times New Roman" w:hAnsi="Times New Roman" w:cs="Times New Roman"/>
          <w:sz w:val="24"/>
          <w:szCs w:val="24"/>
          <w:vertAlign w:val="subscript"/>
        </w:rPr>
        <w:t>Ch</w:t>
      </w:r>
      <w:r w:rsidRPr="00CF12D3">
        <w:rPr>
          <w:rFonts w:ascii="Times New Roman" w:hAnsi="Times New Roman" w:cs="Times New Roman"/>
          <w:sz w:val="24"/>
          <w:szCs w:val="24"/>
        </w:rPr>
        <w:t xml:space="preserve"> </w:t>
      </w:r>
      <w:r w:rsidR="005E1B8D">
        <w:rPr>
          <w:rFonts w:ascii="Times New Roman" w:hAnsi="Times New Roman" w:cs="Times New Roman"/>
          <w:sz w:val="24"/>
          <w:szCs w:val="24"/>
        </w:rPr>
        <w:t>versus</w:t>
      </w:r>
      <w:r w:rsidR="005E1B8D" w:rsidRPr="00CF12D3">
        <w:rPr>
          <w:rFonts w:ascii="Times New Roman" w:hAnsi="Times New Roman" w:cs="Times New Roman"/>
          <w:sz w:val="24"/>
          <w:szCs w:val="24"/>
        </w:rPr>
        <w:t xml:space="preserve"> </w:t>
      </w:r>
      <w:r w:rsidRPr="00CF12D3">
        <w:rPr>
          <w:rFonts w:ascii="Times New Roman" w:hAnsi="Times New Roman" w:cs="Times New Roman"/>
          <w:sz w:val="24"/>
          <w:szCs w:val="24"/>
        </w:rPr>
        <w:sym w:font="Symbol" w:char="F06E"/>
      </w:r>
      <w:r w:rsidRPr="00CF12D3">
        <w:rPr>
          <w:rFonts w:ascii="Times New Roman" w:hAnsi="Times New Roman" w:cs="Times New Roman"/>
          <w:sz w:val="24"/>
          <w:szCs w:val="24"/>
          <w:vertAlign w:val="subscript"/>
        </w:rPr>
        <w:t>G</w:t>
      </w:r>
      <w:r w:rsidR="005E1B8D" w:rsidRPr="00CF12D3">
        <w:rPr>
          <w:rFonts w:ascii="Times New Roman" w:hAnsi="Times New Roman" w:cs="Times New Roman"/>
          <w:sz w:val="24"/>
          <w:szCs w:val="24"/>
        </w:rPr>
        <w:t>/</w:t>
      </w:r>
      <w:r w:rsidR="005E1B8D" w:rsidRPr="00CF12D3">
        <w:rPr>
          <w:rFonts w:ascii="Times New Roman" w:hAnsi="Times New Roman" w:cs="Times New Roman"/>
          <w:sz w:val="24"/>
          <w:szCs w:val="24"/>
        </w:rPr>
        <w:sym w:font="Symbol" w:char="F06E"/>
      </w:r>
      <w:r w:rsidR="005E1B8D" w:rsidRPr="00CF12D3">
        <w:rPr>
          <w:rFonts w:ascii="Times New Roman" w:hAnsi="Times New Roman" w:cs="Times New Roman"/>
          <w:sz w:val="24"/>
          <w:szCs w:val="24"/>
          <w:vertAlign w:val="subscript"/>
        </w:rPr>
        <w:t>Ch</w:t>
      </w:r>
      <w:r w:rsidRPr="00CF12D3">
        <w:rPr>
          <w:rFonts w:ascii="Times New Roman" w:hAnsi="Times New Roman" w:cs="Times New Roman"/>
          <w:sz w:val="24"/>
          <w:szCs w:val="24"/>
        </w:rPr>
        <w:t xml:space="preserve"> (or alternatively </w:t>
      </w:r>
      <w:r w:rsidRPr="00CF12D3">
        <w:rPr>
          <w:rFonts w:ascii="Times New Roman" w:hAnsi="Times New Roman" w:cs="Times New Roman"/>
          <w:sz w:val="24"/>
          <w:szCs w:val="24"/>
        </w:rPr>
        <w:sym w:font="Symbol" w:char="F06E"/>
      </w:r>
      <w:r w:rsidRPr="00CF12D3">
        <w:rPr>
          <w:rFonts w:ascii="Times New Roman" w:hAnsi="Times New Roman" w:cs="Times New Roman"/>
          <w:sz w:val="24"/>
          <w:szCs w:val="24"/>
          <w:vertAlign w:val="subscript"/>
        </w:rPr>
        <w:t>G</w:t>
      </w:r>
      <w:r w:rsidRPr="00CF12D3">
        <w:rPr>
          <w:rFonts w:ascii="Times New Roman" w:hAnsi="Times New Roman" w:cs="Times New Roman"/>
          <w:sz w:val="24"/>
          <w:szCs w:val="24"/>
        </w:rPr>
        <w:t>)</w:t>
      </w:r>
      <w:r w:rsidR="005E1B8D">
        <w:rPr>
          <w:rFonts w:ascii="Times New Roman" w:hAnsi="Times New Roman" w:cs="Times New Roman"/>
          <w:sz w:val="24"/>
          <w:szCs w:val="24"/>
        </w:rPr>
        <w:t xml:space="preserve"> data such as that in figures 3 A-B</w:t>
      </w:r>
      <w:r w:rsidRPr="00CF12D3">
        <w:rPr>
          <w:rFonts w:ascii="Times New Roman" w:hAnsi="Times New Roman" w:cs="Times New Roman"/>
          <w:sz w:val="24"/>
          <w:szCs w:val="24"/>
        </w:rPr>
        <w:t>.</w:t>
      </w:r>
      <w:r w:rsidR="00FE0062" w:rsidRPr="00CF12D3">
        <w:rPr>
          <w:rFonts w:ascii="Times New Roman" w:hAnsi="Times New Roman" w:cs="Times New Roman"/>
          <w:sz w:val="24"/>
          <w:szCs w:val="24"/>
        </w:rPr>
        <w:t xml:space="preserve"> </w:t>
      </w:r>
      <w:r w:rsidR="005E1B8D" w:rsidRPr="00CF12D3">
        <w:rPr>
          <w:rFonts w:ascii="Times New Roman" w:hAnsi="Times New Roman" w:cs="Times New Roman"/>
          <w:sz w:val="24"/>
          <w:szCs w:val="24"/>
        </w:rPr>
        <w:t xml:space="preserve">Using the fit </w:t>
      </w:r>
      <w:r w:rsidR="005E1B8D" w:rsidRPr="005E1B8D">
        <w:rPr>
          <w:rFonts w:ascii="Times New Roman" w:hAnsi="Times New Roman" w:cs="Times New Roman"/>
          <w:sz w:val="24"/>
          <w:szCs w:val="24"/>
        </w:rPr>
        <w:t xml:space="preserve">represented by the solid lines in Figure 3A and 3B, we can extract values of </w:t>
      </w:r>
      <w:r w:rsidR="005E1B8D" w:rsidRPr="00F410BB">
        <w:rPr>
          <w:rFonts w:ascii="Times New Roman" w:hAnsi="Times New Roman" w:cs="Times New Roman"/>
          <w:position w:val="-14"/>
          <w:sz w:val="24"/>
          <w:szCs w:val="24"/>
        </w:rPr>
        <w:object w:dxaOrig="700" w:dyaOrig="380" w14:anchorId="33AC82F2">
          <v:shape id="_x0000_i1047" type="#_x0000_t75" style="width:35.25pt;height:18.75pt" o:ole="">
            <v:imagedata r:id="rId45" o:title=""/>
          </v:shape>
          <o:OLEObject Type="Embed" ProgID="Equation.DSMT4" ShapeID="_x0000_i1047" DrawAspect="Content" ObjectID="_1654927323" r:id="rId46"/>
        </w:object>
      </w:r>
      <w:r w:rsidR="005E1B8D" w:rsidRPr="00BA5A0B">
        <w:rPr>
          <w:rFonts w:ascii="Times New Roman" w:hAnsi="Times New Roman" w:cs="Times New Roman"/>
          <w:sz w:val="24"/>
          <w:szCs w:val="24"/>
        </w:rPr>
        <w:t xml:space="preserve"> for both electrons and holes. Using the previously reported value of  </w:t>
      </w:r>
      <w:r w:rsidR="00A467B2" w:rsidRPr="00F410BB">
        <w:rPr>
          <w:rFonts w:ascii="Times New Roman" w:hAnsi="Times New Roman" w:cs="Times New Roman"/>
          <w:position w:val="-14"/>
          <w:sz w:val="24"/>
          <w:szCs w:val="24"/>
        </w:rPr>
        <w:object w:dxaOrig="540" w:dyaOrig="380" w14:anchorId="7E64A4B0">
          <v:shape id="_x0000_i1048" type="#_x0000_t75" style="width:27pt;height:18.75pt" o:ole="">
            <v:imagedata r:id="rId47" o:title=""/>
          </v:shape>
          <o:OLEObject Type="Embed" ProgID="Equation.DSMT4" ShapeID="_x0000_i1048" DrawAspect="Content" ObjectID="_1654927324" r:id="rId48"/>
        </w:object>
      </w:r>
      <w:r w:rsidR="005E1B8D" w:rsidRPr="00BA5A0B">
        <w:rPr>
          <w:rFonts w:ascii="Times New Roman" w:hAnsi="Times New Roman" w:cs="Times New Roman"/>
          <w:sz w:val="24"/>
          <w:szCs w:val="24"/>
        </w:rPr>
        <w:t>=1.3 F/cm</w:t>
      </w:r>
      <w:r w:rsidR="005E1B8D" w:rsidRPr="00BA5A0B">
        <w:rPr>
          <w:rFonts w:ascii="Times New Roman" w:hAnsi="Times New Roman" w:cs="Times New Roman"/>
          <w:sz w:val="24"/>
          <w:szCs w:val="24"/>
          <w:vertAlign w:val="superscript"/>
        </w:rPr>
        <w:t>3</w:t>
      </w:r>
      <w:r w:rsidR="005E1B8D" w:rsidRPr="00BA5A0B">
        <w:rPr>
          <w:rFonts w:ascii="Times New Roman" w:hAnsi="Times New Roman" w:cs="Times New Roman"/>
          <w:sz w:val="24"/>
          <w:szCs w:val="24"/>
        </w:rPr>
        <w:t xml:space="preserve"> for WSe</w:t>
      </w:r>
      <w:r w:rsidR="005E1B8D" w:rsidRPr="00BA5A0B">
        <w:rPr>
          <w:rFonts w:ascii="Times New Roman" w:hAnsi="Times New Roman" w:cs="Times New Roman"/>
          <w:sz w:val="24"/>
          <w:szCs w:val="24"/>
          <w:vertAlign w:val="subscript"/>
        </w:rPr>
        <w:t>2</w:t>
      </w:r>
      <w:r w:rsidR="005E1B8D" w:rsidRPr="00BA5A0B">
        <w:rPr>
          <w:rFonts w:ascii="Times New Roman" w:hAnsi="Times New Roman" w:cs="Times New Roman"/>
          <w:sz w:val="24"/>
          <w:szCs w:val="24"/>
        </w:rPr>
        <w:t xml:space="preserve"> networks,</w:t>
      </w:r>
      <w:r w:rsidR="005E1B8D">
        <w:rPr>
          <w:rFonts w:ascii="Times New Roman" w:hAnsi="Times New Roman" w:cs="Times New Roman"/>
          <w:sz w:val="24"/>
          <w:szCs w:val="24"/>
        </w:rPr>
        <w:fldChar w:fldCharType="begin">
          <w:fldData xml:space="preserve">PEVuZE5vdGU+PENpdGU+PEF1dGhvcj5LZWxseTwvQXV0aG9yPjxZZWFyPjIwMTc8L1llYXI+PFJl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</w:fldData>
        </w:fldChar>
      </w:r>
      <w:r w:rsidR="000C14B5">
        <w:rPr>
          <w:rFonts w:ascii="Times New Roman" w:hAnsi="Times New Roman" w:cs="Times New Roman"/>
          <w:sz w:val="24"/>
          <w:szCs w:val="24"/>
        </w:rPr>
        <w:instrText xml:space="preserve"> ADDIN EN.CITE </w:instrText>
      </w:r>
      <w:r w:rsidR="000C14B5">
        <w:rPr>
          <w:rFonts w:ascii="Times New Roman" w:hAnsi="Times New Roman" w:cs="Times New Roman"/>
          <w:sz w:val="24"/>
          <w:szCs w:val="24"/>
        </w:rPr>
        <w:fldChar w:fldCharType="begin">
          <w:fldData xml:space="preserve">PEVuZE5vdGU+PENpdGU+PEF1dGhvcj5LZWxseTwvQXV0aG9yPjxZZWFyPjIwMTc8L1llYXI+PFJl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</w:fldData>
        </w:fldChar>
      </w:r>
      <w:r w:rsidR="000C14B5">
        <w:rPr>
          <w:rFonts w:ascii="Times New Roman" w:hAnsi="Times New Roman" w:cs="Times New Roman"/>
          <w:sz w:val="24"/>
          <w:szCs w:val="24"/>
        </w:rPr>
        <w:instrText xml:space="preserve"> ADDIN EN.CITE.DATA </w:instrText>
      </w:r>
      <w:r w:rsidR="000C14B5">
        <w:rPr>
          <w:rFonts w:ascii="Times New Roman" w:hAnsi="Times New Roman" w:cs="Times New Roman"/>
          <w:sz w:val="24"/>
          <w:szCs w:val="24"/>
        </w:rPr>
      </w:r>
      <w:r w:rsidR="000C14B5">
        <w:rPr>
          <w:rFonts w:ascii="Times New Roman" w:hAnsi="Times New Roman" w:cs="Times New Roman"/>
          <w:sz w:val="24"/>
          <w:szCs w:val="24"/>
        </w:rPr>
        <w:fldChar w:fldCharType="end"/>
      </w:r>
      <w:r w:rsidR="005E1B8D">
        <w:rPr>
          <w:rFonts w:ascii="Times New Roman" w:hAnsi="Times New Roman" w:cs="Times New Roman"/>
          <w:sz w:val="24"/>
          <w:szCs w:val="24"/>
        </w:rPr>
      </w:r>
      <w:r w:rsidR="005E1B8D">
        <w:rPr>
          <w:rFonts w:ascii="Times New Roman" w:hAnsi="Times New Roman" w:cs="Times New Roman"/>
          <w:sz w:val="24"/>
          <w:szCs w:val="24"/>
        </w:rPr>
        <w:fldChar w:fldCharType="separate"/>
      </w:r>
      <w:r w:rsidR="00017FEE" w:rsidRPr="00017FEE">
        <w:rPr>
          <w:rFonts w:ascii="Times New Roman" w:hAnsi="Times New Roman" w:cs="Times New Roman"/>
          <w:noProof/>
          <w:sz w:val="24"/>
          <w:szCs w:val="24"/>
          <w:vertAlign w:val="superscript"/>
        </w:rPr>
        <w:t>6</w:t>
      </w:r>
      <w:r w:rsidR="005E1B8D">
        <w:rPr>
          <w:rFonts w:ascii="Times New Roman" w:hAnsi="Times New Roman" w:cs="Times New Roman"/>
          <w:sz w:val="24"/>
          <w:szCs w:val="24"/>
        </w:rPr>
        <w:fldChar w:fldCharType="end"/>
      </w:r>
      <w:r w:rsidR="005E1B8D" w:rsidRPr="00BA5A0B">
        <w:rPr>
          <w:rFonts w:ascii="Times New Roman" w:hAnsi="Times New Roman" w:cs="Times New Roman"/>
          <w:sz w:val="24"/>
          <w:szCs w:val="24"/>
        </w:rPr>
        <w:t xml:space="preserve"> we obtain </w:t>
      </w:r>
      <w:r w:rsidR="005E1B8D" w:rsidRPr="005E1B8D">
        <w:rPr>
          <w:rFonts w:ascii="Times New Roman" w:hAnsi="Times New Roman" w:cs="Times New Roman"/>
          <w:sz w:val="24"/>
          <w:szCs w:val="24"/>
        </w:rPr>
        <w:t xml:space="preserve">the following values for </w:t>
      </w:r>
      <w:r w:rsidR="005E1B8D" w:rsidRPr="005E1B8D">
        <w:rPr>
          <w:rFonts w:ascii="Times New Roman" w:hAnsi="Times New Roman" w:cs="Times New Roman"/>
          <w:sz w:val="24"/>
          <w:szCs w:val="24"/>
        </w:rPr>
        <w:sym w:font="Symbol" w:char="F06D"/>
      </w:r>
      <w:r w:rsidR="005E1B8D" w:rsidRPr="005E1B8D">
        <w:rPr>
          <w:rFonts w:ascii="Times New Roman" w:hAnsi="Times New Roman" w:cs="Times New Roman"/>
          <w:sz w:val="24"/>
          <w:szCs w:val="24"/>
        </w:rPr>
        <w:t xml:space="preserve">: </w:t>
      </w:r>
      <w:r w:rsidR="005E1B8D" w:rsidRPr="005E1B8D">
        <w:rPr>
          <w:rFonts w:ascii="Times New Roman" w:hAnsi="Times New Roman" w:cs="Times New Roman"/>
          <w:sz w:val="24"/>
          <w:szCs w:val="24"/>
        </w:rPr>
        <w:sym w:font="Symbol" w:char="F06D"/>
      </w:r>
      <w:r w:rsidR="005E1B8D" w:rsidRPr="005E1B8D">
        <w:rPr>
          <w:rFonts w:ascii="Times New Roman" w:hAnsi="Times New Roman" w:cs="Times New Roman"/>
          <w:sz w:val="24"/>
          <w:szCs w:val="24"/>
          <w:vertAlign w:val="subscript"/>
        </w:rPr>
        <w:t>e</w:t>
      </w:r>
      <w:r w:rsidR="005E1B8D" w:rsidRPr="005E1B8D">
        <w:rPr>
          <w:rFonts w:ascii="Times New Roman" w:hAnsi="Times New Roman" w:cs="Times New Roman"/>
          <w:sz w:val="24"/>
          <w:szCs w:val="24"/>
        </w:rPr>
        <w:t xml:space="preserve"> = (2.5</w:t>
      </w:r>
      <w:r w:rsidR="005E1B8D" w:rsidRPr="005E1B8D">
        <w:rPr>
          <w:rFonts w:ascii="Times New Roman" w:hAnsi="Times New Roman" w:cs="Times New Roman"/>
          <w:sz w:val="24"/>
          <w:szCs w:val="24"/>
        </w:rPr>
        <w:sym w:font="Symbol" w:char="F0B1"/>
      </w:r>
      <w:r w:rsidR="005E1B8D" w:rsidRPr="005E1B8D">
        <w:rPr>
          <w:rFonts w:ascii="Times New Roman" w:hAnsi="Times New Roman" w:cs="Times New Roman"/>
          <w:sz w:val="24"/>
          <w:szCs w:val="24"/>
        </w:rPr>
        <w:t>1)</w:t>
      </w:r>
      <w:r w:rsidR="005E1B8D" w:rsidRPr="005E1B8D">
        <w:rPr>
          <w:rFonts w:ascii="Times New Roman" w:hAnsi="Times New Roman" w:cs="Times New Roman"/>
          <w:sz w:val="24"/>
          <w:szCs w:val="24"/>
        </w:rPr>
        <w:sym w:font="Symbol" w:char="F0B4"/>
      </w:r>
      <w:r w:rsidR="005E1B8D" w:rsidRPr="005E1B8D">
        <w:rPr>
          <w:rFonts w:ascii="Times New Roman" w:hAnsi="Times New Roman" w:cs="Times New Roman"/>
          <w:sz w:val="24"/>
          <w:szCs w:val="24"/>
        </w:rPr>
        <w:t>10</w:t>
      </w:r>
      <w:r w:rsidR="005E1B8D" w:rsidRPr="005E1B8D">
        <w:rPr>
          <w:rFonts w:ascii="Times New Roman" w:hAnsi="Times New Roman" w:cs="Times New Roman"/>
          <w:sz w:val="24"/>
          <w:szCs w:val="24"/>
          <w:vertAlign w:val="superscript"/>
        </w:rPr>
        <w:t>-2</w:t>
      </w:r>
      <w:r w:rsidR="005E1B8D" w:rsidRPr="005E1B8D">
        <w:rPr>
          <w:rFonts w:ascii="Times New Roman" w:hAnsi="Times New Roman" w:cs="Times New Roman"/>
          <w:sz w:val="24"/>
          <w:szCs w:val="24"/>
        </w:rPr>
        <w:t xml:space="preserve"> cm</w:t>
      </w:r>
      <w:r w:rsidR="005E1B8D" w:rsidRPr="005E1B8D">
        <w:rPr>
          <w:rFonts w:ascii="Times New Roman" w:hAnsi="Times New Roman" w:cs="Times New Roman"/>
          <w:sz w:val="24"/>
          <w:szCs w:val="24"/>
          <w:vertAlign w:val="superscript"/>
        </w:rPr>
        <w:t>2</w:t>
      </w:r>
      <w:r w:rsidR="005E1B8D" w:rsidRPr="005E1B8D">
        <w:rPr>
          <w:rFonts w:ascii="Times New Roman" w:hAnsi="Times New Roman" w:cs="Times New Roman"/>
          <w:sz w:val="24"/>
          <w:szCs w:val="24"/>
        </w:rPr>
        <w:t xml:space="preserve"> V</w:t>
      </w:r>
      <w:r w:rsidR="005E1B8D" w:rsidRPr="005E1B8D">
        <w:rPr>
          <w:rFonts w:ascii="Times New Roman" w:hAnsi="Times New Roman" w:cs="Times New Roman"/>
          <w:sz w:val="24"/>
          <w:szCs w:val="24"/>
          <w:vertAlign w:val="superscript"/>
        </w:rPr>
        <w:t>-1</w:t>
      </w:r>
      <w:r w:rsidR="005E1B8D" w:rsidRPr="005E1B8D">
        <w:rPr>
          <w:rFonts w:ascii="Times New Roman" w:hAnsi="Times New Roman" w:cs="Times New Roman"/>
          <w:sz w:val="24"/>
          <w:szCs w:val="24"/>
        </w:rPr>
        <w:t xml:space="preserve"> s</w:t>
      </w:r>
      <w:r w:rsidR="005E1B8D" w:rsidRPr="005E1B8D">
        <w:rPr>
          <w:rFonts w:ascii="Times New Roman" w:hAnsi="Times New Roman" w:cs="Times New Roman"/>
          <w:sz w:val="24"/>
          <w:szCs w:val="24"/>
          <w:vertAlign w:val="superscript"/>
        </w:rPr>
        <w:t>-1</w:t>
      </w:r>
      <w:r w:rsidR="005E1B8D" w:rsidRPr="005E1B8D">
        <w:rPr>
          <w:rFonts w:ascii="Times New Roman" w:hAnsi="Times New Roman" w:cs="Times New Roman"/>
          <w:sz w:val="24"/>
          <w:szCs w:val="24"/>
        </w:rPr>
        <w:t xml:space="preserve"> and </w:t>
      </w:r>
      <w:proofErr w:type="spellStart"/>
      <w:r w:rsidR="005E1B8D" w:rsidRPr="005E1B8D">
        <w:rPr>
          <w:rFonts w:ascii="Times New Roman" w:hAnsi="Times New Roman" w:cs="Times New Roman"/>
          <w:sz w:val="24"/>
          <w:szCs w:val="24"/>
        </w:rPr>
        <w:t>μ</w:t>
      </w:r>
      <w:r w:rsidR="005E1B8D" w:rsidRPr="005E1B8D">
        <w:rPr>
          <w:rFonts w:ascii="Times New Roman" w:hAnsi="Times New Roman" w:cs="Times New Roman"/>
          <w:sz w:val="24"/>
          <w:szCs w:val="24"/>
          <w:vertAlign w:val="subscript"/>
        </w:rPr>
        <w:t>h</w:t>
      </w:r>
      <w:proofErr w:type="spellEnd"/>
      <w:r w:rsidR="005E1B8D" w:rsidRPr="005E1B8D">
        <w:rPr>
          <w:rFonts w:ascii="Times New Roman" w:hAnsi="Times New Roman" w:cs="Times New Roman"/>
          <w:sz w:val="24"/>
          <w:szCs w:val="24"/>
        </w:rPr>
        <w:t xml:space="preserve"> = (1.3</w:t>
      </w:r>
      <w:r w:rsidR="005E1B8D" w:rsidRPr="005E1B8D">
        <w:rPr>
          <w:rFonts w:ascii="Times New Roman" w:hAnsi="Times New Roman" w:cs="Times New Roman"/>
          <w:sz w:val="24"/>
          <w:szCs w:val="24"/>
        </w:rPr>
        <w:sym w:font="Symbol" w:char="F0B1"/>
      </w:r>
      <w:r w:rsidR="005E1B8D" w:rsidRPr="005E1B8D">
        <w:rPr>
          <w:rFonts w:ascii="Times New Roman" w:hAnsi="Times New Roman" w:cs="Times New Roman"/>
          <w:sz w:val="24"/>
          <w:szCs w:val="24"/>
        </w:rPr>
        <w:t>0.4)</w:t>
      </w:r>
      <w:r w:rsidR="005E1B8D" w:rsidRPr="005E1B8D">
        <w:rPr>
          <w:rFonts w:ascii="Times New Roman" w:hAnsi="Times New Roman" w:cs="Times New Roman"/>
          <w:sz w:val="24"/>
          <w:szCs w:val="24"/>
        </w:rPr>
        <w:sym w:font="Symbol" w:char="F0B4"/>
      </w:r>
      <w:r w:rsidR="005E1B8D" w:rsidRPr="005E1B8D">
        <w:rPr>
          <w:rFonts w:ascii="Times New Roman" w:hAnsi="Times New Roman" w:cs="Times New Roman"/>
          <w:sz w:val="24"/>
          <w:szCs w:val="24"/>
        </w:rPr>
        <w:t>10</w:t>
      </w:r>
      <w:r w:rsidR="005E1B8D" w:rsidRPr="005E1B8D">
        <w:rPr>
          <w:rFonts w:ascii="Times New Roman" w:hAnsi="Times New Roman" w:cs="Times New Roman"/>
          <w:sz w:val="24"/>
          <w:szCs w:val="24"/>
          <w:vertAlign w:val="superscript"/>
        </w:rPr>
        <w:t>-2</w:t>
      </w:r>
      <w:r w:rsidR="005E1B8D" w:rsidRPr="005E1B8D">
        <w:rPr>
          <w:rFonts w:ascii="Times New Roman" w:hAnsi="Times New Roman" w:cs="Times New Roman"/>
          <w:sz w:val="24"/>
          <w:szCs w:val="24"/>
        </w:rPr>
        <w:t xml:space="preserve"> cm</w:t>
      </w:r>
      <w:r w:rsidR="005E1B8D" w:rsidRPr="005E1B8D">
        <w:rPr>
          <w:rFonts w:ascii="Times New Roman" w:hAnsi="Times New Roman" w:cs="Times New Roman"/>
          <w:sz w:val="24"/>
          <w:szCs w:val="24"/>
          <w:vertAlign w:val="superscript"/>
        </w:rPr>
        <w:t>2</w:t>
      </w:r>
      <w:r w:rsidR="005E1B8D" w:rsidRPr="005E1B8D">
        <w:rPr>
          <w:rFonts w:ascii="Times New Roman" w:hAnsi="Times New Roman" w:cs="Times New Roman"/>
          <w:sz w:val="24"/>
          <w:szCs w:val="24"/>
        </w:rPr>
        <w:t xml:space="preserve"> V</w:t>
      </w:r>
      <w:r w:rsidR="005E1B8D" w:rsidRPr="005E1B8D">
        <w:rPr>
          <w:rFonts w:ascii="Times New Roman" w:hAnsi="Times New Roman" w:cs="Times New Roman"/>
          <w:sz w:val="24"/>
          <w:szCs w:val="24"/>
          <w:vertAlign w:val="superscript"/>
        </w:rPr>
        <w:t>-1</w:t>
      </w:r>
      <w:r w:rsidR="005E1B8D" w:rsidRPr="005E1B8D">
        <w:rPr>
          <w:rFonts w:ascii="Times New Roman" w:hAnsi="Times New Roman" w:cs="Times New Roman"/>
          <w:sz w:val="24"/>
          <w:szCs w:val="24"/>
        </w:rPr>
        <w:t xml:space="preserve"> s</w:t>
      </w:r>
      <w:r w:rsidR="005E1B8D" w:rsidRPr="005E1B8D">
        <w:rPr>
          <w:rFonts w:ascii="Times New Roman" w:hAnsi="Times New Roman" w:cs="Times New Roman"/>
          <w:sz w:val="24"/>
          <w:szCs w:val="24"/>
          <w:vertAlign w:val="superscript"/>
        </w:rPr>
        <w:t>-1</w:t>
      </w:r>
      <w:r w:rsidR="005E1B8D" w:rsidRPr="005E1B8D">
        <w:rPr>
          <w:rFonts w:ascii="Times New Roman" w:hAnsi="Times New Roman" w:cs="Times New Roman"/>
          <w:sz w:val="24"/>
          <w:szCs w:val="24"/>
        </w:rPr>
        <w:t>.</w:t>
      </w:r>
      <w:r w:rsidR="005E1B8D" w:rsidRPr="00CF12D3">
        <w:rPr>
          <w:rFonts w:ascii="Times New Roman" w:hAnsi="Times New Roman" w:cs="Times New Roman"/>
          <w:sz w:val="24"/>
          <w:szCs w:val="24"/>
        </w:rPr>
        <w:t xml:space="preserve"> </w:t>
      </w:r>
      <w:r w:rsidR="0035513D">
        <w:rPr>
          <w:rFonts w:ascii="Times New Roman" w:hAnsi="Times New Roman" w:cs="Times New Roman"/>
          <w:sz w:val="24"/>
          <w:szCs w:val="24"/>
        </w:rPr>
        <w:t xml:space="preserve">This can be compared to similar nanosheet networks </w:t>
      </w:r>
      <w:r w:rsidR="00DD7030">
        <w:rPr>
          <w:rFonts w:ascii="Times New Roman" w:hAnsi="Times New Roman" w:cs="Times New Roman"/>
          <w:sz w:val="24"/>
          <w:szCs w:val="24"/>
        </w:rPr>
        <w:lastRenderedPageBreak/>
        <w:t>using both WSe</w:t>
      </w:r>
      <w:r w:rsidR="00DD7030">
        <w:rPr>
          <w:rFonts w:ascii="Times New Roman" w:hAnsi="Times New Roman" w:cs="Times New Roman"/>
          <w:sz w:val="24"/>
          <w:szCs w:val="24"/>
          <w:vertAlign w:val="subscript"/>
        </w:rPr>
        <w:t>2</w:t>
      </w:r>
      <w:r w:rsidR="00DD7030">
        <w:rPr>
          <w:rFonts w:ascii="Times New Roman" w:hAnsi="Times New Roman" w:cs="Times New Roman"/>
          <w:sz w:val="24"/>
          <w:szCs w:val="24"/>
        </w:rPr>
        <w:t xml:space="preserve"> and WS</w:t>
      </w:r>
      <w:r w:rsidR="00DD7030">
        <w:rPr>
          <w:rFonts w:ascii="Times New Roman" w:hAnsi="Times New Roman" w:cs="Times New Roman"/>
          <w:sz w:val="24"/>
          <w:szCs w:val="24"/>
          <w:vertAlign w:val="subscript"/>
        </w:rPr>
        <w:t>2</w:t>
      </w:r>
      <w:r w:rsidR="006A37AD">
        <w:rPr>
          <w:rFonts w:ascii="Times New Roman" w:hAnsi="Times New Roman" w:cs="Times New Roman"/>
          <w:sz w:val="24"/>
          <w:szCs w:val="24"/>
        </w:rPr>
        <w:t xml:space="preserve"> nanosheets, ranging from 8</w:t>
      </w:r>
      <w:r w:rsidR="006A37AD" w:rsidRPr="005E1B8D">
        <w:rPr>
          <w:rFonts w:ascii="Times New Roman" w:hAnsi="Times New Roman" w:cs="Times New Roman"/>
          <w:sz w:val="24"/>
          <w:szCs w:val="24"/>
        </w:rPr>
        <w:sym w:font="Symbol" w:char="F0B4"/>
      </w:r>
      <w:r w:rsidR="006A37AD" w:rsidRPr="005E1B8D">
        <w:rPr>
          <w:rFonts w:ascii="Times New Roman" w:hAnsi="Times New Roman" w:cs="Times New Roman"/>
          <w:sz w:val="24"/>
          <w:szCs w:val="24"/>
        </w:rPr>
        <w:t>10</w:t>
      </w:r>
      <w:r w:rsidR="006A37AD" w:rsidRPr="005E1B8D">
        <w:rPr>
          <w:rFonts w:ascii="Times New Roman" w:hAnsi="Times New Roman" w:cs="Times New Roman"/>
          <w:sz w:val="24"/>
          <w:szCs w:val="24"/>
          <w:vertAlign w:val="superscript"/>
        </w:rPr>
        <w:t>-2</w:t>
      </w:r>
      <w:r w:rsidR="006A37AD" w:rsidRPr="005E1B8D">
        <w:rPr>
          <w:rFonts w:ascii="Times New Roman" w:hAnsi="Times New Roman" w:cs="Times New Roman"/>
          <w:sz w:val="24"/>
          <w:szCs w:val="24"/>
        </w:rPr>
        <w:t xml:space="preserve"> cm</w:t>
      </w:r>
      <w:r w:rsidR="006A37AD" w:rsidRPr="005E1B8D">
        <w:rPr>
          <w:rFonts w:ascii="Times New Roman" w:hAnsi="Times New Roman" w:cs="Times New Roman"/>
          <w:sz w:val="24"/>
          <w:szCs w:val="24"/>
          <w:vertAlign w:val="superscript"/>
        </w:rPr>
        <w:t>2</w:t>
      </w:r>
      <w:r w:rsidR="006A37AD" w:rsidRPr="005E1B8D">
        <w:rPr>
          <w:rFonts w:ascii="Times New Roman" w:hAnsi="Times New Roman" w:cs="Times New Roman"/>
          <w:sz w:val="24"/>
          <w:szCs w:val="24"/>
        </w:rPr>
        <w:t xml:space="preserve"> V</w:t>
      </w:r>
      <w:r w:rsidR="006A37AD" w:rsidRPr="005E1B8D">
        <w:rPr>
          <w:rFonts w:ascii="Times New Roman" w:hAnsi="Times New Roman" w:cs="Times New Roman"/>
          <w:sz w:val="24"/>
          <w:szCs w:val="24"/>
          <w:vertAlign w:val="superscript"/>
        </w:rPr>
        <w:t>-1</w:t>
      </w:r>
      <w:r w:rsidR="006A37AD" w:rsidRPr="005E1B8D">
        <w:rPr>
          <w:rFonts w:ascii="Times New Roman" w:hAnsi="Times New Roman" w:cs="Times New Roman"/>
          <w:sz w:val="24"/>
          <w:szCs w:val="24"/>
        </w:rPr>
        <w:t xml:space="preserve"> s</w:t>
      </w:r>
      <w:r w:rsidR="006A37AD" w:rsidRPr="005E1B8D">
        <w:rPr>
          <w:rFonts w:ascii="Times New Roman" w:hAnsi="Times New Roman" w:cs="Times New Roman"/>
          <w:sz w:val="24"/>
          <w:szCs w:val="24"/>
          <w:vertAlign w:val="superscript"/>
        </w:rPr>
        <w:t>-1</w:t>
      </w:r>
      <w:r w:rsidR="006A37AD">
        <w:rPr>
          <w:rFonts w:ascii="Times New Roman" w:hAnsi="Times New Roman" w:cs="Times New Roman"/>
          <w:sz w:val="24"/>
          <w:szCs w:val="24"/>
        </w:rPr>
        <w:t xml:space="preserve"> for a WSe</w:t>
      </w:r>
      <w:r w:rsidR="006A37AD" w:rsidRPr="00BA5A0B">
        <w:rPr>
          <w:rFonts w:ascii="Times New Roman" w:hAnsi="Times New Roman" w:cs="Times New Roman"/>
          <w:sz w:val="24"/>
          <w:szCs w:val="24"/>
          <w:vertAlign w:val="subscript"/>
        </w:rPr>
        <w:t>2</w:t>
      </w:r>
      <w:r w:rsidR="006A37AD">
        <w:rPr>
          <w:rFonts w:ascii="Times New Roman" w:hAnsi="Times New Roman" w:cs="Times New Roman"/>
          <w:sz w:val="24"/>
          <w:szCs w:val="24"/>
        </w:rPr>
        <w:t xml:space="preserve"> </w:t>
      </w:r>
      <w:r w:rsidR="00957FC3">
        <w:rPr>
          <w:rFonts w:ascii="Times New Roman" w:hAnsi="Times New Roman" w:cs="Times New Roman"/>
          <w:sz w:val="24"/>
          <w:szCs w:val="24"/>
        </w:rPr>
        <w:t xml:space="preserve">nanosheet </w:t>
      </w:r>
      <w:r w:rsidR="006A37AD">
        <w:rPr>
          <w:rFonts w:ascii="Times New Roman" w:hAnsi="Times New Roman" w:cs="Times New Roman"/>
          <w:sz w:val="24"/>
          <w:szCs w:val="24"/>
        </w:rPr>
        <w:t>network</w:t>
      </w:r>
      <w:r w:rsidR="006A37AD">
        <w:rPr>
          <w:rFonts w:ascii="Times New Roman" w:hAnsi="Times New Roman" w:cs="Times New Roman"/>
          <w:sz w:val="24"/>
          <w:szCs w:val="24"/>
        </w:rPr>
        <w:fldChar w:fldCharType="begin">
          <w:fldData xml:space="preserve">PEVuZE5vdGU+PENpdGU+PEF1dGhvcj5LZWxseTwvQXV0aG9yPjxZZWFyPjIwMTc8L1llYXI+PFJl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</w:fldData>
        </w:fldChar>
      </w:r>
      <w:r w:rsidR="000C14B5">
        <w:rPr>
          <w:rFonts w:ascii="Times New Roman" w:hAnsi="Times New Roman" w:cs="Times New Roman"/>
          <w:sz w:val="24"/>
          <w:szCs w:val="24"/>
        </w:rPr>
        <w:instrText xml:space="preserve"> ADDIN EN.CITE </w:instrText>
      </w:r>
      <w:r w:rsidR="000C14B5">
        <w:rPr>
          <w:rFonts w:ascii="Times New Roman" w:hAnsi="Times New Roman" w:cs="Times New Roman"/>
          <w:sz w:val="24"/>
          <w:szCs w:val="24"/>
        </w:rPr>
        <w:fldChar w:fldCharType="begin">
          <w:fldData xml:space="preserve">PEVuZE5vdGU+PENpdGU+PEF1dGhvcj5LZWxseTwvQXV0aG9yPjxZZWFyPjIwMTc8L1llYXI+PFJl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</w:fldData>
        </w:fldChar>
      </w:r>
      <w:r w:rsidR="000C14B5">
        <w:rPr>
          <w:rFonts w:ascii="Times New Roman" w:hAnsi="Times New Roman" w:cs="Times New Roman"/>
          <w:sz w:val="24"/>
          <w:szCs w:val="24"/>
        </w:rPr>
        <w:instrText xml:space="preserve"> ADDIN EN.CITE.DATA </w:instrText>
      </w:r>
      <w:r w:rsidR="000C14B5">
        <w:rPr>
          <w:rFonts w:ascii="Times New Roman" w:hAnsi="Times New Roman" w:cs="Times New Roman"/>
          <w:sz w:val="24"/>
          <w:szCs w:val="24"/>
        </w:rPr>
      </w:r>
      <w:r w:rsidR="000C14B5">
        <w:rPr>
          <w:rFonts w:ascii="Times New Roman" w:hAnsi="Times New Roman" w:cs="Times New Roman"/>
          <w:sz w:val="24"/>
          <w:szCs w:val="24"/>
        </w:rPr>
        <w:fldChar w:fldCharType="end"/>
      </w:r>
      <w:r w:rsidR="006A37AD">
        <w:rPr>
          <w:rFonts w:ascii="Times New Roman" w:hAnsi="Times New Roman" w:cs="Times New Roman"/>
          <w:sz w:val="24"/>
          <w:szCs w:val="24"/>
        </w:rPr>
      </w:r>
      <w:r w:rsidR="006A37AD">
        <w:rPr>
          <w:rFonts w:ascii="Times New Roman" w:hAnsi="Times New Roman" w:cs="Times New Roman"/>
          <w:sz w:val="24"/>
          <w:szCs w:val="24"/>
        </w:rPr>
        <w:fldChar w:fldCharType="separate"/>
      </w:r>
      <w:r w:rsidR="00017FEE" w:rsidRPr="00017FEE">
        <w:rPr>
          <w:rFonts w:ascii="Times New Roman" w:hAnsi="Times New Roman" w:cs="Times New Roman"/>
          <w:noProof/>
          <w:sz w:val="24"/>
          <w:szCs w:val="24"/>
          <w:vertAlign w:val="superscript"/>
        </w:rPr>
        <w:t>6</w:t>
      </w:r>
      <w:r w:rsidR="006A37AD">
        <w:rPr>
          <w:rFonts w:ascii="Times New Roman" w:hAnsi="Times New Roman" w:cs="Times New Roman"/>
          <w:sz w:val="24"/>
          <w:szCs w:val="24"/>
        </w:rPr>
        <w:fldChar w:fldCharType="end"/>
      </w:r>
      <w:r w:rsidR="006A37AD">
        <w:rPr>
          <w:rFonts w:ascii="Times New Roman" w:hAnsi="Times New Roman" w:cs="Times New Roman"/>
          <w:sz w:val="24"/>
          <w:szCs w:val="24"/>
        </w:rPr>
        <w:t xml:space="preserve"> to </w:t>
      </w:r>
      <w:r w:rsidR="00982577">
        <w:rPr>
          <w:rFonts w:ascii="Times New Roman" w:hAnsi="Times New Roman" w:cs="Times New Roman"/>
          <w:sz w:val="24"/>
          <w:szCs w:val="24"/>
        </w:rPr>
        <w:t>10</w:t>
      </w:r>
      <w:r w:rsidR="00982577">
        <w:rPr>
          <w:rFonts w:ascii="Times New Roman" w:hAnsi="Times New Roman" w:cs="Times New Roman"/>
          <w:sz w:val="24"/>
          <w:szCs w:val="24"/>
          <w:vertAlign w:val="superscript"/>
        </w:rPr>
        <w:t>-2</w:t>
      </w:r>
      <w:r w:rsidR="00982577">
        <w:rPr>
          <w:rFonts w:ascii="Times New Roman" w:hAnsi="Times New Roman" w:cs="Times New Roman"/>
          <w:sz w:val="24"/>
          <w:szCs w:val="24"/>
        </w:rPr>
        <w:t xml:space="preserve"> </w:t>
      </w:r>
      <w:r w:rsidR="00982577" w:rsidRPr="005E1B8D">
        <w:rPr>
          <w:rFonts w:ascii="Times New Roman" w:hAnsi="Times New Roman" w:cs="Times New Roman"/>
          <w:sz w:val="24"/>
          <w:szCs w:val="24"/>
        </w:rPr>
        <w:t>cm</w:t>
      </w:r>
      <w:r w:rsidR="00982577" w:rsidRPr="005E1B8D">
        <w:rPr>
          <w:rFonts w:ascii="Times New Roman" w:hAnsi="Times New Roman" w:cs="Times New Roman"/>
          <w:sz w:val="24"/>
          <w:szCs w:val="24"/>
          <w:vertAlign w:val="superscript"/>
        </w:rPr>
        <w:t>2</w:t>
      </w:r>
      <w:r w:rsidR="00982577" w:rsidRPr="005E1B8D">
        <w:rPr>
          <w:rFonts w:ascii="Times New Roman" w:hAnsi="Times New Roman" w:cs="Times New Roman"/>
          <w:sz w:val="24"/>
          <w:szCs w:val="24"/>
        </w:rPr>
        <w:t xml:space="preserve"> V</w:t>
      </w:r>
      <w:r w:rsidR="00982577" w:rsidRPr="005E1B8D">
        <w:rPr>
          <w:rFonts w:ascii="Times New Roman" w:hAnsi="Times New Roman" w:cs="Times New Roman"/>
          <w:sz w:val="24"/>
          <w:szCs w:val="24"/>
          <w:vertAlign w:val="superscript"/>
        </w:rPr>
        <w:t>-1</w:t>
      </w:r>
      <w:r w:rsidR="00982577" w:rsidRPr="005E1B8D">
        <w:rPr>
          <w:rFonts w:ascii="Times New Roman" w:hAnsi="Times New Roman" w:cs="Times New Roman"/>
          <w:sz w:val="24"/>
          <w:szCs w:val="24"/>
        </w:rPr>
        <w:t xml:space="preserve"> s</w:t>
      </w:r>
      <w:r w:rsidR="00982577" w:rsidRPr="005E1B8D">
        <w:rPr>
          <w:rFonts w:ascii="Times New Roman" w:hAnsi="Times New Roman" w:cs="Times New Roman"/>
          <w:sz w:val="24"/>
          <w:szCs w:val="24"/>
          <w:vertAlign w:val="superscript"/>
        </w:rPr>
        <w:t>-1</w:t>
      </w:r>
      <w:r w:rsidR="00982577">
        <w:rPr>
          <w:rFonts w:ascii="Times New Roman" w:hAnsi="Times New Roman" w:cs="Times New Roman"/>
          <w:sz w:val="24"/>
          <w:szCs w:val="24"/>
        </w:rPr>
        <w:t xml:space="preserve"> and 10</w:t>
      </w:r>
      <w:r w:rsidR="00982577">
        <w:rPr>
          <w:rFonts w:ascii="Times New Roman" w:hAnsi="Times New Roman" w:cs="Times New Roman"/>
          <w:sz w:val="24"/>
          <w:szCs w:val="24"/>
          <w:vertAlign w:val="superscript"/>
        </w:rPr>
        <w:t>-1</w:t>
      </w:r>
      <w:r w:rsidR="00982577">
        <w:rPr>
          <w:rFonts w:ascii="Times New Roman" w:hAnsi="Times New Roman" w:cs="Times New Roman"/>
          <w:sz w:val="24"/>
          <w:szCs w:val="24"/>
        </w:rPr>
        <w:t xml:space="preserve"> </w:t>
      </w:r>
      <w:r w:rsidR="00982577" w:rsidRPr="005E1B8D">
        <w:rPr>
          <w:rFonts w:ascii="Times New Roman" w:hAnsi="Times New Roman" w:cs="Times New Roman"/>
          <w:sz w:val="24"/>
          <w:szCs w:val="24"/>
        </w:rPr>
        <w:t>cm</w:t>
      </w:r>
      <w:r w:rsidR="00982577" w:rsidRPr="005E1B8D">
        <w:rPr>
          <w:rFonts w:ascii="Times New Roman" w:hAnsi="Times New Roman" w:cs="Times New Roman"/>
          <w:sz w:val="24"/>
          <w:szCs w:val="24"/>
          <w:vertAlign w:val="superscript"/>
        </w:rPr>
        <w:t>2</w:t>
      </w:r>
      <w:r w:rsidR="00982577" w:rsidRPr="005E1B8D">
        <w:rPr>
          <w:rFonts w:ascii="Times New Roman" w:hAnsi="Times New Roman" w:cs="Times New Roman"/>
          <w:sz w:val="24"/>
          <w:szCs w:val="24"/>
        </w:rPr>
        <w:t xml:space="preserve"> V</w:t>
      </w:r>
      <w:r w:rsidR="00982577" w:rsidRPr="005E1B8D">
        <w:rPr>
          <w:rFonts w:ascii="Times New Roman" w:hAnsi="Times New Roman" w:cs="Times New Roman"/>
          <w:sz w:val="24"/>
          <w:szCs w:val="24"/>
          <w:vertAlign w:val="superscript"/>
        </w:rPr>
        <w:t>-1</w:t>
      </w:r>
      <w:r w:rsidR="00982577" w:rsidRPr="005E1B8D">
        <w:rPr>
          <w:rFonts w:ascii="Times New Roman" w:hAnsi="Times New Roman" w:cs="Times New Roman"/>
          <w:sz w:val="24"/>
          <w:szCs w:val="24"/>
        </w:rPr>
        <w:t xml:space="preserve"> s</w:t>
      </w:r>
      <w:r w:rsidR="00982577" w:rsidRPr="005E1B8D">
        <w:rPr>
          <w:rFonts w:ascii="Times New Roman" w:hAnsi="Times New Roman" w:cs="Times New Roman"/>
          <w:sz w:val="24"/>
          <w:szCs w:val="24"/>
          <w:vertAlign w:val="superscript"/>
        </w:rPr>
        <w:t>-1</w:t>
      </w:r>
      <w:r w:rsidR="00982577">
        <w:rPr>
          <w:rFonts w:ascii="Times New Roman" w:hAnsi="Times New Roman" w:cs="Times New Roman"/>
          <w:sz w:val="24"/>
          <w:szCs w:val="24"/>
        </w:rPr>
        <w:t xml:space="preserve"> for WS</w:t>
      </w:r>
      <w:r w:rsidR="00982577">
        <w:rPr>
          <w:rFonts w:ascii="Times New Roman" w:hAnsi="Times New Roman" w:cs="Times New Roman"/>
          <w:sz w:val="24"/>
          <w:szCs w:val="24"/>
          <w:vertAlign w:val="subscript"/>
        </w:rPr>
        <w:t>2</w:t>
      </w:r>
      <w:r w:rsidR="00982577">
        <w:rPr>
          <w:rFonts w:ascii="Times New Roman" w:hAnsi="Times New Roman" w:cs="Times New Roman"/>
          <w:sz w:val="24"/>
          <w:szCs w:val="24"/>
        </w:rPr>
        <w:t xml:space="preserve"> </w:t>
      </w:r>
      <w:r w:rsidR="00957FC3">
        <w:rPr>
          <w:rFonts w:ascii="Times New Roman" w:hAnsi="Times New Roman" w:cs="Times New Roman"/>
          <w:sz w:val="24"/>
          <w:szCs w:val="24"/>
        </w:rPr>
        <w:t xml:space="preserve">nanosheet </w:t>
      </w:r>
      <w:r w:rsidR="00982577">
        <w:rPr>
          <w:rFonts w:ascii="Times New Roman" w:hAnsi="Times New Roman" w:cs="Times New Roman"/>
          <w:sz w:val="24"/>
          <w:szCs w:val="24"/>
        </w:rPr>
        <w:t>network</w:t>
      </w:r>
      <w:r w:rsidR="00A467B2">
        <w:rPr>
          <w:rFonts w:ascii="Times New Roman" w:hAnsi="Times New Roman" w:cs="Times New Roman"/>
          <w:sz w:val="24"/>
          <w:szCs w:val="24"/>
        </w:rPr>
        <w:t>s.</w:t>
      </w:r>
      <w:r w:rsidR="00982577">
        <w:rPr>
          <w:rFonts w:ascii="Times New Roman" w:hAnsi="Times New Roman" w:cs="Times New Roman"/>
          <w:sz w:val="24"/>
          <w:szCs w:val="24"/>
        </w:rPr>
        <w:fldChar w:fldCharType="begin">
          <w:fldData xml:space="preserve">PEVuZE5vdGU+PENpdGU+PEF1dGhvcj5IaWdnaW5zPC9BdXRob3I+PFllYXI+MjAxODwvWWVhcj48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</w:fldData>
        </w:fldChar>
      </w:r>
      <w:r w:rsidR="003C1C35">
        <w:rPr>
          <w:rFonts w:ascii="Times New Roman" w:hAnsi="Times New Roman" w:cs="Times New Roman"/>
          <w:sz w:val="24"/>
          <w:szCs w:val="24"/>
        </w:rPr>
        <w:instrText xml:space="preserve"> ADDIN EN.CITE </w:instrText>
      </w:r>
      <w:r w:rsidR="003C1C35">
        <w:rPr>
          <w:rFonts w:ascii="Times New Roman" w:hAnsi="Times New Roman" w:cs="Times New Roman"/>
          <w:sz w:val="24"/>
          <w:szCs w:val="24"/>
        </w:rPr>
        <w:fldChar w:fldCharType="begin">
          <w:fldData xml:space="preserve">PEVuZE5vdGU+PENpdGU+PEF1dGhvcj5IaWdnaW5zPC9BdXRob3I+PFllYXI+MjAxODwvWWVhcj48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</w:fldData>
        </w:fldChar>
      </w:r>
      <w:r w:rsidR="003C1C35">
        <w:rPr>
          <w:rFonts w:ascii="Times New Roman" w:hAnsi="Times New Roman" w:cs="Times New Roman"/>
          <w:sz w:val="24"/>
          <w:szCs w:val="24"/>
        </w:rPr>
        <w:instrText xml:space="preserve"> ADDIN EN.CITE.DATA </w:instrText>
      </w:r>
      <w:r w:rsidR="003C1C35">
        <w:rPr>
          <w:rFonts w:ascii="Times New Roman" w:hAnsi="Times New Roman" w:cs="Times New Roman"/>
          <w:sz w:val="24"/>
          <w:szCs w:val="24"/>
        </w:rPr>
      </w:r>
      <w:r w:rsidR="003C1C35">
        <w:rPr>
          <w:rFonts w:ascii="Times New Roman" w:hAnsi="Times New Roman" w:cs="Times New Roman"/>
          <w:sz w:val="24"/>
          <w:szCs w:val="24"/>
        </w:rPr>
        <w:fldChar w:fldCharType="end"/>
      </w:r>
      <w:r w:rsidR="00982577">
        <w:rPr>
          <w:rFonts w:ascii="Times New Roman" w:hAnsi="Times New Roman" w:cs="Times New Roman"/>
          <w:sz w:val="24"/>
          <w:szCs w:val="24"/>
        </w:rPr>
        <w:fldChar w:fldCharType="separate"/>
      </w:r>
      <w:r w:rsidR="003C1C35" w:rsidRPr="003C1C35">
        <w:rPr>
          <w:rFonts w:ascii="Times New Roman" w:hAnsi="Times New Roman" w:cs="Times New Roman"/>
          <w:noProof/>
          <w:sz w:val="24"/>
          <w:szCs w:val="24"/>
          <w:vertAlign w:val="superscript"/>
        </w:rPr>
        <w:t>21, 43</w:t>
      </w:r>
      <w:r w:rsidR="00982577">
        <w:rPr>
          <w:rFonts w:ascii="Times New Roman" w:hAnsi="Times New Roman" w:cs="Times New Roman"/>
          <w:sz w:val="24"/>
          <w:szCs w:val="24"/>
        </w:rPr>
        <w:fldChar w:fldCharType="end"/>
      </w:r>
      <w:r w:rsidR="00982577">
        <w:rPr>
          <w:rFonts w:ascii="Times New Roman" w:hAnsi="Times New Roman" w:cs="Times New Roman"/>
          <w:sz w:val="24"/>
          <w:szCs w:val="24"/>
        </w:rPr>
        <w:t xml:space="preserve"> </w:t>
      </w:r>
      <w:r w:rsidR="006D2817">
        <w:rPr>
          <w:rFonts w:ascii="Times New Roman" w:hAnsi="Times New Roman" w:cs="Times New Roman"/>
          <w:sz w:val="24"/>
          <w:szCs w:val="24"/>
        </w:rPr>
        <w:t xml:space="preserve">The </w:t>
      </w:r>
      <w:r w:rsidR="00A467B2">
        <w:rPr>
          <w:rFonts w:ascii="Times New Roman" w:hAnsi="Times New Roman" w:cs="Times New Roman"/>
          <w:sz w:val="24"/>
          <w:szCs w:val="24"/>
        </w:rPr>
        <w:t>fact that</w:t>
      </w:r>
      <w:r w:rsidR="006D2817">
        <w:rPr>
          <w:rFonts w:ascii="Times New Roman" w:hAnsi="Times New Roman" w:cs="Times New Roman"/>
          <w:sz w:val="24"/>
          <w:szCs w:val="24"/>
        </w:rPr>
        <w:t xml:space="preserve"> mobility values </w:t>
      </w:r>
      <w:r w:rsidR="00A467B2">
        <w:rPr>
          <w:rFonts w:ascii="Times New Roman" w:hAnsi="Times New Roman" w:cs="Times New Roman"/>
          <w:sz w:val="24"/>
          <w:szCs w:val="24"/>
        </w:rPr>
        <w:t>are similar for different nanosheet types</w:t>
      </w:r>
      <w:r w:rsidR="006D2817">
        <w:rPr>
          <w:rFonts w:ascii="Times New Roman" w:hAnsi="Times New Roman" w:cs="Times New Roman"/>
          <w:sz w:val="24"/>
          <w:szCs w:val="24"/>
        </w:rPr>
        <w:t xml:space="preserve"> indicates that the inter-flake junctions are the limiting factor in the mobility. </w:t>
      </w:r>
      <w:r w:rsidR="00982577">
        <w:rPr>
          <w:rFonts w:ascii="Times New Roman" w:hAnsi="Times New Roman" w:cs="Times New Roman"/>
          <w:sz w:val="24"/>
          <w:szCs w:val="24"/>
        </w:rPr>
        <w:t>Although these values are low</w:t>
      </w:r>
      <w:r w:rsidR="006D2817">
        <w:rPr>
          <w:rFonts w:ascii="Times New Roman" w:hAnsi="Times New Roman" w:cs="Times New Roman"/>
          <w:sz w:val="24"/>
          <w:szCs w:val="24"/>
        </w:rPr>
        <w:t xml:space="preserve"> compared to the state of the art</w:t>
      </w:r>
      <w:r w:rsidR="00982577">
        <w:rPr>
          <w:rFonts w:ascii="Times New Roman" w:hAnsi="Times New Roman" w:cs="Times New Roman"/>
          <w:sz w:val="24"/>
          <w:szCs w:val="24"/>
        </w:rPr>
        <w:t xml:space="preserve">, they </w:t>
      </w:r>
      <w:r w:rsidR="005E24E9">
        <w:rPr>
          <w:rFonts w:ascii="Times New Roman" w:hAnsi="Times New Roman" w:cs="Times New Roman"/>
          <w:sz w:val="24"/>
          <w:szCs w:val="24"/>
        </w:rPr>
        <w:t>are similar to</w:t>
      </w:r>
      <w:r w:rsidR="005F6376">
        <w:rPr>
          <w:rFonts w:ascii="Times New Roman" w:hAnsi="Times New Roman" w:cs="Times New Roman"/>
          <w:sz w:val="24"/>
          <w:szCs w:val="24"/>
        </w:rPr>
        <w:t xml:space="preserve"> values </w:t>
      </w:r>
      <w:r w:rsidR="005E24E9">
        <w:rPr>
          <w:rFonts w:ascii="Times New Roman" w:hAnsi="Times New Roman" w:cs="Times New Roman"/>
          <w:sz w:val="24"/>
          <w:szCs w:val="24"/>
        </w:rPr>
        <w:t xml:space="preserve">obtained </w:t>
      </w:r>
      <w:r w:rsidR="005F6376">
        <w:rPr>
          <w:rFonts w:ascii="Times New Roman" w:hAnsi="Times New Roman" w:cs="Times New Roman"/>
          <w:sz w:val="24"/>
          <w:szCs w:val="24"/>
        </w:rPr>
        <w:t>f</w:t>
      </w:r>
      <w:r w:rsidR="00AE07DB">
        <w:rPr>
          <w:rFonts w:ascii="Times New Roman" w:hAnsi="Times New Roman" w:cs="Times New Roman"/>
          <w:sz w:val="24"/>
          <w:szCs w:val="24"/>
        </w:rPr>
        <w:t xml:space="preserve">or </w:t>
      </w:r>
      <w:r w:rsidR="004726F9">
        <w:rPr>
          <w:rFonts w:ascii="Times New Roman" w:hAnsi="Times New Roman" w:cs="Times New Roman"/>
          <w:sz w:val="24"/>
          <w:szCs w:val="24"/>
        </w:rPr>
        <w:t xml:space="preserve">some </w:t>
      </w:r>
      <w:r w:rsidR="00AE07DB">
        <w:rPr>
          <w:rFonts w:ascii="Times New Roman" w:hAnsi="Times New Roman" w:cs="Times New Roman"/>
          <w:sz w:val="24"/>
          <w:szCs w:val="24"/>
        </w:rPr>
        <w:t>organic electrochemical transistors</w:t>
      </w:r>
      <w:r w:rsidR="00E93434">
        <w:rPr>
          <w:rFonts w:ascii="Times New Roman" w:hAnsi="Times New Roman" w:cs="Times New Roman"/>
          <w:sz w:val="24"/>
          <w:szCs w:val="24"/>
        </w:rPr>
        <w:fldChar w:fldCharType="begin"/>
      </w:r>
      <w:r w:rsidR="003C1C35">
        <w:rPr>
          <w:rFonts w:ascii="Times New Roman" w:hAnsi="Times New Roman" w:cs="Times New Roman"/>
          <w:sz w:val="24"/>
          <w:szCs w:val="24"/>
        </w:rPr>
        <w:instrText xml:space="preserve"> ADDIN EN.CITE &lt;EndNote&gt;&lt;Cite&gt;&lt;Author&gt;Schmode&lt;/Author&gt;&lt;Year&gt;2019&lt;/Year&gt;&lt;RecNum&gt;33&lt;/RecNum&gt;&lt;DisplayText&gt;&lt;style face="superscript"&gt;32&lt;/style&gt;&lt;/DisplayText&gt;&lt;record&gt;&lt;rec-number&gt;33&lt;/rec-number&gt;&lt;foreign-keys&gt;&lt;key app="EN" db-id="z959dzzelr0wxnepwzd522wvpzvetrwas2zr" timestamp="1592471545"&gt;33&lt;/key&gt;&lt;/foreign-keys&gt;&lt;ref-type name="Journal Article"&gt;17&lt;/ref-type&gt;&lt;contributors&gt;&lt;authors&gt;&lt;author&gt;Schmode, Philip&lt;/author&gt;&lt;author&gt;Ohayon, David&lt;/author&gt;&lt;author&gt;Reichstein, Paul M.&lt;/author&gt;&lt;author&gt;Savva, Achilleas&lt;/author&gt;&lt;author&gt;Inal, Sahika&lt;/author&gt;&lt;author&gt;Thelakkat, Mukundan&lt;/author&gt;&lt;/authors&gt;&lt;/contributors&gt;&lt;titles&gt;&lt;title&gt;High-Performance Organic Electrochemical Transistors Based on Conjugated Polyelectrolyte Copolymers&lt;/title&gt;&lt;secondary-title&gt;Chemistry of Materials&lt;/secondary-title&gt;&lt;/titles&gt;&lt;periodical&gt;&lt;full-title&gt;Chemistry of Materials&lt;/full-title&gt;&lt;/periodical&gt;&lt;pages&gt;5286-5295&lt;/pages&gt;&lt;volume&gt;31&lt;/volume&gt;&lt;number&gt;14&lt;/number&gt;&lt;dates&gt;&lt;year&gt;2019&lt;/year&gt;&lt;/dates&gt;&lt;urls&gt;&lt;related-urls&gt;&lt;url&gt;https://pubs.acs.org/doi/10.1021/acs.chemmater.9b01722&lt;/url&gt;&lt;/related-urls&gt;&lt;/urls&gt;&lt;electronic-resource-num&gt;10.1021/acs.chemmater.9b01722&lt;/electronic-resource-num&gt;&lt;/record&gt;&lt;/Cite&gt;&lt;/EndNote&gt;</w:instrText>
      </w:r>
      <w:r w:rsidR="00E93434">
        <w:rPr>
          <w:rFonts w:ascii="Times New Roman" w:hAnsi="Times New Roman" w:cs="Times New Roman"/>
          <w:sz w:val="24"/>
          <w:szCs w:val="24"/>
        </w:rPr>
        <w:fldChar w:fldCharType="separate"/>
      </w:r>
      <w:r w:rsidR="003C1C35" w:rsidRPr="003C1C35">
        <w:rPr>
          <w:rFonts w:ascii="Times New Roman" w:hAnsi="Times New Roman" w:cs="Times New Roman"/>
          <w:noProof/>
          <w:sz w:val="24"/>
          <w:szCs w:val="24"/>
          <w:vertAlign w:val="superscript"/>
        </w:rPr>
        <w:t>32</w:t>
      </w:r>
      <w:r w:rsidR="00E93434">
        <w:rPr>
          <w:rFonts w:ascii="Times New Roman" w:hAnsi="Times New Roman" w:cs="Times New Roman"/>
          <w:sz w:val="24"/>
          <w:szCs w:val="24"/>
        </w:rPr>
        <w:fldChar w:fldCharType="end"/>
      </w:r>
      <w:r w:rsidR="00AE07DB">
        <w:rPr>
          <w:rFonts w:ascii="Times New Roman" w:hAnsi="Times New Roman" w:cs="Times New Roman"/>
          <w:sz w:val="24"/>
          <w:szCs w:val="24"/>
        </w:rPr>
        <w:t xml:space="preserve"> of 1.7</w:t>
      </w:r>
      <w:r w:rsidR="00AE07DB" w:rsidRPr="005E1B8D">
        <w:rPr>
          <w:rFonts w:ascii="Times New Roman" w:hAnsi="Times New Roman" w:cs="Times New Roman"/>
          <w:sz w:val="24"/>
          <w:szCs w:val="24"/>
        </w:rPr>
        <w:sym w:font="Symbol" w:char="F0B4"/>
      </w:r>
      <w:r w:rsidR="00AE07DB" w:rsidRPr="005E1B8D">
        <w:rPr>
          <w:rFonts w:ascii="Times New Roman" w:hAnsi="Times New Roman" w:cs="Times New Roman"/>
          <w:sz w:val="24"/>
          <w:szCs w:val="24"/>
        </w:rPr>
        <w:t>10</w:t>
      </w:r>
      <w:r w:rsidR="00AE07DB" w:rsidRPr="005E1B8D">
        <w:rPr>
          <w:rFonts w:ascii="Times New Roman" w:hAnsi="Times New Roman" w:cs="Times New Roman"/>
          <w:sz w:val="24"/>
          <w:szCs w:val="24"/>
          <w:vertAlign w:val="superscript"/>
        </w:rPr>
        <w:t>-2</w:t>
      </w:r>
      <w:r w:rsidR="00AE07DB" w:rsidRPr="005E1B8D">
        <w:rPr>
          <w:rFonts w:ascii="Times New Roman" w:hAnsi="Times New Roman" w:cs="Times New Roman"/>
          <w:sz w:val="24"/>
          <w:szCs w:val="24"/>
        </w:rPr>
        <w:t xml:space="preserve"> cm</w:t>
      </w:r>
      <w:r w:rsidR="00AE07DB" w:rsidRPr="005E1B8D">
        <w:rPr>
          <w:rFonts w:ascii="Times New Roman" w:hAnsi="Times New Roman" w:cs="Times New Roman"/>
          <w:sz w:val="24"/>
          <w:szCs w:val="24"/>
          <w:vertAlign w:val="superscript"/>
        </w:rPr>
        <w:t>2</w:t>
      </w:r>
      <w:r w:rsidR="00AE07DB" w:rsidRPr="005E1B8D">
        <w:rPr>
          <w:rFonts w:ascii="Times New Roman" w:hAnsi="Times New Roman" w:cs="Times New Roman"/>
          <w:sz w:val="24"/>
          <w:szCs w:val="24"/>
        </w:rPr>
        <w:t xml:space="preserve"> V</w:t>
      </w:r>
      <w:r w:rsidR="00AE07DB" w:rsidRPr="005E1B8D">
        <w:rPr>
          <w:rFonts w:ascii="Times New Roman" w:hAnsi="Times New Roman" w:cs="Times New Roman"/>
          <w:sz w:val="24"/>
          <w:szCs w:val="24"/>
          <w:vertAlign w:val="superscript"/>
        </w:rPr>
        <w:t>-1</w:t>
      </w:r>
      <w:r w:rsidR="00AE07DB" w:rsidRPr="005E1B8D">
        <w:rPr>
          <w:rFonts w:ascii="Times New Roman" w:hAnsi="Times New Roman" w:cs="Times New Roman"/>
          <w:sz w:val="24"/>
          <w:szCs w:val="24"/>
        </w:rPr>
        <w:t xml:space="preserve"> s</w:t>
      </w:r>
      <w:r w:rsidR="00AE07DB" w:rsidRPr="005E1B8D">
        <w:rPr>
          <w:rFonts w:ascii="Times New Roman" w:hAnsi="Times New Roman" w:cs="Times New Roman"/>
          <w:sz w:val="24"/>
          <w:szCs w:val="24"/>
          <w:vertAlign w:val="superscript"/>
        </w:rPr>
        <w:t>-1</w:t>
      </w:r>
      <w:r w:rsidR="00AE07DB" w:rsidRPr="005E1B8D">
        <w:rPr>
          <w:rFonts w:ascii="Times New Roman" w:hAnsi="Times New Roman" w:cs="Times New Roman"/>
          <w:sz w:val="24"/>
          <w:szCs w:val="24"/>
        </w:rPr>
        <w:t>.</w:t>
      </w:r>
      <w:r w:rsidR="00AE07DB">
        <w:rPr>
          <w:rFonts w:ascii="Times New Roman" w:hAnsi="Times New Roman" w:cs="Times New Roman"/>
          <w:sz w:val="24"/>
          <w:szCs w:val="24"/>
        </w:rPr>
        <w:t xml:space="preserve"> </w:t>
      </w:r>
    </w:p>
    <w:p w14:paraId="2FE15E3B" w14:textId="035B0515" w:rsidR="00D906DA" w:rsidRDefault="005E1B8D" w:rsidP="00D906DA">
      <w:pPr>
        <w:spacing w:afterLines="300" w:after="720" w:line="360" w:lineRule="auto"/>
        <w:ind w:firstLine="720"/>
        <w:contextualSpacing/>
        <w:jc w:val="both"/>
        <w:rPr>
          <w:rFonts w:ascii="Times New Roman" w:hAnsi="Times New Roman" w:cs="Times New Roman"/>
          <w:sz w:val="24"/>
          <w:szCs w:val="24"/>
        </w:rPr>
      </w:pPr>
      <w:r w:rsidRPr="00CF12D3">
        <w:rPr>
          <w:rFonts w:ascii="Times New Roman" w:hAnsi="Times New Roman" w:cs="Times New Roman"/>
          <w:sz w:val="24"/>
          <w:szCs w:val="24"/>
        </w:rPr>
        <w:t xml:space="preserve">We can also extract a value for the ratio of the channel and gate volumetric capacitances:  </w:t>
      </w:r>
      <w:r w:rsidRPr="002457D4">
        <w:rPr>
          <w:rFonts w:ascii="Times New Roman" w:hAnsi="Times New Roman" w:cs="Times New Roman"/>
          <w:position w:val="-14"/>
          <w:sz w:val="24"/>
          <w:szCs w:val="24"/>
        </w:rPr>
        <w:object w:dxaOrig="1120" w:dyaOrig="380" w14:anchorId="5B0C205B">
          <v:shape id="_x0000_i1049" type="#_x0000_t75" style="width:55.5pt;height:18.75pt" o:ole="">
            <v:imagedata r:id="rId49" o:title=""/>
          </v:shape>
          <o:OLEObject Type="Embed" ProgID="Equation.DSMT4" ShapeID="_x0000_i1049" DrawAspect="Content" ObjectID="_1654927325" r:id="rId50"/>
        </w:object>
      </w:r>
      <w:r w:rsidRPr="00CF12D3">
        <w:rPr>
          <w:rFonts w:ascii="Times New Roman" w:hAnsi="Times New Roman" w:cs="Times New Roman"/>
          <w:sz w:val="24"/>
          <w:szCs w:val="24"/>
        </w:rPr>
        <w:t>= 0.</w:t>
      </w:r>
      <w:r>
        <w:rPr>
          <w:rFonts w:ascii="Times New Roman" w:hAnsi="Times New Roman" w:cs="Times New Roman"/>
          <w:sz w:val="24"/>
          <w:szCs w:val="24"/>
        </w:rPr>
        <w:t>9</w:t>
      </w:r>
      <w:r>
        <w:rPr>
          <w:rFonts w:ascii="Times New Roman" w:hAnsi="Times New Roman" w:cs="Times New Roman"/>
          <w:sz w:val="24"/>
          <w:szCs w:val="24"/>
        </w:rPr>
        <w:sym w:font="Symbol" w:char="F0B1"/>
      </w:r>
      <w:r>
        <w:rPr>
          <w:rFonts w:ascii="Times New Roman" w:hAnsi="Times New Roman" w:cs="Times New Roman"/>
          <w:sz w:val="24"/>
          <w:szCs w:val="24"/>
        </w:rPr>
        <w:t>0.5</w:t>
      </w:r>
      <w:r w:rsidRPr="00CF12D3">
        <w:rPr>
          <w:rFonts w:ascii="Times New Roman" w:hAnsi="Times New Roman" w:cs="Times New Roman"/>
          <w:sz w:val="24"/>
          <w:szCs w:val="24"/>
        </w:rPr>
        <w:t xml:space="preserve"> </w:t>
      </w:r>
      <w:r w:rsidR="00DD5A98">
        <w:rPr>
          <w:rFonts w:ascii="Times New Roman" w:hAnsi="Times New Roman" w:cs="Times New Roman"/>
          <w:sz w:val="24"/>
          <w:szCs w:val="24"/>
        </w:rPr>
        <w:t>and</w:t>
      </w:r>
      <w:r w:rsidRPr="00CF12D3">
        <w:rPr>
          <w:rFonts w:ascii="Times New Roman" w:hAnsi="Times New Roman" w:cs="Times New Roman"/>
          <w:sz w:val="24"/>
          <w:szCs w:val="24"/>
        </w:rPr>
        <w:t xml:space="preserve"> 0.</w:t>
      </w:r>
      <w:r>
        <w:rPr>
          <w:rFonts w:ascii="Times New Roman" w:hAnsi="Times New Roman" w:cs="Times New Roman"/>
          <w:sz w:val="24"/>
          <w:szCs w:val="24"/>
        </w:rPr>
        <w:t>5</w:t>
      </w:r>
      <w:r>
        <w:rPr>
          <w:rFonts w:ascii="Times New Roman" w:hAnsi="Times New Roman" w:cs="Times New Roman"/>
          <w:sz w:val="24"/>
          <w:szCs w:val="24"/>
        </w:rPr>
        <w:sym w:font="Symbol" w:char="F0B1"/>
      </w:r>
      <w:r>
        <w:rPr>
          <w:rFonts w:ascii="Times New Roman" w:hAnsi="Times New Roman" w:cs="Times New Roman"/>
          <w:sz w:val="24"/>
          <w:szCs w:val="24"/>
        </w:rPr>
        <w:t>0.25</w:t>
      </w:r>
      <w:r w:rsidRPr="00CF12D3">
        <w:rPr>
          <w:rFonts w:ascii="Times New Roman" w:hAnsi="Times New Roman" w:cs="Times New Roman"/>
          <w:sz w:val="24"/>
          <w:szCs w:val="24"/>
        </w:rPr>
        <w:t xml:space="preserve"> for </w:t>
      </w:r>
      <w:r w:rsidR="00DD5A98">
        <w:rPr>
          <w:rFonts w:ascii="Times New Roman" w:hAnsi="Times New Roman" w:cs="Times New Roman"/>
          <w:sz w:val="24"/>
          <w:szCs w:val="24"/>
        </w:rPr>
        <w:t>electrons and holes respectively.</w:t>
      </w:r>
      <w:r w:rsidR="003D5D7F">
        <w:rPr>
          <w:rFonts w:ascii="Times New Roman" w:hAnsi="Times New Roman" w:cs="Times New Roman"/>
          <w:sz w:val="24"/>
          <w:szCs w:val="24"/>
        </w:rPr>
        <w:t xml:space="preserve"> </w:t>
      </w:r>
      <w:r w:rsidR="00837AB8">
        <w:rPr>
          <w:rFonts w:ascii="Times New Roman" w:hAnsi="Times New Roman" w:cs="Times New Roman"/>
          <w:sz w:val="24"/>
          <w:szCs w:val="24"/>
        </w:rPr>
        <w:t xml:space="preserve">We can test the validity of these values as follows. </w:t>
      </w:r>
      <w:r w:rsidR="00D906DA">
        <w:rPr>
          <w:rFonts w:ascii="Times New Roman" w:hAnsi="Times New Roman" w:cs="Times New Roman"/>
          <w:sz w:val="24"/>
          <w:szCs w:val="24"/>
        </w:rPr>
        <w:t xml:space="preserve">The volumetric capacitance of a porous electrode is given by </w:t>
      </w:r>
      <w:r w:rsidR="00D906DA" w:rsidRPr="00D906DA">
        <w:rPr>
          <w:rFonts w:ascii="Times New Roman" w:hAnsi="Times New Roman" w:cs="Times New Roman"/>
          <w:position w:val="-12"/>
          <w:sz w:val="24"/>
          <w:szCs w:val="24"/>
        </w:rPr>
        <w:object w:dxaOrig="1760" w:dyaOrig="360" w14:anchorId="2107BE8E">
          <v:shape id="_x0000_i1050" type="#_x0000_t75" style="width:87.75pt;height:18pt" o:ole="">
            <v:imagedata r:id="rId51" o:title=""/>
          </v:shape>
          <o:OLEObject Type="Embed" ProgID="Equation.DSMT4" ShapeID="_x0000_i1050" DrawAspect="Content" ObjectID="_1654927326" r:id="rId52"/>
        </w:object>
      </w:r>
      <w:r w:rsidR="00D906DA">
        <w:rPr>
          <w:rFonts w:ascii="Times New Roman" w:hAnsi="Times New Roman" w:cs="Times New Roman"/>
          <w:sz w:val="24"/>
          <w:szCs w:val="24"/>
        </w:rPr>
        <w:t xml:space="preserve"> , where </w:t>
      </w:r>
      <w:r w:rsidR="00D906DA" w:rsidRPr="00D906DA">
        <w:rPr>
          <w:position w:val="-12"/>
        </w:rPr>
        <w:object w:dxaOrig="700" w:dyaOrig="360" w14:anchorId="4126221B">
          <v:shape id="_x0000_i1051" type="#_x0000_t75" style="width:35.25pt;height:18pt" o:ole="">
            <v:imagedata r:id="rId53" o:title=""/>
          </v:shape>
          <o:OLEObject Type="Embed" ProgID="Equation.DSMT4" ShapeID="_x0000_i1051" DrawAspect="Content" ObjectID="_1654927327" r:id="rId54"/>
        </w:object>
      </w:r>
      <w:r w:rsidR="00D906DA">
        <w:t xml:space="preserve"> </w:t>
      </w:r>
      <w:r w:rsidR="00D906DA">
        <w:rPr>
          <w:rFonts w:ascii="Times New Roman" w:hAnsi="Times New Roman" w:cs="Times New Roman"/>
          <w:sz w:val="24"/>
          <w:szCs w:val="24"/>
        </w:rPr>
        <w:t xml:space="preserve">is the accessible internal surface area per unit electrode volume and </w:t>
      </w:r>
      <w:r w:rsidR="00D906DA">
        <w:rPr>
          <w:rFonts w:ascii="Times New Roman" w:hAnsi="Times New Roman" w:cs="Times New Roman"/>
          <w:sz w:val="24"/>
          <w:szCs w:val="24"/>
        </w:rPr>
        <w:sym w:font="Symbol" w:char="F06C"/>
      </w:r>
      <w:r w:rsidR="00D906DA">
        <w:rPr>
          <w:rFonts w:ascii="Times New Roman" w:hAnsi="Times New Roman" w:cs="Times New Roman"/>
          <w:sz w:val="24"/>
          <w:szCs w:val="24"/>
        </w:rPr>
        <w:t xml:space="preserve"> is the double layer thickness.</w:t>
      </w:r>
      <w:r w:rsidR="00D906DA">
        <w:rPr>
          <w:rFonts w:ascii="Times New Roman" w:hAnsi="Times New Roman" w:cs="Times New Roman"/>
          <w:sz w:val="24"/>
          <w:szCs w:val="24"/>
        </w:rPr>
        <w:fldChar w:fldCharType="begin"/>
      </w:r>
      <w:r w:rsidR="003C1C35">
        <w:rPr>
          <w:rFonts w:ascii="Times New Roman" w:hAnsi="Times New Roman" w:cs="Times New Roman"/>
          <w:sz w:val="24"/>
          <w:szCs w:val="24"/>
        </w:rPr>
        <w:instrText xml:space="preserve"> ADDIN EN.CITE &lt;EndNote&gt;&lt;Cite&gt;&lt;Author&gt;Gholamvand&lt;/Author&gt;&lt;Year&gt;2016&lt;/Year&gt;&lt;RecNum&gt;37&lt;/RecNum&gt;&lt;DisplayText&gt;&lt;style face="superscript"&gt;36&lt;/style&gt;&lt;/DisplayText&gt;&lt;record&gt;&lt;rec-number&gt;37&lt;/rec-number&gt;&lt;foreign-keys&gt;&lt;key app="EN" db-id="z959dzzelr0wxnepwzd522wvpzvetrwas2zr" timestamp="1592471546"&gt;37&lt;/key&gt;&lt;/foreign-keys&gt;&lt;ref-type name="Journal Article"&gt;17&lt;/ref-type&gt;&lt;contributors&gt;&lt;authors&gt;&lt;author&gt;Gholamvand, Z.&lt;/author&gt;&lt;author&gt;McAteer, D.&lt;/author&gt;&lt;author&gt;Harvey, A.&lt;/author&gt;&lt;author&gt;Backes, C.&lt;/author&gt;&lt;author&gt;Coleman, J. N.&lt;/author&gt;&lt;/authors&gt;&lt;/contributors&gt;&lt;titles&gt;&lt;title&gt;Electrochemical Applications of Two-Dimensional Nanosheets: The Effect of Nanosheet Length and Thickness&lt;/title&gt;&lt;secondary-title&gt;Chemistry of Materials&lt;/secondary-title&gt;&lt;/titles&gt;&lt;periodical&gt;&lt;full-title&gt;Chemistry of Materials&lt;/full-title&gt;&lt;/periodical&gt;&lt;pages&gt;2641-2651&lt;/pages&gt;&lt;volume&gt;28&lt;/volume&gt;&lt;number&gt;8&lt;/number&gt;&lt;dates&gt;&lt;year&gt;2016&lt;/year&gt;&lt;pub-dates&gt;&lt;date&gt;Apr&lt;/date&gt;&lt;/pub-dates&gt;&lt;/dates&gt;&lt;isbn&gt;0897-4756&lt;/isbn&gt;&lt;accession-num&gt;WOS:000375244500021&lt;/accession-num&gt;&lt;urls&gt;&lt;related-urls&gt;&lt;url&gt;&amp;lt;Go to ISI&amp;gt;://WOS:000375244500021&lt;/url&gt;&lt;/related-urls&gt;&lt;/urls&gt;&lt;electronic-resource-num&gt;10.1021/acs.chemmater.6b00009&lt;/electronic-resource-num&gt;&lt;/record&gt;&lt;/Cite&gt;&lt;/EndNote&gt;</w:instrText>
      </w:r>
      <w:r w:rsidR="00D906DA">
        <w:rPr>
          <w:rFonts w:ascii="Times New Roman" w:hAnsi="Times New Roman" w:cs="Times New Roman"/>
          <w:sz w:val="24"/>
          <w:szCs w:val="24"/>
        </w:rPr>
        <w:fldChar w:fldCharType="separate"/>
      </w:r>
      <w:r w:rsidR="003C1C35" w:rsidRPr="003C1C35">
        <w:rPr>
          <w:rFonts w:ascii="Times New Roman" w:hAnsi="Times New Roman" w:cs="Times New Roman"/>
          <w:noProof/>
          <w:sz w:val="24"/>
          <w:szCs w:val="24"/>
          <w:vertAlign w:val="superscript"/>
        </w:rPr>
        <w:t>36</w:t>
      </w:r>
      <w:r w:rsidR="00D906DA">
        <w:rPr>
          <w:rFonts w:ascii="Times New Roman" w:hAnsi="Times New Roman" w:cs="Times New Roman"/>
          <w:sz w:val="24"/>
          <w:szCs w:val="24"/>
        </w:rPr>
        <w:fldChar w:fldCharType="end"/>
      </w:r>
      <w:r w:rsidR="00D906DA">
        <w:rPr>
          <w:rFonts w:ascii="Times New Roman" w:hAnsi="Times New Roman" w:cs="Times New Roman"/>
          <w:sz w:val="24"/>
          <w:szCs w:val="24"/>
        </w:rPr>
        <w:t xml:space="preserve"> This allows us to link the capacitance ratio to an area ratio: </w:t>
      </w:r>
      <w:r w:rsidR="00D906DA" w:rsidRPr="002457D4">
        <w:rPr>
          <w:rFonts w:ascii="Times New Roman" w:hAnsi="Times New Roman" w:cs="Times New Roman"/>
          <w:position w:val="-14"/>
          <w:sz w:val="24"/>
          <w:szCs w:val="24"/>
        </w:rPr>
        <w:object w:dxaOrig="3420" w:dyaOrig="380" w14:anchorId="6EF73B73">
          <v:shape id="_x0000_i1052" type="#_x0000_t75" style="width:169.5pt;height:18.75pt" o:ole="">
            <v:imagedata r:id="rId55" o:title=""/>
          </v:shape>
          <o:OLEObject Type="Embed" ProgID="Equation.DSMT4" ShapeID="_x0000_i1052" DrawAspect="Content" ObjectID="_1654927328" r:id="rId56"/>
        </w:object>
      </w:r>
      <w:r w:rsidR="00D906DA">
        <w:rPr>
          <w:rFonts w:ascii="Times New Roman" w:hAnsi="Times New Roman" w:cs="Times New Roman"/>
          <w:sz w:val="24"/>
          <w:szCs w:val="24"/>
        </w:rPr>
        <w:t xml:space="preserve">. All other things being equal, the fact that </w:t>
      </w:r>
      <w:r w:rsidR="00D906DA" w:rsidRPr="002457D4">
        <w:rPr>
          <w:rFonts w:ascii="Times New Roman" w:hAnsi="Times New Roman" w:cs="Times New Roman"/>
          <w:position w:val="-14"/>
          <w:sz w:val="24"/>
          <w:szCs w:val="24"/>
        </w:rPr>
        <w:object w:dxaOrig="1120" w:dyaOrig="380" w14:anchorId="1DB09C39">
          <v:shape id="_x0000_i1053" type="#_x0000_t75" style="width:55.5pt;height:18.75pt" o:ole="">
            <v:imagedata r:id="rId49" o:title=""/>
          </v:shape>
          <o:OLEObject Type="Embed" ProgID="Equation.DSMT4" ShapeID="_x0000_i1053" DrawAspect="Content" ObjectID="_1654927329" r:id="rId57"/>
        </w:object>
      </w:r>
      <w:r w:rsidR="00D906DA">
        <w:rPr>
          <w:rFonts w:ascii="Times New Roman" w:hAnsi="Times New Roman" w:cs="Times New Roman"/>
          <w:sz w:val="24"/>
          <w:szCs w:val="24"/>
        </w:rPr>
        <w:t>~1 implies that the internal surface area per volume (</w:t>
      </w:r>
      <w:r w:rsidR="00D906DA" w:rsidRPr="00D906DA">
        <w:rPr>
          <w:position w:val="-12"/>
        </w:rPr>
        <w:object w:dxaOrig="700" w:dyaOrig="360" w14:anchorId="1B65EA7C">
          <v:shape id="_x0000_i1054" type="#_x0000_t75" style="width:35.25pt;height:18pt" o:ole="">
            <v:imagedata r:id="rId58" o:title=""/>
          </v:shape>
          <o:OLEObject Type="Embed" ProgID="Equation.DSMT4" ShapeID="_x0000_i1054" DrawAspect="Content" ObjectID="_1654927330" r:id="rId59"/>
        </w:object>
      </w:r>
      <w:r w:rsidR="00D906DA">
        <w:rPr>
          <w:rFonts w:ascii="Times New Roman" w:hAnsi="Times New Roman" w:cs="Times New Roman"/>
          <w:sz w:val="24"/>
          <w:szCs w:val="24"/>
        </w:rPr>
        <w:t>) is similar for both channel and gate.</w:t>
      </w:r>
    </w:p>
    <w:p w14:paraId="6744C960" w14:textId="04A2B573" w:rsidR="00DD5A98" w:rsidRDefault="00DD5A98" w:rsidP="00BA5A0B">
      <w:pPr>
        <w:spacing w:afterLines="300" w:after="720" w:line="36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Assuming the entire internal surface area is accessible to the ions, the volumetric capacitance of a nanosheet network is given by:</w:t>
      </w:r>
      <w:r>
        <w:rPr>
          <w:rFonts w:ascii="Times New Roman" w:hAnsi="Times New Roman" w:cs="Times New Roman"/>
          <w:sz w:val="24"/>
          <w:szCs w:val="24"/>
        </w:rPr>
        <w:fldChar w:fldCharType="begin"/>
      </w:r>
      <w:r w:rsidR="003C1C35">
        <w:rPr>
          <w:rFonts w:ascii="Times New Roman" w:hAnsi="Times New Roman" w:cs="Times New Roman"/>
          <w:sz w:val="24"/>
          <w:szCs w:val="24"/>
        </w:rPr>
        <w:instrText xml:space="preserve"> ADDIN EN.CITE &lt;EndNote&gt;&lt;Cite&gt;&lt;Author&gt;Gholamvand&lt;/Author&gt;&lt;Year&gt;2016&lt;/Year&gt;&lt;RecNum&gt;37&lt;/RecNum&gt;&lt;DisplayText&gt;&lt;style face="superscript"&gt;36&lt;/style&gt;&lt;/DisplayText&gt;&lt;record&gt;&lt;rec-number&gt;37&lt;/rec-number&gt;&lt;foreign-keys&gt;&lt;key app="EN" db-id="z959dzzelr0wxnepwzd522wvpzvetrwas2zr" timestamp="1592471546"&gt;37&lt;/key&gt;&lt;/foreign-keys&gt;&lt;ref-type name="Journal Article"&gt;17&lt;/ref-type&gt;&lt;contributors&gt;&lt;authors&gt;&lt;author&gt;Gholamvand, Z.&lt;/author&gt;&lt;author&gt;McAteer, D.&lt;/author&gt;&lt;author&gt;Harvey, A.&lt;/author&gt;&lt;author&gt;Backes, C.&lt;/author&gt;&lt;author&gt;Coleman, J. N.&lt;/author&gt;&lt;/authors&gt;&lt;/contributors&gt;&lt;titles&gt;&lt;title&gt;Electrochemical Applications of Two-Dimensional Nanosheets: The Effect of Nanosheet Length and Thickness&lt;/title&gt;&lt;secondary-title&gt;Chemistry of Materials&lt;/secondary-title&gt;&lt;/titles&gt;&lt;periodical&gt;&lt;full-title&gt;Chemistry of Materials&lt;/full-title&gt;&lt;/periodical&gt;&lt;pages&gt;2641-2651&lt;/pages&gt;&lt;volume&gt;28&lt;/volume&gt;&lt;number&gt;8&lt;/number&gt;&lt;dates&gt;&lt;year&gt;2016&lt;/year&gt;&lt;pub-dates&gt;&lt;date&gt;Apr&lt;/date&gt;&lt;/pub-dates&gt;&lt;/dates&gt;&lt;isbn&gt;0897-4756&lt;/isbn&gt;&lt;accession-num&gt;WOS:000375244500021&lt;/accession-num&gt;&lt;urls&gt;&lt;related-urls&gt;&lt;url&gt;&amp;lt;Go to ISI&amp;gt;://WOS:000375244500021&lt;/url&gt;&lt;/related-urls&gt;&lt;/urls&gt;&lt;electronic-resource-num&gt;10.1021/acs.chemmater.6b00009&lt;/electronic-resource-num&gt;&lt;/record&gt;&lt;/Cite&gt;&lt;/EndNote&gt;</w:instrText>
      </w:r>
      <w:r>
        <w:rPr>
          <w:rFonts w:ascii="Times New Roman" w:hAnsi="Times New Roman" w:cs="Times New Roman"/>
          <w:sz w:val="24"/>
          <w:szCs w:val="24"/>
        </w:rPr>
        <w:fldChar w:fldCharType="separate"/>
      </w:r>
      <w:r w:rsidR="003C1C35" w:rsidRPr="003C1C35">
        <w:rPr>
          <w:rFonts w:ascii="Times New Roman" w:hAnsi="Times New Roman" w:cs="Times New Roman"/>
          <w:noProof/>
          <w:sz w:val="24"/>
          <w:szCs w:val="24"/>
          <w:vertAlign w:val="superscript"/>
        </w:rPr>
        <w:t>36</w:t>
      </w:r>
      <w:r>
        <w:rPr>
          <w:rFonts w:ascii="Times New Roman" w:hAnsi="Times New Roman" w:cs="Times New Roman"/>
          <w:sz w:val="24"/>
          <w:szCs w:val="24"/>
        </w:rPr>
        <w:fldChar w:fldCharType="end"/>
      </w:r>
    </w:p>
    <w:p w14:paraId="1513AC02" w14:textId="2A972198" w:rsidR="00DD5A98" w:rsidRDefault="00DD5A98" w:rsidP="00BA5A0B">
      <w:pPr>
        <w:spacing w:afterLines="300" w:after="720" w:line="360" w:lineRule="auto"/>
        <w:contextualSpacing/>
        <w:jc w:val="both"/>
        <w:rPr>
          <w:rFonts w:ascii="Times New Roman" w:hAnsi="Times New Roman" w:cs="Times New Roman"/>
          <w:sz w:val="24"/>
          <w:szCs w:val="24"/>
        </w:rPr>
      </w:pPr>
      <w:r w:rsidRPr="00BA5A0B">
        <w:rPr>
          <w:rFonts w:ascii="Times New Roman" w:hAnsi="Times New Roman" w:cs="Times New Roman"/>
          <w:position w:val="-32"/>
          <w:sz w:val="24"/>
          <w:szCs w:val="24"/>
        </w:rPr>
        <w:object w:dxaOrig="1760" w:dyaOrig="700" w14:anchorId="7CCEC996">
          <v:shape id="_x0000_i1055" type="#_x0000_t75" style="width:87.75pt;height:35.25pt" o:ole="">
            <v:imagedata r:id="rId60" o:title=""/>
          </v:shape>
          <o:OLEObject Type="Embed" ProgID="Equation.DSMT4" ShapeID="_x0000_i1055" DrawAspect="Content" ObjectID="_1654927331" r:id="rId61"/>
        </w:objec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w:t>
      </w:r>
    </w:p>
    <w:p w14:paraId="02F07B72" w14:textId="0904525C" w:rsidR="00DD5A98" w:rsidRDefault="00DD5A98" w:rsidP="00BA5A0B">
      <w:pPr>
        <w:spacing w:afterLines="300" w:after="720"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where </w:t>
      </w:r>
      <w:r w:rsidRPr="00137DAF">
        <w:rPr>
          <w:rFonts w:ascii="Times New Roman" w:hAnsi="Times New Roman" w:cs="Times New Roman"/>
          <w:i/>
          <w:iCs/>
          <w:sz w:val="24"/>
          <w:szCs w:val="24"/>
        </w:rPr>
        <w:t>P</w:t>
      </w:r>
      <w:r>
        <w:rPr>
          <w:rFonts w:ascii="Times New Roman" w:hAnsi="Times New Roman" w:cs="Times New Roman"/>
          <w:sz w:val="24"/>
          <w:szCs w:val="24"/>
        </w:rPr>
        <w:t xml:space="preserve"> is the network porosity, </w:t>
      </w:r>
      <w:r w:rsidRPr="00BA5A0B">
        <w:rPr>
          <w:rFonts w:ascii="Times New Roman" w:hAnsi="Times New Roman" w:cs="Times New Roman"/>
          <w:position w:val="-14"/>
          <w:sz w:val="24"/>
          <w:szCs w:val="24"/>
        </w:rPr>
        <w:object w:dxaOrig="440" w:dyaOrig="400" w14:anchorId="0C26090F">
          <v:shape id="_x0000_i1056" type="#_x0000_t75" style="width:21.75pt;height:20.25pt" o:ole="">
            <v:imagedata r:id="rId62" o:title=""/>
          </v:shape>
          <o:OLEObject Type="Embed" ProgID="Equation.DSMT4" ShapeID="_x0000_i1056" DrawAspect="Content" ObjectID="_1654927332" r:id="rId63"/>
        </w:object>
      </w:r>
      <w:r>
        <w:rPr>
          <w:rFonts w:ascii="Times New Roman" w:hAnsi="Times New Roman" w:cs="Times New Roman"/>
          <w:sz w:val="24"/>
          <w:szCs w:val="24"/>
        </w:rPr>
        <w:t xml:space="preserve"> is the mean number of layers per nanosheet and </w:t>
      </w:r>
      <w:r w:rsidRPr="00137DAF">
        <w:rPr>
          <w:rFonts w:ascii="Times New Roman" w:hAnsi="Times New Roman" w:cs="Times New Roman"/>
          <w:i/>
          <w:iCs/>
          <w:sz w:val="24"/>
          <w:szCs w:val="24"/>
        </w:rPr>
        <w:t>d</w:t>
      </w:r>
      <w:r w:rsidRPr="00137DAF">
        <w:rPr>
          <w:rFonts w:ascii="Times New Roman" w:hAnsi="Times New Roman" w:cs="Times New Roman"/>
          <w:i/>
          <w:iCs/>
          <w:sz w:val="24"/>
          <w:szCs w:val="24"/>
          <w:vertAlign w:val="subscript"/>
        </w:rPr>
        <w:t>0</w:t>
      </w:r>
      <w:r>
        <w:rPr>
          <w:rFonts w:ascii="Times New Roman" w:hAnsi="Times New Roman" w:cs="Times New Roman"/>
          <w:sz w:val="24"/>
          <w:szCs w:val="24"/>
        </w:rPr>
        <w:t xml:space="preserve"> is the monolayer thickness. Assuming the double layers at the graphene and WSe</w:t>
      </w:r>
      <w:r w:rsidRPr="00BA5A0B">
        <w:rPr>
          <w:rFonts w:ascii="Times New Roman" w:hAnsi="Times New Roman" w:cs="Times New Roman"/>
          <w:sz w:val="24"/>
          <w:szCs w:val="24"/>
          <w:vertAlign w:val="subscript"/>
        </w:rPr>
        <w:t>2</w:t>
      </w:r>
      <w:r>
        <w:rPr>
          <w:rFonts w:ascii="Times New Roman" w:hAnsi="Times New Roman" w:cs="Times New Roman"/>
          <w:sz w:val="24"/>
          <w:szCs w:val="24"/>
        </w:rPr>
        <w:t xml:space="preserve"> interfaces are similar and noting that </w:t>
      </w:r>
      <w:r w:rsidRPr="0065177E">
        <w:rPr>
          <w:rFonts w:ascii="Times New Roman" w:hAnsi="Times New Roman" w:cs="Times New Roman"/>
          <w:position w:val="-14"/>
          <w:sz w:val="24"/>
          <w:szCs w:val="24"/>
        </w:rPr>
        <w:object w:dxaOrig="440" w:dyaOrig="400" w14:anchorId="30111C69">
          <v:shape id="_x0000_i1057" type="#_x0000_t75" style="width:21.75pt;height:20.25pt" o:ole="">
            <v:imagedata r:id="rId62" o:title=""/>
          </v:shape>
          <o:OLEObject Type="Embed" ProgID="Equation.DSMT4" ShapeID="_x0000_i1057" DrawAspect="Content" ObjectID="_1654927333" r:id="rId64"/>
        </w:object>
      </w:r>
      <w:r>
        <w:rPr>
          <w:rFonts w:ascii="Times New Roman" w:hAnsi="Times New Roman" w:cs="Times New Roman"/>
          <w:sz w:val="24"/>
          <w:szCs w:val="24"/>
        </w:rPr>
        <w:t xml:space="preserve"> is similar for both materials (see above)</w:t>
      </w:r>
      <w:r w:rsidR="00117612">
        <w:rPr>
          <w:rFonts w:ascii="Times New Roman" w:hAnsi="Times New Roman" w:cs="Times New Roman"/>
          <w:sz w:val="24"/>
          <w:szCs w:val="24"/>
        </w:rPr>
        <w:t xml:space="preserve"> yields:</w:t>
      </w:r>
    </w:p>
    <w:p w14:paraId="778BCAD8" w14:textId="606433DF" w:rsidR="00117612" w:rsidRDefault="003C3FBD" w:rsidP="00BA5A0B">
      <w:pPr>
        <w:spacing w:afterLines="300" w:after="720" w:line="360" w:lineRule="auto"/>
        <w:contextualSpacing/>
        <w:jc w:val="both"/>
        <w:rPr>
          <w:rFonts w:ascii="Times New Roman" w:hAnsi="Times New Roman" w:cs="Times New Roman"/>
          <w:sz w:val="24"/>
          <w:szCs w:val="24"/>
        </w:rPr>
      </w:pPr>
      <w:r w:rsidRPr="0065177E">
        <w:rPr>
          <w:rFonts w:ascii="Times New Roman" w:hAnsi="Times New Roman" w:cs="Times New Roman"/>
          <w:position w:val="-32"/>
          <w:sz w:val="24"/>
          <w:szCs w:val="24"/>
        </w:rPr>
        <w:object w:dxaOrig="2040" w:dyaOrig="720" w14:anchorId="5911F5E5">
          <v:shape id="_x0000_i1058" type="#_x0000_t75" style="width:102pt;height:36pt" o:ole="">
            <v:imagedata r:id="rId65" o:title=""/>
          </v:shape>
          <o:OLEObject Type="Embed" ProgID="Equation.DSMT4" ShapeID="_x0000_i1058" DrawAspect="Content" ObjectID="_1654927334" r:id="rId66"/>
        </w:object>
      </w:r>
      <w:r w:rsidR="00117612">
        <w:rPr>
          <w:rFonts w:ascii="Times New Roman" w:hAnsi="Times New Roman" w:cs="Times New Roman"/>
          <w:sz w:val="24"/>
          <w:szCs w:val="24"/>
        </w:rPr>
        <w:tab/>
      </w:r>
      <w:r w:rsidR="00117612">
        <w:rPr>
          <w:rFonts w:ascii="Times New Roman" w:hAnsi="Times New Roman" w:cs="Times New Roman"/>
          <w:sz w:val="24"/>
          <w:szCs w:val="24"/>
        </w:rPr>
        <w:tab/>
      </w:r>
      <w:r w:rsidR="00117612">
        <w:rPr>
          <w:rFonts w:ascii="Times New Roman" w:hAnsi="Times New Roman" w:cs="Times New Roman"/>
          <w:sz w:val="24"/>
          <w:szCs w:val="24"/>
        </w:rPr>
        <w:tab/>
      </w:r>
      <w:r w:rsidR="00117612">
        <w:rPr>
          <w:rFonts w:ascii="Times New Roman" w:hAnsi="Times New Roman" w:cs="Times New Roman"/>
          <w:sz w:val="24"/>
          <w:szCs w:val="24"/>
        </w:rPr>
        <w:tab/>
      </w:r>
      <w:r w:rsidR="00117612">
        <w:rPr>
          <w:rFonts w:ascii="Times New Roman" w:hAnsi="Times New Roman" w:cs="Times New Roman"/>
          <w:sz w:val="24"/>
          <w:szCs w:val="24"/>
        </w:rPr>
        <w:tab/>
      </w:r>
      <w:r w:rsidR="00117612">
        <w:rPr>
          <w:rFonts w:ascii="Times New Roman" w:hAnsi="Times New Roman" w:cs="Times New Roman"/>
          <w:sz w:val="24"/>
          <w:szCs w:val="24"/>
        </w:rPr>
        <w:tab/>
      </w:r>
      <w:r w:rsidR="00117612">
        <w:rPr>
          <w:rFonts w:ascii="Times New Roman" w:hAnsi="Times New Roman" w:cs="Times New Roman"/>
          <w:sz w:val="24"/>
          <w:szCs w:val="24"/>
        </w:rPr>
        <w:tab/>
      </w:r>
      <w:r w:rsidR="00117612">
        <w:rPr>
          <w:rFonts w:ascii="Times New Roman" w:hAnsi="Times New Roman" w:cs="Times New Roman"/>
          <w:sz w:val="24"/>
          <w:szCs w:val="24"/>
        </w:rPr>
        <w:tab/>
      </w:r>
      <w:r w:rsidR="00117612">
        <w:rPr>
          <w:rFonts w:ascii="Times New Roman" w:hAnsi="Times New Roman" w:cs="Times New Roman"/>
          <w:sz w:val="24"/>
          <w:szCs w:val="24"/>
        </w:rPr>
        <w:tab/>
        <w:t>(4)</w:t>
      </w:r>
    </w:p>
    <w:p w14:paraId="2E01D3AD" w14:textId="40CC150E" w:rsidR="00117612" w:rsidRDefault="00117612" w:rsidP="00BA5A0B">
      <w:pPr>
        <w:spacing w:afterLines="300" w:after="720"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Taking </w:t>
      </w:r>
      <w:r w:rsidRPr="002457D4">
        <w:rPr>
          <w:rFonts w:ascii="Times New Roman" w:hAnsi="Times New Roman" w:cs="Times New Roman"/>
          <w:position w:val="-14"/>
          <w:sz w:val="24"/>
          <w:szCs w:val="24"/>
        </w:rPr>
        <w:object w:dxaOrig="1120" w:dyaOrig="380" w14:anchorId="5DBCDD29">
          <v:shape id="_x0000_i1059" type="#_x0000_t75" style="width:55.5pt;height:18.75pt" o:ole="">
            <v:imagedata r:id="rId49" o:title=""/>
          </v:shape>
          <o:OLEObject Type="Embed" ProgID="Equation.DSMT4" ShapeID="_x0000_i1059" DrawAspect="Content" ObjectID="_1654927335" r:id="rId67"/>
        </w:object>
      </w:r>
      <w:r>
        <w:rPr>
          <w:rFonts w:ascii="Times New Roman" w:hAnsi="Times New Roman" w:cs="Times New Roman"/>
          <w:sz w:val="24"/>
          <w:szCs w:val="24"/>
        </w:rPr>
        <w:t xml:space="preserve">=0.7 and </w:t>
      </w:r>
      <w:r w:rsidRPr="00BA5A0B">
        <w:rPr>
          <w:rFonts w:ascii="Times New Roman" w:hAnsi="Times New Roman" w:cs="Times New Roman"/>
          <w:position w:val="-12"/>
          <w:sz w:val="24"/>
          <w:szCs w:val="24"/>
        </w:rPr>
        <w:object w:dxaOrig="1060" w:dyaOrig="360" w14:anchorId="3E558237">
          <v:shape id="_x0000_i1060" type="#_x0000_t75" style="width:53.25pt;height:18pt" o:ole="">
            <v:imagedata r:id="rId68" o:title=""/>
          </v:shape>
          <o:OLEObject Type="Embed" ProgID="Equation.DSMT4" ShapeID="_x0000_i1060" DrawAspect="Content" ObjectID="_1654927336" r:id="rId69"/>
        </w:object>
      </w:r>
      <w:r>
        <w:rPr>
          <w:rFonts w:ascii="Times New Roman" w:hAnsi="Times New Roman" w:cs="Times New Roman"/>
          <w:sz w:val="24"/>
          <w:szCs w:val="24"/>
        </w:rPr>
        <w:t xml:space="preserve">=0.35/0.6 yields: </w:t>
      </w:r>
      <w:r w:rsidRPr="0065177E">
        <w:rPr>
          <w:rFonts w:ascii="Times New Roman" w:hAnsi="Times New Roman" w:cs="Times New Roman"/>
          <w:position w:val="-12"/>
          <w:sz w:val="24"/>
          <w:szCs w:val="24"/>
        </w:rPr>
        <w:object w:dxaOrig="1640" w:dyaOrig="360" w14:anchorId="7A7E4775">
          <v:shape id="_x0000_i1061" type="#_x0000_t75" style="width:81.75pt;height:18pt" o:ole="">
            <v:imagedata r:id="rId70" o:title=""/>
          </v:shape>
          <o:OLEObject Type="Embed" ProgID="Equation.DSMT4" ShapeID="_x0000_i1061" DrawAspect="Content" ObjectID="_1654927337" r:id="rId71"/>
        </w:object>
      </w:r>
      <w:r>
        <w:rPr>
          <w:rFonts w:ascii="Times New Roman" w:hAnsi="Times New Roman" w:cs="Times New Roman"/>
          <w:sz w:val="24"/>
          <w:szCs w:val="24"/>
        </w:rPr>
        <w:t>. If P</w:t>
      </w:r>
      <w:r w:rsidRPr="00BA5A0B">
        <w:rPr>
          <w:rFonts w:ascii="Times New Roman" w:hAnsi="Times New Roman" w:cs="Times New Roman"/>
          <w:sz w:val="24"/>
          <w:szCs w:val="24"/>
          <w:vertAlign w:val="subscript"/>
        </w:rPr>
        <w:t>G</w:t>
      </w:r>
      <w:r>
        <w:rPr>
          <w:rFonts w:ascii="Times New Roman" w:hAnsi="Times New Roman" w:cs="Times New Roman"/>
          <w:sz w:val="24"/>
          <w:szCs w:val="24"/>
        </w:rPr>
        <w:sym w:font="Symbol" w:char="F0BB"/>
      </w:r>
      <w:r>
        <w:rPr>
          <w:rFonts w:ascii="Times New Roman" w:hAnsi="Times New Roman" w:cs="Times New Roman"/>
          <w:sz w:val="24"/>
          <w:szCs w:val="24"/>
        </w:rPr>
        <w:t xml:space="preserve">0.6, this gives </w:t>
      </w:r>
      <w:proofErr w:type="spellStart"/>
      <w:r>
        <w:rPr>
          <w:rFonts w:ascii="Times New Roman" w:hAnsi="Times New Roman" w:cs="Times New Roman"/>
          <w:sz w:val="24"/>
          <w:szCs w:val="24"/>
        </w:rPr>
        <w:t>P</w:t>
      </w:r>
      <w:r>
        <w:rPr>
          <w:rFonts w:ascii="Times New Roman" w:hAnsi="Times New Roman" w:cs="Times New Roman"/>
          <w:sz w:val="24"/>
          <w:szCs w:val="24"/>
          <w:vertAlign w:val="subscript"/>
        </w:rPr>
        <w:t>Ch</w:t>
      </w:r>
      <w:proofErr w:type="spellEnd"/>
      <w:r>
        <w:rPr>
          <w:rFonts w:ascii="Times New Roman" w:hAnsi="Times New Roman" w:cs="Times New Roman"/>
          <w:sz w:val="24"/>
          <w:szCs w:val="24"/>
        </w:rPr>
        <w:sym w:font="Symbol" w:char="F0BB"/>
      </w:r>
      <w:r>
        <w:rPr>
          <w:rFonts w:ascii="Times New Roman" w:hAnsi="Times New Roman" w:cs="Times New Roman"/>
          <w:sz w:val="24"/>
          <w:szCs w:val="24"/>
        </w:rPr>
        <w:t>0.5 which would be consistent with previously reported networks.</w:t>
      </w:r>
      <w:r w:rsidR="00837AB8">
        <w:rPr>
          <w:rFonts w:ascii="Times New Roman" w:hAnsi="Times New Roman" w:cs="Times New Roman"/>
          <w:sz w:val="24"/>
          <w:szCs w:val="24"/>
        </w:rPr>
        <w:fldChar w:fldCharType="begin">
          <w:fldData xml:space="preserve">PEVuZE5vdGU+PENpdGU+PEF1dGhvcj5LZWxseTwvQXV0aG9yPjxZZWFyPjIwMTc8L1llYXI+PFJl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</w:fldData>
        </w:fldChar>
      </w:r>
      <w:r w:rsidR="000C14B5">
        <w:rPr>
          <w:rFonts w:ascii="Times New Roman" w:hAnsi="Times New Roman" w:cs="Times New Roman"/>
          <w:sz w:val="24"/>
          <w:szCs w:val="24"/>
        </w:rPr>
        <w:instrText xml:space="preserve"> ADDIN EN.CITE </w:instrText>
      </w:r>
      <w:r w:rsidR="000C14B5">
        <w:rPr>
          <w:rFonts w:ascii="Times New Roman" w:hAnsi="Times New Roman" w:cs="Times New Roman"/>
          <w:sz w:val="24"/>
          <w:szCs w:val="24"/>
        </w:rPr>
        <w:fldChar w:fldCharType="begin">
          <w:fldData xml:space="preserve">PEVuZE5vdGU+PENpdGU+PEF1dGhvcj5LZWxseTwvQXV0aG9yPjxZZWFyPjIwMTc8L1llYXI+PFJl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</w:fldData>
        </w:fldChar>
      </w:r>
      <w:r w:rsidR="000C14B5">
        <w:rPr>
          <w:rFonts w:ascii="Times New Roman" w:hAnsi="Times New Roman" w:cs="Times New Roman"/>
          <w:sz w:val="24"/>
          <w:szCs w:val="24"/>
        </w:rPr>
        <w:instrText xml:space="preserve"> ADDIN EN.CITE.DATA </w:instrText>
      </w:r>
      <w:r w:rsidR="000C14B5">
        <w:rPr>
          <w:rFonts w:ascii="Times New Roman" w:hAnsi="Times New Roman" w:cs="Times New Roman"/>
          <w:sz w:val="24"/>
          <w:szCs w:val="24"/>
        </w:rPr>
      </w:r>
      <w:r w:rsidR="000C14B5">
        <w:rPr>
          <w:rFonts w:ascii="Times New Roman" w:hAnsi="Times New Roman" w:cs="Times New Roman"/>
          <w:sz w:val="24"/>
          <w:szCs w:val="24"/>
        </w:rPr>
        <w:fldChar w:fldCharType="end"/>
      </w:r>
      <w:r w:rsidR="00837AB8">
        <w:rPr>
          <w:rFonts w:ascii="Times New Roman" w:hAnsi="Times New Roman" w:cs="Times New Roman"/>
          <w:sz w:val="24"/>
          <w:szCs w:val="24"/>
        </w:rPr>
      </w:r>
      <w:r w:rsidR="00837AB8">
        <w:rPr>
          <w:rFonts w:ascii="Times New Roman" w:hAnsi="Times New Roman" w:cs="Times New Roman"/>
          <w:sz w:val="24"/>
          <w:szCs w:val="24"/>
        </w:rPr>
        <w:fldChar w:fldCharType="separate"/>
      </w:r>
      <w:r w:rsidR="00837AB8" w:rsidRPr="00837AB8">
        <w:rPr>
          <w:rFonts w:ascii="Times New Roman" w:hAnsi="Times New Roman" w:cs="Times New Roman"/>
          <w:noProof/>
          <w:sz w:val="24"/>
          <w:szCs w:val="24"/>
          <w:vertAlign w:val="superscript"/>
        </w:rPr>
        <w:t>6</w:t>
      </w:r>
      <w:r w:rsidR="00837AB8">
        <w:rPr>
          <w:rFonts w:ascii="Times New Roman" w:hAnsi="Times New Roman" w:cs="Times New Roman"/>
          <w:sz w:val="24"/>
          <w:szCs w:val="24"/>
        </w:rPr>
        <w:fldChar w:fldCharType="end"/>
      </w:r>
    </w:p>
    <w:p w14:paraId="6903C26F" w14:textId="46ECAC3E" w:rsidR="00A7273F" w:rsidRPr="00A7273F" w:rsidRDefault="00C614F4" w:rsidP="00BA5A0B">
      <w:pPr>
        <w:spacing w:afterLines="300" w:after="720" w:line="36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As mentioned above w</w:t>
      </w:r>
      <w:r w:rsidR="00E16670" w:rsidRPr="00CF12D3">
        <w:rPr>
          <w:rFonts w:ascii="Times New Roman" w:hAnsi="Times New Roman" w:cs="Times New Roman"/>
          <w:sz w:val="24"/>
          <w:szCs w:val="24"/>
        </w:rPr>
        <w:t>hen the gate volume is large enough, Eq. (</w:t>
      </w:r>
      <w:r w:rsidR="003C3FBD">
        <w:rPr>
          <w:rFonts w:ascii="Times New Roman" w:hAnsi="Times New Roman" w:cs="Times New Roman"/>
          <w:sz w:val="24"/>
          <w:szCs w:val="24"/>
        </w:rPr>
        <w:t>2</w:t>
      </w:r>
      <w:r w:rsidR="00E16670" w:rsidRPr="00CF12D3">
        <w:rPr>
          <w:rFonts w:ascii="Times New Roman" w:hAnsi="Times New Roman" w:cs="Times New Roman"/>
          <w:sz w:val="24"/>
          <w:szCs w:val="24"/>
        </w:rPr>
        <w:t xml:space="preserve">) </w:t>
      </w:r>
      <w:r>
        <w:rPr>
          <w:rFonts w:ascii="Times New Roman" w:hAnsi="Times New Roman" w:cs="Times New Roman"/>
          <w:sz w:val="24"/>
          <w:szCs w:val="24"/>
        </w:rPr>
        <w:t xml:space="preserve">can </w:t>
      </w:r>
      <w:r w:rsidR="00CE13C2">
        <w:rPr>
          <w:rFonts w:ascii="Times New Roman" w:hAnsi="Times New Roman" w:cs="Times New Roman"/>
          <w:sz w:val="24"/>
          <w:szCs w:val="24"/>
        </w:rPr>
        <w:t>be</w:t>
      </w:r>
      <w:r>
        <w:rPr>
          <w:rFonts w:ascii="Times New Roman" w:hAnsi="Times New Roman" w:cs="Times New Roman"/>
          <w:sz w:val="24"/>
          <w:szCs w:val="24"/>
        </w:rPr>
        <w:t xml:space="preserve"> rearra</w:t>
      </w:r>
      <w:r w:rsidR="00CE13C2">
        <w:rPr>
          <w:rFonts w:ascii="Times New Roman" w:hAnsi="Times New Roman" w:cs="Times New Roman"/>
          <w:sz w:val="24"/>
          <w:szCs w:val="24"/>
        </w:rPr>
        <w:t>ng</w:t>
      </w:r>
      <w:r>
        <w:rPr>
          <w:rFonts w:ascii="Times New Roman" w:hAnsi="Times New Roman" w:cs="Times New Roman"/>
          <w:sz w:val="24"/>
          <w:szCs w:val="24"/>
        </w:rPr>
        <w:t>ed to give</w:t>
      </w:r>
      <w:r w:rsidR="00E16670" w:rsidRPr="007C0FA3">
        <w:rPr>
          <w:rFonts w:ascii="Times New Roman" w:hAnsi="Times New Roman" w:cs="Times New Roman"/>
          <w:sz w:val="24"/>
          <w:szCs w:val="24"/>
        </w:rPr>
        <w:t xml:space="preserve"> </w:t>
      </w:r>
      <w:r w:rsidRPr="002457D4">
        <w:rPr>
          <w:rFonts w:ascii="Times New Roman" w:hAnsi="Times New Roman" w:cs="Times New Roman"/>
          <w:position w:val="-14"/>
          <w:sz w:val="24"/>
          <w:szCs w:val="24"/>
        </w:rPr>
        <w:object w:dxaOrig="2040" w:dyaOrig="380" w14:anchorId="2421F760">
          <v:shape id="_x0000_i1062" type="#_x0000_t75" style="width:100.5pt;height:18.75pt" o:ole="">
            <v:imagedata r:id="rId72" o:title=""/>
          </v:shape>
          <o:OLEObject Type="Embed" ProgID="Equation.DSMT4" ShapeID="_x0000_i1062" DrawAspect="Content" ObjectID="_1654927338" r:id="rId73"/>
        </w:object>
      </w:r>
      <w:r w:rsidR="00E16670" w:rsidRPr="007C0FA3">
        <w:rPr>
          <w:rFonts w:ascii="Times New Roman" w:hAnsi="Times New Roman" w:cs="Times New Roman"/>
          <w:sz w:val="24"/>
          <w:szCs w:val="24"/>
        </w:rPr>
        <w:t>.</w:t>
      </w:r>
      <w:r w:rsidR="005D4202" w:rsidRPr="007C0FA3">
        <w:rPr>
          <w:rFonts w:ascii="Times New Roman" w:hAnsi="Times New Roman" w:cs="Times New Roman"/>
          <w:sz w:val="24"/>
          <w:szCs w:val="24"/>
        </w:rPr>
        <w:t xml:space="preserve"> </w:t>
      </w:r>
      <w:r w:rsidR="00E16670" w:rsidRPr="00CF12D3">
        <w:rPr>
          <w:rFonts w:ascii="Times New Roman" w:hAnsi="Times New Roman" w:cs="Times New Roman"/>
          <w:sz w:val="24"/>
          <w:szCs w:val="24"/>
        </w:rPr>
        <w:t>Ideally, an electrochemically gated transistor is designed with a large enough gate</w:t>
      </w:r>
      <w:r w:rsidR="00CE13C2">
        <w:rPr>
          <w:rFonts w:ascii="Times New Roman" w:hAnsi="Times New Roman" w:cs="Times New Roman"/>
          <w:sz w:val="24"/>
          <w:szCs w:val="24"/>
        </w:rPr>
        <w:t xml:space="preserve"> (i.e. </w:t>
      </w:r>
      <w:proofErr w:type="spellStart"/>
      <w:r w:rsidR="00CE13C2" w:rsidRPr="003015B0">
        <w:rPr>
          <w:rFonts w:ascii="Times New Roman" w:hAnsi="Times New Roman" w:cs="Times New Roman"/>
          <w:i/>
          <w:iCs/>
          <w:sz w:val="24"/>
          <w:szCs w:val="24"/>
        </w:rPr>
        <w:t>C</w:t>
      </w:r>
      <w:r w:rsidR="00CE13C2" w:rsidRPr="003015B0">
        <w:rPr>
          <w:rFonts w:ascii="Times New Roman" w:hAnsi="Times New Roman" w:cs="Times New Roman"/>
          <w:i/>
          <w:iCs/>
          <w:sz w:val="24"/>
          <w:szCs w:val="24"/>
          <w:vertAlign w:val="subscript"/>
        </w:rPr>
        <w:t>Ch</w:t>
      </w:r>
      <w:proofErr w:type="spellEnd"/>
      <w:r w:rsidR="00CE13C2">
        <w:rPr>
          <w:rFonts w:ascii="Times New Roman" w:hAnsi="Times New Roman" w:cs="Times New Roman"/>
          <w:i/>
          <w:iCs/>
          <w:sz w:val="24"/>
          <w:szCs w:val="24"/>
        </w:rPr>
        <w:t>&lt;&lt;</w:t>
      </w:r>
      <w:r w:rsidR="00CE13C2" w:rsidRPr="003015B0">
        <w:rPr>
          <w:rFonts w:ascii="Times New Roman" w:hAnsi="Times New Roman" w:cs="Times New Roman"/>
          <w:i/>
          <w:iCs/>
          <w:sz w:val="24"/>
          <w:szCs w:val="24"/>
        </w:rPr>
        <w:t>C</w:t>
      </w:r>
      <w:r w:rsidR="00CE13C2" w:rsidRPr="003015B0">
        <w:rPr>
          <w:rFonts w:ascii="Times New Roman" w:hAnsi="Times New Roman" w:cs="Times New Roman"/>
          <w:i/>
          <w:iCs/>
          <w:sz w:val="24"/>
          <w:szCs w:val="24"/>
          <w:vertAlign w:val="subscript"/>
        </w:rPr>
        <w:t>G</w:t>
      </w:r>
      <w:r w:rsidR="00CE13C2" w:rsidRPr="00BA5A0B">
        <w:rPr>
          <w:rFonts w:ascii="Times New Roman" w:hAnsi="Times New Roman" w:cs="Times New Roman"/>
          <w:sz w:val="24"/>
          <w:szCs w:val="24"/>
        </w:rPr>
        <w:t>)</w:t>
      </w:r>
      <w:r w:rsidR="00E16670" w:rsidRPr="00CE13C2">
        <w:rPr>
          <w:rFonts w:ascii="Times New Roman" w:hAnsi="Times New Roman" w:cs="Times New Roman"/>
          <w:sz w:val="24"/>
          <w:szCs w:val="24"/>
        </w:rPr>
        <w:t xml:space="preserve"> </w:t>
      </w:r>
      <w:r w:rsidR="00E16670" w:rsidRPr="00CF12D3">
        <w:rPr>
          <w:rFonts w:ascii="Times New Roman" w:hAnsi="Times New Roman" w:cs="Times New Roman"/>
          <w:sz w:val="24"/>
          <w:szCs w:val="24"/>
        </w:rPr>
        <w:t xml:space="preserve">to enable this approximation. </w:t>
      </w:r>
      <w:r w:rsidR="00CE13C2">
        <w:rPr>
          <w:rFonts w:ascii="Times New Roman" w:hAnsi="Times New Roman" w:cs="Times New Roman"/>
          <w:sz w:val="24"/>
          <w:szCs w:val="24"/>
        </w:rPr>
        <w:t xml:space="preserve">However, if this approximation is not true, then the mobility will not match that of the material but will be an </w:t>
      </w:r>
      <w:r w:rsidR="00CE13C2" w:rsidRPr="00CF12D3">
        <w:rPr>
          <w:rFonts w:ascii="Times New Roman" w:hAnsi="Times New Roman" w:cs="Times New Roman"/>
          <w:sz w:val="24"/>
          <w:szCs w:val="24"/>
        </w:rPr>
        <w:t xml:space="preserve">effective mobility, </w:t>
      </w:r>
      <w:r w:rsidR="00CE13C2" w:rsidRPr="00CF12D3">
        <w:rPr>
          <w:rFonts w:ascii="Times New Roman" w:hAnsi="Times New Roman" w:cs="Times New Roman"/>
          <w:i/>
          <w:sz w:val="24"/>
          <w:szCs w:val="24"/>
        </w:rPr>
        <w:sym w:font="Symbol" w:char="F06D"/>
      </w:r>
      <w:r w:rsidR="00CE13C2" w:rsidRPr="00CF12D3">
        <w:rPr>
          <w:rFonts w:ascii="Times New Roman" w:hAnsi="Times New Roman" w:cs="Times New Roman"/>
          <w:i/>
          <w:sz w:val="24"/>
          <w:szCs w:val="24"/>
          <w:vertAlign w:val="subscript"/>
        </w:rPr>
        <w:t>Eff</w:t>
      </w:r>
      <w:r w:rsidR="00CE13C2">
        <w:rPr>
          <w:rFonts w:ascii="Times New Roman" w:hAnsi="Times New Roman" w:cs="Times New Roman"/>
          <w:sz w:val="24"/>
          <w:szCs w:val="24"/>
        </w:rPr>
        <w:t xml:space="preserve">. </w:t>
      </w:r>
      <w:r w:rsidR="00E16670" w:rsidRPr="00CF12D3">
        <w:rPr>
          <w:rFonts w:ascii="Times New Roman" w:hAnsi="Times New Roman" w:cs="Times New Roman"/>
          <w:sz w:val="24"/>
          <w:szCs w:val="24"/>
        </w:rPr>
        <w:t>With this in mind, we can divide the</w:t>
      </w:r>
      <w:r w:rsidR="00CE13C2">
        <w:rPr>
          <w:rFonts w:ascii="Times New Roman" w:hAnsi="Times New Roman" w:cs="Times New Roman"/>
          <w:sz w:val="24"/>
          <w:szCs w:val="24"/>
        </w:rPr>
        <w:t xml:space="preserve"> experimental values of</w:t>
      </w:r>
      <w:r w:rsidR="00E16670" w:rsidRPr="00CF12D3">
        <w:rPr>
          <w:rFonts w:ascii="Times New Roman" w:hAnsi="Times New Roman" w:cs="Times New Roman"/>
          <w:sz w:val="24"/>
          <w:szCs w:val="24"/>
        </w:rPr>
        <w:t xml:space="preserve"> </w:t>
      </w:r>
      <w:r w:rsidR="00E16670" w:rsidRPr="002457D4">
        <w:rPr>
          <w:rFonts w:ascii="Times New Roman" w:hAnsi="Times New Roman" w:cs="Times New Roman"/>
          <w:position w:val="-12"/>
          <w:sz w:val="24"/>
          <w:szCs w:val="24"/>
        </w:rPr>
        <w:object w:dxaOrig="840" w:dyaOrig="360" w14:anchorId="461BDEC3">
          <v:shape id="_x0000_i1063" type="#_x0000_t75" style="width:41.25pt;height:18.75pt" o:ole="">
            <v:imagedata r:id="rId16" o:title=""/>
          </v:shape>
          <o:OLEObject Type="Embed" ProgID="Equation.DSMT4" ShapeID="_x0000_i1063" DrawAspect="Content" ObjectID="_1654927339" r:id="rId74"/>
        </w:object>
      </w:r>
      <w:r w:rsidR="00E16670" w:rsidRPr="007C0FA3">
        <w:rPr>
          <w:rFonts w:ascii="Times New Roman" w:hAnsi="Times New Roman" w:cs="Times New Roman"/>
          <w:sz w:val="24"/>
          <w:szCs w:val="24"/>
        </w:rPr>
        <w:t xml:space="preserve"> </w:t>
      </w:r>
      <w:r w:rsidR="00E16670" w:rsidRPr="00CF12D3">
        <w:rPr>
          <w:rFonts w:ascii="Times New Roman" w:hAnsi="Times New Roman" w:cs="Times New Roman"/>
          <w:sz w:val="24"/>
          <w:szCs w:val="24"/>
        </w:rPr>
        <w:t>data by</w:t>
      </w:r>
      <w:r w:rsidR="00E16670" w:rsidRPr="007C0FA3">
        <w:rPr>
          <w:rFonts w:ascii="Times New Roman" w:hAnsi="Times New Roman" w:cs="Times New Roman"/>
          <w:sz w:val="24"/>
          <w:szCs w:val="24"/>
        </w:rPr>
        <w:t xml:space="preserve"> </w:t>
      </w:r>
      <w:r w:rsidR="00E16670" w:rsidRPr="002457D4">
        <w:rPr>
          <w:rFonts w:ascii="Times New Roman" w:hAnsi="Times New Roman" w:cs="Times New Roman"/>
          <w:position w:val="-14"/>
          <w:sz w:val="24"/>
          <w:szCs w:val="24"/>
        </w:rPr>
        <w:object w:dxaOrig="540" w:dyaOrig="380" w14:anchorId="363DC438">
          <v:shape id="_x0000_i1064" type="#_x0000_t75" style="width:27pt;height:18.75pt" o:ole="">
            <v:imagedata r:id="rId75" o:title=""/>
          </v:shape>
          <o:OLEObject Type="Embed" ProgID="Equation.DSMT4" ShapeID="_x0000_i1064" DrawAspect="Content" ObjectID="_1654927340" r:id="rId76"/>
        </w:object>
      </w:r>
      <w:r w:rsidR="00CE13C2">
        <w:rPr>
          <w:rFonts w:ascii="Times New Roman" w:hAnsi="Times New Roman" w:cs="Times New Roman"/>
          <w:sz w:val="24"/>
          <w:szCs w:val="24"/>
        </w:rPr>
        <w:t>=1.3 F/cm</w:t>
      </w:r>
      <w:r w:rsidR="00CE13C2" w:rsidRPr="00BA5A0B">
        <w:rPr>
          <w:rFonts w:ascii="Times New Roman" w:hAnsi="Times New Roman" w:cs="Times New Roman"/>
          <w:sz w:val="24"/>
          <w:szCs w:val="24"/>
          <w:vertAlign w:val="superscript"/>
        </w:rPr>
        <w:t>3</w:t>
      </w:r>
      <w:r w:rsidR="005D4202" w:rsidRPr="00CF12D3">
        <w:rPr>
          <w:rFonts w:ascii="Times New Roman" w:hAnsi="Times New Roman" w:cs="Times New Roman"/>
          <w:sz w:val="24"/>
          <w:szCs w:val="24"/>
        </w:rPr>
        <w:t xml:space="preserve"> to obtain an</w:t>
      </w:r>
      <w:r w:rsidR="00E16670" w:rsidRPr="00CF12D3">
        <w:rPr>
          <w:rFonts w:ascii="Times New Roman" w:hAnsi="Times New Roman" w:cs="Times New Roman"/>
          <w:sz w:val="24"/>
          <w:szCs w:val="24"/>
        </w:rPr>
        <w:t xml:space="preserve"> effective mobility, </w:t>
      </w:r>
      <w:r w:rsidR="00E16670" w:rsidRPr="00CF12D3">
        <w:rPr>
          <w:rFonts w:ascii="Times New Roman" w:hAnsi="Times New Roman" w:cs="Times New Roman"/>
          <w:i/>
          <w:sz w:val="24"/>
          <w:szCs w:val="24"/>
        </w:rPr>
        <w:sym w:font="Symbol" w:char="F06D"/>
      </w:r>
      <w:r w:rsidR="00E16670" w:rsidRPr="00CF12D3">
        <w:rPr>
          <w:rFonts w:ascii="Times New Roman" w:hAnsi="Times New Roman" w:cs="Times New Roman"/>
          <w:i/>
          <w:sz w:val="24"/>
          <w:szCs w:val="24"/>
          <w:vertAlign w:val="subscript"/>
        </w:rPr>
        <w:t>Eff</w:t>
      </w:r>
      <w:r w:rsidR="005D4202" w:rsidRPr="00CF12D3">
        <w:rPr>
          <w:rFonts w:ascii="Times New Roman" w:hAnsi="Times New Roman" w:cs="Times New Roman"/>
          <w:sz w:val="24"/>
          <w:szCs w:val="24"/>
        </w:rPr>
        <w:t>, which should be reasonably</w:t>
      </w:r>
      <w:r w:rsidR="00E16670" w:rsidRPr="00CF12D3">
        <w:rPr>
          <w:rFonts w:ascii="Times New Roman" w:hAnsi="Times New Roman" w:cs="Times New Roman"/>
          <w:sz w:val="24"/>
          <w:szCs w:val="24"/>
        </w:rPr>
        <w:t xml:space="preserve"> accurate at large gate </w:t>
      </w:r>
      <w:r w:rsidR="00E16670" w:rsidRPr="00CF12D3">
        <w:rPr>
          <w:rFonts w:ascii="Times New Roman" w:hAnsi="Times New Roman" w:cs="Times New Roman"/>
          <w:sz w:val="24"/>
          <w:szCs w:val="24"/>
        </w:rPr>
        <w:lastRenderedPageBreak/>
        <w:t xml:space="preserve">volume but fall off as gate volume is reduced. </w:t>
      </w:r>
      <w:r w:rsidR="00CE13C2">
        <w:rPr>
          <w:rFonts w:ascii="Times New Roman" w:hAnsi="Times New Roman" w:cs="Times New Roman"/>
          <w:sz w:val="24"/>
          <w:szCs w:val="24"/>
        </w:rPr>
        <w:t>We have plotted</w:t>
      </w:r>
      <w:r w:rsidR="00E16670" w:rsidRPr="00CF12D3">
        <w:rPr>
          <w:rFonts w:ascii="Times New Roman" w:hAnsi="Times New Roman" w:cs="Times New Roman"/>
          <w:sz w:val="24"/>
          <w:szCs w:val="24"/>
        </w:rPr>
        <w:t xml:space="preserve"> </w:t>
      </w:r>
      <w:r w:rsidR="00E16670" w:rsidRPr="00CF12D3">
        <w:rPr>
          <w:rFonts w:ascii="Times New Roman" w:hAnsi="Times New Roman" w:cs="Times New Roman"/>
          <w:i/>
          <w:sz w:val="24"/>
          <w:szCs w:val="24"/>
        </w:rPr>
        <w:sym w:font="Symbol" w:char="F06D"/>
      </w:r>
      <w:r w:rsidR="00E16670" w:rsidRPr="00CF12D3">
        <w:rPr>
          <w:rFonts w:ascii="Times New Roman" w:hAnsi="Times New Roman" w:cs="Times New Roman"/>
          <w:i/>
          <w:sz w:val="24"/>
          <w:szCs w:val="24"/>
          <w:vertAlign w:val="subscript"/>
        </w:rPr>
        <w:t>Eff</w:t>
      </w:r>
      <w:r w:rsidR="00E16670" w:rsidRPr="00CF12D3">
        <w:rPr>
          <w:rFonts w:ascii="Times New Roman" w:hAnsi="Times New Roman" w:cs="Times New Roman"/>
          <w:sz w:val="24"/>
          <w:szCs w:val="24"/>
        </w:rPr>
        <w:t xml:space="preserve"> versus</w:t>
      </w:r>
      <w:r w:rsidR="00E16670" w:rsidRPr="007C0FA3">
        <w:rPr>
          <w:rFonts w:ascii="Times New Roman" w:hAnsi="Times New Roman" w:cs="Times New Roman"/>
          <w:sz w:val="24"/>
          <w:szCs w:val="24"/>
        </w:rPr>
        <w:t xml:space="preserve"> </w:t>
      </w:r>
      <w:r w:rsidR="00E16670" w:rsidRPr="007C0FA3">
        <w:rPr>
          <w:rFonts w:ascii="Times New Roman" w:hAnsi="Times New Roman" w:cs="Times New Roman"/>
          <w:sz w:val="24"/>
          <w:szCs w:val="24"/>
        </w:rPr>
        <w:sym w:font="Symbol" w:char="F06E"/>
      </w:r>
      <w:r w:rsidR="00E16670" w:rsidRPr="007C0FA3">
        <w:rPr>
          <w:rFonts w:ascii="Times New Roman" w:hAnsi="Times New Roman" w:cs="Times New Roman"/>
          <w:sz w:val="24"/>
          <w:szCs w:val="24"/>
          <w:vertAlign w:val="subscript"/>
        </w:rPr>
        <w:t>G</w:t>
      </w:r>
      <w:r w:rsidR="00E16670" w:rsidRPr="007C0FA3">
        <w:rPr>
          <w:rFonts w:ascii="Times New Roman" w:hAnsi="Times New Roman" w:cs="Times New Roman"/>
          <w:sz w:val="24"/>
          <w:szCs w:val="24"/>
        </w:rPr>
        <w:t>/</w:t>
      </w:r>
      <w:r w:rsidR="00E16670" w:rsidRPr="007C0FA3">
        <w:rPr>
          <w:rFonts w:ascii="Times New Roman" w:hAnsi="Times New Roman" w:cs="Times New Roman"/>
          <w:sz w:val="24"/>
          <w:szCs w:val="24"/>
        </w:rPr>
        <w:sym w:font="Symbol" w:char="F06E"/>
      </w:r>
      <w:r w:rsidR="00E16670" w:rsidRPr="007C0FA3">
        <w:rPr>
          <w:rFonts w:ascii="Times New Roman" w:hAnsi="Times New Roman" w:cs="Times New Roman"/>
          <w:sz w:val="24"/>
          <w:szCs w:val="24"/>
          <w:vertAlign w:val="subscript"/>
        </w:rPr>
        <w:t>Ch</w:t>
      </w:r>
      <w:r w:rsidR="00E16670" w:rsidRPr="007C0FA3">
        <w:rPr>
          <w:rFonts w:ascii="Times New Roman" w:hAnsi="Times New Roman" w:cs="Times New Roman"/>
          <w:sz w:val="24"/>
          <w:szCs w:val="24"/>
        </w:rPr>
        <w:t xml:space="preserve"> </w:t>
      </w:r>
      <w:r w:rsidR="005D4202" w:rsidRPr="00CF12D3">
        <w:rPr>
          <w:rFonts w:ascii="Times New Roman" w:hAnsi="Times New Roman" w:cs="Times New Roman"/>
          <w:sz w:val="24"/>
          <w:szCs w:val="24"/>
        </w:rPr>
        <w:t>in Figure 3</w:t>
      </w:r>
      <w:r w:rsidR="004E54D0" w:rsidRPr="00CF12D3">
        <w:rPr>
          <w:rFonts w:ascii="Times New Roman" w:hAnsi="Times New Roman" w:cs="Times New Roman"/>
          <w:sz w:val="24"/>
          <w:szCs w:val="24"/>
        </w:rPr>
        <w:t>C and 3</w:t>
      </w:r>
      <w:r w:rsidR="00E16670" w:rsidRPr="00CF12D3">
        <w:rPr>
          <w:rFonts w:ascii="Times New Roman" w:hAnsi="Times New Roman" w:cs="Times New Roman"/>
          <w:sz w:val="24"/>
          <w:szCs w:val="24"/>
        </w:rPr>
        <w:t>D for both electrons and holes.</w:t>
      </w:r>
      <w:r w:rsidR="004E54D0" w:rsidRPr="00CF12D3">
        <w:rPr>
          <w:rFonts w:ascii="Times New Roman" w:hAnsi="Times New Roman" w:cs="Times New Roman"/>
          <w:sz w:val="24"/>
          <w:szCs w:val="24"/>
        </w:rPr>
        <w:t xml:space="preserve"> </w:t>
      </w:r>
      <w:r w:rsidR="00AD5FB4">
        <w:rPr>
          <w:rFonts w:ascii="Times New Roman" w:hAnsi="Times New Roman" w:cs="Times New Roman"/>
          <w:sz w:val="24"/>
          <w:szCs w:val="24"/>
        </w:rPr>
        <w:t>Overall</w:t>
      </w:r>
      <w:r w:rsidR="00AD5FB4" w:rsidRPr="00A7273F">
        <w:rPr>
          <w:rFonts w:ascii="Times New Roman" w:hAnsi="Times New Roman" w:cs="Times New Roman"/>
          <w:sz w:val="24"/>
          <w:szCs w:val="24"/>
        </w:rPr>
        <w:t xml:space="preserve">, the dependence of effective mobility on gate volume can be found </w:t>
      </w:r>
      <w:r w:rsidR="003C3FBD">
        <w:rPr>
          <w:rFonts w:ascii="Times New Roman" w:hAnsi="Times New Roman" w:cs="Times New Roman"/>
          <w:sz w:val="24"/>
          <w:szCs w:val="24"/>
        </w:rPr>
        <w:t>my modifying</w:t>
      </w:r>
      <w:r w:rsidR="00AD5FB4" w:rsidRPr="00A7273F">
        <w:rPr>
          <w:rFonts w:ascii="Times New Roman" w:hAnsi="Times New Roman" w:cs="Times New Roman"/>
          <w:sz w:val="24"/>
          <w:szCs w:val="24"/>
        </w:rPr>
        <w:t xml:space="preserve"> equation </w:t>
      </w:r>
      <w:r w:rsidR="003C3FBD">
        <w:rPr>
          <w:rFonts w:ascii="Times New Roman" w:hAnsi="Times New Roman" w:cs="Times New Roman"/>
          <w:sz w:val="24"/>
          <w:szCs w:val="24"/>
        </w:rPr>
        <w:t>2</w:t>
      </w:r>
      <w:r w:rsidR="00AD5FB4" w:rsidRPr="00A7273F">
        <w:rPr>
          <w:rFonts w:ascii="Times New Roman" w:hAnsi="Times New Roman" w:cs="Times New Roman"/>
          <w:sz w:val="24"/>
          <w:szCs w:val="24"/>
        </w:rPr>
        <w:t>:</w:t>
      </w:r>
      <w:r w:rsidR="00A7273F" w:rsidRPr="00A7273F" w:rsidDel="00A7273F">
        <w:rPr>
          <w:rFonts w:ascii="Times New Roman" w:hAnsi="Times New Roman" w:cs="Times New Roman"/>
          <w:sz w:val="24"/>
          <w:szCs w:val="24"/>
        </w:rPr>
        <w:t xml:space="preserve"> </w:t>
      </w:r>
    </w:p>
    <w:p w14:paraId="0B84C899" w14:textId="0098B340" w:rsidR="00A7273F" w:rsidRPr="00BA5A0B" w:rsidRDefault="00A7273F" w:rsidP="00BA5A0B">
      <w:pPr>
        <w:spacing w:afterLines="300" w:after="720" w:line="360" w:lineRule="auto"/>
        <w:contextualSpacing/>
        <w:jc w:val="both"/>
        <w:rPr>
          <w:rFonts w:ascii="Times New Roman" w:hAnsi="Times New Roman" w:cs="Times New Roman"/>
          <w:sz w:val="24"/>
          <w:szCs w:val="24"/>
        </w:rPr>
      </w:pPr>
      <w:r w:rsidRPr="00BA5A0B">
        <w:rPr>
          <w:rFonts w:ascii="Times New Roman" w:hAnsi="Times New Roman" w:cs="Times New Roman"/>
          <w:position w:val="-32"/>
          <w:sz w:val="24"/>
          <w:szCs w:val="24"/>
        </w:rPr>
        <w:object w:dxaOrig="4780" w:dyaOrig="700" w14:anchorId="02CE6EAC">
          <v:shape id="_x0000_i1065" type="#_x0000_t75" style="width:239.25pt;height:35.25pt" o:ole="">
            <v:imagedata r:id="rId77" o:title=""/>
          </v:shape>
          <o:OLEObject Type="Embed" ProgID="Equation.DSMT4" ShapeID="_x0000_i1065" DrawAspect="Content" ObjectID="_1654927341" r:id="rId78"/>
        </w:object>
      </w:r>
      <w:r w:rsidRPr="00BA5A0B">
        <w:rPr>
          <w:rFonts w:ascii="Times New Roman" w:hAnsi="Times New Roman" w:cs="Times New Roman"/>
          <w:sz w:val="24"/>
          <w:szCs w:val="24"/>
        </w:rPr>
        <w:t xml:space="preserve"> </w:t>
      </w:r>
      <w:r w:rsidRPr="00BA5A0B">
        <w:rPr>
          <w:rFonts w:ascii="Times New Roman" w:hAnsi="Times New Roman" w:cs="Times New Roman"/>
          <w:sz w:val="24"/>
          <w:szCs w:val="24"/>
        </w:rPr>
        <w:tab/>
      </w:r>
      <w:r w:rsidRPr="00BA5A0B">
        <w:rPr>
          <w:rFonts w:ascii="Times New Roman" w:hAnsi="Times New Roman" w:cs="Times New Roman"/>
          <w:sz w:val="24"/>
          <w:szCs w:val="24"/>
        </w:rPr>
        <w:tab/>
      </w:r>
      <w:r w:rsidRPr="00BA5A0B">
        <w:rPr>
          <w:rFonts w:ascii="Times New Roman" w:hAnsi="Times New Roman" w:cs="Times New Roman"/>
          <w:sz w:val="24"/>
          <w:szCs w:val="24"/>
        </w:rPr>
        <w:tab/>
      </w:r>
      <w:r w:rsidRPr="00BA5A0B">
        <w:rPr>
          <w:rFonts w:ascii="Times New Roman" w:hAnsi="Times New Roman" w:cs="Times New Roman"/>
          <w:sz w:val="24"/>
          <w:szCs w:val="24"/>
        </w:rPr>
        <w:tab/>
      </w:r>
      <w:r>
        <w:rPr>
          <w:rFonts w:ascii="Times New Roman" w:hAnsi="Times New Roman" w:cs="Times New Roman"/>
          <w:sz w:val="24"/>
          <w:szCs w:val="24"/>
        </w:rPr>
        <w:t xml:space="preserve"> </w:t>
      </w:r>
      <w:r w:rsidRPr="00BA5A0B">
        <w:rPr>
          <w:rFonts w:ascii="Times New Roman" w:hAnsi="Times New Roman" w:cs="Times New Roman"/>
          <w:sz w:val="24"/>
          <w:szCs w:val="24"/>
        </w:rPr>
        <w:t>(</w:t>
      </w:r>
      <w:r w:rsidR="003C3FBD">
        <w:rPr>
          <w:rFonts w:ascii="Times New Roman" w:hAnsi="Times New Roman" w:cs="Times New Roman"/>
          <w:sz w:val="24"/>
          <w:szCs w:val="24"/>
        </w:rPr>
        <w:t>5</w:t>
      </w:r>
      <w:r w:rsidRPr="00BA5A0B">
        <w:rPr>
          <w:rFonts w:ascii="Times New Roman" w:hAnsi="Times New Roman" w:cs="Times New Roman"/>
          <w:sz w:val="24"/>
          <w:szCs w:val="24"/>
        </w:rPr>
        <w:t>)</w:t>
      </w:r>
    </w:p>
    <w:p w14:paraId="2076FBEB" w14:textId="7C4BA24A" w:rsidR="009159B1" w:rsidRDefault="00AD5FB4" w:rsidP="00BA5A0B">
      <w:pPr>
        <w:spacing w:afterLines="300" w:after="720" w:line="360" w:lineRule="auto"/>
        <w:ind w:firstLine="720"/>
        <w:contextualSpacing/>
        <w:jc w:val="both"/>
        <w:rPr>
          <w:rFonts w:ascii="Times New Roman" w:hAnsi="Times New Roman" w:cs="Times New Roman"/>
          <w:sz w:val="24"/>
          <w:szCs w:val="24"/>
        </w:rPr>
      </w:pPr>
      <w:r w:rsidRPr="006A37AD">
        <w:rPr>
          <w:rFonts w:ascii="Times New Roman" w:hAnsi="Times New Roman" w:cs="Times New Roman"/>
          <w:sz w:val="24"/>
          <w:szCs w:val="24"/>
        </w:rPr>
        <w:t>This equation has been plotted on figure 3 C-D using the value</w:t>
      </w:r>
      <w:r w:rsidR="00137DAF">
        <w:rPr>
          <w:rFonts w:ascii="Times New Roman" w:hAnsi="Times New Roman" w:cs="Times New Roman"/>
          <w:sz w:val="24"/>
          <w:szCs w:val="24"/>
        </w:rPr>
        <w:t>s</w:t>
      </w:r>
      <w:r w:rsidRPr="006A37AD">
        <w:rPr>
          <w:rFonts w:ascii="Times New Roman" w:hAnsi="Times New Roman" w:cs="Times New Roman"/>
          <w:sz w:val="24"/>
          <w:szCs w:val="24"/>
        </w:rPr>
        <w:t xml:space="preserve"> of</w:t>
      </w:r>
      <w:r w:rsidR="00137DAF">
        <w:rPr>
          <w:rFonts w:ascii="Times New Roman" w:hAnsi="Times New Roman" w:cs="Times New Roman"/>
          <w:sz w:val="24"/>
          <w:szCs w:val="24"/>
        </w:rPr>
        <w:t xml:space="preserve"> </w:t>
      </w:r>
      <w:r w:rsidR="00137DAF" w:rsidRPr="00137DAF">
        <w:rPr>
          <w:rFonts w:ascii="Times New Roman" w:hAnsi="Times New Roman" w:cs="Times New Roman"/>
          <w:i/>
          <w:iCs/>
          <w:sz w:val="24"/>
          <w:szCs w:val="24"/>
        </w:rPr>
        <w:sym w:font="Symbol" w:char="F06D"/>
      </w:r>
      <w:r w:rsidRPr="006A37AD">
        <w:rPr>
          <w:rFonts w:ascii="Times New Roman" w:hAnsi="Times New Roman" w:cs="Times New Roman"/>
          <w:sz w:val="24"/>
          <w:szCs w:val="24"/>
        </w:rPr>
        <w:t xml:space="preserve"> </w:t>
      </w:r>
      <w:r w:rsidR="00137DAF">
        <w:rPr>
          <w:rFonts w:ascii="Times New Roman" w:hAnsi="Times New Roman" w:cs="Times New Roman"/>
          <w:sz w:val="24"/>
          <w:szCs w:val="24"/>
        </w:rPr>
        <w:t xml:space="preserve">and </w:t>
      </w:r>
      <w:r w:rsidRPr="00BA5A0B">
        <w:rPr>
          <w:rFonts w:ascii="Times New Roman" w:hAnsi="Times New Roman" w:cs="Times New Roman"/>
          <w:position w:val="-14"/>
          <w:sz w:val="24"/>
          <w:szCs w:val="24"/>
        </w:rPr>
        <w:object w:dxaOrig="1120" w:dyaOrig="380" w14:anchorId="5551A0F4">
          <v:shape id="_x0000_i1066" type="#_x0000_t75" style="width:56.25pt;height:18.75pt" o:ole="">
            <v:imagedata r:id="rId79" o:title=""/>
          </v:shape>
          <o:OLEObject Type="Embed" ProgID="Equation.DSMT4" ShapeID="_x0000_i1066" DrawAspect="Content" ObjectID="_1654927342" r:id="rId80"/>
        </w:object>
      </w:r>
      <w:r w:rsidRPr="006A37AD">
        <w:rPr>
          <w:rFonts w:ascii="Times New Roman" w:hAnsi="Times New Roman" w:cs="Times New Roman"/>
          <w:sz w:val="24"/>
          <w:szCs w:val="24"/>
        </w:rPr>
        <w:t xml:space="preserve"> given above.</w:t>
      </w:r>
      <w:r w:rsidRPr="00A7273F">
        <w:rPr>
          <w:rFonts w:ascii="Times New Roman" w:hAnsi="Times New Roman" w:cs="Times New Roman"/>
          <w:sz w:val="24"/>
          <w:szCs w:val="24"/>
        </w:rPr>
        <w:t xml:space="preserve"> </w:t>
      </w:r>
      <w:r w:rsidR="00CE13C2" w:rsidRPr="00A7273F">
        <w:rPr>
          <w:rFonts w:ascii="Times New Roman" w:hAnsi="Times New Roman" w:cs="Times New Roman"/>
          <w:sz w:val="24"/>
          <w:szCs w:val="24"/>
        </w:rPr>
        <w:t xml:space="preserve">Here, we see that the effective mobility </w:t>
      </w:r>
      <w:r w:rsidR="003C3FBD">
        <w:rPr>
          <w:rFonts w:ascii="Times New Roman" w:hAnsi="Times New Roman" w:cs="Times New Roman"/>
          <w:sz w:val="24"/>
          <w:szCs w:val="24"/>
        </w:rPr>
        <w:t>is only independent of gate volume</w:t>
      </w:r>
      <w:r w:rsidR="00CE13C2" w:rsidRPr="00A7273F">
        <w:rPr>
          <w:rFonts w:ascii="Times New Roman" w:hAnsi="Times New Roman" w:cs="Times New Roman"/>
          <w:sz w:val="24"/>
          <w:szCs w:val="24"/>
        </w:rPr>
        <w:t xml:space="preserve"> for values of </w:t>
      </w:r>
      <w:r w:rsidR="00CE13C2" w:rsidRPr="00137DAF">
        <w:rPr>
          <w:rFonts w:ascii="Times New Roman" w:hAnsi="Times New Roman" w:cs="Times New Roman"/>
          <w:i/>
          <w:iCs/>
          <w:sz w:val="24"/>
          <w:szCs w:val="24"/>
        </w:rPr>
        <w:sym w:font="Symbol" w:char="F06E"/>
      </w:r>
      <w:r w:rsidR="00CE13C2" w:rsidRPr="00137DAF">
        <w:rPr>
          <w:rFonts w:ascii="Times New Roman" w:hAnsi="Times New Roman" w:cs="Times New Roman"/>
          <w:i/>
          <w:iCs/>
          <w:sz w:val="24"/>
          <w:szCs w:val="24"/>
          <w:vertAlign w:val="subscript"/>
        </w:rPr>
        <w:t>G</w:t>
      </w:r>
      <w:r w:rsidR="00CE13C2" w:rsidRPr="00137DAF">
        <w:rPr>
          <w:rFonts w:ascii="Times New Roman" w:hAnsi="Times New Roman" w:cs="Times New Roman"/>
          <w:i/>
          <w:iCs/>
          <w:sz w:val="24"/>
          <w:szCs w:val="24"/>
        </w:rPr>
        <w:t>/</w:t>
      </w:r>
      <w:r w:rsidR="00CE13C2" w:rsidRPr="00137DAF">
        <w:rPr>
          <w:rFonts w:ascii="Times New Roman" w:hAnsi="Times New Roman" w:cs="Times New Roman"/>
          <w:i/>
          <w:iCs/>
          <w:sz w:val="24"/>
          <w:szCs w:val="24"/>
        </w:rPr>
        <w:sym w:font="Symbol" w:char="F06E"/>
      </w:r>
      <w:r w:rsidR="00CE13C2" w:rsidRPr="00137DAF">
        <w:rPr>
          <w:rFonts w:ascii="Times New Roman" w:hAnsi="Times New Roman" w:cs="Times New Roman"/>
          <w:i/>
          <w:iCs/>
          <w:sz w:val="24"/>
          <w:szCs w:val="24"/>
          <w:vertAlign w:val="subscript"/>
        </w:rPr>
        <w:t>Ch</w:t>
      </w:r>
      <w:r w:rsidR="00CE13C2" w:rsidRPr="006A37AD">
        <w:rPr>
          <w:rFonts w:ascii="Times New Roman" w:hAnsi="Times New Roman" w:cs="Times New Roman"/>
          <w:sz w:val="24"/>
          <w:szCs w:val="24"/>
        </w:rPr>
        <w:t>&gt;10. This condit</w:t>
      </w:r>
      <w:r w:rsidR="00CE13C2" w:rsidRPr="00A7273F">
        <w:rPr>
          <w:rFonts w:ascii="Times New Roman" w:hAnsi="Times New Roman" w:cs="Times New Roman"/>
          <w:sz w:val="24"/>
          <w:szCs w:val="24"/>
        </w:rPr>
        <w:t xml:space="preserve">ion is </w:t>
      </w:r>
      <w:r w:rsidR="00CE13C2">
        <w:rPr>
          <w:rFonts w:ascii="Times New Roman" w:hAnsi="Times New Roman" w:cs="Times New Roman"/>
          <w:sz w:val="24"/>
          <w:szCs w:val="24"/>
        </w:rPr>
        <w:t>consistent with</w:t>
      </w:r>
      <w:r w:rsidR="00CE13C2" w:rsidRPr="00CF12D3">
        <w:rPr>
          <w:rFonts w:ascii="Times New Roman" w:hAnsi="Times New Roman" w:cs="Times New Roman"/>
          <w:sz w:val="24"/>
          <w:szCs w:val="24"/>
        </w:rPr>
        <w:t xml:space="preserve"> </w:t>
      </w:r>
      <w:r w:rsidR="004E54D0" w:rsidRPr="00CF12D3">
        <w:rPr>
          <w:rFonts w:ascii="Times New Roman" w:hAnsi="Times New Roman" w:cs="Times New Roman"/>
          <w:sz w:val="24"/>
          <w:szCs w:val="24"/>
        </w:rPr>
        <w:t xml:space="preserve">the rule of thumb suggested by </w:t>
      </w:r>
      <w:proofErr w:type="spellStart"/>
      <w:r w:rsidR="004E54D0" w:rsidRPr="00CF12D3">
        <w:rPr>
          <w:rFonts w:ascii="Times New Roman" w:hAnsi="Times New Roman" w:cs="Times New Roman"/>
          <w:sz w:val="24"/>
          <w:szCs w:val="24"/>
        </w:rPr>
        <w:t>Rivnay</w:t>
      </w:r>
      <w:proofErr w:type="spellEnd"/>
      <w:r w:rsidR="004E54D0" w:rsidRPr="00CF12D3">
        <w:rPr>
          <w:rFonts w:ascii="Times New Roman" w:hAnsi="Times New Roman" w:cs="Times New Roman"/>
          <w:sz w:val="24"/>
          <w:szCs w:val="24"/>
        </w:rPr>
        <w:t xml:space="preserve"> </w:t>
      </w:r>
      <w:r w:rsidR="004E54D0" w:rsidRPr="00CF12D3">
        <w:rPr>
          <w:rFonts w:ascii="Times New Roman" w:hAnsi="Times New Roman" w:cs="Times New Roman"/>
          <w:i/>
          <w:sz w:val="24"/>
          <w:szCs w:val="24"/>
        </w:rPr>
        <w:t>et al</w:t>
      </w:r>
      <w:r w:rsidR="004E54D0" w:rsidRPr="00CF12D3">
        <w:rPr>
          <w:rFonts w:ascii="Times New Roman" w:hAnsi="Times New Roman" w:cs="Times New Roman"/>
          <w:sz w:val="24"/>
          <w:szCs w:val="24"/>
        </w:rPr>
        <w:t>.</w:t>
      </w:r>
      <w:r w:rsidR="004E54D0" w:rsidRPr="00CF12D3">
        <w:rPr>
          <w:rFonts w:ascii="Times New Roman" w:hAnsi="Times New Roman" w:cs="Times New Roman"/>
          <w:sz w:val="24"/>
          <w:szCs w:val="24"/>
        </w:rPr>
        <w:fldChar w:fldCharType="begin"/>
      </w:r>
      <w:r w:rsidR="003C1C35">
        <w:rPr>
          <w:rFonts w:ascii="Times New Roman" w:hAnsi="Times New Roman" w:cs="Times New Roman"/>
          <w:sz w:val="24"/>
          <w:szCs w:val="24"/>
        </w:rPr>
        <w:instrText xml:space="preserve"> ADDIN EN.CITE &lt;EndNote&gt;&lt;Cite&gt;&lt;Author&gt;Rivnay&lt;/Author&gt;&lt;Year&gt;2018&lt;/Year&gt;&lt;RecNum&gt;28&lt;/RecNum&gt;&lt;DisplayText&gt;&lt;style face="superscript"&gt;27&lt;/style&gt;&lt;/DisplayText&gt;&lt;record&gt;&lt;rec-number&gt;28&lt;/rec-number&gt;&lt;foreign-keys&gt;&lt;key app="EN" db-id="z959dzzelr0wxnepwzd522wvpzvetrwas2zr" timestamp="1592471544"&gt;28&lt;/key&gt;&lt;/foreign-keys&gt;&lt;ref-type name="Journal Article"&gt;17&lt;/ref-type&gt;&lt;contributors&gt;&lt;authors&gt;&lt;author&gt;Rivnay, Jonathan&lt;/author&gt;&lt;author&gt;Inal, Sahika&lt;/author&gt;&lt;author&gt;Salleo, Alberto&lt;/author&gt;&lt;author&gt;Owens, Róisín M.&lt;/author&gt;&lt;author&gt;Berggren, Magnus&lt;/author&gt;&lt;author&gt;Malliaras, George G.&lt;/author&gt;&lt;/authors&gt;&lt;/contributors&gt;&lt;titles&gt;&lt;title&gt;Organic electrochemical transistors&lt;/title&gt;&lt;secondary-title&gt;Nature Reviews Materials&lt;/secondary-title&gt;&lt;/titles&gt;&lt;periodical&gt;&lt;full-title&gt;Nature Reviews Materials&lt;/full-title&gt;&lt;/periodical&gt;&lt;pages&gt;17086&lt;/pages&gt;&lt;volume&gt;3&lt;/volume&gt;&lt;number&gt;2&lt;/number&gt;&lt;dates&gt;&lt;year&gt;2018&lt;/year&gt;&lt;/dates&gt;&lt;isbn&gt;2058-8437&lt;/isbn&gt;&lt;urls&gt;&lt;/urls&gt;&lt;electronic-resource-num&gt;10.1038/natrevmats.2017.86&lt;/electronic-resource-num&gt;&lt;/record&gt;&lt;/Cite&gt;&lt;/EndNote&gt;</w:instrText>
      </w:r>
      <w:r w:rsidR="004E54D0" w:rsidRPr="00CF12D3">
        <w:rPr>
          <w:rFonts w:ascii="Times New Roman" w:hAnsi="Times New Roman" w:cs="Times New Roman"/>
          <w:sz w:val="24"/>
          <w:szCs w:val="24"/>
        </w:rPr>
        <w:fldChar w:fldCharType="separate"/>
      </w:r>
      <w:r w:rsidR="003C1C35" w:rsidRPr="003C1C35">
        <w:rPr>
          <w:rFonts w:ascii="Times New Roman" w:hAnsi="Times New Roman" w:cs="Times New Roman"/>
          <w:noProof/>
          <w:sz w:val="24"/>
          <w:szCs w:val="24"/>
          <w:vertAlign w:val="superscript"/>
        </w:rPr>
        <w:t>27</w:t>
      </w:r>
      <w:r w:rsidR="004E54D0" w:rsidRPr="00CF12D3">
        <w:rPr>
          <w:rFonts w:ascii="Times New Roman" w:hAnsi="Times New Roman" w:cs="Times New Roman"/>
          <w:sz w:val="24"/>
          <w:szCs w:val="24"/>
        </w:rPr>
        <w:fldChar w:fldCharType="end"/>
      </w:r>
      <w:r w:rsidR="004E54D0" w:rsidRPr="00CF12D3">
        <w:rPr>
          <w:rFonts w:ascii="Times New Roman" w:hAnsi="Times New Roman" w:cs="Times New Roman"/>
          <w:sz w:val="24"/>
          <w:szCs w:val="24"/>
        </w:rPr>
        <w:t xml:space="preserve"> that the gate capacitance should be at least ten times larger than the channel capacitance. This demonstrates that the gate capacitance must remain above this threshold for the device characteristics to be evaluated in a </w:t>
      </w:r>
      <w:r w:rsidR="003C3FBD">
        <w:rPr>
          <w:rFonts w:ascii="Times New Roman" w:hAnsi="Times New Roman" w:cs="Times New Roman"/>
          <w:sz w:val="24"/>
          <w:szCs w:val="24"/>
        </w:rPr>
        <w:t>reliable</w:t>
      </w:r>
      <w:r w:rsidR="003C3FBD" w:rsidRPr="00CF12D3">
        <w:rPr>
          <w:rFonts w:ascii="Times New Roman" w:hAnsi="Times New Roman" w:cs="Times New Roman"/>
          <w:sz w:val="24"/>
          <w:szCs w:val="24"/>
        </w:rPr>
        <w:t xml:space="preserve"> </w:t>
      </w:r>
      <w:r w:rsidR="004E54D0" w:rsidRPr="00CF12D3">
        <w:rPr>
          <w:rFonts w:ascii="Times New Roman" w:hAnsi="Times New Roman" w:cs="Times New Roman"/>
          <w:sz w:val="24"/>
          <w:szCs w:val="24"/>
        </w:rPr>
        <w:t>manner.</w:t>
      </w:r>
      <w:r>
        <w:rPr>
          <w:rFonts w:ascii="Times New Roman" w:hAnsi="Times New Roman" w:cs="Times New Roman"/>
          <w:sz w:val="24"/>
          <w:szCs w:val="24"/>
        </w:rPr>
        <w:t xml:space="preserve"> </w:t>
      </w:r>
    </w:p>
    <w:p w14:paraId="37575AE8" w14:textId="5EA3027C" w:rsidR="00FC32A0" w:rsidRDefault="00FC32A0" w:rsidP="00BA5A0B">
      <w:pPr>
        <w:spacing w:afterLines="300" w:after="720" w:line="36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It is worth noting that, in line with the analysis above we can write</w:t>
      </w:r>
    </w:p>
    <w:p w14:paraId="2EA32D4F" w14:textId="6E33458A" w:rsidR="00FC32A0" w:rsidRDefault="008B3571" w:rsidP="00FC32A0">
      <w:pPr>
        <w:spacing w:afterLines="300" w:after="720" w:line="360" w:lineRule="auto"/>
        <w:contextualSpacing/>
        <w:jc w:val="both"/>
        <w:rPr>
          <w:rFonts w:ascii="Times New Roman" w:hAnsi="Times New Roman" w:cs="Times New Roman"/>
          <w:sz w:val="24"/>
          <w:szCs w:val="24"/>
        </w:rPr>
      </w:pPr>
      <w:r w:rsidRPr="00611433">
        <w:rPr>
          <w:rFonts w:ascii="Times New Roman" w:hAnsi="Times New Roman" w:cs="Times New Roman"/>
          <w:position w:val="-32"/>
          <w:sz w:val="24"/>
          <w:szCs w:val="24"/>
        </w:rPr>
        <w:object w:dxaOrig="4239" w:dyaOrig="720" w14:anchorId="0EB93391">
          <v:shape id="_x0000_i1067" type="#_x0000_t75" style="width:212.25pt;height:36pt" o:ole="">
            <v:imagedata r:id="rId81" o:title=""/>
          </v:shape>
          <o:OLEObject Type="Embed" ProgID="Equation.DSMT4" ShapeID="_x0000_i1067" DrawAspect="Content" ObjectID="_1654927343" r:id="rId82"/>
        </w:object>
      </w:r>
      <w:r w:rsidR="00FC32A0">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(6)</w:t>
      </w:r>
    </w:p>
    <w:p w14:paraId="3FFFA602" w14:textId="24B5E7D9" w:rsidR="008B3571" w:rsidRPr="00CF12D3" w:rsidRDefault="008B3571" w:rsidP="00611433">
      <w:pPr>
        <w:spacing w:afterLines="300" w:after="720" w:line="360" w:lineRule="auto"/>
        <w:contextualSpacing/>
        <w:jc w:val="both"/>
        <w:rPr>
          <w:rFonts w:ascii="Times New Roman" w:hAnsi="Times New Roman" w:cs="Times New Roman"/>
          <w:sz w:val="24"/>
          <w:szCs w:val="24"/>
        </w:rPr>
      </w:pPr>
      <w:r>
        <w:rPr>
          <w:rFonts w:ascii="Times New Roman" w:hAnsi="Times New Roman" w:cs="Times New Roman"/>
          <w:sz w:val="24"/>
          <w:szCs w:val="24"/>
        </w:rPr>
        <w:t>As shown above, for these materials, (</w:t>
      </w:r>
      <w:r w:rsidRPr="00D906DA">
        <w:rPr>
          <w:position w:val="-12"/>
        </w:rPr>
        <w:object w:dxaOrig="700" w:dyaOrig="360" w14:anchorId="7BF3931D">
          <v:shape id="_x0000_i1068" type="#_x0000_t75" style="width:35.25pt;height:18pt" o:ole="">
            <v:imagedata r:id="rId58" o:title=""/>
          </v:shape>
          <o:OLEObject Type="Embed" ProgID="Equation.DSMT4" ShapeID="_x0000_i1068" DrawAspect="Content" ObjectID="_1654927344" r:id="rId83"/>
        </w:object>
      </w:r>
      <w:r>
        <w:rPr>
          <w:rFonts w:ascii="Times New Roman" w:hAnsi="Times New Roman" w:cs="Times New Roman"/>
          <w:sz w:val="24"/>
          <w:szCs w:val="24"/>
        </w:rPr>
        <w:t xml:space="preserve">) is similar for both channel and gate, meaning that the condition, </w:t>
      </w:r>
      <w:r w:rsidRPr="00137DAF">
        <w:rPr>
          <w:rFonts w:ascii="Times New Roman" w:hAnsi="Times New Roman" w:cs="Times New Roman"/>
          <w:i/>
          <w:iCs/>
          <w:sz w:val="24"/>
          <w:szCs w:val="24"/>
        </w:rPr>
        <w:sym w:font="Symbol" w:char="F06E"/>
      </w:r>
      <w:r w:rsidRPr="00137DAF">
        <w:rPr>
          <w:rFonts w:ascii="Times New Roman" w:hAnsi="Times New Roman" w:cs="Times New Roman"/>
          <w:i/>
          <w:iCs/>
          <w:sz w:val="24"/>
          <w:szCs w:val="24"/>
          <w:vertAlign w:val="subscript"/>
        </w:rPr>
        <w:t>G</w:t>
      </w:r>
      <w:r w:rsidRPr="00137DAF">
        <w:rPr>
          <w:rFonts w:ascii="Times New Roman" w:hAnsi="Times New Roman" w:cs="Times New Roman"/>
          <w:i/>
          <w:iCs/>
          <w:sz w:val="24"/>
          <w:szCs w:val="24"/>
        </w:rPr>
        <w:t>/</w:t>
      </w:r>
      <w:r w:rsidRPr="00137DAF">
        <w:rPr>
          <w:rFonts w:ascii="Times New Roman" w:hAnsi="Times New Roman" w:cs="Times New Roman"/>
          <w:i/>
          <w:iCs/>
          <w:sz w:val="24"/>
          <w:szCs w:val="24"/>
        </w:rPr>
        <w:sym w:font="Symbol" w:char="F06E"/>
      </w:r>
      <w:r w:rsidRPr="00137DAF">
        <w:rPr>
          <w:rFonts w:ascii="Times New Roman" w:hAnsi="Times New Roman" w:cs="Times New Roman"/>
          <w:i/>
          <w:iCs/>
          <w:sz w:val="24"/>
          <w:szCs w:val="24"/>
          <w:vertAlign w:val="subscript"/>
        </w:rPr>
        <w:t>Ch</w:t>
      </w:r>
      <w:r w:rsidRPr="006A37AD">
        <w:rPr>
          <w:rFonts w:ascii="Times New Roman" w:hAnsi="Times New Roman" w:cs="Times New Roman"/>
          <w:sz w:val="24"/>
          <w:szCs w:val="24"/>
        </w:rPr>
        <w:t>&gt;10</w:t>
      </w:r>
      <w:r>
        <w:rPr>
          <w:rFonts w:ascii="Times New Roman" w:hAnsi="Times New Roman" w:cs="Times New Roman"/>
          <w:sz w:val="24"/>
          <w:szCs w:val="24"/>
        </w:rPr>
        <w:t xml:space="preserve">, is equivalent to </w:t>
      </w:r>
      <w:r w:rsidRPr="00611433">
        <w:rPr>
          <w:position w:val="-14"/>
        </w:rPr>
        <w:object w:dxaOrig="1240" w:dyaOrig="380" w14:anchorId="203F2467">
          <v:shape id="_x0000_i1069" type="#_x0000_t75" style="width:62.25pt;height:18.75pt" o:ole="">
            <v:imagedata r:id="rId84" o:title=""/>
          </v:shape>
          <o:OLEObject Type="Embed" ProgID="Equation.DSMT4" ShapeID="_x0000_i1069" DrawAspect="Content" ObjectID="_1654927345" r:id="rId85"/>
        </w:object>
      </w:r>
      <w:r>
        <w:rPr>
          <w:rFonts w:ascii="Times New Roman" w:hAnsi="Times New Roman" w:cs="Times New Roman"/>
          <w:sz w:val="24"/>
          <w:szCs w:val="24"/>
        </w:rPr>
        <w:t xml:space="preserve"> &gt;10. This means that a correctly designed, all printed, all nanosheet transistor will have a gate electrode internal area which is ten times that of the channel.</w:t>
      </w:r>
    </w:p>
    <w:p w14:paraId="49A86360" w14:textId="5EB5E6A6" w:rsidR="00C843B1" w:rsidRDefault="003C3FBD" w:rsidP="00BA5A0B">
      <w:pPr>
        <w:spacing w:afterLines="60" w:after="144" w:line="360" w:lineRule="auto"/>
        <w:contextualSpacing/>
        <w:jc w:val="both"/>
        <w:rPr>
          <w:rFonts w:ascii="Times New Roman" w:hAnsi="Times New Roman" w:cs="Times New Roman"/>
          <w:sz w:val="24"/>
          <w:szCs w:val="24"/>
        </w:rPr>
      </w:pPr>
      <w:r>
        <w:rPr>
          <w:rFonts w:ascii="Times New Roman" w:hAnsi="Times New Roman" w:cs="Times New Roman"/>
          <w:sz w:val="24"/>
          <w:szCs w:val="24"/>
        </w:rPr>
        <w:t>Finally, t</w:t>
      </w:r>
      <w:r w:rsidR="00637EF7" w:rsidRPr="00CF12D3">
        <w:rPr>
          <w:rFonts w:ascii="Times New Roman" w:hAnsi="Times New Roman" w:cs="Times New Roman"/>
          <w:sz w:val="24"/>
          <w:szCs w:val="24"/>
        </w:rPr>
        <w:t xml:space="preserve">he </w:t>
      </w:r>
      <w:proofErr w:type="spellStart"/>
      <w:proofErr w:type="gramStart"/>
      <w:r w:rsidR="00637EF7" w:rsidRPr="00CF12D3">
        <w:rPr>
          <w:rFonts w:ascii="Times New Roman" w:hAnsi="Times New Roman" w:cs="Times New Roman"/>
          <w:sz w:val="24"/>
          <w:szCs w:val="24"/>
        </w:rPr>
        <w:t>on:</w:t>
      </w:r>
      <w:proofErr w:type="gramEnd"/>
      <w:r w:rsidR="00637EF7" w:rsidRPr="00CF12D3">
        <w:rPr>
          <w:rFonts w:ascii="Times New Roman" w:hAnsi="Times New Roman" w:cs="Times New Roman"/>
          <w:sz w:val="24"/>
          <w:szCs w:val="24"/>
        </w:rPr>
        <w:t>off</w:t>
      </w:r>
      <w:proofErr w:type="spellEnd"/>
      <w:r w:rsidR="00637EF7" w:rsidRPr="00CF12D3">
        <w:rPr>
          <w:rFonts w:ascii="Times New Roman" w:hAnsi="Times New Roman" w:cs="Times New Roman"/>
          <w:sz w:val="24"/>
          <w:szCs w:val="24"/>
        </w:rPr>
        <w:t xml:space="preserve"> ratios </w:t>
      </w:r>
      <w:r>
        <w:rPr>
          <w:rFonts w:ascii="Times New Roman" w:hAnsi="Times New Roman" w:cs="Times New Roman"/>
          <w:sz w:val="24"/>
          <w:szCs w:val="24"/>
        </w:rPr>
        <w:t xml:space="preserve">and maximum on current </w:t>
      </w:r>
      <w:r w:rsidR="00B32C73" w:rsidRPr="00CF12D3">
        <w:rPr>
          <w:rFonts w:ascii="Times New Roman" w:hAnsi="Times New Roman" w:cs="Times New Roman"/>
          <w:sz w:val="24"/>
          <w:szCs w:val="24"/>
        </w:rPr>
        <w:t xml:space="preserve">were also observed to </w:t>
      </w:r>
      <w:r>
        <w:rPr>
          <w:rFonts w:ascii="Times New Roman" w:hAnsi="Times New Roman" w:cs="Times New Roman"/>
          <w:sz w:val="24"/>
          <w:szCs w:val="24"/>
        </w:rPr>
        <w:t>depend on</w:t>
      </w:r>
      <w:r w:rsidR="00B32C73" w:rsidRPr="00CF12D3">
        <w:rPr>
          <w:rFonts w:ascii="Times New Roman" w:hAnsi="Times New Roman" w:cs="Times New Roman"/>
          <w:sz w:val="24"/>
          <w:szCs w:val="24"/>
        </w:rPr>
        <w:t xml:space="preserve"> gate volume, as seen in Figure 3E</w:t>
      </w:r>
      <w:r>
        <w:rPr>
          <w:rFonts w:ascii="Times New Roman" w:hAnsi="Times New Roman" w:cs="Times New Roman"/>
          <w:sz w:val="24"/>
          <w:szCs w:val="24"/>
        </w:rPr>
        <w:t>-F</w:t>
      </w:r>
      <w:r w:rsidR="00B32C73" w:rsidRPr="00CF12D3">
        <w:rPr>
          <w:rFonts w:ascii="Times New Roman" w:hAnsi="Times New Roman" w:cs="Times New Roman"/>
          <w:sz w:val="24"/>
          <w:szCs w:val="24"/>
        </w:rPr>
        <w:t xml:space="preserve">. </w:t>
      </w:r>
      <w:r>
        <w:rPr>
          <w:rFonts w:ascii="Times New Roman" w:hAnsi="Times New Roman" w:cs="Times New Roman"/>
          <w:sz w:val="24"/>
          <w:szCs w:val="24"/>
        </w:rPr>
        <w:t>Both quantities tend to increase with increasing</w:t>
      </w:r>
      <w:r w:rsidR="006924F5" w:rsidRPr="00CF12D3">
        <w:rPr>
          <w:rFonts w:ascii="Times New Roman" w:hAnsi="Times New Roman" w:cs="Times New Roman"/>
          <w:sz w:val="24"/>
          <w:szCs w:val="24"/>
        </w:rPr>
        <w:t xml:space="preserve"> gate volume</w:t>
      </w:r>
      <w:r w:rsidR="00876BC1">
        <w:rPr>
          <w:rFonts w:ascii="Times New Roman" w:hAnsi="Times New Roman" w:cs="Times New Roman"/>
          <w:sz w:val="24"/>
          <w:szCs w:val="24"/>
        </w:rPr>
        <w:t xml:space="preserve">, with no sign of saturation at high </w:t>
      </w:r>
      <w:proofErr w:type="spellStart"/>
      <w:proofErr w:type="gramStart"/>
      <w:r w:rsidR="006924F5" w:rsidRPr="00CF12D3">
        <w:rPr>
          <w:rFonts w:ascii="Times New Roman" w:hAnsi="Times New Roman" w:cs="Times New Roman"/>
          <w:sz w:val="24"/>
          <w:szCs w:val="24"/>
        </w:rPr>
        <w:t>gate:channel</w:t>
      </w:r>
      <w:proofErr w:type="spellEnd"/>
      <w:proofErr w:type="gramEnd"/>
      <w:r w:rsidR="006924F5" w:rsidRPr="00CF12D3">
        <w:rPr>
          <w:rFonts w:ascii="Times New Roman" w:hAnsi="Times New Roman" w:cs="Times New Roman"/>
          <w:sz w:val="24"/>
          <w:szCs w:val="24"/>
        </w:rPr>
        <w:t xml:space="preserve"> volume ratio. </w:t>
      </w:r>
      <w:r w:rsidR="00C843B1" w:rsidRPr="00CF12D3">
        <w:rPr>
          <w:rFonts w:ascii="Times New Roman" w:hAnsi="Times New Roman" w:cs="Times New Roman"/>
          <w:sz w:val="24"/>
          <w:szCs w:val="24"/>
        </w:rPr>
        <w:t>As the gate volume is increased, the quantity of ions accumulating within the gate electrode increases with increasing gate voltage. This will therefore increase the number of counter-ions introduced into the channel thereby increasing the channel conductivity by a greater magnitude for a larger gate volume than a smaller gate volume.</w:t>
      </w:r>
      <w:r w:rsidR="00C843B1" w:rsidRPr="007F7B2F">
        <w:rPr>
          <w:rFonts w:ascii="Times New Roman" w:hAnsi="Times New Roman" w:cs="Times New Roman"/>
          <w:sz w:val="24"/>
          <w:szCs w:val="24"/>
        </w:rPr>
        <w:t xml:space="preserve"> </w:t>
      </w:r>
      <w:r w:rsidR="005654CA" w:rsidRPr="005654CA">
        <w:rPr>
          <w:rFonts w:ascii="Times New Roman" w:hAnsi="Times New Roman" w:cs="Times New Roman"/>
          <w:sz w:val="24"/>
          <w:szCs w:val="24"/>
        </w:rPr>
        <w:t xml:space="preserve"> </w:t>
      </w:r>
      <w:r w:rsidR="005654CA" w:rsidRPr="00CF12D3">
        <w:rPr>
          <w:rFonts w:ascii="Times New Roman" w:hAnsi="Times New Roman" w:cs="Times New Roman"/>
          <w:sz w:val="24"/>
          <w:szCs w:val="24"/>
        </w:rPr>
        <w:t xml:space="preserve">This </w:t>
      </w:r>
      <w:r w:rsidR="005654CA">
        <w:rPr>
          <w:rFonts w:ascii="Times New Roman" w:hAnsi="Times New Roman" w:cs="Times New Roman"/>
          <w:sz w:val="24"/>
          <w:szCs w:val="24"/>
        </w:rPr>
        <w:t xml:space="preserve">effect was previously reported by </w:t>
      </w:r>
      <w:r w:rsidR="005654CA" w:rsidRPr="00CF12D3">
        <w:rPr>
          <w:rFonts w:ascii="Times New Roman" w:hAnsi="Times New Roman" w:cs="Times New Roman"/>
          <w:sz w:val="24"/>
          <w:szCs w:val="24"/>
        </w:rPr>
        <w:t xml:space="preserve">A.T. Wong </w:t>
      </w:r>
      <w:r w:rsidR="005654CA" w:rsidRPr="00CF12D3">
        <w:rPr>
          <w:rFonts w:ascii="Times New Roman" w:hAnsi="Times New Roman" w:cs="Times New Roman"/>
          <w:i/>
          <w:sz w:val="24"/>
          <w:szCs w:val="24"/>
        </w:rPr>
        <w:t>et al.</w:t>
      </w:r>
      <w:r w:rsidR="005654CA" w:rsidRPr="00CF12D3">
        <w:rPr>
          <w:rFonts w:ascii="Times New Roman" w:hAnsi="Times New Roman" w:cs="Times New Roman"/>
          <w:sz w:val="24"/>
          <w:szCs w:val="24"/>
        </w:rPr>
        <w:t xml:space="preserve"> </w:t>
      </w:r>
      <w:r w:rsidR="005654CA" w:rsidRPr="00CF12D3">
        <w:rPr>
          <w:rFonts w:ascii="Times New Roman" w:hAnsi="Times New Roman" w:cs="Times New Roman"/>
          <w:sz w:val="24"/>
          <w:szCs w:val="24"/>
        </w:rPr>
        <w:fldChar w:fldCharType="begin"/>
      </w:r>
      <w:r w:rsidR="003C1C35">
        <w:rPr>
          <w:rFonts w:ascii="Times New Roman" w:hAnsi="Times New Roman" w:cs="Times New Roman"/>
          <w:sz w:val="24"/>
          <w:szCs w:val="24"/>
        </w:rPr>
        <w:instrText xml:space="preserve"> ADDIN EN.CITE &lt;EndNote&gt;&lt;Cite&gt;&lt;Author&gt;Wong&lt;/Author&gt;&lt;Year&gt;2017&lt;/Year&gt;&lt;RecNum&gt;36&lt;/RecNum&gt;&lt;DisplayText&gt;&lt;style face="superscript"&gt;35&lt;/style&gt;&lt;/DisplayText&gt;&lt;record&gt;&lt;rec-number&gt;36&lt;/rec-number&gt;&lt;foreign-keys&gt;&lt;key app="EN" db-id="z959dzzelr0wxnepwzd522wvpzvetrwas2zr" timestamp="1592471546"&gt;36&lt;/key&gt;&lt;/foreign-keys&gt;&lt;ref-type name="Journal Article"&gt;17&lt;/ref-type&gt;&lt;contributors&gt;&lt;authors&gt;&lt;author&gt;Wong, A. T.&lt;/author&gt;&lt;author&gt;Noh, J. H.&lt;/author&gt;&lt;author&gt;Pudasaini, P. R.&lt;/author&gt;&lt;author&gt;Wolf, B.&lt;/author&gt;&lt;author&gt;Balke, N.&lt;/author&gt;&lt;author&gt;Herklotz, A.&lt;/author&gt;&lt;author&gt;Sharma, Y.&lt;/author&gt;&lt;author&gt;Haglund, A. V.&lt;/author&gt;&lt;author&gt;Dai, S.&lt;/author&gt;&lt;author&gt;Mandrus, D.&lt;/author&gt;&lt;author&gt;Rack, P. D.&lt;/author&gt;&lt;author&gt;Ward, T. Z.&lt;/author&gt;&lt;/authors&gt;&lt;/contributors&gt;&lt;titles&gt;&lt;title&gt;Impact of gate geometry on ionic liquid gated ionotronic systems&lt;/title&gt;&lt;secondary-title&gt;APL Materials&lt;/secondary-title&gt;&lt;/titles&gt;&lt;periodical&gt;&lt;full-title&gt;APL Materials&lt;/full-title&gt;&lt;/periodical&gt;&lt;pages&gt;042501-042501&lt;/pages&gt;&lt;volume&gt;5&lt;/volume&gt;&lt;number&gt;4&lt;/number&gt;&lt;dates&gt;&lt;year&gt;2017&lt;/year&gt;&lt;/dates&gt;&lt;urls&gt;&lt;related-urls&gt;&lt;url&gt;http://aip.scitation.org/doi/10.1063/1.4974485&lt;/url&gt;&lt;/related-urls&gt;&lt;/urls&gt;&lt;electronic-resource-num&gt;10.1063/1.4974485&lt;/electronic-resource-num&gt;&lt;/record&gt;&lt;/Cite&gt;&lt;/EndNote&gt;</w:instrText>
      </w:r>
      <w:r w:rsidR="005654CA" w:rsidRPr="00CF12D3">
        <w:rPr>
          <w:rFonts w:ascii="Times New Roman" w:hAnsi="Times New Roman" w:cs="Times New Roman"/>
          <w:sz w:val="24"/>
          <w:szCs w:val="24"/>
        </w:rPr>
        <w:fldChar w:fldCharType="separate"/>
      </w:r>
      <w:r w:rsidR="003C1C35" w:rsidRPr="003C1C35">
        <w:rPr>
          <w:rFonts w:ascii="Times New Roman" w:hAnsi="Times New Roman" w:cs="Times New Roman"/>
          <w:noProof/>
          <w:sz w:val="24"/>
          <w:szCs w:val="24"/>
          <w:vertAlign w:val="superscript"/>
        </w:rPr>
        <w:t>35</w:t>
      </w:r>
      <w:r w:rsidR="005654CA" w:rsidRPr="00CF12D3">
        <w:rPr>
          <w:rFonts w:ascii="Times New Roman" w:hAnsi="Times New Roman" w:cs="Times New Roman"/>
          <w:sz w:val="24"/>
          <w:szCs w:val="24"/>
        </w:rPr>
        <w:fldChar w:fldCharType="end"/>
      </w:r>
      <w:r w:rsidR="005654CA">
        <w:rPr>
          <w:rFonts w:ascii="Times New Roman" w:hAnsi="Times New Roman" w:cs="Times New Roman"/>
          <w:sz w:val="24"/>
          <w:szCs w:val="24"/>
        </w:rPr>
        <w:t xml:space="preserve"> in a study on varying the area of the gate electrode.</w:t>
      </w:r>
      <w:r w:rsidR="00671970">
        <w:rPr>
          <w:rFonts w:ascii="Times New Roman" w:hAnsi="Times New Roman" w:cs="Times New Roman"/>
          <w:sz w:val="24"/>
          <w:szCs w:val="24"/>
        </w:rPr>
        <w:t xml:space="preserve"> We speculate that low gate volume may have been the reason for poor </w:t>
      </w:r>
      <w:proofErr w:type="spellStart"/>
      <w:r w:rsidR="00671970">
        <w:rPr>
          <w:rFonts w:ascii="Times New Roman" w:hAnsi="Times New Roman" w:cs="Times New Roman"/>
          <w:sz w:val="24"/>
          <w:szCs w:val="24"/>
        </w:rPr>
        <w:t>on:off</w:t>
      </w:r>
      <w:proofErr w:type="spellEnd"/>
      <w:r w:rsidR="00671970">
        <w:rPr>
          <w:rFonts w:ascii="Times New Roman" w:hAnsi="Times New Roman" w:cs="Times New Roman"/>
          <w:sz w:val="24"/>
          <w:szCs w:val="24"/>
        </w:rPr>
        <w:t xml:space="preserve"> ratios in our previously reported all-printed, all-nanosheet TFTs.</w:t>
      </w:r>
      <w:r w:rsidR="00671970">
        <w:rPr>
          <w:rFonts w:ascii="Times New Roman" w:hAnsi="Times New Roman" w:cs="Times New Roman"/>
          <w:sz w:val="24"/>
          <w:szCs w:val="24"/>
        </w:rPr>
        <w:fldChar w:fldCharType="begin">
          <w:fldData xml:space="preserve">PEVuZE5vdGU+PENpdGU+PEF1dGhvcj5LZWxseTwvQXV0aG9yPjxZZWFyPjIwMTc8L1llYXI+PFJl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</w:fldData>
        </w:fldChar>
      </w:r>
      <w:r w:rsidR="000C14B5">
        <w:rPr>
          <w:rFonts w:ascii="Times New Roman" w:hAnsi="Times New Roman" w:cs="Times New Roman"/>
          <w:sz w:val="24"/>
          <w:szCs w:val="24"/>
        </w:rPr>
        <w:instrText xml:space="preserve"> ADDIN EN.CITE </w:instrText>
      </w:r>
      <w:r w:rsidR="000C14B5">
        <w:rPr>
          <w:rFonts w:ascii="Times New Roman" w:hAnsi="Times New Roman" w:cs="Times New Roman"/>
          <w:sz w:val="24"/>
          <w:szCs w:val="24"/>
        </w:rPr>
        <w:fldChar w:fldCharType="begin">
          <w:fldData xml:space="preserve">PEVuZE5vdGU+PENpdGU+PEF1dGhvcj5LZWxseTwvQXV0aG9yPjxZZWFyPjIwMTc8L1llYXI+PFJl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</w:fldData>
        </w:fldChar>
      </w:r>
      <w:r w:rsidR="000C14B5">
        <w:rPr>
          <w:rFonts w:ascii="Times New Roman" w:hAnsi="Times New Roman" w:cs="Times New Roman"/>
          <w:sz w:val="24"/>
          <w:szCs w:val="24"/>
        </w:rPr>
        <w:instrText xml:space="preserve"> ADDIN EN.CITE.DATA </w:instrText>
      </w:r>
      <w:r w:rsidR="000C14B5">
        <w:rPr>
          <w:rFonts w:ascii="Times New Roman" w:hAnsi="Times New Roman" w:cs="Times New Roman"/>
          <w:sz w:val="24"/>
          <w:szCs w:val="24"/>
        </w:rPr>
      </w:r>
      <w:r w:rsidR="000C14B5">
        <w:rPr>
          <w:rFonts w:ascii="Times New Roman" w:hAnsi="Times New Roman" w:cs="Times New Roman"/>
          <w:sz w:val="24"/>
          <w:szCs w:val="24"/>
        </w:rPr>
        <w:fldChar w:fldCharType="end"/>
      </w:r>
      <w:r w:rsidR="00671970">
        <w:rPr>
          <w:rFonts w:ascii="Times New Roman" w:hAnsi="Times New Roman" w:cs="Times New Roman"/>
          <w:sz w:val="24"/>
          <w:szCs w:val="24"/>
        </w:rPr>
      </w:r>
      <w:r w:rsidR="00671970">
        <w:rPr>
          <w:rFonts w:ascii="Times New Roman" w:hAnsi="Times New Roman" w:cs="Times New Roman"/>
          <w:sz w:val="24"/>
          <w:szCs w:val="24"/>
        </w:rPr>
        <w:fldChar w:fldCharType="separate"/>
      </w:r>
      <w:r w:rsidR="00671970" w:rsidRPr="00671970">
        <w:rPr>
          <w:rFonts w:ascii="Times New Roman" w:hAnsi="Times New Roman" w:cs="Times New Roman"/>
          <w:noProof/>
          <w:sz w:val="24"/>
          <w:szCs w:val="24"/>
          <w:vertAlign w:val="superscript"/>
        </w:rPr>
        <w:t>6</w:t>
      </w:r>
      <w:r w:rsidR="00671970">
        <w:rPr>
          <w:rFonts w:ascii="Times New Roman" w:hAnsi="Times New Roman" w:cs="Times New Roman"/>
          <w:sz w:val="24"/>
          <w:szCs w:val="24"/>
        </w:rPr>
        <w:fldChar w:fldCharType="end"/>
      </w:r>
    </w:p>
    <w:p w14:paraId="076A50AC" w14:textId="77777777" w:rsidR="00C843B1" w:rsidRPr="00CF12D3" w:rsidRDefault="00C843B1" w:rsidP="00BA5A0B">
      <w:pPr>
        <w:spacing w:afterLines="60" w:after="144" w:line="360" w:lineRule="auto"/>
        <w:contextualSpacing/>
        <w:jc w:val="both"/>
        <w:rPr>
          <w:rFonts w:ascii="Times New Roman" w:hAnsi="Times New Roman" w:cs="Times New Roman"/>
          <w:sz w:val="24"/>
          <w:szCs w:val="24"/>
        </w:rPr>
      </w:pPr>
    </w:p>
    <w:p w14:paraId="637A87EC" w14:textId="1D60EF21" w:rsidR="0040184B" w:rsidRPr="00CF12D3" w:rsidRDefault="00837FDA" w:rsidP="00BA5A0B">
      <w:pPr>
        <w:spacing w:afterLines="60" w:after="144" w:line="360" w:lineRule="auto"/>
        <w:contextualSpacing/>
        <w:jc w:val="both"/>
        <w:rPr>
          <w:rFonts w:ascii="Times New Roman" w:hAnsi="Times New Roman" w:cs="Times New Roman"/>
          <w:b/>
          <w:sz w:val="24"/>
          <w:szCs w:val="24"/>
        </w:rPr>
      </w:pPr>
      <w:r w:rsidRPr="00CF12D3">
        <w:rPr>
          <w:rFonts w:ascii="Times New Roman" w:hAnsi="Times New Roman" w:cs="Times New Roman"/>
          <w:b/>
          <w:sz w:val="24"/>
          <w:szCs w:val="24"/>
        </w:rPr>
        <w:t>Conclusion</w:t>
      </w:r>
      <w:r w:rsidR="00081AC0" w:rsidRPr="00CF12D3">
        <w:rPr>
          <w:rFonts w:ascii="Times New Roman" w:hAnsi="Times New Roman" w:cs="Times New Roman"/>
          <w:b/>
          <w:sz w:val="24"/>
          <w:szCs w:val="24"/>
        </w:rPr>
        <w:t>s</w:t>
      </w:r>
    </w:p>
    <w:p w14:paraId="556160C1" w14:textId="5594517E" w:rsidR="00CE0DA5" w:rsidRPr="00CF12D3" w:rsidRDefault="0040184B" w:rsidP="00BA5A0B">
      <w:pPr>
        <w:spacing w:afterLines="60" w:after="144" w:line="360" w:lineRule="auto"/>
        <w:contextualSpacing/>
        <w:jc w:val="both"/>
        <w:rPr>
          <w:rFonts w:ascii="Times New Roman" w:hAnsi="Times New Roman" w:cs="Times New Roman"/>
          <w:sz w:val="24"/>
          <w:szCs w:val="24"/>
        </w:rPr>
      </w:pPr>
      <w:r w:rsidRPr="00CF12D3">
        <w:rPr>
          <w:rFonts w:ascii="Times New Roman" w:hAnsi="Times New Roman" w:cs="Times New Roman"/>
          <w:sz w:val="24"/>
          <w:szCs w:val="24"/>
        </w:rPr>
        <w:t>In conclusion</w:t>
      </w:r>
      <w:r w:rsidR="00EE0E5D">
        <w:rPr>
          <w:rFonts w:ascii="Times New Roman" w:hAnsi="Times New Roman" w:cs="Times New Roman"/>
          <w:sz w:val="24"/>
          <w:szCs w:val="24"/>
        </w:rPr>
        <w:t>,</w:t>
      </w:r>
      <w:r w:rsidRPr="00CF12D3">
        <w:rPr>
          <w:rFonts w:ascii="Times New Roman" w:hAnsi="Times New Roman" w:cs="Times New Roman"/>
          <w:sz w:val="24"/>
          <w:szCs w:val="24"/>
        </w:rPr>
        <w:t xml:space="preserve"> </w:t>
      </w:r>
      <w:r w:rsidR="00EE0E5D">
        <w:rPr>
          <w:rFonts w:ascii="Times New Roman" w:hAnsi="Times New Roman" w:cs="Times New Roman"/>
          <w:sz w:val="24"/>
          <w:szCs w:val="24"/>
        </w:rPr>
        <w:t>we have found</w:t>
      </w:r>
      <w:r w:rsidRPr="00CF12D3">
        <w:rPr>
          <w:rFonts w:ascii="Times New Roman" w:hAnsi="Times New Roman" w:cs="Times New Roman"/>
          <w:sz w:val="24"/>
          <w:szCs w:val="24"/>
        </w:rPr>
        <w:t xml:space="preserve"> that the geometry of the gate electrode has a significant effect on the operation of </w:t>
      </w:r>
      <w:r w:rsidR="00EE0E5D">
        <w:rPr>
          <w:rFonts w:ascii="Times New Roman" w:hAnsi="Times New Roman" w:cs="Times New Roman"/>
          <w:sz w:val="24"/>
          <w:szCs w:val="24"/>
        </w:rPr>
        <w:t>printed TFTs</w:t>
      </w:r>
      <w:r w:rsidRPr="00CF12D3">
        <w:rPr>
          <w:rFonts w:ascii="Times New Roman" w:hAnsi="Times New Roman" w:cs="Times New Roman"/>
          <w:sz w:val="24"/>
          <w:szCs w:val="24"/>
        </w:rPr>
        <w:t xml:space="preserve">, </w:t>
      </w:r>
      <w:r w:rsidR="00EE0E5D">
        <w:rPr>
          <w:rFonts w:ascii="Times New Roman" w:hAnsi="Times New Roman" w:cs="Times New Roman"/>
          <w:sz w:val="24"/>
          <w:szCs w:val="24"/>
        </w:rPr>
        <w:t>where both gate and channel are fabricated from nanosheet networks. Both</w:t>
      </w:r>
      <w:r w:rsidRPr="00CF12D3">
        <w:rPr>
          <w:rFonts w:ascii="Times New Roman" w:hAnsi="Times New Roman" w:cs="Times New Roman"/>
          <w:sz w:val="24"/>
          <w:szCs w:val="24"/>
        </w:rPr>
        <w:t xml:space="preserve"> the </w:t>
      </w:r>
      <w:r w:rsidR="00447E97">
        <w:rPr>
          <w:rFonts w:ascii="Times New Roman" w:hAnsi="Times New Roman" w:cs="Times New Roman"/>
          <w:sz w:val="24"/>
          <w:szCs w:val="24"/>
        </w:rPr>
        <w:t>effective</w:t>
      </w:r>
      <w:r w:rsidRPr="00CF12D3">
        <w:rPr>
          <w:rFonts w:ascii="Times New Roman" w:hAnsi="Times New Roman" w:cs="Times New Roman"/>
          <w:sz w:val="24"/>
          <w:szCs w:val="24"/>
        </w:rPr>
        <w:t xml:space="preserve"> mobility of the device</w:t>
      </w:r>
      <w:r w:rsidR="00447E97">
        <w:rPr>
          <w:rFonts w:ascii="Times New Roman" w:hAnsi="Times New Roman" w:cs="Times New Roman"/>
          <w:sz w:val="24"/>
          <w:szCs w:val="24"/>
        </w:rPr>
        <w:t xml:space="preserve"> and </w:t>
      </w:r>
      <w:r w:rsidR="00447E97" w:rsidRPr="00CF12D3">
        <w:rPr>
          <w:rFonts w:ascii="Times New Roman" w:hAnsi="Times New Roman" w:cs="Times New Roman"/>
          <w:sz w:val="24"/>
          <w:szCs w:val="24"/>
        </w:rPr>
        <w:t>magnitude of the on and off currents</w:t>
      </w:r>
      <w:r w:rsidR="00EE0E5D">
        <w:rPr>
          <w:rFonts w:ascii="Times New Roman" w:hAnsi="Times New Roman" w:cs="Times New Roman"/>
          <w:sz w:val="24"/>
          <w:szCs w:val="24"/>
        </w:rPr>
        <w:t xml:space="preserve"> </w:t>
      </w:r>
      <w:r w:rsidR="00EE0E5D">
        <w:rPr>
          <w:rFonts w:ascii="Times New Roman" w:hAnsi="Times New Roman" w:cs="Times New Roman"/>
          <w:sz w:val="24"/>
          <w:szCs w:val="24"/>
        </w:rPr>
        <w:lastRenderedPageBreak/>
        <w:t>are significantly affected by the volume of the gate electrode</w:t>
      </w:r>
      <w:r w:rsidRPr="00CF12D3">
        <w:rPr>
          <w:rFonts w:ascii="Times New Roman" w:hAnsi="Times New Roman" w:cs="Times New Roman"/>
          <w:sz w:val="24"/>
          <w:szCs w:val="24"/>
        </w:rPr>
        <w:t>.</w:t>
      </w:r>
      <w:r w:rsidR="001E4EB4" w:rsidRPr="00CF12D3">
        <w:rPr>
          <w:rFonts w:ascii="Times New Roman" w:hAnsi="Times New Roman" w:cs="Times New Roman"/>
          <w:sz w:val="24"/>
          <w:szCs w:val="24"/>
        </w:rPr>
        <w:t xml:space="preserve"> </w:t>
      </w:r>
      <w:r w:rsidR="00EE0E5D">
        <w:rPr>
          <w:rFonts w:ascii="Times New Roman" w:hAnsi="Times New Roman" w:cs="Times New Roman"/>
          <w:sz w:val="24"/>
          <w:szCs w:val="24"/>
        </w:rPr>
        <w:t xml:space="preserve">We find that the </w:t>
      </w:r>
      <w:proofErr w:type="spellStart"/>
      <w:proofErr w:type="gramStart"/>
      <w:r w:rsidRPr="00CF12D3">
        <w:rPr>
          <w:rFonts w:ascii="Times New Roman" w:hAnsi="Times New Roman" w:cs="Times New Roman"/>
          <w:sz w:val="24"/>
          <w:szCs w:val="24"/>
        </w:rPr>
        <w:t>gate:channel</w:t>
      </w:r>
      <w:proofErr w:type="spellEnd"/>
      <w:proofErr w:type="gramEnd"/>
      <w:r w:rsidRPr="00CF12D3">
        <w:rPr>
          <w:rFonts w:ascii="Times New Roman" w:hAnsi="Times New Roman" w:cs="Times New Roman"/>
          <w:sz w:val="24"/>
          <w:szCs w:val="24"/>
        </w:rPr>
        <w:t xml:space="preserve"> volume ratio must be </w:t>
      </w:r>
      <w:r w:rsidR="0072516A" w:rsidRPr="00CF12D3">
        <w:rPr>
          <w:rFonts w:ascii="Times New Roman" w:hAnsi="Times New Roman" w:cs="Times New Roman"/>
          <w:sz w:val="24"/>
          <w:szCs w:val="24"/>
        </w:rPr>
        <w:t xml:space="preserve">kept above </w:t>
      </w:r>
      <w:r w:rsidR="00EE0E5D">
        <w:rPr>
          <w:rFonts w:ascii="Times New Roman" w:hAnsi="Times New Roman" w:cs="Times New Roman"/>
          <w:sz w:val="24"/>
          <w:szCs w:val="24"/>
        </w:rPr>
        <w:t>~</w:t>
      </w:r>
      <w:r w:rsidR="0072516A" w:rsidRPr="00CF12D3">
        <w:rPr>
          <w:rFonts w:ascii="Times New Roman" w:hAnsi="Times New Roman" w:cs="Times New Roman"/>
          <w:sz w:val="24"/>
          <w:szCs w:val="24"/>
        </w:rPr>
        <w:t xml:space="preserve">10 </w:t>
      </w:r>
      <w:r w:rsidR="00EE0E5D">
        <w:rPr>
          <w:rFonts w:ascii="Times New Roman" w:hAnsi="Times New Roman" w:cs="Times New Roman"/>
          <w:sz w:val="24"/>
          <w:szCs w:val="24"/>
        </w:rPr>
        <w:t>for the effective mobility to be maximised. Alternatively, the effective mobility can be detuned away from its maximum value by reducing the gate volume. TFTs with</w:t>
      </w:r>
      <w:r w:rsidR="00041F99">
        <w:rPr>
          <w:rFonts w:ascii="Times New Roman" w:hAnsi="Times New Roman" w:cs="Times New Roman"/>
          <w:sz w:val="24"/>
          <w:szCs w:val="24"/>
        </w:rPr>
        <w:t xml:space="preserve"> gate electrodes consisting of</w:t>
      </w:r>
      <w:r w:rsidR="00EE0E5D">
        <w:rPr>
          <w:rFonts w:ascii="Times New Roman" w:hAnsi="Times New Roman" w:cs="Times New Roman"/>
          <w:sz w:val="24"/>
          <w:szCs w:val="24"/>
        </w:rPr>
        <w:t xml:space="preserve"> porous nanosheet network</w:t>
      </w:r>
      <w:r w:rsidR="00041F99">
        <w:rPr>
          <w:rFonts w:ascii="Times New Roman" w:hAnsi="Times New Roman" w:cs="Times New Roman"/>
          <w:sz w:val="24"/>
          <w:szCs w:val="24"/>
        </w:rPr>
        <w:t>s</w:t>
      </w:r>
      <w:r w:rsidR="00EE0E5D">
        <w:rPr>
          <w:rFonts w:ascii="Times New Roman" w:hAnsi="Times New Roman" w:cs="Times New Roman"/>
          <w:sz w:val="24"/>
          <w:szCs w:val="24"/>
        </w:rPr>
        <w:t xml:space="preserve"> have a significant advantage in that their volume can be controlled via electrode area and thickness rather than only via area as is the case for solid electrodes.</w:t>
      </w:r>
      <w:r w:rsidR="0072516A" w:rsidRPr="00CF12D3">
        <w:rPr>
          <w:rFonts w:ascii="Times New Roman" w:hAnsi="Times New Roman" w:cs="Times New Roman"/>
          <w:sz w:val="24"/>
          <w:szCs w:val="24"/>
        </w:rPr>
        <w:t xml:space="preserve"> </w:t>
      </w:r>
      <w:r w:rsidR="00EE0E5D">
        <w:rPr>
          <w:rFonts w:ascii="Times New Roman" w:hAnsi="Times New Roman" w:cs="Times New Roman"/>
          <w:sz w:val="24"/>
          <w:szCs w:val="24"/>
        </w:rPr>
        <w:t xml:space="preserve">These results are particularly relevant for </w:t>
      </w:r>
      <w:r w:rsidR="001E4EB4" w:rsidRPr="00CF12D3">
        <w:rPr>
          <w:rFonts w:ascii="Times New Roman" w:hAnsi="Times New Roman" w:cs="Times New Roman"/>
          <w:sz w:val="24"/>
          <w:szCs w:val="24"/>
        </w:rPr>
        <w:t>future vertically stacked</w:t>
      </w:r>
      <w:r w:rsidR="00EE0E5D">
        <w:rPr>
          <w:rFonts w:ascii="Times New Roman" w:hAnsi="Times New Roman" w:cs="Times New Roman"/>
          <w:sz w:val="24"/>
          <w:szCs w:val="24"/>
        </w:rPr>
        <w:t>,</w:t>
      </w:r>
      <w:r w:rsidR="001E4EB4" w:rsidRPr="00CF12D3">
        <w:rPr>
          <w:rFonts w:ascii="Times New Roman" w:hAnsi="Times New Roman" w:cs="Times New Roman"/>
          <w:sz w:val="24"/>
          <w:szCs w:val="24"/>
        </w:rPr>
        <w:t xml:space="preserve"> all-nanosheet transistors, </w:t>
      </w:r>
      <w:r w:rsidR="00EE0E5D">
        <w:rPr>
          <w:rFonts w:ascii="Times New Roman" w:hAnsi="Times New Roman" w:cs="Times New Roman"/>
          <w:sz w:val="24"/>
          <w:szCs w:val="24"/>
        </w:rPr>
        <w:t>where it is likely that gate thickness will be an important parameter</w:t>
      </w:r>
      <w:r w:rsidR="001E4EB4" w:rsidRPr="00CF12D3">
        <w:rPr>
          <w:rFonts w:ascii="Times New Roman" w:hAnsi="Times New Roman" w:cs="Times New Roman"/>
          <w:sz w:val="24"/>
          <w:szCs w:val="24"/>
        </w:rPr>
        <w:t>.</w:t>
      </w:r>
    </w:p>
    <w:p w14:paraId="2AC2874D" w14:textId="77777777" w:rsidR="00081AC0" w:rsidRPr="00CF12D3" w:rsidRDefault="00081AC0" w:rsidP="00BA5A0B">
      <w:pPr>
        <w:spacing w:afterLines="60" w:after="144" w:line="360" w:lineRule="auto"/>
        <w:contextualSpacing/>
        <w:jc w:val="both"/>
        <w:rPr>
          <w:rFonts w:ascii="Times New Roman" w:hAnsi="Times New Roman" w:cs="Times New Roman"/>
          <w:b/>
          <w:sz w:val="24"/>
          <w:szCs w:val="24"/>
        </w:rPr>
      </w:pPr>
    </w:p>
    <w:p w14:paraId="3B645910" w14:textId="77777777" w:rsidR="00081AC0" w:rsidRPr="00CF12D3" w:rsidRDefault="00081AC0" w:rsidP="00BA5A0B">
      <w:pPr>
        <w:spacing w:afterLines="60" w:after="144" w:line="360" w:lineRule="auto"/>
        <w:contextualSpacing/>
        <w:jc w:val="both"/>
        <w:rPr>
          <w:rFonts w:ascii="Times New Roman" w:hAnsi="Times New Roman" w:cs="Times New Roman"/>
          <w:sz w:val="24"/>
          <w:szCs w:val="24"/>
        </w:rPr>
      </w:pPr>
      <w:r w:rsidRPr="00CF12D3">
        <w:rPr>
          <w:rFonts w:ascii="Times New Roman" w:hAnsi="Times New Roman" w:cs="Times New Roman"/>
          <w:b/>
          <w:sz w:val="24"/>
          <w:szCs w:val="24"/>
        </w:rPr>
        <w:t>Materials &amp; Methods</w:t>
      </w:r>
    </w:p>
    <w:p w14:paraId="4F74D444" w14:textId="3DCD7305" w:rsidR="00081AC0" w:rsidRPr="004125C3" w:rsidRDefault="00081AC0" w:rsidP="00BA5A0B">
      <w:pPr>
        <w:spacing w:afterLines="60" w:after="144" w:line="360" w:lineRule="auto"/>
        <w:contextualSpacing/>
        <w:jc w:val="both"/>
        <w:rPr>
          <w:rFonts w:ascii="Times New Roman" w:hAnsi="Times New Roman" w:cs="Times New Roman"/>
          <w:sz w:val="24"/>
          <w:szCs w:val="24"/>
        </w:rPr>
      </w:pPr>
      <w:r w:rsidRPr="00CF12D3">
        <w:rPr>
          <w:rFonts w:ascii="Times New Roman" w:hAnsi="Times New Roman" w:cs="Times New Roman"/>
          <w:sz w:val="24"/>
          <w:szCs w:val="24"/>
        </w:rPr>
        <w:t>Ink Preparation</w:t>
      </w:r>
      <w:r w:rsidR="00B06257" w:rsidRPr="00CF12D3">
        <w:rPr>
          <w:rFonts w:ascii="Times New Roman" w:hAnsi="Times New Roman" w:cs="Times New Roman"/>
          <w:sz w:val="24"/>
          <w:szCs w:val="24"/>
        </w:rPr>
        <w:t xml:space="preserve">: </w:t>
      </w:r>
      <w:r w:rsidRPr="00CF12D3">
        <w:rPr>
          <w:rFonts w:ascii="Times New Roman" w:hAnsi="Times New Roman" w:cs="Times New Roman"/>
          <w:sz w:val="24"/>
          <w:szCs w:val="24"/>
        </w:rPr>
        <w:t>The inks used were prepared using liquid phase exfoliation. Pristine powders (WSe</w:t>
      </w:r>
      <w:r w:rsidRPr="00CF12D3">
        <w:rPr>
          <w:rFonts w:ascii="Times New Roman" w:hAnsi="Times New Roman" w:cs="Times New Roman"/>
          <w:sz w:val="24"/>
          <w:szCs w:val="24"/>
          <w:vertAlign w:val="subscript"/>
        </w:rPr>
        <w:t>2</w:t>
      </w:r>
      <w:r w:rsidRPr="00CF12D3">
        <w:rPr>
          <w:rFonts w:ascii="Times New Roman" w:hAnsi="Times New Roman" w:cs="Times New Roman"/>
          <w:sz w:val="24"/>
          <w:szCs w:val="24"/>
        </w:rPr>
        <w:t xml:space="preserve"> from </w:t>
      </w:r>
      <w:r w:rsidR="00233A51">
        <w:rPr>
          <w:rFonts w:ascii="Times New Roman" w:hAnsi="Times New Roman" w:cs="Times New Roman"/>
          <w:sz w:val="24"/>
          <w:szCs w:val="24"/>
        </w:rPr>
        <w:t xml:space="preserve">Alfa </w:t>
      </w:r>
      <w:proofErr w:type="spellStart"/>
      <w:r w:rsidR="00233A51">
        <w:rPr>
          <w:rFonts w:ascii="Times New Roman" w:hAnsi="Times New Roman" w:cs="Times New Roman"/>
          <w:sz w:val="24"/>
          <w:szCs w:val="24"/>
        </w:rPr>
        <w:t>Aesar</w:t>
      </w:r>
      <w:proofErr w:type="spellEnd"/>
      <w:r w:rsidR="00233A51">
        <w:rPr>
          <w:rFonts w:ascii="Times New Roman" w:hAnsi="Times New Roman" w:cs="Times New Roman"/>
          <w:sz w:val="24"/>
          <w:szCs w:val="24"/>
        </w:rPr>
        <w:t xml:space="preserve"> CAS:</w:t>
      </w:r>
      <w:r w:rsidR="00233A51" w:rsidRPr="00233A51">
        <w:t xml:space="preserve"> </w:t>
      </w:r>
      <w:r w:rsidR="00233A51" w:rsidRPr="00233A51">
        <w:rPr>
          <w:rFonts w:ascii="Times New Roman" w:hAnsi="Times New Roman" w:cs="Times New Roman"/>
          <w:sz w:val="24"/>
          <w:szCs w:val="24"/>
        </w:rPr>
        <w:t>12067-46-</w:t>
      </w:r>
      <w:proofErr w:type="gramStart"/>
      <w:r w:rsidR="00233A51" w:rsidRPr="00233A51">
        <w:rPr>
          <w:rFonts w:ascii="Times New Roman" w:hAnsi="Times New Roman" w:cs="Times New Roman"/>
          <w:sz w:val="24"/>
          <w:szCs w:val="24"/>
        </w:rPr>
        <w:t>8</w:t>
      </w:r>
      <w:r w:rsidR="00233A51" w:rsidRPr="00CF12D3">
        <w:rPr>
          <w:rFonts w:ascii="Times New Roman" w:hAnsi="Times New Roman" w:cs="Times New Roman"/>
          <w:sz w:val="24"/>
          <w:szCs w:val="24"/>
        </w:rPr>
        <w:t xml:space="preserve"> </w:t>
      </w:r>
      <w:r w:rsidRPr="00CF12D3">
        <w:rPr>
          <w:rFonts w:ascii="Times New Roman" w:hAnsi="Times New Roman" w:cs="Times New Roman"/>
          <w:sz w:val="24"/>
          <w:szCs w:val="24"/>
        </w:rPr>
        <w:t>,</w:t>
      </w:r>
      <w:proofErr w:type="gramEnd"/>
      <w:r w:rsidRPr="00CF12D3">
        <w:rPr>
          <w:rFonts w:ascii="Times New Roman" w:hAnsi="Times New Roman" w:cs="Times New Roman"/>
          <w:sz w:val="24"/>
          <w:szCs w:val="24"/>
        </w:rPr>
        <w:t xml:space="preserve"> graphene from Asbury Carbon, grade 3763) were dispersed in 80mL of N-methyl pyrrolidinone (NMP) (HPLC grade, Sigma Aldrich) with a starting concentration of 40 mg/</w:t>
      </w:r>
      <w:proofErr w:type="spellStart"/>
      <w:r w:rsidRPr="00CF12D3">
        <w:rPr>
          <w:rFonts w:ascii="Times New Roman" w:hAnsi="Times New Roman" w:cs="Times New Roman"/>
          <w:sz w:val="24"/>
          <w:szCs w:val="24"/>
        </w:rPr>
        <w:t>mL.</w:t>
      </w:r>
      <w:proofErr w:type="spellEnd"/>
      <w:r w:rsidRPr="00CF12D3">
        <w:rPr>
          <w:rFonts w:ascii="Times New Roman" w:hAnsi="Times New Roman" w:cs="Times New Roman"/>
          <w:sz w:val="24"/>
          <w:szCs w:val="24"/>
        </w:rPr>
        <w:t xml:space="preserve"> These dispersions were sonicated using a horn tip </w:t>
      </w:r>
      <w:proofErr w:type="spellStart"/>
      <w:r w:rsidRPr="00CF12D3">
        <w:rPr>
          <w:rFonts w:ascii="Times New Roman" w:hAnsi="Times New Roman" w:cs="Times New Roman"/>
          <w:sz w:val="24"/>
          <w:szCs w:val="24"/>
        </w:rPr>
        <w:t>sonicator</w:t>
      </w:r>
      <w:proofErr w:type="spellEnd"/>
      <w:r w:rsidRPr="00CF12D3">
        <w:rPr>
          <w:rFonts w:ascii="Times New Roman" w:hAnsi="Times New Roman" w:cs="Times New Roman"/>
          <w:sz w:val="24"/>
          <w:szCs w:val="24"/>
        </w:rPr>
        <w:t xml:space="preserve"> (Sonics </w:t>
      </w:r>
      <w:proofErr w:type="spellStart"/>
      <w:r w:rsidRPr="00CF12D3">
        <w:rPr>
          <w:rFonts w:ascii="Times New Roman" w:hAnsi="Times New Roman" w:cs="Times New Roman"/>
          <w:sz w:val="24"/>
          <w:szCs w:val="24"/>
        </w:rPr>
        <w:t>Vibra</w:t>
      </w:r>
      <w:proofErr w:type="spellEnd"/>
      <w:r w:rsidRPr="00CF12D3">
        <w:rPr>
          <w:rFonts w:ascii="Times New Roman" w:hAnsi="Times New Roman" w:cs="Times New Roman"/>
          <w:sz w:val="24"/>
          <w:szCs w:val="24"/>
        </w:rPr>
        <w:t xml:space="preserve">-cell VCX-750 ultrasonic processor) for 1 hour, followed by a </w:t>
      </w:r>
      <w:proofErr w:type="gramStart"/>
      <w:r w:rsidR="004726F9">
        <w:rPr>
          <w:rFonts w:ascii="Times New Roman" w:hAnsi="Times New Roman" w:cs="Times New Roman"/>
          <w:sz w:val="24"/>
          <w:szCs w:val="24"/>
        </w:rPr>
        <w:t>1</w:t>
      </w:r>
      <w:r w:rsidR="00E67C74">
        <w:rPr>
          <w:rFonts w:ascii="Times New Roman" w:hAnsi="Times New Roman" w:cs="Times New Roman"/>
          <w:sz w:val="24"/>
          <w:szCs w:val="24"/>
        </w:rPr>
        <w:t xml:space="preserve"> </w:t>
      </w:r>
      <w:r w:rsidR="004726F9">
        <w:rPr>
          <w:rFonts w:ascii="Times New Roman" w:hAnsi="Times New Roman" w:cs="Times New Roman"/>
          <w:sz w:val="24"/>
          <w:szCs w:val="24"/>
        </w:rPr>
        <w:t>hour</w:t>
      </w:r>
      <w:proofErr w:type="gramEnd"/>
      <w:r w:rsidR="004726F9">
        <w:rPr>
          <w:rFonts w:ascii="Times New Roman" w:hAnsi="Times New Roman" w:cs="Times New Roman"/>
          <w:sz w:val="24"/>
          <w:szCs w:val="24"/>
        </w:rPr>
        <w:t xml:space="preserve"> </w:t>
      </w:r>
      <w:r w:rsidRPr="00CF12D3">
        <w:rPr>
          <w:rFonts w:ascii="Times New Roman" w:hAnsi="Times New Roman" w:cs="Times New Roman"/>
          <w:sz w:val="24"/>
          <w:szCs w:val="24"/>
        </w:rPr>
        <w:t>centrifugation step</w:t>
      </w:r>
      <w:r w:rsidR="004726F9">
        <w:rPr>
          <w:rFonts w:ascii="Times New Roman" w:hAnsi="Times New Roman" w:cs="Times New Roman"/>
          <w:sz w:val="24"/>
          <w:szCs w:val="24"/>
        </w:rPr>
        <w:t xml:space="preserve"> at 3220</w:t>
      </w:r>
      <w:r w:rsidR="004726F9">
        <w:rPr>
          <w:rFonts w:ascii="Times New Roman" w:hAnsi="Times New Roman" w:cs="Times New Roman"/>
          <w:i/>
          <w:sz w:val="24"/>
          <w:szCs w:val="24"/>
        </w:rPr>
        <w:t>g</w:t>
      </w:r>
      <w:r w:rsidRPr="00CF12D3">
        <w:rPr>
          <w:rFonts w:ascii="Times New Roman" w:hAnsi="Times New Roman" w:cs="Times New Roman"/>
          <w:sz w:val="24"/>
          <w:szCs w:val="24"/>
        </w:rPr>
        <w:t xml:space="preserve"> to remove impurities. The remaining material was </w:t>
      </w:r>
      <w:proofErr w:type="spellStart"/>
      <w:r w:rsidRPr="00CF12D3">
        <w:rPr>
          <w:rFonts w:ascii="Times New Roman" w:hAnsi="Times New Roman" w:cs="Times New Roman"/>
          <w:sz w:val="24"/>
          <w:szCs w:val="24"/>
        </w:rPr>
        <w:t>redispersed</w:t>
      </w:r>
      <w:proofErr w:type="spellEnd"/>
      <w:r w:rsidRPr="00CF12D3">
        <w:rPr>
          <w:rFonts w:ascii="Times New Roman" w:hAnsi="Times New Roman" w:cs="Times New Roman"/>
          <w:sz w:val="24"/>
          <w:szCs w:val="24"/>
        </w:rPr>
        <w:t xml:space="preserve"> in a further 80mL of NMP and sonicated for 5 hours (WSe</w:t>
      </w:r>
      <w:r w:rsidRPr="00CF12D3">
        <w:rPr>
          <w:rFonts w:ascii="Times New Roman" w:hAnsi="Times New Roman" w:cs="Times New Roman"/>
          <w:sz w:val="24"/>
          <w:szCs w:val="24"/>
          <w:vertAlign w:val="subscript"/>
        </w:rPr>
        <w:t>2</w:t>
      </w:r>
      <w:r w:rsidRPr="00CF12D3">
        <w:rPr>
          <w:rFonts w:ascii="Times New Roman" w:hAnsi="Times New Roman" w:cs="Times New Roman"/>
          <w:sz w:val="24"/>
          <w:szCs w:val="24"/>
        </w:rPr>
        <w:t xml:space="preserve">) and 6 hours (graphene). Liquid cascade centrifugation was </w:t>
      </w:r>
      <w:r w:rsidR="00A5518A">
        <w:rPr>
          <w:rFonts w:ascii="Times New Roman" w:hAnsi="Times New Roman" w:cs="Times New Roman"/>
          <w:sz w:val="24"/>
          <w:szCs w:val="24"/>
        </w:rPr>
        <w:t xml:space="preserve">then </w:t>
      </w:r>
      <w:r w:rsidRPr="00CF12D3">
        <w:rPr>
          <w:rFonts w:ascii="Times New Roman" w:hAnsi="Times New Roman" w:cs="Times New Roman"/>
          <w:sz w:val="24"/>
          <w:szCs w:val="24"/>
        </w:rPr>
        <w:t>used to size-select the dispersions.</w:t>
      </w:r>
      <w:r w:rsidR="00261762">
        <w:rPr>
          <w:rFonts w:ascii="Times New Roman" w:hAnsi="Times New Roman" w:cs="Times New Roman"/>
          <w:sz w:val="24"/>
          <w:szCs w:val="24"/>
        </w:rPr>
        <w:t xml:space="preserve"> This is a two-step process</w:t>
      </w:r>
      <w:r w:rsidR="00B23625">
        <w:rPr>
          <w:rFonts w:ascii="Times New Roman" w:hAnsi="Times New Roman" w:cs="Times New Roman"/>
          <w:sz w:val="24"/>
          <w:szCs w:val="24"/>
        </w:rPr>
        <w:t xml:space="preserve"> </w:t>
      </w:r>
      <w:r w:rsidR="00046CE4">
        <w:rPr>
          <w:rFonts w:ascii="Times New Roman" w:hAnsi="Times New Roman" w:cs="Times New Roman"/>
          <w:sz w:val="24"/>
          <w:szCs w:val="24"/>
        </w:rPr>
        <w:t>that involves one 2-hour centrifugation step at a lower rpm (26.6</w:t>
      </w:r>
      <w:r w:rsidR="00046CE4" w:rsidRPr="00BA5A0B">
        <w:rPr>
          <w:rFonts w:ascii="Times New Roman" w:hAnsi="Times New Roman" w:cs="Times New Roman"/>
          <w:i/>
          <w:sz w:val="24"/>
          <w:szCs w:val="24"/>
        </w:rPr>
        <w:t>g</w:t>
      </w:r>
      <w:r w:rsidR="00046CE4">
        <w:rPr>
          <w:rFonts w:ascii="Times New Roman" w:hAnsi="Times New Roman" w:cs="Times New Roman"/>
          <w:sz w:val="24"/>
          <w:szCs w:val="24"/>
        </w:rPr>
        <w:t xml:space="preserve"> for WSe</w:t>
      </w:r>
      <w:r w:rsidR="00046CE4">
        <w:rPr>
          <w:rFonts w:ascii="Times New Roman" w:hAnsi="Times New Roman" w:cs="Times New Roman"/>
          <w:sz w:val="24"/>
          <w:szCs w:val="24"/>
          <w:vertAlign w:val="subscript"/>
        </w:rPr>
        <w:t>2</w:t>
      </w:r>
      <w:r w:rsidR="00046CE4">
        <w:rPr>
          <w:rFonts w:ascii="Times New Roman" w:hAnsi="Times New Roman" w:cs="Times New Roman"/>
          <w:sz w:val="24"/>
          <w:szCs w:val="24"/>
        </w:rPr>
        <w:t>, 665</w:t>
      </w:r>
      <w:r w:rsidR="00046CE4" w:rsidRPr="00BA5A0B">
        <w:rPr>
          <w:rFonts w:ascii="Times New Roman" w:hAnsi="Times New Roman" w:cs="Times New Roman"/>
          <w:i/>
          <w:sz w:val="24"/>
          <w:szCs w:val="24"/>
        </w:rPr>
        <w:t>g</w:t>
      </w:r>
      <w:r w:rsidR="00046CE4">
        <w:rPr>
          <w:rFonts w:ascii="Times New Roman" w:hAnsi="Times New Roman" w:cs="Times New Roman"/>
          <w:sz w:val="24"/>
          <w:szCs w:val="24"/>
        </w:rPr>
        <w:t xml:space="preserve"> for graphene) in order to remove very large nanosheets and any unexfoliated material. The supernatant </w:t>
      </w:r>
      <w:r w:rsidR="00A5518A">
        <w:rPr>
          <w:rFonts w:ascii="Times New Roman" w:hAnsi="Times New Roman" w:cs="Times New Roman"/>
          <w:sz w:val="24"/>
          <w:szCs w:val="24"/>
        </w:rPr>
        <w:t>wa</w:t>
      </w:r>
      <w:r w:rsidR="00046CE4">
        <w:rPr>
          <w:rFonts w:ascii="Times New Roman" w:hAnsi="Times New Roman" w:cs="Times New Roman"/>
          <w:sz w:val="24"/>
          <w:szCs w:val="24"/>
        </w:rPr>
        <w:t xml:space="preserve">s </w:t>
      </w:r>
      <w:proofErr w:type="gramStart"/>
      <w:r w:rsidR="00046CE4">
        <w:rPr>
          <w:rFonts w:ascii="Times New Roman" w:hAnsi="Times New Roman" w:cs="Times New Roman"/>
          <w:sz w:val="24"/>
          <w:szCs w:val="24"/>
        </w:rPr>
        <w:t>kept</w:t>
      </w:r>
      <w:proofErr w:type="gramEnd"/>
      <w:r w:rsidR="00046CE4">
        <w:rPr>
          <w:rFonts w:ascii="Times New Roman" w:hAnsi="Times New Roman" w:cs="Times New Roman"/>
          <w:sz w:val="24"/>
          <w:szCs w:val="24"/>
        </w:rPr>
        <w:t xml:space="preserve"> and the sediment discarded. The second centrifugation step is at a higher rpm (106.4</w:t>
      </w:r>
      <w:r w:rsidR="00046CE4">
        <w:rPr>
          <w:rFonts w:ascii="Times New Roman" w:hAnsi="Times New Roman" w:cs="Times New Roman"/>
          <w:i/>
          <w:sz w:val="24"/>
          <w:szCs w:val="24"/>
        </w:rPr>
        <w:t>g</w:t>
      </w:r>
      <w:r w:rsidR="00046CE4">
        <w:rPr>
          <w:rFonts w:ascii="Times New Roman" w:hAnsi="Times New Roman" w:cs="Times New Roman"/>
          <w:sz w:val="24"/>
          <w:szCs w:val="24"/>
        </w:rPr>
        <w:t xml:space="preserve"> for WSe</w:t>
      </w:r>
      <w:r w:rsidR="00046CE4">
        <w:rPr>
          <w:rFonts w:ascii="Times New Roman" w:hAnsi="Times New Roman" w:cs="Times New Roman"/>
          <w:sz w:val="24"/>
          <w:szCs w:val="24"/>
          <w:vertAlign w:val="subscript"/>
        </w:rPr>
        <w:t>2</w:t>
      </w:r>
      <w:r w:rsidR="00046CE4">
        <w:rPr>
          <w:rFonts w:ascii="Times New Roman" w:hAnsi="Times New Roman" w:cs="Times New Roman"/>
          <w:sz w:val="24"/>
          <w:szCs w:val="24"/>
        </w:rPr>
        <w:t xml:space="preserve"> </w:t>
      </w:r>
      <w:r w:rsidR="00233A51">
        <w:rPr>
          <w:rFonts w:ascii="Times New Roman" w:hAnsi="Times New Roman" w:cs="Times New Roman"/>
          <w:sz w:val="24"/>
          <w:szCs w:val="24"/>
        </w:rPr>
        <w:t>and</w:t>
      </w:r>
      <w:r w:rsidR="00046CE4">
        <w:rPr>
          <w:rFonts w:ascii="Times New Roman" w:hAnsi="Times New Roman" w:cs="Times New Roman"/>
          <w:sz w:val="24"/>
          <w:szCs w:val="24"/>
        </w:rPr>
        <w:t xml:space="preserve"> </w:t>
      </w:r>
      <w:r w:rsidR="004125C3">
        <w:rPr>
          <w:rFonts w:ascii="Times New Roman" w:hAnsi="Times New Roman" w:cs="Times New Roman"/>
          <w:sz w:val="24"/>
          <w:szCs w:val="24"/>
        </w:rPr>
        <w:t>3830</w:t>
      </w:r>
      <w:r w:rsidR="004125C3">
        <w:rPr>
          <w:rFonts w:ascii="Times New Roman" w:hAnsi="Times New Roman" w:cs="Times New Roman"/>
          <w:i/>
          <w:sz w:val="24"/>
          <w:szCs w:val="24"/>
        </w:rPr>
        <w:t>g</w:t>
      </w:r>
      <w:r w:rsidR="004125C3">
        <w:rPr>
          <w:rFonts w:ascii="Times New Roman" w:hAnsi="Times New Roman" w:cs="Times New Roman"/>
          <w:sz w:val="24"/>
          <w:szCs w:val="24"/>
        </w:rPr>
        <w:t xml:space="preserve"> for graphene)</w:t>
      </w:r>
      <w:r w:rsidR="00A5518A">
        <w:rPr>
          <w:rFonts w:ascii="Times New Roman" w:hAnsi="Times New Roman" w:cs="Times New Roman"/>
          <w:sz w:val="24"/>
          <w:szCs w:val="24"/>
        </w:rPr>
        <w:t xml:space="preserve">, after which the sediment was </w:t>
      </w:r>
      <w:proofErr w:type="gramStart"/>
      <w:r w:rsidR="00A5518A">
        <w:rPr>
          <w:rFonts w:ascii="Times New Roman" w:hAnsi="Times New Roman" w:cs="Times New Roman"/>
          <w:sz w:val="24"/>
          <w:szCs w:val="24"/>
        </w:rPr>
        <w:t>kept</w:t>
      </w:r>
      <w:proofErr w:type="gramEnd"/>
      <w:r w:rsidR="00A5518A">
        <w:rPr>
          <w:rFonts w:ascii="Times New Roman" w:hAnsi="Times New Roman" w:cs="Times New Roman"/>
          <w:sz w:val="24"/>
          <w:szCs w:val="24"/>
        </w:rPr>
        <w:t xml:space="preserve"> and the supernatant discarded. </w:t>
      </w:r>
      <w:r w:rsidRPr="00CF12D3">
        <w:rPr>
          <w:rFonts w:ascii="Times New Roman" w:hAnsi="Times New Roman" w:cs="Times New Roman"/>
          <w:sz w:val="24"/>
          <w:szCs w:val="24"/>
        </w:rPr>
        <w:t xml:space="preserve">The nanosheets were </w:t>
      </w:r>
      <w:proofErr w:type="spellStart"/>
      <w:r w:rsidRPr="00CF12D3">
        <w:rPr>
          <w:rFonts w:ascii="Times New Roman" w:hAnsi="Times New Roman" w:cs="Times New Roman"/>
          <w:sz w:val="24"/>
          <w:szCs w:val="24"/>
        </w:rPr>
        <w:t>redispersed</w:t>
      </w:r>
      <w:proofErr w:type="spellEnd"/>
      <w:r w:rsidRPr="00CF12D3">
        <w:rPr>
          <w:rFonts w:ascii="Times New Roman" w:hAnsi="Times New Roman" w:cs="Times New Roman"/>
          <w:sz w:val="24"/>
          <w:szCs w:val="24"/>
        </w:rPr>
        <w:t xml:space="preserve"> in isopropanol in order to facilitate deposition. </w:t>
      </w:r>
      <w:r w:rsidR="00261762">
        <w:rPr>
          <w:rFonts w:ascii="Times New Roman" w:hAnsi="Times New Roman" w:cs="Times New Roman"/>
          <w:sz w:val="24"/>
          <w:szCs w:val="24"/>
        </w:rPr>
        <w:t>This was done by taking the size-selected dispersions and centrifuging them at high speed (</w:t>
      </w:r>
      <w:r w:rsidR="004125C3">
        <w:rPr>
          <w:rFonts w:ascii="Times New Roman" w:hAnsi="Times New Roman" w:cs="Times New Roman"/>
          <w:sz w:val="24"/>
          <w:szCs w:val="24"/>
        </w:rPr>
        <w:t>3830</w:t>
      </w:r>
      <w:r w:rsidR="004125C3">
        <w:rPr>
          <w:rFonts w:ascii="Times New Roman" w:hAnsi="Times New Roman" w:cs="Times New Roman"/>
          <w:i/>
          <w:sz w:val="24"/>
          <w:szCs w:val="24"/>
        </w:rPr>
        <w:t>g</w:t>
      </w:r>
      <w:r w:rsidR="004125C3">
        <w:rPr>
          <w:rFonts w:ascii="Times New Roman" w:hAnsi="Times New Roman" w:cs="Times New Roman"/>
          <w:sz w:val="24"/>
          <w:szCs w:val="24"/>
        </w:rPr>
        <w:t xml:space="preserve">) until </w:t>
      </w:r>
      <w:proofErr w:type="gramStart"/>
      <w:r w:rsidR="004125C3">
        <w:rPr>
          <w:rFonts w:ascii="Times New Roman" w:hAnsi="Times New Roman" w:cs="Times New Roman"/>
          <w:sz w:val="24"/>
          <w:szCs w:val="24"/>
        </w:rPr>
        <w:t>the vast majority of</w:t>
      </w:r>
      <w:proofErr w:type="gramEnd"/>
      <w:r w:rsidR="004125C3">
        <w:rPr>
          <w:rFonts w:ascii="Times New Roman" w:hAnsi="Times New Roman" w:cs="Times New Roman"/>
          <w:sz w:val="24"/>
          <w:szCs w:val="24"/>
        </w:rPr>
        <w:t xml:space="preserve"> the material has precipitated out. The supernatant was </w:t>
      </w:r>
      <w:proofErr w:type="gramStart"/>
      <w:r w:rsidR="004125C3">
        <w:rPr>
          <w:rFonts w:ascii="Times New Roman" w:hAnsi="Times New Roman" w:cs="Times New Roman"/>
          <w:sz w:val="24"/>
          <w:szCs w:val="24"/>
        </w:rPr>
        <w:t>removed</w:t>
      </w:r>
      <w:proofErr w:type="gramEnd"/>
      <w:r w:rsidR="004125C3">
        <w:rPr>
          <w:rFonts w:ascii="Times New Roman" w:hAnsi="Times New Roman" w:cs="Times New Roman"/>
          <w:sz w:val="24"/>
          <w:szCs w:val="24"/>
        </w:rPr>
        <w:t xml:space="preserve"> and isopropanol added until the sediment was able to completely </w:t>
      </w:r>
      <w:proofErr w:type="spellStart"/>
      <w:r w:rsidR="004125C3">
        <w:rPr>
          <w:rFonts w:ascii="Times New Roman" w:hAnsi="Times New Roman" w:cs="Times New Roman"/>
          <w:sz w:val="24"/>
          <w:szCs w:val="24"/>
        </w:rPr>
        <w:t>redisperse</w:t>
      </w:r>
      <w:proofErr w:type="spellEnd"/>
      <w:r w:rsidR="004125C3">
        <w:rPr>
          <w:rFonts w:ascii="Times New Roman" w:hAnsi="Times New Roman" w:cs="Times New Roman"/>
          <w:sz w:val="24"/>
          <w:szCs w:val="24"/>
        </w:rPr>
        <w:t xml:space="preserve"> in the new solvent.</w:t>
      </w:r>
    </w:p>
    <w:p w14:paraId="2C6EA55A" w14:textId="57953B52" w:rsidR="00081AC0" w:rsidRPr="008D1004" w:rsidRDefault="00081AC0" w:rsidP="00BA5A0B">
      <w:pPr>
        <w:spacing w:afterLines="60" w:after="144" w:line="360" w:lineRule="auto"/>
        <w:contextualSpacing/>
        <w:jc w:val="both"/>
        <w:rPr>
          <w:rFonts w:ascii="Times New Roman" w:hAnsi="Times New Roman" w:cs="Times New Roman"/>
          <w:sz w:val="24"/>
          <w:szCs w:val="24"/>
        </w:rPr>
      </w:pPr>
      <w:r w:rsidRPr="00CF12D3">
        <w:rPr>
          <w:rFonts w:ascii="Times New Roman" w:hAnsi="Times New Roman" w:cs="Times New Roman"/>
          <w:sz w:val="24"/>
          <w:szCs w:val="24"/>
        </w:rPr>
        <w:t>Optical Spectroscopy</w:t>
      </w:r>
      <w:r w:rsidR="00B06257" w:rsidRPr="00CF12D3">
        <w:rPr>
          <w:rFonts w:ascii="Times New Roman" w:hAnsi="Times New Roman" w:cs="Times New Roman"/>
          <w:sz w:val="24"/>
          <w:szCs w:val="24"/>
        </w:rPr>
        <w:t xml:space="preserve">: </w:t>
      </w:r>
      <w:r w:rsidRPr="00CF12D3">
        <w:rPr>
          <w:rFonts w:ascii="Times New Roman" w:hAnsi="Times New Roman" w:cs="Times New Roman"/>
          <w:sz w:val="24"/>
          <w:szCs w:val="24"/>
        </w:rPr>
        <w:t>Once prepared</w:t>
      </w:r>
      <w:r w:rsidR="00595E30">
        <w:rPr>
          <w:rFonts w:ascii="Times New Roman" w:hAnsi="Times New Roman" w:cs="Times New Roman"/>
          <w:sz w:val="24"/>
          <w:szCs w:val="24"/>
        </w:rPr>
        <w:t xml:space="preserve"> and transferred into isopropanol</w:t>
      </w:r>
      <w:r w:rsidRPr="00CF12D3">
        <w:rPr>
          <w:rFonts w:ascii="Times New Roman" w:hAnsi="Times New Roman" w:cs="Times New Roman"/>
          <w:sz w:val="24"/>
          <w:szCs w:val="24"/>
        </w:rPr>
        <w:t xml:space="preserve">, the inks were analysed using UV-vis spectroscopy to obtain their extinction spectra and determine their concentration. A Varian Cary 6000i spectrometer with an optical glass cuvette with path length of 4mm were used to carry out these measurements. </w:t>
      </w:r>
      <w:r w:rsidR="004726F9">
        <w:rPr>
          <w:rFonts w:ascii="Times New Roman" w:hAnsi="Times New Roman" w:cs="Times New Roman"/>
          <w:sz w:val="24"/>
          <w:szCs w:val="24"/>
        </w:rPr>
        <w:t>For WSe</w:t>
      </w:r>
      <w:r w:rsidR="004726F9">
        <w:rPr>
          <w:rFonts w:ascii="Times New Roman" w:hAnsi="Times New Roman" w:cs="Times New Roman"/>
          <w:sz w:val="24"/>
          <w:szCs w:val="24"/>
          <w:vertAlign w:val="subscript"/>
        </w:rPr>
        <w:t>2</w:t>
      </w:r>
      <w:r w:rsidR="004726F9">
        <w:rPr>
          <w:rFonts w:ascii="Times New Roman" w:hAnsi="Times New Roman" w:cs="Times New Roman"/>
          <w:sz w:val="24"/>
          <w:szCs w:val="24"/>
        </w:rPr>
        <w:t xml:space="preserve">, the value of ϵ </w:t>
      </w:r>
      <w:r w:rsidR="008D1004">
        <w:rPr>
          <w:rFonts w:ascii="Times New Roman" w:hAnsi="Times New Roman" w:cs="Times New Roman"/>
          <w:sz w:val="24"/>
          <w:szCs w:val="24"/>
        </w:rPr>
        <w:t>at 486nm is known to be 3000 L g</w:t>
      </w:r>
      <w:r w:rsidR="008D1004">
        <w:rPr>
          <w:rFonts w:ascii="Times New Roman" w:hAnsi="Times New Roman" w:cs="Times New Roman"/>
          <w:sz w:val="24"/>
          <w:szCs w:val="24"/>
          <w:vertAlign w:val="superscript"/>
        </w:rPr>
        <w:t>-1</w:t>
      </w:r>
      <w:r w:rsidR="008D1004">
        <w:rPr>
          <w:rFonts w:ascii="Times New Roman" w:hAnsi="Times New Roman" w:cs="Times New Roman"/>
          <w:sz w:val="24"/>
          <w:szCs w:val="24"/>
        </w:rPr>
        <w:t xml:space="preserve"> m</w:t>
      </w:r>
      <w:r w:rsidR="008D1004">
        <w:rPr>
          <w:rFonts w:ascii="Times New Roman" w:hAnsi="Times New Roman" w:cs="Times New Roman"/>
          <w:sz w:val="24"/>
          <w:szCs w:val="24"/>
          <w:vertAlign w:val="superscript"/>
        </w:rPr>
        <w:t>-1</w:t>
      </w:r>
      <w:r w:rsidR="008D1004">
        <w:rPr>
          <w:rFonts w:ascii="Times New Roman" w:hAnsi="Times New Roman" w:cs="Times New Roman"/>
          <w:sz w:val="24"/>
          <w:szCs w:val="24"/>
        </w:rPr>
        <w:t>, and for graphene the value of ϵ at 750nm is known to be 5450 L g</w:t>
      </w:r>
      <w:r w:rsidR="008D1004">
        <w:rPr>
          <w:rFonts w:ascii="Times New Roman" w:hAnsi="Times New Roman" w:cs="Times New Roman"/>
          <w:sz w:val="24"/>
          <w:szCs w:val="24"/>
          <w:vertAlign w:val="superscript"/>
        </w:rPr>
        <w:t>-1</w:t>
      </w:r>
      <w:r w:rsidR="008D1004">
        <w:rPr>
          <w:rFonts w:ascii="Times New Roman" w:hAnsi="Times New Roman" w:cs="Times New Roman"/>
          <w:sz w:val="24"/>
          <w:szCs w:val="24"/>
        </w:rPr>
        <w:t xml:space="preserve"> m</w:t>
      </w:r>
      <w:r w:rsidR="008D1004">
        <w:rPr>
          <w:rFonts w:ascii="Times New Roman" w:hAnsi="Times New Roman" w:cs="Times New Roman"/>
          <w:sz w:val="24"/>
          <w:szCs w:val="24"/>
          <w:vertAlign w:val="superscript"/>
        </w:rPr>
        <w:t>-1</w:t>
      </w:r>
      <w:r w:rsidR="008D1004">
        <w:rPr>
          <w:rFonts w:ascii="Times New Roman" w:hAnsi="Times New Roman" w:cs="Times New Roman"/>
          <w:sz w:val="24"/>
          <w:szCs w:val="24"/>
        </w:rPr>
        <w:t>.</w:t>
      </w:r>
    </w:p>
    <w:p w14:paraId="2BCA38C6" w14:textId="79B05DB7" w:rsidR="00081AC0" w:rsidRPr="00CF12D3" w:rsidRDefault="00081AC0" w:rsidP="00BA5A0B">
      <w:pPr>
        <w:spacing w:afterLines="60" w:after="144" w:line="360" w:lineRule="auto"/>
        <w:contextualSpacing/>
        <w:jc w:val="both"/>
        <w:rPr>
          <w:rFonts w:ascii="Times New Roman" w:hAnsi="Times New Roman" w:cs="Times New Roman"/>
          <w:sz w:val="24"/>
          <w:szCs w:val="24"/>
        </w:rPr>
      </w:pPr>
      <w:r w:rsidRPr="00CF12D3">
        <w:rPr>
          <w:rFonts w:ascii="Times New Roman" w:hAnsi="Times New Roman" w:cs="Times New Roman"/>
          <w:sz w:val="24"/>
          <w:szCs w:val="24"/>
        </w:rPr>
        <w:t xml:space="preserve">Raman spectroscopy was performed on </w:t>
      </w:r>
      <w:r w:rsidR="00595E30">
        <w:rPr>
          <w:rFonts w:ascii="Times New Roman" w:hAnsi="Times New Roman" w:cs="Times New Roman"/>
          <w:sz w:val="24"/>
          <w:szCs w:val="24"/>
        </w:rPr>
        <w:t xml:space="preserve">the printed </w:t>
      </w:r>
      <w:r w:rsidRPr="00CF12D3">
        <w:rPr>
          <w:rFonts w:ascii="Times New Roman" w:hAnsi="Times New Roman" w:cs="Times New Roman"/>
          <w:sz w:val="24"/>
          <w:szCs w:val="24"/>
        </w:rPr>
        <w:t xml:space="preserve">devices prior to IL deposition with a Horiba Jobin Yvon </w:t>
      </w:r>
      <w:proofErr w:type="spellStart"/>
      <w:r w:rsidRPr="00CF12D3">
        <w:rPr>
          <w:rFonts w:ascii="Times New Roman" w:hAnsi="Times New Roman" w:cs="Times New Roman"/>
          <w:sz w:val="24"/>
          <w:szCs w:val="24"/>
        </w:rPr>
        <w:t>LabRAM</w:t>
      </w:r>
      <w:proofErr w:type="spellEnd"/>
      <w:r w:rsidRPr="00CF12D3">
        <w:rPr>
          <w:rFonts w:ascii="Times New Roman" w:hAnsi="Times New Roman" w:cs="Times New Roman"/>
          <w:sz w:val="24"/>
          <w:szCs w:val="24"/>
        </w:rPr>
        <w:t xml:space="preserve"> HR800 with 532 nm excitation laser in air under ambient conditions. </w:t>
      </w:r>
      <w:r w:rsidRPr="00CF12D3">
        <w:rPr>
          <w:rFonts w:ascii="Times New Roman" w:hAnsi="Times New Roman" w:cs="Times New Roman"/>
          <w:sz w:val="24"/>
          <w:szCs w:val="24"/>
        </w:rPr>
        <w:lastRenderedPageBreak/>
        <w:t>The Raman emission was collected by 100x objective lens (N.A. = 0.8) and dispersed by a 600 line/mm grating using 10% of the laser power (~2mW)</w:t>
      </w:r>
      <w:r w:rsidR="00595E30">
        <w:rPr>
          <w:rFonts w:ascii="Times New Roman" w:hAnsi="Times New Roman" w:cs="Times New Roman"/>
          <w:sz w:val="24"/>
          <w:szCs w:val="24"/>
        </w:rPr>
        <w:t xml:space="preserve"> for graphene, and 1% of the laser power for WSe</w:t>
      </w:r>
      <w:r w:rsidR="00595E30">
        <w:rPr>
          <w:rFonts w:ascii="Times New Roman" w:hAnsi="Times New Roman" w:cs="Times New Roman"/>
          <w:sz w:val="24"/>
          <w:szCs w:val="24"/>
          <w:vertAlign w:val="subscript"/>
        </w:rPr>
        <w:t>2</w:t>
      </w:r>
      <w:r w:rsidR="00595E30">
        <w:rPr>
          <w:rFonts w:ascii="Times New Roman" w:hAnsi="Times New Roman" w:cs="Times New Roman"/>
          <w:sz w:val="24"/>
          <w:szCs w:val="24"/>
        </w:rPr>
        <w:t xml:space="preserve"> (~0.2mW)</w:t>
      </w:r>
      <w:r w:rsidRPr="00CF12D3">
        <w:rPr>
          <w:rFonts w:ascii="Times New Roman" w:hAnsi="Times New Roman" w:cs="Times New Roman"/>
          <w:sz w:val="24"/>
          <w:szCs w:val="24"/>
        </w:rPr>
        <w:t>. 20 spectra, collected at different positions, were averaged to characterize each device.</w:t>
      </w:r>
    </w:p>
    <w:p w14:paraId="3E7E5FFB" w14:textId="5420C7BD" w:rsidR="00081AC0" w:rsidRPr="00CF12D3" w:rsidRDefault="00081AC0" w:rsidP="00BA5A0B">
      <w:pPr>
        <w:spacing w:afterLines="60" w:after="144" w:line="360" w:lineRule="auto"/>
        <w:contextualSpacing/>
        <w:jc w:val="both"/>
        <w:rPr>
          <w:rFonts w:ascii="Times New Roman" w:hAnsi="Times New Roman" w:cs="Times New Roman"/>
          <w:sz w:val="24"/>
          <w:szCs w:val="24"/>
        </w:rPr>
      </w:pPr>
      <w:r w:rsidRPr="00CF12D3">
        <w:rPr>
          <w:rFonts w:ascii="Times New Roman" w:hAnsi="Times New Roman" w:cs="Times New Roman"/>
          <w:sz w:val="24"/>
          <w:szCs w:val="24"/>
        </w:rPr>
        <w:t>Channel preparation</w:t>
      </w:r>
      <w:r w:rsidR="00B06257" w:rsidRPr="00CF12D3">
        <w:rPr>
          <w:rFonts w:ascii="Times New Roman" w:hAnsi="Times New Roman" w:cs="Times New Roman"/>
          <w:sz w:val="24"/>
          <w:szCs w:val="24"/>
        </w:rPr>
        <w:t xml:space="preserve">: </w:t>
      </w:r>
      <w:r w:rsidR="00A5518A">
        <w:rPr>
          <w:rFonts w:ascii="Times New Roman" w:hAnsi="Times New Roman" w:cs="Times New Roman"/>
          <w:sz w:val="24"/>
          <w:szCs w:val="24"/>
        </w:rPr>
        <w:t>The WSe</w:t>
      </w:r>
      <w:r w:rsidR="00A5518A">
        <w:rPr>
          <w:rFonts w:ascii="Times New Roman" w:hAnsi="Times New Roman" w:cs="Times New Roman"/>
          <w:sz w:val="24"/>
          <w:szCs w:val="24"/>
          <w:vertAlign w:val="subscript"/>
        </w:rPr>
        <w:t>2</w:t>
      </w:r>
      <w:r w:rsidR="00A5518A">
        <w:rPr>
          <w:rFonts w:ascii="Times New Roman" w:hAnsi="Times New Roman" w:cs="Times New Roman"/>
          <w:sz w:val="24"/>
          <w:szCs w:val="24"/>
        </w:rPr>
        <w:t xml:space="preserve"> ink was diluted to a concentration of 1 mg/</w:t>
      </w:r>
      <w:proofErr w:type="spellStart"/>
      <w:r w:rsidR="00A5518A">
        <w:rPr>
          <w:rFonts w:ascii="Times New Roman" w:hAnsi="Times New Roman" w:cs="Times New Roman"/>
          <w:sz w:val="24"/>
          <w:szCs w:val="24"/>
        </w:rPr>
        <w:t>mL.</w:t>
      </w:r>
      <w:proofErr w:type="spellEnd"/>
      <w:r w:rsidR="00A5518A">
        <w:rPr>
          <w:rFonts w:ascii="Times New Roman" w:hAnsi="Times New Roman" w:cs="Times New Roman"/>
          <w:sz w:val="24"/>
          <w:szCs w:val="24"/>
        </w:rPr>
        <w:t xml:space="preserve"> </w:t>
      </w:r>
      <w:r w:rsidRPr="00CF12D3">
        <w:rPr>
          <w:rFonts w:ascii="Times New Roman" w:hAnsi="Times New Roman" w:cs="Times New Roman"/>
          <w:sz w:val="24"/>
          <w:szCs w:val="24"/>
        </w:rPr>
        <w:t>An aerosol spray gun was used to deposit the WSe</w:t>
      </w:r>
      <w:r w:rsidRPr="00CF12D3">
        <w:rPr>
          <w:rFonts w:ascii="Times New Roman" w:hAnsi="Times New Roman" w:cs="Times New Roman"/>
          <w:sz w:val="24"/>
          <w:szCs w:val="24"/>
          <w:vertAlign w:val="subscript"/>
        </w:rPr>
        <w:t>2</w:t>
      </w:r>
      <w:r w:rsidRPr="00CF12D3">
        <w:rPr>
          <w:rFonts w:ascii="Times New Roman" w:hAnsi="Times New Roman" w:cs="Times New Roman"/>
          <w:sz w:val="24"/>
          <w:szCs w:val="24"/>
        </w:rPr>
        <w:t xml:space="preserve"> ink onto Al</w:t>
      </w:r>
      <w:r w:rsidRPr="00CF12D3">
        <w:rPr>
          <w:rFonts w:ascii="Times New Roman" w:hAnsi="Times New Roman" w:cs="Times New Roman"/>
          <w:sz w:val="24"/>
          <w:szCs w:val="24"/>
          <w:vertAlign w:val="subscript"/>
        </w:rPr>
        <w:t>2</w:t>
      </w:r>
      <w:r w:rsidRPr="00CF12D3">
        <w:rPr>
          <w:rFonts w:ascii="Times New Roman" w:hAnsi="Times New Roman" w:cs="Times New Roman"/>
          <w:sz w:val="24"/>
          <w:szCs w:val="24"/>
        </w:rPr>
        <w:t>O</w:t>
      </w:r>
      <w:r w:rsidRPr="00CF12D3">
        <w:rPr>
          <w:rFonts w:ascii="Times New Roman" w:hAnsi="Times New Roman" w:cs="Times New Roman"/>
          <w:sz w:val="24"/>
          <w:szCs w:val="24"/>
          <w:vertAlign w:val="subscript"/>
        </w:rPr>
        <w:t>3</w:t>
      </w:r>
      <w:r w:rsidRPr="00CF12D3">
        <w:rPr>
          <w:rFonts w:ascii="Times New Roman" w:hAnsi="Times New Roman" w:cs="Times New Roman"/>
          <w:sz w:val="24"/>
          <w:szCs w:val="24"/>
        </w:rPr>
        <w:t xml:space="preserve">-coated polyethylene terephthalate (PET), with shadow masks used to define the dimensions of the channel. </w:t>
      </w:r>
      <w:r w:rsidR="00CA7EED" w:rsidRPr="00CF12D3">
        <w:rPr>
          <w:rFonts w:ascii="Times New Roman" w:hAnsi="Times New Roman" w:cs="Times New Roman"/>
          <w:sz w:val="24"/>
          <w:szCs w:val="24"/>
        </w:rPr>
        <w:t xml:space="preserve">The </w:t>
      </w:r>
      <w:r w:rsidR="00CA7EED">
        <w:rPr>
          <w:rFonts w:ascii="Times New Roman" w:hAnsi="Times New Roman" w:cs="Times New Roman"/>
          <w:sz w:val="24"/>
          <w:szCs w:val="24"/>
        </w:rPr>
        <w:t xml:space="preserve">nanosheet network </w:t>
      </w:r>
      <w:r w:rsidR="00CA7EED" w:rsidRPr="00CF12D3">
        <w:rPr>
          <w:rFonts w:ascii="Times New Roman" w:hAnsi="Times New Roman" w:cs="Times New Roman"/>
          <w:sz w:val="24"/>
          <w:szCs w:val="24"/>
        </w:rPr>
        <w:t>thickness was measured using mechanical profilometry</w:t>
      </w:r>
      <w:r w:rsidR="00CA7EED">
        <w:rPr>
          <w:rFonts w:ascii="Times New Roman" w:hAnsi="Times New Roman" w:cs="Times New Roman"/>
          <w:sz w:val="24"/>
          <w:szCs w:val="24"/>
        </w:rPr>
        <w:t xml:space="preserve"> yielding a mean over all devices of</w:t>
      </w:r>
      <w:r w:rsidR="00636DD7">
        <w:rPr>
          <w:rFonts w:ascii="Times New Roman" w:hAnsi="Times New Roman" w:cs="Times New Roman"/>
          <w:sz w:val="24"/>
          <w:szCs w:val="24"/>
        </w:rPr>
        <w:t xml:space="preserve"> t=</w:t>
      </w:r>
      <w:r w:rsidR="00CA7EED">
        <w:rPr>
          <w:rFonts w:ascii="Times New Roman" w:hAnsi="Times New Roman" w:cs="Times New Roman"/>
          <w:sz w:val="24"/>
          <w:szCs w:val="24"/>
        </w:rPr>
        <w:t xml:space="preserve">1.56 </w:t>
      </w:r>
      <w:r w:rsidR="00CA7EED">
        <w:rPr>
          <w:rFonts w:ascii="Times New Roman" w:hAnsi="Times New Roman" w:cs="Times New Roman"/>
          <w:sz w:val="24"/>
          <w:szCs w:val="24"/>
        </w:rPr>
        <w:sym w:font="Symbol" w:char="F06D"/>
      </w:r>
      <w:r w:rsidR="00CA7EED">
        <w:rPr>
          <w:rFonts w:ascii="Times New Roman" w:hAnsi="Times New Roman" w:cs="Times New Roman"/>
          <w:sz w:val="24"/>
          <w:szCs w:val="24"/>
        </w:rPr>
        <w:t>m</w:t>
      </w:r>
      <w:r w:rsidR="00CA7EED" w:rsidRPr="00CF12D3">
        <w:rPr>
          <w:rFonts w:ascii="Times New Roman" w:hAnsi="Times New Roman" w:cs="Times New Roman"/>
          <w:sz w:val="24"/>
          <w:szCs w:val="24"/>
        </w:rPr>
        <w:t xml:space="preserve">. </w:t>
      </w:r>
      <w:r w:rsidRPr="00CF12D3">
        <w:rPr>
          <w:rFonts w:ascii="Times New Roman" w:hAnsi="Times New Roman" w:cs="Times New Roman"/>
          <w:sz w:val="24"/>
          <w:szCs w:val="24"/>
        </w:rPr>
        <w:t xml:space="preserve">Gold interdigitated electrodes were then deposited on top of the channel using e-beam evaporation. This provided a transistor channel with </w:t>
      </w:r>
      <w:r w:rsidR="00CA7EED">
        <w:rPr>
          <w:rFonts w:ascii="Times New Roman" w:hAnsi="Times New Roman" w:cs="Times New Roman"/>
          <w:sz w:val="24"/>
          <w:szCs w:val="24"/>
        </w:rPr>
        <w:t xml:space="preserve">length </w:t>
      </w:r>
      <w:r w:rsidRPr="00CF12D3">
        <w:rPr>
          <w:rFonts w:ascii="Times New Roman" w:hAnsi="Times New Roman" w:cs="Times New Roman"/>
          <w:sz w:val="24"/>
          <w:szCs w:val="24"/>
        </w:rPr>
        <w:t>L=120µm</w:t>
      </w:r>
      <w:r w:rsidR="00CA7EED">
        <w:rPr>
          <w:rFonts w:ascii="Times New Roman" w:hAnsi="Times New Roman" w:cs="Times New Roman"/>
          <w:sz w:val="24"/>
          <w:szCs w:val="24"/>
        </w:rPr>
        <w:t xml:space="preserve">, width </w:t>
      </w:r>
      <w:r w:rsidR="00F26F44">
        <w:rPr>
          <w:rFonts w:ascii="Times New Roman" w:hAnsi="Times New Roman" w:cs="Times New Roman"/>
          <w:sz w:val="24"/>
          <w:szCs w:val="24"/>
        </w:rPr>
        <w:t>W</w:t>
      </w:r>
      <w:r w:rsidRPr="00CF12D3">
        <w:rPr>
          <w:rFonts w:ascii="Times New Roman" w:hAnsi="Times New Roman" w:cs="Times New Roman"/>
          <w:sz w:val="24"/>
          <w:szCs w:val="24"/>
        </w:rPr>
        <w:t xml:space="preserve"> = 16mm</w:t>
      </w:r>
      <w:r w:rsidR="00CA7EED">
        <w:rPr>
          <w:rFonts w:ascii="Times New Roman" w:hAnsi="Times New Roman" w:cs="Times New Roman"/>
          <w:sz w:val="24"/>
          <w:szCs w:val="24"/>
        </w:rPr>
        <w:t xml:space="preserve"> and </w:t>
      </w:r>
      <w:r w:rsidR="00F26F44">
        <w:rPr>
          <w:rFonts w:ascii="Times New Roman" w:hAnsi="Times New Roman" w:cs="Times New Roman"/>
          <w:sz w:val="24"/>
          <w:szCs w:val="24"/>
        </w:rPr>
        <w:t xml:space="preserve">thickness t </w:t>
      </w:r>
      <w:r w:rsidR="000D76BB">
        <w:rPr>
          <w:rFonts w:ascii="Times New Roman" w:hAnsi="Times New Roman" w:cs="Times New Roman"/>
          <w:sz w:val="24"/>
          <w:szCs w:val="24"/>
        </w:rPr>
        <w:sym w:font="Symbol" w:char="F0BB"/>
      </w:r>
      <w:r w:rsidR="00F26F44">
        <w:rPr>
          <w:rFonts w:ascii="Times New Roman" w:hAnsi="Times New Roman" w:cs="Times New Roman"/>
          <w:sz w:val="24"/>
          <w:szCs w:val="24"/>
        </w:rPr>
        <w:t>1.5μm</w:t>
      </w:r>
      <w:r w:rsidRPr="00CF12D3">
        <w:rPr>
          <w:rFonts w:ascii="Times New Roman" w:hAnsi="Times New Roman" w:cs="Times New Roman"/>
          <w:sz w:val="24"/>
          <w:szCs w:val="24"/>
        </w:rPr>
        <w:t xml:space="preserve">. </w:t>
      </w:r>
    </w:p>
    <w:p w14:paraId="371B18DB" w14:textId="705A986A" w:rsidR="00081AC0" w:rsidRPr="00CF12D3" w:rsidRDefault="00081AC0" w:rsidP="00BA5A0B">
      <w:pPr>
        <w:spacing w:afterLines="60" w:after="144" w:line="360" w:lineRule="auto"/>
        <w:contextualSpacing/>
        <w:jc w:val="both"/>
        <w:rPr>
          <w:rFonts w:ascii="Times New Roman" w:hAnsi="Times New Roman" w:cs="Times New Roman"/>
          <w:sz w:val="24"/>
          <w:szCs w:val="24"/>
        </w:rPr>
      </w:pPr>
      <w:r w:rsidRPr="00CF12D3">
        <w:rPr>
          <w:rFonts w:ascii="Times New Roman" w:hAnsi="Times New Roman" w:cs="Times New Roman"/>
          <w:sz w:val="24"/>
          <w:szCs w:val="24"/>
        </w:rPr>
        <w:t>Gate printing</w:t>
      </w:r>
      <w:r w:rsidR="00B06257" w:rsidRPr="00CF12D3">
        <w:rPr>
          <w:rFonts w:ascii="Times New Roman" w:hAnsi="Times New Roman" w:cs="Times New Roman"/>
          <w:sz w:val="24"/>
          <w:szCs w:val="24"/>
        </w:rPr>
        <w:t xml:space="preserve">: </w:t>
      </w:r>
      <w:r w:rsidR="00A5518A">
        <w:rPr>
          <w:rFonts w:ascii="Times New Roman" w:hAnsi="Times New Roman" w:cs="Times New Roman"/>
          <w:sz w:val="24"/>
          <w:szCs w:val="24"/>
        </w:rPr>
        <w:t>The graphene ink was diluted to a concentration of 0.5 mg/</w:t>
      </w:r>
      <w:proofErr w:type="spellStart"/>
      <w:r w:rsidR="00A5518A">
        <w:rPr>
          <w:rFonts w:ascii="Times New Roman" w:hAnsi="Times New Roman" w:cs="Times New Roman"/>
          <w:sz w:val="24"/>
          <w:szCs w:val="24"/>
        </w:rPr>
        <w:t>mL.</w:t>
      </w:r>
      <w:proofErr w:type="spellEnd"/>
      <w:r w:rsidR="00A5518A">
        <w:rPr>
          <w:rFonts w:ascii="Times New Roman" w:hAnsi="Times New Roman" w:cs="Times New Roman"/>
          <w:sz w:val="24"/>
          <w:szCs w:val="24"/>
        </w:rPr>
        <w:t xml:space="preserve"> </w:t>
      </w:r>
      <w:r w:rsidRPr="00CF12D3">
        <w:rPr>
          <w:rFonts w:ascii="Times New Roman" w:hAnsi="Times New Roman" w:cs="Times New Roman"/>
          <w:sz w:val="24"/>
          <w:szCs w:val="24"/>
        </w:rPr>
        <w:t xml:space="preserve">The gates were printed using a </w:t>
      </w:r>
      <w:proofErr w:type="spellStart"/>
      <w:r w:rsidRPr="00CF12D3">
        <w:rPr>
          <w:rFonts w:ascii="Times New Roman" w:hAnsi="Times New Roman" w:cs="Times New Roman"/>
          <w:sz w:val="24"/>
          <w:szCs w:val="24"/>
        </w:rPr>
        <w:t>Dimatix</w:t>
      </w:r>
      <w:proofErr w:type="spellEnd"/>
      <w:r w:rsidRPr="00CF12D3">
        <w:rPr>
          <w:rFonts w:ascii="Times New Roman" w:hAnsi="Times New Roman" w:cs="Times New Roman"/>
          <w:sz w:val="24"/>
          <w:szCs w:val="24"/>
        </w:rPr>
        <w:t xml:space="preserve"> Materials Printer 2800. This printer utilises a single printhead with sixteen 21 µm piezoelectric nozzles, resulting in droplets approximately 10 </w:t>
      </w:r>
      <w:proofErr w:type="spellStart"/>
      <w:r w:rsidRPr="00CF12D3">
        <w:rPr>
          <w:rFonts w:ascii="Times New Roman" w:hAnsi="Times New Roman" w:cs="Times New Roman"/>
          <w:sz w:val="24"/>
          <w:szCs w:val="24"/>
        </w:rPr>
        <w:t>pL</w:t>
      </w:r>
      <w:proofErr w:type="spellEnd"/>
      <w:r w:rsidRPr="00CF12D3">
        <w:rPr>
          <w:rFonts w:ascii="Times New Roman" w:hAnsi="Times New Roman" w:cs="Times New Roman"/>
          <w:sz w:val="24"/>
          <w:szCs w:val="24"/>
        </w:rPr>
        <w:t xml:space="preserve"> in size. The gate area and the number of print passes per gate were varied in order to obtain a wide range of gate volumes.</w:t>
      </w:r>
      <w:r w:rsidR="00A5518A">
        <w:rPr>
          <w:rFonts w:ascii="Times New Roman" w:hAnsi="Times New Roman" w:cs="Times New Roman"/>
          <w:sz w:val="24"/>
          <w:szCs w:val="24"/>
        </w:rPr>
        <w:t xml:space="preserve"> The gate areas ranged from 0.3mm </w:t>
      </w:r>
      <w:r w:rsidR="000D76BB">
        <w:rPr>
          <w:rFonts w:ascii="Times New Roman" w:hAnsi="Times New Roman" w:cs="Times New Roman"/>
          <w:sz w:val="24"/>
          <w:szCs w:val="24"/>
        </w:rPr>
        <w:sym w:font="Symbol" w:char="F0B4"/>
      </w:r>
      <w:r w:rsidR="00A5518A">
        <w:rPr>
          <w:rFonts w:ascii="Times New Roman" w:hAnsi="Times New Roman" w:cs="Times New Roman"/>
          <w:sz w:val="24"/>
          <w:szCs w:val="24"/>
        </w:rPr>
        <w:t xml:space="preserve"> </w:t>
      </w:r>
      <w:proofErr w:type="spellStart"/>
      <w:r w:rsidR="00A5518A">
        <w:rPr>
          <w:rFonts w:ascii="Times New Roman" w:hAnsi="Times New Roman" w:cs="Times New Roman"/>
          <w:sz w:val="24"/>
          <w:szCs w:val="24"/>
        </w:rPr>
        <w:t>0.3mm</w:t>
      </w:r>
      <w:proofErr w:type="spellEnd"/>
      <w:r w:rsidR="00A5518A">
        <w:rPr>
          <w:rFonts w:ascii="Times New Roman" w:hAnsi="Times New Roman" w:cs="Times New Roman"/>
          <w:sz w:val="24"/>
          <w:szCs w:val="24"/>
        </w:rPr>
        <w:t xml:space="preserve"> to 30mm </w:t>
      </w:r>
      <w:r w:rsidR="000D76BB">
        <w:rPr>
          <w:rFonts w:ascii="Times New Roman" w:hAnsi="Times New Roman" w:cs="Times New Roman"/>
          <w:sz w:val="24"/>
          <w:szCs w:val="24"/>
        </w:rPr>
        <w:sym w:font="Symbol" w:char="F0B4"/>
      </w:r>
      <w:r w:rsidR="00A5518A">
        <w:rPr>
          <w:rFonts w:ascii="Times New Roman" w:hAnsi="Times New Roman" w:cs="Times New Roman"/>
          <w:sz w:val="24"/>
          <w:szCs w:val="24"/>
        </w:rPr>
        <w:t xml:space="preserve"> 15mm, while the thicknesses ranged between 0.5 </w:t>
      </w:r>
      <w:r w:rsidR="00A5518A" w:rsidRPr="00CF12D3">
        <w:rPr>
          <w:rFonts w:ascii="Times New Roman" w:hAnsi="Times New Roman" w:cs="Times New Roman"/>
          <w:sz w:val="24"/>
          <w:szCs w:val="24"/>
        </w:rPr>
        <w:t>µm</w:t>
      </w:r>
      <w:r w:rsidR="00A5518A">
        <w:rPr>
          <w:rFonts w:ascii="Times New Roman" w:hAnsi="Times New Roman" w:cs="Times New Roman"/>
          <w:sz w:val="24"/>
          <w:szCs w:val="24"/>
        </w:rPr>
        <w:t xml:space="preserve"> and 2</w:t>
      </w:r>
      <w:r w:rsidR="00A5518A" w:rsidRPr="00A5518A">
        <w:rPr>
          <w:rFonts w:ascii="Times New Roman" w:hAnsi="Times New Roman" w:cs="Times New Roman"/>
          <w:sz w:val="24"/>
          <w:szCs w:val="24"/>
        </w:rPr>
        <w:t xml:space="preserve"> </w:t>
      </w:r>
      <w:r w:rsidR="00A5518A" w:rsidRPr="00CF12D3">
        <w:rPr>
          <w:rFonts w:ascii="Times New Roman" w:hAnsi="Times New Roman" w:cs="Times New Roman"/>
          <w:sz w:val="24"/>
          <w:szCs w:val="24"/>
        </w:rPr>
        <w:t>µm</w:t>
      </w:r>
      <w:r w:rsidR="00CA7EED">
        <w:rPr>
          <w:rFonts w:ascii="Times New Roman" w:hAnsi="Times New Roman" w:cs="Times New Roman"/>
          <w:sz w:val="24"/>
          <w:szCs w:val="24"/>
        </w:rPr>
        <w:t>.</w:t>
      </w:r>
    </w:p>
    <w:p w14:paraId="6BE87632" w14:textId="7B15D99E" w:rsidR="00081AC0" w:rsidRPr="00CF12D3" w:rsidRDefault="00081AC0" w:rsidP="00BA5A0B">
      <w:pPr>
        <w:spacing w:afterLines="60" w:after="144" w:line="360" w:lineRule="auto"/>
        <w:contextualSpacing/>
        <w:jc w:val="both"/>
        <w:rPr>
          <w:rFonts w:ascii="Times New Roman" w:hAnsi="Times New Roman" w:cs="Times New Roman"/>
          <w:sz w:val="24"/>
          <w:szCs w:val="24"/>
        </w:rPr>
      </w:pPr>
      <w:r w:rsidRPr="00CF12D3">
        <w:rPr>
          <w:rFonts w:ascii="Times New Roman" w:hAnsi="Times New Roman" w:cs="Times New Roman"/>
          <w:sz w:val="24"/>
          <w:szCs w:val="24"/>
        </w:rPr>
        <w:t>Electrical Measurements</w:t>
      </w:r>
      <w:r w:rsidR="00B06257" w:rsidRPr="00CF12D3">
        <w:rPr>
          <w:rFonts w:ascii="Times New Roman" w:hAnsi="Times New Roman" w:cs="Times New Roman"/>
          <w:sz w:val="24"/>
          <w:szCs w:val="24"/>
        </w:rPr>
        <w:t xml:space="preserve">: </w:t>
      </w:r>
      <w:r w:rsidRPr="00CF12D3">
        <w:rPr>
          <w:rFonts w:ascii="Times New Roman" w:hAnsi="Times New Roman" w:cs="Times New Roman"/>
          <w:sz w:val="24"/>
          <w:szCs w:val="24"/>
        </w:rPr>
        <w:t>An ionic liquid (1-Ethyl-3-methylimidazolium bis(</w:t>
      </w:r>
      <w:proofErr w:type="spellStart"/>
      <w:r w:rsidRPr="00CF12D3">
        <w:rPr>
          <w:rFonts w:ascii="Times New Roman" w:hAnsi="Times New Roman" w:cs="Times New Roman"/>
          <w:sz w:val="24"/>
          <w:szCs w:val="24"/>
        </w:rPr>
        <w:t>trifluoromethylsulfonyl</w:t>
      </w:r>
      <w:proofErr w:type="spellEnd"/>
      <w:r w:rsidRPr="00CF12D3">
        <w:rPr>
          <w:rFonts w:ascii="Times New Roman" w:hAnsi="Times New Roman" w:cs="Times New Roman"/>
          <w:sz w:val="24"/>
          <w:szCs w:val="24"/>
        </w:rPr>
        <w:t>)imide, Sigma Aldrich) was used to gate the devices. It was first heated under vacuum at 80C in order to remove any absorbed water, which would affect the electrochemical window of the IL. A drop was then pipetted onto each device such that the channel and gate were completely covered. The devices were then annealed overnight at 70C in a Janis probe station under high vacuum in order to remove any water that had been absorbed during the transfer into the Janis. A Keithley 2612A was used to perform the measurements,</w:t>
      </w:r>
      <w:r w:rsidR="00F26F44">
        <w:rPr>
          <w:rFonts w:ascii="Times New Roman" w:hAnsi="Times New Roman" w:cs="Times New Roman"/>
          <w:sz w:val="24"/>
          <w:szCs w:val="24"/>
        </w:rPr>
        <w:t xml:space="preserve"> cycling the gate voltage from 0V to +2.5V to -2.5V</w:t>
      </w:r>
      <w:r w:rsidRPr="00CF12D3">
        <w:rPr>
          <w:rFonts w:ascii="Times New Roman" w:hAnsi="Times New Roman" w:cs="Times New Roman"/>
          <w:sz w:val="24"/>
          <w:szCs w:val="24"/>
        </w:rPr>
        <w:t xml:space="preserve"> </w:t>
      </w:r>
      <w:r w:rsidR="00F26F44">
        <w:rPr>
          <w:rFonts w:ascii="Times New Roman" w:hAnsi="Times New Roman" w:cs="Times New Roman"/>
          <w:sz w:val="24"/>
          <w:szCs w:val="24"/>
        </w:rPr>
        <w:t xml:space="preserve">to 0V. </w:t>
      </w:r>
      <w:r w:rsidR="00F26F44" w:rsidRPr="00CF12D3">
        <w:rPr>
          <w:rFonts w:ascii="Times New Roman" w:hAnsi="Times New Roman" w:cs="Times New Roman"/>
          <w:sz w:val="24"/>
          <w:szCs w:val="24"/>
        </w:rPr>
        <w:t>Scan</w:t>
      </w:r>
      <w:r w:rsidRPr="00CF12D3">
        <w:rPr>
          <w:rFonts w:ascii="Times New Roman" w:hAnsi="Times New Roman" w:cs="Times New Roman"/>
          <w:sz w:val="24"/>
          <w:szCs w:val="24"/>
        </w:rPr>
        <w:t xml:space="preserve"> rates of </w:t>
      </w:r>
      <w:r w:rsidR="002B4067" w:rsidRPr="00CF12D3">
        <w:rPr>
          <w:rFonts w:ascii="Times New Roman" w:hAnsi="Times New Roman" w:cs="Times New Roman"/>
          <w:sz w:val="24"/>
          <w:szCs w:val="24"/>
        </w:rPr>
        <w:t xml:space="preserve">36 </w:t>
      </w:r>
      <w:r w:rsidRPr="00CF12D3">
        <w:rPr>
          <w:rFonts w:ascii="Times New Roman" w:hAnsi="Times New Roman" w:cs="Times New Roman"/>
          <w:sz w:val="24"/>
          <w:szCs w:val="24"/>
        </w:rPr>
        <w:t>mV/s</w:t>
      </w:r>
      <w:r w:rsidR="00F26F44">
        <w:rPr>
          <w:rFonts w:ascii="Times New Roman" w:hAnsi="Times New Roman" w:cs="Times New Roman"/>
          <w:sz w:val="24"/>
          <w:szCs w:val="24"/>
        </w:rPr>
        <w:t xml:space="preserve"> were used throughout</w:t>
      </w:r>
      <w:r w:rsidRPr="00CF12D3">
        <w:rPr>
          <w:rFonts w:ascii="Times New Roman" w:hAnsi="Times New Roman" w:cs="Times New Roman"/>
          <w:sz w:val="24"/>
          <w:szCs w:val="24"/>
        </w:rPr>
        <w:t xml:space="preserve">. The source-drain voltage was kept constant </w:t>
      </w:r>
      <w:r w:rsidR="002B4067" w:rsidRPr="00CF12D3">
        <w:rPr>
          <w:rFonts w:ascii="Times New Roman" w:hAnsi="Times New Roman" w:cs="Times New Roman"/>
          <w:sz w:val="24"/>
          <w:szCs w:val="24"/>
        </w:rPr>
        <w:t xml:space="preserve">at 1V </w:t>
      </w:r>
      <w:r w:rsidRPr="00CF12D3">
        <w:rPr>
          <w:rFonts w:ascii="Times New Roman" w:hAnsi="Times New Roman" w:cs="Times New Roman"/>
          <w:sz w:val="24"/>
          <w:szCs w:val="24"/>
        </w:rPr>
        <w:t>throughout the experiment.</w:t>
      </w:r>
    </w:p>
    <w:p w14:paraId="009C98B7" w14:textId="7C1764A9" w:rsidR="00081AC0" w:rsidRPr="00CF12D3" w:rsidRDefault="00081AC0" w:rsidP="00BA5A0B">
      <w:pPr>
        <w:spacing w:afterLines="60" w:after="144" w:line="360" w:lineRule="auto"/>
        <w:contextualSpacing/>
        <w:jc w:val="both"/>
        <w:rPr>
          <w:rFonts w:ascii="Times New Roman" w:hAnsi="Times New Roman" w:cs="Times New Roman"/>
          <w:sz w:val="24"/>
          <w:szCs w:val="24"/>
        </w:rPr>
      </w:pPr>
      <w:r w:rsidRPr="00CF12D3">
        <w:rPr>
          <w:rFonts w:ascii="Times New Roman" w:hAnsi="Times New Roman" w:cs="Times New Roman"/>
          <w:sz w:val="24"/>
          <w:szCs w:val="24"/>
        </w:rPr>
        <w:t>TEM counts</w:t>
      </w:r>
      <w:r w:rsidR="00B06257" w:rsidRPr="00CF12D3">
        <w:rPr>
          <w:rFonts w:ascii="Times New Roman" w:hAnsi="Times New Roman" w:cs="Times New Roman"/>
          <w:sz w:val="24"/>
          <w:szCs w:val="24"/>
        </w:rPr>
        <w:t xml:space="preserve">: </w:t>
      </w:r>
      <w:r w:rsidRPr="00CF12D3">
        <w:rPr>
          <w:rFonts w:ascii="Times New Roman" w:hAnsi="Times New Roman" w:cs="Times New Roman"/>
          <w:sz w:val="24"/>
          <w:szCs w:val="24"/>
        </w:rPr>
        <w:t>A JEOL JEM-2100 LaB6 transmission electron microscope operating at 200kV was used to provide images of individual nanosheets. The inks were diluted to low concentrations and drop cast onto an ultrathin carbon film TEM grid provided by Ted Pella, Inc. The TEM grid was placed on a piece of filter paper in order to wick away any excess solvent, and then dried overnight in a vacuum oven. The images were used to obtain a statistical analysis of the nanosheet lengths, here defined as the longest axis of each nanosheet.</w:t>
      </w:r>
    </w:p>
    <w:p w14:paraId="693A29D3" w14:textId="287DA43A" w:rsidR="00081AC0" w:rsidRPr="00CF12D3" w:rsidRDefault="00081AC0" w:rsidP="00BA5A0B">
      <w:pPr>
        <w:spacing w:afterLines="60" w:after="144" w:line="360" w:lineRule="auto"/>
        <w:contextualSpacing/>
        <w:jc w:val="both"/>
        <w:rPr>
          <w:rFonts w:ascii="Times New Roman" w:hAnsi="Times New Roman" w:cs="Times New Roman"/>
          <w:sz w:val="24"/>
          <w:szCs w:val="24"/>
        </w:rPr>
      </w:pPr>
      <w:r w:rsidRPr="00CF12D3">
        <w:rPr>
          <w:rFonts w:ascii="Times New Roman" w:hAnsi="Times New Roman" w:cs="Times New Roman"/>
          <w:sz w:val="24"/>
          <w:szCs w:val="24"/>
        </w:rPr>
        <w:lastRenderedPageBreak/>
        <w:t>SEM imaging</w:t>
      </w:r>
      <w:r w:rsidR="00B06257" w:rsidRPr="00CF12D3">
        <w:rPr>
          <w:rFonts w:ascii="Times New Roman" w:hAnsi="Times New Roman" w:cs="Times New Roman"/>
          <w:sz w:val="24"/>
          <w:szCs w:val="24"/>
        </w:rPr>
        <w:t>:</w:t>
      </w:r>
      <w:r w:rsidRPr="00CF12D3">
        <w:rPr>
          <w:rFonts w:ascii="Times New Roman" w:hAnsi="Times New Roman" w:cs="Times New Roman"/>
          <w:sz w:val="24"/>
          <w:szCs w:val="24"/>
        </w:rPr>
        <w:t xml:space="preserve"> High-resolution images of the prepared nanosheet films were obtained using a Zeiss Ultra Plus scanning electron microscope, using an accelerating voltage of 2-3 kV and a 30 µm aperture at </w:t>
      </w:r>
      <w:proofErr w:type="gramStart"/>
      <w:r w:rsidRPr="00CF12D3">
        <w:rPr>
          <w:rFonts w:ascii="Times New Roman" w:hAnsi="Times New Roman" w:cs="Times New Roman"/>
          <w:sz w:val="24"/>
          <w:szCs w:val="24"/>
        </w:rPr>
        <w:t>a distance of 3-5</w:t>
      </w:r>
      <w:proofErr w:type="gramEnd"/>
      <w:r w:rsidRPr="00CF12D3">
        <w:rPr>
          <w:rFonts w:ascii="Times New Roman" w:hAnsi="Times New Roman" w:cs="Times New Roman"/>
          <w:sz w:val="24"/>
          <w:szCs w:val="24"/>
        </w:rPr>
        <w:t xml:space="preserve"> mm.</w:t>
      </w:r>
    </w:p>
    <w:p w14:paraId="5B8FB9A3" w14:textId="77777777" w:rsidR="00D179CB" w:rsidRPr="00CF12D3" w:rsidRDefault="00D179CB" w:rsidP="00BA5A0B">
      <w:pPr>
        <w:spacing w:afterLines="60" w:after="144" w:line="360" w:lineRule="auto"/>
        <w:contextualSpacing/>
        <w:jc w:val="both"/>
        <w:rPr>
          <w:rFonts w:ascii="Times New Roman" w:hAnsi="Times New Roman" w:cs="Times New Roman"/>
          <w:sz w:val="24"/>
          <w:szCs w:val="24"/>
        </w:rPr>
      </w:pPr>
    </w:p>
    <w:p w14:paraId="7675443B" w14:textId="59BBB2D9" w:rsidR="00D179CB" w:rsidRPr="00CF12D3" w:rsidRDefault="00D179CB" w:rsidP="00BA5A0B">
      <w:pPr>
        <w:spacing w:afterLines="60" w:after="144" w:line="360" w:lineRule="auto"/>
        <w:contextualSpacing/>
        <w:jc w:val="both"/>
        <w:rPr>
          <w:rFonts w:ascii="Times New Roman" w:hAnsi="Times New Roman" w:cs="Times New Roman"/>
          <w:b/>
          <w:sz w:val="24"/>
          <w:szCs w:val="24"/>
        </w:rPr>
      </w:pPr>
      <w:bookmarkStart w:id="3" w:name="_Hlk43366285"/>
      <w:r w:rsidRPr="00CF12D3">
        <w:rPr>
          <w:rFonts w:ascii="Times New Roman" w:hAnsi="Times New Roman" w:cs="Times New Roman"/>
          <w:b/>
          <w:sz w:val="24"/>
          <w:szCs w:val="24"/>
        </w:rPr>
        <w:t>Acknowledgements</w:t>
      </w:r>
    </w:p>
    <w:p w14:paraId="7E13D412" w14:textId="3065AA88" w:rsidR="00D179CB" w:rsidRPr="00CF12D3" w:rsidRDefault="005A2375" w:rsidP="00BA5A0B">
      <w:pPr>
        <w:spacing w:afterLines="60" w:after="144" w:line="360" w:lineRule="auto"/>
        <w:contextualSpacing/>
        <w:jc w:val="both"/>
        <w:rPr>
          <w:rFonts w:ascii="Times New Roman" w:hAnsi="Times New Roman" w:cs="Times New Roman"/>
          <w:b/>
          <w:sz w:val="24"/>
          <w:szCs w:val="24"/>
        </w:rPr>
      </w:pPr>
      <w:r w:rsidRPr="00CF12D3">
        <w:rPr>
          <w:rFonts w:ascii="Times New Roman" w:hAnsi="Times New Roman" w:cs="Times New Roman"/>
          <w:sz w:val="24"/>
          <w:szCs w:val="24"/>
        </w:rPr>
        <w:t>We acknowledge the European Research Council Advanced Grant (FUTURE-PRINT) and the European Union under grant agreements n°785219 Graphene Flagship-core 2. We have also received support from the Science Foundation Ireland (SFI) funded centre AMBER (</w:t>
      </w:r>
      <w:r w:rsidRPr="00CF12D3">
        <w:rPr>
          <w:rFonts w:ascii="Times New Roman" w:hAnsi="Times New Roman" w:cs="Times New Roman"/>
          <w:bCs/>
          <w:sz w:val="24"/>
          <w:szCs w:val="24"/>
        </w:rPr>
        <w:t>SFI/12/RC/2278</w:t>
      </w:r>
      <w:r w:rsidRPr="00CF12D3">
        <w:rPr>
          <w:rFonts w:ascii="Times New Roman" w:hAnsi="Times New Roman" w:cs="Times New Roman"/>
          <w:b/>
          <w:bCs/>
          <w:sz w:val="24"/>
          <w:szCs w:val="24"/>
        </w:rPr>
        <w:t>).</w:t>
      </w:r>
    </w:p>
    <w:bookmarkEnd w:id="3"/>
    <w:p w14:paraId="2974A06E" w14:textId="77121038" w:rsidR="004602C8" w:rsidRPr="00CF12D3" w:rsidRDefault="00C96C5B" w:rsidP="00BA5A0B">
      <w:pPr>
        <w:spacing w:afterLines="60" w:after="144" w:line="360" w:lineRule="auto"/>
        <w:contextualSpacing/>
        <w:jc w:val="both"/>
        <w:rPr>
          <w:rFonts w:ascii="Times New Roman" w:hAnsi="Times New Roman" w:cs="Times New Roman"/>
          <w:sz w:val="24"/>
          <w:szCs w:val="24"/>
        </w:rPr>
      </w:pPr>
      <w:r>
        <w:rPr>
          <w:rFonts w:ascii="Times New Roman" w:hAnsi="Times New Roman" w:cs="Times New Roman"/>
          <w:noProof/>
          <w:sz w:val="24"/>
          <w:szCs w:val="24"/>
          <w:lang w:eastAsia="en-IE"/>
        </w:rPr>
        <w:drawing>
          <wp:inline distT="0" distB="0" distL="0" distR="0" wp14:anchorId="3295079A" wp14:editId="6BB83C76">
            <wp:extent cx="2941020" cy="54768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AAA.tif"/>
                    <pic:cNvPicPr/>
                  </pic:nvPicPr>
                  <pic:blipFill>
                    <a:blip r:embed="rId86">
                      <a:extLst>
                        <a:ext uri="{28A0092B-C50C-407E-A947-70E740481C1C}">
                          <a14:useLocalDpi xmlns:a14="http://schemas.microsoft.com/office/drawing/2010/main" val="0"/>
                        </a:ext>
                      </a:extLst>
                    </a:blip>
                    <a:stretch>
                      <a:fillRect/>
                    </a:stretch>
                  </pic:blipFill>
                  <pic:spPr>
                    <a:xfrm>
                      <a:off x="0" y="0"/>
                      <a:ext cx="2948973" cy="5491686"/>
                    </a:xfrm>
                    <a:prstGeom prst="rect">
                      <a:avLst/>
                    </a:prstGeom>
                  </pic:spPr>
                </pic:pic>
              </a:graphicData>
            </a:graphic>
          </wp:inline>
        </w:drawing>
      </w:r>
    </w:p>
    <w:p w14:paraId="6F97A120" w14:textId="569D1BB0" w:rsidR="00CE0DA5" w:rsidRPr="00CF12D3" w:rsidRDefault="00ED6FF8" w:rsidP="00BA5A0B">
      <w:pPr>
        <w:spacing w:afterLines="60" w:after="144" w:line="360" w:lineRule="auto"/>
        <w:contextualSpacing/>
        <w:jc w:val="both"/>
        <w:rPr>
          <w:rFonts w:ascii="Times New Roman" w:hAnsi="Times New Roman" w:cs="Times New Roman"/>
          <w:sz w:val="24"/>
          <w:szCs w:val="24"/>
        </w:rPr>
      </w:pPr>
      <w:r w:rsidRPr="00CF12D3">
        <w:rPr>
          <w:rFonts w:ascii="Times New Roman" w:hAnsi="Times New Roman" w:cs="Times New Roman"/>
          <w:sz w:val="24"/>
          <w:szCs w:val="24"/>
        </w:rPr>
        <w:t>F</w:t>
      </w:r>
      <w:r w:rsidR="009A240D" w:rsidRPr="00CF12D3">
        <w:rPr>
          <w:rFonts w:ascii="Times New Roman" w:hAnsi="Times New Roman" w:cs="Times New Roman"/>
          <w:sz w:val="24"/>
          <w:szCs w:val="24"/>
        </w:rPr>
        <w:t>igure 1</w:t>
      </w:r>
      <w:r w:rsidR="005A2375" w:rsidRPr="00CF12D3">
        <w:rPr>
          <w:rFonts w:ascii="Times New Roman" w:hAnsi="Times New Roman" w:cs="Times New Roman"/>
          <w:sz w:val="24"/>
          <w:szCs w:val="24"/>
        </w:rPr>
        <w:t>: Material properties.</w:t>
      </w:r>
      <w:r w:rsidR="00CE0DA5" w:rsidRPr="00CF12D3">
        <w:rPr>
          <w:rFonts w:ascii="Times New Roman" w:hAnsi="Times New Roman" w:cs="Times New Roman"/>
          <w:sz w:val="24"/>
          <w:szCs w:val="24"/>
        </w:rPr>
        <w:t xml:space="preserve">  A) A</w:t>
      </w:r>
      <w:r w:rsidR="009A07AE">
        <w:rPr>
          <w:rFonts w:ascii="Times New Roman" w:hAnsi="Times New Roman" w:cs="Times New Roman"/>
          <w:sz w:val="24"/>
          <w:szCs w:val="24"/>
        </w:rPr>
        <w:t xml:space="preserve"> photograph of</w:t>
      </w:r>
      <w:r w:rsidR="00CE0DA5" w:rsidRPr="00CF12D3">
        <w:rPr>
          <w:rFonts w:ascii="Times New Roman" w:hAnsi="Times New Roman" w:cs="Times New Roman"/>
          <w:sz w:val="24"/>
          <w:szCs w:val="24"/>
        </w:rPr>
        <w:t xml:space="preserve"> graphene (left) and WSe</w:t>
      </w:r>
      <w:r w:rsidR="00CE0DA5" w:rsidRPr="00CF12D3">
        <w:rPr>
          <w:rFonts w:ascii="Times New Roman" w:hAnsi="Times New Roman" w:cs="Times New Roman"/>
          <w:sz w:val="24"/>
          <w:szCs w:val="24"/>
          <w:vertAlign w:val="subscript"/>
        </w:rPr>
        <w:t>2</w:t>
      </w:r>
      <w:r w:rsidR="00CE0DA5" w:rsidRPr="00CF12D3">
        <w:rPr>
          <w:rFonts w:ascii="Times New Roman" w:hAnsi="Times New Roman" w:cs="Times New Roman"/>
          <w:sz w:val="24"/>
          <w:szCs w:val="24"/>
        </w:rPr>
        <w:t xml:space="preserve"> dispersion</w:t>
      </w:r>
      <w:r w:rsidR="009A07AE">
        <w:rPr>
          <w:rFonts w:ascii="Times New Roman" w:hAnsi="Times New Roman" w:cs="Times New Roman"/>
          <w:sz w:val="24"/>
          <w:szCs w:val="24"/>
        </w:rPr>
        <w:t>s</w:t>
      </w:r>
      <w:r w:rsidR="00CE0DA5" w:rsidRPr="00CF12D3">
        <w:rPr>
          <w:rFonts w:ascii="Times New Roman" w:hAnsi="Times New Roman" w:cs="Times New Roman"/>
          <w:sz w:val="24"/>
          <w:szCs w:val="24"/>
        </w:rPr>
        <w:t xml:space="preserve"> (right)</w:t>
      </w:r>
      <w:r w:rsidR="009A07AE">
        <w:rPr>
          <w:rFonts w:ascii="Times New Roman" w:hAnsi="Times New Roman" w:cs="Times New Roman"/>
          <w:sz w:val="24"/>
          <w:szCs w:val="24"/>
        </w:rPr>
        <w:t xml:space="preserve"> both in </w:t>
      </w:r>
      <w:r w:rsidR="00B35C36">
        <w:rPr>
          <w:rFonts w:ascii="Times New Roman" w:hAnsi="Times New Roman" w:cs="Times New Roman"/>
          <w:sz w:val="24"/>
          <w:szCs w:val="24"/>
        </w:rPr>
        <w:t>isopropanol.</w:t>
      </w:r>
      <w:r w:rsidR="00CE0DA5" w:rsidRPr="00CF12D3">
        <w:rPr>
          <w:rFonts w:ascii="Times New Roman" w:hAnsi="Times New Roman" w:cs="Times New Roman"/>
          <w:sz w:val="24"/>
          <w:szCs w:val="24"/>
        </w:rPr>
        <w:t xml:space="preserve"> B) UV-Vis extinction spectra for graphene and WSe</w:t>
      </w:r>
      <w:r w:rsidR="00CE0DA5" w:rsidRPr="00CF12D3">
        <w:rPr>
          <w:rFonts w:ascii="Times New Roman" w:hAnsi="Times New Roman" w:cs="Times New Roman"/>
          <w:sz w:val="24"/>
          <w:szCs w:val="24"/>
          <w:vertAlign w:val="subscript"/>
        </w:rPr>
        <w:t>2</w:t>
      </w:r>
      <w:r w:rsidR="00CE0DA5" w:rsidRPr="00CF12D3">
        <w:rPr>
          <w:rFonts w:ascii="Times New Roman" w:hAnsi="Times New Roman" w:cs="Times New Roman"/>
          <w:sz w:val="24"/>
          <w:szCs w:val="24"/>
        </w:rPr>
        <w:t xml:space="preserve"> normalised to the value of the largest peak. C-D) Histograms for graphene (C) and WSe</w:t>
      </w:r>
      <w:r w:rsidR="00CE0DA5" w:rsidRPr="00CF12D3">
        <w:rPr>
          <w:rFonts w:ascii="Times New Roman" w:hAnsi="Times New Roman" w:cs="Times New Roman"/>
          <w:sz w:val="24"/>
          <w:szCs w:val="24"/>
          <w:vertAlign w:val="subscript"/>
        </w:rPr>
        <w:t>2</w:t>
      </w:r>
      <w:r w:rsidR="00CE0DA5" w:rsidRPr="00CF12D3">
        <w:rPr>
          <w:rFonts w:ascii="Times New Roman" w:hAnsi="Times New Roman" w:cs="Times New Roman"/>
          <w:sz w:val="24"/>
          <w:szCs w:val="24"/>
        </w:rPr>
        <w:t xml:space="preserve"> (D) nanosheet lengths, </w:t>
      </w:r>
      <w:r w:rsidR="00CE0DA5" w:rsidRPr="00CF12D3">
        <w:rPr>
          <w:rFonts w:ascii="Times New Roman" w:hAnsi="Times New Roman" w:cs="Times New Roman"/>
          <w:sz w:val="24"/>
          <w:szCs w:val="24"/>
        </w:rPr>
        <w:lastRenderedPageBreak/>
        <w:t>obtained using TEM imaging. The insets show sample images of individual nanosheets. E-F) SEM images of a printed graphene (E) and WSe</w:t>
      </w:r>
      <w:r w:rsidR="00CE0DA5" w:rsidRPr="00CF12D3">
        <w:rPr>
          <w:rFonts w:ascii="Times New Roman" w:hAnsi="Times New Roman" w:cs="Times New Roman"/>
          <w:sz w:val="24"/>
          <w:szCs w:val="24"/>
          <w:vertAlign w:val="subscript"/>
        </w:rPr>
        <w:t>2</w:t>
      </w:r>
      <w:r w:rsidR="00CE0DA5" w:rsidRPr="00CF12D3">
        <w:rPr>
          <w:rFonts w:ascii="Times New Roman" w:hAnsi="Times New Roman" w:cs="Times New Roman"/>
          <w:sz w:val="24"/>
          <w:szCs w:val="24"/>
        </w:rPr>
        <w:t xml:space="preserve"> (F) film, showing the porous nature of the networks. G-H) Raman spectra for graphene (G) and WSe</w:t>
      </w:r>
      <w:r w:rsidR="00CE0DA5" w:rsidRPr="00CF12D3">
        <w:rPr>
          <w:rFonts w:ascii="Times New Roman" w:hAnsi="Times New Roman" w:cs="Times New Roman"/>
          <w:sz w:val="24"/>
          <w:szCs w:val="24"/>
          <w:vertAlign w:val="subscript"/>
        </w:rPr>
        <w:t>2</w:t>
      </w:r>
      <w:r w:rsidR="00CE0DA5" w:rsidRPr="00CF12D3">
        <w:rPr>
          <w:rFonts w:ascii="Times New Roman" w:hAnsi="Times New Roman" w:cs="Times New Roman"/>
          <w:sz w:val="24"/>
          <w:szCs w:val="24"/>
        </w:rPr>
        <w:t xml:space="preserve"> (H), where both spectra have been normalised with respect to the highest peak.</w:t>
      </w:r>
    </w:p>
    <w:p w14:paraId="2032D531" w14:textId="1BC511DE" w:rsidR="009A240D" w:rsidRPr="00CF12D3" w:rsidRDefault="009A240D" w:rsidP="00BA5A0B">
      <w:pPr>
        <w:spacing w:afterLines="60" w:after="144" w:line="360" w:lineRule="auto"/>
        <w:contextualSpacing/>
        <w:jc w:val="both"/>
        <w:rPr>
          <w:rFonts w:ascii="Times New Roman" w:hAnsi="Times New Roman" w:cs="Times New Roman"/>
          <w:sz w:val="24"/>
          <w:szCs w:val="24"/>
        </w:rPr>
      </w:pPr>
    </w:p>
    <w:p w14:paraId="3E17813A" w14:textId="5CB0C25E" w:rsidR="00EA40DE" w:rsidRPr="00CF12D3" w:rsidRDefault="00251DB3" w:rsidP="00BA5A0B">
      <w:pPr>
        <w:spacing w:afterLines="60" w:after="144" w:line="360" w:lineRule="auto"/>
        <w:contextualSpacing/>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41D6964" wp14:editId="0D45004D">
            <wp:extent cx="3749816" cy="5472705"/>
            <wp:effectExtent l="0" t="0" r="0" b="0"/>
            <wp:docPr id="1" name="Picture 1" descr="A picture containing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AAA.tif"/>
                    <pic:cNvPicPr/>
                  </pic:nvPicPr>
                  <pic:blipFill>
                    <a:blip r:embed="rId87">
                      <a:extLst>
                        <a:ext uri="{28A0092B-C50C-407E-A947-70E740481C1C}">
                          <a14:useLocalDpi xmlns:a14="http://schemas.microsoft.com/office/drawing/2010/main" val="0"/>
                        </a:ext>
                      </a:extLst>
                    </a:blip>
                    <a:stretch>
                      <a:fillRect/>
                    </a:stretch>
                  </pic:blipFill>
                  <pic:spPr>
                    <a:xfrm>
                      <a:off x="0" y="0"/>
                      <a:ext cx="3751259" cy="5474811"/>
                    </a:xfrm>
                    <a:prstGeom prst="rect">
                      <a:avLst/>
                    </a:prstGeom>
                  </pic:spPr>
                </pic:pic>
              </a:graphicData>
            </a:graphic>
          </wp:inline>
        </w:drawing>
      </w:r>
    </w:p>
    <w:p w14:paraId="70D83AB4" w14:textId="70931833" w:rsidR="000159EA" w:rsidRPr="00CF12D3" w:rsidRDefault="00E83969" w:rsidP="00BA5A0B">
      <w:pPr>
        <w:spacing w:afterLines="60" w:after="144" w:line="360" w:lineRule="auto"/>
        <w:contextualSpacing/>
        <w:jc w:val="both"/>
        <w:rPr>
          <w:rFonts w:ascii="Times New Roman" w:hAnsi="Times New Roman" w:cs="Times New Roman"/>
          <w:sz w:val="24"/>
          <w:szCs w:val="24"/>
        </w:rPr>
      </w:pPr>
      <w:r w:rsidRPr="00CF12D3">
        <w:rPr>
          <w:rFonts w:ascii="Times New Roman" w:hAnsi="Times New Roman" w:cs="Times New Roman"/>
          <w:sz w:val="24"/>
          <w:szCs w:val="24"/>
        </w:rPr>
        <w:t xml:space="preserve">Figure 2: Electrical characteristics. </w:t>
      </w:r>
      <w:r w:rsidR="00CE0DA5" w:rsidRPr="00CF12D3">
        <w:rPr>
          <w:rFonts w:ascii="Times New Roman" w:hAnsi="Times New Roman" w:cs="Times New Roman"/>
          <w:sz w:val="24"/>
          <w:szCs w:val="24"/>
        </w:rPr>
        <w:t xml:space="preserve">A) Graphic showing a cross-section of an electrolytically gated TFT. The schematic illustrates the gate electrode being printed with different volumes by varying both the thickness and area. B) A photograph of a printed device. The source and drain electrodes are interdigitated with the channel printed on top. C) A set of representative output curves for various gate/channel volume ratios before the addition of the ionic liquid (the “dry” state), normalised with respect to the device thicknesses. The average conductivity value </w:t>
      </w:r>
      <w:r w:rsidR="00CE0DA5" w:rsidRPr="00CF12D3">
        <w:rPr>
          <w:rFonts w:ascii="Times New Roman" w:hAnsi="Times New Roman" w:cs="Times New Roman"/>
          <w:sz w:val="24"/>
          <w:szCs w:val="24"/>
        </w:rPr>
        <w:lastRenderedPageBreak/>
        <w:t>was 1.5 mS/m. D)</w:t>
      </w:r>
      <w:r w:rsidR="00E67C74">
        <w:rPr>
          <w:rFonts w:ascii="Times New Roman" w:hAnsi="Times New Roman" w:cs="Times New Roman"/>
          <w:sz w:val="24"/>
          <w:szCs w:val="24"/>
        </w:rPr>
        <w:t xml:space="preserve">. </w:t>
      </w:r>
      <w:r w:rsidR="00CE0DA5" w:rsidRPr="00CF12D3">
        <w:rPr>
          <w:rFonts w:ascii="Times New Roman" w:hAnsi="Times New Roman" w:cs="Times New Roman"/>
          <w:sz w:val="24"/>
          <w:szCs w:val="24"/>
        </w:rPr>
        <w:t>A set of output curves after the addition of the ionic liquid. E) Transfer curves for several devices, normalised with respect to the device thicknesses.</w:t>
      </w:r>
    </w:p>
    <w:p w14:paraId="6920267D" w14:textId="20CA1561" w:rsidR="00EA40DE" w:rsidRPr="00CF12D3" w:rsidRDefault="00F4282C" w:rsidP="00BA5A0B">
      <w:pPr>
        <w:spacing w:afterLines="60" w:after="144" w:line="360" w:lineRule="auto"/>
        <w:contextualSpacing/>
        <w:jc w:val="both"/>
        <w:rPr>
          <w:rFonts w:ascii="Times New Roman" w:hAnsi="Times New Roman" w:cs="Times New Roman"/>
          <w:sz w:val="24"/>
          <w:szCs w:val="24"/>
        </w:rPr>
      </w:pPr>
      <w:r w:rsidRPr="00CF12D3">
        <w:rPr>
          <w:rFonts w:ascii="Times New Roman" w:hAnsi="Times New Roman" w:cs="Times New Roman"/>
          <w:sz w:val="24"/>
          <w:szCs w:val="24"/>
        </w:rPr>
        <w:t xml:space="preserve"> </w:t>
      </w:r>
      <w:r w:rsidR="00250B96">
        <w:object w:dxaOrig="2272" w:dyaOrig="3755" w14:anchorId="488278FF">
          <v:shape id="_x0000_i1070" type="#_x0000_t75" style="width:255.75pt;height:423.75pt" o:ole="">
            <v:imagedata r:id="rId88" o:title=""/>
          </v:shape>
          <o:OLEObject Type="Embed" ProgID="Origin95.Graph" ShapeID="_x0000_i1070" DrawAspect="Content" ObjectID="_1654927346" r:id="rId89"/>
        </w:object>
      </w:r>
    </w:p>
    <w:p w14:paraId="661D673E" w14:textId="4094F2EE" w:rsidR="000159EA" w:rsidRDefault="00E83969" w:rsidP="00BA5A0B">
      <w:pPr>
        <w:spacing w:afterLines="60" w:after="144" w:line="360" w:lineRule="auto"/>
        <w:contextualSpacing/>
        <w:jc w:val="both"/>
        <w:rPr>
          <w:rFonts w:ascii="Times New Roman" w:hAnsi="Times New Roman" w:cs="Times New Roman"/>
          <w:sz w:val="24"/>
          <w:szCs w:val="24"/>
        </w:rPr>
      </w:pPr>
      <w:r w:rsidRPr="00CF12D3">
        <w:rPr>
          <w:rFonts w:ascii="Times New Roman" w:hAnsi="Times New Roman" w:cs="Times New Roman"/>
          <w:sz w:val="24"/>
          <w:szCs w:val="24"/>
        </w:rPr>
        <w:t xml:space="preserve">Figure 3: Gate volume dependence. </w:t>
      </w:r>
      <w:r w:rsidR="00CE0DA5" w:rsidRPr="00CF12D3">
        <w:rPr>
          <w:rFonts w:ascii="Times New Roman" w:hAnsi="Times New Roman" w:cs="Times New Roman"/>
          <w:sz w:val="24"/>
          <w:szCs w:val="24"/>
        </w:rPr>
        <w:t>A-B) A graph of the figure of merit, µC/</w:t>
      </w:r>
      <w:r w:rsidR="00CE0DA5" w:rsidRPr="00CF12D3">
        <w:rPr>
          <w:rFonts w:ascii="Times New Roman" w:hAnsi="Times New Roman" w:cs="Times New Roman"/>
          <w:sz w:val="24"/>
          <w:szCs w:val="24"/>
        </w:rPr>
        <w:sym w:font="Symbol" w:char="F06E"/>
      </w:r>
      <w:r w:rsidR="00CE0DA5" w:rsidRPr="00CF12D3">
        <w:rPr>
          <w:rFonts w:ascii="Times New Roman" w:hAnsi="Times New Roman" w:cs="Times New Roman"/>
          <w:sz w:val="24"/>
          <w:szCs w:val="24"/>
          <w:vertAlign w:val="subscript"/>
        </w:rPr>
        <w:t>Ch</w:t>
      </w:r>
      <w:r w:rsidR="00CE0DA5" w:rsidRPr="00CF12D3">
        <w:rPr>
          <w:rFonts w:ascii="Times New Roman" w:hAnsi="Times New Roman" w:cs="Times New Roman"/>
          <w:sz w:val="24"/>
          <w:szCs w:val="24"/>
        </w:rPr>
        <w:t xml:space="preserve">, plotted versus </w:t>
      </w:r>
      <w:r w:rsidR="00250B96">
        <w:rPr>
          <w:rFonts w:ascii="Times New Roman" w:hAnsi="Times New Roman" w:cs="Times New Roman"/>
          <w:sz w:val="24"/>
          <w:szCs w:val="24"/>
        </w:rPr>
        <w:t xml:space="preserve">the ratio of gate to channel volume with </w:t>
      </w:r>
      <w:r w:rsidR="00CE0DA5" w:rsidRPr="00CF12D3">
        <w:rPr>
          <w:rFonts w:ascii="Times New Roman" w:hAnsi="Times New Roman" w:cs="Times New Roman"/>
          <w:sz w:val="24"/>
          <w:szCs w:val="24"/>
        </w:rPr>
        <w:t>gate volume</w:t>
      </w:r>
      <w:r w:rsidR="00250B96">
        <w:rPr>
          <w:rFonts w:ascii="Times New Roman" w:hAnsi="Times New Roman" w:cs="Times New Roman"/>
          <w:sz w:val="24"/>
          <w:szCs w:val="24"/>
        </w:rPr>
        <w:t xml:space="preserve"> shown on the top axis (</w:t>
      </w:r>
      <w:r w:rsidR="00250B96">
        <w:rPr>
          <w:rFonts w:ascii="Times New Roman" w:hAnsi="Times New Roman" w:cs="Times New Roman"/>
          <w:sz w:val="24"/>
          <w:szCs w:val="24"/>
        </w:rPr>
        <w:sym w:font="Symbol" w:char="F06E"/>
      </w:r>
      <w:r w:rsidR="00250B96" w:rsidRPr="00CF12D3">
        <w:rPr>
          <w:rFonts w:ascii="Times New Roman" w:hAnsi="Times New Roman" w:cs="Times New Roman"/>
          <w:sz w:val="24"/>
          <w:szCs w:val="24"/>
          <w:vertAlign w:val="subscript"/>
        </w:rPr>
        <w:t>Ch</w:t>
      </w:r>
      <w:r w:rsidR="00250B96">
        <w:rPr>
          <w:rFonts w:ascii="Times New Roman" w:hAnsi="Times New Roman" w:cs="Times New Roman"/>
          <w:sz w:val="24"/>
          <w:szCs w:val="24"/>
        </w:rPr>
        <w:sym w:font="Symbol" w:char="F0BB"/>
      </w:r>
      <w:r w:rsidR="00250B96">
        <w:rPr>
          <w:rFonts w:ascii="Times New Roman" w:hAnsi="Times New Roman" w:cs="Times New Roman"/>
          <w:sz w:val="24"/>
          <w:szCs w:val="24"/>
        </w:rPr>
        <w:t>3</w:t>
      </w:r>
      <w:r w:rsidR="00250B96">
        <w:rPr>
          <w:rFonts w:ascii="Times New Roman" w:hAnsi="Times New Roman" w:cs="Times New Roman"/>
          <w:sz w:val="24"/>
          <w:szCs w:val="24"/>
        </w:rPr>
        <w:sym w:font="Symbol" w:char="F0B4"/>
      </w:r>
      <w:r w:rsidR="00250B96">
        <w:rPr>
          <w:rFonts w:ascii="Times New Roman" w:hAnsi="Times New Roman" w:cs="Times New Roman"/>
          <w:sz w:val="24"/>
          <w:szCs w:val="24"/>
        </w:rPr>
        <w:t>10</w:t>
      </w:r>
      <w:r w:rsidR="00250B96" w:rsidRPr="00CF12D3">
        <w:rPr>
          <w:rFonts w:ascii="Times New Roman" w:hAnsi="Times New Roman" w:cs="Times New Roman"/>
          <w:sz w:val="24"/>
          <w:szCs w:val="24"/>
          <w:vertAlign w:val="superscript"/>
        </w:rPr>
        <w:t>-3</w:t>
      </w:r>
      <w:r w:rsidR="00250B96">
        <w:rPr>
          <w:rFonts w:ascii="Times New Roman" w:hAnsi="Times New Roman" w:cs="Times New Roman"/>
          <w:sz w:val="24"/>
          <w:szCs w:val="24"/>
        </w:rPr>
        <w:t xml:space="preserve"> mm</w:t>
      </w:r>
      <w:r w:rsidR="00250B96" w:rsidRPr="00CF12D3">
        <w:rPr>
          <w:rFonts w:ascii="Times New Roman" w:hAnsi="Times New Roman" w:cs="Times New Roman"/>
          <w:sz w:val="24"/>
          <w:szCs w:val="24"/>
          <w:vertAlign w:val="superscript"/>
        </w:rPr>
        <w:t>3</w:t>
      </w:r>
      <w:r w:rsidR="00250B96">
        <w:rPr>
          <w:rFonts w:ascii="Times New Roman" w:hAnsi="Times New Roman" w:cs="Times New Roman"/>
          <w:sz w:val="24"/>
          <w:szCs w:val="24"/>
        </w:rPr>
        <w:t>)</w:t>
      </w:r>
      <w:r w:rsidR="00CE0DA5" w:rsidRPr="00CF12D3">
        <w:rPr>
          <w:rFonts w:ascii="Times New Roman" w:hAnsi="Times New Roman" w:cs="Times New Roman"/>
          <w:sz w:val="24"/>
          <w:szCs w:val="24"/>
        </w:rPr>
        <w:t xml:space="preserve">, calculated for both electrons (A) and holes (B). The solid lines </w:t>
      </w:r>
      <w:r w:rsidR="00250B96" w:rsidRPr="00CF12D3">
        <w:rPr>
          <w:rFonts w:ascii="Times New Roman" w:hAnsi="Times New Roman" w:cs="Times New Roman"/>
          <w:sz w:val="24"/>
          <w:szCs w:val="24"/>
        </w:rPr>
        <w:t>represent</w:t>
      </w:r>
      <w:r w:rsidR="00CE0DA5" w:rsidRPr="00CF12D3">
        <w:rPr>
          <w:rFonts w:ascii="Times New Roman" w:hAnsi="Times New Roman" w:cs="Times New Roman"/>
          <w:sz w:val="24"/>
          <w:szCs w:val="24"/>
        </w:rPr>
        <w:t xml:space="preserve"> fits to Equation </w:t>
      </w:r>
      <w:r w:rsidR="00015974">
        <w:rPr>
          <w:rFonts w:ascii="Times New Roman" w:hAnsi="Times New Roman" w:cs="Times New Roman"/>
          <w:sz w:val="24"/>
          <w:szCs w:val="24"/>
        </w:rPr>
        <w:t>2</w:t>
      </w:r>
      <w:r w:rsidR="00015974" w:rsidRPr="00CF12D3">
        <w:rPr>
          <w:rFonts w:ascii="Times New Roman" w:hAnsi="Times New Roman" w:cs="Times New Roman"/>
          <w:sz w:val="24"/>
          <w:szCs w:val="24"/>
        </w:rPr>
        <w:t xml:space="preserve">. </w:t>
      </w:r>
      <w:r w:rsidR="00CE0DA5" w:rsidRPr="00CF12D3">
        <w:rPr>
          <w:rFonts w:ascii="Times New Roman" w:hAnsi="Times New Roman" w:cs="Times New Roman"/>
          <w:sz w:val="24"/>
          <w:szCs w:val="24"/>
        </w:rPr>
        <w:t xml:space="preserve">C-D) Plots of effective carrier mobility in the channel versus the ratio of the gate and channel volumes, calculated for electrons (C) and holes (D). The solid lines represent the fits </w:t>
      </w:r>
      <w:r w:rsidR="00064826">
        <w:rPr>
          <w:rFonts w:ascii="Times New Roman" w:hAnsi="Times New Roman" w:cs="Times New Roman"/>
          <w:sz w:val="24"/>
          <w:szCs w:val="24"/>
        </w:rPr>
        <w:t>to Equation 3</w:t>
      </w:r>
      <w:r w:rsidR="00CE0DA5" w:rsidRPr="00CF12D3">
        <w:rPr>
          <w:rFonts w:ascii="Times New Roman" w:hAnsi="Times New Roman" w:cs="Times New Roman"/>
          <w:sz w:val="24"/>
          <w:szCs w:val="24"/>
        </w:rPr>
        <w:t>. The dashed lines in 3C and 3D indicate the approximate threshold above which the values for µ</w:t>
      </w:r>
      <w:r w:rsidR="00CE0DA5" w:rsidRPr="00CF12D3">
        <w:rPr>
          <w:rFonts w:ascii="Times New Roman" w:hAnsi="Times New Roman" w:cs="Times New Roman"/>
          <w:sz w:val="24"/>
          <w:szCs w:val="24"/>
          <w:vertAlign w:val="subscript"/>
        </w:rPr>
        <w:t>Eff</w:t>
      </w:r>
      <w:r w:rsidR="00CE0DA5" w:rsidRPr="00CF12D3">
        <w:rPr>
          <w:rFonts w:ascii="Times New Roman" w:hAnsi="Times New Roman" w:cs="Times New Roman"/>
          <w:sz w:val="24"/>
          <w:szCs w:val="24"/>
        </w:rPr>
        <w:t xml:space="preserve"> reach a plateau. E-F) The evolution of both the </w:t>
      </w:r>
      <w:proofErr w:type="spellStart"/>
      <w:proofErr w:type="gramStart"/>
      <w:r w:rsidR="00CE0DA5" w:rsidRPr="00CF12D3">
        <w:rPr>
          <w:rFonts w:ascii="Times New Roman" w:hAnsi="Times New Roman" w:cs="Times New Roman"/>
          <w:sz w:val="24"/>
          <w:szCs w:val="24"/>
        </w:rPr>
        <w:t>on:off</w:t>
      </w:r>
      <w:proofErr w:type="spellEnd"/>
      <w:proofErr w:type="gramEnd"/>
      <w:r w:rsidR="00CE0DA5" w:rsidRPr="00CF12D3">
        <w:rPr>
          <w:rFonts w:ascii="Times New Roman" w:hAnsi="Times New Roman" w:cs="Times New Roman"/>
          <w:sz w:val="24"/>
          <w:szCs w:val="24"/>
        </w:rPr>
        <w:t xml:space="preserve"> current ratio (E) and maximum on-current (F) against gate volume for both electrons and holes.</w:t>
      </w:r>
    </w:p>
    <w:p w14:paraId="2D3861A3" w14:textId="67068780" w:rsidR="001744AB" w:rsidRDefault="001744AB" w:rsidP="00BA5A0B">
      <w:pPr>
        <w:spacing w:afterLines="60" w:after="144" w:line="360" w:lineRule="auto"/>
        <w:contextualSpacing/>
        <w:jc w:val="both"/>
        <w:rPr>
          <w:rFonts w:ascii="Times New Roman" w:hAnsi="Times New Roman" w:cs="Times New Roman"/>
          <w:sz w:val="24"/>
          <w:szCs w:val="24"/>
        </w:rPr>
      </w:pPr>
    </w:p>
    <w:p w14:paraId="3E4F04A8" w14:textId="77777777" w:rsidR="000159EA" w:rsidRPr="00CF12D3" w:rsidRDefault="000159EA" w:rsidP="00BA5A0B">
      <w:pPr>
        <w:spacing w:afterLines="60" w:after="144" w:line="360" w:lineRule="auto"/>
        <w:contextualSpacing/>
        <w:jc w:val="both"/>
        <w:rPr>
          <w:rFonts w:ascii="Times New Roman" w:hAnsi="Times New Roman" w:cs="Times New Roman"/>
          <w:sz w:val="24"/>
          <w:szCs w:val="24"/>
        </w:rPr>
      </w:pPr>
    </w:p>
    <w:p w14:paraId="5B530DBD" w14:textId="3A0ED732" w:rsidR="004E6D42" w:rsidRDefault="004E6D42" w:rsidP="003C3FBD">
      <w:pPr>
        <w:spacing w:afterLines="60" w:after="144" w:line="360" w:lineRule="auto"/>
        <w:contextualSpacing/>
        <w:jc w:val="both"/>
        <w:rPr>
          <w:rFonts w:ascii="Times New Roman" w:hAnsi="Times New Roman" w:cs="Times New Roman"/>
          <w:b/>
          <w:sz w:val="24"/>
          <w:szCs w:val="24"/>
        </w:rPr>
      </w:pPr>
    </w:p>
    <w:p w14:paraId="73AB7C1C" w14:textId="77777777" w:rsidR="004E6D42" w:rsidRDefault="004E6D42" w:rsidP="003C3FBD">
      <w:pPr>
        <w:spacing w:afterLines="60" w:after="144" w:line="360" w:lineRule="auto"/>
        <w:contextualSpacing/>
        <w:jc w:val="both"/>
        <w:rPr>
          <w:rFonts w:ascii="Times New Roman" w:hAnsi="Times New Roman" w:cs="Times New Roman"/>
          <w:b/>
          <w:sz w:val="24"/>
          <w:szCs w:val="24"/>
        </w:rPr>
      </w:pPr>
    </w:p>
    <w:p w14:paraId="64520821" w14:textId="4F14AF0C" w:rsidR="004E6D42" w:rsidRPr="00CF12D3" w:rsidRDefault="00D32BFB" w:rsidP="00BA5A0B">
      <w:pPr>
        <w:spacing w:afterLines="60" w:after="144" w:line="360" w:lineRule="auto"/>
        <w:contextualSpacing/>
        <w:jc w:val="both"/>
        <w:rPr>
          <w:rFonts w:ascii="Times New Roman" w:hAnsi="Times New Roman" w:cs="Times New Roman"/>
          <w:sz w:val="24"/>
          <w:szCs w:val="24"/>
        </w:rPr>
      </w:pPr>
      <w:r w:rsidRPr="00CF12D3">
        <w:rPr>
          <w:rFonts w:ascii="Times New Roman" w:hAnsi="Times New Roman" w:cs="Times New Roman"/>
          <w:b/>
          <w:sz w:val="24"/>
          <w:szCs w:val="24"/>
        </w:rPr>
        <w:t>References</w:t>
      </w:r>
    </w:p>
    <w:p w14:paraId="65F8A60A" w14:textId="77777777" w:rsidR="003C1C35" w:rsidRPr="003C1C35" w:rsidRDefault="00D6161A" w:rsidP="003C1C35">
      <w:pPr>
        <w:pStyle w:val="EndNoteBibliography"/>
        <w:spacing w:after="0"/>
      </w:pPr>
      <w:r w:rsidRPr="00CF12D3">
        <w:rPr>
          <w:sz w:val="24"/>
          <w:szCs w:val="24"/>
        </w:rPr>
        <w:fldChar w:fldCharType="begin"/>
      </w:r>
      <w:r w:rsidRPr="00CF12D3">
        <w:rPr>
          <w:sz w:val="24"/>
          <w:szCs w:val="24"/>
        </w:rPr>
        <w:instrText xml:space="preserve"> ADDIN EN.REFLIST </w:instrText>
      </w:r>
      <w:r w:rsidRPr="00CF12D3">
        <w:rPr>
          <w:sz w:val="24"/>
          <w:szCs w:val="24"/>
        </w:rPr>
        <w:fldChar w:fldCharType="separate"/>
      </w:r>
      <w:r w:rsidR="003C1C35" w:rsidRPr="003C1C35">
        <w:t>1.</w:t>
      </w:r>
      <w:r w:rsidR="003C1C35" w:rsidRPr="003C1C35">
        <w:tab/>
        <w:t xml:space="preserve">Hu, G.;  Kang, J.;  Ng, L. W. T.;  Zhu, X.;  Howe, R. C. T.;  Jones, C. G.;  Hersam, M. C.; Hasan, T., Functional inks and printing of two-dimensional materials. </w:t>
      </w:r>
      <w:r w:rsidR="003C1C35" w:rsidRPr="003C1C35">
        <w:rPr>
          <w:i/>
        </w:rPr>
        <w:t xml:space="preserve">Chem Soc Rev </w:t>
      </w:r>
      <w:r w:rsidR="003C1C35" w:rsidRPr="003C1C35">
        <w:rPr>
          <w:b/>
        </w:rPr>
        <w:t>2018,</w:t>
      </w:r>
      <w:r w:rsidR="003C1C35" w:rsidRPr="003C1C35">
        <w:t xml:space="preserve"> </w:t>
      </w:r>
      <w:r w:rsidR="003C1C35" w:rsidRPr="003C1C35">
        <w:rPr>
          <w:i/>
        </w:rPr>
        <w:t>47</w:t>
      </w:r>
      <w:r w:rsidR="003C1C35" w:rsidRPr="003C1C35">
        <w:t xml:space="preserve"> (9), 3265-3300.</w:t>
      </w:r>
    </w:p>
    <w:p w14:paraId="517E02B4" w14:textId="77777777" w:rsidR="003C1C35" w:rsidRPr="003C1C35" w:rsidRDefault="003C1C35" w:rsidP="003C1C35">
      <w:pPr>
        <w:pStyle w:val="EndNoteBibliography"/>
        <w:spacing w:after="0"/>
      </w:pPr>
      <w:r w:rsidRPr="003C1C35">
        <w:t>2.</w:t>
      </w:r>
      <w:r w:rsidRPr="003C1C35">
        <w:tab/>
        <w:t xml:space="preserve">Nicolosi, V.;  Chhowalla, M.;  Kanatzidis, M. G.;  Strano, M. S.; Coleman, J. N., Liquid Exfoliation of Layered Materials. </w:t>
      </w:r>
      <w:r w:rsidRPr="003C1C35">
        <w:rPr>
          <w:i/>
        </w:rPr>
        <w:t xml:space="preserve">Science </w:t>
      </w:r>
      <w:r w:rsidRPr="003C1C35">
        <w:rPr>
          <w:b/>
        </w:rPr>
        <w:t>2013,</w:t>
      </w:r>
      <w:r w:rsidRPr="003C1C35">
        <w:t xml:space="preserve"> </w:t>
      </w:r>
      <w:r w:rsidRPr="003C1C35">
        <w:rPr>
          <w:i/>
        </w:rPr>
        <w:t>340</w:t>
      </w:r>
      <w:r w:rsidRPr="003C1C35">
        <w:t xml:space="preserve"> (6139), 1420-+.</w:t>
      </w:r>
    </w:p>
    <w:p w14:paraId="5E90B836" w14:textId="77777777" w:rsidR="003C1C35" w:rsidRPr="003C1C35" w:rsidRDefault="003C1C35" w:rsidP="003C1C35">
      <w:pPr>
        <w:pStyle w:val="EndNoteBibliography"/>
        <w:spacing w:after="0"/>
      </w:pPr>
      <w:r w:rsidRPr="003C1C35">
        <w:t>3.</w:t>
      </w:r>
      <w:r w:rsidRPr="003C1C35">
        <w:tab/>
        <w:t xml:space="preserve">Biccai, S.;  Boland, C. S.;  O'Driscoll, D. P.;  Harvey, A.;  Gabbett, C.;  O'Suilleabhain, D. R.;  Griffin, A. J.;  Li, Z.;  Young, R. J.; Coleman, J. N., Negative Gauge Factor Piezoresistive Composites Based on Polymers Filled with MoS2 Nanosheets. </w:t>
      </w:r>
      <w:r w:rsidRPr="003C1C35">
        <w:rPr>
          <w:i/>
        </w:rPr>
        <w:t xml:space="preserve">ACS Nano </w:t>
      </w:r>
      <w:r w:rsidRPr="003C1C35">
        <w:rPr>
          <w:b/>
        </w:rPr>
        <w:t>2019,</w:t>
      </w:r>
      <w:r w:rsidRPr="003C1C35">
        <w:t xml:space="preserve"> </w:t>
      </w:r>
      <w:r w:rsidRPr="003C1C35">
        <w:rPr>
          <w:i/>
        </w:rPr>
        <w:t>13</w:t>
      </w:r>
      <w:r w:rsidRPr="003C1C35">
        <w:t xml:space="preserve"> (6), 6845-6855.</w:t>
      </w:r>
    </w:p>
    <w:p w14:paraId="39FA62C9" w14:textId="77777777" w:rsidR="003C1C35" w:rsidRPr="003C1C35" w:rsidRDefault="003C1C35" w:rsidP="003C1C35">
      <w:pPr>
        <w:pStyle w:val="EndNoteBibliography"/>
        <w:spacing w:after="0"/>
      </w:pPr>
      <w:r w:rsidRPr="003C1C35">
        <w:t>4.</w:t>
      </w:r>
      <w:r w:rsidRPr="003C1C35">
        <w:tab/>
        <w:t xml:space="preserve">Chao, D.;  Xia, X.;  Liu, J.;  Fan, Z.;  Ng, C. F.;  Lin, J.;  Zhang, H.;  Shen, Z. X.; Fan, H. J., A V2O5/Conductive‐Polymer Core/Shell Nanobelt Array on Three‐Dimensional Graphite Foam: A High‐Rate, Ultrastable, and Freestanding Cathode for Lithium‐Ion Batteries. </w:t>
      </w:r>
      <w:r w:rsidRPr="003C1C35">
        <w:rPr>
          <w:i/>
        </w:rPr>
        <w:t xml:space="preserve">Advanced Materials </w:t>
      </w:r>
      <w:r w:rsidRPr="003C1C35">
        <w:rPr>
          <w:b/>
        </w:rPr>
        <w:t>2014,</w:t>
      </w:r>
      <w:r w:rsidRPr="003C1C35">
        <w:t xml:space="preserve"> </w:t>
      </w:r>
      <w:r w:rsidRPr="003C1C35">
        <w:rPr>
          <w:i/>
        </w:rPr>
        <w:t>26</w:t>
      </w:r>
      <w:r w:rsidRPr="003C1C35">
        <w:t xml:space="preserve"> (33), 5794-5800.</w:t>
      </w:r>
    </w:p>
    <w:p w14:paraId="2C14DC9A" w14:textId="77777777" w:rsidR="003C1C35" w:rsidRPr="003C1C35" w:rsidRDefault="003C1C35" w:rsidP="003C1C35">
      <w:pPr>
        <w:pStyle w:val="EndNoteBibliography"/>
        <w:spacing w:after="0"/>
      </w:pPr>
      <w:r w:rsidRPr="003C1C35">
        <w:t>5.</w:t>
      </w:r>
      <w:r w:rsidRPr="003C1C35">
        <w:tab/>
        <w:t xml:space="preserve">Dodoo-Arhin, D.;  Howe, R. C. T.;  Hu, G.;  Zhang, Y.;  Hiralal, P.;  Bello, A.;  Amaratunga, G.; Hasan, T., Inkjet-printed graphene electrodes for dye-sensitized solar cells. </w:t>
      </w:r>
      <w:r w:rsidRPr="003C1C35">
        <w:rPr>
          <w:i/>
        </w:rPr>
        <w:t xml:space="preserve">Carbon </w:t>
      </w:r>
      <w:r w:rsidRPr="003C1C35">
        <w:rPr>
          <w:b/>
        </w:rPr>
        <w:t>2016,</w:t>
      </w:r>
      <w:r w:rsidRPr="003C1C35">
        <w:t xml:space="preserve"> </w:t>
      </w:r>
      <w:r w:rsidRPr="003C1C35">
        <w:rPr>
          <w:i/>
        </w:rPr>
        <w:t>105</w:t>
      </w:r>
      <w:r w:rsidRPr="003C1C35">
        <w:t>, 33-41.</w:t>
      </w:r>
    </w:p>
    <w:p w14:paraId="4ACF4CA4" w14:textId="77777777" w:rsidR="003C1C35" w:rsidRPr="003C1C35" w:rsidRDefault="003C1C35" w:rsidP="003C1C35">
      <w:pPr>
        <w:pStyle w:val="EndNoteBibliography"/>
        <w:spacing w:after="0"/>
      </w:pPr>
      <w:r w:rsidRPr="003C1C35">
        <w:t>6.</w:t>
      </w:r>
      <w:r w:rsidRPr="003C1C35">
        <w:tab/>
        <w:t xml:space="preserve">Kelly, A. G.;  Hallam, T.;  Backes, C.;  Harvey, A.;  Esmaeily, A. S.;  Godwin, I.;  Coelho, J.;  Nicolosi, V.;  Lauth, J.;  Kulkarni, A.;  Kinge, S.;  Siebbeles, L. D.;  Duesberg, G. S.; Coleman, J. N., All-printed thin-film transistors from networks of liquid-exfoliated nanosheets. </w:t>
      </w:r>
      <w:r w:rsidRPr="003C1C35">
        <w:rPr>
          <w:i/>
        </w:rPr>
        <w:t xml:space="preserve">Science </w:t>
      </w:r>
      <w:r w:rsidRPr="003C1C35">
        <w:rPr>
          <w:b/>
        </w:rPr>
        <w:t>2017,</w:t>
      </w:r>
      <w:r w:rsidRPr="003C1C35">
        <w:t xml:space="preserve"> </w:t>
      </w:r>
      <w:r w:rsidRPr="003C1C35">
        <w:rPr>
          <w:i/>
        </w:rPr>
        <w:t>356</w:t>
      </w:r>
      <w:r w:rsidRPr="003C1C35">
        <w:t xml:space="preserve"> (6333), 69-73.</w:t>
      </w:r>
    </w:p>
    <w:p w14:paraId="34D93B62" w14:textId="77777777" w:rsidR="003C1C35" w:rsidRPr="003C1C35" w:rsidRDefault="003C1C35" w:rsidP="003C1C35">
      <w:pPr>
        <w:pStyle w:val="EndNoteBibliography"/>
        <w:spacing w:after="0"/>
      </w:pPr>
      <w:r w:rsidRPr="003C1C35">
        <w:t>7.</w:t>
      </w:r>
      <w:r w:rsidRPr="003C1C35">
        <w:tab/>
        <w:t xml:space="preserve">Andersson Ersman, P.;  Lassnig, R.;  Strandberg, J.;  Tu, D.;  Keshmiri, V.;  Forchheimer, R.;  Fabiano, S.;  Gustafsson, G.; Berggren, M., All-printed large-scale integrated circuits based on organic electrochemical transistors. </w:t>
      </w:r>
      <w:r w:rsidRPr="003C1C35">
        <w:rPr>
          <w:i/>
        </w:rPr>
        <w:t xml:space="preserve">Nature Communications </w:t>
      </w:r>
      <w:r w:rsidRPr="003C1C35">
        <w:rPr>
          <w:b/>
        </w:rPr>
        <w:t>2019,</w:t>
      </w:r>
      <w:r w:rsidRPr="003C1C35">
        <w:t xml:space="preserve"> </w:t>
      </w:r>
      <w:r w:rsidRPr="003C1C35">
        <w:rPr>
          <w:i/>
        </w:rPr>
        <w:t>10</w:t>
      </w:r>
      <w:r w:rsidRPr="003C1C35">
        <w:t xml:space="preserve"> (1), 5053-5053.</w:t>
      </w:r>
    </w:p>
    <w:p w14:paraId="18756632" w14:textId="77777777" w:rsidR="003C1C35" w:rsidRPr="003C1C35" w:rsidRDefault="003C1C35" w:rsidP="003C1C35">
      <w:pPr>
        <w:pStyle w:val="EndNoteBibliography"/>
        <w:spacing w:after="0"/>
      </w:pPr>
      <w:r w:rsidRPr="003C1C35">
        <w:t>8.</w:t>
      </w:r>
      <w:r w:rsidRPr="003C1C35">
        <w:tab/>
        <w:t xml:space="preserve">Finn, D. J.;  Lotya, M.;  Cunningham, G.;  Smith, R. J.;  McCloskey, D.;  Donegan, J. F.; Coleman, J. N., Inkjet deposition of liquid-exfoliated graphene and MoS 2 nanosheets for printed device applications. </w:t>
      </w:r>
      <w:r w:rsidRPr="003C1C35">
        <w:rPr>
          <w:i/>
        </w:rPr>
        <w:t xml:space="preserve">J. Mater. Chem. C </w:t>
      </w:r>
      <w:r w:rsidRPr="003C1C35">
        <w:rPr>
          <w:b/>
        </w:rPr>
        <w:t>2014,</w:t>
      </w:r>
      <w:r w:rsidRPr="003C1C35">
        <w:t xml:space="preserve"> </w:t>
      </w:r>
      <w:r w:rsidRPr="003C1C35">
        <w:rPr>
          <w:i/>
        </w:rPr>
        <w:t>2</w:t>
      </w:r>
      <w:r w:rsidRPr="003C1C35">
        <w:t xml:space="preserve"> (5), 925-932.</w:t>
      </w:r>
    </w:p>
    <w:p w14:paraId="0230245E" w14:textId="77777777" w:rsidR="003C1C35" w:rsidRPr="003C1C35" w:rsidRDefault="003C1C35" w:rsidP="003C1C35">
      <w:pPr>
        <w:pStyle w:val="EndNoteBibliography"/>
        <w:spacing w:after="0"/>
      </w:pPr>
      <w:r w:rsidRPr="003C1C35">
        <w:t>9.</w:t>
      </w:r>
      <w:r w:rsidRPr="003C1C35">
        <w:tab/>
        <w:t xml:space="preserve">Kamyshny, A.; Magdassi, S., Conductive Nanomaterials for Printed Electronics. </w:t>
      </w:r>
      <w:r w:rsidRPr="003C1C35">
        <w:rPr>
          <w:i/>
        </w:rPr>
        <w:t xml:space="preserve">Small </w:t>
      </w:r>
      <w:r w:rsidRPr="003C1C35">
        <w:rPr>
          <w:b/>
        </w:rPr>
        <w:t>2014,</w:t>
      </w:r>
      <w:r w:rsidRPr="003C1C35">
        <w:t xml:space="preserve"> </w:t>
      </w:r>
      <w:r w:rsidRPr="003C1C35">
        <w:rPr>
          <w:i/>
        </w:rPr>
        <w:t>10</w:t>
      </w:r>
      <w:r w:rsidRPr="003C1C35">
        <w:t xml:space="preserve"> (17), 3515-3535.</w:t>
      </w:r>
    </w:p>
    <w:p w14:paraId="660C64CC" w14:textId="77777777" w:rsidR="003C1C35" w:rsidRPr="003C1C35" w:rsidRDefault="003C1C35" w:rsidP="003C1C35">
      <w:pPr>
        <w:pStyle w:val="EndNoteBibliography"/>
        <w:spacing w:after="0"/>
      </w:pPr>
      <w:r w:rsidRPr="003C1C35">
        <w:t>10.</w:t>
      </w:r>
      <w:r w:rsidRPr="003C1C35">
        <w:tab/>
        <w:t xml:space="preserve">Lu, S. H.;  Cardenas, J. A.;  Worsley, R.;  Williams, N. X.;  Andrews, J. B.;  Casiraghi, C.; Franklin, A. D., Flexible, Print-in-Place 1D-2D Thin-Film Transistors Using Aerosol Jet Printing. </w:t>
      </w:r>
      <w:r w:rsidRPr="003C1C35">
        <w:rPr>
          <w:i/>
        </w:rPr>
        <w:t xml:space="preserve">Acs Nano </w:t>
      </w:r>
      <w:r w:rsidRPr="003C1C35">
        <w:rPr>
          <w:b/>
        </w:rPr>
        <w:t>2019,</w:t>
      </w:r>
      <w:r w:rsidRPr="003C1C35">
        <w:t xml:space="preserve"> </w:t>
      </w:r>
      <w:r w:rsidRPr="003C1C35">
        <w:rPr>
          <w:i/>
        </w:rPr>
        <w:t>13</w:t>
      </w:r>
      <w:r w:rsidRPr="003C1C35">
        <w:t xml:space="preserve"> (10), 11263-11272.</w:t>
      </w:r>
    </w:p>
    <w:p w14:paraId="468B516C" w14:textId="77777777" w:rsidR="003C1C35" w:rsidRPr="003C1C35" w:rsidRDefault="003C1C35" w:rsidP="003C1C35">
      <w:pPr>
        <w:pStyle w:val="EndNoteBibliography"/>
        <w:spacing w:after="0"/>
      </w:pPr>
      <w:r w:rsidRPr="003C1C35">
        <w:t>11.</w:t>
      </w:r>
      <w:r w:rsidRPr="003C1C35">
        <w:tab/>
        <w:t xml:space="preserve">Harvey, A.;  Boland, J. B.;  Godwin, I.;  Kelly, A. G.;  Szydłowska, B. M.;  Murtaza, G.;  Thomas, A.;  Lewis, D. J.;  O’Brien, P.; Coleman, J. N., Exploring the versatility of liquid phase exfoliation: producing 2D nanosheets from talcum powder, cat litter and beach sand. </w:t>
      </w:r>
      <w:r w:rsidRPr="003C1C35">
        <w:rPr>
          <w:i/>
        </w:rPr>
        <w:t xml:space="preserve">2D Materials </w:t>
      </w:r>
      <w:r w:rsidRPr="003C1C35">
        <w:rPr>
          <w:b/>
        </w:rPr>
        <w:t>2017,</w:t>
      </w:r>
      <w:r w:rsidRPr="003C1C35">
        <w:t xml:space="preserve"> </w:t>
      </w:r>
      <w:r w:rsidRPr="003C1C35">
        <w:rPr>
          <w:i/>
        </w:rPr>
        <w:t>4</w:t>
      </w:r>
      <w:r w:rsidRPr="003C1C35">
        <w:t xml:space="preserve"> (2), 025054-025054.</w:t>
      </w:r>
    </w:p>
    <w:p w14:paraId="00D0F99E" w14:textId="77777777" w:rsidR="003C1C35" w:rsidRPr="003C1C35" w:rsidRDefault="003C1C35" w:rsidP="003C1C35">
      <w:pPr>
        <w:pStyle w:val="EndNoteBibliography"/>
        <w:spacing w:after="0"/>
      </w:pPr>
      <w:r w:rsidRPr="003C1C35">
        <w:t>12.</w:t>
      </w:r>
      <w:r w:rsidRPr="003C1C35">
        <w:tab/>
        <w:t xml:space="preserve">Khan, U.;  O'Neill, A.;  Lotya, M.;  De, S.; Coleman, J. N., High-Concentration Solvent Exfoliation of Graphene. </w:t>
      </w:r>
      <w:r w:rsidRPr="003C1C35">
        <w:rPr>
          <w:i/>
        </w:rPr>
        <w:t xml:space="preserve">Small </w:t>
      </w:r>
      <w:r w:rsidRPr="003C1C35">
        <w:rPr>
          <w:b/>
        </w:rPr>
        <w:t>2010,</w:t>
      </w:r>
      <w:r w:rsidRPr="003C1C35">
        <w:t xml:space="preserve"> </w:t>
      </w:r>
      <w:r w:rsidRPr="003C1C35">
        <w:rPr>
          <w:i/>
        </w:rPr>
        <w:t>6</w:t>
      </w:r>
      <w:r w:rsidRPr="003C1C35">
        <w:t xml:space="preserve"> (7), 864-871.</w:t>
      </w:r>
    </w:p>
    <w:p w14:paraId="0F3A9350" w14:textId="77777777" w:rsidR="003C1C35" w:rsidRPr="003C1C35" w:rsidRDefault="003C1C35" w:rsidP="003C1C35">
      <w:pPr>
        <w:pStyle w:val="EndNoteBibliography"/>
        <w:spacing w:after="0"/>
      </w:pPr>
      <w:r w:rsidRPr="003C1C35">
        <w:t>13.</w:t>
      </w:r>
      <w:r w:rsidRPr="003C1C35">
        <w:tab/>
        <w:t xml:space="preserve">O’Neill, A.;  Khan, U.; Coleman, J. N., Preparation of High Concentration Dispersions of Exfoliated MoS 2 with Increased Flake Size. </w:t>
      </w:r>
      <w:r w:rsidRPr="003C1C35">
        <w:rPr>
          <w:i/>
        </w:rPr>
        <w:t xml:space="preserve">Chemistry of Materials </w:t>
      </w:r>
      <w:r w:rsidRPr="003C1C35">
        <w:rPr>
          <w:b/>
        </w:rPr>
        <w:t>2012,</w:t>
      </w:r>
      <w:r w:rsidRPr="003C1C35">
        <w:t xml:space="preserve"> </w:t>
      </w:r>
      <w:r w:rsidRPr="003C1C35">
        <w:rPr>
          <w:i/>
        </w:rPr>
        <w:t>24</w:t>
      </w:r>
      <w:r w:rsidRPr="003C1C35">
        <w:t xml:space="preserve"> (12), 2414-2421.</w:t>
      </w:r>
    </w:p>
    <w:p w14:paraId="45EBDDB8" w14:textId="77777777" w:rsidR="003C1C35" w:rsidRPr="003C1C35" w:rsidRDefault="003C1C35" w:rsidP="003C1C35">
      <w:pPr>
        <w:pStyle w:val="EndNoteBibliography"/>
        <w:spacing w:after="0"/>
      </w:pPr>
      <w:r w:rsidRPr="003C1C35">
        <w:t>14.</w:t>
      </w:r>
      <w:r w:rsidRPr="003C1C35">
        <w:tab/>
        <w:t xml:space="preserve">Backes, C.;  Szydłowska, B. M.;  Harvey, A.;  Yuan, S.;  Vega-Mayoral, V.;  Davies, B. R.;  Zhao, P.-l.;  Hanlon, D.;  Santos, E. J. G.;  Katsnelson, M. I.;  Blau, W. J.;  Gadermaier, C.; Coleman, J. N., Production of Highly Monolayer Enriched Dispersions of Liquid-Exfoliated Nanosheets by Liquid Cascade Centrifugation. </w:t>
      </w:r>
      <w:r w:rsidRPr="003C1C35">
        <w:rPr>
          <w:i/>
        </w:rPr>
        <w:t xml:space="preserve">ACS Nano </w:t>
      </w:r>
      <w:r w:rsidRPr="003C1C35">
        <w:rPr>
          <w:b/>
        </w:rPr>
        <w:t>2016,</w:t>
      </w:r>
      <w:r w:rsidRPr="003C1C35">
        <w:t xml:space="preserve"> </w:t>
      </w:r>
      <w:r w:rsidRPr="003C1C35">
        <w:rPr>
          <w:i/>
        </w:rPr>
        <w:t>10</w:t>
      </w:r>
      <w:r w:rsidRPr="003C1C35">
        <w:t xml:space="preserve"> (1), 1589-1601.</w:t>
      </w:r>
    </w:p>
    <w:p w14:paraId="66E6CD56" w14:textId="77777777" w:rsidR="003C1C35" w:rsidRPr="003C1C35" w:rsidRDefault="003C1C35" w:rsidP="003C1C35">
      <w:pPr>
        <w:pStyle w:val="EndNoteBibliography"/>
        <w:spacing w:after="0"/>
      </w:pPr>
      <w:r w:rsidRPr="003C1C35">
        <w:t>15.</w:t>
      </w:r>
      <w:r w:rsidRPr="003C1C35">
        <w:tab/>
        <w:t xml:space="preserve">Secor, E. B.; Hersam, M. C., Emerging Carbon and Post-Carbon Nanomaterial Inks for Printed Electronics. </w:t>
      </w:r>
      <w:r w:rsidRPr="003C1C35">
        <w:rPr>
          <w:i/>
        </w:rPr>
        <w:t xml:space="preserve">J Phys Chem Lett </w:t>
      </w:r>
      <w:r w:rsidRPr="003C1C35">
        <w:rPr>
          <w:b/>
        </w:rPr>
        <w:t>2015,</w:t>
      </w:r>
      <w:r w:rsidRPr="003C1C35">
        <w:t xml:space="preserve"> </w:t>
      </w:r>
      <w:r w:rsidRPr="003C1C35">
        <w:rPr>
          <w:i/>
        </w:rPr>
        <w:t>6</w:t>
      </w:r>
      <w:r w:rsidRPr="003C1C35">
        <w:t xml:space="preserve"> (4), 620-6.</w:t>
      </w:r>
    </w:p>
    <w:p w14:paraId="3D401CC2" w14:textId="77777777" w:rsidR="003C1C35" w:rsidRPr="003C1C35" w:rsidRDefault="003C1C35" w:rsidP="003C1C35">
      <w:pPr>
        <w:pStyle w:val="EndNoteBibliography"/>
        <w:spacing w:after="0"/>
      </w:pPr>
      <w:r w:rsidRPr="003C1C35">
        <w:t>16.</w:t>
      </w:r>
      <w:r w:rsidRPr="003C1C35">
        <w:tab/>
        <w:t xml:space="preserve">Bonaccorso, F.;  Bartolotta, A.;  Coleman, J. N.; Backes, C., 2D-Crystal-Based Functional Inks. </w:t>
      </w:r>
      <w:r w:rsidRPr="003C1C35">
        <w:rPr>
          <w:i/>
        </w:rPr>
        <w:t xml:space="preserve">Advanced Materials </w:t>
      </w:r>
      <w:r w:rsidRPr="003C1C35">
        <w:rPr>
          <w:b/>
        </w:rPr>
        <w:t>2016,</w:t>
      </w:r>
      <w:r w:rsidRPr="003C1C35">
        <w:t xml:space="preserve"> </w:t>
      </w:r>
      <w:r w:rsidRPr="003C1C35">
        <w:rPr>
          <w:i/>
        </w:rPr>
        <w:t>28</w:t>
      </w:r>
      <w:r w:rsidRPr="003C1C35">
        <w:t xml:space="preserve"> (29), 6136-6166.</w:t>
      </w:r>
    </w:p>
    <w:p w14:paraId="2D485A2A" w14:textId="77777777" w:rsidR="003C1C35" w:rsidRPr="003C1C35" w:rsidRDefault="003C1C35" w:rsidP="003C1C35">
      <w:pPr>
        <w:pStyle w:val="EndNoteBibliography"/>
        <w:spacing w:after="0"/>
      </w:pPr>
      <w:r w:rsidRPr="003C1C35">
        <w:t>17.</w:t>
      </w:r>
      <w:r w:rsidRPr="003C1C35">
        <w:tab/>
        <w:t xml:space="preserve">Carey, T.;  Cacovich, S.;  Divitini, G.;  Ren, J.;  Mansouri, A.;  Kim, J. M.;  Wang, C.;  Ducati, C.;  Sordan, R.; Torrisi, F., Fully inkjet-printed two-dimensional material field-effect heterojunctions for wearable and textile electronics. </w:t>
      </w:r>
      <w:r w:rsidRPr="003C1C35">
        <w:rPr>
          <w:i/>
        </w:rPr>
        <w:t xml:space="preserve">Nature Communications </w:t>
      </w:r>
      <w:r w:rsidRPr="003C1C35">
        <w:rPr>
          <w:b/>
        </w:rPr>
        <w:t>2017,</w:t>
      </w:r>
      <w:r w:rsidRPr="003C1C35">
        <w:t xml:space="preserve"> </w:t>
      </w:r>
      <w:r w:rsidRPr="003C1C35">
        <w:rPr>
          <w:i/>
        </w:rPr>
        <w:t>8</w:t>
      </w:r>
      <w:r w:rsidRPr="003C1C35">
        <w:t xml:space="preserve"> (1), 1202-1202.</w:t>
      </w:r>
    </w:p>
    <w:p w14:paraId="32B48AE5" w14:textId="77777777" w:rsidR="003C1C35" w:rsidRPr="003C1C35" w:rsidRDefault="003C1C35" w:rsidP="003C1C35">
      <w:pPr>
        <w:pStyle w:val="EndNoteBibliography"/>
        <w:spacing w:after="0"/>
      </w:pPr>
      <w:r w:rsidRPr="003C1C35">
        <w:t>18.</w:t>
      </w:r>
      <w:r w:rsidRPr="003C1C35">
        <w:tab/>
        <w:t xml:space="preserve">Papageorgiou, D. G.;  Kinloch, I. A.; Young, R. J., Mechanical properties of graphene and graphene-based nanocomposites. </w:t>
      </w:r>
      <w:r w:rsidRPr="003C1C35">
        <w:rPr>
          <w:i/>
        </w:rPr>
        <w:t xml:space="preserve">Progress in Materials Science </w:t>
      </w:r>
      <w:r w:rsidRPr="003C1C35">
        <w:rPr>
          <w:b/>
        </w:rPr>
        <w:t>2017,</w:t>
      </w:r>
      <w:r w:rsidRPr="003C1C35">
        <w:t xml:space="preserve"> </w:t>
      </w:r>
      <w:r w:rsidRPr="003C1C35">
        <w:rPr>
          <w:i/>
        </w:rPr>
        <w:t>90</w:t>
      </w:r>
      <w:r w:rsidRPr="003C1C35">
        <w:t>, 75-127.</w:t>
      </w:r>
    </w:p>
    <w:p w14:paraId="59B1130F" w14:textId="77777777" w:rsidR="003C1C35" w:rsidRPr="003C1C35" w:rsidRDefault="003C1C35" w:rsidP="003C1C35">
      <w:pPr>
        <w:pStyle w:val="EndNoteBibliography"/>
        <w:spacing w:after="0"/>
      </w:pPr>
      <w:r w:rsidRPr="003C1C35">
        <w:lastRenderedPageBreak/>
        <w:t>19.</w:t>
      </w:r>
      <w:r w:rsidRPr="003C1C35">
        <w:tab/>
        <w:t xml:space="preserve">Torrisi, F.;  Hasan, T.;  Wu, W.;  Sun, Z.;  Lombardo, A.;  Kulmala, T. S.;  Hsieh, G.-W.;  Jung, S.;  Bonaccorso, F.;  Paul, P. J.;  Chu, D.; Ferrari, A. C., Inkjet-Printed Graphene Electronics. </w:t>
      </w:r>
      <w:r w:rsidRPr="003C1C35">
        <w:rPr>
          <w:i/>
        </w:rPr>
        <w:t xml:space="preserve">ACS Nano </w:t>
      </w:r>
      <w:r w:rsidRPr="003C1C35">
        <w:rPr>
          <w:b/>
        </w:rPr>
        <w:t>2012,</w:t>
      </w:r>
      <w:r w:rsidRPr="003C1C35">
        <w:t xml:space="preserve"> </w:t>
      </w:r>
      <w:r w:rsidRPr="003C1C35">
        <w:rPr>
          <w:i/>
        </w:rPr>
        <w:t>6</w:t>
      </w:r>
      <w:r w:rsidRPr="003C1C35">
        <w:t xml:space="preserve"> (4), 2992-3006.</w:t>
      </w:r>
    </w:p>
    <w:p w14:paraId="05EAD3EC" w14:textId="77777777" w:rsidR="003C1C35" w:rsidRPr="003C1C35" w:rsidRDefault="003C1C35" w:rsidP="003C1C35">
      <w:pPr>
        <w:pStyle w:val="EndNoteBibliography"/>
        <w:spacing w:after="0"/>
      </w:pPr>
      <w:r w:rsidRPr="003C1C35">
        <w:t>20.</w:t>
      </w:r>
      <w:r w:rsidRPr="003C1C35">
        <w:tab/>
        <w:t xml:space="preserve">Li, L.;  Yu, Y.;  Ye, G. J.;  Ge, Q.;  Ou, X.;  Wu, H.;  Feng, D.;  Chen, X. H.; Zhang, Y., Black phosphorus field-effect transistors. </w:t>
      </w:r>
      <w:r w:rsidRPr="003C1C35">
        <w:rPr>
          <w:i/>
        </w:rPr>
        <w:t xml:space="preserve">Nature Nanotechnology </w:t>
      </w:r>
      <w:r w:rsidRPr="003C1C35">
        <w:rPr>
          <w:b/>
        </w:rPr>
        <w:t>2014,</w:t>
      </w:r>
      <w:r w:rsidRPr="003C1C35">
        <w:t xml:space="preserve"> </w:t>
      </w:r>
      <w:r w:rsidRPr="003C1C35">
        <w:rPr>
          <w:i/>
        </w:rPr>
        <w:t>9</w:t>
      </w:r>
      <w:r w:rsidRPr="003C1C35">
        <w:t xml:space="preserve"> (5), 372-377.</w:t>
      </w:r>
    </w:p>
    <w:p w14:paraId="7DF4222E" w14:textId="77777777" w:rsidR="003C1C35" w:rsidRPr="003C1C35" w:rsidRDefault="003C1C35" w:rsidP="003C1C35">
      <w:pPr>
        <w:pStyle w:val="EndNoteBibliography"/>
        <w:spacing w:after="0"/>
      </w:pPr>
      <w:r w:rsidRPr="003C1C35">
        <w:t>21.</w:t>
      </w:r>
      <w:r w:rsidRPr="003C1C35">
        <w:tab/>
        <w:t xml:space="preserve">O'Suilleabhain, D.;  Vega-Mayoral, V.;  Kelly, A. G.;  Harvey, A.; Coleman, J. N., Percolation Effects in Electrolytically Gated WS2/Graphene Nano:Nano Composites. </w:t>
      </w:r>
      <w:r w:rsidRPr="003C1C35">
        <w:rPr>
          <w:i/>
        </w:rPr>
        <w:t xml:space="preserve">ACS Appl Mater Interfaces </w:t>
      </w:r>
      <w:r w:rsidRPr="003C1C35">
        <w:rPr>
          <w:b/>
        </w:rPr>
        <w:t>2019,</w:t>
      </w:r>
      <w:r w:rsidRPr="003C1C35">
        <w:t xml:space="preserve"> </w:t>
      </w:r>
      <w:r w:rsidRPr="003C1C35">
        <w:rPr>
          <w:i/>
        </w:rPr>
        <w:t>11</w:t>
      </w:r>
      <w:r w:rsidRPr="003C1C35">
        <w:t xml:space="preserve"> (8), 8545-8555.</w:t>
      </w:r>
    </w:p>
    <w:p w14:paraId="43B7F7D4" w14:textId="77777777" w:rsidR="003C1C35" w:rsidRPr="003C1C35" w:rsidRDefault="003C1C35" w:rsidP="003C1C35">
      <w:pPr>
        <w:pStyle w:val="EndNoteBibliography"/>
        <w:spacing w:after="0"/>
      </w:pPr>
      <w:r w:rsidRPr="003C1C35">
        <w:t>22.</w:t>
      </w:r>
      <w:r w:rsidRPr="003C1C35">
        <w:tab/>
        <w:t xml:space="preserve">Carey, T.;  Cacovich, S.;  Divitini, G.;  Ren, J. S.;  Mansouri, A.;  Kim, J. M.;  Wang, C. X.;  Ducati, C.;  Sordan, R.; Torrisi, F., Fully inkjet-printed two-dimensional material field-effect heterojunctions for wearable and textile electronics. </w:t>
      </w:r>
      <w:r w:rsidRPr="003C1C35">
        <w:rPr>
          <w:i/>
        </w:rPr>
        <w:t xml:space="preserve">Nature Communications </w:t>
      </w:r>
      <w:r w:rsidRPr="003C1C35">
        <w:rPr>
          <w:b/>
        </w:rPr>
        <w:t>2017,</w:t>
      </w:r>
      <w:r w:rsidRPr="003C1C35">
        <w:t xml:space="preserve"> </w:t>
      </w:r>
      <w:r w:rsidRPr="003C1C35">
        <w:rPr>
          <w:i/>
        </w:rPr>
        <w:t>8</w:t>
      </w:r>
      <w:r w:rsidRPr="003C1C35">
        <w:t>, 11.</w:t>
      </w:r>
    </w:p>
    <w:p w14:paraId="6CD7BD39" w14:textId="77777777" w:rsidR="003C1C35" w:rsidRPr="003C1C35" w:rsidRDefault="003C1C35" w:rsidP="003C1C35">
      <w:pPr>
        <w:pStyle w:val="EndNoteBibliography"/>
        <w:spacing w:after="0"/>
      </w:pPr>
      <w:r w:rsidRPr="003C1C35">
        <w:t>23.</w:t>
      </w:r>
      <w:r w:rsidRPr="003C1C35">
        <w:tab/>
        <w:t xml:space="preserve">Chung, S.;  Cho, K.; Lee, T., Recent Progress in Inkjet-Printed Thin-Film Transistors. </w:t>
      </w:r>
      <w:r w:rsidRPr="003C1C35">
        <w:rPr>
          <w:i/>
        </w:rPr>
        <w:t xml:space="preserve">Adv Sci (Weinh) </w:t>
      </w:r>
      <w:r w:rsidRPr="003C1C35">
        <w:rPr>
          <w:b/>
        </w:rPr>
        <w:t>2019,</w:t>
      </w:r>
      <w:r w:rsidRPr="003C1C35">
        <w:t xml:space="preserve"> </w:t>
      </w:r>
      <w:r w:rsidRPr="003C1C35">
        <w:rPr>
          <w:i/>
        </w:rPr>
        <w:t>6</w:t>
      </w:r>
      <w:r w:rsidRPr="003C1C35">
        <w:t xml:space="preserve"> (6), 1801445.</w:t>
      </w:r>
    </w:p>
    <w:p w14:paraId="5AEF8486" w14:textId="77777777" w:rsidR="003C1C35" w:rsidRPr="003C1C35" w:rsidRDefault="003C1C35" w:rsidP="003C1C35">
      <w:pPr>
        <w:pStyle w:val="EndNoteBibliography"/>
        <w:spacing w:after="0"/>
      </w:pPr>
      <w:r w:rsidRPr="003C1C35">
        <w:t>24.</w:t>
      </w:r>
      <w:r w:rsidRPr="003C1C35">
        <w:tab/>
        <w:t xml:space="preserve">Lin, Z. Y.;  Liu, Y.;  Halim, U.;  Ding, M. N.;  Liu, Y. Y.;  Wang, Y. L.;  Jia, C. C.;  Chen, P.;  Duan, X. D.;  Wang, C.;  Song, F.;  Li, M. F.;  Wan, C. Z.;  Huang, Y.; Duan, X. F., Solution-processable 2D semiconductors for high-performance large-area electronics. </w:t>
      </w:r>
      <w:r w:rsidRPr="003C1C35">
        <w:rPr>
          <w:i/>
        </w:rPr>
        <w:t xml:space="preserve">Nature </w:t>
      </w:r>
      <w:r w:rsidRPr="003C1C35">
        <w:rPr>
          <w:b/>
        </w:rPr>
        <w:t>2018,</w:t>
      </w:r>
      <w:r w:rsidRPr="003C1C35">
        <w:t xml:space="preserve"> </w:t>
      </w:r>
      <w:r w:rsidRPr="003C1C35">
        <w:rPr>
          <w:i/>
        </w:rPr>
        <w:t>562</w:t>
      </w:r>
      <w:r w:rsidRPr="003C1C35">
        <w:t xml:space="preserve"> (7726), 254-+.</w:t>
      </w:r>
    </w:p>
    <w:p w14:paraId="59951838" w14:textId="77777777" w:rsidR="003C1C35" w:rsidRPr="003C1C35" w:rsidRDefault="003C1C35" w:rsidP="003C1C35">
      <w:pPr>
        <w:pStyle w:val="EndNoteBibliography"/>
        <w:spacing w:after="0"/>
      </w:pPr>
      <w:r w:rsidRPr="003C1C35">
        <w:t>25.</w:t>
      </w:r>
      <w:r w:rsidRPr="003C1C35">
        <w:tab/>
        <w:t xml:space="preserve">Li, J. T.;  Naiini, M. M.;  Vaziri, S.;  Lemme, M. C.; Ostling, M., Inkjet Printing of MoS2. </w:t>
      </w:r>
      <w:r w:rsidRPr="003C1C35">
        <w:rPr>
          <w:i/>
        </w:rPr>
        <w:t xml:space="preserve">Advanced Functional Materials </w:t>
      </w:r>
      <w:r w:rsidRPr="003C1C35">
        <w:rPr>
          <w:b/>
        </w:rPr>
        <w:t>2014,</w:t>
      </w:r>
      <w:r w:rsidRPr="003C1C35">
        <w:t xml:space="preserve"> </w:t>
      </w:r>
      <w:r w:rsidRPr="003C1C35">
        <w:rPr>
          <w:i/>
        </w:rPr>
        <w:t>24</w:t>
      </w:r>
      <w:r w:rsidRPr="003C1C35">
        <w:t xml:space="preserve"> (41), 6524-6531.</w:t>
      </w:r>
    </w:p>
    <w:p w14:paraId="6951600C" w14:textId="77777777" w:rsidR="003C1C35" w:rsidRPr="003C1C35" w:rsidRDefault="003C1C35" w:rsidP="003C1C35">
      <w:pPr>
        <w:pStyle w:val="EndNoteBibliography"/>
        <w:spacing w:after="0"/>
      </w:pPr>
      <w:r w:rsidRPr="003C1C35">
        <w:t>26.</w:t>
      </w:r>
      <w:r w:rsidRPr="003C1C35">
        <w:tab/>
        <w:t xml:space="preserve">Kim, S. H.;  Hong, K.;  Xie, W.;  Lee, K. H.;  Zhang, S. P.;  Lodge, T. P.; Frisbie, C. D., Electrolyte-Gated Transistors for Organic and Printed Electronics. </w:t>
      </w:r>
      <w:r w:rsidRPr="003C1C35">
        <w:rPr>
          <w:i/>
        </w:rPr>
        <w:t xml:space="preserve">Advanced Materials </w:t>
      </w:r>
      <w:r w:rsidRPr="003C1C35">
        <w:rPr>
          <w:b/>
        </w:rPr>
        <w:t>2013,</w:t>
      </w:r>
      <w:r w:rsidRPr="003C1C35">
        <w:t xml:space="preserve"> </w:t>
      </w:r>
      <w:r w:rsidRPr="003C1C35">
        <w:rPr>
          <w:i/>
        </w:rPr>
        <w:t>25</w:t>
      </w:r>
      <w:r w:rsidRPr="003C1C35">
        <w:t xml:space="preserve"> (13), 1822-1846.</w:t>
      </w:r>
    </w:p>
    <w:p w14:paraId="3AF5B604" w14:textId="77777777" w:rsidR="003C1C35" w:rsidRPr="003C1C35" w:rsidRDefault="003C1C35" w:rsidP="003C1C35">
      <w:pPr>
        <w:pStyle w:val="EndNoteBibliography"/>
        <w:spacing w:after="0"/>
      </w:pPr>
      <w:r w:rsidRPr="003C1C35">
        <w:t>27.</w:t>
      </w:r>
      <w:r w:rsidRPr="003C1C35">
        <w:tab/>
        <w:t xml:space="preserve">Rivnay, J.;  Inal, S.;  Salleo, A.;  Owens, R. M.;  Berggren, M.; Malliaras, G. G., Organic electrochemical transistors. </w:t>
      </w:r>
      <w:r w:rsidRPr="003C1C35">
        <w:rPr>
          <w:i/>
        </w:rPr>
        <w:t xml:space="preserve">Nature Reviews Materials </w:t>
      </w:r>
      <w:r w:rsidRPr="003C1C35">
        <w:rPr>
          <w:b/>
        </w:rPr>
        <w:t>2018,</w:t>
      </w:r>
      <w:r w:rsidRPr="003C1C35">
        <w:t xml:space="preserve"> </w:t>
      </w:r>
      <w:r w:rsidRPr="003C1C35">
        <w:rPr>
          <w:i/>
        </w:rPr>
        <w:t>3</w:t>
      </w:r>
      <w:r w:rsidRPr="003C1C35">
        <w:t xml:space="preserve"> (2), 17086.</w:t>
      </w:r>
    </w:p>
    <w:p w14:paraId="3B9EF6EA" w14:textId="77777777" w:rsidR="003C1C35" w:rsidRPr="003C1C35" w:rsidRDefault="003C1C35" w:rsidP="003C1C35">
      <w:pPr>
        <w:pStyle w:val="EndNoteBibliography"/>
        <w:spacing w:after="0"/>
      </w:pPr>
      <w:r w:rsidRPr="003C1C35">
        <w:t>28.</w:t>
      </w:r>
      <w:r w:rsidRPr="003C1C35">
        <w:tab/>
        <w:t xml:space="preserve">Rivnay, J.;  Leleux, P.;  Ferro, M.;  Sessolo, M.;  Williamson, A.;  Koutsouras, D. A.;  Khodagholy, D.;  Ramuz, M.;  Strakosas, X.;  Owens, R. M.;  Benar, C.;  Badier, J.-M.;  Bernard, C.; Malliaras, G. G., High-performance transistors for bioelectronics through tuning of channel thickness. </w:t>
      </w:r>
      <w:r w:rsidRPr="003C1C35">
        <w:rPr>
          <w:i/>
        </w:rPr>
        <w:t xml:space="preserve">Science Advances </w:t>
      </w:r>
      <w:r w:rsidRPr="003C1C35">
        <w:rPr>
          <w:b/>
        </w:rPr>
        <w:t>2015,</w:t>
      </w:r>
      <w:r w:rsidRPr="003C1C35">
        <w:t xml:space="preserve"> </w:t>
      </w:r>
      <w:r w:rsidRPr="003C1C35">
        <w:rPr>
          <w:i/>
        </w:rPr>
        <w:t>1</w:t>
      </w:r>
      <w:r w:rsidRPr="003C1C35">
        <w:t xml:space="preserve"> (4), e1400251.</w:t>
      </w:r>
    </w:p>
    <w:p w14:paraId="2FDAA64D" w14:textId="77777777" w:rsidR="003C1C35" w:rsidRPr="003C1C35" w:rsidRDefault="003C1C35" w:rsidP="003C1C35">
      <w:pPr>
        <w:pStyle w:val="EndNoteBibliography"/>
        <w:spacing w:after="0"/>
      </w:pPr>
      <w:r w:rsidRPr="003C1C35">
        <w:t>29.</w:t>
      </w:r>
      <w:r w:rsidRPr="003C1C35">
        <w:tab/>
        <w:t xml:space="preserve">Schwierz, F., Graphene transistors. </w:t>
      </w:r>
      <w:r w:rsidRPr="003C1C35">
        <w:rPr>
          <w:i/>
        </w:rPr>
        <w:t xml:space="preserve">Nat. Nanotechnol. </w:t>
      </w:r>
      <w:r w:rsidRPr="003C1C35">
        <w:rPr>
          <w:b/>
        </w:rPr>
        <w:t>2010,</w:t>
      </w:r>
      <w:r w:rsidRPr="003C1C35">
        <w:t xml:space="preserve"> </w:t>
      </w:r>
      <w:r w:rsidRPr="003C1C35">
        <w:rPr>
          <w:i/>
        </w:rPr>
        <w:t>5</w:t>
      </w:r>
      <w:r w:rsidRPr="003C1C35">
        <w:t xml:space="preserve"> (July), 487-487.</w:t>
      </w:r>
    </w:p>
    <w:p w14:paraId="6722F634" w14:textId="77777777" w:rsidR="003C1C35" w:rsidRPr="003C1C35" w:rsidRDefault="003C1C35" w:rsidP="003C1C35">
      <w:pPr>
        <w:pStyle w:val="EndNoteBibliography"/>
        <w:spacing w:after="0"/>
      </w:pPr>
      <w:r w:rsidRPr="003C1C35">
        <w:t>30.</w:t>
      </w:r>
      <w:r w:rsidRPr="003C1C35">
        <w:tab/>
        <w:t xml:space="preserve">Krüger, M.;  Buitelaar, M. R.;  Nussbaumer, T.;  Schönenberger, C.; Forró, L., Electrochemical carbon nanotube field-effect transistor. </w:t>
      </w:r>
      <w:r w:rsidRPr="003C1C35">
        <w:rPr>
          <w:i/>
        </w:rPr>
        <w:t xml:space="preserve">Applied Physics Letters </w:t>
      </w:r>
      <w:r w:rsidRPr="003C1C35">
        <w:rPr>
          <w:b/>
        </w:rPr>
        <w:t>2001,</w:t>
      </w:r>
      <w:r w:rsidRPr="003C1C35">
        <w:t xml:space="preserve"> </w:t>
      </w:r>
      <w:r w:rsidRPr="003C1C35">
        <w:rPr>
          <w:i/>
        </w:rPr>
        <w:t>78</w:t>
      </w:r>
      <w:r w:rsidRPr="003C1C35">
        <w:t xml:space="preserve"> (9), 1291-1293.</w:t>
      </w:r>
    </w:p>
    <w:p w14:paraId="33A8F3D6" w14:textId="77777777" w:rsidR="003C1C35" w:rsidRPr="003C1C35" w:rsidRDefault="003C1C35" w:rsidP="003C1C35">
      <w:pPr>
        <w:pStyle w:val="EndNoteBibliography"/>
        <w:spacing w:after="0"/>
      </w:pPr>
      <w:r w:rsidRPr="003C1C35">
        <w:t>31.</w:t>
      </w:r>
      <w:r w:rsidRPr="003C1C35">
        <w:tab/>
        <w:t xml:space="preserve">Bisri, S. Z.;  Piliego, C.;  Yarema, M.;  Heiss, W.; Loi, M. A., Low Driving Voltage and High Mobility Ambipolar Field-Effect Transistors with PbS Colloidal Nanocrystals. </w:t>
      </w:r>
      <w:r w:rsidRPr="003C1C35">
        <w:rPr>
          <w:i/>
        </w:rPr>
        <w:t xml:space="preserve">Advanced Materials </w:t>
      </w:r>
      <w:r w:rsidRPr="003C1C35">
        <w:rPr>
          <w:b/>
        </w:rPr>
        <w:t>2013,</w:t>
      </w:r>
      <w:r w:rsidRPr="003C1C35">
        <w:t xml:space="preserve"> </w:t>
      </w:r>
      <w:r w:rsidRPr="003C1C35">
        <w:rPr>
          <w:i/>
        </w:rPr>
        <w:t>25</w:t>
      </w:r>
      <w:r w:rsidRPr="003C1C35">
        <w:t xml:space="preserve"> (31), 4309-4314.</w:t>
      </w:r>
    </w:p>
    <w:p w14:paraId="7C4ACF7F" w14:textId="77777777" w:rsidR="003C1C35" w:rsidRPr="003C1C35" w:rsidRDefault="003C1C35" w:rsidP="003C1C35">
      <w:pPr>
        <w:pStyle w:val="EndNoteBibliography"/>
        <w:spacing w:after="0"/>
      </w:pPr>
      <w:r w:rsidRPr="003C1C35">
        <w:t>32.</w:t>
      </w:r>
      <w:r w:rsidRPr="003C1C35">
        <w:tab/>
        <w:t xml:space="preserve">Schmode, P.;  Ohayon, D.;  Reichstein, P. M.;  Savva, A.;  Inal, S.; Thelakkat, M., High-Performance Organic Electrochemical Transistors Based on Conjugated Polyelectrolyte Copolymers. </w:t>
      </w:r>
      <w:r w:rsidRPr="003C1C35">
        <w:rPr>
          <w:i/>
        </w:rPr>
        <w:t xml:space="preserve">Chemistry of Materials </w:t>
      </w:r>
      <w:r w:rsidRPr="003C1C35">
        <w:rPr>
          <w:b/>
        </w:rPr>
        <w:t>2019,</w:t>
      </w:r>
      <w:r w:rsidRPr="003C1C35">
        <w:t xml:space="preserve"> </w:t>
      </w:r>
      <w:r w:rsidRPr="003C1C35">
        <w:rPr>
          <w:i/>
        </w:rPr>
        <w:t>31</w:t>
      </w:r>
      <w:r w:rsidRPr="003C1C35">
        <w:t xml:space="preserve"> (14), 5286-5295.</w:t>
      </w:r>
    </w:p>
    <w:p w14:paraId="1E484E9A" w14:textId="77777777" w:rsidR="003C1C35" w:rsidRPr="003C1C35" w:rsidRDefault="003C1C35" w:rsidP="003C1C35">
      <w:pPr>
        <w:pStyle w:val="EndNoteBibliography"/>
        <w:spacing w:after="0"/>
      </w:pPr>
      <w:r w:rsidRPr="003C1C35">
        <w:t>33.</w:t>
      </w:r>
      <w:r w:rsidRPr="003C1C35">
        <w:tab/>
        <w:t xml:space="preserve">Subramanian, V.;  Chang, P. C.;  Lee, J. B.;  Molesa, S. E.; Volkman, S. K., Printed organic transistors for ultra-low-cost RFID applications. </w:t>
      </w:r>
      <w:r w:rsidRPr="003C1C35">
        <w:rPr>
          <w:i/>
        </w:rPr>
        <w:t xml:space="preserve">IEEE Transactions on Components and Packaging Technologies </w:t>
      </w:r>
      <w:r w:rsidRPr="003C1C35">
        <w:rPr>
          <w:b/>
        </w:rPr>
        <w:t>2005,</w:t>
      </w:r>
      <w:r w:rsidRPr="003C1C35">
        <w:t xml:space="preserve"> </w:t>
      </w:r>
      <w:r w:rsidRPr="003C1C35">
        <w:rPr>
          <w:i/>
        </w:rPr>
        <w:t>28</w:t>
      </w:r>
      <w:r w:rsidRPr="003C1C35">
        <w:t xml:space="preserve"> (4), 742-747.</w:t>
      </w:r>
    </w:p>
    <w:p w14:paraId="2EE687D0" w14:textId="77777777" w:rsidR="003C1C35" w:rsidRPr="003C1C35" w:rsidRDefault="003C1C35" w:rsidP="003C1C35">
      <w:pPr>
        <w:pStyle w:val="EndNoteBibliography"/>
        <w:spacing w:after="0"/>
      </w:pPr>
      <w:r w:rsidRPr="003C1C35">
        <w:t>34.</w:t>
      </w:r>
      <w:r w:rsidRPr="003C1C35">
        <w:tab/>
        <w:t xml:space="preserve">Cicoira, F.;  Sessolo, M.;  Yaghmazadeh, O.;  DeFranco, J. A.;  Yang, S. Y.; Malliaras, G. G., Influence of Device Geometry on Sensor Characteristics of Planar Organic Electrochemical Transistors. </w:t>
      </w:r>
      <w:r w:rsidRPr="003C1C35">
        <w:rPr>
          <w:i/>
        </w:rPr>
        <w:t xml:space="preserve">Advanced Materials </w:t>
      </w:r>
      <w:r w:rsidRPr="003C1C35">
        <w:rPr>
          <w:b/>
        </w:rPr>
        <w:t>2010,</w:t>
      </w:r>
      <w:r w:rsidRPr="003C1C35">
        <w:t xml:space="preserve"> </w:t>
      </w:r>
      <w:r w:rsidRPr="003C1C35">
        <w:rPr>
          <w:i/>
        </w:rPr>
        <w:t>22</w:t>
      </w:r>
      <w:r w:rsidRPr="003C1C35">
        <w:t xml:space="preserve"> (9), 1012-1016.</w:t>
      </w:r>
    </w:p>
    <w:p w14:paraId="525CF550" w14:textId="77777777" w:rsidR="003C1C35" w:rsidRPr="003C1C35" w:rsidRDefault="003C1C35" w:rsidP="003C1C35">
      <w:pPr>
        <w:pStyle w:val="EndNoteBibliography"/>
        <w:spacing w:after="0"/>
      </w:pPr>
      <w:r w:rsidRPr="003C1C35">
        <w:t>35.</w:t>
      </w:r>
      <w:r w:rsidRPr="003C1C35">
        <w:tab/>
        <w:t xml:space="preserve">Wong, A. T.;  Noh, J. H.;  Pudasaini, P. R.;  Wolf, B.;  Balke, N.;  Herklotz, A.;  Sharma, Y.;  Haglund, A. V.;  Dai, S.;  Mandrus, D.;  Rack, P. D.; Ward, T. Z., Impact of gate geometry on ionic liquid gated ionotronic systems. </w:t>
      </w:r>
      <w:r w:rsidRPr="003C1C35">
        <w:rPr>
          <w:i/>
        </w:rPr>
        <w:t xml:space="preserve">APL Materials </w:t>
      </w:r>
      <w:r w:rsidRPr="003C1C35">
        <w:rPr>
          <w:b/>
        </w:rPr>
        <w:t>2017,</w:t>
      </w:r>
      <w:r w:rsidRPr="003C1C35">
        <w:t xml:space="preserve"> </w:t>
      </w:r>
      <w:r w:rsidRPr="003C1C35">
        <w:rPr>
          <w:i/>
        </w:rPr>
        <w:t>5</w:t>
      </w:r>
      <w:r w:rsidRPr="003C1C35">
        <w:t xml:space="preserve"> (4), 042501-042501.</w:t>
      </w:r>
    </w:p>
    <w:p w14:paraId="78384618" w14:textId="77777777" w:rsidR="003C1C35" w:rsidRPr="003C1C35" w:rsidRDefault="003C1C35" w:rsidP="003C1C35">
      <w:pPr>
        <w:pStyle w:val="EndNoteBibliography"/>
        <w:spacing w:after="0"/>
      </w:pPr>
      <w:r w:rsidRPr="003C1C35">
        <w:t>36.</w:t>
      </w:r>
      <w:r w:rsidRPr="003C1C35">
        <w:tab/>
        <w:t xml:space="preserve">Gholamvand, Z.;  McAteer, D.;  Harvey, A.;  Backes, C.; Coleman, J. N., Electrochemical Applications of Two-Dimensional Nanosheets: The Effect of Nanosheet Length and Thickness. </w:t>
      </w:r>
      <w:r w:rsidRPr="003C1C35">
        <w:rPr>
          <w:i/>
        </w:rPr>
        <w:t xml:space="preserve">Chemistry of Materials </w:t>
      </w:r>
      <w:r w:rsidRPr="003C1C35">
        <w:rPr>
          <w:b/>
        </w:rPr>
        <w:t>2016,</w:t>
      </w:r>
      <w:r w:rsidRPr="003C1C35">
        <w:t xml:space="preserve"> </w:t>
      </w:r>
      <w:r w:rsidRPr="003C1C35">
        <w:rPr>
          <w:i/>
        </w:rPr>
        <w:t>28</w:t>
      </w:r>
      <w:r w:rsidRPr="003C1C35">
        <w:t xml:space="preserve"> (8), 2641-2651.</w:t>
      </w:r>
    </w:p>
    <w:p w14:paraId="36A79C12" w14:textId="77777777" w:rsidR="003C1C35" w:rsidRPr="003C1C35" w:rsidRDefault="003C1C35" w:rsidP="003C1C35">
      <w:pPr>
        <w:pStyle w:val="EndNoteBibliography"/>
        <w:spacing w:after="0"/>
      </w:pPr>
      <w:r w:rsidRPr="003C1C35">
        <w:t>37.</w:t>
      </w:r>
      <w:r w:rsidRPr="003C1C35">
        <w:tab/>
        <w:t xml:space="preserve">Backes, C.;  Paton, K. R.;  Hanlon, D.;  Yuan, S.;  Katsnelson, M. I.;  Houston, J.;  Smith, R. J.;  McCloskey, D.;  Donegan, J. F.; Coleman, J. N., Spectroscopic metrics allow in situ measurement of mean size and thickness of liquid-exfoliated few-layer graphene nanosheets. </w:t>
      </w:r>
      <w:r w:rsidRPr="003C1C35">
        <w:rPr>
          <w:i/>
        </w:rPr>
        <w:t xml:space="preserve">Nanoscale </w:t>
      </w:r>
      <w:r w:rsidRPr="003C1C35">
        <w:rPr>
          <w:b/>
        </w:rPr>
        <w:t>2016,</w:t>
      </w:r>
      <w:r w:rsidRPr="003C1C35">
        <w:t xml:space="preserve"> </w:t>
      </w:r>
      <w:r w:rsidRPr="003C1C35">
        <w:rPr>
          <w:i/>
        </w:rPr>
        <w:t>8</w:t>
      </w:r>
      <w:r w:rsidRPr="003C1C35">
        <w:t xml:space="preserve"> (7), 4311-4323.</w:t>
      </w:r>
    </w:p>
    <w:p w14:paraId="4F080533" w14:textId="77777777" w:rsidR="003C1C35" w:rsidRPr="003C1C35" w:rsidRDefault="003C1C35" w:rsidP="003C1C35">
      <w:pPr>
        <w:pStyle w:val="EndNoteBibliography"/>
        <w:spacing w:after="0"/>
      </w:pPr>
      <w:r w:rsidRPr="003C1C35">
        <w:t>38.</w:t>
      </w:r>
      <w:r w:rsidRPr="003C1C35">
        <w:tab/>
        <w:t xml:space="preserve">Synnatschke, K.;  Cieslik, P. A.;  Harvey, A.;  Castellanos-Gomez, A.;  Tian, T.;  Shih, C. J.;  Chernikov, A.;  Santos, E. J. G.;  Coleman, J. N.; Backes, C., Length- and Thickness-Dependent Optical </w:t>
      </w:r>
      <w:r w:rsidRPr="003C1C35">
        <w:lastRenderedPageBreak/>
        <w:t xml:space="preserve">Response of Liquid-Exfoliated Transition Metal Dichalcogenides. </w:t>
      </w:r>
      <w:r w:rsidRPr="003C1C35">
        <w:rPr>
          <w:i/>
        </w:rPr>
        <w:t xml:space="preserve">Chemistry of Materials </w:t>
      </w:r>
      <w:r w:rsidRPr="003C1C35">
        <w:rPr>
          <w:b/>
        </w:rPr>
        <w:t>2019,</w:t>
      </w:r>
      <w:r w:rsidRPr="003C1C35">
        <w:t xml:space="preserve"> </w:t>
      </w:r>
      <w:r w:rsidRPr="003C1C35">
        <w:rPr>
          <w:i/>
        </w:rPr>
        <w:t>31</w:t>
      </w:r>
      <w:r w:rsidRPr="003C1C35">
        <w:t xml:space="preserve"> (24), 10049-10062.</w:t>
      </w:r>
    </w:p>
    <w:p w14:paraId="26C3DF97" w14:textId="77777777" w:rsidR="003C1C35" w:rsidRPr="003C1C35" w:rsidRDefault="003C1C35" w:rsidP="003C1C35">
      <w:pPr>
        <w:pStyle w:val="EndNoteBibliography"/>
        <w:spacing w:after="0"/>
      </w:pPr>
      <w:r w:rsidRPr="003C1C35">
        <w:t>39.</w:t>
      </w:r>
      <w:r w:rsidRPr="003C1C35">
        <w:tab/>
        <w:t xml:space="preserve">Backes, C.;  Campi, D.;  Szydlowska, B. M.;  Synnatschke, K.;  Ojala, E.;  Rashvand, F.;  Harvey, A.;  Griffin, A.;  Sofer, Z.;  Marzari, N.;  Coleman, J. N.; O'Regan, D. D., Equipartition of Energy Defines the Size-Thickness Relationship in Liquid-Exfoliated Nanosheets. </w:t>
      </w:r>
      <w:r w:rsidRPr="003C1C35">
        <w:rPr>
          <w:i/>
        </w:rPr>
        <w:t xml:space="preserve">Acs Nano </w:t>
      </w:r>
      <w:r w:rsidRPr="003C1C35">
        <w:rPr>
          <w:b/>
        </w:rPr>
        <w:t>2019,</w:t>
      </w:r>
      <w:r w:rsidRPr="003C1C35">
        <w:t xml:space="preserve"> </w:t>
      </w:r>
      <w:r w:rsidRPr="003C1C35">
        <w:rPr>
          <w:i/>
        </w:rPr>
        <w:t>13</w:t>
      </w:r>
      <w:r w:rsidRPr="003C1C35">
        <w:t xml:space="preserve"> (6), 7050-7061.</w:t>
      </w:r>
    </w:p>
    <w:p w14:paraId="3EDECA8A" w14:textId="77777777" w:rsidR="003C1C35" w:rsidRPr="003C1C35" w:rsidRDefault="003C1C35" w:rsidP="003C1C35">
      <w:pPr>
        <w:pStyle w:val="EndNoteBibliography"/>
        <w:spacing w:after="0"/>
      </w:pPr>
      <w:r w:rsidRPr="003C1C35">
        <w:t>40.</w:t>
      </w:r>
      <w:r w:rsidRPr="003C1C35">
        <w:tab/>
        <w:t xml:space="preserve">Shi, W.;  Lin, M.-L.;  Tan, Q.-H.;  Qiao, X.-F.;  Zhang, J.; Tan, P.-H., Raman and photoluminescence spectra of two-dimensional nanocrystallites of monolayer WS 2 and WSe 2. </w:t>
      </w:r>
      <w:r w:rsidRPr="003C1C35">
        <w:rPr>
          <w:i/>
        </w:rPr>
        <w:t xml:space="preserve">2D Materials </w:t>
      </w:r>
      <w:r w:rsidRPr="003C1C35">
        <w:rPr>
          <w:b/>
        </w:rPr>
        <w:t>2016,</w:t>
      </w:r>
      <w:r w:rsidRPr="003C1C35">
        <w:t xml:space="preserve"> </w:t>
      </w:r>
      <w:r w:rsidRPr="003C1C35">
        <w:rPr>
          <w:i/>
        </w:rPr>
        <w:t>3</w:t>
      </w:r>
      <w:r w:rsidRPr="003C1C35">
        <w:t xml:space="preserve"> (2), 025016-025016.</w:t>
      </w:r>
    </w:p>
    <w:p w14:paraId="7D4AF4B4" w14:textId="77777777" w:rsidR="003C1C35" w:rsidRPr="003C1C35" w:rsidRDefault="003C1C35" w:rsidP="003C1C35">
      <w:pPr>
        <w:pStyle w:val="EndNoteBibliography"/>
        <w:spacing w:after="0"/>
      </w:pPr>
      <w:r w:rsidRPr="003C1C35">
        <w:t>41.</w:t>
      </w:r>
      <w:r w:rsidRPr="003C1C35">
        <w:tab/>
        <w:t xml:space="preserve">Malard, L. M.;  Pimenta, M. A.;  Dresselhaus, G.; Dresselhaus, M. S., Raman spectroscopy in graphene. </w:t>
      </w:r>
      <w:r w:rsidRPr="003C1C35">
        <w:rPr>
          <w:i/>
        </w:rPr>
        <w:t xml:space="preserve">Physics Reports </w:t>
      </w:r>
      <w:r w:rsidRPr="003C1C35">
        <w:rPr>
          <w:b/>
        </w:rPr>
        <w:t>2009,</w:t>
      </w:r>
      <w:r w:rsidRPr="003C1C35">
        <w:t xml:space="preserve"> </w:t>
      </w:r>
      <w:r w:rsidRPr="003C1C35">
        <w:rPr>
          <w:i/>
        </w:rPr>
        <w:t>473</w:t>
      </w:r>
      <w:r w:rsidRPr="003C1C35">
        <w:t xml:space="preserve"> (5-6), 51-87.</w:t>
      </w:r>
    </w:p>
    <w:p w14:paraId="7CAA2C3C" w14:textId="77777777" w:rsidR="003C1C35" w:rsidRPr="003C1C35" w:rsidRDefault="003C1C35" w:rsidP="003C1C35">
      <w:pPr>
        <w:pStyle w:val="EndNoteBibliography"/>
        <w:spacing w:after="0"/>
      </w:pPr>
      <w:r w:rsidRPr="003C1C35">
        <w:t>42.</w:t>
      </w:r>
      <w:r w:rsidRPr="003C1C35">
        <w:tab/>
        <w:t xml:space="preserve">Cunningham, G.;  Hanlon, D.;  McEvoy, N.;  Duesberg, G. S.; Coleman, J. N., Large variations in both dark- and photoconductivity in nanosheet networks as nanomaterial is varied from MoS2 to WTe2. </w:t>
      </w:r>
      <w:r w:rsidRPr="003C1C35">
        <w:rPr>
          <w:i/>
        </w:rPr>
        <w:t xml:space="preserve">Nanoscale </w:t>
      </w:r>
      <w:r w:rsidRPr="003C1C35">
        <w:rPr>
          <w:b/>
        </w:rPr>
        <w:t>2015,</w:t>
      </w:r>
      <w:r w:rsidRPr="003C1C35">
        <w:t xml:space="preserve"> </w:t>
      </w:r>
      <w:r w:rsidRPr="003C1C35">
        <w:rPr>
          <w:i/>
        </w:rPr>
        <w:t>7</w:t>
      </w:r>
      <w:r w:rsidRPr="003C1C35">
        <w:t xml:space="preserve"> (1), 198-208.</w:t>
      </w:r>
    </w:p>
    <w:p w14:paraId="3F4828C7" w14:textId="261B9C97" w:rsidR="003C1C35" w:rsidRDefault="003C1C35" w:rsidP="003C1C35">
      <w:pPr>
        <w:pStyle w:val="EndNoteBibliography"/>
      </w:pPr>
      <w:r w:rsidRPr="003C1C35">
        <w:t>43.</w:t>
      </w:r>
      <w:r w:rsidRPr="003C1C35">
        <w:tab/>
        <w:t xml:space="preserve">Higgins, T. M.;  Finn, S.;  Matthiesen, M.;  Grieger, S.;  Synnatschke, K.;  Brohmann, M.;  Rother, M.;  Backes, C.; Zaumseil, J., Electrolyte‐Gated n‐Type Transistors Produced from Aqueous Inks of WS 2 Nanosheets. </w:t>
      </w:r>
      <w:r w:rsidRPr="003C1C35">
        <w:rPr>
          <w:i/>
        </w:rPr>
        <w:t xml:space="preserve">Advanced Functional Materials </w:t>
      </w:r>
      <w:r w:rsidRPr="003C1C35">
        <w:rPr>
          <w:b/>
        </w:rPr>
        <w:t>2018</w:t>
      </w:r>
      <w:r w:rsidRPr="003C1C35">
        <w:t>, 1804387-1804387.</w:t>
      </w:r>
    </w:p>
    <w:p w14:paraId="0C5326B3" w14:textId="77777777" w:rsidR="00471328" w:rsidRPr="003C1C35" w:rsidRDefault="00471328" w:rsidP="003C1C35">
      <w:pPr>
        <w:pStyle w:val="EndNoteBibliography"/>
      </w:pPr>
    </w:p>
    <w:p w14:paraId="2E8FFE27" w14:textId="6D834E03" w:rsidR="00DE71FF" w:rsidRDefault="00D6161A" w:rsidP="00BA5A0B">
      <w:pPr>
        <w:spacing w:afterLines="60" w:after="144" w:line="360" w:lineRule="auto"/>
        <w:contextualSpacing/>
        <w:jc w:val="both"/>
        <w:rPr>
          <w:rFonts w:ascii="Times New Roman" w:hAnsi="Times New Roman" w:cs="Times New Roman"/>
          <w:sz w:val="24"/>
          <w:szCs w:val="24"/>
        </w:rPr>
      </w:pPr>
      <w:r w:rsidRPr="00CF12D3">
        <w:rPr>
          <w:rFonts w:ascii="Times New Roman" w:hAnsi="Times New Roman" w:cs="Times New Roman"/>
          <w:sz w:val="24"/>
          <w:szCs w:val="24"/>
        </w:rPr>
        <w:fldChar w:fldCharType="end"/>
      </w:r>
    </w:p>
    <w:p w14:paraId="11EFC816" w14:textId="77777777" w:rsidR="00471328" w:rsidRDefault="00471328" w:rsidP="00471328">
      <w:pPr>
        <w:spacing w:afterLines="60" w:after="144" w:line="360" w:lineRule="auto"/>
        <w:contextualSpacing/>
        <w:jc w:val="both"/>
      </w:pPr>
      <w:r>
        <w:object w:dxaOrig="1875" w:dyaOrig="1024" w14:anchorId="0B4284DD">
          <v:shape id="_x0000_i1118" type="#_x0000_t75" style="width:216.75pt;height:117.75pt" o:ole="">
            <v:imagedata r:id="rId90" o:title=""/>
          </v:shape>
          <o:OLEObject Type="Embed" ProgID="Origin95.Graph" ShapeID="_x0000_i1118" DrawAspect="Content" ObjectID="_1654927347" r:id="rId91"/>
        </w:object>
      </w:r>
    </w:p>
    <w:p w14:paraId="36DBB781" w14:textId="77777777" w:rsidR="00471328" w:rsidRPr="00CF12D3" w:rsidRDefault="00471328" w:rsidP="00471328">
      <w:pPr>
        <w:spacing w:afterLines="60" w:after="144" w:line="360" w:lineRule="auto"/>
        <w:contextualSpacing/>
        <w:jc w:val="both"/>
        <w:rPr>
          <w:rFonts w:ascii="Times New Roman" w:hAnsi="Times New Roman" w:cs="Times New Roman"/>
          <w:sz w:val="24"/>
          <w:szCs w:val="24"/>
        </w:rPr>
      </w:pPr>
      <w:r w:rsidRPr="001744AB">
        <w:rPr>
          <w:rFonts w:ascii="Times New Roman" w:hAnsi="Times New Roman" w:cs="Times New Roman"/>
          <w:sz w:val="24"/>
          <w:szCs w:val="24"/>
        </w:rPr>
        <w:t xml:space="preserve">Table of Contents (TOC) graphic </w:t>
      </w:r>
      <w:r>
        <w:rPr>
          <w:rFonts w:ascii="Times New Roman" w:hAnsi="Times New Roman" w:cs="Times New Roman"/>
          <w:sz w:val="24"/>
          <w:szCs w:val="24"/>
        </w:rPr>
        <w:t>(</w:t>
      </w:r>
      <w:r w:rsidRPr="001744AB">
        <w:rPr>
          <w:rFonts w:ascii="Times New Roman" w:hAnsi="Times New Roman" w:cs="Times New Roman"/>
          <w:sz w:val="24"/>
          <w:szCs w:val="24"/>
        </w:rPr>
        <w:t>Graphic for manuscript</w:t>
      </w:r>
      <w:r>
        <w:rPr>
          <w:rFonts w:ascii="Times New Roman" w:hAnsi="Times New Roman" w:cs="Times New Roman"/>
          <w:sz w:val="24"/>
          <w:szCs w:val="24"/>
        </w:rPr>
        <w:t>)</w:t>
      </w:r>
      <w:r w:rsidRPr="001744AB">
        <w:rPr>
          <w:rFonts w:ascii="Times New Roman" w:hAnsi="Times New Roman" w:cs="Times New Roman"/>
          <w:sz w:val="24"/>
          <w:szCs w:val="24"/>
        </w:rPr>
        <w:t>.</w:t>
      </w:r>
    </w:p>
    <w:p w14:paraId="6154BF7A" w14:textId="77777777" w:rsidR="00471328" w:rsidRPr="00CF12D3" w:rsidRDefault="00471328" w:rsidP="00BA5A0B">
      <w:pPr>
        <w:spacing w:afterLines="60" w:after="144" w:line="360" w:lineRule="auto"/>
        <w:contextualSpacing/>
        <w:jc w:val="both"/>
        <w:rPr>
          <w:rFonts w:ascii="Times New Roman" w:hAnsi="Times New Roman" w:cs="Times New Roman"/>
          <w:sz w:val="24"/>
          <w:szCs w:val="24"/>
        </w:rPr>
      </w:pPr>
      <w:bookmarkStart w:id="4" w:name="_GoBack"/>
      <w:bookmarkEnd w:id="4"/>
    </w:p>
    <w:sectPr w:rsidR="00471328" w:rsidRPr="00CF12D3">
      <w:footerReference w:type="default" r:id="rId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1466E0" w14:textId="77777777" w:rsidR="00036527" w:rsidRDefault="00036527" w:rsidP="00061C8A">
      <w:pPr>
        <w:spacing w:after="0" w:line="240" w:lineRule="auto"/>
      </w:pPr>
      <w:r>
        <w:separator/>
      </w:r>
    </w:p>
  </w:endnote>
  <w:endnote w:type="continuationSeparator" w:id="0">
    <w:p w14:paraId="6D3FE37C" w14:textId="77777777" w:rsidR="00036527" w:rsidRDefault="00036527" w:rsidP="00061C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1618942"/>
      <w:docPartObj>
        <w:docPartGallery w:val="Page Numbers (Bottom of Page)"/>
        <w:docPartUnique/>
      </w:docPartObj>
    </w:sdtPr>
    <w:sdtEndPr>
      <w:rPr>
        <w:noProof/>
      </w:rPr>
    </w:sdtEndPr>
    <w:sdtContent>
      <w:p w14:paraId="2D5349C7" w14:textId="55CEC047" w:rsidR="00FC32A0" w:rsidRDefault="00FC32A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1643E6" w14:textId="77777777" w:rsidR="00FC32A0" w:rsidRDefault="00FC32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541F60" w14:textId="77777777" w:rsidR="00036527" w:rsidRDefault="00036527" w:rsidP="00061C8A">
      <w:pPr>
        <w:spacing w:after="0" w:line="240" w:lineRule="auto"/>
      </w:pPr>
      <w:r>
        <w:separator/>
      </w:r>
    </w:p>
  </w:footnote>
  <w:footnote w:type="continuationSeparator" w:id="0">
    <w:p w14:paraId="5DECA9BE" w14:textId="77777777" w:rsidR="00036527" w:rsidRDefault="00036527" w:rsidP="00061C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844CB6"/>
    <w:multiLevelType w:val="hybridMultilevel"/>
    <w:tmpl w:val="E5DE1AC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38ED0D27"/>
    <w:multiLevelType w:val="hybridMultilevel"/>
    <w:tmpl w:val="988A86C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49FE5D50"/>
    <w:multiLevelType w:val="hybridMultilevel"/>
    <w:tmpl w:val="766EFF0C"/>
    <w:lvl w:ilvl="0" w:tplc="18090001">
      <w:start w:val="1"/>
      <w:numFmt w:val="bullet"/>
      <w:lvlText w:val=""/>
      <w:lvlJc w:val="left"/>
      <w:pPr>
        <w:ind w:left="774" w:hanging="360"/>
      </w:pPr>
      <w:rPr>
        <w:rFonts w:ascii="Symbol" w:hAnsi="Symbol" w:hint="default"/>
      </w:rPr>
    </w:lvl>
    <w:lvl w:ilvl="1" w:tplc="18090003">
      <w:start w:val="1"/>
      <w:numFmt w:val="bullet"/>
      <w:lvlText w:val="o"/>
      <w:lvlJc w:val="left"/>
      <w:pPr>
        <w:ind w:left="1494" w:hanging="360"/>
      </w:pPr>
      <w:rPr>
        <w:rFonts w:ascii="Courier New" w:hAnsi="Courier New" w:cs="Courier New" w:hint="default"/>
      </w:rPr>
    </w:lvl>
    <w:lvl w:ilvl="2" w:tplc="18090005" w:tentative="1">
      <w:start w:val="1"/>
      <w:numFmt w:val="bullet"/>
      <w:lvlText w:val=""/>
      <w:lvlJc w:val="left"/>
      <w:pPr>
        <w:ind w:left="2214" w:hanging="360"/>
      </w:pPr>
      <w:rPr>
        <w:rFonts w:ascii="Wingdings" w:hAnsi="Wingdings" w:hint="default"/>
      </w:rPr>
    </w:lvl>
    <w:lvl w:ilvl="3" w:tplc="18090001" w:tentative="1">
      <w:start w:val="1"/>
      <w:numFmt w:val="bullet"/>
      <w:lvlText w:val=""/>
      <w:lvlJc w:val="left"/>
      <w:pPr>
        <w:ind w:left="2934" w:hanging="360"/>
      </w:pPr>
      <w:rPr>
        <w:rFonts w:ascii="Symbol" w:hAnsi="Symbol" w:hint="default"/>
      </w:rPr>
    </w:lvl>
    <w:lvl w:ilvl="4" w:tplc="18090003" w:tentative="1">
      <w:start w:val="1"/>
      <w:numFmt w:val="bullet"/>
      <w:lvlText w:val="o"/>
      <w:lvlJc w:val="left"/>
      <w:pPr>
        <w:ind w:left="3654" w:hanging="360"/>
      </w:pPr>
      <w:rPr>
        <w:rFonts w:ascii="Courier New" w:hAnsi="Courier New" w:cs="Courier New" w:hint="default"/>
      </w:rPr>
    </w:lvl>
    <w:lvl w:ilvl="5" w:tplc="18090005" w:tentative="1">
      <w:start w:val="1"/>
      <w:numFmt w:val="bullet"/>
      <w:lvlText w:val=""/>
      <w:lvlJc w:val="left"/>
      <w:pPr>
        <w:ind w:left="4374" w:hanging="360"/>
      </w:pPr>
      <w:rPr>
        <w:rFonts w:ascii="Wingdings" w:hAnsi="Wingdings" w:hint="default"/>
      </w:rPr>
    </w:lvl>
    <w:lvl w:ilvl="6" w:tplc="18090001" w:tentative="1">
      <w:start w:val="1"/>
      <w:numFmt w:val="bullet"/>
      <w:lvlText w:val=""/>
      <w:lvlJc w:val="left"/>
      <w:pPr>
        <w:ind w:left="5094" w:hanging="360"/>
      </w:pPr>
      <w:rPr>
        <w:rFonts w:ascii="Symbol" w:hAnsi="Symbol" w:hint="default"/>
      </w:rPr>
    </w:lvl>
    <w:lvl w:ilvl="7" w:tplc="18090003" w:tentative="1">
      <w:start w:val="1"/>
      <w:numFmt w:val="bullet"/>
      <w:lvlText w:val="o"/>
      <w:lvlJc w:val="left"/>
      <w:pPr>
        <w:ind w:left="5814" w:hanging="360"/>
      </w:pPr>
      <w:rPr>
        <w:rFonts w:ascii="Courier New" w:hAnsi="Courier New" w:cs="Courier New" w:hint="default"/>
      </w:rPr>
    </w:lvl>
    <w:lvl w:ilvl="8" w:tplc="18090005" w:tentative="1">
      <w:start w:val="1"/>
      <w:numFmt w:val="bullet"/>
      <w:lvlText w:val=""/>
      <w:lvlJc w:val="left"/>
      <w:pPr>
        <w:ind w:left="6534" w:hanging="360"/>
      </w:pPr>
      <w:rPr>
        <w:rFonts w:ascii="Wingdings" w:hAnsi="Wingdings" w:hint="default"/>
      </w:rPr>
    </w:lvl>
  </w:abstractNum>
  <w:abstractNum w:abstractNumId="3" w15:restartNumberingAfterBreak="0">
    <w:nsid w:val="4F4F53D1"/>
    <w:multiLevelType w:val="hybridMultilevel"/>
    <w:tmpl w:val="6CA08CD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5342406B"/>
    <w:multiLevelType w:val="hybridMultilevel"/>
    <w:tmpl w:val="17F68A2C"/>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589A4A81"/>
    <w:multiLevelType w:val="hybridMultilevel"/>
    <w:tmpl w:val="2176F45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CS&lt;/Style&gt;&lt;LeftDelim&gt;{&lt;/LeftDelim&gt;&lt;RightDelim&gt;}&lt;/RightDelim&gt;&lt;FontName&gt;Times New Roman&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z959dzzelr0wxnepwzd522wvpzvetrwas2zr&quot;&gt;DOS final&lt;record-ids&gt;&lt;item&gt;1&lt;/item&gt;&lt;item&gt;2&lt;/item&gt;&lt;item&gt;3&lt;/item&gt;&lt;item&gt;4&lt;/item&gt;&lt;item&gt;5&lt;/item&gt;&lt;item&gt;6&lt;/item&gt;&lt;item&gt;7&lt;/item&gt;&lt;item&gt;8&lt;/item&gt;&lt;item&gt;9&lt;/item&gt;&lt;item&gt;10&lt;/item&gt;&lt;item&gt;11&lt;/item&gt;&lt;item&gt;12&lt;/item&gt;&lt;item&gt;13&lt;/item&gt;&lt;item&gt;14&lt;/item&gt;&lt;item&gt;15&lt;/item&gt;&lt;item&gt;16&lt;/item&gt;&lt;item&gt;17&lt;/item&gt;&lt;item&gt;18&lt;/item&gt;&lt;item&gt;19&lt;/item&gt;&lt;item&gt;21&lt;/item&gt;&lt;item&gt;22&lt;/item&gt;&lt;item&gt;23&lt;/item&gt;&lt;item&gt;24&lt;/item&gt;&lt;item&gt;25&lt;/item&gt;&lt;item&gt;26&lt;/item&gt;&lt;item&gt;27&lt;/item&gt;&lt;item&gt;28&lt;/item&gt;&lt;item&gt;29&lt;/item&gt;&lt;item&gt;30&lt;/item&gt;&lt;item&gt;31&lt;/item&gt;&lt;item&gt;32&lt;/item&gt;&lt;item&gt;33&lt;/item&gt;&lt;item&gt;34&lt;/item&gt;&lt;item&gt;35&lt;/item&gt;&lt;item&gt;36&lt;/item&gt;&lt;item&gt;37&lt;/item&gt;&lt;item&gt;38&lt;/item&gt;&lt;item&gt;39&lt;/item&gt;&lt;item&gt;40&lt;/item&gt;&lt;item&gt;41&lt;/item&gt;&lt;item&gt;42&lt;/item&gt;&lt;item&gt;43&lt;/item&gt;&lt;item&gt;44&lt;/item&gt;&lt;/record-ids&gt;&lt;/item&gt;&lt;/Libraries&gt;"/>
  </w:docVars>
  <w:rsids>
    <w:rsidRoot w:val="00837FDA"/>
    <w:rsid w:val="00010D73"/>
    <w:rsid w:val="00015974"/>
    <w:rsid w:val="000159EA"/>
    <w:rsid w:val="00017FEE"/>
    <w:rsid w:val="0002320C"/>
    <w:rsid w:val="00024378"/>
    <w:rsid w:val="000243C2"/>
    <w:rsid w:val="00025F5C"/>
    <w:rsid w:val="00034010"/>
    <w:rsid w:val="00036527"/>
    <w:rsid w:val="00041F99"/>
    <w:rsid w:val="00042192"/>
    <w:rsid w:val="00044487"/>
    <w:rsid w:val="00046CE4"/>
    <w:rsid w:val="00050B66"/>
    <w:rsid w:val="00051F2F"/>
    <w:rsid w:val="0005302F"/>
    <w:rsid w:val="00053FB9"/>
    <w:rsid w:val="00057D87"/>
    <w:rsid w:val="00061C8A"/>
    <w:rsid w:val="000631F9"/>
    <w:rsid w:val="00064826"/>
    <w:rsid w:val="000670CE"/>
    <w:rsid w:val="00070E55"/>
    <w:rsid w:val="00073249"/>
    <w:rsid w:val="00081AC0"/>
    <w:rsid w:val="00090F7C"/>
    <w:rsid w:val="00094CA5"/>
    <w:rsid w:val="000974B4"/>
    <w:rsid w:val="000A088F"/>
    <w:rsid w:val="000A42A4"/>
    <w:rsid w:val="000B5C88"/>
    <w:rsid w:val="000C14B5"/>
    <w:rsid w:val="000C41C4"/>
    <w:rsid w:val="000C4A6A"/>
    <w:rsid w:val="000D5D61"/>
    <w:rsid w:val="000D76BB"/>
    <w:rsid w:val="000E446F"/>
    <w:rsid w:val="000F682D"/>
    <w:rsid w:val="000F6E28"/>
    <w:rsid w:val="000F74D5"/>
    <w:rsid w:val="00102541"/>
    <w:rsid w:val="00102EFD"/>
    <w:rsid w:val="0010501C"/>
    <w:rsid w:val="00114F08"/>
    <w:rsid w:val="00116020"/>
    <w:rsid w:val="001175DC"/>
    <w:rsid w:val="00117612"/>
    <w:rsid w:val="00121C0C"/>
    <w:rsid w:val="00134AEC"/>
    <w:rsid w:val="00137DAF"/>
    <w:rsid w:val="00143EB3"/>
    <w:rsid w:val="00157221"/>
    <w:rsid w:val="001655D9"/>
    <w:rsid w:val="00165B51"/>
    <w:rsid w:val="00171FDF"/>
    <w:rsid w:val="00173D8D"/>
    <w:rsid w:val="001744AB"/>
    <w:rsid w:val="00182551"/>
    <w:rsid w:val="00196853"/>
    <w:rsid w:val="001B0347"/>
    <w:rsid w:val="001B2605"/>
    <w:rsid w:val="001B315B"/>
    <w:rsid w:val="001C26E9"/>
    <w:rsid w:val="001C6D26"/>
    <w:rsid w:val="001C7E76"/>
    <w:rsid w:val="001D05D8"/>
    <w:rsid w:val="001D30F3"/>
    <w:rsid w:val="001D5E99"/>
    <w:rsid w:val="001E1AA8"/>
    <w:rsid w:val="001E4EB4"/>
    <w:rsid w:val="001F210F"/>
    <w:rsid w:val="001F4AF0"/>
    <w:rsid w:val="001F6011"/>
    <w:rsid w:val="002012AF"/>
    <w:rsid w:val="00201A85"/>
    <w:rsid w:val="00206ECD"/>
    <w:rsid w:val="00216DB8"/>
    <w:rsid w:val="002266F2"/>
    <w:rsid w:val="00233A51"/>
    <w:rsid w:val="002457D4"/>
    <w:rsid w:val="00250B96"/>
    <w:rsid w:val="00251DB3"/>
    <w:rsid w:val="00261762"/>
    <w:rsid w:val="0026406B"/>
    <w:rsid w:val="00265DBC"/>
    <w:rsid w:val="00266353"/>
    <w:rsid w:val="00270F0E"/>
    <w:rsid w:val="00277F34"/>
    <w:rsid w:val="00283CD4"/>
    <w:rsid w:val="0028782F"/>
    <w:rsid w:val="00295B5F"/>
    <w:rsid w:val="002A63F1"/>
    <w:rsid w:val="002B1373"/>
    <w:rsid w:val="002B1426"/>
    <w:rsid w:val="002B4067"/>
    <w:rsid w:val="002B4F99"/>
    <w:rsid w:val="002C3322"/>
    <w:rsid w:val="002C56C5"/>
    <w:rsid w:val="002D2168"/>
    <w:rsid w:val="002D2801"/>
    <w:rsid w:val="002D3B63"/>
    <w:rsid w:val="002E2840"/>
    <w:rsid w:val="002E2DCC"/>
    <w:rsid w:val="002F7660"/>
    <w:rsid w:val="00300104"/>
    <w:rsid w:val="00304B25"/>
    <w:rsid w:val="003151A5"/>
    <w:rsid w:val="003268E6"/>
    <w:rsid w:val="0033553F"/>
    <w:rsid w:val="00335A69"/>
    <w:rsid w:val="003361BD"/>
    <w:rsid w:val="0033759F"/>
    <w:rsid w:val="003520E4"/>
    <w:rsid w:val="0035513D"/>
    <w:rsid w:val="00360E52"/>
    <w:rsid w:val="00371DA1"/>
    <w:rsid w:val="00372C64"/>
    <w:rsid w:val="003776BF"/>
    <w:rsid w:val="0038135D"/>
    <w:rsid w:val="003840A9"/>
    <w:rsid w:val="003A17E7"/>
    <w:rsid w:val="003A344B"/>
    <w:rsid w:val="003C1C35"/>
    <w:rsid w:val="003C3FBD"/>
    <w:rsid w:val="003D5D7F"/>
    <w:rsid w:val="003E2710"/>
    <w:rsid w:val="003E4BBB"/>
    <w:rsid w:val="003E546C"/>
    <w:rsid w:val="003F0BC6"/>
    <w:rsid w:val="0040184B"/>
    <w:rsid w:val="00404388"/>
    <w:rsid w:val="00405196"/>
    <w:rsid w:val="00405512"/>
    <w:rsid w:val="00406F13"/>
    <w:rsid w:val="004125C3"/>
    <w:rsid w:val="00415189"/>
    <w:rsid w:val="0042081D"/>
    <w:rsid w:val="00422DBB"/>
    <w:rsid w:val="00427851"/>
    <w:rsid w:val="00431006"/>
    <w:rsid w:val="004355F8"/>
    <w:rsid w:val="004370E0"/>
    <w:rsid w:val="00443216"/>
    <w:rsid w:val="00447E97"/>
    <w:rsid w:val="004502AE"/>
    <w:rsid w:val="00456308"/>
    <w:rsid w:val="00457F59"/>
    <w:rsid w:val="004602C8"/>
    <w:rsid w:val="00471328"/>
    <w:rsid w:val="004726F9"/>
    <w:rsid w:val="00476CA3"/>
    <w:rsid w:val="00480041"/>
    <w:rsid w:val="00484FD4"/>
    <w:rsid w:val="00485054"/>
    <w:rsid w:val="0048771B"/>
    <w:rsid w:val="0049298A"/>
    <w:rsid w:val="00494674"/>
    <w:rsid w:val="00495C56"/>
    <w:rsid w:val="004C2EE2"/>
    <w:rsid w:val="004C6594"/>
    <w:rsid w:val="004C6A86"/>
    <w:rsid w:val="004E54D0"/>
    <w:rsid w:val="004E6D42"/>
    <w:rsid w:val="004F3FF6"/>
    <w:rsid w:val="004F45D9"/>
    <w:rsid w:val="004F6AD8"/>
    <w:rsid w:val="00503123"/>
    <w:rsid w:val="00506936"/>
    <w:rsid w:val="00507C36"/>
    <w:rsid w:val="00507D68"/>
    <w:rsid w:val="00512721"/>
    <w:rsid w:val="00523E54"/>
    <w:rsid w:val="00524C28"/>
    <w:rsid w:val="00525163"/>
    <w:rsid w:val="00525F4C"/>
    <w:rsid w:val="005408F6"/>
    <w:rsid w:val="00541053"/>
    <w:rsid w:val="0054158D"/>
    <w:rsid w:val="00541DC4"/>
    <w:rsid w:val="00546940"/>
    <w:rsid w:val="00550A50"/>
    <w:rsid w:val="005654CA"/>
    <w:rsid w:val="005773F8"/>
    <w:rsid w:val="0057779D"/>
    <w:rsid w:val="0058077E"/>
    <w:rsid w:val="00595E30"/>
    <w:rsid w:val="00596EB3"/>
    <w:rsid w:val="005A18D4"/>
    <w:rsid w:val="005A2375"/>
    <w:rsid w:val="005A2B53"/>
    <w:rsid w:val="005A610B"/>
    <w:rsid w:val="005B2E8B"/>
    <w:rsid w:val="005C0295"/>
    <w:rsid w:val="005C4083"/>
    <w:rsid w:val="005D4202"/>
    <w:rsid w:val="005E1B8D"/>
    <w:rsid w:val="005E24E9"/>
    <w:rsid w:val="005E3BD6"/>
    <w:rsid w:val="005F4968"/>
    <w:rsid w:val="005F6376"/>
    <w:rsid w:val="00601183"/>
    <w:rsid w:val="00601C01"/>
    <w:rsid w:val="00603DB2"/>
    <w:rsid w:val="00605130"/>
    <w:rsid w:val="00607F6D"/>
    <w:rsid w:val="00611433"/>
    <w:rsid w:val="0062106C"/>
    <w:rsid w:val="00632E32"/>
    <w:rsid w:val="00632E39"/>
    <w:rsid w:val="006331D5"/>
    <w:rsid w:val="00636DD7"/>
    <w:rsid w:val="00637EF7"/>
    <w:rsid w:val="00646D90"/>
    <w:rsid w:val="00650241"/>
    <w:rsid w:val="00650596"/>
    <w:rsid w:val="006509A4"/>
    <w:rsid w:val="00657596"/>
    <w:rsid w:val="00664CD0"/>
    <w:rsid w:val="006663AC"/>
    <w:rsid w:val="00671970"/>
    <w:rsid w:val="00671D47"/>
    <w:rsid w:val="00674217"/>
    <w:rsid w:val="00677DDA"/>
    <w:rsid w:val="00686E00"/>
    <w:rsid w:val="0068713C"/>
    <w:rsid w:val="006924F5"/>
    <w:rsid w:val="006A0757"/>
    <w:rsid w:val="006A37AD"/>
    <w:rsid w:val="006A73D8"/>
    <w:rsid w:val="006D2817"/>
    <w:rsid w:val="006E319D"/>
    <w:rsid w:val="006E4992"/>
    <w:rsid w:val="006F25B3"/>
    <w:rsid w:val="0070065B"/>
    <w:rsid w:val="00701A2D"/>
    <w:rsid w:val="00701E83"/>
    <w:rsid w:val="007041E8"/>
    <w:rsid w:val="007067B3"/>
    <w:rsid w:val="00707C0C"/>
    <w:rsid w:val="00716245"/>
    <w:rsid w:val="00722DDC"/>
    <w:rsid w:val="0072516A"/>
    <w:rsid w:val="007261BE"/>
    <w:rsid w:val="00734DBF"/>
    <w:rsid w:val="00736E41"/>
    <w:rsid w:val="007423C6"/>
    <w:rsid w:val="00747DA4"/>
    <w:rsid w:val="00751429"/>
    <w:rsid w:val="00753BEB"/>
    <w:rsid w:val="00755CA6"/>
    <w:rsid w:val="00765B0B"/>
    <w:rsid w:val="00766246"/>
    <w:rsid w:val="0076793C"/>
    <w:rsid w:val="0077382C"/>
    <w:rsid w:val="00773947"/>
    <w:rsid w:val="00774980"/>
    <w:rsid w:val="00783FD5"/>
    <w:rsid w:val="00790B74"/>
    <w:rsid w:val="00795BF6"/>
    <w:rsid w:val="007A4203"/>
    <w:rsid w:val="007A42CB"/>
    <w:rsid w:val="007B6503"/>
    <w:rsid w:val="007C0FA3"/>
    <w:rsid w:val="007D3984"/>
    <w:rsid w:val="007E053D"/>
    <w:rsid w:val="007E08FD"/>
    <w:rsid w:val="007E0923"/>
    <w:rsid w:val="007E203E"/>
    <w:rsid w:val="007E5071"/>
    <w:rsid w:val="007F22C9"/>
    <w:rsid w:val="007F6EF6"/>
    <w:rsid w:val="007F7B2F"/>
    <w:rsid w:val="00800E75"/>
    <w:rsid w:val="008046E6"/>
    <w:rsid w:val="00805050"/>
    <w:rsid w:val="008128DE"/>
    <w:rsid w:val="00812A65"/>
    <w:rsid w:val="00817094"/>
    <w:rsid w:val="008247FF"/>
    <w:rsid w:val="00826EAE"/>
    <w:rsid w:val="00830E07"/>
    <w:rsid w:val="00834D0C"/>
    <w:rsid w:val="00837AB8"/>
    <w:rsid w:val="00837FDA"/>
    <w:rsid w:val="00846324"/>
    <w:rsid w:val="00851CE1"/>
    <w:rsid w:val="00862465"/>
    <w:rsid w:val="00871149"/>
    <w:rsid w:val="008749FC"/>
    <w:rsid w:val="00875F60"/>
    <w:rsid w:val="00876BC1"/>
    <w:rsid w:val="0089166E"/>
    <w:rsid w:val="008919C8"/>
    <w:rsid w:val="00892F50"/>
    <w:rsid w:val="008A5A1B"/>
    <w:rsid w:val="008B03C5"/>
    <w:rsid w:val="008B0E59"/>
    <w:rsid w:val="008B15E6"/>
    <w:rsid w:val="008B20B3"/>
    <w:rsid w:val="008B3571"/>
    <w:rsid w:val="008D1004"/>
    <w:rsid w:val="008D572F"/>
    <w:rsid w:val="008F000C"/>
    <w:rsid w:val="008F16E4"/>
    <w:rsid w:val="008F1845"/>
    <w:rsid w:val="008F5451"/>
    <w:rsid w:val="00900DAF"/>
    <w:rsid w:val="00906105"/>
    <w:rsid w:val="009159B1"/>
    <w:rsid w:val="009337B6"/>
    <w:rsid w:val="00957FC3"/>
    <w:rsid w:val="0096091F"/>
    <w:rsid w:val="00971F37"/>
    <w:rsid w:val="009722D4"/>
    <w:rsid w:val="00976FF5"/>
    <w:rsid w:val="00982577"/>
    <w:rsid w:val="00984690"/>
    <w:rsid w:val="00990D07"/>
    <w:rsid w:val="009A07AE"/>
    <w:rsid w:val="009A1536"/>
    <w:rsid w:val="009A240D"/>
    <w:rsid w:val="009A34A0"/>
    <w:rsid w:val="009E0ED5"/>
    <w:rsid w:val="009E5828"/>
    <w:rsid w:val="009E6786"/>
    <w:rsid w:val="009F499C"/>
    <w:rsid w:val="009F6E37"/>
    <w:rsid w:val="00A111CE"/>
    <w:rsid w:val="00A118AE"/>
    <w:rsid w:val="00A13F72"/>
    <w:rsid w:val="00A3683E"/>
    <w:rsid w:val="00A36B22"/>
    <w:rsid w:val="00A40A71"/>
    <w:rsid w:val="00A43E35"/>
    <w:rsid w:val="00A467B2"/>
    <w:rsid w:val="00A5518A"/>
    <w:rsid w:val="00A5564B"/>
    <w:rsid w:val="00A641FD"/>
    <w:rsid w:val="00A7273F"/>
    <w:rsid w:val="00A74F58"/>
    <w:rsid w:val="00A827B7"/>
    <w:rsid w:val="00A830AA"/>
    <w:rsid w:val="00A83DEF"/>
    <w:rsid w:val="00A84FD5"/>
    <w:rsid w:val="00A87549"/>
    <w:rsid w:val="00A90D2A"/>
    <w:rsid w:val="00A932E9"/>
    <w:rsid w:val="00AA2029"/>
    <w:rsid w:val="00AA5CEE"/>
    <w:rsid w:val="00AA5D04"/>
    <w:rsid w:val="00AA73E9"/>
    <w:rsid w:val="00AB0C42"/>
    <w:rsid w:val="00AB0CAC"/>
    <w:rsid w:val="00AB2FA1"/>
    <w:rsid w:val="00AC0CCA"/>
    <w:rsid w:val="00AC3D4B"/>
    <w:rsid w:val="00AC4DDA"/>
    <w:rsid w:val="00AC7599"/>
    <w:rsid w:val="00AD5FB4"/>
    <w:rsid w:val="00AE07DB"/>
    <w:rsid w:val="00AE0CE3"/>
    <w:rsid w:val="00AE4792"/>
    <w:rsid w:val="00AF42D4"/>
    <w:rsid w:val="00AF4617"/>
    <w:rsid w:val="00B06257"/>
    <w:rsid w:val="00B12347"/>
    <w:rsid w:val="00B12598"/>
    <w:rsid w:val="00B23625"/>
    <w:rsid w:val="00B27A0A"/>
    <w:rsid w:val="00B32C73"/>
    <w:rsid w:val="00B35C36"/>
    <w:rsid w:val="00B611FC"/>
    <w:rsid w:val="00B661CF"/>
    <w:rsid w:val="00B77DCC"/>
    <w:rsid w:val="00B86EE4"/>
    <w:rsid w:val="00B91A3F"/>
    <w:rsid w:val="00B94C9A"/>
    <w:rsid w:val="00BA4158"/>
    <w:rsid w:val="00BA5A0B"/>
    <w:rsid w:val="00BB1568"/>
    <w:rsid w:val="00BB38EE"/>
    <w:rsid w:val="00BB67BA"/>
    <w:rsid w:val="00BB6A1B"/>
    <w:rsid w:val="00BD153F"/>
    <w:rsid w:val="00BE0FE8"/>
    <w:rsid w:val="00BE7F0D"/>
    <w:rsid w:val="00BF187A"/>
    <w:rsid w:val="00BF1C1E"/>
    <w:rsid w:val="00BF33FE"/>
    <w:rsid w:val="00C0479C"/>
    <w:rsid w:val="00C051CB"/>
    <w:rsid w:val="00C157C8"/>
    <w:rsid w:val="00C167DA"/>
    <w:rsid w:val="00C24646"/>
    <w:rsid w:val="00C4308E"/>
    <w:rsid w:val="00C4530A"/>
    <w:rsid w:val="00C614F4"/>
    <w:rsid w:val="00C67025"/>
    <w:rsid w:val="00C83F4B"/>
    <w:rsid w:val="00C843B1"/>
    <w:rsid w:val="00C853E0"/>
    <w:rsid w:val="00C96C5B"/>
    <w:rsid w:val="00C9785E"/>
    <w:rsid w:val="00CA160F"/>
    <w:rsid w:val="00CA7EED"/>
    <w:rsid w:val="00CB2800"/>
    <w:rsid w:val="00CB328B"/>
    <w:rsid w:val="00CB3766"/>
    <w:rsid w:val="00CB3F64"/>
    <w:rsid w:val="00CB7546"/>
    <w:rsid w:val="00CD37AF"/>
    <w:rsid w:val="00CE0DA5"/>
    <w:rsid w:val="00CE13C2"/>
    <w:rsid w:val="00CE30AD"/>
    <w:rsid w:val="00CE6DFB"/>
    <w:rsid w:val="00CF1028"/>
    <w:rsid w:val="00CF12D3"/>
    <w:rsid w:val="00CF259A"/>
    <w:rsid w:val="00CF7BA1"/>
    <w:rsid w:val="00D11CE8"/>
    <w:rsid w:val="00D179CB"/>
    <w:rsid w:val="00D2444E"/>
    <w:rsid w:val="00D244B3"/>
    <w:rsid w:val="00D32BFB"/>
    <w:rsid w:val="00D3391D"/>
    <w:rsid w:val="00D3544C"/>
    <w:rsid w:val="00D40DDD"/>
    <w:rsid w:val="00D45A71"/>
    <w:rsid w:val="00D52927"/>
    <w:rsid w:val="00D540EA"/>
    <w:rsid w:val="00D61358"/>
    <w:rsid w:val="00D6161A"/>
    <w:rsid w:val="00D712C9"/>
    <w:rsid w:val="00D7238F"/>
    <w:rsid w:val="00D76267"/>
    <w:rsid w:val="00D80AB7"/>
    <w:rsid w:val="00D8239B"/>
    <w:rsid w:val="00D827ED"/>
    <w:rsid w:val="00D82B05"/>
    <w:rsid w:val="00D869BD"/>
    <w:rsid w:val="00D90276"/>
    <w:rsid w:val="00D906DA"/>
    <w:rsid w:val="00D91F1A"/>
    <w:rsid w:val="00D92A55"/>
    <w:rsid w:val="00D940AF"/>
    <w:rsid w:val="00D94FBE"/>
    <w:rsid w:val="00DA18E5"/>
    <w:rsid w:val="00DA670F"/>
    <w:rsid w:val="00DB00E5"/>
    <w:rsid w:val="00DB2AF8"/>
    <w:rsid w:val="00DB730A"/>
    <w:rsid w:val="00DB74A0"/>
    <w:rsid w:val="00DC422D"/>
    <w:rsid w:val="00DD0BAD"/>
    <w:rsid w:val="00DD5A98"/>
    <w:rsid w:val="00DD7030"/>
    <w:rsid w:val="00DE57BD"/>
    <w:rsid w:val="00DE71FF"/>
    <w:rsid w:val="00DE72D2"/>
    <w:rsid w:val="00DF38EC"/>
    <w:rsid w:val="00DF52D2"/>
    <w:rsid w:val="00E105B2"/>
    <w:rsid w:val="00E11FB6"/>
    <w:rsid w:val="00E16670"/>
    <w:rsid w:val="00E210B0"/>
    <w:rsid w:val="00E216DA"/>
    <w:rsid w:val="00E3003D"/>
    <w:rsid w:val="00E30D3B"/>
    <w:rsid w:val="00E33721"/>
    <w:rsid w:val="00E339AD"/>
    <w:rsid w:val="00E379F9"/>
    <w:rsid w:val="00E41AA9"/>
    <w:rsid w:val="00E43BD6"/>
    <w:rsid w:val="00E55D5A"/>
    <w:rsid w:val="00E61B90"/>
    <w:rsid w:val="00E63915"/>
    <w:rsid w:val="00E665B0"/>
    <w:rsid w:val="00E666BD"/>
    <w:rsid w:val="00E67C74"/>
    <w:rsid w:val="00E67E82"/>
    <w:rsid w:val="00E76296"/>
    <w:rsid w:val="00E76B15"/>
    <w:rsid w:val="00E83467"/>
    <w:rsid w:val="00E83785"/>
    <w:rsid w:val="00E83969"/>
    <w:rsid w:val="00E91972"/>
    <w:rsid w:val="00E91FD9"/>
    <w:rsid w:val="00E93434"/>
    <w:rsid w:val="00E95762"/>
    <w:rsid w:val="00E9783E"/>
    <w:rsid w:val="00EA40DE"/>
    <w:rsid w:val="00EA6066"/>
    <w:rsid w:val="00EA7CF7"/>
    <w:rsid w:val="00EB264B"/>
    <w:rsid w:val="00EB46BB"/>
    <w:rsid w:val="00EB7054"/>
    <w:rsid w:val="00ED0C6C"/>
    <w:rsid w:val="00ED6FF8"/>
    <w:rsid w:val="00EE0E5D"/>
    <w:rsid w:val="00EE20DB"/>
    <w:rsid w:val="00EE4E1A"/>
    <w:rsid w:val="00EE50CD"/>
    <w:rsid w:val="00F015C2"/>
    <w:rsid w:val="00F02713"/>
    <w:rsid w:val="00F033A3"/>
    <w:rsid w:val="00F059F1"/>
    <w:rsid w:val="00F065F5"/>
    <w:rsid w:val="00F06A00"/>
    <w:rsid w:val="00F11738"/>
    <w:rsid w:val="00F12261"/>
    <w:rsid w:val="00F22EBD"/>
    <w:rsid w:val="00F25F9C"/>
    <w:rsid w:val="00F26F44"/>
    <w:rsid w:val="00F305E9"/>
    <w:rsid w:val="00F3182B"/>
    <w:rsid w:val="00F34B6C"/>
    <w:rsid w:val="00F410BB"/>
    <w:rsid w:val="00F4282C"/>
    <w:rsid w:val="00F45550"/>
    <w:rsid w:val="00F50B12"/>
    <w:rsid w:val="00F52D66"/>
    <w:rsid w:val="00F53A70"/>
    <w:rsid w:val="00F60454"/>
    <w:rsid w:val="00F64050"/>
    <w:rsid w:val="00F7258C"/>
    <w:rsid w:val="00F76F34"/>
    <w:rsid w:val="00F77137"/>
    <w:rsid w:val="00F81677"/>
    <w:rsid w:val="00F823DF"/>
    <w:rsid w:val="00F82541"/>
    <w:rsid w:val="00F8553D"/>
    <w:rsid w:val="00F91E2D"/>
    <w:rsid w:val="00F936ED"/>
    <w:rsid w:val="00F93AB5"/>
    <w:rsid w:val="00F960B7"/>
    <w:rsid w:val="00F96622"/>
    <w:rsid w:val="00FB3D0E"/>
    <w:rsid w:val="00FB44BD"/>
    <w:rsid w:val="00FB744B"/>
    <w:rsid w:val="00FC32A0"/>
    <w:rsid w:val="00FC4CEC"/>
    <w:rsid w:val="00FD5192"/>
    <w:rsid w:val="00FD6C4B"/>
    <w:rsid w:val="00FD6E3A"/>
    <w:rsid w:val="00FE0062"/>
    <w:rsid w:val="00FE296E"/>
    <w:rsid w:val="00FE5431"/>
    <w:rsid w:val="00FE7EF3"/>
    <w:rsid w:val="00FF2B29"/>
    <w:rsid w:val="00FF6014"/>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D73D1C"/>
  <w15:chartTrackingRefBased/>
  <w15:docId w15:val="{F22241A7-9346-4C1D-B3FA-35EA874FD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663A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187A"/>
    <w:pPr>
      <w:ind w:left="720"/>
      <w:contextualSpacing/>
    </w:pPr>
  </w:style>
  <w:style w:type="paragraph" w:styleId="BalloonText">
    <w:name w:val="Balloon Text"/>
    <w:basedOn w:val="Normal"/>
    <w:link w:val="BalloonTextChar"/>
    <w:uiPriority w:val="99"/>
    <w:semiHidden/>
    <w:unhideWhenUsed/>
    <w:rsid w:val="00422DBB"/>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22DBB"/>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D179CB"/>
    <w:rPr>
      <w:sz w:val="18"/>
      <w:szCs w:val="18"/>
    </w:rPr>
  </w:style>
  <w:style w:type="paragraph" w:styleId="CommentText">
    <w:name w:val="annotation text"/>
    <w:basedOn w:val="Normal"/>
    <w:link w:val="CommentTextChar"/>
    <w:uiPriority w:val="99"/>
    <w:semiHidden/>
    <w:unhideWhenUsed/>
    <w:rsid w:val="00D179CB"/>
    <w:pPr>
      <w:spacing w:line="240" w:lineRule="auto"/>
    </w:pPr>
    <w:rPr>
      <w:sz w:val="24"/>
      <w:szCs w:val="24"/>
    </w:rPr>
  </w:style>
  <w:style w:type="character" w:customStyle="1" w:styleId="CommentTextChar">
    <w:name w:val="Comment Text Char"/>
    <w:basedOn w:val="DefaultParagraphFont"/>
    <w:link w:val="CommentText"/>
    <w:uiPriority w:val="99"/>
    <w:semiHidden/>
    <w:rsid w:val="00D179CB"/>
    <w:rPr>
      <w:sz w:val="24"/>
      <w:szCs w:val="24"/>
    </w:rPr>
  </w:style>
  <w:style w:type="paragraph" w:styleId="CommentSubject">
    <w:name w:val="annotation subject"/>
    <w:basedOn w:val="CommentText"/>
    <w:next w:val="CommentText"/>
    <w:link w:val="CommentSubjectChar"/>
    <w:uiPriority w:val="99"/>
    <w:semiHidden/>
    <w:unhideWhenUsed/>
    <w:rsid w:val="00D179CB"/>
    <w:rPr>
      <w:b/>
      <w:bCs/>
      <w:sz w:val="20"/>
      <w:szCs w:val="20"/>
    </w:rPr>
  </w:style>
  <w:style w:type="character" w:customStyle="1" w:styleId="CommentSubjectChar">
    <w:name w:val="Comment Subject Char"/>
    <w:basedOn w:val="CommentTextChar"/>
    <w:link w:val="CommentSubject"/>
    <w:uiPriority w:val="99"/>
    <w:semiHidden/>
    <w:rsid w:val="00D179CB"/>
    <w:rPr>
      <w:b/>
      <w:bCs/>
      <w:sz w:val="20"/>
      <w:szCs w:val="20"/>
    </w:rPr>
  </w:style>
  <w:style w:type="character" w:styleId="Hyperlink">
    <w:name w:val="Hyperlink"/>
    <w:basedOn w:val="DefaultParagraphFont"/>
    <w:uiPriority w:val="99"/>
    <w:unhideWhenUsed/>
    <w:rsid w:val="00701A2D"/>
    <w:rPr>
      <w:color w:val="0563C1" w:themeColor="hyperlink"/>
      <w:u w:val="single"/>
    </w:rPr>
  </w:style>
  <w:style w:type="character" w:styleId="PlaceholderText">
    <w:name w:val="Placeholder Text"/>
    <w:basedOn w:val="DefaultParagraphFont"/>
    <w:uiPriority w:val="99"/>
    <w:semiHidden/>
    <w:rsid w:val="00812A65"/>
    <w:rPr>
      <w:color w:val="808080"/>
    </w:rPr>
  </w:style>
  <w:style w:type="paragraph" w:customStyle="1" w:styleId="MTDisplayEquation">
    <w:name w:val="MTDisplayEquation"/>
    <w:basedOn w:val="Normal"/>
    <w:next w:val="Normal"/>
    <w:link w:val="MTDisplayEquationChar"/>
    <w:rsid w:val="004502AE"/>
    <w:pPr>
      <w:tabs>
        <w:tab w:val="center" w:pos="4520"/>
        <w:tab w:val="right" w:pos="9020"/>
      </w:tabs>
      <w:spacing w:line="360" w:lineRule="auto"/>
      <w:jc w:val="both"/>
    </w:pPr>
  </w:style>
  <w:style w:type="character" w:customStyle="1" w:styleId="MTDisplayEquationChar">
    <w:name w:val="MTDisplayEquation Char"/>
    <w:basedOn w:val="DefaultParagraphFont"/>
    <w:link w:val="MTDisplayEquation"/>
    <w:rsid w:val="004502AE"/>
  </w:style>
  <w:style w:type="paragraph" w:customStyle="1" w:styleId="EndNoteBibliographyTitle">
    <w:name w:val="EndNote Bibliography Title"/>
    <w:basedOn w:val="Normal"/>
    <w:link w:val="EndNoteBibliographyTitleChar"/>
    <w:rsid w:val="00D6161A"/>
    <w:pPr>
      <w:spacing w:after="0"/>
      <w:jc w:val="center"/>
    </w:pPr>
    <w:rPr>
      <w:rFonts w:ascii="Times New Roman" w:hAnsi="Times New Roman" w:cs="Times New Roman"/>
      <w:noProof/>
      <w:lang w:val="en-US"/>
    </w:rPr>
  </w:style>
  <w:style w:type="character" w:customStyle="1" w:styleId="EndNoteBibliographyTitleChar">
    <w:name w:val="EndNote Bibliography Title Char"/>
    <w:basedOn w:val="DefaultParagraphFont"/>
    <w:link w:val="EndNoteBibliographyTitle"/>
    <w:rsid w:val="00D6161A"/>
    <w:rPr>
      <w:rFonts w:ascii="Times New Roman" w:hAnsi="Times New Roman" w:cs="Times New Roman"/>
      <w:noProof/>
      <w:lang w:val="en-US"/>
    </w:rPr>
  </w:style>
  <w:style w:type="paragraph" w:customStyle="1" w:styleId="EndNoteBibliography">
    <w:name w:val="EndNote Bibliography"/>
    <w:basedOn w:val="Normal"/>
    <w:link w:val="EndNoteBibliographyChar"/>
    <w:rsid w:val="00D6161A"/>
    <w:pPr>
      <w:spacing w:line="240" w:lineRule="auto"/>
      <w:jc w:val="both"/>
    </w:pPr>
    <w:rPr>
      <w:rFonts w:ascii="Times New Roman" w:hAnsi="Times New Roman" w:cs="Times New Roman"/>
      <w:noProof/>
      <w:lang w:val="en-US"/>
    </w:rPr>
  </w:style>
  <w:style w:type="character" w:customStyle="1" w:styleId="EndNoteBibliographyChar">
    <w:name w:val="EndNote Bibliography Char"/>
    <w:basedOn w:val="DefaultParagraphFont"/>
    <w:link w:val="EndNoteBibliography"/>
    <w:rsid w:val="00D6161A"/>
    <w:rPr>
      <w:rFonts w:ascii="Times New Roman" w:hAnsi="Times New Roman" w:cs="Times New Roman"/>
      <w:noProof/>
      <w:lang w:val="en-US"/>
    </w:rPr>
  </w:style>
  <w:style w:type="paragraph" w:styleId="NormalWeb">
    <w:name w:val="Normal (Web)"/>
    <w:basedOn w:val="Normal"/>
    <w:uiPriority w:val="99"/>
    <w:semiHidden/>
    <w:unhideWhenUsed/>
    <w:rsid w:val="00ED6FF8"/>
    <w:pPr>
      <w:spacing w:before="100" w:beforeAutospacing="1" w:after="100" w:afterAutospacing="1" w:line="240" w:lineRule="auto"/>
    </w:pPr>
    <w:rPr>
      <w:rFonts w:ascii="Times New Roman" w:eastAsiaTheme="minorEastAsia" w:hAnsi="Times New Roman" w:cs="Times New Roman"/>
      <w:sz w:val="24"/>
      <w:szCs w:val="24"/>
      <w:lang w:eastAsia="en-IE"/>
    </w:rPr>
  </w:style>
  <w:style w:type="paragraph" w:styleId="Revision">
    <w:name w:val="Revision"/>
    <w:hidden/>
    <w:uiPriority w:val="99"/>
    <w:semiHidden/>
    <w:rsid w:val="00CF12D3"/>
    <w:pPr>
      <w:spacing w:after="0" w:line="240" w:lineRule="auto"/>
    </w:pPr>
  </w:style>
  <w:style w:type="paragraph" w:styleId="Header">
    <w:name w:val="header"/>
    <w:basedOn w:val="Normal"/>
    <w:link w:val="HeaderChar"/>
    <w:uiPriority w:val="99"/>
    <w:unhideWhenUsed/>
    <w:rsid w:val="00061C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1C8A"/>
  </w:style>
  <w:style w:type="paragraph" w:styleId="Footer">
    <w:name w:val="footer"/>
    <w:basedOn w:val="Normal"/>
    <w:link w:val="FooterChar"/>
    <w:uiPriority w:val="99"/>
    <w:unhideWhenUsed/>
    <w:rsid w:val="00061C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1C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0912011">
      <w:bodyDiv w:val="1"/>
      <w:marLeft w:val="0"/>
      <w:marRight w:val="0"/>
      <w:marTop w:val="0"/>
      <w:marBottom w:val="0"/>
      <w:divBdr>
        <w:top w:val="none" w:sz="0" w:space="0" w:color="auto"/>
        <w:left w:val="none" w:sz="0" w:space="0" w:color="auto"/>
        <w:bottom w:val="none" w:sz="0" w:space="0" w:color="auto"/>
        <w:right w:val="none" w:sz="0" w:space="0" w:color="auto"/>
      </w:divBdr>
    </w:div>
    <w:div w:id="1238783719">
      <w:bodyDiv w:val="1"/>
      <w:marLeft w:val="0"/>
      <w:marRight w:val="0"/>
      <w:marTop w:val="0"/>
      <w:marBottom w:val="0"/>
      <w:divBdr>
        <w:top w:val="none" w:sz="0" w:space="0" w:color="auto"/>
        <w:left w:val="none" w:sz="0" w:space="0" w:color="auto"/>
        <w:bottom w:val="none" w:sz="0" w:space="0" w:color="auto"/>
        <w:right w:val="none" w:sz="0" w:space="0" w:color="auto"/>
      </w:divBdr>
    </w:div>
    <w:div w:id="2014985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wmf"/><Relationship Id="rId21" Type="http://schemas.openxmlformats.org/officeDocument/2006/relationships/image" Target="media/image7.wmf"/><Relationship Id="rId42" Type="http://schemas.openxmlformats.org/officeDocument/2006/relationships/oleObject" Target="embeddings/oleObject21.bin"/><Relationship Id="rId47" Type="http://schemas.openxmlformats.org/officeDocument/2006/relationships/image" Target="media/image17.wmf"/><Relationship Id="rId63" Type="http://schemas.openxmlformats.org/officeDocument/2006/relationships/oleObject" Target="embeddings/oleObject32.bin"/><Relationship Id="rId68" Type="http://schemas.openxmlformats.org/officeDocument/2006/relationships/image" Target="media/image26.wmf"/><Relationship Id="rId84" Type="http://schemas.openxmlformats.org/officeDocument/2006/relationships/image" Target="media/image33.wmf"/><Relationship Id="rId89" Type="http://schemas.openxmlformats.org/officeDocument/2006/relationships/oleObject" Target="embeddings/oleObject46.bin"/><Relationship Id="rId16" Type="http://schemas.openxmlformats.org/officeDocument/2006/relationships/image" Target="media/image5.wmf"/><Relationship Id="rId11" Type="http://schemas.openxmlformats.org/officeDocument/2006/relationships/oleObject" Target="embeddings/oleObject2.bin"/><Relationship Id="rId32" Type="http://schemas.openxmlformats.org/officeDocument/2006/relationships/oleObject" Target="embeddings/oleObject15.bin"/><Relationship Id="rId37" Type="http://schemas.openxmlformats.org/officeDocument/2006/relationships/oleObject" Target="embeddings/oleObject18.bin"/><Relationship Id="rId53" Type="http://schemas.openxmlformats.org/officeDocument/2006/relationships/image" Target="media/image20.wmf"/><Relationship Id="rId58" Type="http://schemas.openxmlformats.org/officeDocument/2006/relationships/image" Target="media/image22.wmf"/><Relationship Id="rId74" Type="http://schemas.openxmlformats.org/officeDocument/2006/relationships/oleObject" Target="embeddings/oleObject39.bin"/><Relationship Id="rId79" Type="http://schemas.openxmlformats.org/officeDocument/2006/relationships/image" Target="media/image31.wmf"/><Relationship Id="rId5" Type="http://schemas.openxmlformats.org/officeDocument/2006/relationships/webSettings" Target="webSettings.xml"/><Relationship Id="rId90" Type="http://schemas.openxmlformats.org/officeDocument/2006/relationships/image" Target="media/image37.emf"/><Relationship Id="rId22" Type="http://schemas.openxmlformats.org/officeDocument/2006/relationships/oleObject" Target="embeddings/oleObject8.bin"/><Relationship Id="rId27" Type="http://schemas.openxmlformats.org/officeDocument/2006/relationships/oleObject" Target="embeddings/oleObject11.bin"/><Relationship Id="rId43" Type="http://schemas.openxmlformats.org/officeDocument/2006/relationships/image" Target="media/image15.wmf"/><Relationship Id="rId48" Type="http://schemas.openxmlformats.org/officeDocument/2006/relationships/oleObject" Target="embeddings/oleObject24.bin"/><Relationship Id="rId64" Type="http://schemas.openxmlformats.org/officeDocument/2006/relationships/oleObject" Target="embeddings/oleObject33.bin"/><Relationship Id="rId69" Type="http://schemas.openxmlformats.org/officeDocument/2006/relationships/oleObject" Target="embeddings/oleObject36.bin"/><Relationship Id="rId8" Type="http://schemas.openxmlformats.org/officeDocument/2006/relationships/image" Target="media/image1.wmf"/><Relationship Id="rId51" Type="http://schemas.openxmlformats.org/officeDocument/2006/relationships/image" Target="media/image19.wmf"/><Relationship Id="rId72" Type="http://schemas.openxmlformats.org/officeDocument/2006/relationships/image" Target="media/image28.wmf"/><Relationship Id="rId80" Type="http://schemas.openxmlformats.org/officeDocument/2006/relationships/oleObject" Target="embeddings/oleObject42.bin"/><Relationship Id="rId85" Type="http://schemas.openxmlformats.org/officeDocument/2006/relationships/oleObject" Target="embeddings/oleObject45.bin"/><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10.bin"/><Relationship Id="rId33" Type="http://schemas.openxmlformats.org/officeDocument/2006/relationships/oleObject" Target="embeddings/oleObject16.bin"/><Relationship Id="rId38" Type="http://schemas.openxmlformats.org/officeDocument/2006/relationships/image" Target="media/image13.wmf"/><Relationship Id="rId46" Type="http://schemas.openxmlformats.org/officeDocument/2006/relationships/oleObject" Target="embeddings/oleObject23.bin"/><Relationship Id="rId59" Type="http://schemas.openxmlformats.org/officeDocument/2006/relationships/oleObject" Target="embeddings/oleObject30.bin"/><Relationship Id="rId67" Type="http://schemas.openxmlformats.org/officeDocument/2006/relationships/oleObject" Target="embeddings/oleObject35.bin"/><Relationship Id="rId20" Type="http://schemas.openxmlformats.org/officeDocument/2006/relationships/oleObject" Target="embeddings/oleObject7.bin"/><Relationship Id="rId41" Type="http://schemas.openxmlformats.org/officeDocument/2006/relationships/image" Target="media/image14.wmf"/><Relationship Id="rId54" Type="http://schemas.openxmlformats.org/officeDocument/2006/relationships/oleObject" Target="embeddings/oleObject27.bin"/><Relationship Id="rId62" Type="http://schemas.openxmlformats.org/officeDocument/2006/relationships/image" Target="media/image24.wmf"/><Relationship Id="rId70" Type="http://schemas.openxmlformats.org/officeDocument/2006/relationships/image" Target="media/image27.wmf"/><Relationship Id="rId75" Type="http://schemas.openxmlformats.org/officeDocument/2006/relationships/image" Target="media/image29.wmf"/><Relationship Id="rId83" Type="http://schemas.openxmlformats.org/officeDocument/2006/relationships/oleObject" Target="embeddings/oleObject44.bin"/><Relationship Id="rId88" Type="http://schemas.openxmlformats.org/officeDocument/2006/relationships/image" Target="media/image36.emf"/><Relationship Id="rId91" Type="http://schemas.openxmlformats.org/officeDocument/2006/relationships/oleObject" Target="embeddings/oleObject47.bin"/><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image" Target="media/image8.wmf"/><Relationship Id="rId28" Type="http://schemas.openxmlformats.org/officeDocument/2006/relationships/image" Target="media/image10.wmf"/><Relationship Id="rId36" Type="http://schemas.openxmlformats.org/officeDocument/2006/relationships/image" Target="media/image12.wmf"/><Relationship Id="rId49" Type="http://schemas.openxmlformats.org/officeDocument/2006/relationships/image" Target="media/image18.wmf"/><Relationship Id="rId57" Type="http://schemas.openxmlformats.org/officeDocument/2006/relationships/oleObject" Target="embeddings/oleObject29.bin"/><Relationship Id="rId10" Type="http://schemas.openxmlformats.org/officeDocument/2006/relationships/image" Target="media/image2.wmf"/><Relationship Id="rId31" Type="http://schemas.openxmlformats.org/officeDocument/2006/relationships/oleObject" Target="embeddings/oleObject14.bin"/><Relationship Id="rId44" Type="http://schemas.openxmlformats.org/officeDocument/2006/relationships/oleObject" Target="embeddings/oleObject22.bin"/><Relationship Id="rId52" Type="http://schemas.openxmlformats.org/officeDocument/2006/relationships/oleObject" Target="embeddings/oleObject26.bin"/><Relationship Id="rId60" Type="http://schemas.openxmlformats.org/officeDocument/2006/relationships/image" Target="media/image23.wmf"/><Relationship Id="rId65" Type="http://schemas.openxmlformats.org/officeDocument/2006/relationships/image" Target="media/image25.wmf"/><Relationship Id="rId73" Type="http://schemas.openxmlformats.org/officeDocument/2006/relationships/oleObject" Target="embeddings/oleObject38.bin"/><Relationship Id="rId78" Type="http://schemas.openxmlformats.org/officeDocument/2006/relationships/oleObject" Target="embeddings/oleObject41.bin"/><Relationship Id="rId81" Type="http://schemas.openxmlformats.org/officeDocument/2006/relationships/image" Target="media/image32.wmf"/><Relationship Id="rId86" Type="http://schemas.openxmlformats.org/officeDocument/2006/relationships/image" Target="media/image34.tif"/><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image" Target="media/image6.wmf"/><Relationship Id="rId39" Type="http://schemas.openxmlformats.org/officeDocument/2006/relationships/oleObject" Target="embeddings/oleObject19.bin"/><Relationship Id="rId34" Type="http://schemas.openxmlformats.org/officeDocument/2006/relationships/image" Target="media/image11.wmf"/><Relationship Id="rId50" Type="http://schemas.openxmlformats.org/officeDocument/2006/relationships/oleObject" Target="embeddings/oleObject25.bin"/><Relationship Id="rId55" Type="http://schemas.openxmlformats.org/officeDocument/2006/relationships/image" Target="media/image21.wmf"/><Relationship Id="rId76" Type="http://schemas.openxmlformats.org/officeDocument/2006/relationships/oleObject" Target="embeddings/oleObject40.bin"/><Relationship Id="rId7" Type="http://schemas.openxmlformats.org/officeDocument/2006/relationships/endnotes" Target="endnotes.xml"/><Relationship Id="rId71" Type="http://schemas.openxmlformats.org/officeDocument/2006/relationships/oleObject" Target="embeddings/oleObject37.bin"/><Relationship Id="rId92" Type="http://schemas.openxmlformats.org/officeDocument/2006/relationships/footer" Target="footer1.xml"/><Relationship Id="rId2" Type="http://schemas.openxmlformats.org/officeDocument/2006/relationships/numbering" Target="numbering.xml"/><Relationship Id="rId29" Type="http://schemas.openxmlformats.org/officeDocument/2006/relationships/oleObject" Target="embeddings/oleObject12.bin"/><Relationship Id="rId24" Type="http://schemas.openxmlformats.org/officeDocument/2006/relationships/oleObject" Target="embeddings/oleObject9.bin"/><Relationship Id="rId40" Type="http://schemas.openxmlformats.org/officeDocument/2006/relationships/oleObject" Target="embeddings/oleObject20.bin"/><Relationship Id="rId45" Type="http://schemas.openxmlformats.org/officeDocument/2006/relationships/image" Target="media/image16.wmf"/><Relationship Id="rId66" Type="http://schemas.openxmlformats.org/officeDocument/2006/relationships/oleObject" Target="embeddings/oleObject34.bin"/><Relationship Id="rId87" Type="http://schemas.openxmlformats.org/officeDocument/2006/relationships/image" Target="media/image35.tif"/><Relationship Id="rId61" Type="http://schemas.openxmlformats.org/officeDocument/2006/relationships/oleObject" Target="embeddings/oleObject31.bin"/><Relationship Id="rId82" Type="http://schemas.openxmlformats.org/officeDocument/2006/relationships/oleObject" Target="embeddings/oleObject43.bin"/><Relationship Id="rId19" Type="http://schemas.openxmlformats.org/officeDocument/2006/relationships/oleObject" Target="embeddings/oleObject6.bin"/><Relationship Id="rId14" Type="http://schemas.openxmlformats.org/officeDocument/2006/relationships/image" Target="media/image4.wmf"/><Relationship Id="rId30" Type="http://schemas.openxmlformats.org/officeDocument/2006/relationships/oleObject" Target="embeddings/oleObject13.bin"/><Relationship Id="rId35" Type="http://schemas.openxmlformats.org/officeDocument/2006/relationships/oleObject" Target="embeddings/oleObject17.bin"/><Relationship Id="rId56" Type="http://schemas.openxmlformats.org/officeDocument/2006/relationships/oleObject" Target="embeddings/oleObject28.bin"/><Relationship Id="rId77" Type="http://schemas.openxmlformats.org/officeDocument/2006/relationships/image" Target="media/image3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BE45F0-EA10-4A6A-9884-4EAA1BF3F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10850</Words>
  <Characters>61851</Characters>
  <Application>Microsoft Office Word</Application>
  <DocSecurity>0</DocSecurity>
  <Lines>515</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Domhnall Ó Súilleabháin</dc:creator>
  <cp:keywords/>
  <dc:description/>
  <cp:lastModifiedBy>Jonathan Coleman</cp:lastModifiedBy>
  <cp:revision>5</cp:revision>
  <cp:lastPrinted>2020-06-18T09:51:00Z</cp:lastPrinted>
  <dcterms:created xsi:type="dcterms:W3CDTF">2020-06-29T08:06:00Z</dcterms:created>
  <dcterms:modified xsi:type="dcterms:W3CDTF">2020-06-29T08:13:00Z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y fmtid="{D5CDD505-2E9C-101B-9397-08002B2CF9AE}" pid="3" name="MTWinEqns">
    <vt:bool>true</vt:bool>
  </property>
  <property fmtid="{D5CDD505-2E9C-101B-9397-08002B2CF9AE}" pid="4" name="MTEqnNumsOnRight">
    <vt:bool>true</vt:bool>
  </property>
</Properties>
</file>