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1BB83" w14:textId="77777777" w:rsidR="00565B94" w:rsidRPr="00565B94" w:rsidRDefault="00565B94" w:rsidP="00D07840">
      <w:pPr>
        <w:spacing w:line="300" w:lineRule="auto"/>
        <w:jc w:val="center"/>
        <w:rPr>
          <w:b/>
          <w:sz w:val="24"/>
        </w:rPr>
      </w:pPr>
      <w:r w:rsidRPr="00565B94">
        <w:rPr>
          <w:b/>
          <w:sz w:val="24"/>
        </w:rPr>
        <w:t xml:space="preserve">SUPPLEMENTARY MATERIAL FOR </w:t>
      </w:r>
    </w:p>
    <w:p w14:paraId="7A435159" w14:textId="60562F42" w:rsidR="00565B94" w:rsidRPr="00565B94" w:rsidRDefault="00565B94" w:rsidP="00D07840">
      <w:pPr>
        <w:spacing w:line="300" w:lineRule="auto"/>
        <w:jc w:val="center"/>
        <w:rPr>
          <w:b/>
          <w:sz w:val="24"/>
        </w:rPr>
      </w:pPr>
      <w:r w:rsidRPr="00565B94">
        <w:rPr>
          <w:b/>
          <w:sz w:val="24"/>
        </w:rPr>
        <w:t>“Client-Identified Impacts of Helpful and Hindering Events in Psychotherapy:</w:t>
      </w:r>
      <w:r>
        <w:rPr>
          <w:b/>
          <w:sz w:val="24"/>
        </w:rPr>
        <w:t xml:space="preserve"> </w:t>
      </w:r>
      <w:r w:rsidRPr="00565B94">
        <w:rPr>
          <w:b/>
          <w:sz w:val="24"/>
        </w:rPr>
        <w:t>A Qualitative Meta-analysis”</w:t>
      </w:r>
    </w:p>
    <w:p w14:paraId="7430F2E4" w14:textId="1167853B" w:rsidR="00BE2E8B" w:rsidRPr="00A5659C" w:rsidRDefault="00BE2E8B" w:rsidP="00D07840">
      <w:pPr>
        <w:spacing w:line="300" w:lineRule="auto"/>
        <w:jc w:val="center"/>
        <w:rPr>
          <w:bCs/>
          <w:sz w:val="24"/>
        </w:rPr>
      </w:pPr>
    </w:p>
    <w:p w14:paraId="0C2D59D1" w14:textId="4456104F" w:rsidR="00834E2E" w:rsidRPr="00D07840" w:rsidRDefault="00565B94" w:rsidP="00D07840">
      <w:pPr>
        <w:spacing w:line="300" w:lineRule="auto"/>
        <w:rPr>
          <w:bCs/>
        </w:rPr>
      </w:pPr>
      <w:r w:rsidRPr="00D07840">
        <w:rPr>
          <w:bCs/>
        </w:rPr>
        <w:t>Supplement</w:t>
      </w:r>
      <w:r w:rsidR="00C83C66" w:rsidRPr="00D07840">
        <w:rPr>
          <w:bCs/>
        </w:rPr>
        <w:t xml:space="preserve"> 1.</w:t>
      </w:r>
      <w:r w:rsidRPr="00D07840">
        <w:rPr>
          <w:bCs/>
        </w:rPr>
        <w:t xml:space="preserve"> </w:t>
      </w:r>
      <w:r w:rsidR="00457465" w:rsidRPr="00D07840">
        <w:rPr>
          <w:bCs/>
          <w:i/>
        </w:rPr>
        <w:t xml:space="preserve">Characteristics of </w:t>
      </w:r>
      <w:r w:rsidR="006C75AC" w:rsidRPr="00D07840">
        <w:rPr>
          <w:bCs/>
          <w:i/>
        </w:rPr>
        <w:t xml:space="preserve">the </w:t>
      </w:r>
      <w:r w:rsidR="00457465" w:rsidRPr="00D07840">
        <w:rPr>
          <w:bCs/>
          <w:i/>
        </w:rPr>
        <w:t>primary studies included in the meta-analysis</w:t>
      </w:r>
    </w:p>
    <w:tbl>
      <w:tblPr>
        <w:tblStyle w:val="Mkatabulky"/>
        <w:tblW w:w="14459"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5"/>
        <w:gridCol w:w="1304"/>
        <w:gridCol w:w="1612"/>
        <w:gridCol w:w="936"/>
        <w:gridCol w:w="827"/>
        <w:gridCol w:w="1412"/>
        <w:gridCol w:w="2282"/>
        <w:gridCol w:w="1544"/>
        <w:gridCol w:w="1141"/>
        <w:gridCol w:w="1398"/>
        <w:gridCol w:w="938"/>
      </w:tblGrid>
      <w:tr w:rsidR="001B5B4F" w:rsidRPr="00D07840" w14:paraId="1BCAB290" w14:textId="4AC66F74" w:rsidTr="00001D42">
        <w:trPr>
          <w:trHeight w:val="733"/>
        </w:trPr>
        <w:tc>
          <w:tcPr>
            <w:tcW w:w="1065" w:type="dxa"/>
            <w:tcBorders>
              <w:top w:val="single" w:sz="12" w:space="0" w:color="auto"/>
              <w:bottom w:val="single" w:sz="12" w:space="0" w:color="auto"/>
            </w:tcBorders>
            <w:vAlign w:val="center"/>
          </w:tcPr>
          <w:p w14:paraId="77C97A52" w14:textId="4C174689" w:rsidR="001B5B4F" w:rsidRPr="00D07840" w:rsidRDefault="001B5B4F" w:rsidP="00D07840">
            <w:pPr>
              <w:spacing w:line="300" w:lineRule="auto"/>
              <w:rPr>
                <w:bCs/>
                <w:color w:val="000000"/>
                <w:sz w:val="16"/>
                <w:szCs w:val="16"/>
              </w:rPr>
            </w:pPr>
            <w:r w:rsidRPr="00D07840">
              <w:rPr>
                <w:bCs/>
                <w:color w:val="000000"/>
                <w:sz w:val="16"/>
                <w:szCs w:val="16"/>
              </w:rPr>
              <w:t>Study</w:t>
            </w:r>
          </w:p>
        </w:tc>
        <w:tc>
          <w:tcPr>
            <w:tcW w:w="1304" w:type="dxa"/>
            <w:tcBorders>
              <w:top w:val="single" w:sz="12" w:space="0" w:color="auto"/>
              <w:bottom w:val="single" w:sz="12" w:space="0" w:color="auto"/>
            </w:tcBorders>
            <w:vAlign w:val="center"/>
          </w:tcPr>
          <w:p w14:paraId="7EDD042D" w14:textId="074254A9" w:rsidR="001B5B4F" w:rsidRPr="00D07840" w:rsidRDefault="001B5B4F" w:rsidP="001B5B4F">
            <w:pPr>
              <w:spacing w:line="300" w:lineRule="auto"/>
              <w:rPr>
                <w:bCs/>
                <w:color w:val="000000"/>
                <w:sz w:val="16"/>
                <w:szCs w:val="16"/>
              </w:rPr>
            </w:pPr>
            <w:r>
              <w:rPr>
                <w:bCs/>
                <w:color w:val="000000"/>
                <w:sz w:val="16"/>
                <w:szCs w:val="16"/>
              </w:rPr>
              <w:t>Authors’ theoretical orientation</w:t>
            </w:r>
          </w:p>
        </w:tc>
        <w:tc>
          <w:tcPr>
            <w:tcW w:w="1612" w:type="dxa"/>
            <w:tcBorders>
              <w:top w:val="single" w:sz="12" w:space="0" w:color="auto"/>
              <w:bottom w:val="single" w:sz="12" w:space="0" w:color="auto"/>
            </w:tcBorders>
            <w:vAlign w:val="center"/>
          </w:tcPr>
          <w:p w14:paraId="03E04F07" w14:textId="0E19624E" w:rsidR="001B5B4F" w:rsidRPr="00D07840" w:rsidRDefault="001B5B4F" w:rsidP="00D07840">
            <w:pPr>
              <w:spacing w:line="300" w:lineRule="auto"/>
              <w:rPr>
                <w:bCs/>
                <w:color w:val="000000"/>
                <w:sz w:val="16"/>
                <w:szCs w:val="16"/>
              </w:rPr>
            </w:pPr>
            <w:r w:rsidRPr="00D07840">
              <w:rPr>
                <w:bCs/>
                <w:color w:val="000000"/>
                <w:sz w:val="16"/>
                <w:szCs w:val="16"/>
              </w:rPr>
              <w:t>Clients’ presenting issues</w:t>
            </w:r>
          </w:p>
        </w:tc>
        <w:tc>
          <w:tcPr>
            <w:tcW w:w="936" w:type="dxa"/>
            <w:tcBorders>
              <w:top w:val="single" w:sz="12" w:space="0" w:color="auto"/>
              <w:bottom w:val="single" w:sz="12" w:space="0" w:color="auto"/>
            </w:tcBorders>
            <w:vAlign w:val="center"/>
          </w:tcPr>
          <w:p w14:paraId="1084726A" w14:textId="34BC6D5C" w:rsidR="001B5B4F" w:rsidRPr="00D07840" w:rsidRDefault="001B5B4F" w:rsidP="00D07840">
            <w:pPr>
              <w:spacing w:line="300" w:lineRule="auto"/>
              <w:rPr>
                <w:bCs/>
                <w:color w:val="000000"/>
                <w:sz w:val="16"/>
                <w:szCs w:val="16"/>
              </w:rPr>
            </w:pPr>
            <w:r w:rsidRPr="00D07840">
              <w:rPr>
                <w:bCs/>
                <w:color w:val="000000"/>
                <w:sz w:val="16"/>
                <w:szCs w:val="16"/>
              </w:rPr>
              <w:t>N of clients (therapists)</w:t>
            </w:r>
          </w:p>
        </w:tc>
        <w:tc>
          <w:tcPr>
            <w:tcW w:w="827" w:type="dxa"/>
            <w:tcBorders>
              <w:top w:val="single" w:sz="12" w:space="0" w:color="auto"/>
              <w:bottom w:val="single" w:sz="12" w:space="0" w:color="auto"/>
            </w:tcBorders>
            <w:vAlign w:val="center"/>
          </w:tcPr>
          <w:p w14:paraId="4425FDA9" w14:textId="019AA7F6" w:rsidR="001B5B4F" w:rsidRPr="00D07840" w:rsidRDefault="001B5B4F" w:rsidP="00D07840">
            <w:pPr>
              <w:spacing w:line="300" w:lineRule="auto"/>
              <w:rPr>
                <w:bCs/>
                <w:color w:val="000000"/>
                <w:sz w:val="16"/>
                <w:szCs w:val="16"/>
              </w:rPr>
            </w:pPr>
            <w:r w:rsidRPr="00D07840">
              <w:rPr>
                <w:bCs/>
                <w:color w:val="000000"/>
                <w:sz w:val="16"/>
                <w:szCs w:val="16"/>
              </w:rPr>
              <w:t>Clients’ age</w:t>
            </w:r>
            <w:r>
              <w:rPr>
                <w:bCs/>
                <w:color w:val="000000"/>
                <w:sz w:val="16"/>
                <w:szCs w:val="16"/>
              </w:rPr>
              <w:t xml:space="preserve"> (M)</w:t>
            </w:r>
          </w:p>
        </w:tc>
        <w:tc>
          <w:tcPr>
            <w:tcW w:w="1412" w:type="dxa"/>
            <w:tcBorders>
              <w:top w:val="single" w:sz="12" w:space="0" w:color="auto"/>
              <w:bottom w:val="single" w:sz="12" w:space="0" w:color="auto"/>
            </w:tcBorders>
            <w:vAlign w:val="center"/>
          </w:tcPr>
          <w:p w14:paraId="00811C3B" w14:textId="13F9329C" w:rsidR="001B5B4F" w:rsidRPr="00D07840" w:rsidRDefault="001B5B4F" w:rsidP="00D07840">
            <w:pPr>
              <w:spacing w:line="300" w:lineRule="auto"/>
              <w:rPr>
                <w:bCs/>
                <w:color w:val="000000"/>
                <w:sz w:val="16"/>
                <w:szCs w:val="16"/>
              </w:rPr>
            </w:pPr>
            <w:r w:rsidRPr="00D07840">
              <w:rPr>
                <w:bCs/>
                <w:color w:val="000000"/>
                <w:sz w:val="16"/>
                <w:szCs w:val="16"/>
              </w:rPr>
              <w:t>Country/Ethnicity</w:t>
            </w:r>
          </w:p>
        </w:tc>
        <w:tc>
          <w:tcPr>
            <w:tcW w:w="2282" w:type="dxa"/>
            <w:tcBorders>
              <w:top w:val="single" w:sz="12" w:space="0" w:color="auto"/>
              <w:bottom w:val="single" w:sz="12" w:space="0" w:color="auto"/>
            </w:tcBorders>
            <w:vAlign w:val="center"/>
          </w:tcPr>
          <w:p w14:paraId="7424C31F" w14:textId="21C7BE32" w:rsidR="001B5B4F" w:rsidRPr="00D07840" w:rsidRDefault="001B5B4F" w:rsidP="00D07840">
            <w:pPr>
              <w:spacing w:line="300" w:lineRule="auto"/>
              <w:rPr>
                <w:bCs/>
                <w:color w:val="000000"/>
                <w:sz w:val="16"/>
                <w:szCs w:val="16"/>
              </w:rPr>
            </w:pPr>
            <w:r w:rsidRPr="00D07840">
              <w:rPr>
                <w:bCs/>
                <w:color w:val="000000"/>
                <w:sz w:val="16"/>
                <w:szCs w:val="16"/>
              </w:rPr>
              <w:t xml:space="preserve">Theoretical orientations </w:t>
            </w:r>
            <w:r>
              <w:rPr>
                <w:bCs/>
                <w:color w:val="000000"/>
                <w:sz w:val="16"/>
                <w:szCs w:val="16"/>
              </w:rPr>
              <w:br/>
            </w:r>
            <w:r w:rsidRPr="00D07840">
              <w:rPr>
                <w:bCs/>
                <w:color w:val="000000"/>
                <w:sz w:val="16"/>
                <w:szCs w:val="16"/>
              </w:rPr>
              <w:t>of therapies provided</w:t>
            </w:r>
          </w:p>
        </w:tc>
        <w:tc>
          <w:tcPr>
            <w:tcW w:w="1544" w:type="dxa"/>
            <w:tcBorders>
              <w:top w:val="single" w:sz="12" w:space="0" w:color="auto"/>
              <w:bottom w:val="single" w:sz="12" w:space="0" w:color="auto"/>
            </w:tcBorders>
            <w:vAlign w:val="center"/>
          </w:tcPr>
          <w:p w14:paraId="415E653D" w14:textId="5A17415E" w:rsidR="001B5B4F" w:rsidRPr="00D07840" w:rsidRDefault="001B5B4F" w:rsidP="00D07840">
            <w:pPr>
              <w:spacing w:line="300" w:lineRule="auto"/>
              <w:rPr>
                <w:bCs/>
                <w:color w:val="000000"/>
                <w:sz w:val="16"/>
                <w:szCs w:val="16"/>
              </w:rPr>
            </w:pPr>
            <w:r w:rsidRPr="00D07840">
              <w:rPr>
                <w:bCs/>
                <w:color w:val="000000"/>
                <w:sz w:val="16"/>
                <w:szCs w:val="16"/>
              </w:rPr>
              <w:t>Study context</w:t>
            </w:r>
          </w:p>
        </w:tc>
        <w:tc>
          <w:tcPr>
            <w:tcW w:w="1141" w:type="dxa"/>
            <w:tcBorders>
              <w:top w:val="single" w:sz="12" w:space="0" w:color="auto"/>
              <w:bottom w:val="single" w:sz="12" w:space="0" w:color="auto"/>
            </w:tcBorders>
            <w:vAlign w:val="center"/>
          </w:tcPr>
          <w:p w14:paraId="5D5EA69B" w14:textId="49A4C567" w:rsidR="001B5B4F" w:rsidRPr="00D07840" w:rsidRDefault="001B5B4F" w:rsidP="00D07840">
            <w:pPr>
              <w:spacing w:line="300" w:lineRule="auto"/>
              <w:rPr>
                <w:bCs/>
                <w:color w:val="000000"/>
                <w:sz w:val="16"/>
                <w:szCs w:val="16"/>
              </w:rPr>
            </w:pPr>
            <w:bookmarkStart w:id="0" w:name="_Hlk58244228"/>
            <w:r w:rsidRPr="00D07840">
              <w:rPr>
                <w:bCs/>
                <w:color w:val="000000"/>
                <w:sz w:val="16"/>
                <w:szCs w:val="16"/>
              </w:rPr>
              <w:t>Data collection method</w:t>
            </w:r>
            <w:bookmarkEnd w:id="0"/>
          </w:p>
        </w:tc>
        <w:tc>
          <w:tcPr>
            <w:tcW w:w="1398" w:type="dxa"/>
            <w:tcBorders>
              <w:top w:val="single" w:sz="12" w:space="0" w:color="auto"/>
              <w:bottom w:val="single" w:sz="12" w:space="0" w:color="auto"/>
            </w:tcBorders>
            <w:vAlign w:val="center"/>
          </w:tcPr>
          <w:p w14:paraId="132A7329" w14:textId="7AD7F4BB" w:rsidR="001B5B4F" w:rsidRPr="00D07840" w:rsidRDefault="001B5B4F" w:rsidP="00D07840">
            <w:pPr>
              <w:spacing w:line="300" w:lineRule="auto"/>
              <w:rPr>
                <w:bCs/>
                <w:color w:val="000000"/>
                <w:sz w:val="16"/>
                <w:szCs w:val="16"/>
              </w:rPr>
            </w:pPr>
            <w:r w:rsidRPr="00D07840">
              <w:rPr>
                <w:bCs/>
                <w:color w:val="000000"/>
                <w:sz w:val="16"/>
                <w:szCs w:val="16"/>
              </w:rPr>
              <w:t>Data analysis method (N of analysts)</w:t>
            </w:r>
          </w:p>
        </w:tc>
        <w:tc>
          <w:tcPr>
            <w:tcW w:w="938" w:type="dxa"/>
            <w:tcBorders>
              <w:top w:val="single" w:sz="12" w:space="0" w:color="auto"/>
              <w:bottom w:val="single" w:sz="12" w:space="0" w:color="auto"/>
            </w:tcBorders>
          </w:tcPr>
          <w:p w14:paraId="5E90A01E" w14:textId="3299C1F0" w:rsidR="001B5B4F" w:rsidRPr="00D07840" w:rsidRDefault="001B5B4F" w:rsidP="00D07840">
            <w:pPr>
              <w:spacing w:line="300" w:lineRule="auto"/>
              <w:rPr>
                <w:bCs/>
                <w:color w:val="000000"/>
                <w:sz w:val="16"/>
                <w:szCs w:val="16"/>
              </w:rPr>
            </w:pPr>
            <w:r w:rsidRPr="00D07840">
              <w:rPr>
                <w:bCs/>
                <w:color w:val="000000"/>
                <w:sz w:val="16"/>
                <w:szCs w:val="16"/>
              </w:rPr>
              <w:t>N of events</w:t>
            </w:r>
          </w:p>
        </w:tc>
      </w:tr>
      <w:tr w:rsidR="001B5B4F" w:rsidRPr="00D07840" w14:paraId="2D8A84F0" w14:textId="32004B2B" w:rsidTr="00001D42">
        <w:trPr>
          <w:trHeight w:val="316"/>
        </w:trPr>
        <w:tc>
          <w:tcPr>
            <w:tcW w:w="1065" w:type="dxa"/>
            <w:tcBorders>
              <w:top w:val="single" w:sz="12" w:space="0" w:color="auto"/>
            </w:tcBorders>
          </w:tcPr>
          <w:p w14:paraId="3E304A06" w14:textId="1A39E398" w:rsidR="001B5B4F" w:rsidRPr="00D07840" w:rsidRDefault="001B5B4F" w:rsidP="00D07840">
            <w:pPr>
              <w:spacing w:line="300" w:lineRule="auto"/>
              <w:rPr>
                <w:sz w:val="16"/>
                <w:szCs w:val="16"/>
              </w:rPr>
            </w:pPr>
            <w:r w:rsidRPr="00D07840">
              <w:rPr>
                <w:sz w:val="16"/>
                <w:szCs w:val="16"/>
              </w:rPr>
              <w:t>Cooper et al. (2015)</w:t>
            </w:r>
          </w:p>
        </w:tc>
        <w:tc>
          <w:tcPr>
            <w:tcW w:w="1304" w:type="dxa"/>
            <w:tcBorders>
              <w:top w:val="single" w:sz="12" w:space="0" w:color="auto"/>
            </w:tcBorders>
          </w:tcPr>
          <w:p w14:paraId="244B8DF8" w14:textId="4EC6795F" w:rsidR="001B5B4F" w:rsidRPr="00D07840" w:rsidRDefault="001B5B4F" w:rsidP="00D07840">
            <w:pPr>
              <w:spacing w:line="300" w:lineRule="auto"/>
              <w:rPr>
                <w:sz w:val="16"/>
                <w:szCs w:val="16"/>
              </w:rPr>
            </w:pPr>
            <w:r>
              <w:rPr>
                <w:sz w:val="16"/>
                <w:szCs w:val="16"/>
              </w:rPr>
              <w:t>NR</w:t>
            </w:r>
          </w:p>
        </w:tc>
        <w:tc>
          <w:tcPr>
            <w:tcW w:w="1612" w:type="dxa"/>
            <w:tcBorders>
              <w:top w:val="single" w:sz="12" w:space="0" w:color="auto"/>
            </w:tcBorders>
          </w:tcPr>
          <w:p w14:paraId="286EFEA1" w14:textId="7FF63B3D" w:rsidR="001B5B4F" w:rsidRPr="00D07840" w:rsidRDefault="001B5B4F" w:rsidP="00D07840">
            <w:pPr>
              <w:spacing w:line="300" w:lineRule="auto"/>
              <w:rPr>
                <w:sz w:val="16"/>
                <w:szCs w:val="16"/>
              </w:rPr>
            </w:pPr>
            <w:r w:rsidRPr="00D07840">
              <w:rPr>
                <w:sz w:val="16"/>
                <w:szCs w:val="16"/>
              </w:rPr>
              <w:t>Depression</w:t>
            </w:r>
          </w:p>
        </w:tc>
        <w:tc>
          <w:tcPr>
            <w:tcW w:w="936" w:type="dxa"/>
            <w:tcBorders>
              <w:top w:val="single" w:sz="12" w:space="0" w:color="auto"/>
            </w:tcBorders>
          </w:tcPr>
          <w:p w14:paraId="26A8EFB1" w14:textId="120F58FC" w:rsidR="001B5B4F" w:rsidRPr="00D07840" w:rsidRDefault="001B5B4F" w:rsidP="00D07840">
            <w:pPr>
              <w:spacing w:line="300" w:lineRule="auto"/>
              <w:rPr>
                <w:sz w:val="16"/>
                <w:szCs w:val="16"/>
              </w:rPr>
            </w:pPr>
            <w:r w:rsidRPr="00D07840">
              <w:rPr>
                <w:sz w:val="16"/>
                <w:szCs w:val="16"/>
              </w:rPr>
              <w:t xml:space="preserve">39 (12), </w:t>
            </w:r>
            <w:r w:rsidRPr="00D07840">
              <w:rPr>
                <w:sz w:val="16"/>
                <w:szCs w:val="16"/>
              </w:rPr>
              <w:br/>
              <w:t>22 provided SEs*</w:t>
            </w:r>
          </w:p>
        </w:tc>
        <w:tc>
          <w:tcPr>
            <w:tcW w:w="827" w:type="dxa"/>
            <w:tcBorders>
              <w:top w:val="single" w:sz="12" w:space="0" w:color="auto"/>
            </w:tcBorders>
          </w:tcPr>
          <w:p w14:paraId="3A00152B" w14:textId="726E05C4" w:rsidR="001B5B4F" w:rsidRPr="00D07840" w:rsidRDefault="001B5B4F" w:rsidP="00D07840">
            <w:pPr>
              <w:spacing w:line="300" w:lineRule="auto"/>
              <w:rPr>
                <w:sz w:val="16"/>
                <w:szCs w:val="16"/>
              </w:rPr>
            </w:pPr>
            <w:r w:rsidRPr="00D07840">
              <w:rPr>
                <w:sz w:val="16"/>
                <w:szCs w:val="16"/>
              </w:rPr>
              <w:t xml:space="preserve">18-58, </w:t>
            </w:r>
            <w:r w:rsidRPr="00D07840">
              <w:rPr>
                <w:sz w:val="16"/>
                <w:szCs w:val="16"/>
              </w:rPr>
              <w:br/>
            </w:r>
            <w:r>
              <w:rPr>
                <w:sz w:val="16"/>
                <w:szCs w:val="16"/>
              </w:rPr>
              <w:t>(</w:t>
            </w:r>
            <w:r w:rsidRPr="00D07840">
              <w:rPr>
                <w:sz w:val="16"/>
                <w:szCs w:val="16"/>
              </w:rPr>
              <w:t>30,9</w:t>
            </w:r>
            <w:r>
              <w:rPr>
                <w:sz w:val="16"/>
                <w:szCs w:val="16"/>
              </w:rPr>
              <w:t>; f</w:t>
            </w:r>
            <w:r w:rsidRPr="00D07840">
              <w:rPr>
                <w:sz w:val="16"/>
                <w:szCs w:val="16"/>
              </w:rPr>
              <w:t>or the whole sample)</w:t>
            </w:r>
          </w:p>
        </w:tc>
        <w:tc>
          <w:tcPr>
            <w:tcW w:w="1412" w:type="dxa"/>
            <w:tcBorders>
              <w:top w:val="single" w:sz="12" w:space="0" w:color="auto"/>
            </w:tcBorders>
          </w:tcPr>
          <w:p w14:paraId="3038F17B" w14:textId="50529B10" w:rsidR="001B5B4F" w:rsidRPr="00D07840" w:rsidRDefault="001B5B4F" w:rsidP="00D07840">
            <w:pPr>
              <w:spacing w:line="300" w:lineRule="auto"/>
              <w:rPr>
                <w:sz w:val="16"/>
                <w:szCs w:val="16"/>
              </w:rPr>
            </w:pPr>
            <w:r w:rsidRPr="00D07840">
              <w:rPr>
                <w:sz w:val="16"/>
                <w:szCs w:val="16"/>
              </w:rPr>
              <w:t>UK/European White, Black and ethnic minorities</w:t>
            </w:r>
          </w:p>
        </w:tc>
        <w:tc>
          <w:tcPr>
            <w:tcW w:w="2282" w:type="dxa"/>
            <w:tcBorders>
              <w:top w:val="single" w:sz="12" w:space="0" w:color="auto"/>
            </w:tcBorders>
          </w:tcPr>
          <w:p w14:paraId="1394D3E1" w14:textId="3B477737" w:rsidR="001B5B4F" w:rsidRPr="00D07840" w:rsidRDefault="001B5B4F" w:rsidP="00D07840">
            <w:pPr>
              <w:spacing w:line="300" w:lineRule="auto"/>
              <w:rPr>
                <w:sz w:val="16"/>
                <w:szCs w:val="16"/>
              </w:rPr>
            </w:pPr>
            <w:r w:rsidRPr="00D07840">
              <w:rPr>
                <w:sz w:val="16"/>
                <w:szCs w:val="16"/>
              </w:rPr>
              <w:t>Person-centered, cognitive behavioral, psychodynamic therapies, pluralistic</w:t>
            </w:r>
          </w:p>
        </w:tc>
        <w:tc>
          <w:tcPr>
            <w:tcW w:w="1544" w:type="dxa"/>
            <w:tcBorders>
              <w:top w:val="single" w:sz="12" w:space="0" w:color="auto"/>
            </w:tcBorders>
          </w:tcPr>
          <w:p w14:paraId="0A41077E" w14:textId="18D1409A" w:rsidR="001B5B4F" w:rsidRPr="00D07840" w:rsidRDefault="001B5B4F" w:rsidP="00D07840">
            <w:pPr>
              <w:spacing w:line="300" w:lineRule="auto"/>
              <w:rPr>
                <w:sz w:val="16"/>
                <w:szCs w:val="16"/>
              </w:rPr>
            </w:pPr>
            <w:r w:rsidRPr="00D07840">
              <w:rPr>
                <w:sz w:val="16"/>
                <w:szCs w:val="16"/>
              </w:rPr>
              <w:t>Open-label, nonrandomized trial</w:t>
            </w:r>
          </w:p>
        </w:tc>
        <w:tc>
          <w:tcPr>
            <w:tcW w:w="1141" w:type="dxa"/>
            <w:tcBorders>
              <w:top w:val="single" w:sz="12" w:space="0" w:color="auto"/>
            </w:tcBorders>
          </w:tcPr>
          <w:p w14:paraId="7BC932C1" w14:textId="28501414" w:rsidR="001B5B4F" w:rsidRPr="00D07840" w:rsidRDefault="001B5B4F" w:rsidP="00D07840">
            <w:pPr>
              <w:spacing w:line="300" w:lineRule="auto"/>
              <w:rPr>
                <w:sz w:val="16"/>
                <w:szCs w:val="16"/>
              </w:rPr>
            </w:pPr>
            <w:r w:rsidRPr="00D07840">
              <w:rPr>
                <w:sz w:val="16"/>
                <w:szCs w:val="16"/>
              </w:rPr>
              <w:t>HAT</w:t>
            </w:r>
          </w:p>
        </w:tc>
        <w:tc>
          <w:tcPr>
            <w:tcW w:w="1398" w:type="dxa"/>
            <w:tcBorders>
              <w:top w:val="single" w:sz="12" w:space="0" w:color="auto"/>
            </w:tcBorders>
          </w:tcPr>
          <w:p w14:paraId="70AD08FA" w14:textId="392CDDA0" w:rsidR="001B5B4F" w:rsidRPr="00D07840" w:rsidRDefault="001B5B4F" w:rsidP="00D07840">
            <w:pPr>
              <w:spacing w:line="300" w:lineRule="auto"/>
              <w:rPr>
                <w:sz w:val="16"/>
                <w:szCs w:val="16"/>
              </w:rPr>
            </w:pPr>
            <w:r w:rsidRPr="00D07840">
              <w:rPr>
                <w:sz w:val="16"/>
                <w:szCs w:val="16"/>
              </w:rPr>
              <w:t>Thematic analysis</w:t>
            </w:r>
          </w:p>
        </w:tc>
        <w:tc>
          <w:tcPr>
            <w:tcW w:w="938" w:type="dxa"/>
            <w:tcBorders>
              <w:top w:val="single" w:sz="12" w:space="0" w:color="auto"/>
            </w:tcBorders>
          </w:tcPr>
          <w:p w14:paraId="393E4A31" w14:textId="12F3D5D6" w:rsidR="001B5B4F" w:rsidRPr="00D07840" w:rsidRDefault="001B5B4F" w:rsidP="00D07840">
            <w:pPr>
              <w:spacing w:line="300" w:lineRule="auto"/>
              <w:rPr>
                <w:sz w:val="16"/>
                <w:szCs w:val="16"/>
              </w:rPr>
            </w:pPr>
            <w:r w:rsidRPr="00D07840">
              <w:rPr>
                <w:sz w:val="16"/>
                <w:szCs w:val="16"/>
              </w:rPr>
              <w:t>253 forms</w:t>
            </w:r>
          </w:p>
        </w:tc>
      </w:tr>
      <w:tr w:rsidR="001B5B4F" w:rsidRPr="00D07840" w14:paraId="2B7B500D" w14:textId="3D35BE88" w:rsidTr="00001D42">
        <w:trPr>
          <w:trHeight w:val="347"/>
        </w:trPr>
        <w:tc>
          <w:tcPr>
            <w:tcW w:w="1065" w:type="dxa"/>
          </w:tcPr>
          <w:p w14:paraId="361AC7CD" w14:textId="34621938" w:rsidR="001B5B4F" w:rsidRPr="00D07840" w:rsidRDefault="001B5B4F" w:rsidP="00D07840">
            <w:pPr>
              <w:spacing w:line="300" w:lineRule="auto"/>
              <w:rPr>
                <w:sz w:val="16"/>
                <w:szCs w:val="16"/>
              </w:rPr>
            </w:pPr>
            <w:r w:rsidRPr="00D07840">
              <w:rPr>
                <w:sz w:val="16"/>
                <w:szCs w:val="16"/>
              </w:rPr>
              <w:t>Cummings &amp; Hallberg (1995)</w:t>
            </w:r>
          </w:p>
        </w:tc>
        <w:tc>
          <w:tcPr>
            <w:tcW w:w="1304" w:type="dxa"/>
          </w:tcPr>
          <w:p w14:paraId="608F01A2" w14:textId="66195BAE" w:rsidR="001B5B4F" w:rsidRPr="00D07840" w:rsidRDefault="001B5B4F" w:rsidP="00D07840">
            <w:pPr>
              <w:spacing w:line="300" w:lineRule="auto"/>
              <w:rPr>
                <w:sz w:val="16"/>
                <w:szCs w:val="16"/>
              </w:rPr>
            </w:pPr>
            <w:r w:rsidRPr="001B5B4F">
              <w:rPr>
                <w:sz w:val="16"/>
                <w:szCs w:val="16"/>
              </w:rPr>
              <w:t>Person-centered, experiential, feminist</w:t>
            </w:r>
          </w:p>
        </w:tc>
        <w:tc>
          <w:tcPr>
            <w:tcW w:w="1612" w:type="dxa"/>
          </w:tcPr>
          <w:p w14:paraId="27B5B854" w14:textId="019231D9" w:rsidR="001B5B4F" w:rsidRPr="00D07840" w:rsidRDefault="001B5B4F" w:rsidP="00D07840">
            <w:pPr>
              <w:spacing w:line="300" w:lineRule="auto"/>
              <w:rPr>
                <w:sz w:val="16"/>
                <w:szCs w:val="16"/>
              </w:rPr>
            </w:pPr>
            <w:r w:rsidRPr="00D07840">
              <w:rPr>
                <w:sz w:val="16"/>
                <w:szCs w:val="16"/>
              </w:rPr>
              <w:t>Eating disorders, abuse, identity</w:t>
            </w:r>
          </w:p>
        </w:tc>
        <w:tc>
          <w:tcPr>
            <w:tcW w:w="936" w:type="dxa"/>
          </w:tcPr>
          <w:p w14:paraId="016D243E" w14:textId="77777777" w:rsidR="001B5B4F" w:rsidRPr="00D07840" w:rsidRDefault="001B5B4F" w:rsidP="00D07840">
            <w:pPr>
              <w:spacing w:line="300" w:lineRule="auto"/>
              <w:rPr>
                <w:sz w:val="16"/>
                <w:szCs w:val="16"/>
              </w:rPr>
            </w:pPr>
            <w:r w:rsidRPr="00D07840">
              <w:rPr>
                <w:sz w:val="16"/>
                <w:szCs w:val="16"/>
              </w:rPr>
              <w:t>6 (5)</w:t>
            </w:r>
          </w:p>
        </w:tc>
        <w:tc>
          <w:tcPr>
            <w:tcW w:w="827" w:type="dxa"/>
          </w:tcPr>
          <w:p w14:paraId="53141B11" w14:textId="22006A37" w:rsidR="001B5B4F" w:rsidRPr="00D07840" w:rsidRDefault="001B5B4F" w:rsidP="00D07840">
            <w:pPr>
              <w:spacing w:line="300" w:lineRule="auto"/>
              <w:rPr>
                <w:sz w:val="16"/>
                <w:szCs w:val="16"/>
              </w:rPr>
            </w:pPr>
            <w:r w:rsidRPr="00D07840">
              <w:rPr>
                <w:sz w:val="16"/>
                <w:szCs w:val="16"/>
              </w:rPr>
              <w:t xml:space="preserve">19-26, </w:t>
            </w:r>
            <w:r w:rsidRPr="00D07840">
              <w:rPr>
                <w:sz w:val="16"/>
                <w:szCs w:val="16"/>
              </w:rPr>
              <w:br/>
            </w:r>
            <w:r>
              <w:rPr>
                <w:sz w:val="16"/>
                <w:szCs w:val="16"/>
              </w:rPr>
              <w:t>(</w:t>
            </w:r>
            <w:r w:rsidRPr="00D07840">
              <w:rPr>
                <w:sz w:val="16"/>
                <w:szCs w:val="16"/>
              </w:rPr>
              <w:t>22</w:t>
            </w:r>
            <w:r>
              <w:rPr>
                <w:sz w:val="16"/>
                <w:szCs w:val="16"/>
              </w:rPr>
              <w:t>)</w:t>
            </w:r>
          </w:p>
        </w:tc>
        <w:tc>
          <w:tcPr>
            <w:tcW w:w="1412" w:type="dxa"/>
          </w:tcPr>
          <w:p w14:paraId="455F2C06" w14:textId="2EA80C38" w:rsidR="001B5B4F" w:rsidRPr="00D07840" w:rsidRDefault="001B5B4F" w:rsidP="00D07840">
            <w:pPr>
              <w:spacing w:line="300" w:lineRule="auto"/>
              <w:rPr>
                <w:sz w:val="16"/>
                <w:szCs w:val="16"/>
              </w:rPr>
            </w:pPr>
            <w:r w:rsidRPr="00D07840">
              <w:rPr>
                <w:sz w:val="16"/>
                <w:szCs w:val="16"/>
              </w:rPr>
              <w:t>Canada/Canadian</w:t>
            </w:r>
          </w:p>
        </w:tc>
        <w:tc>
          <w:tcPr>
            <w:tcW w:w="2282" w:type="dxa"/>
          </w:tcPr>
          <w:p w14:paraId="6F28C71B" w14:textId="7FE983A0" w:rsidR="001B5B4F" w:rsidRPr="00D07840" w:rsidRDefault="001B5B4F" w:rsidP="00D07840">
            <w:pPr>
              <w:spacing w:line="300" w:lineRule="auto"/>
              <w:rPr>
                <w:sz w:val="16"/>
                <w:szCs w:val="16"/>
              </w:rPr>
            </w:pPr>
            <w:r w:rsidRPr="00D07840">
              <w:rPr>
                <w:sz w:val="16"/>
                <w:szCs w:val="16"/>
              </w:rPr>
              <w:t>A blend of cognitive-behavioral, experiential, and feminist</w:t>
            </w:r>
          </w:p>
          <w:p w14:paraId="0A6B4A5A" w14:textId="77777777" w:rsidR="001B5B4F" w:rsidRPr="00D07840" w:rsidRDefault="001B5B4F" w:rsidP="00D07840">
            <w:pPr>
              <w:spacing w:line="300" w:lineRule="auto"/>
              <w:rPr>
                <w:sz w:val="16"/>
                <w:szCs w:val="16"/>
              </w:rPr>
            </w:pPr>
          </w:p>
        </w:tc>
        <w:tc>
          <w:tcPr>
            <w:tcW w:w="1544" w:type="dxa"/>
          </w:tcPr>
          <w:p w14:paraId="511015C4" w14:textId="3C6B95AC" w:rsidR="001B5B4F" w:rsidRPr="00D07840" w:rsidRDefault="001B5B4F" w:rsidP="00D07840">
            <w:pPr>
              <w:spacing w:line="300" w:lineRule="auto"/>
              <w:rPr>
                <w:sz w:val="16"/>
                <w:szCs w:val="16"/>
              </w:rPr>
            </w:pPr>
            <w:r w:rsidRPr="00D07840">
              <w:rPr>
                <w:sz w:val="16"/>
                <w:szCs w:val="16"/>
              </w:rPr>
              <w:t>University counseling center</w:t>
            </w:r>
          </w:p>
        </w:tc>
        <w:tc>
          <w:tcPr>
            <w:tcW w:w="1141" w:type="dxa"/>
          </w:tcPr>
          <w:p w14:paraId="711FED72" w14:textId="1925BA08" w:rsidR="001B5B4F" w:rsidRPr="00D07840" w:rsidRDefault="001B5B4F" w:rsidP="00D07840">
            <w:pPr>
              <w:spacing w:line="300" w:lineRule="auto"/>
              <w:rPr>
                <w:sz w:val="16"/>
                <w:szCs w:val="16"/>
              </w:rPr>
            </w:pPr>
            <w:r w:rsidRPr="00D07840">
              <w:rPr>
                <w:sz w:val="16"/>
                <w:szCs w:val="16"/>
              </w:rPr>
              <w:t>IEQ</w:t>
            </w:r>
          </w:p>
        </w:tc>
        <w:tc>
          <w:tcPr>
            <w:tcW w:w="1398" w:type="dxa"/>
          </w:tcPr>
          <w:p w14:paraId="70E5282B" w14:textId="18CDBBA2" w:rsidR="001B5B4F" w:rsidRPr="00D07840" w:rsidRDefault="001B5B4F" w:rsidP="00D07840">
            <w:pPr>
              <w:spacing w:line="300" w:lineRule="auto"/>
              <w:rPr>
                <w:sz w:val="16"/>
                <w:szCs w:val="16"/>
              </w:rPr>
            </w:pPr>
            <w:r w:rsidRPr="00D07840">
              <w:rPr>
                <w:sz w:val="16"/>
                <w:szCs w:val="16"/>
              </w:rPr>
              <w:t>Qualitative analysis (3)</w:t>
            </w:r>
          </w:p>
        </w:tc>
        <w:tc>
          <w:tcPr>
            <w:tcW w:w="938" w:type="dxa"/>
          </w:tcPr>
          <w:p w14:paraId="22430045" w14:textId="031225F1" w:rsidR="001B5B4F" w:rsidRPr="00D07840" w:rsidRDefault="001B5B4F" w:rsidP="00D07840">
            <w:pPr>
              <w:spacing w:line="300" w:lineRule="auto"/>
              <w:rPr>
                <w:sz w:val="16"/>
                <w:szCs w:val="16"/>
              </w:rPr>
            </w:pPr>
            <w:r w:rsidRPr="00D07840">
              <w:rPr>
                <w:sz w:val="16"/>
                <w:szCs w:val="16"/>
              </w:rPr>
              <w:t>NR</w:t>
            </w:r>
          </w:p>
        </w:tc>
      </w:tr>
      <w:tr w:rsidR="001B5B4F" w:rsidRPr="00D07840" w14:paraId="61CF7408" w14:textId="77777777" w:rsidTr="00001D42">
        <w:trPr>
          <w:trHeight w:val="316"/>
        </w:trPr>
        <w:tc>
          <w:tcPr>
            <w:tcW w:w="1065" w:type="dxa"/>
          </w:tcPr>
          <w:p w14:paraId="4F385FE1" w14:textId="77777777" w:rsidR="001B5B4F" w:rsidRPr="00D07840" w:rsidRDefault="001B5B4F" w:rsidP="00D07840">
            <w:pPr>
              <w:spacing w:line="300" w:lineRule="auto"/>
              <w:rPr>
                <w:sz w:val="16"/>
                <w:szCs w:val="16"/>
              </w:rPr>
            </w:pPr>
            <w:r w:rsidRPr="00D07840">
              <w:rPr>
                <w:sz w:val="16"/>
                <w:szCs w:val="16"/>
              </w:rPr>
              <w:t>Cummings et al. (1993)</w:t>
            </w:r>
          </w:p>
          <w:p w14:paraId="70A3DCF3" w14:textId="685CE7E0" w:rsidR="001B5B4F" w:rsidRPr="00D07840" w:rsidRDefault="001B5B4F" w:rsidP="00D07840">
            <w:pPr>
              <w:spacing w:line="300" w:lineRule="auto"/>
              <w:rPr>
                <w:sz w:val="16"/>
                <w:szCs w:val="16"/>
              </w:rPr>
            </w:pPr>
          </w:p>
        </w:tc>
        <w:tc>
          <w:tcPr>
            <w:tcW w:w="1304" w:type="dxa"/>
          </w:tcPr>
          <w:p w14:paraId="2281D1BA" w14:textId="22004621" w:rsidR="001B5B4F" w:rsidRPr="00D07840" w:rsidRDefault="001B5B4F" w:rsidP="00D07840">
            <w:pPr>
              <w:spacing w:line="300" w:lineRule="auto"/>
              <w:rPr>
                <w:sz w:val="16"/>
                <w:szCs w:val="16"/>
              </w:rPr>
            </w:pPr>
            <w:r>
              <w:rPr>
                <w:sz w:val="16"/>
                <w:szCs w:val="16"/>
              </w:rPr>
              <w:t>NR</w:t>
            </w:r>
          </w:p>
        </w:tc>
        <w:tc>
          <w:tcPr>
            <w:tcW w:w="1612" w:type="dxa"/>
          </w:tcPr>
          <w:p w14:paraId="5B5652E2" w14:textId="693E9FB5" w:rsidR="001B5B4F" w:rsidRPr="00D07840" w:rsidRDefault="001B5B4F" w:rsidP="00D07840">
            <w:pPr>
              <w:spacing w:line="300" w:lineRule="auto"/>
              <w:rPr>
                <w:sz w:val="16"/>
                <w:szCs w:val="16"/>
              </w:rPr>
            </w:pPr>
            <w:r w:rsidRPr="00D07840">
              <w:rPr>
                <w:sz w:val="16"/>
                <w:szCs w:val="16"/>
              </w:rPr>
              <w:t>Relationships, self-esteem, identity, sexuality</w:t>
            </w:r>
          </w:p>
        </w:tc>
        <w:tc>
          <w:tcPr>
            <w:tcW w:w="936" w:type="dxa"/>
          </w:tcPr>
          <w:p w14:paraId="19B67C79" w14:textId="31D2AAA1" w:rsidR="001B5B4F" w:rsidRPr="00D07840" w:rsidRDefault="001B5B4F" w:rsidP="00D07840">
            <w:pPr>
              <w:spacing w:line="300" w:lineRule="auto"/>
              <w:rPr>
                <w:sz w:val="16"/>
                <w:szCs w:val="16"/>
              </w:rPr>
            </w:pPr>
            <w:r w:rsidRPr="00D07840">
              <w:rPr>
                <w:sz w:val="16"/>
                <w:szCs w:val="16"/>
              </w:rPr>
              <w:t>34 (23)</w:t>
            </w:r>
          </w:p>
        </w:tc>
        <w:tc>
          <w:tcPr>
            <w:tcW w:w="827" w:type="dxa"/>
          </w:tcPr>
          <w:p w14:paraId="08D1F5AB" w14:textId="37DB43A0" w:rsidR="001B5B4F" w:rsidRPr="00D07840" w:rsidRDefault="001B5B4F" w:rsidP="00D07840">
            <w:pPr>
              <w:spacing w:line="300" w:lineRule="auto"/>
              <w:rPr>
                <w:sz w:val="16"/>
                <w:szCs w:val="16"/>
              </w:rPr>
            </w:pPr>
            <w:r w:rsidRPr="00D07840">
              <w:rPr>
                <w:sz w:val="16"/>
                <w:szCs w:val="16"/>
              </w:rPr>
              <w:t>22-57</w:t>
            </w:r>
          </w:p>
        </w:tc>
        <w:tc>
          <w:tcPr>
            <w:tcW w:w="1412" w:type="dxa"/>
          </w:tcPr>
          <w:p w14:paraId="79CA4E13" w14:textId="0659CDC4" w:rsidR="001B5B4F" w:rsidRPr="00D07840" w:rsidRDefault="001B5B4F" w:rsidP="00D07840">
            <w:pPr>
              <w:spacing w:line="300" w:lineRule="auto"/>
              <w:rPr>
                <w:sz w:val="16"/>
                <w:szCs w:val="16"/>
              </w:rPr>
            </w:pPr>
            <w:r w:rsidRPr="00D07840">
              <w:rPr>
                <w:sz w:val="16"/>
                <w:szCs w:val="16"/>
              </w:rPr>
              <w:t>Canada/White, Asian</w:t>
            </w:r>
          </w:p>
        </w:tc>
        <w:tc>
          <w:tcPr>
            <w:tcW w:w="2282" w:type="dxa"/>
          </w:tcPr>
          <w:p w14:paraId="61222E81" w14:textId="739D47E4" w:rsidR="001B5B4F" w:rsidRPr="00D07840" w:rsidRDefault="001B5B4F" w:rsidP="00D07840">
            <w:pPr>
              <w:spacing w:line="300" w:lineRule="auto"/>
              <w:rPr>
                <w:sz w:val="16"/>
                <w:szCs w:val="16"/>
              </w:rPr>
            </w:pPr>
            <w:r w:rsidRPr="00D07840">
              <w:rPr>
                <w:sz w:val="16"/>
                <w:szCs w:val="16"/>
              </w:rPr>
              <w:t>A blend of cognitive behavioral, person-centered, and experiential</w:t>
            </w:r>
          </w:p>
        </w:tc>
        <w:tc>
          <w:tcPr>
            <w:tcW w:w="1544" w:type="dxa"/>
          </w:tcPr>
          <w:p w14:paraId="775EF196" w14:textId="73DBDBE1" w:rsidR="001B5B4F" w:rsidRPr="00D07840" w:rsidRDefault="001B5B4F" w:rsidP="00D07840">
            <w:pPr>
              <w:spacing w:line="300" w:lineRule="auto"/>
              <w:rPr>
                <w:sz w:val="16"/>
                <w:szCs w:val="16"/>
              </w:rPr>
            </w:pPr>
            <w:r w:rsidRPr="00D07840">
              <w:rPr>
                <w:sz w:val="16"/>
                <w:szCs w:val="16"/>
              </w:rPr>
              <w:t>Educational psychology course (students)</w:t>
            </w:r>
          </w:p>
        </w:tc>
        <w:tc>
          <w:tcPr>
            <w:tcW w:w="1141" w:type="dxa"/>
          </w:tcPr>
          <w:p w14:paraId="106708D2" w14:textId="52064FB8" w:rsidR="001B5B4F" w:rsidRPr="00D07840" w:rsidRDefault="001B5B4F" w:rsidP="00D07840">
            <w:pPr>
              <w:spacing w:line="300" w:lineRule="auto"/>
              <w:rPr>
                <w:sz w:val="16"/>
                <w:szCs w:val="16"/>
              </w:rPr>
            </w:pPr>
            <w:r w:rsidRPr="00D07840">
              <w:rPr>
                <w:sz w:val="16"/>
                <w:szCs w:val="16"/>
              </w:rPr>
              <w:t>IEQ</w:t>
            </w:r>
          </w:p>
        </w:tc>
        <w:tc>
          <w:tcPr>
            <w:tcW w:w="1398" w:type="dxa"/>
          </w:tcPr>
          <w:p w14:paraId="5BCA278B" w14:textId="22321170" w:rsidR="001B5B4F" w:rsidRPr="00D07840" w:rsidRDefault="001B5B4F" w:rsidP="00D07840">
            <w:pPr>
              <w:spacing w:line="300" w:lineRule="auto"/>
              <w:rPr>
                <w:sz w:val="16"/>
                <w:szCs w:val="16"/>
              </w:rPr>
            </w:pPr>
            <w:r w:rsidRPr="00D07840">
              <w:rPr>
                <w:sz w:val="16"/>
                <w:szCs w:val="16"/>
              </w:rPr>
              <w:t>Qualitative protocol analysis (5)</w:t>
            </w:r>
          </w:p>
        </w:tc>
        <w:tc>
          <w:tcPr>
            <w:tcW w:w="938" w:type="dxa"/>
          </w:tcPr>
          <w:p w14:paraId="755BF5BB" w14:textId="3ADBFD65" w:rsidR="001B5B4F" w:rsidRPr="00D07840" w:rsidRDefault="001B5B4F" w:rsidP="00D07840">
            <w:pPr>
              <w:spacing w:line="300" w:lineRule="auto"/>
              <w:rPr>
                <w:sz w:val="16"/>
                <w:szCs w:val="16"/>
              </w:rPr>
            </w:pPr>
            <w:r w:rsidRPr="00D07840">
              <w:rPr>
                <w:sz w:val="16"/>
                <w:szCs w:val="16"/>
              </w:rPr>
              <w:t>NR</w:t>
            </w:r>
          </w:p>
        </w:tc>
      </w:tr>
      <w:tr w:rsidR="001B5B4F" w:rsidRPr="00D07840" w14:paraId="142D7AEB" w14:textId="616BD630" w:rsidTr="00001D42">
        <w:trPr>
          <w:trHeight w:val="316"/>
        </w:trPr>
        <w:tc>
          <w:tcPr>
            <w:tcW w:w="1065" w:type="dxa"/>
          </w:tcPr>
          <w:p w14:paraId="34BAD2E6" w14:textId="77777777" w:rsidR="001B5B4F" w:rsidRPr="00D07840" w:rsidRDefault="001B5B4F" w:rsidP="00D07840">
            <w:pPr>
              <w:spacing w:line="300" w:lineRule="auto"/>
              <w:rPr>
                <w:sz w:val="16"/>
                <w:szCs w:val="16"/>
              </w:rPr>
            </w:pPr>
            <w:r w:rsidRPr="00D07840">
              <w:rPr>
                <w:sz w:val="16"/>
                <w:szCs w:val="16"/>
              </w:rPr>
              <w:t>Cummings et al. (1994)</w:t>
            </w:r>
          </w:p>
        </w:tc>
        <w:tc>
          <w:tcPr>
            <w:tcW w:w="1304" w:type="dxa"/>
          </w:tcPr>
          <w:p w14:paraId="5CE67D62" w14:textId="302A6571" w:rsidR="001B5B4F" w:rsidRPr="00D07840" w:rsidRDefault="001B5B4F" w:rsidP="00D07840">
            <w:pPr>
              <w:spacing w:line="300" w:lineRule="auto"/>
              <w:rPr>
                <w:sz w:val="16"/>
                <w:szCs w:val="16"/>
              </w:rPr>
            </w:pPr>
            <w:r w:rsidRPr="001B5B4F">
              <w:rPr>
                <w:sz w:val="16"/>
                <w:szCs w:val="16"/>
              </w:rPr>
              <w:t>Cognitive-experiential, behavioral</w:t>
            </w:r>
          </w:p>
        </w:tc>
        <w:tc>
          <w:tcPr>
            <w:tcW w:w="1612" w:type="dxa"/>
          </w:tcPr>
          <w:p w14:paraId="7F56AE0A" w14:textId="348BC1CF" w:rsidR="001B5B4F" w:rsidRPr="00D07840" w:rsidRDefault="001B5B4F" w:rsidP="00D07840">
            <w:pPr>
              <w:spacing w:line="300" w:lineRule="auto"/>
              <w:rPr>
                <w:sz w:val="16"/>
                <w:szCs w:val="16"/>
              </w:rPr>
            </w:pPr>
            <w:r w:rsidRPr="00D07840">
              <w:rPr>
                <w:sz w:val="16"/>
                <w:szCs w:val="16"/>
              </w:rPr>
              <w:t xml:space="preserve">Relationships, self-relatedness, self-confidence, weight </w:t>
            </w:r>
            <w:r>
              <w:rPr>
                <w:sz w:val="16"/>
                <w:szCs w:val="16"/>
              </w:rPr>
              <w:br/>
            </w:r>
            <w:r w:rsidRPr="00D07840">
              <w:rPr>
                <w:sz w:val="16"/>
                <w:szCs w:val="16"/>
              </w:rPr>
              <w:t>and body image</w:t>
            </w:r>
          </w:p>
        </w:tc>
        <w:tc>
          <w:tcPr>
            <w:tcW w:w="936" w:type="dxa"/>
          </w:tcPr>
          <w:p w14:paraId="3B5FA042" w14:textId="77777777" w:rsidR="001B5B4F" w:rsidRPr="00D07840" w:rsidRDefault="001B5B4F" w:rsidP="00D07840">
            <w:pPr>
              <w:spacing w:line="300" w:lineRule="auto"/>
              <w:rPr>
                <w:sz w:val="16"/>
                <w:szCs w:val="16"/>
              </w:rPr>
            </w:pPr>
            <w:r w:rsidRPr="00D07840">
              <w:rPr>
                <w:sz w:val="16"/>
                <w:szCs w:val="16"/>
              </w:rPr>
              <w:t>10 (10)</w:t>
            </w:r>
          </w:p>
        </w:tc>
        <w:tc>
          <w:tcPr>
            <w:tcW w:w="827" w:type="dxa"/>
          </w:tcPr>
          <w:p w14:paraId="5E93C9BC" w14:textId="0BABC680" w:rsidR="001B5B4F" w:rsidRPr="00D07840" w:rsidRDefault="001B5B4F" w:rsidP="00D07840">
            <w:pPr>
              <w:spacing w:line="300" w:lineRule="auto"/>
              <w:rPr>
                <w:sz w:val="16"/>
                <w:szCs w:val="16"/>
              </w:rPr>
            </w:pPr>
            <w:r w:rsidRPr="00D07840">
              <w:rPr>
                <w:sz w:val="16"/>
                <w:szCs w:val="16"/>
              </w:rPr>
              <w:t xml:space="preserve">23-36, </w:t>
            </w:r>
            <w:r w:rsidRPr="00D07840">
              <w:rPr>
                <w:sz w:val="16"/>
                <w:szCs w:val="16"/>
              </w:rPr>
              <w:br/>
            </w:r>
            <w:r>
              <w:rPr>
                <w:sz w:val="16"/>
                <w:szCs w:val="16"/>
              </w:rPr>
              <w:t>(</w:t>
            </w:r>
            <w:r w:rsidRPr="00D07840">
              <w:rPr>
                <w:sz w:val="16"/>
                <w:szCs w:val="16"/>
              </w:rPr>
              <w:t>26,80</w:t>
            </w:r>
            <w:r>
              <w:rPr>
                <w:sz w:val="16"/>
                <w:szCs w:val="16"/>
              </w:rPr>
              <w:t>)</w:t>
            </w:r>
          </w:p>
        </w:tc>
        <w:tc>
          <w:tcPr>
            <w:tcW w:w="1412" w:type="dxa"/>
          </w:tcPr>
          <w:p w14:paraId="66AF0F41" w14:textId="548F2FDD" w:rsidR="001B5B4F" w:rsidRPr="00D07840" w:rsidRDefault="001B5B4F" w:rsidP="00D07840">
            <w:pPr>
              <w:spacing w:line="300" w:lineRule="auto"/>
              <w:rPr>
                <w:sz w:val="16"/>
                <w:szCs w:val="16"/>
              </w:rPr>
            </w:pPr>
            <w:r w:rsidRPr="00D07840">
              <w:rPr>
                <w:sz w:val="16"/>
                <w:szCs w:val="16"/>
              </w:rPr>
              <w:t>Canada/Caucasian</w:t>
            </w:r>
          </w:p>
        </w:tc>
        <w:tc>
          <w:tcPr>
            <w:tcW w:w="2282" w:type="dxa"/>
          </w:tcPr>
          <w:p w14:paraId="64E92846" w14:textId="77CDA6A4" w:rsidR="001B5B4F" w:rsidRPr="00D07840" w:rsidRDefault="001B5B4F" w:rsidP="00D07840">
            <w:pPr>
              <w:spacing w:line="300" w:lineRule="auto"/>
              <w:rPr>
                <w:sz w:val="16"/>
                <w:szCs w:val="16"/>
              </w:rPr>
            </w:pPr>
            <w:r w:rsidRPr="00D07840">
              <w:rPr>
                <w:sz w:val="16"/>
                <w:szCs w:val="16"/>
              </w:rPr>
              <w:t>A blend of cognitive behavioral, person-centered, and experiential</w:t>
            </w:r>
          </w:p>
        </w:tc>
        <w:tc>
          <w:tcPr>
            <w:tcW w:w="1544" w:type="dxa"/>
          </w:tcPr>
          <w:p w14:paraId="1F8A0670" w14:textId="277ED1BF" w:rsidR="001B5B4F" w:rsidRPr="00D07840" w:rsidRDefault="001B5B4F" w:rsidP="00D07840">
            <w:pPr>
              <w:spacing w:line="300" w:lineRule="auto"/>
              <w:rPr>
                <w:sz w:val="16"/>
                <w:szCs w:val="16"/>
              </w:rPr>
            </w:pPr>
            <w:r w:rsidRPr="00D07840">
              <w:rPr>
                <w:sz w:val="16"/>
                <w:szCs w:val="16"/>
              </w:rPr>
              <w:t>Educational psychology course (students)</w:t>
            </w:r>
          </w:p>
        </w:tc>
        <w:tc>
          <w:tcPr>
            <w:tcW w:w="1141" w:type="dxa"/>
          </w:tcPr>
          <w:p w14:paraId="0D25C092" w14:textId="097D3B66" w:rsidR="001B5B4F" w:rsidRPr="00D07840" w:rsidRDefault="001B5B4F" w:rsidP="00D07840">
            <w:pPr>
              <w:spacing w:line="300" w:lineRule="auto"/>
              <w:rPr>
                <w:sz w:val="16"/>
                <w:szCs w:val="16"/>
              </w:rPr>
            </w:pPr>
            <w:r w:rsidRPr="00D07840">
              <w:rPr>
                <w:sz w:val="16"/>
                <w:szCs w:val="16"/>
              </w:rPr>
              <w:t>IEQ</w:t>
            </w:r>
          </w:p>
        </w:tc>
        <w:tc>
          <w:tcPr>
            <w:tcW w:w="1398" w:type="dxa"/>
          </w:tcPr>
          <w:p w14:paraId="7C595842" w14:textId="0A469E40" w:rsidR="001B5B4F" w:rsidRPr="00D07840" w:rsidRDefault="001B5B4F" w:rsidP="00D07840">
            <w:pPr>
              <w:spacing w:line="300" w:lineRule="auto"/>
              <w:rPr>
                <w:sz w:val="16"/>
                <w:szCs w:val="16"/>
              </w:rPr>
            </w:pPr>
            <w:r w:rsidRPr="00D07840">
              <w:rPr>
                <w:sz w:val="16"/>
                <w:szCs w:val="16"/>
              </w:rPr>
              <w:t>Qualitative analysis (4)</w:t>
            </w:r>
          </w:p>
        </w:tc>
        <w:tc>
          <w:tcPr>
            <w:tcW w:w="938" w:type="dxa"/>
          </w:tcPr>
          <w:p w14:paraId="0A9BD72A" w14:textId="2368A357" w:rsidR="001B5B4F" w:rsidRPr="00D07840" w:rsidRDefault="001B5B4F" w:rsidP="00D07840">
            <w:pPr>
              <w:spacing w:line="300" w:lineRule="auto"/>
              <w:rPr>
                <w:sz w:val="16"/>
                <w:szCs w:val="16"/>
              </w:rPr>
            </w:pPr>
            <w:r w:rsidRPr="00D07840">
              <w:rPr>
                <w:sz w:val="16"/>
                <w:szCs w:val="16"/>
              </w:rPr>
              <w:t>NR</w:t>
            </w:r>
          </w:p>
        </w:tc>
      </w:tr>
      <w:tr w:rsidR="001B5B4F" w:rsidRPr="00D07840" w14:paraId="31B4A1BF" w14:textId="3430E659" w:rsidTr="00001D42">
        <w:trPr>
          <w:trHeight w:val="347"/>
        </w:trPr>
        <w:tc>
          <w:tcPr>
            <w:tcW w:w="1065" w:type="dxa"/>
          </w:tcPr>
          <w:p w14:paraId="2FD13488" w14:textId="77777777" w:rsidR="001B5B4F" w:rsidRPr="00D07840" w:rsidRDefault="001B5B4F" w:rsidP="00D07840">
            <w:pPr>
              <w:spacing w:line="300" w:lineRule="auto"/>
              <w:rPr>
                <w:sz w:val="16"/>
                <w:szCs w:val="16"/>
              </w:rPr>
            </w:pPr>
            <w:r w:rsidRPr="00D07840">
              <w:rPr>
                <w:sz w:val="16"/>
                <w:szCs w:val="16"/>
              </w:rPr>
              <w:t>Elliott (1985)</w:t>
            </w:r>
          </w:p>
        </w:tc>
        <w:tc>
          <w:tcPr>
            <w:tcW w:w="1304" w:type="dxa"/>
          </w:tcPr>
          <w:p w14:paraId="6B4DACD9" w14:textId="7F8F1269" w:rsidR="001B5B4F" w:rsidRPr="00D07840" w:rsidRDefault="001B5B4F" w:rsidP="00D07840">
            <w:pPr>
              <w:spacing w:line="300" w:lineRule="auto"/>
              <w:rPr>
                <w:sz w:val="16"/>
                <w:szCs w:val="16"/>
              </w:rPr>
            </w:pPr>
            <w:r>
              <w:rPr>
                <w:sz w:val="16"/>
                <w:szCs w:val="16"/>
              </w:rPr>
              <w:t>NR</w:t>
            </w:r>
          </w:p>
        </w:tc>
        <w:tc>
          <w:tcPr>
            <w:tcW w:w="1612" w:type="dxa"/>
          </w:tcPr>
          <w:p w14:paraId="2D689E64" w14:textId="116503C1" w:rsidR="001B5B4F" w:rsidRPr="00D07840" w:rsidRDefault="001B5B4F" w:rsidP="00D07840">
            <w:pPr>
              <w:spacing w:line="300" w:lineRule="auto"/>
              <w:rPr>
                <w:sz w:val="16"/>
                <w:szCs w:val="16"/>
              </w:rPr>
            </w:pPr>
            <w:r w:rsidRPr="00D07840">
              <w:rPr>
                <w:sz w:val="16"/>
                <w:szCs w:val="16"/>
              </w:rPr>
              <w:t xml:space="preserve">Vocational-academic problems, other-sexual relationships, adjustment </w:t>
            </w:r>
            <w:r w:rsidRPr="00D07840">
              <w:rPr>
                <w:sz w:val="16"/>
                <w:szCs w:val="16"/>
              </w:rPr>
              <w:br/>
            </w:r>
          </w:p>
        </w:tc>
        <w:tc>
          <w:tcPr>
            <w:tcW w:w="936" w:type="dxa"/>
          </w:tcPr>
          <w:p w14:paraId="21912D55" w14:textId="77777777" w:rsidR="001B5B4F" w:rsidRPr="00D07840" w:rsidRDefault="001B5B4F" w:rsidP="00D07840">
            <w:pPr>
              <w:spacing w:line="300" w:lineRule="auto"/>
              <w:rPr>
                <w:sz w:val="16"/>
                <w:szCs w:val="16"/>
              </w:rPr>
            </w:pPr>
            <w:r w:rsidRPr="00D07840">
              <w:rPr>
                <w:sz w:val="16"/>
                <w:szCs w:val="16"/>
              </w:rPr>
              <w:t>24 (12)</w:t>
            </w:r>
          </w:p>
        </w:tc>
        <w:tc>
          <w:tcPr>
            <w:tcW w:w="827" w:type="dxa"/>
          </w:tcPr>
          <w:p w14:paraId="5984E8E6" w14:textId="77777777" w:rsidR="001B5B4F" w:rsidRPr="00D07840" w:rsidRDefault="001B5B4F" w:rsidP="00D07840">
            <w:pPr>
              <w:spacing w:line="300" w:lineRule="auto"/>
              <w:rPr>
                <w:sz w:val="16"/>
                <w:szCs w:val="16"/>
              </w:rPr>
            </w:pPr>
            <w:r w:rsidRPr="00D07840">
              <w:rPr>
                <w:sz w:val="16"/>
                <w:szCs w:val="16"/>
              </w:rPr>
              <w:t>18-19</w:t>
            </w:r>
          </w:p>
        </w:tc>
        <w:tc>
          <w:tcPr>
            <w:tcW w:w="1412" w:type="dxa"/>
          </w:tcPr>
          <w:p w14:paraId="5AE7A348" w14:textId="47416314" w:rsidR="001B5B4F" w:rsidRPr="00D07840" w:rsidRDefault="001B5B4F" w:rsidP="00D07840">
            <w:pPr>
              <w:spacing w:line="300" w:lineRule="auto"/>
              <w:rPr>
                <w:sz w:val="16"/>
                <w:szCs w:val="16"/>
              </w:rPr>
            </w:pPr>
            <w:r w:rsidRPr="00D07840">
              <w:rPr>
                <w:sz w:val="16"/>
                <w:szCs w:val="16"/>
              </w:rPr>
              <w:t>USA/White</w:t>
            </w:r>
          </w:p>
        </w:tc>
        <w:tc>
          <w:tcPr>
            <w:tcW w:w="2282" w:type="dxa"/>
          </w:tcPr>
          <w:p w14:paraId="036FF84C" w14:textId="28641151" w:rsidR="001B5B4F" w:rsidRPr="00D07840" w:rsidRDefault="001B5B4F" w:rsidP="00D07840">
            <w:pPr>
              <w:spacing w:line="300" w:lineRule="auto"/>
              <w:rPr>
                <w:sz w:val="16"/>
                <w:szCs w:val="16"/>
              </w:rPr>
            </w:pPr>
            <w:r w:rsidRPr="00D07840">
              <w:rPr>
                <w:sz w:val="16"/>
                <w:szCs w:val="16"/>
              </w:rPr>
              <w:t>Client-centered, cognitive, behavioral, rational-emotive, and psychodynamic</w:t>
            </w:r>
          </w:p>
        </w:tc>
        <w:tc>
          <w:tcPr>
            <w:tcW w:w="1544" w:type="dxa"/>
          </w:tcPr>
          <w:p w14:paraId="799527BD" w14:textId="3282D62D" w:rsidR="001B5B4F" w:rsidRPr="00D07840" w:rsidRDefault="001B5B4F" w:rsidP="00D07840">
            <w:pPr>
              <w:spacing w:line="300" w:lineRule="auto"/>
              <w:rPr>
                <w:sz w:val="16"/>
                <w:szCs w:val="16"/>
              </w:rPr>
            </w:pPr>
            <w:r w:rsidRPr="00D07840">
              <w:rPr>
                <w:sz w:val="16"/>
                <w:szCs w:val="16"/>
              </w:rPr>
              <w:t>Introductory psychology classes (students)</w:t>
            </w:r>
          </w:p>
        </w:tc>
        <w:tc>
          <w:tcPr>
            <w:tcW w:w="1141" w:type="dxa"/>
          </w:tcPr>
          <w:p w14:paraId="6A227D56" w14:textId="4FC5DD04" w:rsidR="001B5B4F" w:rsidRPr="00D07840" w:rsidRDefault="001B5B4F" w:rsidP="00D07840">
            <w:pPr>
              <w:spacing w:line="300" w:lineRule="auto"/>
              <w:rPr>
                <w:sz w:val="16"/>
                <w:szCs w:val="16"/>
              </w:rPr>
            </w:pPr>
            <w:r w:rsidRPr="00D07840">
              <w:rPr>
                <w:sz w:val="16"/>
                <w:szCs w:val="16"/>
              </w:rPr>
              <w:t>IPR</w:t>
            </w:r>
          </w:p>
        </w:tc>
        <w:tc>
          <w:tcPr>
            <w:tcW w:w="1398" w:type="dxa"/>
          </w:tcPr>
          <w:p w14:paraId="482F39DD" w14:textId="198262E8" w:rsidR="001B5B4F" w:rsidRPr="00D07840" w:rsidRDefault="001B5B4F" w:rsidP="00D07840">
            <w:pPr>
              <w:spacing w:line="300" w:lineRule="auto"/>
              <w:rPr>
                <w:sz w:val="16"/>
                <w:szCs w:val="16"/>
              </w:rPr>
            </w:pPr>
            <w:r w:rsidRPr="00D07840">
              <w:rPr>
                <w:sz w:val="16"/>
                <w:szCs w:val="16"/>
              </w:rPr>
              <w:t>Qualitative analysis (34), cluster analysis</w:t>
            </w:r>
          </w:p>
        </w:tc>
        <w:tc>
          <w:tcPr>
            <w:tcW w:w="938" w:type="dxa"/>
          </w:tcPr>
          <w:p w14:paraId="56CBA328" w14:textId="605F4301" w:rsidR="001B5B4F" w:rsidRPr="00D07840" w:rsidRDefault="001B5B4F" w:rsidP="00D07840">
            <w:pPr>
              <w:spacing w:line="300" w:lineRule="auto"/>
              <w:rPr>
                <w:sz w:val="16"/>
                <w:szCs w:val="16"/>
              </w:rPr>
            </w:pPr>
            <w:r w:rsidRPr="00D07840">
              <w:rPr>
                <w:sz w:val="16"/>
                <w:szCs w:val="16"/>
              </w:rPr>
              <w:t>86 helpful, 70 nonhelpful</w:t>
            </w:r>
          </w:p>
        </w:tc>
      </w:tr>
      <w:tr w:rsidR="001B5B4F" w:rsidRPr="00D07840" w14:paraId="2E7A5DAA" w14:textId="032BEF35" w:rsidTr="00001D42">
        <w:trPr>
          <w:trHeight w:val="316"/>
        </w:trPr>
        <w:tc>
          <w:tcPr>
            <w:tcW w:w="1065" w:type="dxa"/>
          </w:tcPr>
          <w:p w14:paraId="79ADF912" w14:textId="77777777" w:rsidR="001B5B4F" w:rsidRPr="00D07840" w:rsidRDefault="001B5B4F" w:rsidP="00D07840">
            <w:pPr>
              <w:spacing w:line="300" w:lineRule="auto"/>
              <w:rPr>
                <w:sz w:val="16"/>
                <w:szCs w:val="16"/>
              </w:rPr>
            </w:pPr>
            <w:proofErr w:type="spellStart"/>
            <w:r w:rsidRPr="00D07840">
              <w:rPr>
                <w:sz w:val="16"/>
                <w:szCs w:val="16"/>
              </w:rPr>
              <w:t>Grafanaki</w:t>
            </w:r>
            <w:proofErr w:type="spellEnd"/>
            <w:r w:rsidRPr="00D07840">
              <w:rPr>
                <w:sz w:val="16"/>
                <w:szCs w:val="16"/>
              </w:rPr>
              <w:t xml:space="preserve"> &amp; McLeod (1995)</w:t>
            </w:r>
          </w:p>
        </w:tc>
        <w:tc>
          <w:tcPr>
            <w:tcW w:w="1304" w:type="dxa"/>
          </w:tcPr>
          <w:p w14:paraId="238D9EA6" w14:textId="2EC24FB7" w:rsidR="001B5B4F" w:rsidRPr="00D07840" w:rsidRDefault="001B5B4F" w:rsidP="00D07840">
            <w:pPr>
              <w:spacing w:line="300" w:lineRule="auto"/>
              <w:rPr>
                <w:sz w:val="16"/>
                <w:szCs w:val="16"/>
              </w:rPr>
            </w:pPr>
            <w:r>
              <w:rPr>
                <w:sz w:val="16"/>
                <w:szCs w:val="16"/>
              </w:rPr>
              <w:t>NR</w:t>
            </w:r>
          </w:p>
        </w:tc>
        <w:tc>
          <w:tcPr>
            <w:tcW w:w="1612" w:type="dxa"/>
          </w:tcPr>
          <w:p w14:paraId="46124270" w14:textId="1DECE158" w:rsidR="001B5B4F" w:rsidRPr="00D07840" w:rsidRDefault="001B5B4F" w:rsidP="00D07840">
            <w:pPr>
              <w:spacing w:line="300" w:lineRule="auto"/>
              <w:rPr>
                <w:sz w:val="16"/>
                <w:szCs w:val="16"/>
              </w:rPr>
            </w:pPr>
            <w:r w:rsidRPr="00D07840">
              <w:rPr>
                <w:sz w:val="16"/>
                <w:szCs w:val="16"/>
              </w:rPr>
              <w:t>NR</w:t>
            </w:r>
          </w:p>
        </w:tc>
        <w:tc>
          <w:tcPr>
            <w:tcW w:w="936" w:type="dxa"/>
          </w:tcPr>
          <w:p w14:paraId="458BA212" w14:textId="77777777" w:rsidR="001B5B4F" w:rsidRPr="00D07840" w:rsidRDefault="001B5B4F" w:rsidP="00D07840">
            <w:pPr>
              <w:spacing w:line="300" w:lineRule="auto"/>
              <w:rPr>
                <w:sz w:val="16"/>
                <w:szCs w:val="16"/>
              </w:rPr>
            </w:pPr>
            <w:r w:rsidRPr="00D07840">
              <w:rPr>
                <w:sz w:val="16"/>
                <w:szCs w:val="16"/>
              </w:rPr>
              <w:t>1 (1)</w:t>
            </w:r>
          </w:p>
        </w:tc>
        <w:tc>
          <w:tcPr>
            <w:tcW w:w="827" w:type="dxa"/>
          </w:tcPr>
          <w:p w14:paraId="18D56F26" w14:textId="77777777" w:rsidR="001B5B4F" w:rsidRPr="00D07840" w:rsidRDefault="001B5B4F" w:rsidP="00D07840">
            <w:pPr>
              <w:spacing w:line="300" w:lineRule="auto"/>
              <w:rPr>
                <w:sz w:val="16"/>
                <w:szCs w:val="16"/>
              </w:rPr>
            </w:pPr>
            <w:r w:rsidRPr="00D07840">
              <w:rPr>
                <w:sz w:val="16"/>
                <w:szCs w:val="16"/>
              </w:rPr>
              <w:t>26</w:t>
            </w:r>
          </w:p>
        </w:tc>
        <w:tc>
          <w:tcPr>
            <w:tcW w:w="1412" w:type="dxa"/>
          </w:tcPr>
          <w:p w14:paraId="4F15B9C7" w14:textId="419A6238" w:rsidR="001B5B4F" w:rsidRPr="00D07840" w:rsidRDefault="001B5B4F" w:rsidP="00D07840">
            <w:pPr>
              <w:spacing w:line="300" w:lineRule="auto"/>
              <w:rPr>
                <w:sz w:val="16"/>
                <w:szCs w:val="16"/>
              </w:rPr>
            </w:pPr>
            <w:r w:rsidRPr="00D07840">
              <w:rPr>
                <w:sz w:val="16"/>
                <w:szCs w:val="16"/>
              </w:rPr>
              <w:t>UK/Asian, Hindu</w:t>
            </w:r>
          </w:p>
        </w:tc>
        <w:tc>
          <w:tcPr>
            <w:tcW w:w="2282" w:type="dxa"/>
          </w:tcPr>
          <w:p w14:paraId="0F84F13F" w14:textId="6E3EEB3A" w:rsidR="001B5B4F" w:rsidRPr="00D07840" w:rsidRDefault="001B5B4F" w:rsidP="00D07840">
            <w:pPr>
              <w:spacing w:line="300" w:lineRule="auto"/>
              <w:rPr>
                <w:sz w:val="16"/>
                <w:szCs w:val="16"/>
              </w:rPr>
            </w:pPr>
            <w:r w:rsidRPr="00D07840">
              <w:rPr>
                <w:sz w:val="16"/>
                <w:szCs w:val="16"/>
              </w:rPr>
              <w:t>Person-centered and eclectic</w:t>
            </w:r>
          </w:p>
        </w:tc>
        <w:tc>
          <w:tcPr>
            <w:tcW w:w="1544" w:type="dxa"/>
          </w:tcPr>
          <w:p w14:paraId="7A27AB37" w14:textId="25092C1B" w:rsidR="001B5B4F" w:rsidRPr="00D07840" w:rsidRDefault="001B5B4F" w:rsidP="00D07840">
            <w:pPr>
              <w:spacing w:line="300" w:lineRule="auto"/>
              <w:rPr>
                <w:sz w:val="16"/>
                <w:szCs w:val="16"/>
              </w:rPr>
            </w:pPr>
            <w:r w:rsidRPr="00D07840">
              <w:rPr>
                <w:sz w:val="16"/>
                <w:szCs w:val="16"/>
              </w:rPr>
              <w:t>University (volunteer student)</w:t>
            </w:r>
          </w:p>
        </w:tc>
        <w:tc>
          <w:tcPr>
            <w:tcW w:w="1141" w:type="dxa"/>
          </w:tcPr>
          <w:p w14:paraId="5EE0590F" w14:textId="53EE5F44" w:rsidR="001B5B4F" w:rsidRPr="00D07840" w:rsidRDefault="001B5B4F" w:rsidP="00D07840">
            <w:pPr>
              <w:spacing w:line="300" w:lineRule="auto"/>
              <w:rPr>
                <w:sz w:val="16"/>
                <w:szCs w:val="16"/>
              </w:rPr>
            </w:pPr>
            <w:r w:rsidRPr="00D07840">
              <w:rPr>
                <w:color w:val="000000"/>
                <w:sz w:val="16"/>
                <w:szCs w:val="16"/>
              </w:rPr>
              <w:t xml:space="preserve">HAT, </w:t>
            </w:r>
            <w:r w:rsidRPr="00D07840">
              <w:rPr>
                <w:sz w:val="16"/>
                <w:szCs w:val="16"/>
              </w:rPr>
              <w:t>BSR</w:t>
            </w:r>
          </w:p>
        </w:tc>
        <w:tc>
          <w:tcPr>
            <w:tcW w:w="1398" w:type="dxa"/>
          </w:tcPr>
          <w:p w14:paraId="5FC58CDB" w14:textId="40B87E70" w:rsidR="001B5B4F" w:rsidRPr="00D07840" w:rsidRDefault="001B5B4F" w:rsidP="00D07840">
            <w:pPr>
              <w:spacing w:line="300" w:lineRule="auto"/>
              <w:rPr>
                <w:sz w:val="16"/>
                <w:szCs w:val="16"/>
              </w:rPr>
            </w:pPr>
            <w:r w:rsidRPr="00D07840">
              <w:rPr>
                <w:sz w:val="16"/>
                <w:szCs w:val="16"/>
              </w:rPr>
              <w:t>Qualitative analysis</w:t>
            </w:r>
          </w:p>
        </w:tc>
        <w:tc>
          <w:tcPr>
            <w:tcW w:w="938" w:type="dxa"/>
          </w:tcPr>
          <w:p w14:paraId="38B9A9CA" w14:textId="5AB6C48D" w:rsidR="001B5B4F" w:rsidRPr="00D07840" w:rsidRDefault="001B5B4F" w:rsidP="00D07840">
            <w:pPr>
              <w:spacing w:line="300" w:lineRule="auto"/>
              <w:rPr>
                <w:sz w:val="16"/>
                <w:szCs w:val="16"/>
              </w:rPr>
            </w:pPr>
            <w:r w:rsidRPr="00D07840">
              <w:rPr>
                <w:sz w:val="16"/>
                <w:szCs w:val="16"/>
              </w:rPr>
              <w:t>One helpful, one hindering</w:t>
            </w:r>
          </w:p>
        </w:tc>
      </w:tr>
      <w:tr w:rsidR="001B5B4F" w:rsidRPr="00D07840" w14:paraId="4FFD73C3" w14:textId="4011B12F" w:rsidTr="00001D42">
        <w:trPr>
          <w:trHeight w:val="1128"/>
        </w:trPr>
        <w:tc>
          <w:tcPr>
            <w:tcW w:w="1065" w:type="dxa"/>
          </w:tcPr>
          <w:p w14:paraId="27680958" w14:textId="16B62BF0" w:rsidR="001B5B4F" w:rsidRPr="00D07840" w:rsidRDefault="001B5B4F" w:rsidP="00D07840">
            <w:pPr>
              <w:spacing w:line="300" w:lineRule="auto"/>
              <w:rPr>
                <w:sz w:val="16"/>
                <w:szCs w:val="16"/>
              </w:rPr>
            </w:pPr>
            <w:proofErr w:type="spellStart"/>
            <w:r w:rsidRPr="00D07840">
              <w:rPr>
                <w:sz w:val="16"/>
                <w:szCs w:val="16"/>
              </w:rPr>
              <w:lastRenderedPageBreak/>
              <w:t>Grafanaki</w:t>
            </w:r>
            <w:proofErr w:type="spellEnd"/>
            <w:r w:rsidRPr="00D07840">
              <w:rPr>
                <w:sz w:val="16"/>
                <w:szCs w:val="16"/>
              </w:rPr>
              <w:t xml:space="preserve"> &amp; McLeod (1999, 2002)</w:t>
            </w:r>
          </w:p>
        </w:tc>
        <w:tc>
          <w:tcPr>
            <w:tcW w:w="1304" w:type="dxa"/>
          </w:tcPr>
          <w:p w14:paraId="67EFC301" w14:textId="547137B6" w:rsidR="001B5B4F" w:rsidRPr="00D07840" w:rsidRDefault="001B5B4F" w:rsidP="00D07840">
            <w:pPr>
              <w:spacing w:line="300" w:lineRule="auto"/>
              <w:rPr>
                <w:sz w:val="16"/>
                <w:szCs w:val="16"/>
              </w:rPr>
            </w:pPr>
            <w:r w:rsidRPr="001B5B4F">
              <w:rPr>
                <w:sz w:val="16"/>
                <w:szCs w:val="16"/>
              </w:rPr>
              <w:t>Eclectic, person-centered</w:t>
            </w:r>
          </w:p>
        </w:tc>
        <w:tc>
          <w:tcPr>
            <w:tcW w:w="1612" w:type="dxa"/>
          </w:tcPr>
          <w:p w14:paraId="600BCE7A" w14:textId="0B0C0A31" w:rsidR="001B5B4F" w:rsidRPr="00D07840" w:rsidRDefault="001B5B4F" w:rsidP="00D07840">
            <w:pPr>
              <w:spacing w:line="300" w:lineRule="auto"/>
              <w:rPr>
                <w:sz w:val="16"/>
                <w:szCs w:val="16"/>
              </w:rPr>
            </w:pPr>
            <w:r w:rsidRPr="00D07840">
              <w:rPr>
                <w:sz w:val="16"/>
                <w:szCs w:val="16"/>
              </w:rPr>
              <w:t>Loss, abuse, redundancy, stress, relationships</w:t>
            </w:r>
          </w:p>
        </w:tc>
        <w:tc>
          <w:tcPr>
            <w:tcW w:w="936" w:type="dxa"/>
          </w:tcPr>
          <w:p w14:paraId="3FFD00C7" w14:textId="77777777" w:rsidR="001B5B4F" w:rsidRPr="00D07840" w:rsidRDefault="001B5B4F" w:rsidP="00D07840">
            <w:pPr>
              <w:spacing w:line="300" w:lineRule="auto"/>
              <w:rPr>
                <w:sz w:val="16"/>
                <w:szCs w:val="16"/>
              </w:rPr>
            </w:pPr>
            <w:r w:rsidRPr="00D07840">
              <w:rPr>
                <w:sz w:val="16"/>
                <w:szCs w:val="16"/>
              </w:rPr>
              <w:t>6 (6)</w:t>
            </w:r>
          </w:p>
        </w:tc>
        <w:tc>
          <w:tcPr>
            <w:tcW w:w="827" w:type="dxa"/>
          </w:tcPr>
          <w:p w14:paraId="68139FB1" w14:textId="2512B9BF" w:rsidR="001B5B4F" w:rsidRPr="00D07840" w:rsidRDefault="001B5B4F" w:rsidP="00D07840">
            <w:pPr>
              <w:spacing w:line="300" w:lineRule="auto"/>
              <w:rPr>
                <w:sz w:val="16"/>
                <w:szCs w:val="16"/>
              </w:rPr>
            </w:pPr>
            <w:r w:rsidRPr="00D07840">
              <w:rPr>
                <w:sz w:val="16"/>
                <w:szCs w:val="16"/>
              </w:rPr>
              <w:t xml:space="preserve">24-50, </w:t>
            </w:r>
            <w:r w:rsidRPr="00D07840">
              <w:rPr>
                <w:sz w:val="16"/>
                <w:szCs w:val="16"/>
              </w:rPr>
              <w:br/>
            </w:r>
            <w:r>
              <w:rPr>
                <w:sz w:val="16"/>
                <w:szCs w:val="16"/>
              </w:rPr>
              <w:t>(</w:t>
            </w:r>
            <w:r w:rsidRPr="00D07840">
              <w:rPr>
                <w:sz w:val="16"/>
                <w:szCs w:val="16"/>
              </w:rPr>
              <w:t>34,83</w:t>
            </w:r>
            <w:r>
              <w:rPr>
                <w:sz w:val="16"/>
                <w:szCs w:val="16"/>
              </w:rPr>
              <w:t>)</w:t>
            </w:r>
          </w:p>
        </w:tc>
        <w:tc>
          <w:tcPr>
            <w:tcW w:w="1412" w:type="dxa"/>
          </w:tcPr>
          <w:p w14:paraId="53E23B7E" w14:textId="309F36A1" w:rsidR="001B5B4F" w:rsidRPr="00D07840" w:rsidRDefault="001B5B4F" w:rsidP="00D07840">
            <w:pPr>
              <w:spacing w:line="300" w:lineRule="auto"/>
              <w:rPr>
                <w:sz w:val="16"/>
                <w:szCs w:val="16"/>
              </w:rPr>
            </w:pPr>
            <w:r w:rsidRPr="00D07840">
              <w:rPr>
                <w:sz w:val="16"/>
                <w:szCs w:val="16"/>
              </w:rPr>
              <w:t>Canada, UK/White Europeans</w:t>
            </w:r>
          </w:p>
        </w:tc>
        <w:tc>
          <w:tcPr>
            <w:tcW w:w="2282" w:type="dxa"/>
          </w:tcPr>
          <w:p w14:paraId="291123B9" w14:textId="004F9430" w:rsidR="001B5B4F" w:rsidRPr="00D07840" w:rsidRDefault="001B5B4F" w:rsidP="00D07840">
            <w:pPr>
              <w:spacing w:line="300" w:lineRule="auto"/>
              <w:rPr>
                <w:sz w:val="16"/>
                <w:szCs w:val="16"/>
              </w:rPr>
            </w:pPr>
            <w:r w:rsidRPr="00D07840">
              <w:rPr>
                <w:sz w:val="16"/>
                <w:szCs w:val="16"/>
              </w:rPr>
              <w:t>Person-centered, experiential</w:t>
            </w:r>
          </w:p>
        </w:tc>
        <w:tc>
          <w:tcPr>
            <w:tcW w:w="1544" w:type="dxa"/>
          </w:tcPr>
          <w:p w14:paraId="1194269C" w14:textId="66FF9D6C" w:rsidR="001B5B4F" w:rsidRPr="00D07840" w:rsidRDefault="001B5B4F" w:rsidP="00D07840">
            <w:pPr>
              <w:spacing w:line="300" w:lineRule="auto"/>
              <w:rPr>
                <w:sz w:val="16"/>
                <w:szCs w:val="16"/>
              </w:rPr>
            </w:pPr>
            <w:r w:rsidRPr="00D07840">
              <w:rPr>
                <w:sz w:val="16"/>
                <w:szCs w:val="16"/>
              </w:rPr>
              <w:t>Counseling research clinic</w:t>
            </w:r>
          </w:p>
        </w:tc>
        <w:tc>
          <w:tcPr>
            <w:tcW w:w="1141" w:type="dxa"/>
          </w:tcPr>
          <w:p w14:paraId="7B99DD33" w14:textId="702E192A" w:rsidR="001B5B4F" w:rsidRPr="00D07840" w:rsidRDefault="001B5B4F" w:rsidP="00D07840">
            <w:pPr>
              <w:spacing w:line="300" w:lineRule="auto"/>
              <w:rPr>
                <w:sz w:val="16"/>
                <w:szCs w:val="16"/>
              </w:rPr>
            </w:pPr>
            <w:r w:rsidRPr="00D07840">
              <w:rPr>
                <w:sz w:val="16"/>
                <w:szCs w:val="16"/>
              </w:rPr>
              <w:t>HAT, BSR</w:t>
            </w:r>
          </w:p>
        </w:tc>
        <w:tc>
          <w:tcPr>
            <w:tcW w:w="1398" w:type="dxa"/>
          </w:tcPr>
          <w:p w14:paraId="58C7E603" w14:textId="63646E1E" w:rsidR="001B5B4F" w:rsidRPr="00D07840" w:rsidRDefault="001B5B4F" w:rsidP="00D07840">
            <w:pPr>
              <w:spacing w:line="300" w:lineRule="auto"/>
              <w:rPr>
                <w:sz w:val="16"/>
                <w:szCs w:val="16"/>
              </w:rPr>
            </w:pPr>
            <w:r w:rsidRPr="00D07840">
              <w:rPr>
                <w:sz w:val="16"/>
                <w:szCs w:val="16"/>
              </w:rPr>
              <w:t>Structured narrative analysis</w:t>
            </w:r>
          </w:p>
        </w:tc>
        <w:tc>
          <w:tcPr>
            <w:tcW w:w="938" w:type="dxa"/>
          </w:tcPr>
          <w:p w14:paraId="07CFDDEE" w14:textId="3AF70042" w:rsidR="001B5B4F" w:rsidRPr="00D07840" w:rsidRDefault="001B5B4F" w:rsidP="00D07840">
            <w:pPr>
              <w:spacing w:line="300" w:lineRule="auto"/>
              <w:rPr>
                <w:sz w:val="16"/>
                <w:szCs w:val="16"/>
              </w:rPr>
            </w:pPr>
            <w:r w:rsidRPr="00D07840">
              <w:rPr>
                <w:sz w:val="16"/>
                <w:szCs w:val="16"/>
              </w:rPr>
              <w:t>NR</w:t>
            </w:r>
          </w:p>
        </w:tc>
      </w:tr>
      <w:tr w:rsidR="001B5B4F" w:rsidRPr="00D07840" w14:paraId="540DE94B" w14:textId="47EF4659" w:rsidTr="00001D42">
        <w:trPr>
          <w:trHeight w:val="347"/>
        </w:trPr>
        <w:tc>
          <w:tcPr>
            <w:tcW w:w="1065" w:type="dxa"/>
          </w:tcPr>
          <w:p w14:paraId="7B824531" w14:textId="77777777" w:rsidR="001B5B4F" w:rsidRPr="00D07840" w:rsidRDefault="001B5B4F" w:rsidP="00D07840">
            <w:pPr>
              <w:spacing w:line="300" w:lineRule="auto"/>
              <w:rPr>
                <w:sz w:val="16"/>
                <w:szCs w:val="16"/>
              </w:rPr>
            </w:pPr>
            <w:r w:rsidRPr="00D07840">
              <w:rPr>
                <w:sz w:val="16"/>
                <w:szCs w:val="16"/>
              </w:rPr>
              <w:t>Heppner et al. (1992)</w:t>
            </w:r>
          </w:p>
        </w:tc>
        <w:tc>
          <w:tcPr>
            <w:tcW w:w="1304" w:type="dxa"/>
          </w:tcPr>
          <w:p w14:paraId="7AADF8E9" w14:textId="6F78E5D6" w:rsidR="001B5B4F" w:rsidRPr="00D07840" w:rsidRDefault="001B5B4F" w:rsidP="00D07840">
            <w:pPr>
              <w:spacing w:line="300" w:lineRule="auto"/>
              <w:rPr>
                <w:sz w:val="16"/>
                <w:szCs w:val="16"/>
              </w:rPr>
            </w:pPr>
            <w:r>
              <w:rPr>
                <w:sz w:val="16"/>
                <w:szCs w:val="16"/>
              </w:rPr>
              <w:t>NR</w:t>
            </w:r>
          </w:p>
        </w:tc>
        <w:tc>
          <w:tcPr>
            <w:tcW w:w="1612" w:type="dxa"/>
          </w:tcPr>
          <w:p w14:paraId="17022564" w14:textId="7418E8F5" w:rsidR="001B5B4F" w:rsidRPr="00D07840" w:rsidRDefault="001B5B4F" w:rsidP="00D07840">
            <w:pPr>
              <w:spacing w:line="300" w:lineRule="auto"/>
              <w:rPr>
                <w:sz w:val="16"/>
                <w:szCs w:val="16"/>
              </w:rPr>
            </w:pPr>
            <w:r w:rsidRPr="00D07840">
              <w:rPr>
                <w:sz w:val="16"/>
                <w:szCs w:val="16"/>
              </w:rPr>
              <w:t>Self-esteem, relationships</w:t>
            </w:r>
          </w:p>
        </w:tc>
        <w:tc>
          <w:tcPr>
            <w:tcW w:w="936" w:type="dxa"/>
          </w:tcPr>
          <w:p w14:paraId="48612287" w14:textId="77777777" w:rsidR="001B5B4F" w:rsidRPr="00D07840" w:rsidRDefault="001B5B4F" w:rsidP="00D07840">
            <w:pPr>
              <w:spacing w:line="300" w:lineRule="auto"/>
              <w:rPr>
                <w:sz w:val="16"/>
                <w:szCs w:val="16"/>
              </w:rPr>
            </w:pPr>
            <w:r w:rsidRPr="00D07840">
              <w:rPr>
                <w:sz w:val="16"/>
                <w:szCs w:val="16"/>
              </w:rPr>
              <w:t>3 (3)</w:t>
            </w:r>
          </w:p>
        </w:tc>
        <w:tc>
          <w:tcPr>
            <w:tcW w:w="827" w:type="dxa"/>
          </w:tcPr>
          <w:p w14:paraId="51766D88" w14:textId="77777777" w:rsidR="001B5B4F" w:rsidRPr="00D07840" w:rsidRDefault="001B5B4F" w:rsidP="00D07840">
            <w:pPr>
              <w:spacing w:line="300" w:lineRule="auto"/>
              <w:rPr>
                <w:sz w:val="16"/>
                <w:szCs w:val="16"/>
              </w:rPr>
            </w:pPr>
            <w:r w:rsidRPr="00D07840">
              <w:rPr>
                <w:sz w:val="16"/>
                <w:szCs w:val="16"/>
              </w:rPr>
              <w:t>20-30</w:t>
            </w:r>
          </w:p>
        </w:tc>
        <w:tc>
          <w:tcPr>
            <w:tcW w:w="1412" w:type="dxa"/>
          </w:tcPr>
          <w:p w14:paraId="4754E81A" w14:textId="77777777" w:rsidR="001B5B4F" w:rsidRPr="00D07840" w:rsidRDefault="001B5B4F" w:rsidP="00D07840">
            <w:pPr>
              <w:spacing w:line="300" w:lineRule="auto"/>
              <w:rPr>
                <w:sz w:val="16"/>
                <w:szCs w:val="16"/>
              </w:rPr>
            </w:pPr>
            <w:r w:rsidRPr="00D07840">
              <w:rPr>
                <w:sz w:val="16"/>
                <w:szCs w:val="16"/>
              </w:rPr>
              <w:t>USA</w:t>
            </w:r>
          </w:p>
        </w:tc>
        <w:tc>
          <w:tcPr>
            <w:tcW w:w="2282" w:type="dxa"/>
          </w:tcPr>
          <w:p w14:paraId="1F59044A" w14:textId="4D210BCA" w:rsidR="001B5B4F" w:rsidRPr="00D07840" w:rsidRDefault="001B5B4F" w:rsidP="00D07840">
            <w:pPr>
              <w:spacing w:line="300" w:lineRule="auto"/>
              <w:rPr>
                <w:sz w:val="16"/>
                <w:szCs w:val="16"/>
              </w:rPr>
            </w:pPr>
            <w:r w:rsidRPr="00D07840">
              <w:rPr>
                <w:sz w:val="16"/>
                <w:szCs w:val="16"/>
              </w:rPr>
              <w:t>Client-centered, humanistic, and cognitive-behavioral</w:t>
            </w:r>
            <w:r w:rsidRPr="00D07840">
              <w:rPr>
                <w:sz w:val="16"/>
                <w:szCs w:val="16"/>
              </w:rPr>
              <w:br/>
            </w:r>
          </w:p>
        </w:tc>
        <w:tc>
          <w:tcPr>
            <w:tcW w:w="1544" w:type="dxa"/>
          </w:tcPr>
          <w:p w14:paraId="3506525E" w14:textId="77471764" w:rsidR="001B5B4F" w:rsidRPr="00D07840" w:rsidRDefault="001B5B4F" w:rsidP="00D07840">
            <w:pPr>
              <w:spacing w:line="300" w:lineRule="auto"/>
              <w:rPr>
                <w:sz w:val="16"/>
                <w:szCs w:val="16"/>
              </w:rPr>
            </w:pPr>
            <w:r w:rsidRPr="00D07840">
              <w:rPr>
                <w:sz w:val="16"/>
                <w:szCs w:val="16"/>
              </w:rPr>
              <w:t>University counseling center</w:t>
            </w:r>
          </w:p>
        </w:tc>
        <w:tc>
          <w:tcPr>
            <w:tcW w:w="1141" w:type="dxa"/>
          </w:tcPr>
          <w:p w14:paraId="4E929E90" w14:textId="7D594B63" w:rsidR="001B5B4F" w:rsidRPr="00D07840" w:rsidRDefault="001B5B4F" w:rsidP="00D07840">
            <w:pPr>
              <w:spacing w:line="300" w:lineRule="auto"/>
              <w:rPr>
                <w:sz w:val="16"/>
                <w:szCs w:val="16"/>
              </w:rPr>
            </w:pPr>
            <w:r w:rsidRPr="00D07840">
              <w:rPr>
                <w:sz w:val="16"/>
                <w:szCs w:val="16"/>
              </w:rPr>
              <w:t>Guided inquiry questionnaire</w:t>
            </w:r>
          </w:p>
        </w:tc>
        <w:tc>
          <w:tcPr>
            <w:tcW w:w="1398" w:type="dxa"/>
          </w:tcPr>
          <w:p w14:paraId="69D9DFEA" w14:textId="25AB2455" w:rsidR="001B5B4F" w:rsidRPr="00D07840" w:rsidRDefault="001B5B4F" w:rsidP="00D07840">
            <w:pPr>
              <w:spacing w:line="300" w:lineRule="auto"/>
              <w:rPr>
                <w:sz w:val="16"/>
                <w:szCs w:val="16"/>
              </w:rPr>
            </w:pPr>
            <w:r w:rsidRPr="00D07840">
              <w:rPr>
                <w:sz w:val="16"/>
                <w:szCs w:val="16"/>
              </w:rPr>
              <w:t>Classification of thematic issues (2)</w:t>
            </w:r>
          </w:p>
        </w:tc>
        <w:tc>
          <w:tcPr>
            <w:tcW w:w="938" w:type="dxa"/>
          </w:tcPr>
          <w:p w14:paraId="666FF989" w14:textId="4A3BD6DF" w:rsidR="001B5B4F" w:rsidRPr="00D07840" w:rsidRDefault="001B5B4F" w:rsidP="00D07840">
            <w:pPr>
              <w:spacing w:line="300" w:lineRule="auto"/>
              <w:rPr>
                <w:sz w:val="16"/>
                <w:szCs w:val="16"/>
              </w:rPr>
            </w:pPr>
            <w:r w:rsidRPr="00D07840">
              <w:rPr>
                <w:sz w:val="16"/>
                <w:szCs w:val="16"/>
              </w:rPr>
              <w:t>22</w:t>
            </w:r>
          </w:p>
        </w:tc>
      </w:tr>
      <w:tr w:rsidR="001B5B4F" w:rsidRPr="00D07840" w14:paraId="6E289DCA" w14:textId="77777777" w:rsidTr="00001D42">
        <w:trPr>
          <w:trHeight w:val="347"/>
        </w:trPr>
        <w:tc>
          <w:tcPr>
            <w:tcW w:w="1065" w:type="dxa"/>
          </w:tcPr>
          <w:p w14:paraId="42E3EE78" w14:textId="77777777" w:rsidR="001B5B4F" w:rsidRPr="00D07840" w:rsidRDefault="001B5B4F" w:rsidP="00D07840">
            <w:pPr>
              <w:spacing w:line="300" w:lineRule="auto"/>
              <w:rPr>
                <w:sz w:val="16"/>
                <w:szCs w:val="16"/>
              </w:rPr>
            </w:pPr>
            <w:r w:rsidRPr="00D07840">
              <w:rPr>
                <w:sz w:val="16"/>
                <w:szCs w:val="16"/>
              </w:rPr>
              <w:t>König et al. (2020)</w:t>
            </w:r>
          </w:p>
          <w:p w14:paraId="345D6BFC" w14:textId="40F99C09" w:rsidR="001B5B4F" w:rsidRPr="00D07840" w:rsidRDefault="001B5B4F" w:rsidP="00D07840">
            <w:pPr>
              <w:spacing w:line="300" w:lineRule="auto"/>
              <w:rPr>
                <w:sz w:val="16"/>
                <w:szCs w:val="16"/>
              </w:rPr>
            </w:pPr>
          </w:p>
        </w:tc>
        <w:tc>
          <w:tcPr>
            <w:tcW w:w="1304" w:type="dxa"/>
          </w:tcPr>
          <w:p w14:paraId="604F2F9E" w14:textId="0C163217" w:rsidR="001B5B4F" w:rsidRPr="00D07840" w:rsidRDefault="001B5B4F" w:rsidP="00D07840">
            <w:pPr>
              <w:spacing w:line="300" w:lineRule="auto"/>
              <w:rPr>
                <w:sz w:val="16"/>
                <w:szCs w:val="16"/>
              </w:rPr>
            </w:pPr>
            <w:r>
              <w:rPr>
                <w:sz w:val="16"/>
                <w:szCs w:val="16"/>
              </w:rPr>
              <w:t>NR</w:t>
            </w:r>
          </w:p>
        </w:tc>
        <w:tc>
          <w:tcPr>
            <w:tcW w:w="1612" w:type="dxa"/>
          </w:tcPr>
          <w:p w14:paraId="6ABFECA7" w14:textId="7F32F0DC" w:rsidR="001B5B4F" w:rsidRPr="00D07840" w:rsidRDefault="001B5B4F" w:rsidP="00D07840">
            <w:pPr>
              <w:spacing w:line="300" w:lineRule="auto"/>
              <w:rPr>
                <w:sz w:val="16"/>
                <w:szCs w:val="16"/>
              </w:rPr>
            </w:pPr>
            <w:r w:rsidRPr="00D07840">
              <w:rPr>
                <w:sz w:val="16"/>
                <w:szCs w:val="16"/>
              </w:rPr>
              <w:t>Post-traumatic stress disorder</w:t>
            </w:r>
          </w:p>
        </w:tc>
        <w:tc>
          <w:tcPr>
            <w:tcW w:w="936" w:type="dxa"/>
          </w:tcPr>
          <w:p w14:paraId="5FE6A3B3" w14:textId="0C39B01F" w:rsidR="001B5B4F" w:rsidRPr="00D07840" w:rsidRDefault="001B5B4F" w:rsidP="00D07840">
            <w:pPr>
              <w:spacing w:line="300" w:lineRule="auto"/>
              <w:rPr>
                <w:sz w:val="16"/>
                <w:szCs w:val="16"/>
              </w:rPr>
            </w:pPr>
            <w:r w:rsidRPr="00D07840">
              <w:rPr>
                <w:sz w:val="16"/>
                <w:szCs w:val="16"/>
              </w:rPr>
              <w:t>110 (15)</w:t>
            </w:r>
          </w:p>
        </w:tc>
        <w:tc>
          <w:tcPr>
            <w:tcW w:w="827" w:type="dxa"/>
          </w:tcPr>
          <w:p w14:paraId="2E22EC7C" w14:textId="557A907A" w:rsidR="001B5B4F" w:rsidRPr="00D07840" w:rsidRDefault="001B5B4F" w:rsidP="00D07840">
            <w:pPr>
              <w:spacing w:line="300" w:lineRule="auto"/>
              <w:rPr>
                <w:sz w:val="16"/>
                <w:szCs w:val="16"/>
              </w:rPr>
            </w:pPr>
            <w:r w:rsidRPr="00D07840">
              <w:rPr>
                <w:sz w:val="16"/>
                <w:szCs w:val="16"/>
              </w:rPr>
              <w:t xml:space="preserve">19-78, </w:t>
            </w:r>
            <w:r w:rsidRPr="00D07840">
              <w:rPr>
                <w:sz w:val="16"/>
                <w:szCs w:val="16"/>
              </w:rPr>
              <w:br/>
            </w:r>
            <w:r>
              <w:rPr>
                <w:sz w:val="16"/>
                <w:szCs w:val="16"/>
              </w:rPr>
              <w:t>(</w:t>
            </w:r>
            <w:r w:rsidRPr="00D07840">
              <w:rPr>
                <w:sz w:val="16"/>
                <w:szCs w:val="16"/>
              </w:rPr>
              <w:t>35,8</w:t>
            </w:r>
            <w:r>
              <w:rPr>
                <w:sz w:val="16"/>
                <w:szCs w:val="16"/>
              </w:rPr>
              <w:t>)</w:t>
            </w:r>
          </w:p>
        </w:tc>
        <w:tc>
          <w:tcPr>
            <w:tcW w:w="1412" w:type="dxa"/>
          </w:tcPr>
          <w:p w14:paraId="0CD71E74" w14:textId="24FCB1D4" w:rsidR="001B5B4F" w:rsidRPr="00D07840" w:rsidRDefault="001B5B4F" w:rsidP="00D07840">
            <w:pPr>
              <w:spacing w:line="300" w:lineRule="auto"/>
              <w:rPr>
                <w:sz w:val="16"/>
                <w:szCs w:val="16"/>
              </w:rPr>
            </w:pPr>
            <w:r w:rsidRPr="00D07840">
              <w:rPr>
                <w:sz w:val="16"/>
                <w:szCs w:val="16"/>
              </w:rPr>
              <w:t>Germany</w:t>
            </w:r>
          </w:p>
        </w:tc>
        <w:tc>
          <w:tcPr>
            <w:tcW w:w="2282" w:type="dxa"/>
          </w:tcPr>
          <w:p w14:paraId="33B7ED9B" w14:textId="17768719" w:rsidR="001B5B4F" w:rsidRPr="00D07840" w:rsidRDefault="001B5B4F" w:rsidP="00D07840">
            <w:pPr>
              <w:spacing w:line="300" w:lineRule="auto"/>
              <w:rPr>
                <w:sz w:val="16"/>
                <w:szCs w:val="16"/>
              </w:rPr>
            </w:pPr>
            <w:r w:rsidRPr="00D07840">
              <w:rPr>
                <w:sz w:val="16"/>
                <w:szCs w:val="16"/>
              </w:rPr>
              <w:t>Dialogical exposure and cognitive processing</w:t>
            </w:r>
          </w:p>
        </w:tc>
        <w:tc>
          <w:tcPr>
            <w:tcW w:w="1544" w:type="dxa"/>
          </w:tcPr>
          <w:p w14:paraId="32232641" w14:textId="785204CC" w:rsidR="001B5B4F" w:rsidRPr="00D07840" w:rsidRDefault="001B5B4F" w:rsidP="00D07840">
            <w:pPr>
              <w:spacing w:line="300" w:lineRule="auto"/>
              <w:rPr>
                <w:sz w:val="16"/>
                <w:szCs w:val="16"/>
              </w:rPr>
            </w:pPr>
            <w:r w:rsidRPr="00D07840">
              <w:rPr>
                <w:sz w:val="16"/>
                <w:szCs w:val="16"/>
              </w:rPr>
              <w:t>University clinic</w:t>
            </w:r>
          </w:p>
        </w:tc>
        <w:tc>
          <w:tcPr>
            <w:tcW w:w="1141" w:type="dxa"/>
          </w:tcPr>
          <w:p w14:paraId="097F6861" w14:textId="18843AD5" w:rsidR="001B5B4F" w:rsidRPr="00D07840" w:rsidRDefault="001B5B4F" w:rsidP="00D07840">
            <w:pPr>
              <w:spacing w:line="300" w:lineRule="auto"/>
              <w:rPr>
                <w:sz w:val="16"/>
                <w:szCs w:val="16"/>
              </w:rPr>
            </w:pPr>
            <w:r w:rsidRPr="00D07840">
              <w:rPr>
                <w:sz w:val="16"/>
                <w:szCs w:val="16"/>
              </w:rPr>
              <w:t>Open-ended statements</w:t>
            </w:r>
          </w:p>
        </w:tc>
        <w:tc>
          <w:tcPr>
            <w:tcW w:w="1398" w:type="dxa"/>
          </w:tcPr>
          <w:p w14:paraId="77D3FFC4" w14:textId="10FD7760" w:rsidR="001B5B4F" w:rsidRPr="00D07840" w:rsidRDefault="001B5B4F" w:rsidP="00D07840">
            <w:pPr>
              <w:spacing w:line="300" w:lineRule="auto"/>
              <w:rPr>
                <w:sz w:val="16"/>
                <w:szCs w:val="16"/>
              </w:rPr>
            </w:pPr>
            <w:r w:rsidRPr="00D07840">
              <w:rPr>
                <w:sz w:val="16"/>
                <w:szCs w:val="16"/>
              </w:rPr>
              <w:t>Qualitative content analysis</w:t>
            </w:r>
          </w:p>
        </w:tc>
        <w:tc>
          <w:tcPr>
            <w:tcW w:w="938" w:type="dxa"/>
          </w:tcPr>
          <w:p w14:paraId="1B07FAB1" w14:textId="18020E5B" w:rsidR="001B5B4F" w:rsidRPr="00D07840" w:rsidRDefault="001B5B4F" w:rsidP="00D07840">
            <w:pPr>
              <w:spacing w:line="300" w:lineRule="auto"/>
              <w:rPr>
                <w:sz w:val="16"/>
                <w:szCs w:val="16"/>
              </w:rPr>
            </w:pPr>
            <w:r w:rsidRPr="00D07840">
              <w:rPr>
                <w:sz w:val="16"/>
                <w:szCs w:val="16"/>
              </w:rPr>
              <w:t>1058 forms</w:t>
            </w:r>
          </w:p>
        </w:tc>
      </w:tr>
      <w:tr w:rsidR="001B5B4F" w:rsidRPr="00D07840" w14:paraId="2A2A0BA0" w14:textId="564D41E3" w:rsidTr="00001D42">
        <w:trPr>
          <w:trHeight w:val="347"/>
        </w:trPr>
        <w:tc>
          <w:tcPr>
            <w:tcW w:w="1065" w:type="dxa"/>
          </w:tcPr>
          <w:p w14:paraId="05248BCF" w14:textId="77777777" w:rsidR="001B5B4F" w:rsidRPr="00D07840" w:rsidRDefault="001B5B4F" w:rsidP="00D07840">
            <w:pPr>
              <w:spacing w:line="300" w:lineRule="auto"/>
              <w:rPr>
                <w:color w:val="000000"/>
                <w:sz w:val="16"/>
                <w:szCs w:val="16"/>
              </w:rPr>
            </w:pPr>
            <w:r w:rsidRPr="00D07840">
              <w:rPr>
                <w:color w:val="000000"/>
                <w:sz w:val="16"/>
                <w:szCs w:val="16"/>
              </w:rPr>
              <w:t>Levitt &amp; Piazza-Bonin (2011)</w:t>
            </w:r>
          </w:p>
        </w:tc>
        <w:tc>
          <w:tcPr>
            <w:tcW w:w="1304" w:type="dxa"/>
          </w:tcPr>
          <w:p w14:paraId="1518C406" w14:textId="77777777" w:rsidR="001B5B4F" w:rsidRPr="001B5B4F" w:rsidRDefault="001B5B4F" w:rsidP="001B5B4F">
            <w:pPr>
              <w:spacing w:line="300" w:lineRule="auto"/>
              <w:rPr>
                <w:color w:val="000000"/>
                <w:sz w:val="16"/>
                <w:szCs w:val="16"/>
              </w:rPr>
            </w:pPr>
            <w:r w:rsidRPr="001B5B4F">
              <w:rPr>
                <w:color w:val="000000"/>
                <w:sz w:val="16"/>
                <w:szCs w:val="16"/>
              </w:rPr>
              <w:t xml:space="preserve">Humanist-constructivist, integrative, </w:t>
            </w:r>
          </w:p>
          <w:p w14:paraId="07FEEAF1" w14:textId="7224CCC1" w:rsidR="001B5B4F" w:rsidRPr="00D07840" w:rsidRDefault="001B5B4F" w:rsidP="001B5B4F">
            <w:pPr>
              <w:spacing w:line="300" w:lineRule="auto"/>
              <w:rPr>
                <w:color w:val="000000"/>
                <w:sz w:val="16"/>
                <w:szCs w:val="16"/>
              </w:rPr>
            </w:pPr>
            <w:r w:rsidRPr="001B5B4F">
              <w:rPr>
                <w:color w:val="000000"/>
                <w:sz w:val="16"/>
                <w:szCs w:val="16"/>
              </w:rPr>
              <w:t>in the process of developing</w:t>
            </w:r>
          </w:p>
        </w:tc>
        <w:tc>
          <w:tcPr>
            <w:tcW w:w="1612" w:type="dxa"/>
          </w:tcPr>
          <w:p w14:paraId="31B12D9F" w14:textId="58E29870" w:rsidR="001B5B4F" w:rsidRPr="00D07840" w:rsidRDefault="001B5B4F" w:rsidP="00D07840">
            <w:pPr>
              <w:spacing w:line="300" w:lineRule="auto"/>
              <w:rPr>
                <w:color w:val="000000"/>
                <w:sz w:val="16"/>
                <w:szCs w:val="16"/>
              </w:rPr>
            </w:pPr>
            <w:r w:rsidRPr="00D07840">
              <w:rPr>
                <w:color w:val="000000"/>
                <w:sz w:val="16"/>
                <w:szCs w:val="16"/>
              </w:rPr>
              <w:t>Interpersonal issues, academic issues, anxiety, depression</w:t>
            </w:r>
          </w:p>
        </w:tc>
        <w:tc>
          <w:tcPr>
            <w:tcW w:w="936" w:type="dxa"/>
          </w:tcPr>
          <w:p w14:paraId="75300AA5" w14:textId="77777777" w:rsidR="001B5B4F" w:rsidRPr="00D07840" w:rsidRDefault="001B5B4F" w:rsidP="00D07840">
            <w:pPr>
              <w:spacing w:line="300" w:lineRule="auto"/>
              <w:rPr>
                <w:color w:val="000000"/>
                <w:sz w:val="16"/>
                <w:szCs w:val="16"/>
              </w:rPr>
            </w:pPr>
            <w:r w:rsidRPr="00D07840">
              <w:rPr>
                <w:color w:val="000000"/>
                <w:sz w:val="16"/>
                <w:szCs w:val="16"/>
              </w:rPr>
              <w:t>4 (4)</w:t>
            </w:r>
          </w:p>
        </w:tc>
        <w:tc>
          <w:tcPr>
            <w:tcW w:w="827" w:type="dxa"/>
          </w:tcPr>
          <w:p w14:paraId="4F154CA2" w14:textId="65AE231A" w:rsidR="001B5B4F" w:rsidRPr="00D07840" w:rsidRDefault="001B5B4F" w:rsidP="00D07840">
            <w:pPr>
              <w:spacing w:line="300" w:lineRule="auto"/>
              <w:rPr>
                <w:color w:val="000000"/>
                <w:sz w:val="16"/>
                <w:szCs w:val="16"/>
              </w:rPr>
            </w:pPr>
            <w:r w:rsidRPr="00D07840">
              <w:rPr>
                <w:color w:val="000000"/>
                <w:sz w:val="16"/>
                <w:szCs w:val="16"/>
              </w:rPr>
              <w:t>Early 20s</w:t>
            </w:r>
          </w:p>
        </w:tc>
        <w:tc>
          <w:tcPr>
            <w:tcW w:w="1412" w:type="dxa"/>
          </w:tcPr>
          <w:p w14:paraId="7F29C3E1" w14:textId="64858C50" w:rsidR="001B5B4F" w:rsidRPr="00D07840" w:rsidRDefault="001B5B4F" w:rsidP="00D07840">
            <w:pPr>
              <w:spacing w:line="300" w:lineRule="auto"/>
              <w:rPr>
                <w:color w:val="000000"/>
                <w:sz w:val="16"/>
                <w:szCs w:val="16"/>
              </w:rPr>
            </w:pPr>
            <w:r w:rsidRPr="00D07840">
              <w:rPr>
                <w:color w:val="000000"/>
                <w:sz w:val="16"/>
                <w:szCs w:val="16"/>
              </w:rPr>
              <w:t>USA/White, Hispanic</w:t>
            </w:r>
          </w:p>
        </w:tc>
        <w:tc>
          <w:tcPr>
            <w:tcW w:w="2282" w:type="dxa"/>
          </w:tcPr>
          <w:p w14:paraId="004C9790" w14:textId="7264BA2B" w:rsidR="001B5B4F" w:rsidRPr="00D07840" w:rsidRDefault="001B5B4F" w:rsidP="00D07840">
            <w:pPr>
              <w:spacing w:line="300" w:lineRule="auto"/>
              <w:rPr>
                <w:color w:val="000000"/>
                <w:sz w:val="16"/>
                <w:szCs w:val="16"/>
              </w:rPr>
            </w:pPr>
            <w:r w:rsidRPr="00D07840">
              <w:rPr>
                <w:color w:val="000000"/>
                <w:sz w:val="16"/>
                <w:szCs w:val="16"/>
              </w:rPr>
              <w:t>Humanistic-eclectic, psychodynamic, feminist-integrative, and cognitive behavioral/psychodynamic</w:t>
            </w:r>
          </w:p>
        </w:tc>
        <w:tc>
          <w:tcPr>
            <w:tcW w:w="1544" w:type="dxa"/>
          </w:tcPr>
          <w:p w14:paraId="155F1681" w14:textId="73CC1B75" w:rsidR="001B5B4F" w:rsidRPr="00D07840" w:rsidRDefault="001B5B4F" w:rsidP="00D07840">
            <w:pPr>
              <w:spacing w:line="300" w:lineRule="auto"/>
              <w:rPr>
                <w:color w:val="000000"/>
                <w:sz w:val="16"/>
                <w:szCs w:val="16"/>
              </w:rPr>
            </w:pPr>
            <w:r w:rsidRPr="00D07840">
              <w:rPr>
                <w:color w:val="000000"/>
                <w:sz w:val="16"/>
                <w:szCs w:val="16"/>
              </w:rPr>
              <w:t>University counseling center</w:t>
            </w:r>
          </w:p>
        </w:tc>
        <w:tc>
          <w:tcPr>
            <w:tcW w:w="1141" w:type="dxa"/>
          </w:tcPr>
          <w:p w14:paraId="7BEF0643" w14:textId="1D140768" w:rsidR="001B5B4F" w:rsidRPr="00D07840" w:rsidRDefault="001B5B4F" w:rsidP="00D07840">
            <w:pPr>
              <w:spacing w:line="300" w:lineRule="auto"/>
              <w:rPr>
                <w:color w:val="000000"/>
                <w:sz w:val="16"/>
                <w:szCs w:val="16"/>
              </w:rPr>
            </w:pPr>
            <w:r w:rsidRPr="00D07840">
              <w:rPr>
                <w:color w:val="000000"/>
                <w:sz w:val="16"/>
                <w:szCs w:val="16"/>
              </w:rPr>
              <w:t>IPR</w:t>
            </w:r>
          </w:p>
        </w:tc>
        <w:tc>
          <w:tcPr>
            <w:tcW w:w="1398" w:type="dxa"/>
          </w:tcPr>
          <w:p w14:paraId="1BD037C7" w14:textId="77777777" w:rsidR="001B5B4F" w:rsidRPr="00D07840" w:rsidRDefault="001B5B4F" w:rsidP="00D07840">
            <w:pPr>
              <w:spacing w:line="300" w:lineRule="auto"/>
              <w:rPr>
                <w:color w:val="000000"/>
                <w:sz w:val="16"/>
                <w:szCs w:val="16"/>
              </w:rPr>
            </w:pPr>
            <w:r w:rsidRPr="00D07840">
              <w:rPr>
                <w:color w:val="000000"/>
                <w:sz w:val="16"/>
                <w:szCs w:val="16"/>
              </w:rPr>
              <w:t>Inductive theme analysis</w:t>
            </w:r>
          </w:p>
        </w:tc>
        <w:tc>
          <w:tcPr>
            <w:tcW w:w="938" w:type="dxa"/>
          </w:tcPr>
          <w:p w14:paraId="1DF88784" w14:textId="7A9DE9BB" w:rsidR="001B5B4F" w:rsidRPr="00D07840" w:rsidRDefault="001B5B4F" w:rsidP="00D07840">
            <w:pPr>
              <w:spacing w:line="300" w:lineRule="auto"/>
              <w:rPr>
                <w:sz w:val="16"/>
                <w:szCs w:val="16"/>
              </w:rPr>
            </w:pPr>
            <w:r w:rsidRPr="00D07840">
              <w:rPr>
                <w:sz w:val="16"/>
                <w:szCs w:val="16"/>
              </w:rPr>
              <w:t>96</w:t>
            </w:r>
          </w:p>
        </w:tc>
      </w:tr>
      <w:tr w:rsidR="001B5B4F" w:rsidRPr="00D07840" w14:paraId="148543CD" w14:textId="5F5CCE0D" w:rsidTr="00001D42">
        <w:trPr>
          <w:trHeight w:val="900"/>
        </w:trPr>
        <w:tc>
          <w:tcPr>
            <w:tcW w:w="1065" w:type="dxa"/>
          </w:tcPr>
          <w:p w14:paraId="799897A7" w14:textId="77777777" w:rsidR="001B5B4F" w:rsidRPr="00D07840" w:rsidRDefault="001B5B4F" w:rsidP="00D07840">
            <w:pPr>
              <w:spacing w:line="300" w:lineRule="auto"/>
              <w:rPr>
                <w:sz w:val="16"/>
                <w:szCs w:val="16"/>
              </w:rPr>
            </w:pPr>
            <w:r w:rsidRPr="00D07840">
              <w:rPr>
                <w:sz w:val="16"/>
                <w:szCs w:val="16"/>
              </w:rPr>
              <w:t>Morgan &amp; Cooper (2015)</w:t>
            </w:r>
          </w:p>
        </w:tc>
        <w:tc>
          <w:tcPr>
            <w:tcW w:w="1304" w:type="dxa"/>
          </w:tcPr>
          <w:p w14:paraId="483961ED" w14:textId="2866934D" w:rsidR="001B5B4F" w:rsidRPr="00D07840" w:rsidRDefault="001B5B4F" w:rsidP="00D07840">
            <w:pPr>
              <w:spacing w:line="300" w:lineRule="auto"/>
              <w:rPr>
                <w:sz w:val="16"/>
                <w:szCs w:val="16"/>
              </w:rPr>
            </w:pPr>
            <w:r w:rsidRPr="001B5B4F">
              <w:rPr>
                <w:sz w:val="16"/>
                <w:szCs w:val="16"/>
              </w:rPr>
              <w:t>Person-centered, integrative, relational therapeutic practices</w:t>
            </w:r>
          </w:p>
        </w:tc>
        <w:tc>
          <w:tcPr>
            <w:tcW w:w="1612" w:type="dxa"/>
          </w:tcPr>
          <w:p w14:paraId="6423B13D" w14:textId="5987C264" w:rsidR="001B5B4F" w:rsidRPr="00D07840" w:rsidRDefault="001B5B4F" w:rsidP="00D07840">
            <w:pPr>
              <w:spacing w:line="300" w:lineRule="auto"/>
              <w:rPr>
                <w:sz w:val="16"/>
                <w:szCs w:val="16"/>
              </w:rPr>
            </w:pPr>
            <w:r w:rsidRPr="00D07840">
              <w:rPr>
                <w:sz w:val="16"/>
                <w:szCs w:val="16"/>
              </w:rPr>
              <w:t>Breast cancer-related issues</w:t>
            </w:r>
          </w:p>
        </w:tc>
        <w:tc>
          <w:tcPr>
            <w:tcW w:w="936" w:type="dxa"/>
          </w:tcPr>
          <w:p w14:paraId="48536992" w14:textId="77777777" w:rsidR="001B5B4F" w:rsidRPr="00D07840" w:rsidRDefault="001B5B4F" w:rsidP="00D07840">
            <w:pPr>
              <w:spacing w:line="300" w:lineRule="auto"/>
              <w:rPr>
                <w:sz w:val="16"/>
                <w:szCs w:val="16"/>
              </w:rPr>
            </w:pPr>
            <w:r w:rsidRPr="00D07840">
              <w:rPr>
                <w:sz w:val="16"/>
                <w:szCs w:val="16"/>
              </w:rPr>
              <w:t>14 (1)</w:t>
            </w:r>
          </w:p>
        </w:tc>
        <w:tc>
          <w:tcPr>
            <w:tcW w:w="827" w:type="dxa"/>
          </w:tcPr>
          <w:p w14:paraId="4305DBE8" w14:textId="36BEE413" w:rsidR="001B5B4F" w:rsidRPr="00D07840" w:rsidRDefault="001B5B4F" w:rsidP="00D07840">
            <w:pPr>
              <w:spacing w:line="300" w:lineRule="auto"/>
              <w:rPr>
                <w:sz w:val="16"/>
                <w:szCs w:val="16"/>
              </w:rPr>
            </w:pPr>
            <w:r w:rsidRPr="00D07840">
              <w:rPr>
                <w:sz w:val="16"/>
                <w:szCs w:val="16"/>
              </w:rPr>
              <w:t xml:space="preserve">41-57, </w:t>
            </w:r>
            <w:r w:rsidRPr="00D07840">
              <w:rPr>
                <w:sz w:val="16"/>
                <w:szCs w:val="16"/>
              </w:rPr>
              <w:br/>
            </w:r>
            <w:r>
              <w:rPr>
                <w:sz w:val="16"/>
                <w:szCs w:val="16"/>
              </w:rPr>
              <w:t>(</w:t>
            </w:r>
            <w:r w:rsidRPr="00D07840">
              <w:rPr>
                <w:sz w:val="16"/>
                <w:szCs w:val="16"/>
              </w:rPr>
              <w:t>49</w:t>
            </w:r>
            <w:r>
              <w:rPr>
                <w:sz w:val="16"/>
                <w:szCs w:val="16"/>
              </w:rPr>
              <w:t>)</w:t>
            </w:r>
          </w:p>
        </w:tc>
        <w:tc>
          <w:tcPr>
            <w:tcW w:w="1412" w:type="dxa"/>
          </w:tcPr>
          <w:p w14:paraId="52D23343" w14:textId="1D46ED0C" w:rsidR="001B5B4F" w:rsidRPr="00D07840" w:rsidRDefault="001B5B4F" w:rsidP="00D07840">
            <w:pPr>
              <w:spacing w:line="300" w:lineRule="auto"/>
              <w:rPr>
                <w:sz w:val="16"/>
                <w:szCs w:val="16"/>
              </w:rPr>
            </w:pPr>
            <w:r w:rsidRPr="00D07840">
              <w:rPr>
                <w:sz w:val="16"/>
                <w:szCs w:val="16"/>
              </w:rPr>
              <w:t>UK/British</w:t>
            </w:r>
          </w:p>
        </w:tc>
        <w:tc>
          <w:tcPr>
            <w:tcW w:w="2282" w:type="dxa"/>
          </w:tcPr>
          <w:p w14:paraId="65058554" w14:textId="4500AEB7" w:rsidR="001B5B4F" w:rsidRPr="00D07840" w:rsidRDefault="001B5B4F" w:rsidP="00D07840">
            <w:pPr>
              <w:spacing w:line="300" w:lineRule="auto"/>
              <w:rPr>
                <w:sz w:val="16"/>
                <w:szCs w:val="16"/>
              </w:rPr>
            </w:pPr>
            <w:r w:rsidRPr="00D07840">
              <w:rPr>
                <w:sz w:val="16"/>
                <w:szCs w:val="16"/>
              </w:rPr>
              <w:t>Person-centered/integrative</w:t>
            </w:r>
          </w:p>
        </w:tc>
        <w:tc>
          <w:tcPr>
            <w:tcW w:w="1544" w:type="dxa"/>
          </w:tcPr>
          <w:p w14:paraId="1FD8C840" w14:textId="463B75A7" w:rsidR="001B5B4F" w:rsidRPr="00D07840" w:rsidRDefault="001B5B4F" w:rsidP="00D07840">
            <w:pPr>
              <w:spacing w:line="300" w:lineRule="auto"/>
              <w:rPr>
                <w:sz w:val="16"/>
                <w:szCs w:val="16"/>
              </w:rPr>
            </w:pPr>
            <w:r w:rsidRPr="00D07840">
              <w:rPr>
                <w:sz w:val="16"/>
                <w:szCs w:val="16"/>
              </w:rPr>
              <w:t>Counseling center at a UK breast cancer charity</w:t>
            </w:r>
          </w:p>
        </w:tc>
        <w:tc>
          <w:tcPr>
            <w:tcW w:w="1141" w:type="dxa"/>
          </w:tcPr>
          <w:p w14:paraId="5A8705D5" w14:textId="0202EC85" w:rsidR="001B5B4F" w:rsidRPr="00D07840" w:rsidRDefault="001B5B4F" w:rsidP="00D07840">
            <w:pPr>
              <w:spacing w:line="300" w:lineRule="auto"/>
              <w:rPr>
                <w:sz w:val="16"/>
                <w:szCs w:val="16"/>
              </w:rPr>
            </w:pPr>
            <w:r w:rsidRPr="00D07840">
              <w:rPr>
                <w:sz w:val="16"/>
                <w:szCs w:val="16"/>
              </w:rPr>
              <w:t>HAT</w:t>
            </w:r>
          </w:p>
        </w:tc>
        <w:tc>
          <w:tcPr>
            <w:tcW w:w="1398" w:type="dxa"/>
          </w:tcPr>
          <w:p w14:paraId="08F79A45" w14:textId="319D9417" w:rsidR="001B5B4F" w:rsidRPr="00D07840" w:rsidRDefault="001B5B4F" w:rsidP="00D07840">
            <w:pPr>
              <w:spacing w:line="300" w:lineRule="auto"/>
              <w:rPr>
                <w:sz w:val="16"/>
                <w:szCs w:val="16"/>
              </w:rPr>
            </w:pPr>
            <w:r w:rsidRPr="00D07840">
              <w:rPr>
                <w:sz w:val="16"/>
                <w:szCs w:val="16"/>
              </w:rPr>
              <w:t>Thematic analysis, informed by grounded theory</w:t>
            </w:r>
          </w:p>
        </w:tc>
        <w:tc>
          <w:tcPr>
            <w:tcW w:w="938" w:type="dxa"/>
          </w:tcPr>
          <w:p w14:paraId="1DE5ED09" w14:textId="721D52F8" w:rsidR="001B5B4F" w:rsidRPr="00D07840" w:rsidRDefault="001B5B4F" w:rsidP="00D07840">
            <w:pPr>
              <w:spacing w:line="300" w:lineRule="auto"/>
              <w:rPr>
                <w:sz w:val="16"/>
                <w:szCs w:val="16"/>
              </w:rPr>
            </w:pPr>
            <w:r w:rsidRPr="00D07840">
              <w:rPr>
                <w:sz w:val="16"/>
                <w:szCs w:val="16"/>
              </w:rPr>
              <w:t>62 helpful, four nonhelpful</w:t>
            </w:r>
          </w:p>
        </w:tc>
      </w:tr>
      <w:tr w:rsidR="001B5B4F" w:rsidRPr="00D07840" w14:paraId="337EA739" w14:textId="38E372CB" w:rsidTr="00001D42">
        <w:trPr>
          <w:trHeight w:val="347"/>
        </w:trPr>
        <w:tc>
          <w:tcPr>
            <w:tcW w:w="1065" w:type="dxa"/>
          </w:tcPr>
          <w:p w14:paraId="5786BC0E" w14:textId="77777777" w:rsidR="001B5B4F" w:rsidRPr="00D07840" w:rsidRDefault="001B5B4F" w:rsidP="00D07840">
            <w:pPr>
              <w:spacing w:line="300" w:lineRule="auto"/>
              <w:rPr>
                <w:sz w:val="16"/>
                <w:szCs w:val="16"/>
              </w:rPr>
            </w:pPr>
            <w:r w:rsidRPr="00D07840">
              <w:rPr>
                <w:sz w:val="16"/>
                <w:szCs w:val="16"/>
              </w:rPr>
              <w:t>Sousa et al. (2018)</w:t>
            </w:r>
          </w:p>
        </w:tc>
        <w:tc>
          <w:tcPr>
            <w:tcW w:w="1304" w:type="dxa"/>
          </w:tcPr>
          <w:p w14:paraId="194945BA" w14:textId="4A8C4CD5" w:rsidR="001B5B4F" w:rsidRPr="00D07840" w:rsidRDefault="001B5B4F" w:rsidP="00D07840">
            <w:pPr>
              <w:spacing w:line="300" w:lineRule="auto"/>
              <w:rPr>
                <w:sz w:val="16"/>
                <w:szCs w:val="16"/>
              </w:rPr>
            </w:pPr>
            <w:r>
              <w:rPr>
                <w:sz w:val="16"/>
                <w:szCs w:val="16"/>
              </w:rPr>
              <w:t>NR</w:t>
            </w:r>
          </w:p>
        </w:tc>
        <w:tc>
          <w:tcPr>
            <w:tcW w:w="1612" w:type="dxa"/>
          </w:tcPr>
          <w:p w14:paraId="1D8FF6BA" w14:textId="5C6E94A4" w:rsidR="001B5B4F" w:rsidRPr="00D07840" w:rsidRDefault="001B5B4F" w:rsidP="00D07840">
            <w:pPr>
              <w:spacing w:line="300" w:lineRule="auto"/>
              <w:rPr>
                <w:sz w:val="16"/>
                <w:szCs w:val="16"/>
              </w:rPr>
            </w:pPr>
            <w:r w:rsidRPr="00D07840">
              <w:rPr>
                <w:sz w:val="16"/>
                <w:szCs w:val="16"/>
              </w:rPr>
              <w:t>Depression, sexuality, lack of meaning, relationships, isolation</w:t>
            </w:r>
          </w:p>
        </w:tc>
        <w:tc>
          <w:tcPr>
            <w:tcW w:w="936" w:type="dxa"/>
          </w:tcPr>
          <w:p w14:paraId="36F90FB1" w14:textId="77777777" w:rsidR="001B5B4F" w:rsidRPr="00D07840" w:rsidRDefault="001B5B4F" w:rsidP="00D07840">
            <w:pPr>
              <w:spacing w:line="300" w:lineRule="auto"/>
              <w:rPr>
                <w:sz w:val="16"/>
                <w:szCs w:val="16"/>
              </w:rPr>
            </w:pPr>
            <w:r w:rsidRPr="00D07840">
              <w:rPr>
                <w:sz w:val="16"/>
                <w:szCs w:val="16"/>
              </w:rPr>
              <w:t>10 (4)</w:t>
            </w:r>
          </w:p>
        </w:tc>
        <w:tc>
          <w:tcPr>
            <w:tcW w:w="827" w:type="dxa"/>
          </w:tcPr>
          <w:p w14:paraId="0BDBD624" w14:textId="77777777" w:rsidR="001B5B4F" w:rsidRPr="00D07840" w:rsidRDefault="001B5B4F" w:rsidP="00D07840">
            <w:pPr>
              <w:spacing w:line="300" w:lineRule="auto"/>
              <w:rPr>
                <w:sz w:val="16"/>
                <w:szCs w:val="16"/>
              </w:rPr>
            </w:pPr>
            <w:r w:rsidRPr="00D07840">
              <w:rPr>
                <w:sz w:val="16"/>
                <w:szCs w:val="16"/>
              </w:rPr>
              <w:t>25-60</w:t>
            </w:r>
          </w:p>
        </w:tc>
        <w:tc>
          <w:tcPr>
            <w:tcW w:w="1412" w:type="dxa"/>
          </w:tcPr>
          <w:p w14:paraId="0BB2D895" w14:textId="77777777" w:rsidR="001B5B4F" w:rsidRPr="00D07840" w:rsidRDefault="001B5B4F" w:rsidP="00D07840">
            <w:pPr>
              <w:spacing w:line="300" w:lineRule="auto"/>
              <w:rPr>
                <w:sz w:val="16"/>
                <w:szCs w:val="16"/>
              </w:rPr>
            </w:pPr>
            <w:r w:rsidRPr="00D07840">
              <w:rPr>
                <w:sz w:val="16"/>
                <w:szCs w:val="16"/>
              </w:rPr>
              <w:t>Portugal</w:t>
            </w:r>
          </w:p>
        </w:tc>
        <w:tc>
          <w:tcPr>
            <w:tcW w:w="2282" w:type="dxa"/>
          </w:tcPr>
          <w:p w14:paraId="672B73C4" w14:textId="70648ADA" w:rsidR="001B5B4F" w:rsidRPr="00D07840" w:rsidRDefault="001B5B4F" w:rsidP="00D07840">
            <w:pPr>
              <w:spacing w:line="300" w:lineRule="auto"/>
              <w:rPr>
                <w:sz w:val="16"/>
                <w:szCs w:val="16"/>
              </w:rPr>
            </w:pPr>
            <w:r w:rsidRPr="00D07840">
              <w:rPr>
                <w:sz w:val="16"/>
                <w:szCs w:val="16"/>
              </w:rPr>
              <w:t>Existential</w:t>
            </w:r>
          </w:p>
        </w:tc>
        <w:tc>
          <w:tcPr>
            <w:tcW w:w="1544" w:type="dxa"/>
          </w:tcPr>
          <w:p w14:paraId="0905036B" w14:textId="513DBCD8" w:rsidR="001B5B4F" w:rsidRPr="00D07840" w:rsidRDefault="001B5B4F" w:rsidP="00D07840">
            <w:pPr>
              <w:spacing w:line="300" w:lineRule="auto"/>
              <w:rPr>
                <w:sz w:val="16"/>
                <w:szCs w:val="16"/>
              </w:rPr>
            </w:pPr>
            <w:r w:rsidRPr="00D07840">
              <w:rPr>
                <w:sz w:val="16"/>
                <w:szCs w:val="16"/>
              </w:rPr>
              <w:t>University clinic</w:t>
            </w:r>
          </w:p>
        </w:tc>
        <w:tc>
          <w:tcPr>
            <w:tcW w:w="1141" w:type="dxa"/>
          </w:tcPr>
          <w:p w14:paraId="2060D1DA" w14:textId="1B9047A9" w:rsidR="001B5B4F" w:rsidRPr="00D07840" w:rsidRDefault="001B5B4F" w:rsidP="00D07840">
            <w:pPr>
              <w:spacing w:line="300" w:lineRule="auto"/>
              <w:rPr>
                <w:sz w:val="16"/>
                <w:szCs w:val="16"/>
              </w:rPr>
            </w:pPr>
            <w:r w:rsidRPr="00D07840">
              <w:rPr>
                <w:sz w:val="16"/>
                <w:szCs w:val="16"/>
              </w:rPr>
              <w:t>HAT</w:t>
            </w:r>
          </w:p>
        </w:tc>
        <w:tc>
          <w:tcPr>
            <w:tcW w:w="1398" w:type="dxa"/>
          </w:tcPr>
          <w:p w14:paraId="3D5F5197" w14:textId="49CF6FE9" w:rsidR="001B5B4F" w:rsidRPr="00D07840" w:rsidRDefault="001B5B4F" w:rsidP="00D07840">
            <w:pPr>
              <w:spacing w:line="300" w:lineRule="auto"/>
              <w:rPr>
                <w:sz w:val="16"/>
                <w:szCs w:val="16"/>
              </w:rPr>
            </w:pPr>
            <w:r w:rsidRPr="00D07840">
              <w:rPr>
                <w:sz w:val="16"/>
                <w:szCs w:val="16"/>
              </w:rPr>
              <w:t>Grounded theory</w:t>
            </w:r>
          </w:p>
        </w:tc>
        <w:tc>
          <w:tcPr>
            <w:tcW w:w="938" w:type="dxa"/>
          </w:tcPr>
          <w:p w14:paraId="0CC9ECF1" w14:textId="52751271" w:rsidR="001B5B4F" w:rsidRPr="00D07840" w:rsidRDefault="001B5B4F" w:rsidP="00D07840">
            <w:pPr>
              <w:spacing w:line="300" w:lineRule="auto"/>
              <w:rPr>
                <w:sz w:val="16"/>
                <w:szCs w:val="16"/>
              </w:rPr>
            </w:pPr>
            <w:r w:rsidRPr="00D07840">
              <w:rPr>
                <w:sz w:val="16"/>
                <w:szCs w:val="16"/>
              </w:rPr>
              <w:t>438</w:t>
            </w:r>
          </w:p>
        </w:tc>
      </w:tr>
      <w:tr w:rsidR="001B5B4F" w:rsidRPr="00D07840" w14:paraId="12030F07" w14:textId="0A05DD19" w:rsidTr="00001D42">
        <w:trPr>
          <w:trHeight w:val="316"/>
        </w:trPr>
        <w:tc>
          <w:tcPr>
            <w:tcW w:w="1065" w:type="dxa"/>
          </w:tcPr>
          <w:p w14:paraId="1CE2061C" w14:textId="77777777" w:rsidR="001B5B4F" w:rsidRPr="00D07840" w:rsidRDefault="001B5B4F" w:rsidP="00D07840">
            <w:pPr>
              <w:spacing w:line="300" w:lineRule="auto"/>
              <w:rPr>
                <w:sz w:val="16"/>
                <w:szCs w:val="16"/>
              </w:rPr>
            </w:pPr>
            <w:proofErr w:type="spellStart"/>
            <w:r w:rsidRPr="00D07840">
              <w:rPr>
                <w:sz w:val="16"/>
                <w:szCs w:val="16"/>
              </w:rPr>
              <w:t>Timulak</w:t>
            </w:r>
            <w:proofErr w:type="spellEnd"/>
            <w:r w:rsidRPr="00D07840">
              <w:rPr>
                <w:sz w:val="16"/>
                <w:szCs w:val="16"/>
              </w:rPr>
              <w:t xml:space="preserve"> &amp; </w:t>
            </w:r>
            <w:proofErr w:type="spellStart"/>
            <w:r w:rsidRPr="00D07840">
              <w:rPr>
                <w:sz w:val="16"/>
                <w:szCs w:val="16"/>
              </w:rPr>
              <w:t>Lietaer</w:t>
            </w:r>
            <w:proofErr w:type="spellEnd"/>
            <w:r w:rsidRPr="00D07840">
              <w:rPr>
                <w:sz w:val="16"/>
                <w:szCs w:val="16"/>
              </w:rPr>
              <w:t xml:space="preserve"> (2001)</w:t>
            </w:r>
          </w:p>
        </w:tc>
        <w:tc>
          <w:tcPr>
            <w:tcW w:w="1304" w:type="dxa"/>
          </w:tcPr>
          <w:p w14:paraId="6C277141" w14:textId="686994A2" w:rsidR="001B5B4F" w:rsidRPr="00D07840" w:rsidRDefault="001B5B4F" w:rsidP="00D07840">
            <w:pPr>
              <w:spacing w:line="300" w:lineRule="auto"/>
              <w:rPr>
                <w:sz w:val="16"/>
                <w:szCs w:val="16"/>
              </w:rPr>
            </w:pPr>
            <w:r w:rsidRPr="001B5B4F">
              <w:rPr>
                <w:sz w:val="16"/>
                <w:szCs w:val="16"/>
              </w:rPr>
              <w:t>Person-centered, experiential, humanistic</w:t>
            </w:r>
          </w:p>
        </w:tc>
        <w:tc>
          <w:tcPr>
            <w:tcW w:w="1612" w:type="dxa"/>
          </w:tcPr>
          <w:p w14:paraId="43916FC9" w14:textId="2B04A47F" w:rsidR="001B5B4F" w:rsidRPr="00D07840" w:rsidRDefault="001B5B4F" w:rsidP="00D07840">
            <w:pPr>
              <w:spacing w:line="300" w:lineRule="auto"/>
              <w:rPr>
                <w:sz w:val="16"/>
                <w:szCs w:val="16"/>
              </w:rPr>
            </w:pPr>
            <w:r w:rsidRPr="00D07840">
              <w:rPr>
                <w:sz w:val="16"/>
                <w:szCs w:val="16"/>
              </w:rPr>
              <w:t>Relationships, work problems, life meaning issues, doubts about the future</w:t>
            </w:r>
          </w:p>
        </w:tc>
        <w:tc>
          <w:tcPr>
            <w:tcW w:w="936" w:type="dxa"/>
          </w:tcPr>
          <w:p w14:paraId="3D7A53A7" w14:textId="77777777" w:rsidR="001B5B4F" w:rsidRPr="00D07840" w:rsidRDefault="001B5B4F" w:rsidP="00D07840">
            <w:pPr>
              <w:spacing w:line="300" w:lineRule="auto"/>
              <w:rPr>
                <w:sz w:val="16"/>
                <w:szCs w:val="16"/>
              </w:rPr>
            </w:pPr>
            <w:r w:rsidRPr="00D07840">
              <w:rPr>
                <w:sz w:val="16"/>
                <w:szCs w:val="16"/>
              </w:rPr>
              <w:t>6 (3)</w:t>
            </w:r>
          </w:p>
        </w:tc>
        <w:tc>
          <w:tcPr>
            <w:tcW w:w="827" w:type="dxa"/>
          </w:tcPr>
          <w:p w14:paraId="18E7FB26" w14:textId="3755AA2A" w:rsidR="001B5B4F" w:rsidRPr="00D07840" w:rsidRDefault="001B5B4F" w:rsidP="00D07840">
            <w:pPr>
              <w:spacing w:line="300" w:lineRule="auto"/>
              <w:rPr>
                <w:sz w:val="16"/>
                <w:szCs w:val="16"/>
              </w:rPr>
            </w:pPr>
            <w:r w:rsidRPr="00D07840">
              <w:rPr>
                <w:sz w:val="16"/>
                <w:szCs w:val="16"/>
              </w:rPr>
              <w:t xml:space="preserve">20-28, </w:t>
            </w:r>
            <w:r w:rsidRPr="00D07840">
              <w:rPr>
                <w:sz w:val="16"/>
                <w:szCs w:val="16"/>
              </w:rPr>
              <w:br/>
            </w:r>
            <w:r>
              <w:rPr>
                <w:sz w:val="16"/>
                <w:szCs w:val="16"/>
              </w:rPr>
              <w:t>(</w:t>
            </w:r>
            <w:r w:rsidRPr="00D07840">
              <w:rPr>
                <w:sz w:val="16"/>
                <w:szCs w:val="16"/>
              </w:rPr>
              <w:t>23,33</w:t>
            </w:r>
            <w:r>
              <w:rPr>
                <w:sz w:val="16"/>
                <w:szCs w:val="16"/>
              </w:rPr>
              <w:t>)</w:t>
            </w:r>
          </w:p>
        </w:tc>
        <w:tc>
          <w:tcPr>
            <w:tcW w:w="1412" w:type="dxa"/>
          </w:tcPr>
          <w:p w14:paraId="169A8D3D" w14:textId="6A04E2FC" w:rsidR="001B5B4F" w:rsidRPr="00D07840" w:rsidRDefault="001B5B4F" w:rsidP="00D07840">
            <w:pPr>
              <w:spacing w:line="300" w:lineRule="auto"/>
              <w:rPr>
                <w:sz w:val="16"/>
                <w:szCs w:val="16"/>
              </w:rPr>
            </w:pPr>
            <w:proofErr w:type="gramStart"/>
            <w:r w:rsidRPr="00D07840">
              <w:rPr>
                <w:sz w:val="16"/>
                <w:szCs w:val="16"/>
              </w:rPr>
              <w:t>Slovakia,/</w:t>
            </w:r>
            <w:proofErr w:type="gramEnd"/>
            <w:r w:rsidRPr="00D07840">
              <w:rPr>
                <w:sz w:val="16"/>
                <w:szCs w:val="16"/>
              </w:rPr>
              <w:t>Slovak</w:t>
            </w:r>
          </w:p>
        </w:tc>
        <w:tc>
          <w:tcPr>
            <w:tcW w:w="2282" w:type="dxa"/>
          </w:tcPr>
          <w:p w14:paraId="42292BFC" w14:textId="2D529CFC" w:rsidR="001B5B4F" w:rsidRPr="00D07840" w:rsidRDefault="001B5B4F" w:rsidP="00D07840">
            <w:pPr>
              <w:spacing w:line="300" w:lineRule="auto"/>
              <w:rPr>
                <w:sz w:val="16"/>
                <w:szCs w:val="16"/>
              </w:rPr>
            </w:pPr>
            <w:r w:rsidRPr="00D07840">
              <w:rPr>
                <w:sz w:val="16"/>
                <w:szCs w:val="16"/>
              </w:rPr>
              <w:t>Person-centered</w:t>
            </w:r>
          </w:p>
        </w:tc>
        <w:tc>
          <w:tcPr>
            <w:tcW w:w="1544" w:type="dxa"/>
          </w:tcPr>
          <w:p w14:paraId="40893FAF" w14:textId="3A4A205B" w:rsidR="001B5B4F" w:rsidRPr="00D07840" w:rsidRDefault="001B5B4F" w:rsidP="00D07840">
            <w:pPr>
              <w:spacing w:line="300" w:lineRule="auto"/>
              <w:rPr>
                <w:sz w:val="16"/>
                <w:szCs w:val="16"/>
              </w:rPr>
            </w:pPr>
            <w:r w:rsidRPr="00D07840">
              <w:rPr>
                <w:sz w:val="16"/>
                <w:szCs w:val="16"/>
              </w:rPr>
              <w:t>University (students/graduates)</w:t>
            </w:r>
          </w:p>
        </w:tc>
        <w:tc>
          <w:tcPr>
            <w:tcW w:w="1141" w:type="dxa"/>
          </w:tcPr>
          <w:p w14:paraId="6C5CEDF2" w14:textId="0EEE5509" w:rsidR="001B5B4F" w:rsidRPr="00D07840" w:rsidRDefault="001B5B4F" w:rsidP="00D07840">
            <w:pPr>
              <w:spacing w:line="300" w:lineRule="auto"/>
              <w:rPr>
                <w:sz w:val="16"/>
                <w:szCs w:val="16"/>
              </w:rPr>
            </w:pPr>
            <w:r w:rsidRPr="00D07840">
              <w:rPr>
                <w:sz w:val="16"/>
                <w:szCs w:val="16"/>
              </w:rPr>
              <w:t>IPR</w:t>
            </w:r>
          </w:p>
        </w:tc>
        <w:tc>
          <w:tcPr>
            <w:tcW w:w="1398" w:type="dxa"/>
          </w:tcPr>
          <w:p w14:paraId="442140CB" w14:textId="6E1F33AD" w:rsidR="001B5B4F" w:rsidRPr="00D07840" w:rsidRDefault="001B5B4F" w:rsidP="00D07840">
            <w:pPr>
              <w:spacing w:line="300" w:lineRule="auto"/>
              <w:rPr>
                <w:sz w:val="16"/>
                <w:szCs w:val="16"/>
              </w:rPr>
            </w:pPr>
            <w:r w:rsidRPr="00D07840">
              <w:rPr>
                <w:sz w:val="16"/>
                <w:szCs w:val="16"/>
              </w:rPr>
              <w:t>Informed by grounded theory</w:t>
            </w:r>
          </w:p>
        </w:tc>
        <w:tc>
          <w:tcPr>
            <w:tcW w:w="938" w:type="dxa"/>
          </w:tcPr>
          <w:p w14:paraId="4ABF8A88" w14:textId="1A28F770" w:rsidR="001B5B4F" w:rsidRPr="00D07840" w:rsidRDefault="001B5B4F" w:rsidP="00D07840">
            <w:pPr>
              <w:spacing w:line="300" w:lineRule="auto"/>
              <w:rPr>
                <w:sz w:val="16"/>
                <w:szCs w:val="16"/>
              </w:rPr>
            </w:pPr>
            <w:r w:rsidRPr="00D07840">
              <w:rPr>
                <w:sz w:val="16"/>
                <w:szCs w:val="16"/>
              </w:rPr>
              <w:t>38</w:t>
            </w:r>
          </w:p>
        </w:tc>
      </w:tr>
      <w:tr w:rsidR="001B5B4F" w:rsidRPr="00D07840" w14:paraId="434D7BAC" w14:textId="7857DCC5" w:rsidTr="00001D42">
        <w:trPr>
          <w:trHeight w:val="347"/>
        </w:trPr>
        <w:tc>
          <w:tcPr>
            <w:tcW w:w="1065" w:type="dxa"/>
          </w:tcPr>
          <w:p w14:paraId="1A643F89" w14:textId="77777777" w:rsidR="001B5B4F" w:rsidRPr="00D07840" w:rsidRDefault="001B5B4F" w:rsidP="00D07840">
            <w:pPr>
              <w:spacing w:line="300" w:lineRule="auto"/>
              <w:rPr>
                <w:sz w:val="16"/>
                <w:szCs w:val="16"/>
              </w:rPr>
            </w:pPr>
            <w:r w:rsidRPr="00D07840">
              <w:rPr>
                <w:sz w:val="16"/>
                <w:szCs w:val="16"/>
              </w:rPr>
              <w:t>Timulak et al. (2010)</w:t>
            </w:r>
          </w:p>
        </w:tc>
        <w:tc>
          <w:tcPr>
            <w:tcW w:w="1304" w:type="dxa"/>
          </w:tcPr>
          <w:p w14:paraId="271BB121" w14:textId="23BE5E81" w:rsidR="001B5B4F" w:rsidRPr="00D07840" w:rsidRDefault="001B5B4F" w:rsidP="00D07840">
            <w:pPr>
              <w:spacing w:line="300" w:lineRule="auto"/>
              <w:rPr>
                <w:sz w:val="16"/>
                <w:szCs w:val="16"/>
              </w:rPr>
            </w:pPr>
            <w:r>
              <w:rPr>
                <w:sz w:val="16"/>
                <w:szCs w:val="16"/>
              </w:rPr>
              <w:t>Humanistic</w:t>
            </w:r>
          </w:p>
        </w:tc>
        <w:tc>
          <w:tcPr>
            <w:tcW w:w="1612" w:type="dxa"/>
          </w:tcPr>
          <w:p w14:paraId="21D5608B" w14:textId="4030B1A4" w:rsidR="001B5B4F" w:rsidRPr="00D07840" w:rsidRDefault="001B5B4F" w:rsidP="00D07840">
            <w:pPr>
              <w:spacing w:line="300" w:lineRule="auto"/>
              <w:rPr>
                <w:sz w:val="16"/>
                <w:szCs w:val="16"/>
              </w:rPr>
            </w:pPr>
            <w:r w:rsidRPr="00D07840">
              <w:rPr>
                <w:sz w:val="16"/>
                <w:szCs w:val="16"/>
              </w:rPr>
              <w:t>Depressive symptoms</w:t>
            </w:r>
          </w:p>
        </w:tc>
        <w:tc>
          <w:tcPr>
            <w:tcW w:w="936" w:type="dxa"/>
          </w:tcPr>
          <w:p w14:paraId="11E57490" w14:textId="77777777" w:rsidR="001B5B4F" w:rsidRPr="00D07840" w:rsidRDefault="001B5B4F" w:rsidP="00D07840">
            <w:pPr>
              <w:spacing w:line="300" w:lineRule="auto"/>
              <w:rPr>
                <w:sz w:val="16"/>
                <w:szCs w:val="16"/>
              </w:rPr>
            </w:pPr>
            <w:r w:rsidRPr="00D07840">
              <w:rPr>
                <w:sz w:val="16"/>
                <w:szCs w:val="16"/>
              </w:rPr>
              <w:t>1 (1)</w:t>
            </w:r>
          </w:p>
        </w:tc>
        <w:tc>
          <w:tcPr>
            <w:tcW w:w="827" w:type="dxa"/>
          </w:tcPr>
          <w:p w14:paraId="2AB57767" w14:textId="77777777" w:rsidR="001B5B4F" w:rsidRPr="00D07840" w:rsidRDefault="001B5B4F" w:rsidP="00D07840">
            <w:pPr>
              <w:spacing w:line="300" w:lineRule="auto"/>
              <w:rPr>
                <w:sz w:val="16"/>
                <w:szCs w:val="16"/>
              </w:rPr>
            </w:pPr>
            <w:r w:rsidRPr="00D07840">
              <w:rPr>
                <w:sz w:val="16"/>
                <w:szCs w:val="16"/>
              </w:rPr>
              <w:t>22</w:t>
            </w:r>
          </w:p>
        </w:tc>
        <w:tc>
          <w:tcPr>
            <w:tcW w:w="1412" w:type="dxa"/>
          </w:tcPr>
          <w:p w14:paraId="0EB28203" w14:textId="7B3EEBCD" w:rsidR="001B5B4F" w:rsidRPr="00D07840" w:rsidRDefault="001B5B4F" w:rsidP="00D07840">
            <w:pPr>
              <w:spacing w:line="300" w:lineRule="auto"/>
              <w:rPr>
                <w:sz w:val="16"/>
                <w:szCs w:val="16"/>
              </w:rPr>
            </w:pPr>
            <w:r w:rsidRPr="00D07840">
              <w:rPr>
                <w:sz w:val="16"/>
                <w:szCs w:val="16"/>
              </w:rPr>
              <w:t>Slovakia/Slovak</w:t>
            </w:r>
          </w:p>
        </w:tc>
        <w:tc>
          <w:tcPr>
            <w:tcW w:w="2282" w:type="dxa"/>
          </w:tcPr>
          <w:p w14:paraId="71326D87" w14:textId="728DFDE8" w:rsidR="001B5B4F" w:rsidRPr="00D07840" w:rsidRDefault="001B5B4F" w:rsidP="00D07840">
            <w:pPr>
              <w:spacing w:line="300" w:lineRule="auto"/>
              <w:rPr>
                <w:sz w:val="16"/>
                <w:szCs w:val="16"/>
              </w:rPr>
            </w:pPr>
            <w:r w:rsidRPr="00D07840">
              <w:rPr>
                <w:sz w:val="16"/>
                <w:szCs w:val="16"/>
              </w:rPr>
              <w:t>Person-centered</w:t>
            </w:r>
          </w:p>
        </w:tc>
        <w:tc>
          <w:tcPr>
            <w:tcW w:w="1544" w:type="dxa"/>
          </w:tcPr>
          <w:p w14:paraId="36A0B5FA" w14:textId="101C88A5" w:rsidR="001B5B4F" w:rsidRPr="00D07840" w:rsidRDefault="001B5B4F" w:rsidP="00D07840">
            <w:pPr>
              <w:spacing w:line="300" w:lineRule="auto"/>
              <w:rPr>
                <w:sz w:val="16"/>
                <w:szCs w:val="16"/>
              </w:rPr>
            </w:pPr>
            <w:r w:rsidRPr="00D07840">
              <w:rPr>
                <w:sz w:val="16"/>
                <w:szCs w:val="16"/>
              </w:rPr>
              <w:t>University (volunteer student)</w:t>
            </w:r>
          </w:p>
        </w:tc>
        <w:tc>
          <w:tcPr>
            <w:tcW w:w="1141" w:type="dxa"/>
          </w:tcPr>
          <w:p w14:paraId="4E71FAE1" w14:textId="1C0D7FA9" w:rsidR="001B5B4F" w:rsidRPr="00D07840" w:rsidRDefault="001B5B4F" w:rsidP="00D07840">
            <w:pPr>
              <w:spacing w:line="300" w:lineRule="auto"/>
              <w:rPr>
                <w:sz w:val="16"/>
                <w:szCs w:val="16"/>
              </w:rPr>
            </w:pPr>
            <w:r w:rsidRPr="00D07840">
              <w:rPr>
                <w:sz w:val="16"/>
                <w:szCs w:val="16"/>
              </w:rPr>
              <w:t>IPR</w:t>
            </w:r>
          </w:p>
        </w:tc>
        <w:tc>
          <w:tcPr>
            <w:tcW w:w="1398" w:type="dxa"/>
          </w:tcPr>
          <w:p w14:paraId="2AE770CE" w14:textId="13988D91" w:rsidR="001B5B4F" w:rsidRPr="00D07840" w:rsidRDefault="001B5B4F" w:rsidP="00D07840">
            <w:pPr>
              <w:spacing w:line="300" w:lineRule="auto"/>
              <w:rPr>
                <w:sz w:val="16"/>
                <w:szCs w:val="16"/>
              </w:rPr>
            </w:pPr>
            <w:r w:rsidRPr="00D07840">
              <w:rPr>
                <w:sz w:val="16"/>
                <w:szCs w:val="16"/>
              </w:rPr>
              <w:t xml:space="preserve">Qualitative analysis (3) </w:t>
            </w:r>
            <w:r w:rsidRPr="00D07840">
              <w:rPr>
                <w:sz w:val="16"/>
                <w:szCs w:val="16"/>
              </w:rPr>
              <w:br/>
            </w:r>
          </w:p>
        </w:tc>
        <w:tc>
          <w:tcPr>
            <w:tcW w:w="938" w:type="dxa"/>
          </w:tcPr>
          <w:p w14:paraId="0BDF5E43" w14:textId="564AB62C" w:rsidR="001B5B4F" w:rsidRPr="00D07840" w:rsidRDefault="001B5B4F" w:rsidP="00D07840">
            <w:pPr>
              <w:spacing w:line="300" w:lineRule="auto"/>
              <w:rPr>
                <w:sz w:val="16"/>
                <w:szCs w:val="16"/>
              </w:rPr>
            </w:pPr>
            <w:r w:rsidRPr="00D07840">
              <w:rPr>
                <w:sz w:val="16"/>
                <w:szCs w:val="16"/>
              </w:rPr>
              <w:t>59</w:t>
            </w:r>
          </w:p>
        </w:tc>
      </w:tr>
      <w:tr w:rsidR="001B5B4F" w:rsidRPr="00D07840" w14:paraId="66CE35BA" w14:textId="77777777" w:rsidTr="00001D42">
        <w:trPr>
          <w:trHeight w:val="347"/>
        </w:trPr>
        <w:tc>
          <w:tcPr>
            <w:tcW w:w="1065" w:type="dxa"/>
          </w:tcPr>
          <w:p w14:paraId="70B2B9F6" w14:textId="0F44E511" w:rsidR="001B5B4F" w:rsidRPr="00D07840" w:rsidRDefault="001B5B4F" w:rsidP="00D07840">
            <w:pPr>
              <w:spacing w:line="300" w:lineRule="auto"/>
              <w:rPr>
                <w:sz w:val="16"/>
                <w:szCs w:val="16"/>
              </w:rPr>
            </w:pPr>
            <w:r w:rsidRPr="00D07840">
              <w:rPr>
                <w:sz w:val="16"/>
                <w:szCs w:val="16"/>
              </w:rPr>
              <w:t>Watson et al. (2012)</w:t>
            </w:r>
          </w:p>
        </w:tc>
        <w:tc>
          <w:tcPr>
            <w:tcW w:w="1304" w:type="dxa"/>
          </w:tcPr>
          <w:p w14:paraId="45F49F71" w14:textId="2AD5B6B8" w:rsidR="001B5B4F" w:rsidRPr="00D07840" w:rsidRDefault="001B5B4F" w:rsidP="00D07840">
            <w:pPr>
              <w:spacing w:line="300" w:lineRule="auto"/>
              <w:rPr>
                <w:sz w:val="16"/>
                <w:szCs w:val="16"/>
              </w:rPr>
            </w:pPr>
            <w:r w:rsidRPr="001B5B4F">
              <w:rPr>
                <w:sz w:val="16"/>
                <w:szCs w:val="16"/>
              </w:rPr>
              <w:t>Person-centered, cognitive-behavioral, existential, pluralistic</w:t>
            </w:r>
          </w:p>
        </w:tc>
        <w:tc>
          <w:tcPr>
            <w:tcW w:w="1612" w:type="dxa"/>
          </w:tcPr>
          <w:p w14:paraId="571072B7" w14:textId="6C66FC94" w:rsidR="001B5B4F" w:rsidRPr="00D07840" w:rsidRDefault="001B5B4F" w:rsidP="00D07840">
            <w:pPr>
              <w:spacing w:line="300" w:lineRule="auto"/>
              <w:rPr>
                <w:sz w:val="16"/>
                <w:szCs w:val="16"/>
              </w:rPr>
            </w:pPr>
            <w:r w:rsidRPr="00D07840">
              <w:rPr>
                <w:sz w:val="16"/>
                <w:szCs w:val="16"/>
              </w:rPr>
              <w:t>Interpersonal, problem-</w:t>
            </w:r>
            <w:proofErr w:type="gramStart"/>
            <w:r w:rsidRPr="00D07840">
              <w:rPr>
                <w:sz w:val="16"/>
                <w:szCs w:val="16"/>
              </w:rPr>
              <w:t>related</w:t>
            </w:r>
            <w:proofErr w:type="gramEnd"/>
            <w:r w:rsidRPr="00D07840">
              <w:rPr>
                <w:sz w:val="16"/>
                <w:szCs w:val="16"/>
              </w:rPr>
              <w:t xml:space="preserve"> and growth-oriented goals</w:t>
            </w:r>
          </w:p>
        </w:tc>
        <w:tc>
          <w:tcPr>
            <w:tcW w:w="936" w:type="dxa"/>
          </w:tcPr>
          <w:p w14:paraId="2D0DC3BA" w14:textId="254E62DF" w:rsidR="001B5B4F" w:rsidRPr="00D07840" w:rsidRDefault="001B5B4F" w:rsidP="00D07840">
            <w:pPr>
              <w:spacing w:line="300" w:lineRule="auto"/>
              <w:rPr>
                <w:sz w:val="16"/>
                <w:szCs w:val="16"/>
              </w:rPr>
            </w:pPr>
            <w:r w:rsidRPr="00D07840">
              <w:rPr>
                <w:sz w:val="16"/>
                <w:szCs w:val="16"/>
              </w:rPr>
              <w:t>10 (2)</w:t>
            </w:r>
          </w:p>
        </w:tc>
        <w:tc>
          <w:tcPr>
            <w:tcW w:w="827" w:type="dxa"/>
          </w:tcPr>
          <w:p w14:paraId="041A89F8" w14:textId="6767E3A1" w:rsidR="001B5B4F" w:rsidRPr="00D07840" w:rsidRDefault="001B5B4F" w:rsidP="00D07840">
            <w:pPr>
              <w:spacing w:line="300" w:lineRule="auto"/>
              <w:rPr>
                <w:sz w:val="16"/>
                <w:szCs w:val="16"/>
              </w:rPr>
            </w:pPr>
            <w:r w:rsidRPr="00D07840">
              <w:rPr>
                <w:sz w:val="16"/>
                <w:szCs w:val="16"/>
              </w:rPr>
              <w:t>20-47,</w:t>
            </w:r>
            <w:r w:rsidRPr="00D07840">
              <w:rPr>
                <w:sz w:val="16"/>
                <w:szCs w:val="16"/>
              </w:rPr>
              <w:br/>
            </w:r>
            <w:r>
              <w:rPr>
                <w:sz w:val="16"/>
                <w:szCs w:val="16"/>
              </w:rPr>
              <w:t>(</w:t>
            </w:r>
            <w:r w:rsidRPr="00D07840">
              <w:rPr>
                <w:sz w:val="16"/>
                <w:szCs w:val="16"/>
              </w:rPr>
              <w:t>27,5</w:t>
            </w:r>
            <w:r>
              <w:rPr>
                <w:sz w:val="16"/>
                <w:szCs w:val="16"/>
              </w:rPr>
              <w:t>)</w:t>
            </w:r>
          </w:p>
        </w:tc>
        <w:tc>
          <w:tcPr>
            <w:tcW w:w="1412" w:type="dxa"/>
          </w:tcPr>
          <w:p w14:paraId="092BA8F1" w14:textId="66BB5C4C" w:rsidR="001B5B4F" w:rsidRPr="00D07840" w:rsidRDefault="001B5B4F" w:rsidP="00D07840">
            <w:pPr>
              <w:spacing w:line="300" w:lineRule="auto"/>
              <w:rPr>
                <w:sz w:val="16"/>
                <w:szCs w:val="16"/>
              </w:rPr>
            </w:pPr>
            <w:r w:rsidRPr="00D07840">
              <w:rPr>
                <w:sz w:val="16"/>
                <w:szCs w:val="16"/>
              </w:rPr>
              <w:t>UK</w:t>
            </w:r>
          </w:p>
        </w:tc>
        <w:tc>
          <w:tcPr>
            <w:tcW w:w="2282" w:type="dxa"/>
          </w:tcPr>
          <w:p w14:paraId="6AFCE1B7" w14:textId="228385F0" w:rsidR="001B5B4F" w:rsidRPr="00D07840" w:rsidRDefault="001B5B4F" w:rsidP="00D07840">
            <w:pPr>
              <w:spacing w:line="300" w:lineRule="auto"/>
              <w:rPr>
                <w:sz w:val="16"/>
                <w:szCs w:val="16"/>
              </w:rPr>
            </w:pPr>
            <w:r w:rsidRPr="00D07840">
              <w:rPr>
                <w:sz w:val="16"/>
                <w:szCs w:val="16"/>
              </w:rPr>
              <w:t>Person-centered, existential, pluralistic</w:t>
            </w:r>
          </w:p>
        </w:tc>
        <w:tc>
          <w:tcPr>
            <w:tcW w:w="1544" w:type="dxa"/>
          </w:tcPr>
          <w:p w14:paraId="026C2438" w14:textId="37E9023F" w:rsidR="001B5B4F" w:rsidRPr="00D07840" w:rsidRDefault="001B5B4F" w:rsidP="00D07840">
            <w:pPr>
              <w:spacing w:line="300" w:lineRule="auto"/>
              <w:rPr>
                <w:sz w:val="16"/>
                <w:szCs w:val="16"/>
              </w:rPr>
            </w:pPr>
            <w:r w:rsidRPr="00D07840">
              <w:rPr>
                <w:sz w:val="16"/>
                <w:szCs w:val="16"/>
              </w:rPr>
              <w:t>Community counseling clinic</w:t>
            </w:r>
          </w:p>
        </w:tc>
        <w:tc>
          <w:tcPr>
            <w:tcW w:w="1141" w:type="dxa"/>
          </w:tcPr>
          <w:p w14:paraId="09B619D7" w14:textId="5F108521" w:rsidR="001B5B4F" w:rsidRPr="00D07840" w:rsidRDefault="001B5B4F" w:rsidP="00D07840">
            <w:pPr>
              <w:spacing w:line="300" w:lineRule="auto"/>
              <w:rPr>
                <w:sz w:val="16"/>
                <w:szCs w:val="16"/>
              </w:rPr>
            </w:pPr>
            <w:r w:rsidRPr="00D07840">
              <w:rPr>
                <w:sz w:val="16"/>
                <w:szCs w:val="16"/>
              </w:rPr>
              <w:t>PSF</w:t>
            </w:r>
          </w:p>
        </w:tc>
        <w:tc>
          <w:tcPr>
            <w:tcW w:w="1398" w:type="dxa"/>
          </w:tcPr>
          <w:p w14:paraId="2A0A0801" w14:textId="0D9EF9B5" w:rsidR="001B5B4F" w:rsidRPr="00D07840" w:rsidRDefault="001B5B4F" w:rsidP="00D07840">
            <w:pPr>
              <w:spacing w:line="300" w:lineRule="auto"/>
              <w:rPr>
                <w:sz w:val="16"/>
                <w:szCs w:val="16"/>
              </w:rPr>
            </w:pPr>
            <w:r w:rsidRPr="00D07840">
              <w:rPr>
                <w:sz w:val="16"/>
                <w:szCs w:val="16"/>
              </w:rPr>
              <w:t>Thematic analysis</w:t>
            </w:r>
          </w:p>
        </w:tc>
        <w:tc>
          <w:tcPr>
            <w:tcW w:w="938" w:type="dxa"/>
          </w:tcPr>
          <w:p w14:paraId="5DE1CFFD" w14:textId="4F9033C8" w:rsidR="001B5B4F" w:rsidRPr="00D07840" w:rsidRDefault="001B5B4F" w:rsidP="00D07840">
            <w:pPr>
              <w:spacing w:line="300" w:lineRule="auto"/>
              <w:rPr>
                <w:sz w:val="16"/>
                <w:szCs w:val="16"/>
              </w:rPr>
            </w:pPr>
            <w:r w:rsidRPr="00D07840">
              <w:rPr>
                <w:sz w:val="16"/>
                <w:szCs w:val="16"/>
              </w:rPr>
              <w:t>NR</w:t>
            </w:r>
          </w:p>
        </w:tc>
      </w:tr>
      <w:tr w:rsidR="001B5B4F" w:rsidRPr="00D07840" w14:paraId="3A9102C1" w14:textId="48B3D973" w:rsidTr="00001D42">
        <w:trPr>
          <w:trHeight w:val="316"/>
        </w:trPr>
        <w:tc>
          <w:tcPr>
            <w:tcW w:w="1065" w:type="dxa"/>
            <w:tcBorders>
              <w:bottom w:val="nil"/>
            </w:tcBorders>
          </w:tcPr>
          <w:p w14:paraId="0E8E424A" w14:textId="77777777" w:rsidR="001B5B4F" w:rsidRPr="00D07840" w:rsidRDefault="001B5B4F" w:rsidP="00D07840">
            <w:pPr>
              <w:spacing w:line="300" w:lineRule="auto"/>
              <w:rPr>
                <w:sz w:val="16"/>
                <w:szCs w:val="16"/>
              </w:rPr>
            </w:pPr>
            <w:r w:rsidRPr="00D07840">
              <w:rPr>
                <w:sz w:val="16"/>
                <w:szCs w:val="16"/>
              </w:rPr>
              <w:lastRenderedPageBreak/>
              <w:t>Wilcox-Matthew et al. (1997)</w:t>
            </w:r>
          </w:p>
        </w:tc>
        <w:tc>
          <w:tcPr>
            <w:tcW w:w="1304" w:type="dxa"/>
            <w:tcBorders>
              <w:bottom w:val="nil"/>
            </w:tcBorders>
          </w:tcPr>
          <w:p w14:paraId="0AF31B2C" w14:textId="036C753A" w:rsidR="001B5B4F" w:rsidRPr="00D07840" w:rsidRDefault="001B5B4F" w:rsidP="00D07840">
            <w:pPr>
              <w:spacing w:line="300" w:lineRule="auto"/>
              <w:rPr>
                <w:sz w:val="16"/>
                <w:szCs w:val="16"/>
              </w:rPr>
            </w:pPr>
            <w:r>
              <w:rPr>
                <w:sz w:val="16"/>
                <w:szCs w:val="16"/>
              </w:rPr>
              <w:t>NR</w:t>
            </w:r>
          </w:p>
        </w:tc>
        <w:tc>
          <w:tcPr>
            <w:tcW w:w="1612" w:type="dxa"/>
            <w:tcBorders>
              <w:bottom w:val="nil"/>
            </w:tcBorders>
          </w:tcPr>
          <w:p w14:paraId="2E322311" w14:textId="54959E9F" w:rsidR="001B5B4F" w:rsidRPr="00D07840" w:rsidRDefault="001B5B4F" w:rsidP="00D07840">
            <w:pPr>
              <w:spacing w:line="300" w:lineRule="auto"/>
              <w:rPr>
                <w:sz w:val="16"/>
                <w:szCs w:val="16"/>
              </w:rPr>
            </w:pPr>
            <w:r w:rsidRPr="00D07840">
              <w:rPr>
                <w:sz w:val="16"/>
                <w:szCs w:val="16"/>
              </w:rPr>
              <w:t>Family-of-origin issues, relationships, problems with children, grief, marriage, anger control, eating disorders, phobias</w:t>
            </w:r>
          </w:p>
        </w:tc>
        <w:tc>
          <w:tcPr>
            <w:tcW w:w="936" w:type="dxa"/>
            <w:tcBorders>
              <w:bottom w:val="nil"/>
            </w:tcBorders>
          </w:tcPr>
          <w:p w14:paraId="54781CF1" w14:textId="77777777" w:rsidR="001B5B4F" w:rsidRPr="00D07840" w:rsidRDefault="001B5B4F" w:rsidP="00D07840">
            <w:pPr>
              <w:spacing w:line="300" w:lineRule="auto"/>
              <w:rPr>
                <w:sz w:val="16"/>
                <w:szCs w:val="16"/>
              </w:rPr>
            </w:pPr>
            <w:r w:rsidRPr="00D07840">
              <w:rPr>
                <w:sz w:val="16"/>
                <w:szCs w:val="16"/>
              </w:rPr>
              <w:t>19 (10)</w:t>
            </w:r>
          </w:p>
        </w:tc>
        <w:tc>
          <w:tcPr>
            <w:tcW w:w="827" w:type="dxa"/>
            <w:tcBorders>
              <w:bottom w:val="nil"/>
            </w:tcBorders>
          </w:tcPr>
          <w:p w14:paraId="1EFB2B42" w14:textId="5023245A" w:rsidR="001B5B4F" w:rsidRPr="00D07840" w:rsidRDefault="001B5B4F" w:rsidP="00D07840">
            <w:pPr>
              <w:spacing w:line="300" w:lineRule="auto"/>
              <w:rPr>
                <w:sz w:val="16"/>
                <w:szCs w:val="16"/>
              </w:rPr>
            </w:pPr>
            <w:r w:rsidRPr="00D07840">
              <w:rPr>
                <w:sz w:val="16"/>
                <w:szCs w:val="16"/>
              </w:rPr>
              <w:t xml:space="preserve">20-56, </w:t>
            </w:r>
            <w:r w:rsidRPr="00D07840">
              <w:rPr>
                <w:sz w:val="16"/>
                <w:szCs w:val="16"/>
              </w:rPr>
              <w:br/>
            </w:r>
            <w:r>
              <w:rPr>
                <w:sz w:val="16"/>
                <w:szCs w:val="16"/>
              </w:rPr>
              <w:t>(</w:t>
            </w:r>
            <w:r w:rsidRPr="00D07840">
              <w:rPr>
                <w:sz w:val="16"/>
                <w:szCs w:val="16"/>
              </w:rPr>
              <w:t>37,2</w:t>
            </w:r>
            <w:r>
              <w:rPr>
                <w:sz w:val="16"/>
                <w:szCs w:val="16"/>
              </w:rPr>
              <w:t>)</w:t>
            </w:r>
          </w:p>
        </w:tc>
        <w:tc>
          <w:tcPr>
            <w:tcW w:w="1412" w:type="dxa"/>
            <w:tcBorders>
              <w:bottom w:val="nil"/>
            </w:tcBorders>
          </w:tcPr>
          <w:p w14:paraId="24B7576C" w14:textId="0107FE96" w:rsidR="001B5B4F" w:rsidRPr="00D07840" w:rsidRDefault="001B5B4F" w:rsidP="00D07840">
            <w:pPr>
              <w:spacing w:line="300" w:lineRule="auto"/>
              <w:rPr>
                <w:sz w:val="16"/>
                <w:szCs w:val="16"/>
              </w:rPr>
            </w:pPr>
            <w:r w:rsidRPr="00D07840">
              <w:rPr>
                <w:sz w:val="16"/>
                <w:szCs w:val="16"/>
              </w:rPr>
              <w:t>USA/Caucasian</w:t>
            </w:r>
          </w:p>
        </w:tc>
        <w:tc>
          <w:tcPr>
            <w:tcW w:w="2282" w:type="dxa"/>
            <w:tcBorders>
              <w:bottom w:val="nil"/>
            </w:tcBorders>
          </w:tcPr>
          <w:p w14:paraId="28A198E9" w14:textId="241CA811" w:rsidR="001B5B4F" w:rsidRPr="00D07840" w:rsidRDefault="001B5B4F" w:rsidP="00D07840">
            <w:pPr>
              <w:spacing w:line="300" w:lineRule="auto"/>
              <w:rPr>
                <w:sz w:val="16"/>
                <w:szCs w:val="16"/>
              </w:rPr>
            </w:pPr>
            <w:r w:rsidRPr="00D07840">
              <w:rPr>
                <w:sz w:val="16"/>
                <w:szCs w:val="16"/>
              </w:rPr>
              <w:t>Cognitive-behavioral, family systems, brief solution focused, strategic, and cognitive</w:t>
            </w:r>
          </w:p>
        </w:tc>
        <w:tc>
          <w:tcPr>
            <w:tcW w:w="1544" w:type="dxa"/>
            <w:tcBorders>
              <w:bottom w:val="nil"/>
            </w:tcBorders>
          </w:tcPr>
          <w:p w14:paraId="5A73F1D8" w14:textId="4A671319" w:rsidR="001B5B4F" w:rsidRPr="00D07840" w:rsidRDefault="001B5B4F" w:rsidP="00D07840">
            <w:pPr>
              <w:spacing w:line="300" w:lineRule="auto"/>
              <w:rPr>
                <w:sz w:val="16"/>
                <w:szCs w:val="16"/>
              </w:rPr>
            </w:pPr>
            <w:r w:rsidRPr="00D07840">
              <w:rPr>
                <w:sz w:val="16"/>
                <w:szCs w:val="16"/>
              </w:rPr>
              <w:t>Private practice</w:t>
            </w:r>
          </w:p>
        </w:tc>
        <w:tc>
          <w:tcPr>
            <w:tcW w:w="1141" w:type="dxa"/>
            <w:tcBorders>
              <w:bottom w:val="nil"/>
            </w:tcBorders>
          </w:tcPr>
          <w:p w14:paraId="1DC299C3" w14:textId="4811249B" w:rsidR="001B5B4F" w:rsidRPr="00D07840" w:rsidRDefault="001B5B4F" w:rsidP="00D07840">
            <w:pPr>
              <w:spacing w:line="300" w:lineRule="auto"/>
              <w:rPr>
                <w:sz w:val="16"/>
                <w:szCs w:val="16"/>
              </w:rPr>
            </w:pPr>
            <w:r w:rsidRPr="00D07840">
              <w:rPr>
                <w:sz w:val="16"/>
                <w:szCs w:val="16"/>
              </w:rPr>
              <w:t>Telephone interviews, questionnaires via email</w:t>
            </w:r>
          </w:p>
        </w:tc>
        <w:tc>
          <w:tcPr>
            <w:tcW w:w="1398" w:type="dxa"/>
            <w:tcBorders>
              <w:bottom w:val="nil"/>
            </w:tcBorders>
          </w:tcPr>
          <w:p w14:paraId="4D918D3B" w14:textId="0545113D" w:rsidR="001B5B4F" w:rsidRPr="00D07840" w:rsidRDefault="001B5B4F" w:rsidP="00D07840">
            <w:pPr>
              <w:spacing w:line="300" w:lineRule="auto"/>
              <w:rPr>
                <w:sz w:val="16"/>
                <w:szCs w:val="16"/>
              </w:rPr>
            </w:pPr>
            <w:r w:rsidRPr="00D07840">
              <w:rPr>
                <w:sz w:val="16"/>
                <w:szCs w:val="16"/>
              </w:rPr>
              <w:t>Content analysis (3)</w:t>
            </w:r>
          </w:p>
        </w:tc>
        <w:tc>
          <w:tcPr>
            <w:tcW w:w="938" w:type="dxa"/>
            <w:tcBorders>
              <w:bottom w:val="nil"/>
            </w:tcBorders>
          </w:tcPr>
          <w:p w14:paraId="63E3DD88" w14:textId="400104EE" w:rsidR="001B5B4F" w:rsidRPr="00D07840" w:rsidRDefault="001B5B4F" w:rsidP="00D07840">
            <w:pPr>
              <w:spacing w:line="300" w:lineRule="auto"/>
              <w:rPr>
                <w:sz w:val="16"/>
                <w:szCs w:val="16"/>
              </w:rPr>
            </w:pPr>
            <w:r w:rsidRPr="00D07840">
              <w:rPr>
                <w:sz w:val="16"/>
                <w:szCs w:val="16"/>
              </w:rPr>
              <w:t>200</w:t>
            </w:r>
          </w:p>
        </w:tc>
      </w:tr>
      <w:tr w:rsidR="001B5B4F" w:rsidRPr="00D07840" w14:paraId="3611D7C7" w14:textId="665FBFE4" w:rsidTr="00001D42">
        <w:trPr>
          <w:trHeight w:val="316"/>
        </w:trPr>
        <w:tc>
          <w:tcPr>
            <w:tcW w:w="1065" w:type="dxa"/>
            <w:tcBorders>
              <w:top w:val="nil"/>
              <w:bottom w:val="single" w:sz="12" w:space="0" w:color="auto"/>
            </w:tcBorders>
          </w:tcPr>
          <w:p w14:paraId="3F370B0A" w14:textId="2ABE6FD9" w:rsidR="001B5B4F" w:rsidRPr="00D07840" w:rsidRDefault="001B5B4F" w:rsidP="00D07840">
            <w:pPr>
              <w:spacing w:line="300" w:lineRule="auto"/>
              <w:rPr>
                <w:sz w:val="16"/>
                <w:szCs w:val="16"/>
              </w:rPr>
            </w:pPr>
            <w:r w:rsidRPr="00D07840">
              <w:rPr>
                <w:sz w:val="16"/>
                <w:szCs w:val="16"/>
              </w:rPr>
              <w:t>Wills et al. (2018)</w:t>
            </w:r>
          </w:p>
        </w:tc>
        <w:tc>
          <w:tcPr>
            <w:tcW w:w="1304" w:type="dxa"/>
            <w:tcBorders>
              <w:top w:val="nil"/>
              <w:bottom w:val="single" w:sz="12" w:space="0" w:color="auto"/>
            </w:tcBorders>
          </w:tcPr>
          <w:p w14:paraId="07D569C0" w14:textId="72D9F07C" w:rsidR="001B5B4F" w:rsidRPr="00D07840" w:rsidRDefault="001B5B4F" w:rsidP="00D07840">
            <w:pPr>
              <w:spacing w:line="300" w:lineRule="auto"/>
              <w:rPr>
                <w:sz w:val="16"/>
                <w:szCs w:val="16"/>
              </w:rPr>
            </w:pPr>
            <w:r>
              <w:rPr>
                <w:sz w:val="16"/>
                <w:szCs w:val="16"/>
              </w:rPr>
              <w:t>NR</w:t>
            </w:r>
          </w:p>
        </w:tc>
        <w:tc>
          <w:tcPr>
            <w:tcW w:w="1612" w:type="dxa"/>
            <w:tcBorders>
              <w:top w:val="nil"/>
              <w:bottom w:val="single" w:sz="12" w:space="0" w:color="auto"/>
            </w:tcBorders>
          </w:tcPr>
          <w:p w14:paraId="0A74B08C" w14:textId="2B661F8F" w:rsidR="001B5B4F" w:rsidRPr="00D07840" w:rsidRDefault="001B5B4F" w:rsidP="00D07840">
            <w:pPr>
              <w:spacing w:line="300" w:lineRule="auto"/>
              <w:rPr>
                <w:sz w:val="16"/>
                <w:szCs w:val="16"/>
              </w:rPr>
            </w:pPr>
            <w:r w:rsidRPr="00D07840">
              <w:rPr>
                <w:sz w:val="16"/>
                <w:szCs w:val="16"/>
              </w:rPr>
              <w:t>Mild to moderate intellectual disabilities</w:t>
            </w:r>
          </w:p>
        </w:tc>
        <w:tc>
          <w:tcPr>
            <w:tcW w:w="936" w:type="dxa"/>
            <w:tcBorders>
              <w:top w:val="nil"/>
              <w:bottom w:val="single" w:sz="12" w:space="0" w:color="auto"/>
            </w:tcBorders>
          </w:tcPr>
          <w:p w14:paraId="39A5A109" w14:textId="77777777" w:rsidR="001B5B4F" w:rsidRPr="00D07840" w:rsidRDefault="001B5B4F" w:rsidP="00D07840">
            <w:pPr>
              <w:spacing w:line="300" w:lineRule="auto"/>
              <w:rPr>
                <w:sz w:val="16"/>
                <w:szCs w:val="16"/>
              </w:rPr>
            </w:pPr>
            <w:r w:rsidRPr="00D07840">
              <w:rPr>
                <w:sz w:val="16"/>
                <w:szCs w:val="16"/>
              </w:rPr>
              <w:t>4 (4)</w:t>
            </w:r>
          </w:p>
        </w:tc>
        <w:tc>
          <w:tcPr>
            <w:tcW w:w="827" w:type="dxa"/>
            <w:tcBorders>
              <w:top w:val="nil"/>
              <w:bottom w:val="single" w:sz="12" w:space="0" w:color="auto"/>
            </w:tcBorders>
          </w:tcPr>
          <w:p w14:paraId="221F9643" w14:textId="126B1C10" w:rsidR="001B5B4F" w:rsidRPr="00D07840" w:rsidRDefault="001B5B4F" w:rsidP="00D07840">
            <w:pPr>
              <w:spacing w:line="300" w:lineRule="auto"/>
              <w:rPr>
                <w:sz w:val="16"/>
                <w:szCs w:val="16"/>
              </w:rPr>
            </w:pPr>
            <w:r w:rsidRPr="00D07840">
              <w:rPr>
                <w:sz w:val="16"/>
                <w:szCs w:val="16"/>
              </w:rPr>
              <w:t>NR</w:t>
            </w:r>
          </w:p>
        </w:tc>
        <w:tc>
          <w:tcPr>
            <w:tcW w:w="1412" w:type="dxa"/>
            <w:tcBorders>
              <w:top w:val="nil"/>
              <w:bottom w:val="single" w:sz="12" w:space="0" w:color="auto"/>
            </w:tcBorders>
          </w:tcPr>
          <w:p w14:paraId="30D44076" w14:textId="77777777" w:rsidR="001B5B4F" w:rsidRPr="00D07840" w:rsidRDefault="001B5B4F" w:rsidP="00D07840">
            <w:pPr>
              <w:spacing w:line="300" w:lineRule="auto"/>
              <w:rPr>
                <w:sz w:val="16"/>
                <w:szCs w:val="16"/>
              </w:rPr>
            </w:pPr>
            <w:r w:rsidRPr="00D07840">
              <w:rPr>
                <w:sz w:val="16"/>
                <w:szCs w:val="16"/>
              </w:rPr>
              <w:t>UK</w:t>
            </w:r>
          </w:p>
        </w:tc>
        <w:tc>
          <w:tcPr>
            <w:tcW w:w="2282" w:type="dxa"/>
            <w:tcBorders>
              <w:top w:val="nil"/>
              <w:bottom w:val="single" w:sz="12" w:space="0" w:color="auto"/>
            </w:tcBorders>
          </w:tcPr>
          <w:p w14:paraId="59B9CA94" w14:textId="1D481FF3" w:rsidR="001B5B4F" w:rsidRPr="00D07840" w:rsidRDefault="001B5B4F" w:rsidP="00D07840">
            <w:pPr>
              <w:spacing w:line="300" w:lineRule="auto"/>
              <w:rPr>
                <w:sz w:val="16"/>
                <w:szCs w:val="16"/>
              </w:rPr>
            </w:pPr>
            <w:r w:rsidRPr="00D07840">
              <w:rPr>
                <w:sz w:val="16"/>
                <w:szCs w:val="16"/>
              </w:rPr>
              <w:t>NR</w:t>
            </w:r>
          </w:p>
        </w:tc>
        <w:tc>
          <w:tcPr>
            <w:tcW w:w="1544" w:type="dxa"/>
            <w:tcBorders>
              <w:top w:val="nil"/>
              <w:bottom w:val="single" w:sz="12" w:space="0" w:color="auto"/>
            </w:tcBorders>
          </w:tcPr>
          <w:p w14:paraId="479D7631" w14:textId="3FB55A63" w:rsidR="001B5B4F" w:rsidRPr="00D07840" w:rsidRDefault="001B5B4F" w:rsidP="00D07840">
            <w:pPr>
              <w:spacing w:line="300" w:lineRule="auto"/>
              <w:rPr>
                <w:sz w:val="16"/>
                <w:szCs w:val="16"/>
              </w:rPr>
            </w:pPr>
            <w:r w:rsidRPr="00D07840">
              <w:rPr>
                <w:sz w:val="16"/>
                <w:szCs w:val="16"/>
              </w:rPr>
              <w:t>Community learning disability team (therapists)</w:t>
            </w:r>
          </w:p>
        </w:tc>
        <w:tc>
          <w:tcPr>
            <w:tcW w:w="1141" w:type="dxa"/>
            <w:tcBorders>
              <w:top w:val="nil"/>
              <w:bottom w:val="single" w:sz="12" w:space="0" w:color="auto"/>
            </w:tcBorders>
          </w:tcPr>
          <w:p w14:paraId="7ECC1B40" w14:textId="289B437A" w:rsidR="001B5B4F" w:rsidRPr="00D07840" w:rsidRDefault="001B5B4F" w:rsidP="00D07840">
            <w:pPr>
              <w:spacing w:line="300" w:lineRule="auto"/>
              <w:rPr>
                <w:sz w:val="16"/>
                <w:szCs w:val="16"/>
              </w:rPr>
            </w:pPr>
            <w:r w:rsidRPr="00D07840">
              <w:rPr>
                <w:sz w:val="16"/>
                <w:szCs w:val="16"/>
              </w:rPr>
              <w:t>HAT, BSR</w:t>
            </w:r>
          </w:p>
        </w:tc>
        <w:tc>
          <w:tcPr>
            <w:tcW w:w="1398" w:type="dxa"/>
            <w:tcBorders>
              <w:top w:val="nil"/>
              <w:bottom w:val="single" w:sz="12" w:space="0" w:color="auto"/>
            </w:tcBorders>
          </w:tcPr>
          <w:p w14:paraId="773E6434" w14:textId="38D36D9D" w:rsidR="001B5B4F" w:rsidRPr="00D07840" w:rsidRDefault="001B5B4F" w:rsidP="00D07840">
            <w:pPr>
              <w:spacing w:line="300" w:lineRule="auto"/>
              <w:rPr>
                <w:sz w:val="16"/>
                <w:szCs w:val="16"/>
              </w:rPr>
            </w:pPr>
            <w:r w:rsidRPr="00D07840">
              <w:rPr>
                <w:sz w:val="16"/>
                <w:szCs w:val="16"/>
              </w:rPr>
              <w:t>Interpretative phenomenological analysis</w:t>
            </w:r>
          </w:p>
        </w:tc>
        <w:tc>
          <w:tcPr>
            <w:tcW w:w="938" w:type="dxa"/>
            <w:tcBorders>
              <w:top w:val="nil"/>
              <w:bottom w:val="single" w:sz="12" w:space="0" w:color="auto"/>
            </w:tcBorders>
          </w:tcPr>
          <w:p w14:paraId="2F9705C5" w14:textId="27F46E32" w:rsidR="001B5B4F" w:rsidRPr="00D07840" w:rsidRDefault="001B5B4F" w:rsidP="00D07840">
            <w:pPr>
              <w:spacing w:line="300" w:lineRule="auto"/>
              <w:rPr>
                <w:sz w:val="16"/>
                <w:szCs w:val="16"/>
              </w:rPr>
            </w:pPr>
            <w:r w:rsidRPr="00D07840">
              <w:rPr>
                <w:sz w:val="16"/>
                <w:szCs w:val="16"/>
              </w:rPr>
              <w:t>NR</w:t>
            </w:r>
          </w:p>
        </w:tc>
      </w:tr>
    </w:tbl>
    <w:p w14:paraId="6A871D9F" w14:textId="55F08826" w:rsidR="002E2503" w:rsidRPr="00D07840" w:rsidRDefault="003A731F" w:rsidP="00D07840">
      <w:pPr>
        <w:spacing w:line="300" w:lineRule="auto"/>
        <w:rPr>
          <w:rFonts w:cs="Times"/>
        </w:rPr>
      </w:pPr>
      <w:r w:rsidRPr="00D07840">
        <w:rPr>
          <w:rFonts w:cs="Times"/>
          <w:i/>
          <w:iCs/>
        </w:rPr>
        <w:t>Note:</w:t>
      </w:r>
      <w:r w:rsidR="00C21252" w:rsidRPr="00D07840">
        <w:rPr>
          <w:rFonts w:cs="Times"/>
        </w:rPr>
        <w:t xml:space="preserve"> BSR = Brief Structured Recall. HAT = Helpful Aspects of Therapy form. IEQ = Important Events Questionnaire; IPR = Interpersonal Process Recall; PSF = Post-session Form; NR = Not reported.</w:t>
      </w:r>
    </w:p>
    <w:p w14:paraId="688F5D23" w14:textId="53AE929D" w:rsidR="00D73E14" w:rsidRDefault="00C83C66" w:rsidP="00D07840">
      <w:pPr>
        <w:spacing w:line="300" w:lineRule="auto"/>
        <w:rPr>
          <w:rFonts w:cs="Times"/>
        </w:rPr>
      </w:pPr>
      <w:r w:rsidRPr="00D07840">
        <w:rPr>
          <w:rFonts w:cs="Times"/>
        </w:rPr>
        <w:t>* Only the specified subsample provided data on significant events, but descriptive data were provided for the whole sample in the primary studies.</w:t>
      </w:r>
    </w:p>
    <w:p w14:paraId="6B3B6746" w14:textId="60F5EB41" w:rsidR="00554882" w:rsidRDefault="00554882">
      <w:pPr>
        <w:rPr>
          <w:rFonts w:cs="Times"/>
        </w:rPr>
      </w:pPr>
      <w:r>
        <w:rPr>
          <w:rFonts w:cs="Times"/>
        </w:rPr>
        <w:br w:type="page"/>
      </w:r>
    </w:p>
    <w:p w14:paraId="522C07FC" w14:textId="77777777" w:rsidR="00554882" w:rsidRPr="00390F45" w:rsidRDefault="00554882" w:rsidP="00554882">
      <w:pPr>
        <w:spacing w:line="360" w:lineRule="auto"/>
        <w:rPr>
          <w:i/>
        </w:rPr>
      </w:pPr>
      <w:r w:rsidRPr="00390F45">
        <w:rPr>
          <w:i/>
        </w:rPr>
        <w:lastRenderedPageBreak/>
        <w:t xml:space="preserve">Supplement 4. </w:t>
      </w:r>
      <w:r>
        <w:rPr>
          <w:i/>
        </w:rPr>
        <w:t>A</w:t>
      </w:r>
      <w:r w:rsidRPr="00390F45">
        <w:rPr>
          <w:i/>
        </w:rPr>
        <w:t>ssessment of the</w:t>
      </w:r>
      <w:r>
        <w:rPr>
          <w:i/>
        </w:rPr>
        <w:t xml:space="preserve"> quality of the</w:t>
      </w:r>
      <w:r w:rsidRPr="00390F45">
        <w:rPr>
          <w:i/>
        </w:rPr>
        <w:t xml:space="preserve"> primary studies</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0"/>
        <w:gridCol w:w="600"/>
        <w:gridCol w:w="789"/>
        <w:gridCol w:w="600"/>
        <w:gridCol w:w="600"/>
        <w:gridCol w:w="411"/>
        <w:gridCol w:w="789"/>
        <w:gridCol w:w="789"/>
        <w:gridCol w:w="600"/>
        <w:gridCol w:w="600"/>
        <w:gridCol w:w="789"/>
        <w:gridCol w:w="789"/>
        <w:gridCol w:w="600"/>
        <w:gridCol w:w="789"/>
        <w:gridCol w:w="600"/>
        <w:gridCol w:w="600"/>
        <w:gridCol w:w="789"/>
        <w:gridCol w:w="600"/>
        <w:gridCol w:w="376"/>
        <w:gridCol w:w="590"/>
      </w:tblGrid>
      <w:tr w:rsidR="00554882" w:rsidRPr="00390F45" w14:paraId="2D346577" w14:textId="77777777" w:rsidTr="00554882">
        <w:trPr>
          <w:cantSplit/>
          <w:trHeight w:val="324"/>
        </w:trPr>
        <w:tc>
          <w:tcPr>
            <w:tcW w:w="0" w:type="auto"/>
            <w:vMerge w:val="restart"/>
            <w:tcBorders>
              <w:top w:val="single" w:sz="12" w:space="0" w:color="auto"/>
            </w:tcBorders>
            <w:vAlign w:val="center"/>
          </w:tcPr>
          <w:p w14:paraId="7E3B21A4" w14:textId="77777777" w:rsidR="00554882" w:rsidRPr="00390F45" w:rsidRDefault="00554882" w:rsidP="007D08CF">
            <w:pPr>
              <w:spacing w:line="360" w:lineRule="auto"/>
              <w:jc w:val="center"/>
              <w:rPr>
                <w:sz w:val="16"/>
                <w:szCs w:val="18"/>
              </w:rPr>
            </w:pPr>
            <w:r w:rsidRPr="00390F45">
              <w:rPr>
                <w:sz w:val="16"/>
                <w:szCs w:val="18"/>
              </w:rPr>
              <w:t>Criteria</w:t>
            </w:r>
          </w:p>
        </w:tc>
        <w:tc>
          <w:tcPr>
            <w:tcW w:w="0" w:type="auto"/>
            <w:gridSpan w:val="17"/>
            <w:tcBorders>
              <w:top w:val="single" w:sz="12" w:space="0" w:color="auto"/>
              <w:bottom w:val="single" w:sz="4" w:space="0" w:color="auto"/>
            </w:tcBorders>
            <w:vAlign w:val="center"/>
          </w:tcPr>
          <w:p w14:paraId="3D867B47" w14:textId="77777777" w:rsidR="00554882" w:rsidRPr="00390F45" w:rsidRDefault="00554882" w:rsidP="007D08CF">
            <w:pPr>
              <w:spacing w:line="360" w:lineRule="auto"/>
              <w:jc w:val="center"/>
              <w:rPr>
                <w:sz w:val="16"/>
                <w:szCs w:val="18"/>
              </w:rPr>
            </w:pPr>
            <w:r w:rsidRPr="00390F45">
              <w:rPr>
                <w:sz w:val="16"/>
                <w:szCs w:val="18"/>
              </w:rPr>
              <w:t>Study</w:t>
            </w:r>
          </w:p>
        </w:tc>
        <w:tc>
          <w:tcPr>
            <w:tcW w:w="0" w:type="auto"/>
            <w:vMerge w:val="restart"/>
            <w:tcBorders>
              <w:top w:val="single" w:sz="12" w:space="0" w:color="auto"/>
            </w:tcBorders>
            <w:vAlign w:val="center"/>
          </w:tcPr>
          <w:p w14:paraId="6B341F71" w14:textId="77777777" w:rsidR="00554882" w:rsidRPr="00390F45" w:rsidRDefault="00554882" w:rsidP="00554882">
            <w:pPr>
              <w:jc w:val="center"/>
              <w:rPr>
                <w:sz w:val="16"/>
                <w:szCs w:val="18"/>
              </w:rPr>
            </w:pPr>
            <w:r>
              <w:rPr>
                <w:sz w:val="16"/>
                <w:szCs w:val="18"/>
              </w:rPr>
              <w:t>n</w:t>
            </w:r>
          </w:p>
        </w:tc>
        <w:tc>
          <w:tcPr>
            <w:tcW w:w="0" w:type="auto"/>
            <w:vMerge w:val="restart"/>
            <w:tcBorders>
              <w:top w:val="single" w:sz="12" w:space="0" w:color="auto"/>
            </w:tcBorders>
            <w:vAlign w:val="center"/>
          </w:tcPr>
          <w:p w14:paraId="49A72B49" w14:textId="77777777" w:rsidR="00554882" w:rsidRDefault="00554882" w:rsidP="00554882">
            <w:pPr>
              <w:jc w:val="center"/>
              <w:rPr>
                <w:sz w:val="16"/>
                <w:szCs w:val="18"/>
              </w:rPr>
            </w:pPr>
            <w:r>
              <w:rPr>
                <w:sz w:val="16"/>
                <w:szCs w:val="18"/>
              </w:rPr>
              <w:t>%</w:t>
            </w:r>
          </w:p>
        </w:tc>
      </w:tr>
      <w:tr w:rsidR="00554882" w:rsidRPr="00390F45" w14:paraId="1C2420F3" w14:textId="77777777" w:rsidTr="00554882">
        <w:trPr>
          <w:cantSplit/>
          <w:trHeight w:val="1122"/>
        </w:trPr>
        <w:tc>
          <w:tcPr>
            <w:tcW w:w="0" w:type="auto"/>
            <w:vMerge/>
            <w:tcBorders>
              <w:bottom w:val="single" w:sz="4" w:space="0" w:color="auto"/>
            </w:tcBorders>
            <w:vAlign w:val="center"/>
          </w:tcPr>
          <w:p w14:paraId="4E2546D1" w14:textId="77777777" w:rsidR="00554882" w:rsidRPr="00390F45" w:rsidRDefault="00554882" w:rsidP="007D08CF">
            <w:pPr>
              <w:spacing w:line="360" w:lineRule="auto"/>
              <w:jc w:val="center"/>
              <w:rPr>
                <w:sz w:val="16"/>
                <w:szCs w:val="18"/>
              </w:rPr>
            </w:pPr>
          </w:p>
        </w:tc>
        <w:tc>
          <w:tcPr>
            <w:tcW w:w="0" w:type="auto"/>
            <w:tcBorders>
              <w:top w:val="single" w:sz="4" w:space="0" w:color="auto"/>
              <w:bottom w:val="single" w:sz="4" w:space="0" w:color="auto"/>
            </w:tcBorders>
            <w:textDirection w:val="btLr"/>
            <w:vAlign w:val="center"/>
          </w:tcPr>
          <w:p w14:paraId="071AAFCC" w14:textId="77777777" w:rsidR="00554882" w:rsidRPr="00390F45" w:rsidRDefault="00554882" w:rsidP="007D08CF">
            <w:pPr>
              <w:ind w:left="113" w:right="113"/>
              <w:rPr>
                <w:sz w:val="16"/>
                <w:szCs w:val="18"/>
              </w:rPr>
            </w:pPr>
            <w:r w:rsidRPr="00390F45">
              <w:rPr>
                <w:sz w:val="16"/>
                <w:szCs w:val="18"/>
              </w:rPr>
              <w:t xml:space="preserve">Cooper </w:t>
            </w:r>
            <w:r w:rsidRPr="00390F45">
              <w:rPr>
                <w:sz w:val="16"/>
                <w:szCs w:val="18"/>
              </w:rPr>
              <w:br/>
              <w:t>et al. (2015)</w:t>
            </w:r>
          </w:p>
        </w:tc>
        <w:tc>
          <w:tcPr>
            <w:tcW w:w="0" w:type="auto"/>
            <w:tcBorders>
              <w:top w:val="single" w:sz="4" w:space="0" w:color="auto"/>
              <w:bottom w:val="single" w:sz="4" w:space="0" w:color="auto"/>
            </w:tcBorders>
            <w:textDirection w:val="btLr"/>
            <w:vAlign w:val="center"/>
          </w:tcPr>
          <w:p w14:paraId="25D6DFDB" w14:textId="77777777" w:rsidR="00554882" w:rsidRPr="00390F45" w:rsidRDefault="00554882" w:rsidP="007D08CF">
            <w:pPr>
              <w:ind w:left="113" w:right="113"/>
              <w:rPr>
                <w:sz w:val="16"/>
                <w:szCs w:val="18"/>
              </w:rPr>
            </w:pPr>
            <w:r w:rsidRPr="00390F45">
              <w:rPr>
                <w:sz w:val="16"/>
                <w:szCs w:val="18"/>
              </w:rPr>
              <w:t xml:space="preserve">Cummings </w:t>
            </w:r>
            <w:r w:rsidRPr="00390F45">
              <w:rPr>
                <w:sz w:val="16"/>
                <w:szCs w:val="18"/>
              </w:rPr>
              <w:br/>
              <w:t xml:space="preserve">&amp; Hallberg </w:t>
            </w:r>
            <w:r w:rsidRPr="00390F45">
              <w:rPr>
                <w:sz w:val="16"/>
                <w:szCs w:val="18"/>
              </w:rPr>
              <w:br/>
              <w:t>(1995)</w:t>
            </w:r>
          </w:p>
        </w:tc>
        <w:tc>
          <w:tcPr>
            <w:tcW w:w="0" w:type="auto"/>
            <w:tcBorders>
              <w:top w:val="single" w:sz="4" w:space="0" w:color="auto"/>
              <w:bottom w:val="single" w:sz="4" w:space="0" w:color="auto"/>
            </w:tcBorders>
            <w:textDirection w:val="btLr"/>
            <w:vAlign w:val="center"/>
          </w:tcPr>
          <w:p w14:paraId="3F56979F" w14:textId="77777777" w:rsidR="00554882" w:rsidRPr="00390F45" w:rsidRDefault="00554882" w:rsidP="007D08CF">
            <w:pPr>
              <w:ind w:left="113" w:right="113"/>
              <w:rPr>
                <w:sz w:val="16"/>
                <w:szCs w:val="18"/>
              </w:rPr>
            </w:pPr>
            <w:r w:rsidRPr="00390F45">
              <w:rPr>
                <w:sz w:val="16"/>
                <w:szCs w:val="18"/>
              </w:rPr>
              <w:t xml:space="preserve">Cummings </w:t>
            </w:r>
            <w:r w:rsidRPr="00390F45">
              <w:rPr>
                <w:sz w:val="16"/>
                <w:szCs w:val="18"/>
              </w:rPr>
              <w:br/>
              <w:t>et al. (1993)</w:t>
            </w:r>
          </w:p>
          <w:p w14:paraId="7803780A" w14:textId="77777777" w:rsidR="00554882" w:rsidRPr="00390F45" w:rsidRDefault="00554882" w:rsidP="007D08CF">
            <w:pPr>
              <w:ind w:left="113" w:right="113"/>
              <w:rPr>
                <w:sz w:val="16"/>
                <w:szCs w:val="18"/>
              </w:rPr>
            </w:pPr>
          </w:p>
        </w:tc>
        <w:tc>
          <w:tcPr>
            <w:tcW w:w="0" w:type="auto"/>
            <w:tcBorders>
              <w:top w:val="single" w:sz="4" w:space="0" w:color="auto"/>
              <w:bottom w:val="single" w:sz="4" w:space="0" w:color="auto"/>
            </w:tcBorders>
            <w:textDirection w:val="btLr"/>
            <w:vAlign w:val="center"/>
          </w:tcPr>
          <w:p w14:paraId="38210A33" w14:textId="77777777" w:rsidR="00554882" w:rsidRPr="00390F45" w:rsidRDefault="00554882" w:rsidP="007D08CF">
            <w:pPr>
              <w:ind w:left="113" w:right="113"/>
              <w:rPr>
                <w:sz w:val="16"/>
                <w:szCs w:val="18"/>
              </w:rPr>
            </w:pPr>
            <w:r w:rsidRPr="00390F45">
              <w:rPr>
                <w:sz w:val="16"/>
                <w:szCs w:val="18"/>
              </w:rPr>
              <w:t xml:space="preserve">Cummings </w:t>
            </w:r>
            <w:r w:rsidRPr="00390F45">
              <w:rPr>
                <w:sz w:val="16"/>
                <w:szCs w:val="18"/>
              </w:rPr>
              <w:br/>
              <w:t>et al. (1994)</w:t>
            </w:r>
          </w:p>
        </w:tc>
        <w:tc>
          <w:tcPr>
            <w:tcW w:w="0" w:type="auto"/>
            <w:tcBorders>
              <w:top w:val="single" w:sz="4" w:space="0" w:color="auto"/>
              <w:bottom w:val="single" w:sz="4" w:space="0" w:color="auto"/>
            </w:tcBorders>
            <w:textDirection w:val="btLr"/>
            <w:vAlign w:val="center"/>
          </w:tcPr>
          <w:p w14:paraId="66911606" w14:textId="77777777" w:rsidR="00554882" w:rsidRPr="00390F45" w:rsidRDefault="00554882" w:rsidP="007D08CF">
            <w:pPr>
              <w:ind w:left="113" w:right="113"/>
              <w:rPr>
                <w:sz w:val="16"/>
                <w:szCs w:val="18"/>
              </w:rPr>
            </w:pPr>
            <w:r w:rsidRPr="00390F45">
              <w:rPr>
                <w:sz w:val="16"/>
                <w:szCs w:val="18"/>
              </w:rPr>
              <w:t>Elliott (1985)</w:t>
            </w:r>
          </w:p>
        </w:tc>
        <w:tc>
          <w:tcPr>
            <w:tcW w:w="0" w:type="auto"/>
            <w:tcBorders>
              <w:top w:val="single" w:sz="4" w:space="0" w:color="auto"/>
              <w:bottom w:val="single" w:sz="4" w:space="0" w:color="auto"/>
            </w:tcBorders>
            <w:textDirection w:val="btLr"/>
            <w:vAlign w:val="center"/>
          </w:tcPr>
          <w:p w14:paraId="6706D9AA" w14:textId="77777777" w:rsidR="00554882" w:rsidRPr="00390F45" w:rsidRDefault="00554882" w:rsidP="007D08CF">
            <w:pPr>
              <w:ind w:left="113" w:right="113"/>
              <w:rPr>
                <w:sz w:val="16"/>
                <w:szCs w:val="18"/>
              </w:rPr>
            </w:pPr>
            <w:proofErr w:type="spellStart"/>
            <w:r w:rsidRPr="00390F45">
              <w:rPr>
                <w:sz w:val="16"/>
                <w:szCs w:val="18"/>
              </w:rPr>
              <w:t>Grafanaki</w:t>
            </w:r>
            <w:proofErr w:type="spellEnd"/>
            <w:r w:rsidRPr="00390F45">
              <w:rPr>
                <w:sz w:val="16"/>
                <w:szCs w:val="18"/>
              </w:rPr>
              <w:t xml:space="preserve"> </w:t>
            </w:r>
            <w:r w:rsidRPr="00390F45">
              <w:rPr>
                <w:sz w:val="16"/>
                <w:szCs w:val="18"/>
              </w:rPr>
              <w:br/>
              <w:t xml:space="preserve">&amp; McLeod </w:t>
            </w:r>
            <w:r w:rsidRPr="00390F45">
              <w:rPr>
                <w:sz w:val="16"/>
                <w:szCs w:val="18"/>
              </w:rPr>
              <w:br/>
              <w:t>(1995)</w:t>
            </w:r>
          </w:p>
        </w:tc>
        <w:tc>
          <w:tcPr>
            <w:tcW w:w="0" w:type="auto"/>
            <w:tcBorders>
              <w:top w:val="single" w:sz="4" w:space="0" w:color="auto"/>
              <w:bottom w:val="single" w:sz="4" w:space="0" w:color="auto"/>
            </w:tcBorders>
            <w:textDirection w:val="btLr"/>
            <w:vAlign w:val="center"/>
          </w:tcPr>
          <w:p w14:paraId="0CD947C5" w14:textId="77777777" w:rsidR="00554882" w:rsidRPr="00390F45" w:rsidRDefault="00554882" w:rsidP="007D08CF">
            <w:pPr>
              <w:ind w:left="113" w:right="113"/>
              <w:rPr>
                <w:sz w:val="16"/>
                <w:szCs w:val="18"/>
              </w:rPr>
            </w:pPr>
            <w:proofErr w:type="spellStart"/>
            <w:r w:rsidRPr="00390F45">
              <w:rPr>
                <w:sz w:val="16"/>
                <w:szCs w:val="18"/>
              </w:rPr>
              <w:t>Grafanaki</w:t>
            </w:r>
            <w:proofErr w:type="spellEnd"/>
            <w:r w:rsidRPr="00390F45">
              <w:rPr>
                <w:sz w:val="16"/>
                <w:szCs w:val="18"/>
              </w:rPr>
              <w:t xml:space="preserve"> </w:t>
            </w:r>
            <w:r w:rsidRPr="00390F45">
              <w:rPr>
                <w:sz w:val="16"/>
                <w:szCs w:val="18"/>
              </w:rPr>
              <w:br/>
              <w:t xml:space="preserve">&amp; McLeod </w:t>
            </w:r>
            <w:r w:rsidRPr="00390F45">
              <w:rPr>
                <w:sz w:val="16"/>
                <w:szCs w:val="18"/>
              </w:rPr>
              <w:br/>
              <w:t>(1999, 2002)</w:t>
            </w:r>
          </w:p>
        </w:tc>
        <w:tc>
          <w:tcPr>
            <w:tcW w:w="0" w:type="auto"/>
            <w:tcBorders>
              <w:top w:val="single" w:sz="4" w:space="0" w:color="auto"/>
              <w:bottom w:val="single" w:sz="4" w:space="0" w:color="auto"/>
            </w:tcBorders>
            <w:textDirection w:val="btLr"/>
            <w:vAlign w:val="center"/>
          </w:tcPr>
          <w:p w14:paraId="06A31175" w14:textId="77777777" w:rsidR="00554882" w:rsidRPr="00390F45" w:rsidRDefault="00554882" w:rsidP="007D08CF">
            <w:pPr>
              <w:ind w:left="113" w:right="113"/>
              <w:rPr>
                <w:sz w:val="16"/>
                <w:szCs w:val="18"/>
              </w:rPr>
            </w:pPr>
            <w:r w:rsidRPr="00390F45">
              <w:rPr>
                <w:sz w:val="16"/>
                <w:szCs w:val="18"/>
              </w:rPr>
              <w:t xml:space="preserve">Heppner </w:t>
            </w:r>
            <w:r w:rsidRPr="00390F45">
              <w:rPr>
                <w:sz w:val="16"/>
                <w:szCs w:val="18"/>
              </w:rPr>
              <w:br/>
              <w:t>et al. (1992)</w:t>
            </w:r>
          </w:p>
        </w:tc>
        <w:tc>
          <w:tcPr>
            <w:tcW w:w="0" w:type="auto"/>
            <w:tcBorders>
              <w:top w:val="single" w:sz="4" w:space="0" w:color="auto"/>
              <w:bottom w:val="single" w:sz="4" w:space="0" w:color="auto"/>
            </w:tcBorders>
            <w:textDirection w:val="btLr"/>
            <w:vAlign w:val="center"/>
          </w:tcPr>
          <w:p w14:paraId="38E17485" w14:textId="77777777" w:rsidR="00554882" w:rsidRPr="00390F45" w:rsidRDefault="00554882" w:rsidP="007D08CF">
            <w:pPr>
              <w:ind w:left="113" w:right="113"/>
              <w:rPr>
                <w:sz w:val="16"/>
                <w:szCs w:val="18"/>
              </w:rPr>
            </w:pPr>
            <w:r w:rsidRPr="00390F45">
              <w:rPr>
                <w:sz w:val="16"/>
                <w:szCs w:val="18"/>
              </w:rPr>
              <w:t xml:space="preserve">König </w:t>
            </w:r>
            <w:r w:rsidRPr="00390F45">
              <w:rPr>
                <w:sz w:val="16"/>
                <w:szCs w:val="18"/>
              </w:rPr>
              <w:br/>
              <w:t>et al. (2020)</w:t>
            </w:r>
          </w:p>
          <w:p w14:paraId="3C3FE2F1" w14:textId="77777777" w:rsidR="00554882" w:rsidRPr="00390F45" w:rsidRDefault="00554882" w:rsidP="007D08CF">
            <w:pPr>
              <w:ind w:left="113" w:right="113"/>
              <w:rPr>
                <w:sz w:val="16"/>
                <w:szCs w:val="18"/>
              </w:rPr>
            </w:pPr>
          </w:p>
        </w:tc>
        <w:tc>
          <w:tcPr>
            <w:tcW w:w="0" w:type="auto"/>
            <w:tcBorders>
              <w:top w:val="single" w:sz="4" w:space="0" w:color="auto"/>
              <w:bottom w:val="single" w:sz="4" w:space="0" w:color="auto"/>
            </w:tcBorders>
            <w:textDirection w:val="btLr"/>
            <w:vAlign w:val="center"/>
          </w:tcPr>
          <w:p w14:paraId="79F1FC1B" w14:textId="77777777" w:rsidR="00554882" w:rsidRPr="00390F45" w:rsidRDefault="00554882" w:rsidP="007D08CF">
            <w:pPr>
              <w:ind w:left="113" w:right="113"/>
              <w:rPr>
                <w:sz w:val="16"/>
                <w:szCs w:val="18"/>
              </w:rPr>
            </w:pPr>
            <w:r w:rsidRPr="00390F45">
              <w:rPr>
                <w:color w:val="000000"/>
                <w:sz w:val="16"/>
                <w:szCs w:val="18"/>
              </w:rPr>
              <w:t xml:space="preserve">Levitt </w:t>
            </w:r>
            <w:r w:rsidRPr="00390F45">
              <w:rPr>
                <w:color w:val="000000"/>
                <w:sz w:val="16"/>
                <w:szCs w:val="18"/>
              </w:rPr>
              <w:br/>
              <w:t>&amp; Piazza-</w:t>
            </w:r>
            <w:r w:rsidRPr="00390F45">
              <w:rPr>
                <w:color w:val="000000"/>
                <w:sz w:val="16"/>
                <w:szCs w:val="18"/>
              </w:rPr>
              <w:br/>
              <w:t>Bonin (2011)</w:t>
            </w:r>
          </w:p>
        </w:tc>
        <w:tc>
          <w:tcPr>
            <w:tcW w:w="0" w:type="auto"/>
            <w:tcBorders>
              <w:top w:val="single" w:sz="4" w:space="0" w:color="auto"/>
              <w:bottom w:val="single" w:sz="4" w:space="0" w:color="auto"/>
            </w:tcBorders>
            <w:textDirection w:val="btLr"/>
            <w:vAlign w:val="center"/>
          </w:tcPr>
          <w:p w14:paraId="53619FBA" w14:textId="77777777" w:rsidR="00554882" w:rsidRPr="00390F45" w:rsidRDefault="00554882" w:rsidP="007D08CF">
            <w:pPr>
              <w:ind w:left="113" w:right="113"/>
              <w:rPr>
                <w:sz w:val="16"/>
                <w:szCs w:val="18"/>
              </w:rPr>
            </w:pPr>
            <w:r w:rsidRPr="00390F45">
              <w:rPr>
                <w:sz w:val="16"/>
                <w:szCs w:val="18"/>
              </w:rPr>
              <w:t xml:space="preserve">Morgan </w:t>
            </w:r>
            <w:r w:rsidRPr="00390F45">
              <w:rPr>
                <w:sz w:val="16"/>
                <w:szCs w:val="18"/>
              </w:rPr>
              <w:br/>
              <w:t xml:space="preserve">&amp; Cooper </w:t>
            </w:r>
            <w:r w:rsidRPr="00390F45">
              <w:rPr>
                <w:sz w:val="16"/>
                <w:szCs w:val="18"/>
              </w:rPr>
              <w:br/>
              <w:t>(2015)</w:t>
            </w:r>
          </w:p>
        </w:tc>
        <w:tc>
          <w:tcPr>
            <w:tcW w:w="0" w:type="auto"/>
            <w:tcBorders>
              <w:top w:val="single" w:sz="4" w:space="0" w:color="auto"/>
              <w:bottom w:val="single" w:sz="4" w:space="0" w:color="auto"/>
            </w:tcBorders>
            <w:textDirection w:val="btLr"/>
            <w:vAlign w:val="center"/>
          </w:tcPr>
          <w:p w14:paraId="63398F97" w14:textId="77777777" w:rsidR="00554882" w:rsidRPr="00390F45" w:rsidRDefault="00554882" w:rsidP="007D08CF">
            <w:pPr>
              <w:ind w:left="113" w:right="113"/>
              <w:rPr>
                <w:sz w:val="16"/>
                <w:szCs w:val="18"/>
              </w:rPr>
            </w:pPr>
            <w:r w:rsidRPr="00390F45">
              <w:rPr>
                <w:sz w:val="16"/>
                <w:szCs w:val="18"/>
              </w:rPr>
              <w:t xml:space="preserve">Sousa </w:t>
            </w:r>
            <w:r w:rsidRPr="00390F45">
              <w:rPr>
                <w:sz w:val="16"/>
                <w:szCs w:val="18"/>
              </w:rPr>
              <w:br/>
              <w:t>et al. (2018)</w:t>
            </w:r>
          </w:p>
        </w:tc>
        <w:tc>
          <w:tcPr>
            <w:tcW w:w="0" w:type="auto"/>
            <w:tcBorders>
              <w:top w:val="single" w:sz="4" w:space="0" w:color="auto"/>
              <w:bottom w:val="single" w:sz="4" w:space="0" w:color="auto"/>
            </w:tcBorders>
            <w:textDirection w:val="btLr"/>
            <w:vAlign w:val="center"/>
          </w:tcPr>
          <w:p w14:paraId="324678B6" w14:textId="77777777" w:rsidR="00554882" w:rsidRPr="00390F45" w:rsidRDefault="00554882" w:rsidP="007D08CF">
            <w:pPr>
              <w:ind w:left="113" w:right="113"/>
              <w:rPr>
                <w:sz w:val="16"/>
                <w:szCs w:val="18"/>
              </w:rPr>
            </w:pPr>
            <w:proofErr w:type="spellStart"/>
            <w:r w:rsidRPr="00390F45">
              <w:rPr>
                <w:sz w:val="16"/>
                <w:szCs w:val="18"/>
              </w:rPr>
              <w:t>Timulak</w:t>
            </w:r>
            <w:proofErr w:type="spellEnd"/>
            <w:r w:rsidRPr="00390F45">
              <w:rPr>
                <w:sz w:val="16"/>
                <w:szCs w:val="18"/>
              </w:rPr>
              <w:t xml:space="preserve"> </w:t>
            </w:r>
            <w:r w:rsidRPr="00390F45">
              <w:rPr>
                <w:sz w:val="16"/>
                <w:szCs w:val="18"/>
              </w:rPr>
              <w:br/>
              <w:t xml:space="preserve">&amp; </w:t>
            </w:r>
            <w:proofErr w:type="spellStart"/>
            <w:r w:rsidRPr="00390F45">
              <w:rPr>
                <w:sz w:val="16"/>
                <w:szCs w:val="18"/>
              </w:rPr>
              <w:t>Lietaer</w:t>
            </w:r>
            <w:proofErr w:type="spellEnd"/>
            <w:r w:rsidRPr="00390F45">
              <w:rPr>
                <w:sz w:val="16"/>
                <w:szCs w:val="18"/>
              </w:rPr>
              <w:t xml:space="preserve"> </w:t>
            </w:r>
            <w:r w:rsidRPr="00390F45">
              <w:rPr>
                <w:sz w:val="16"/>
                <w:szCs w:val="18"/>
              </w:rPr>
              <w:br/>
              <w:t>(2001)</w:t>
            </w:r>
          </w:p>
        </w:tc>
        <w:tc>
          <w:tcPr>
            <w:tcW w:w="0" w:type="auto"/>
            <w:tcBorders>
              <w:top w:val="single" w:sz="4" w:space="0" w:color="auto"/>
              <w:bottom w:val="single" w:sz="4" w:space="0" w:color="auto"/>
            </w:tcBorders>
            <w:textDirection w:val="btLr"/>
            <w:vAlign w:val="center"/>
          </w:tcPr>
          <w:p w14:paraId="5491A453" w14:textId="77777777" w:rsidR="00554882" w:rsidRPr="00390F45" w:rsidRDefault="00554882" w:rsidP="007D08CF">
            <w:pPr>
              <w:ind w:left="113" w:right="113"/>
              <w:rPr>
                <w:sz w:val="16"/>
                <w:szCs w:val="18"/>
              </w:rPr>
            </w:pPr>
            <w:r w:rsidRPr="00390F45">
              <w:rPr>
                <w:sz w:val="16"/>
                <w:szCs w:val="18"/>
              </w:rPr>
              <w:t xml:space="preserve">Timulak </w:t>
            </w:r>
            <w:r w:rsidRPr="00390F45">
              <w:rPr>
                <w:sz w:val="16"/>
                <w:szCs w:val="18"/>
              </w:rPr>
              <w:br/>
              <w:t>et al. (2010)</w:t>
            </w:r>
          </w:p>
        </w:tc>
        <w:tc>
          <w:tcPr>
            <w:tcW w:w="0" w:type="auto"/>
            <w:tcBorders>
              <w:top w:val="single" w:sz="4" w:space="0" w:color="auto"/>
              <w:bottom w:val="single" w:sz="4" w:space="0" w:color="auto"/>
            </w:tcBorders>
            <w:textDirection w:val="btLr"/>
            <w:vAlign w:val="center"/>
          </w:tcPr>
          <w:p w14:paraId="7259E58E" w14:textId="77777777" w:rsidR="00554882" w:rsidRPr="00390F45" w:rsidRDefault="00554882" w:rsidP="007D08CF">
            <w:pPr>
              <w:ind w:left="113" w:right="113"/>
              <w:rPr>
                <w:sz w:val="16"/>
                <w:szCs w:val="18"/>
              </w:rPr>
            </w:pPr>
            <w:r w:rsidRPr="00390F45">
              <w:rPr>
                <w:sz w:val="16"/>
                <w:szCs w:val="18"/>
              </w:rPr>
              <w:t xml:space="preserve">Watson </w:t>
            </w:r>
            <w:r w:rsidRPr="00390F45">
              <w:rPr>
                <w:sz w:val="16"/>
                <w:szCs w:val="18"/>
              </w:rPr>
              <w:br/>
              <w:t>et al. (2012)</w:t>
            </w:r>
          </w:p>
        </w:tc>
        <w:tc>
          <w:tcPr>
            <w:tcW w:w="0" w:type="auto"/>
            <w:tcBorders>
              <w:top w:val="single" w:sz="4" w:space="0" w:color="auto"/>
              <w:bottom w:val="single" w:sz="4" w:space="0" w:color="auto"/>
            </w:tcBorders>
            <w:textDirection w:val="btLr"/>
            <w:vAlign w:val="center"/>
          </w:tcPr>
          <w:p w14:paraId="7DC87DE1" w14:textId="77777777" w:rsidR="00554882" w:rsidRPr="00390F45" w:rsidRDefault="00554882" w:rsidP="007D08CF">
            <w:pPr>
              <w:ind w:left="113" w:right="113"/>
              <w:rPr>
                <w:sz w:val="16"/>
                <w:szCs w:val="18"/>
              </w:rPr>
            </w:pPr>
            <w:r w:rsidRPr="00390F45">
              <w:rPr>
                <w:sz w:val="16"/>
                <w:szCs w:val="18"/>
              </w:rPr>
              <w:t>Wilcox-</w:t>
            </w:r>
            <w:r w:rsidRPr="00390F45">
              <w:rPr>
                <w:sz w:val="16"/>
                <w:szCs w:val="18"/>
              </w:rPr>
              <w:br/>
              <w:t xml:space="preserve">Matthew </w:t>
            </w:r>
            <w:r w:rsidRPr="00390F45">
              <w:rPr>
                <w:sz w:val="16"/>
                <w:szCs w:val="18"/>
              </w:rPr>
              <w:br/>
              <w:t>et al. (1997)</w:t>
            </w:r>
          </w:p>
        </w:tc>
        <w:tc>
          <w:tcPr>
            <w:tcW w:w="0" w:type="auto"/>
            <w:tcBorders>
              <w:top w:val="single" w:sz="4" w:space="0" w:color="auto"/>
              <w:bottom w:val="single" w:sz="4" w:space="0" w:color="auto"/>
            </w:tcBorders>
            <w:textDirection w:val="btLr"/>
            <w:vAlign w:val="center"/>
          </w:tcPr>
          <w:p w14:paraId="0F922657" w14:textId="77777777" w:rsidR="00554882" w:rsidRPr="00390F45" w:rsidRDefault="00554882" w:rsidP="007D08CF">
            <w:pPr>
              <w:ind w:left="113" w:right="113"/>
              <w:rPr>
                <w:sz w:val="16"/>
                <w:szCs w:val="18"/>
              </w:rPr>
            </w:pPr>
            <w:r w:rsidRPr="00390F45">
              <w:rPr>
                <w:sz w:val="16"/>
                <w:szCs w:val="18"/>
              </w:rPr>
              <w:t xml:space="preserve">Wills </w:t>
            </w:r>
            <w:r w:rsidRPr="00390F45">
              <w:rPr>
                <w:sz w:val="16"/>
                <w:szCs w:val="18"/>
              </w:rPr>
              <w:br/>
              <w:t>et al. (2018)</w:t>
            </w:r>
          </w:p>
        </w:tc>
        <w:tc>
          <w:tcPr>
            <w:tcW w:w="0" w:type="auto"/>
            <w:vMerge/>
            <w:tcBorders>
              <w:bottom w:val="single" w:sz="4" w:space="0" w:color="auto"/>
            </w:tcBorders>
            <w:vAlign w:val="center"/>
          </w:tcPr>
          <w:p w14:paraId="74D585FC" w14:textId="77777777" w:rsidR="00554882" w:rsidRPr="00390F45" w:rsidRDefault="00554882" w:rsidP="00554882">
            <w:pPr>
              <w:jc w:val="center"/>
              <w:rPr>
                <w:sz w:val="16"/>
                <w:szCs w:val="18"/>
              </w:rPr>
            </w:pPr>
          </w:p>
        </w:tc>
        <w:tc>
          <w:tcPr>
            <w:tcW w:w="0" w:type="auto"/>
            <w:vMerge/>
            <w:tcBorders>
              <w:bottom w:val="single" w:sz="4" w:space="0" w:color="auto"/>
            </w:tcBorders>
            <w:vAlign w:val="center"/>
          </w:tcPr>
          <w:p w14:paraId="3E81FF18" w14:textId="77777777" w:rsidR="00554882" w:rsidRPr="00390F45" w:rsidRDefault="00554882" w:rsidP="00554882">
            <w:pPr>
              <w:jc w:val="center"/>
              <w:rPr>
                <w:sz w:val="16"/>
                <w:szCs w:val="18"/>
              </w:rPr>
            </w:pPr>
          </w:p>
        </w:tc>
      </w:tr>
      <w:tr w:rsidR="00554882" w:rsidRPr="00390F45" w14:paraId="4E49C2FC" w14:textId="77777777" w:rsidTr="00554882">
        <w:trPr>
          <w:trHeight w:val="271"/>
        </w:trPr>
        <w:tc>
          <w:tcPr>
            <w:tcW w:w="0" w:type="auto"/>
            <w:tcBorders>
              <w:top w:val="single" w:sz="4" w:space="0" w:color="auto"/>
            </w:tcBorders>
          </w:tcPr>
          <w:p w14:paraId="3110CCF7" w14:textId="77777777" w:rsidR="00554882" w:rsidRPr="005752B9" w:rsidRDefault="00554882" w:rsidP="00554882">
            <w:pPr>
              <w:pStyle w:val="Odstavecseseznamem"/>
              <w:numPr>
                <w:ilvl w:val="0"/>
                <w:numId w:val="7"/>
              </w:numPr>
              <w:spacing w:before="120" w:line="300" w:lineRule="auto"/>
              <w:rPr>
                <w:sz w:val="16"/>
                <w:szCs w:val="18"/>
              </w:rPr>
            </w:pPr>
            <w:r w:rsidRPr="005752B9">
              <w:rPr>
                <w:sz w:val="16"/>
                <w:szCs w:val="18"/>
              </w:rPr>
              <w:t>An explicit theoretical framework and/or literature review</w:t>
            </w:r>
            <w:r>
              <w:rPr>
                <w:sz w:val="16"/>
                <w:szCs w:val="18"/>
              </w:rPr>
              <w:t>.</w:t>
            </w:r>
          </w:p>
        </w:tc>
        <w:tc>
          <w:tcPr>
            <w:tcW w:w="0" w:type="auto"/>
            <w:tcBorders>
              <w:top w:val="single" w:sz="4" w:space="0" w:color="auto"/>
            </w:tcBorders>
            <w:vAlign w:val="center"/>
          </w:tcPr>
          <w:p w14:paraId="6C93EC88" w14:textId="77777777" w:rsidR="00554882" w:rsidRPr="00390F45" w:rsidRDefault="00554882" w:rsidP="00554882">
            <w:pPr>
              <w:spacing w:line="300" w:lineRule="auto"/>
              <w:jc w:val="center"/>
              <w:rPr>
                <w:sz w:val="16"/>
                <w:szCs w:val="18"/>
              </w:rPr>
            </w:pPr>
            <w:r>
              <w:rPr>
                <w:sz w:val="16"/>
                <w:szCs w:val="18"/>
              </w:rPr>
              <w:t>X</w:t>
            </w:r>
          </w:p>
        </w:tc>
        <w:tc>
          <w:tcPr>
            <w:tcW w:w="0" w:type="auto"/>
            <w:tcBorders>
              <w:top w:val="single" w:sz="4" w:space="0" w:color="auto"/>
            </w:tcBorders>
            <w:vAlign w:val="center"/>
          </w:tcPr>
          <w:p w14:paraId="01E5FE38" w14:textId="77777777" w:rsidR="00554882" w:rsidRPr="00390F45" w:rsidRDefault="00554882" w:rsidP="00554882">
            <w:pPr>
              <w:spacing w:line="300" w:lineRule="auto"/>
              <w:jc w:val="center"/>
              <w:rPr>
                <w:sz w:val="16"/>
                <w:szCs w:val="18"/>
              </w:rPr>
            </w:pPr>
            <w:r>
              <w:rPr>
                <w:sz w:val="16"/>
                <w:szCs w:val="18"/>
              </w:rPr>
              <w:t>X</w:t>
            </w:r>
          </w:p>
        </w:tc>
        <w:tc>
          <w:tcPr>
            <w:tcW w:w="0" w:type="auto"/>
            <w:tcBorders>
              <w:top w:val="single" w:sz="4" w:space="0" w:color="auto"/>
            </w:tcBorders>
            <w:vAlign w:val="center"/>
          </w:tcPr>
          <w:p w14:paraId="6F565187" w14:textId="77777777" w:rsidR="00554882" w:rsidRPr="00390F45" w:rsidRDefault="00554882" w:rsidP="00554882">
            <w:pPr>
              <w:spacing w:line="300" w:lineRule="auto"/>
              <w:jc w:val="center"/>
              <w:rPr>
                <w:sz w:val="16"/>
                <w:szCs w:val="18"/>
              </w:rPr>
            </w:pPr>
            <w:r>
              <w:rPr>
                <w:sz w:val="16"/>
                <w:szCs w:val="18"/>
              </w:rPr>
              <w:t>X</w:t>
            </w:r>
          </w:p>
        </w:tc>
        <w:tc>
          <w:tcPr>
            <w:tcW w:w="0" w:type="auto"/>
            <w:tcBorders>
              <w:top w:val="single" w:sz="4" w:space="0" w:color="auto"/>
            </w:tcBorders>
            <w:vAlign w:val="center"/>
          </w:tcPr>
          <w:p w14:paraId="5D82A82C" w14:textId="77777777" w:rsidR="00554882" w:rsidRPr="00390F45" w:rsidRDefault="00554882" w:rsidP="00554882">
            <w:pPr>
              <w:spacing w:line="300" w:lineRule="auto"/>
              <w:jc w:val="center"/>
              <w:rPr>
                <w:sz w:val="16"/>
                <w:szCs w:val="18"/>
              </w:rPr>
            </w:pPr>
            <w:r>
              <w:rPr>
                <w:sz w:val="16"/>
                <w:szCs w:val="18"/>
              </w:rPr>
              <w:t>X</w:t>
            </w:r>
          </w:p>
        </w:tc>
        <w:tc>
          <w:tcPr>
            <w:tcW w:w="0" w:type="auto"/>
            <w:tcBorders>
              <w:top w:val="single" w:sz="4" w:space="0" w:color="auto"/>
            </w:tcBorders>
            <w:vAlign w:val="center"/>
          </w:tcPr>
          <w:p w14:paraId="787A81C3" w14:textId="77777777" w:rsidR="00554882" w:rsidRPr="00390F45" w:rsidRDefault="00554882" w:rsidP="00554882">
            <w:pPr>
              <w:spacing w:line="300" w:lineRule="auto"/>
              <w:jc w:val="center"/>
              <w:rPr>
                <w:sz w:val="16"/>
                <w:szCs w:val="18"/>
              </w:rPr>
            </w:pPr>
            <w:r>
              <w:rPr>
                <w:sz w:val="16"/>
                <w:szCs w:val="18"/>
              </w:rPr>
              <w:t>X</w:t>
            </w:r>
          </w:p>
        </w:tc>
        <w:tc>
          <w:tcPr>
            <w:tcW w:w="0" w:type="auto"/>
            <w:tcBorders>
              <w:top w:val="single" w:sz="4" w:space="0" w:color="auto"/>
            </w:tcBorders>
            <w:vAlign w:val="center"/>
          </w:tcPr>
          <w:p w14:paraId="0ED1179E" w14:textId="77777777" w:rsidR="00554882" w:rsidRPr="00390F45" w:rsidRDefault="00554882" w:rsidP="00554882">
            <w:pPr>
              <w:spacing w:line="300" w:lineRule="auto"/>
              <w:jc w:val="center"/>
              <w:rPr>
                <w:sz w:val="16"/>
                <w:szCs w:val="18"/>
              </w:rPr>
            </w:pPr>
            <w:r>
              <w:rPr>
                <w:sz w:val="16"/>
                <w:szCs w:val="18"/>
              </w:rPr>
              <w:t>X</w:t>
            </w:r>
          </w:p>
        </w:tc>
        <w:tc>
          <w:tcPr>
            <w:tcW w:w="0" w:type="auto"/>
            <w:tcBorders>
              <w:top w:val="single" w:sz="4" w:space="0" w:color="auto"/>
            </w:tcBorders>
            <w:vAlign w:val="center"/>
          </w:tcPr>
          <w:p w14:paraId="0683D2F5" w14:textId="77777777" w:rsidR="00554882" w:rsidRPr="00390F45" w:rsidRDefault="00554882" w:rsidP="00554882">
            <w:pPr>
              <w:spacing w:line="300" w:lineRule="auto"/>
              <w:jc w:val="center"/>
              <w:rPr>
                <w:sz w:val="16"/>
                <w:szCs w:val="18"/>
              </w:rPr>
            </w:pPr>
            <w:r>
              <w:rPr>
                <w:sz w:val="16"/>
                <w:szCs w:val="18"/>
              </w:rPr>
              <w:t>X</w:t>
            </w:r>
          </w:p>
        </w:tc>
        <w:tc>
          <w:tcPr>
            <w:tcW w:w="0" w:type="auto"/>
            <w:tcBorders>
              <w:top w:val="single" w:sz="4" w:space="0" w:color="auto"/>
            </w:tcBorders>
            <w:vAlign w:val="center"/>
          </w:tcPr>
          <w:p w14:paraId="0A40AA38" w14:textId="77777777" w:rsidR="00554882" w:rsidRPr="00390F45" w:rsidRDefault="00554882" w:rsidP="00554882">
            <w:pPr>
              <w:spacing w:line="300" w:lineRule="auto"/>
              <w:jc w:val="center"/>
              <w:rPr>
                <w:sz w:val="16"/>
                <w:szCs w:val="18"/>
              </w:rPr>
            </w:pPr>
            <w:r>
              <w:rPr>
                <w:sz w:val="16"/>
                <w:szCs w:val="18"/>
              </w:rPr>
              <w:t>X</w:t>
            </w:r>
          </w:p>
        </w:tc>
        <w:tc>
          <w:tcPr>
            <w:tcW w:w="0" w:type="auto"/>
            <w:tcBorders>
              <w:top w:val="single" w:sz="4" w:space="0" w:color="auto"/>
            </w:tcBorders>
            <w:vAlign w:val="center"/>
          </w:tcPr>
          <w:p w14:paraId="6DCED612" w14:textId="77777777" w:rsidR="00554882" w:rsidRPr="00390F45" w:rsidRDefault="00554882" w:rsidP="00554882">
            <w:pPr>
              <w:spacing w:line="300" w:lineRule="auto"/>
              <w:jc w:val="center"/>
              <w:rPr>
                <w:sz w:val="16"/>
                <w:szCs w:val="18"/>
              </w:rPr>
            </w:pPr>
            <w:r>
              <w:rPr>
                <w:sz w:val="16"/>
                <w:szCs w:val="18"/>
              </w:rPr>
              <w:t>X</w:t>
            </w:r>
          </w:p>
        </w:tc>
        <w:tc>
          <w:tcPr>
            <w:tcW w:w="0" w:type="auto"/>
            <w:tcBorders>
              <w:top w:val="single" w:sz="4" w:space="0" w:color="auto"/>
            </w:tcBorders>
            <w:vAlign w:val="center"/>
          </w:tcPr>
          <w:p w14:paraId="32F7656E" w14:textId="77777777" w:rsidR="00554882" w:rsidRPr="00390F45" w:rsidRDefault="00554882" w:rsidP="00554882">
            <w:pPr>
              <w:spacing w:line="300" w:lineRule="auto"/>
              <w:jc w:val="center"/>
              <w:rPr>
                <w:sz w:val="16"/>
                <w:szCs w:val="18"/>
              </w:rPr>
            </w:pPr>
            <w:r>
              <w:rPr>
                <w:sz w:val="16"/>
                <w:szCs w:val="18"/>
              </w:rPr>
              <w:t>X</w:t>
            </w:r>
          </w:p>
        </w:tc>
        <w:tc>
          <w:tcPr>
            <w:tcW w:w="0" w:type="auto"/>
            <w:tcBorders>
              <w:top w:val="single" w:sz="4" w:space="0" w:color="auto"/>
            </w:tcBorders>
            <w:vAlign w:val="center"/>
          </w:tcPr>
          <w:p w14:paraId="57FAEE39" w14:textId="77777777" w:rsidR="00554882" w:rsidRPr="00390F45" w:rsidRDefault="00554882" w:rsidP="00554882">
            <w:pPr>
              <w:spacing w:line="300" w:lineRule="auto"/>
              <w:jc w:val="center"/>
              <w:rPr>
                <w:sz w:val="16"/>
                <w:szCs w:val="18"/>
              </w:rPr>
            </w:pPr>
            <w:r>
              <w:rPr>
                <w:sz w:val="16"/>
                <w:szCs w:val="18"/>
              </w:rPr>
              <w:t>X</w:t>
            </w:r>
          </w:p>
        </w:tc>
        <w:tc>
          <w:tcPr>
            <w:tcW w:w="0" w:type="auto"/>
            <w:tcBorders>
              <w:top w:val="single" w:sz="4" w:space="0" w:color="auto"/>
            </w:tcBorders>
            <w:vAlign w:val="center"/>
          </w:tcPr>
          <w:p w14:paraId="5091E290" w14:textId="77777777" w:rsidR="00554882" w:rsidRPr="00390F45" w:rsidRDefault="00554882" w:rsidP="00554882">
            <w:pPr>
              <w:spacing w:line="300" w:lineRule="auto"/>
              <w:jc w:val="center"/>
              <w:rPr>
                <w:sz w:val="16"/>
                <w:szCs w:val="18"/>
              </w:rPr>
            </w:pPr>
            <w:r>
              <w:rPr>
                <w:sz w:val="16"/>
                <w:szCs w:val="18"/>
              </w:rPr>
              <w:t>X</w:t>
            </w:r>
          </w:p>
        </w:tc>
        <w:tc>
          <w:tcPr>
            <w:tcW w:w="0" w:type="auto"/>
            <w:tcBorders>
              <w:top w:val="single" w:sz="4" w:space="0" w:color="auto"/>
            </w:tcBorders>
            <w:vAlign w:val="center"/>
          </w:tcPr>
          <w:p w14:paraId="07AD90B2" w14:textId="77777777" w:rsidR="00554882" w:rsidRPr="00390F45" w:rsidRDefault="00554882" w:rsidP="00554882">
            <w:pPr>
              <w:spacing w:line="300" w:lineRule="auto"/>
              <w:jc w:val="center"/>
              <w:rPr>
                <w:sz w:val="16"/>
                <w:szCs w:val="18"/>
              </w:rPr>
            </w:pPr>
            <w:r>
              <w:rPr>
                <w:sz w:val="16"/>
                <w:szCs w:val="18"/>
              </w:rPr>
              <w:t>X</w:t>
            </w:r>
          </w:p>
        </w:tc>
        <w:tc>
          <w:tcPr>
            <w:tcW w:w="0" w:type="auto"/>
            <w:tcBorders>
              <w:top w:val="single" w:sz="4" w:space="0" w:color="auto"/>
            </w:tcBorders>
            <w:vAlign w:val="center"/>
          </w:tcPr>
          <w:p w14:paraId="2894C319" w14:textId="77777777" w:rsidR="00554882" w:rsidRPr="00390F45" w:rsidRDefault="00554882" w:rsidP="00554882">
            <w:pPr>
              <w:spacing w:line="300" w:lineRule="auto"/>
              <w:jc w:val="center"/>
              <w:rPr>
                <w:sz w:val="16"/>
                <w:szCs w:val="18"/>
              </w:rPr>
            </w:pPr>
            <w:r>
              <w:rPr>
                <w:sz w:val="16"/>
                <w:szCs w:val="18"/>
              </w:rPr>
              <w:t>X</w:t>
            </w:r>
          </w:p>
        </w:tc>
        <w:tc>
          <w:tcPr>
            <w:tcW w:w="0" w:type="auto"/>
            <w:tcBorders>
              <w:top w:val="single" w:sz="4" w:space="0" w:color="auto"/>
            </w:tcBorders>
            <w:vAlign w:val="center"/>
          </w:tcPr>
          <w:p w14:paraId="6E0D6607" w14:textId="77777777" w:rsidR="00554882" w:rsidRPr="00390F45" w:rsidRDefault="00554882" w:rsidP="00554882">
            <w:pPr>
              <w:spacing w:line="300" w:lineRule="auto"/>
              <w:jc w:val="center"/>
              <w:rPr>
                <w:sz w:val="16"/>
                <w:szCs w:val="18"/>
              </w:rPr>
            </w:pPr>
            <w:r>
              <w:rPr>
                <w:sz w:val="16"/>
                <w:szCs w:val="18"/>
              </w:rPr>
              <w:t>X</w:t>
            </w:r>
          </w:p>
        </w:tc>
        <w:tc>
          <w:tcPr>
            <w:tcW w:w="0" w:type="auto"/>
            <w:tcBorders>
              <w:top w:val="single" w:sz="4" w:space="0" w:color="auto"/>
            </w:tcBorders>
            <w:vAlign w:val="center"/>
          </w:tcPr>
          <w:p w14:paraId="1310137B" w14:textId="77777777" w:rsidR="00554882" w:rsidRPr="00390F45" w:rsidRDefault="00554882" w:rsidP="00554882">
            <w:pPr>
              <w:spacing w:line="300" w:lineRule="auto"/>
              <w:jc w:val="center"/>
              <w:rPr>
                <w:sz w:val="16"/>
                <w:szCs w:val="18"/>
              </w:rPr>
            </w:pPr>
            <w:r>
              <w:rPr>
                <w:sz w:val="16"/>
                <w:szCs w:val="18"/>
              </w:rPr>
              <w:t>X</w:t>
            </w:r>
          </w:p>
        </w:tc>
        <w:tc>
          <w:tcPr>
            <w:tcW w:w="0" w:type="auto"/>
            <w:tcBorders>
              <w:top w:val="single" w:sz="4" w:space="0" w:color="auto"/>
            </w:tcBorders>
            <w:vAlign w:val="center"/>
          </w:tcPr>
          <w:p w14:paraId="6AC80FC0" w14:textId="77777777" w:rsidR="00554882" w:rsidRPr="00390F45" w:rsidRDefault="00554882" w:rsidP="00554882">
            <w:pPr>
              <w:spacing w:line="300" w:lineRule="auto"/>
              <w:jc w:val="center"/>
              <w:rPr>
                <w:sz w:val="16"/>
                <w:szCs w:val="18"/>
              </w:rPr>
            </w:pPr>
            <w:r>
              <w:rPr>
                <w:sz w:val="16"/>
                <w:szCs w:val="18"/>
              </w:rPr>
              <w:t>X</w:t>
            </w:r>
          </w:p>
        </w:tc>
        <w:tc>
          <w:tcPr>
            <w:tcW w:w="0" w:type="auto"/>
            <w:tcBorders>
              <w:top w:val="single" w:sz="4" w:space="0" w:color="auto"/>
            </w:tcBorders>
            <w:vAlign w:val="center"/>
          </w:tcPr>
          <w:p w14:paraId="18113030" w14:textId="00FDD061" w:rsidR="00554882" w:rsidRPr="00554882" w:rsidRDefault="00554882" w:rsidP="00554882">
            <w:pPr>
              <w:spacing w:line="300" w:lineRule="auto"/>
              <w:jc w:val="center"/>
              <w:rPr>
                <w:rFonts w:ascii="Times New Roman" w:hAnsi="Times New Roman" w:cs="Times New Roman"/>
                <w:sz w:val="16"/>
                <w:szCs w:val="16"/>
              </w:rPr>
            </w:pPr>
            <w:r w:rsidRPr="00554882">
              <w:rPr>
                <w:rFonts w:ascii="Times New Roman" w:hAnsi="Times New Roman" w:cs="Times New Roman"/>
                <w:color w:val="000000"/>
                <w:sz w:val="16"/>
                <w:szCs w:val="16"/>
              </w:rPr>
              <w:t>17</w:t>
            </w:r>
          </w:p>
        </w:tc>
        <w:tc>
          <w:tcPr>
            <w:tcW w:w="0" w:type="auto"/>
            <w:tcBorders>
              <w:top w:val="single" w:sz="4" w:space="0" w:color="auto"/>
            </w:tcBorders>
            <w:vAlign w:val="center"/>
          </w:tcPr>
          <w:p w14:paraId="66726997" w14:textId="242FCF30" w:rsidR="00554882" w:rsidRPr="00554882" w:rsidRDefault="00554882" w:rsidP="00554882">
            <w:pPr>
              <w:spacing w:line="300" w:lineRule="auto"/>
              <w:jc w:val="center"/>
              <w:rPr>
                <w:rFonts w:ascii="Times New Roman" w:hAnsi="Times New Roman" w:cs="Times New Roman"/>
                <w:sz w:val="16"/>
                <w:szCs w:val="16"/>
              </w:rPr>
            </w:pPr>
            <w:r w:rsidRPr="00554882">
              <w:rPr>
                <w:rFonts w:ascii="Times New Roman" w:hAnsi="Times New Roman" w:cs="Times New Roman"/>
                <w:color w:val="000000"/>
                <w:sz w:val="16"/>
                <w:szCs w:val="16"/>
              </w:rPr>
              <w:t>100%</w:t>
            </w:r>
          </w:p>
        </w:tc>
      </w:tr>
      <w:tr w:rsidR="00554882" w:rsidRPr="00390F45" w14:paraId="6CFE3181" w14:textId="77777777" w:rsidTr="00554882">
        <w:trPr>
          <w:trHeight w:val="119"/>
        </w:trPr>
        <w:tc>
          <w:tcPr>
            <w:tcW w:w="0" w:type="auto"/>
          </w:tcPr>
          <w:p w14:paraId="7ECA246B" w14:textId="77777777" w:rsidR="00554882" w:rsidRPr="0030655F" w:rsidRDefault="00554882" w:rsidP="00554882">
            <w:pPr>
              <w:pStyle w:val="Odstavecseseznamem"/>
              <w:numPr>
                <w:ilvl w:val="0"/>
                <w:numId w:val="7"/>
              </w:numPr>
              <w:spacing w:before="120" w:line="300" w:lineRule="auto"/>
              <w:rPr>
                <w:color w:val="000000" w:themeColor="text1"/>
                <w:sz w:val="16"/>
                <w:szCs w:val="18"/>
              </w:rPr>
            </w:pPr>
            <w:r w:rsidRPr="0030655F">
              <w:rPr>
                <w:color w:val="000000" w:themeColor="text1"/>
                <w:sz w:val="16"/>
                <w:szCs w:val="18"/>
              </w:rPr>
              <w:t>Aims and objectives clearly stated.</w:t>
            </w:r>
          </w:p>
        </w:tc>
        <w:tc>
          <w:tcPr>
            <w:tcW w:w="0" w:type="auto"/>
            <w:vAlign w:val="center"/>
          </w:tcPr>
          <w:p w14:paraId="2BE42C23"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6B7DF994"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5ADC8BD0"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59EC9DE0"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6571891E"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4FA62F92"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357BCE8E"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69AFE13E"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1B61088D"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7491DAD1"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1A847CB6"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67B12476"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11D0B49D"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0EAD942D"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341A2B1C"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6AF4A3D1"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463D702D"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3E0553E0" w14:textId="592C35E2" w:rsidR="00554882" w:rsidRPr="00554882" w:rsidRDefault="00554882" w:rsidP="00554882">
            <w:pPr>
              <w:spacing w:line="300" w:lineRule="auto"/>
              <w:jc w:val="center"/>
              <w:rPr>
                <w:rFonts w:ascii="Times New Roman" w:hAnsi="Times New Roman" w:cs="Times New Roman"/>
                <w:sz w:val="16"/>
                <w:szCs w:val="16"/>
              </w:rPr>
            </w:pPr>
            <w:r w:rsidRPr="00554882">
              <w:rPr>
                <w:rFonts w:ascii="Times New Roman" w:hAnsi="Times New Roman" w:cs="Times New Roman"/>
                <w:color w:val="000000"/>
                <w:sz w:val="16"/>
                <w:szCs w:val="16"/>
              </w:rPr>
              <w:t>17</w:t>
            </w:r>
          </w:p>
        </w:tc>
        <w:tc>
          <w:tcPr>
            <w:tcW w:w="0" w:type="auto"/>
            <w:vAlign w:val="center"/>
          </w:tcPr>
          <w:p w14:paraId="6D6F96EF" w14:textId="101C1574" w:rsidR="00554882" w:rsidRPr="00554882" w:rsidRDefault="00554882" w:rsidP="00554882">
            <w:pPr>
              <w:spacing w:line="300" w:lineRule="auto"/>
              <w:jc w:val="center"/>
              <w:rPr>
                <w:rFonts w:ascii="Times New Roman" w:hAnsi="Times New Roman" w:cs="Times New Roman"/>
                <w:sz w:val="16"/>
                <w:szCs w:val="16"/>
              </w:rPr>
            </w:pPr>
            <w:r w:rsidRPr="00554882">
              <w:rPr>
                <w:rFonts w:ascii="Times New Roman" w:hAnsi="Times New Roman" w:cs="Times New Roman"/>
                <w:color w:val="000000"/>
                <w:sz w:val="16"/>
                <w:szCs w:val="16"/>
              </w:rPr>
              <w:t>100%</w:t>
            </w:r>
          </w:p>
        </w:tc>
      </w:tr>
      <w:tr w:rsidR="00554882" w:rsidRPr="00390F45" w14:paraId="5D0EE9BE" w14:textId="77777777" w:rsidTr="00554882">
        <w:trPr>
          <w:trHeight w:val="78"/>
        </w:trPr>
        <w:tc>
          <w:tcPr>
            <w:tcW w:w="0" w:type="auto"/>
          </w:tcPr>
          <w:p w14:paraId="6EBE043E" w14:textId="77777777" w:rsidR="00554882" w:rsidRPr="0030655F" w:rsidRDefault="00554882" w:rsidP="00554882">
            <w:pPr>
              <w:pStyle w:val="Odstavecseseznamem"/>
              <w:numPr>
                <w:ilvl w:val="0"/>
                <w:numId w:val="7"/>
              </w:numPr>
              <w:spacing w:before="120" w:line="300" w:lineRule="auto"/>
              <w:rPr>
                <w:color w:val="000000" w:themeColor="text1"/>
                <w:sz w:val="16"/>
                <w:szCs w:val="18"/>
              </w:rPr>
            </w:pPr>
            <w:r w:rsidRPr="0030655F">
              <w:rPr>
                <w:color w:val="000000" w:themeColor="text1"/>
                <w:sz w:val="16"/>
                <w:szCs w:val="18"/>
              </w:rPr>
              <w:t>A clear description of context.</w:t>
            </w:r>
          </w:p>
        </w:tc>
        <w:tc>
          <w:tcPr>
            <w:tcW w:w="0" w:type="auto"/>
            <w:vAlign w:val="center"/>
          </w:tcPr>
          <w:p w14:paraId="0AB5AB66"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767D18AE"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3828C6FE"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0F66DAD0"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77E51D8C" w14:textId="77777777" w:rsidR="00554882" w:rsidRPr="00390F45" w:rsidRDefault="00554882" w:rsidP="00554882">
            <w:pPr>
              <w:spacing w:line="300" w:lineRule="auto"/>
              <w:rPr>
                <w:sz w:val="16"/>
                <w:szCs w:val="18"/>
              </w:rPr>
            </w:pPr>
            <w:r>
              <w:rPr>
                <w:sz w:val="16"/>
                <w:szCs w:val="18"/>
              </w:rPr>
              <w:t>X</w:t>
            </w:r>
          </w:p>
        </w:tc>
        <w:tc>
          <w:tcPr>
            <w:tcW w:w="0" w:type="auto"/>
            <w:vAlign w:val="center"/>
          </w:tcPr>
          <w:p w14:paraId="2BAB88B5" w14:textId="77777777" w:rsidR="00554882" w:rsidRPr="00390F45" w:rsidRDefault="00554882" w:rsidP="00554882">
            <w:pPr>
              <w:spacing w:line="300" w:lineRule="auto"/>
              <w:jc w:val="center"/>
              <w:rPr>
                <w:sz w:val="16"/>
                <w:szCs w:val="18"/>
              </w:rPr>
            </w:pPr>
          </w:p>
        </w:tc>
        <w:tc>
          <w:tcPr>
            <w:tcW w:w="0" w:type="auto"/>
            <w:vAlign w:val="center"/>
          </w:tcPr>
          <w:p w14:paraId="6EA8638A"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4CFF9287"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03A52661"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71BE08D7"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22660363"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3E9CBA5E"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1DA673FA"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15BC10C5"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6ADC0BF6"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16C3D7A1"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7233E752"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4C3E1898" w14:textId="206FC5FB" w:rsidR="00554882" w:rsidRPr="00554882" w:rsidRDefault="00554882" w:rsidP="00554882">
            <w:pPr>
              <w:spacing w:line="300" w:lineRule="auto"/>
              <w:jc w:val="center"/>
              <w:rPr>
                <w:rFonts w:ascii="Times New Roman" w:hAnsi="Times New Roman" w:cs="Times New Roman"/>
                <w:sz w:val="16"/>
                <w:szCs w:val="16"/>
              </w:rPr>
            </w:pPr>
            <w:r w:rsidRPr="00554882">
              <w:rPr>
                <w:rFonts w:ascii="Times New Roman" w:hAnsi="Times New Roman" w:cs="Times New Roman"/>
                <w:color w:val="000000"/>
                <w:sz w:val="16"/>
                <w:szCs w:val="16"/>
              </w:rPr>
              <w:t>16</w:t>
            </w:r>
          </w:p>
        </w:tc>
        <w:tc>
          <w:tcPr>
            <w:tcW w:w="0" w:type="auto"/>
            <w:vAlign w:val="center"/>
          </w:tcPr>
          <w:p w14:paraId="054256F7" w14:textId="7B0AE28E" w:rsidR="00554882" w:rsidRPr="00554882" w:rsidRDefault="00554882" w:rsidP="00554882">
            <w:pPr>
              <w:spacing w:line="300" w:lineRule="auto"/>
              <w:jc w:val="center"/>
              <w:rPr>
                <w:rFonts w:ascii="Times New Roman" w:hAnsi="Times New Roman" w:cs="Times New Roman"/>
                <w:sz w:val="16"/>
                <w:szCs w:val="16"/>
              </w:rPr>
            </w:pPr>
            <w:r w:rsidRPr="00554882">
              <w:rPr>
                <w:rFonts w:ascii="Times New Roman" w:hAnsi="Times New Roman" w:cs="Times New Roman"/>
                <w:color w:val="000000"/>
                <w:sz w:val="16"/>
                <w:szCs w:val="16"/>
              </w:rPr>
              <w:t>94%</w:t>
            </w:r>
          </w:p>
        </w:tc>
      </w:tr>
      <w:tr w:rsidR="00554882" w:rsidRPr="00390F45" w14:paraId="2A230AAE" w14:textId="77777777" w:rsidTr="00554882">
        <w:trPr>
          <w:trHeight w:val="258"/>
        </w:trPr>
        <w:tc>
          <w:tcPr>
            <w:tcW w:w="0" w:type="auto"/>
          </w:tcPr>
          <w:p w14:paraId="2029F7B7" w14:textId="77777777" w:rsidR="00554882" w:rsidRPr="0030655F" w:rsidRDefault="00554882" w:rsidP="00554882">
            <w:pPr>
              <w:pStyle w:val="Odstavecseseznamem"/>
              <w:numPr>
                <w:ilvl w:val="0"/>
                <w:numId w:val="7"/>
              </w:numPr>
              <w:spacing w:before="120" w:line="300" w:lineRule="auto"/>
              <w:rPr>
                <w:color w:val="000000" w:themeColor="text1"/>
                <w:sz w:val="16"/>
                <w:szCs w:val="18"/>
              </w:rPr>
            </w:pPr>
            <w:r w:rsidRPr="0030655F">
              <w:rPr>
                <w:color w:val="000000" w:themeColor="text1"/>
                <w:sz w:val="16"/>
                <w:szCs w:val="18"/>
              </w:rPr>
              <w:t>A clear description of the sample and how it was recruited.</w:t>
            </w:r>
          </w:p>
        </w:tc>
        <w:tc>
          <w:tcPr>
            <w:tcW w:w="0" w:type="auto"/>
            <w:vAlign w:val="center"/>
          </w:tcPr>
          <w:p w14:paraId="0510EB38"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751C7E9C"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61321A82"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5A2FE689"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7AABF287"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3184204D" w14:textId="77777777" w:rsidR="00554882" w:rsidRPr="00390F45" w:rsidRDefault="00554882" w:rsidP="00554882">
            <w:pPr>
              <w:spacing w:line="300" w:lineRule="auto"/>
              <w:jc w:val="center"/>
              <w:rPr>
                <w:sz w:val="16"/>
                <w:szCs w:val="18"/>
              </w:rPr>
            </w:pPr>
          </w:p>
        </w:tc>
        <w:tc>
          <w:tcPr>
            <w:tcW w:w="0" w:type="auto"/>
            <w:vAlign w:val="center"/>
          </w:tcPr>
          <w:p w14:paraId="34D7FC2C"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5CF1E16D"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4661EA57"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3567D9FB"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6C224BDF"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7AC5941B"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08CFD7CF"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2896C763"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3B6BFABB" w14:textId="77777777" w:rsidR="00554882" w:rsidRPr="00390F45" w:rsidRDefault="00554882" w:rsidP="00554882">
            <w:pPr>
              <w:spacing w:line="300" w:lineRule="auto"/>
              <w:jc w:val="center"/>
              <w:rPr>
                <w:sz w:val="16"/>
                <w:szCs w:val="18"/>
              </w:rPr>
            </w:pPr>
          </w:p>
        </w:tc>
        <w:tc>
          <w:tcPr>
            <w:tcW w:w="0" w:type="auto"/>
            <w:vAlign w:val="center"/>
          </w:tcPr>
          <w:p w14:paraId="387EA2A3" w14:textId="77777777" w:rsidR="00554882" w:rsidRPr="00390F45" w:rsidRDefault="00554882" w:rsidP="00554882">
            <w:pPr>
              <w:spacing w:line="300" w:lineRule="auto"/>
              <w:jc w:val="center"/>
              <w:rPr>
                <w:sz w:val="16"/>
                <w:szCs w:val="18"/>
              </w:rPr>
            </w:pPr>
          </w:p>
        </w:tc>
        <w:tc>
          <w:tcPr>
            <w:tcW w:w="0" w:type="auto"/>
            <w:vAlign w:val="center"/>
          </w:tcPr>
          <w:p w14:paraId="6D3224B9" w14:textId="77777777" w:rsidR="00554882" w:rsidRPr="00390F45" w:rsidRDefault="00554882" w:rsidP="00554882">
            <w:pPr>
              <w:spacing w:line="300" w:lineRule="auto"/>
              <w:jc w:val="center"/>
              <w:rPr>
                <w:sz w:val="16"/>
                <w:szCs w:val="18"/>
              </w:rPr>
            </w:pPr>
          </w:p>
        </w:tc>
        <w:tc>
          <w:tcPr>
            <w:tcW w:w="0" w:type="auto"/>
            <w:vAlign w:val="center"/>
          </w:tcPr>
          <w:p w14:paraId="37B7C16C" w14:textId="6BA26083" w:rsidR="00554882" w:rsidRPr="00554882" w:rsidRDefault="00554882" w:rsidP="00554882">
            <w:pPr>
              <w:spacing w:line="300" w:lineRule="auto"/>
              <w:jc w:val="center"/>
              <w:rPr>
                <w:rFonts w:ascii="Times New Roman" w:hAnsi="Times New Roman" w:cs="Times New Roman"/>
                <w:sz w:val="16"/>
                <w:szCs w:val="16"/>
              </w:rPr>
            </w:pPr>
            <w:r w:rsidRPr="00554882">
              <w:rPr>
                <w:rFonts w:ascii="Times New Roman" w:hAnsi="Times New Roman" w:cs="Times New Roman"/>
                <w:color w:val="000000"/>
                <w:sz w:val="16"/>
                <w:szCs w:val="16"/>
              </w:rPr>
              <w:t>13</w:t>
            </w:r>
          </w:p>
        </w:tc>
        <w:tc>
          <w:tcPr>
            <w:tcW w:w="0" w:type="auto"/>
            <w:vAlign w:val="center"/>
          </w:tcPr>
          <w:p w14:paraId="1F841B96" w14:textId="4F5D7667" w:rsidR="00554882" w:rsidRPr="00554882" w:rsidRDefault="00554882" w:rsidP="00554882">
            <w:pPr>
              <w:spacing w:line="300" w:lineRule="auto"/>
              <w:jc w:val="center"/>
              <w:rPr>
                <w:rFonts w:ascii="Times New Roman" w:hAnsi="Times New Roman" w:cs="Times New Roman"/>
                <w:sz w:val="16"/>
                <w:szCs w:val="16"/>
              </w:rPr>
            </w:pPr>
            <w:r w:rsidRPr="00554882">
              <w:rPr>
                <w:rFonts w:ascii="Times New Roman" w:hAnsi="Times New Roman" w:cs="Times New Roman"/>
                <w:color w:val="000000"/>
                <w:sz w:val="16"/>
                <w:szCs w:val="16"/>
              </w:rPr>
              <w:t>76%</w:t>
            </w:r>
          </w:p>
        </w:tc>
      </w:tr>
      <w:tr w:rsidR="00554882" w:rsidRPr="00390F45" w14:paraId="23D7759F" w14:textId="77777777" w:rsidTr="00554882">
        <w:trPr>
          <w:trHeight w:val="393"/>
        </w:trPr>
        <w:tc>
          <w:tcPr>
            <w:tcW w:w="0" w:type="auto"/>
          </w:tcPr>
          <w:p w14:paraId="1D5D901A" w14:textId="77777777" w:rsidR="00554882" w:rsidRPr="0030655F" w:rsidRDefault="00554882" w:rsidP="00554882">
            <w:pPr>
              <w:pStyle w:val="Odstavecseseznamem"/>
              <w:numPr>
                <w:ilvl w:val="0"/>
                <w:numId w:val="7"/>
              </w:numPr>
              <w:spacing w:before="120" w:line="300" w:lineRule="auto"/>
              <w:rPr>
                <w:color w:val="000000" w:themeColor="text1"/>
                <w:sz w:val="16"/>
                <w:szCs w:val="18"/>
              </w:rPr>
            </w:pPr>
            <w:r w:rsidRPr="0030655F">
              <w:rPr>
                <w:color w:val="000000" w:themeColor="text1"/>
                <w:sz w:val="16"/>
                <w:szCs w:val="18"/>
              </w:rPr>
              <w:t>A clear description of methods used to collect and analyze data.</w:t>
            </w:r>
          </w:p>
        </w:tc>
        <w:tc>
          <w:tcPr>
            <w:tcW w:w="0" w:type="auto"/>
            <w:vAlign w:val="center"/>
          </w:tcPr>
          <w:p w14:paraId="296DF596" w14:textId="77777777" w:rsidR="00554882" w:rsidRPr="00390F45" w:rsidRDefault="00554882" w:rsidP="00554882">
            <w:pPr>
              <w:spacing w:line="300" w:lineRule="auto"/>
              <w:jc w:val="center"/>
              <w:rPr>
                <w:sz w:val="16"/>
                <w:szCs w:val="18"/>
              </w:rPr>
            </w:pPr>
          </w:p>
        </w:tc>
        <w:tc>
          <w:tcPr>
            <w:tcW w:w="0" w:type="auto"/>
            <w:vAlign w:val="center"/>
          </w:tcPr>
          <w:p w14:paraId="7A73418C"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32A691B2"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3B301AA1"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3F7A5879"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53A0E675"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5EB601CD"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076FF383"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6CDD9A7D"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0C7CAC91"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25F4F398"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4131DB8C"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30C04EB8"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5C98BFE9"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6B072A07"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0CE44D53"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2D772984"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4F8087EA" w14:textId="4F942E26" w:rsidR="00554882" w:rsidRPr="00554882" w:rsidRDefault="00554882" w:rsidP="00554882">
            <w:pPr>
              <w:spacing w:line="300" w:lineRule="auto"/>
              <w:jc w:val="center"/>
              <w:rPr>
                <w:rFonts w:ascii="Times New Roman" w:hAnsi="Times New Roman" w:cs="Times New Roman"/>
                <w:sz w:val="16"/>
                <w:szCs w:val="16"/>
              </w:rPr>
            </w:pPr>
            <w:r w:rsidRPr="00554882">
              <w:rPr>
                <w:rFonts w:ascii="Times New Roman" w:hAnsi="Times New Roman" w:cs="Times New Roman"/>
                <w:color w:val="000000"/>
                <w:sz w:val="16"/>
                <w:szCs w:val="16"/>
              </w:rPr>
              <w:t>16</w:t>
            </w:r>
          </w:p>
        </w:tc>
        <w:tc>
          <w:tcPr>
            <w:tcW w:w="0" w:type="auto"/>
            <w:vAlign w:val="center"/>
          </w:tcPr>
          <w:p w14:paraId="10EB097B" w14:textId="02BB54C1" w:rsidR="00554882" w:rsidRPr="00554882" w:rsidRDefault="00554882" w:rsidP="00554882">
            <w:pPr>
              <w:spacing w:line="300" w:lineRule="auto"/>
              <w:jc w:val="center"/>
              <w:rPr>
                <w:rFonts w:ascii="Times New Roman" w:hAnsi="Times New Roman" w:cs="Times New Roman"/>
                <w:sz w:val="16"/>
                <w:szCs w:val="16"/>
              </w:rPr>
            </w:pPr>
            <w:r w:rsidRPr="00554882">
              <w:rPr>
                <w:rFonts w:ascii="Times New Roman" w:hAnsi="Times New Roman" w:cs="Times New Roman"/>
                <w:color w:val="000000"/>
                <w:sz w:val="16"/>
                <w:szCs w:val="16"/>
              </w:rPr>
              <w:t>94%</w:t>
            </w:r>
          </w:p>
        </w:tc>
      </w:tr>
      <w:tr w:rsidR="00554882" w:rsidRPr="00390F45" w14:paraId="2842A6FC" w14:textId="77777777" w:rsidTr="00554882">
        <w:trPr>
          <w:trHeight w:val="231"/>
        </w:trPr>
        <w:tc>
          <w:tcPr>
            <w:tcW w:w="0" w:type="auto"/>
          </w:tcPr>
          <w:p w14:paraId="1BC8289C" w14:textId="77777777" w:rsidR="00554882" w:rsidRPr="005752B9" w:rsidRDefault="00554882" w:rsidP="00554882">
            <w:pPr>
              <w:pStyle w:val="Odstavecseseznamem"/>
              <w:numPr>
                <w:ilvl w:val="0"/>
                <w:numId w:val="7"/>
              </w:numPr>
              <w:spacing w:before="120" w:line="300" w:lineRule="auto"/>
              <w:rPr>
                <w:sz w:val="16"/>
                <w:szCs w:val="18"/>
              </w:rPr>
            </w:pPr>
            <w:r w:rsidRPr="005752B9">
              <w:rPr>
                <w:sz w:val="16"/>
                <w:szCs w:val="18"/>
              </w:rPr>
              <w:t>Attempts made to establish the reliability or validity of data analysis</w:t>
            </w:r>
            <w:r>
              <w:rPr>
                <w:sz w:val="16"/>
                <w:szCs w:val="18"/>
              </w:rPr>
              <w:t>.</w:t>
            </w:r>
          </w:p>
        </w:tc>
        <w:tc>
          <w:tcPr>
            <w:tcW w:w="0" w:type="auto"/>
            <w:vAlign w:val="center"/>
          </w:tcPr>
          <w:p w14:paraId="68CAA5F6" w14:textId="77777777" w:rsidR="00554882" w:rsidRPr="00390F45" w:rsidRDefault="00554882" w:rsidP="00554882">
            <w:pPr>
              <w:spacing w:line="300" w:lineRule="auto"/>
              <w:jc w:val="center"/>
              <w:rPr>
                <w:sz w:val="16"/>
                <w:szCs w:val="18"/>
              </w:rPr>
            </w:pPr>
          </w:p>
        </w:tc>
        <w:tc>
          <w:tcPr>
            <w:tcW w:w="0" w:type="auto"/>
            <w:vAlign w:val="center"/>
          </w:tcPr>
          <w:p w14:paraId="414DBE89"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5E936463"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577F02E7"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3E9F490F"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7FC2A8ED" w14:textId="77777777" w:rsidR="00554882" w:rsidRPr="00390F45" w:rsidRDefault="00554882" w:rsidP="00554882">
            <w:pPr>
              <w:spacing w:line="300" w:lineRule="auto"/>
              <w:jc w:val="center"/>
              <w:rPr>
                <w:sz w:val="16"/>
                <w:szCs w:val="18"/>
              </w:rPr>
            </w:pPr>
          </w:p>
        </w:tc>
        <w:tc>
          <w:tcPr>
            <w:tcW w:w="0" w:type="auto"/>
            <w:vAlign w:val="center"/>
          </w:tcPr>
          <w:p w14:paraId="69D77C30"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0AC43374"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23F69FD7"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475EC582"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19CBF43B"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40653368" w14:textId="77777777" w:rsidR="00554882" w:rsidRPr="00390F45" w:rsidRDefault="00554882" w:rsidP="00554882">
            <w:pPr>
              <w:spacing w:line="300" w:lineRule="auto"/>
              <w:jc w:val="center"/>
              <w:rPr>
                <w:sz w:val="16"/>
                <w:szCs w:val="18"/>
              </w:rPr>
            </w:pPr>
          </w:p>
        </w:tc>
        <w:tc>
          <w:tcPr>
            <w:tcW w:w="0" w:type="auto"/>
            <w:vAlign w:val="center"/>
          </w:tcPr>
          <w:p w14:paraId="0571EA90"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7E403840"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00BAFA52" w14:textId="77777777" w:rsidR="00554882" w:rsidRPr="00390F45" w:rsidRDefault="00554882" w:rsidP="00554882">
            <w:pPr>
              <w:spacing w:line="300" w:lineRule="auto"/>
              <w:jc w:val="center"/>
              <w:rPr>
                <w:sz w:val="16"/>
                <w:szCs w:val="18"/>
              </w:rPr>
            </w:pPr>
          </w:p>
        </w:tc>
        <w:tc>
          <w:tcPr>
            <w:tcW w:w="0" w:type="auto"/>
            <w:vAlign w:val="center"/>
          </w:tcPr>
          <w:p w14:paraId="2021D410" w14:textId="77777777" w:rsidR="00554882" w:rsidRPr="00390F45" w:rsidRDefault="00554882" w:rsidP="00554882">
            <w:pPr>
              <w:spacing w:line="300" w:lineRule="auto"/>
              <w:jc w:val="center"/>
              <w:rPr>
                <w:sz w:val="16"/>
                <w:szCs w:val="18"/>
              </w:rPr>
            </w:pPr>
            <w:r>
              <w:rPr>
                <w:sz w:val="16"/>
                <w:szCs w:val="18"/>
              </w:rPr>
              <w:t>X</w:t>
            </w:r>
          </w:p>
        </w:tc>
        <w:tc>
          <w:tcPr>
            <w:tcW w:w="0" w:type="auto"/>
            <w:vAlign w:val="center"/>
          </w:tcPr>
          <w:p w14:paraId="4CD12D19" w14:textId="77777777" w:rsidR="00554882" w:rsidRPr="00390F45" w:rsidRDefault="00554882" w:rsidP="00554882">
            <w:pPr>
              <w:spacing w:line="300" w:lineRule="auto"/>
              <w:jc w:val="center"/>
              <w:rPr>
                <w:sz w:val="16"/>
                <w:szCs w:val="18"/>
              </w:rPr>
            </w:pPr>
          </w:p>
        </w:tc>
        <w:tc>
          <w:tcPr>
            <w:tcW w:w="0" w:type="auto"/>
            <w:vAlign w:val="center"/>
          </w:tcPr>
          <w:p w14:paraId="0FBC01C6" w14:textId="67AF27A2" w:rsidR="00554882" w:rsidRPr="00554882" w:rsidRDefault="00554882" w:rsidP="00554882">
            <w:pPr>
              <w:spacing w:line="300" w:lineRule="auto"/>
              <w:jc w:val="center"/>
              <w:rPr>
                <w:rFonts w:ascii="Times New Roman" w:hAnsi="Times New Roman" w:cs="Times New Roman"/>
                <w:sz w:val="16"/>
                <w:szCs w:val="16"/>
              </w:rPr>
            </w:pPr>
            <w:r w:rsidRPr="00554882">
              <w:rPr>
                <w:rFonts w:ascii="Times New Roman" w:hAnsi="Times New Roman" w:cs="Times New Roman"/>
                <w:color w:val="000000"/>
                <w:sz w:val="16"/>
                <w:szCs w:val="16"/>
              </w:rPr>
              <w:t>12</w:t>
            </w:r>
          </w:p>
        </w:tc>
        <w:tc>
          <w:tcPr>
            <w:tcW w:w="0" w:type="auto"/>
            <w:vAlign w:val="center"/>
          </w:tcPr>
          <w:p w14:paraId="3A9CB118" w14:textId="4590628C" w:rsidR="00554882" w:rsidRPr="00554882" w:rsidRDefault="00554882" w:rsidP="00554882">
            <w:pPr>
              <w:spacing w:line="300" w:lineRule="auto"/>
              <w:jc w:val="center"/>
              <w:rPr>
                <w:rFonts w:ascii="Times New Roman" w:hAnsi="Times New Roman" w:cs="Times New Roman"/>
                <w:sz w:val="16"/>
                <w:szCs w:val="16"/>
              </w:rPr>
            </w:pPr>
            <w:r w:rsidRPr="00554882">
              <w:rPr>
                <w:rFonts w:ascii="Times New Roman" w:hAnsi="Times New Roman" w:cs="Times New Roman"/>
                <w:color w:val="000000"/>
                <w:sz w:val="16"/>
                <w:szCs w:val="16"/>
              </w:rPr>
              <w:t>71%</w:t>
            </w:r>
          </w:p>
        </w:tc>
      </w:tr>
      <w:tr w:rsidR="00554882" w:rsidRPr="00390F45" w14:paraId="1F0EC100" w14:textId="77777777" w:rsidTr="00554882">
        <w:trPr>
          <w:trHeight w:val="100"/>
        </w:trPr>
        <w:tc>
          <w:tcPr>
            <w:tcW w:w="0" w:type="auto"/>
            <w:tcBorders>
              <w:bottom w:val="single" w:sz="12" w:space="0" w:color="auto"/>
            </w:tcBorders>
          </w:tcPr>
          <w:p w14:paraId="200CCD0B" w14:textId="77777777" w:rsidR="00554882" w:rsidRPr="005752B9" w:rsidRDefault="00554882" w:rsidP="00554882">
            <w:pPr>
              <w:pStyle w:val="Odstavecseseznamem"/>
              <w:numPr>
                <w:ilvl w:val="0"/>
                <w:numId w:val="7"/>
              </w:numPr>
              <w:spacing w:before="120" w:line="300" w:lineRule="auto"/>
              <w:rPr>
                <w:sz w:val="16"/>
                <w:szCs w:val="18"/>
              </w:rPr>
            </w:pPr>
            <w:r w:rsidRPr="004B478C">
              <w:rPr>
                <w:color w:val="000000" w:themeColor="text1"/>
                <w:sz w:val="16"/>
                <w:szCs w:val="18"/>
              </w:rPr>
              <w:lastRenderedPageBreak/>
              <w:t>Inclusion of sufficient original data to mediate between evidence and interpretation.</w:t>
            </w:r>
          </w:p>
        </w:tc>
        <w:tc>
          <w:tcPr>
            <w:tcW w:w="0" w:type="auto"/>
            <w:tcBorders>
              <w:bottom w:val="single" w:sz="12" w:space="0" w:color="auto"/>
            </w:tcBorders>
            <w:vAlign w:val="center"/>
          </w:tcPr>
          <w:p w14:paraId="2622DB04" w14:textId="77777777" w:rsidR="00554882" w:rsidRPr="00390F45" w:rsidRDefault="00554882" w:rsidP="00554882">
            <w:pPr>
              <w:spacing w:line="300" w:lineRule="auto"/>
              <w:jc w:val="center"/>
              <w:rPr>
                <w:sz w:val="16"/>
                <w:szCs w:val="18"/>
              </w:rPr>
            </w:pPr>
          </w:p>
        </w:tc>
        <w:tc>
          <w:tcPr>
            <w:tcW w:w="0" w:type="auto"/>
            <w:tcBorders>
              <w:bottom w:val="single" w:sz="12" w:space="0" w:color="auto"/>
            </w:tcBorders>
            <w:vAlign w:val="center"/>
          </w:tcPr>
          <w:p w14:paraId="2238EEE3" w14:textId="77777777" w:rsidR="00554882" w:rsidRPr="00390F45" w:rsidRDefault="00554882" w:rsidP="00554882">
            <w:pPr>
              <w:spacing w:line="300" w:lineRule="auto"/>
              <w:jc w:val="center"/>
              <w:rPr>
                <w:sz w:val="16"/>
                <w:szCs w:val="18"/>
              </w:rPr>
            </w:pPr>
            <w:r>
              <w:rPr>
                <w:sz w:val="16"/>
                <w:szCs w:val="18"/>
              </w:rPr>
              <w:t>X</w:t>
            </w:r>
          </w:p>
        </w:tc>
        <w:tc>
          <w:tcPr>
            <w:tcW w:w="0" w:type="auto"/>
            <w:tcBorders>
              <w:bottom w:val="single" w:sz="12" w:space="0" w:color="auto"/>
            </w:tcBorders>
            <w:vAlign w:val="center"/>
          </w:tcPr>
          <w:p w14:paraId="7D314A69" w14:textId="77777777" w:rsidR="00554882" w:rsidRPr="00390F45" w:rsidRDefault="00554882" w:rsidP="00554882">
            <w:pPr>
              <w:spacing w:line="300" w:lineRule="auto"/>
              <w:jc w:val="center"/>
              <w:rPr>
                <w:sz w:val="16"/>
                <w:szCs w:val="18"/>
              </w:rPr>
            </w:pPr>
          </w:p>
        </w:tc>
        <w:tc>
          <w:tcPr>
            <w:tcW w:w="0" w:type="auto"/>
            <w:tcBorders>
              <w:bottom w:val="single" w:sz="12" w:space="0" w:color="auto"/>
            </w:tcBorders>
            <w:vAlign w:val="center"/>
          </w:tcPr>
          <w:p w14:paraId="67009714" w14:textId="77777777" w:rsidR="00554882" w:rsidRPr="00390F45" w:rsidRDefault="00554882" w:rsidP="00554882">
            <w:pPr>
              <w:spacing w:line="300" w:lineRule="auto"/>
              <w:jc w:val="center"/>
              <w:rPr>
                <w:sz w:val="16"/>
                <w:szCs w:val="18"/>
              </w:rPr>
            </w:pPr>
            <w:r>
              <w:rPr>
                <w:sz w:val="16"/>
                <w:szCs w:val="18"/>
              </w:rPr>
              <w:t>X</w:t>
            </w:r>
          </w:p>
        </w:tc>
        <w:tc>
          <w:tcPr>
            <w:tcW w:w="0" w:type="auto"/>
            <w:tcBorders>
              <w:bottom w:val="single" w:sz="12" w:space="0" w:color="auto"/>
            </w:tcBorders>
            <w:vAlign w:val="center"/>
          </w:tcPr>
          <w:p w14:paraId="1CB0BAB3" w14:textId="77777777" w:rsidR="00554882" w:rsidRPr="00390F45" w:rsidRDefault="00554882" w:rsidP="00554882">
            <w:pPr>
              <w:spacing w:line="300" w:lineRule="auto"/>
              <w:jc w:val="center"/>
              <w:rPr>
                <w:sz w:val="16"/>
                <w:szCs w:val="18"/>
              </w:rPr>
            </w:pPr>
            <w:r>
              <w:rPr>
                <w:sz w:val="16"/>
                <w:szCs w:val="18"/>
              </w:rPr>
              <w:t>X</w:t>
            </w:r>
          </w:p>
        </w:tc>
        <w:tc>
          <w:tcPr>
            <w:tcW w:w="0" w:type="auto"/>
            <w:tcBorders>
              <w:bottom w:val="single" w:sz="12" w:space="0" w:color="auto"/>
            </w:tcBorders>
            <w:vAlign w:val="center"/>
          </w:tcPr>
          <w:p w14:paraId="42F7361A" w14:textId="77777777" w:rsidR="00554882" w:rsidRPr="00390F45" w:rsidRDefault="00554882" w:rsidP="00554882">
            <w:pPr>
              <w:spacing w:line="300" w:lineRule="auto"/>
              <w:jc w:val="center"/>
              <w:rPr>
                <w:sz w:val="16"/>
                <w:szCs w:val="18"/>
              </w:rPr>
            </w:pPr>
            <w:r>
              <w:rPr>
                <w:sz w:val="16"/>
                <w:szCs w:val="18"/>
              </w:rPr>
              <w:t>X</w:t>
            </w:r>
          </w:p>
        </w:tc>
        <w:tc>
          <w:tcPr>
            <w:tcW w:w="0" w:type="auto"/>
            <w:tcBorders>
              <w:bottom w:val="single" w:sz="12" w:space="0" w:color="auto"/>
            </w:tcBorders>
            <w:vAlign w:val="center"/>
          </w:tcPr>
          <w:p w14:paraId="20E34B74" w14:textId="77777777" w:rsidR="00554882" w:rsidRPr="00390F45" w:rsidRDefault="00554882" w:rsidP="00554882">
            <w:pPr>
              <w:spacing w:line="300" w:lineRule="auto"/>
              <w:jc w:val="center"/>
              <w:rPr>
                <w:sz w:val="16"/>
                <w:szCs w:val="18"/>
              </w:rPr>
            </w:pPr>
            <w:r>
              <w:rPr>
                <w:sz w:val="16"/>
                <w:szCs w:val="18"/>
              </w:rPr>
              <w:t>X</w:t>
            </w:r>
          </w:p>
        </w:tc>
        <w:tc>
          <w:tcPr>
            <w:tcW w:w="0" w:type="auto"/>
            <w:tcBorders>
              <w:bottom w:val="single" w:sz="12" w:space="0" w:color="auto"/>
            </w:tcBorders>
            <w:vAlign w:val="center"/>
          </w:tcPr>
          <w:p w14:paraId="4AD269F8" w14:textId="77777777" w:rsidR="00554882" w:rsidRPr="00390F45" w:rsidRDefault="00554882" w:rsidP="00554882">
            <w:pPr>
              <w:spacing w:line="300" w:lineRule="auto"/>
              <w:jc w:val="center"/>
              <w:rPr>
                <w:sz w:val="16"/>
                <w:szCs w:val="18"/>
              </w:rPr>
            </w:pPr>
          </w:p>
        </w:tc>
        <w:tc>
          <w:tcPr>
            <w:tcW w:w="0" w:type="auto"/>
            <w:tcBorders>
              <w:bottom w:val="single" w:sz="12" w:space="0" w:color="auto"/>
            </w:tcBorders>
            <w:vAlign w:val="center"/>
          </w:tcPr>
          <w:p w14:paraId="05383E37" w14:textId="77777777" w:rsidR="00554882" w:rsidRPr="00390F45" w:rsidRDefault="00554882" w:rsidP="00554882">
            <w:pPr>
              <w:spacing w:line="300" w:lineRule="auto"/>
              <w:jc w:val="center"/>
              <w:rPr>
                <w:sz w:val="16"/>
                <w:szCs w:val="18"/>
              </w:rPr>
            </w:pPr>
            <w:r>
              <w:rPr>
                <w:sz w:val="16"/>
                <w:szCs w:val="18"/>
              </w:rPr>
              <w:t>X</w:t>
            </w:r>
          </w:p>
        </w:tc>
        <w:tc>
          <w:tcPr>
            <w:tcW w:w="0" w:type="auto"/>
            <w:tcBorders>
              <w:bottom w:val="single" w:sz="12" w:space="0" w:color="auto"/>
            </w:tcBorders>
            <w:vAlign w:val="center"/>
          </w:tcPr>
          <w:p w14:paraId="59B785C4" w14:textId="77777777" w:rsidR="00554882" w:rsidRPr="00390F45" w:rsidRDefault="00554882" w:rsidP="00554882">
            <w:pPr>
              <w:spacing w:line="300" w:lineRule="auto"/>
              <w:jc w:val="center"/>
              <w:rPr>
                <w:sz w:val="16"/>
                <w:szCs w:val="18"/>
              </w:rPr>
            </w:pPr>
            <w:r>
              <w:rPr>
                <w:sz w:val="16"/>
                <w:szCs w:val="18"/>
              </w:rPr>
              <w:t>X</w:t>
            </w:r>
          </w:p>
        </w:tc>
        <w:tc>
          <w:tcPr>
            <w:tcW w:w="0" w:type="auto"/>
            <w:tcBorders>
              <w:bottom w:val="single" w:sz="12" w:space="0" w:color="auto"/>
            </w:tcBorders>
            <w:vAlign w:val="center"/>
          </w:tcPr>
          <w:p w14:paraId="70939C79" w14:textId="77777777" w:rsidR="00554882" w:rsidRPr="00390F45" w:rsidRDefault="00554882" w:rsidP="00554882">
            <w:pPr>
              <w:spacing w:line="300" w:lineRule="auto"/>
              <w:jc w:val="center"/>
              <w:rPr>
                <w:sz w:val="16"/>
                <w:szCs w:val="18"/>
              </w:rPr>
            </w:pPr>
            <w:r>
              <w:rPr>
                <w:sz w:val="16"/>
                <w:szCs w:val="18"/>
              </w:rPr>
              <w:t>X</w:t>
            </w:r>
          </w:p>
        </w:tc>
        <w:tc>
          <w:tcPr>
            <w:tcW w:w="0" w:type="auto"/>
            <w:tcBorders>
              <w:bottom w:val="single" w:sz="12" w:space="0" w:color="auto"/>
            </w:tcBorders>
            <w:vAlign w:val="center"/>
          </w:tcPr>
          <w:p w14:paraId="69E6B9DA" w14:textId="77777777" w:rsidR="00554882" w:rsidRPr="00390F45" w:rsidRDefault="00554882" w:rsidP="00554882">
            <w:pPr>
              <w:spacing w:line="300" w:lineRule="auto"/>
              <w:jc w:val="center"/>
              <w:rPr>
                <w:sz w:val="16"/>
                <w:szCs w:val="18"/>
              </w:rPr>
            </w:pPr>
          </w:p>
        </w:tc>
        <w:tc>
          <w:tcPr>
            <w:tcW w:w="0" w:type="auto"/>
            <w:tcBorders>
              <w:bottom w:val="single" w:sz="12" w:space="0" w:color="auto"/>
            </w:tcBorders>
            <w:vAlign w:val="center"/>
          </w:tcPr>
          <w:p w14:paraId="5374CF9D" w14:textId="77777777" w:rsidR="00554882" w:rsidRPr="00390F45" w:rsidRDefault="00554882" w:rsidP="00554882">
            <w:pPr>
              <w:spacing w:line="300" w:lineRule="auto"/>
              <w:jc w:val="center"/>
              <w:rPr>
                <w:sz w:val="16"/>
                <w:szCs w:val="18"/>
              </w:rPr>
            </w:pPr>
            <w:r>
              <w:rPr>
                <w:sz w:val="16"/>
                <w:szCs w:val="18"/>
              </w:rPr>
              <w:t>X</w:t>
            </w:r>
          </w:p>
        </w:tc>
        <w:tc>
          <w:tcPr>
            <w:tcW w:w="0" w:type="auto"/>
            <w:tcBorders>
              <w:bottom w:val="single" w:sz="12" w:space="0" w:color="auto"/>
            </w:tcBorders>
            <w:vAlign w:val="center"/>
          </w:tcPr>
          <w:p w14:paraId="434D97B2" w14:textId="77777777" w:rsidR="00554882" w:rsidRPr="00390F45" w:rsidRDefault="00554882" w:rsidP="00554882">
            <w:pPr>
              <w:spacing w:line="300" w:lineRule="auto"/>
              <w:jc w:val="center"/>
              <w:rPr>
                <w:sz w:val="16"/>
                <w:szCs w:val="18"/>
              </w:rPr>
            </w:pPr>
          </w:p>
        </w:tc>
        <w:tc>
          <w:tcPr>
            <w:tcW w:w="0" w:type="auto"/>
            <w:tcBorders>
              <w:bottom w:val="single" w:sz="12" w:space="0" w:color="auto"/>
            </w:tcBorders>
            <w:vAlign w:val="center"/>
          </w:tcPr>
          <w:p w14:paraId="12C16374" w14:textId="77777777" w:rsidR="00554882" w:rsidRPr="00390F45" w:rsidRDefault="00554882" w:rsidP="00554882">
            <w:pPr>
              <w:spacing w:line="300" w:lineRule="auto"/>
              <w:jc w:val="center"/>
              <w:rPr>
                <w:sz w:val="16"/>
                <w:szCs w:val="18"/>
              </w:rPr>
            </w:pPr>
            <w:r>
              <w:rPr>
                <w:sz w:val="16"/>
                <w:szCs w:val="18"/>
              </w:rPr>
              <w:t>X</w:t>
            </w:r>
          </w:p>
        </w:tc>
        <w:tc>
          <w:tcPr>
            <w:tcW w:w="0" w:type="auto"/>
            <w:tcBorders>
              <w:bottom w:val="single" w:sz="12" w:space="0" w:color="auto"/>
            </w:tcBorders>
            <w:vAlign w:val="center"/>
          </w:tcPr>
          <w:p w14:paraId="2011202D" w14:textId="77777777" w:rsidR="00554882" w:rsidRPr="00390F45" w:rsidRDefault="00554882" w:rsidP="00554882">
            <w:pPr>
              <w:spacing w:line="300" w:lineRule="auto"/>
              <w:jc w:val="center"/>
              <w:rPr>
                <w:sz w:val="16"/>
                <w:szCs w:val="18"/>
              </w:rPr>
            </w:pPr>
          </w:p>
        </w:tc>
        <w:tc>
          <w:tcPr>
            <w:tcW w:w="0" w:type="auto"/>
            <w:tcBorders>
              <w:bottom w:val="single" w:sz="12" w:space="0" w:color="auto"/>
            </w:tcBorders>
            <w:vAlign w:val="center"/>
          </w:tcPr>
          <w:p w14:paraId="4C0C1951" w14:textId="77777777" w:rsidR="00554882" w:rsidRPr="00390F45" w:rsidRDefault="00554882" w:rsidP="00554882">
            <w:pPr>
              <w:spacing w:line="300" w:lineRule="auto"/>
              <w:jc w:val="center"/>
              <w:rPr>
                <w:sz w:val="16"/>
                <w:szCs w:val="18"/>
              </w:rPr>
            </w:pPr>
            <w:r>
              <w:rPr>
                <w:sz w:val="16"/>
                <w:szCs w:val="18"/>
              </w:rPr>
              <w:t>X</w:t>
            </w:r>
          </w:p>
        </w:tc>
        <w:tc>
          <w:tcPr>
            <w:tcW w:w="0" w:type="auto"/>
            <w:tcBorders>
              <w:bottom w:val="single" w:sz="12" w:space="0" w:color="auto"/>
            </w:tcBorders>
            <w:vAlign w:val="center"/>
          </w:tcPr>
          <w:p w14:paraId="07341065" w14:textId="4F216688" w:rsidR="00554882" w:rsidRPr="00554882" w:rsidRDefault="00554882" w:rsidP="00554882">
            <w:pPr>
              <w:spacing w:line="300" w:lineRule="auto"/>
              <w:jc w:val="center"/>
              <w:rPr>
                <w:rFonts w:ascii="Times New Roman" w:hAnsi="Times New Roman" w:cs="Times New Roman"/>
                <w:sz w:val="16"/>
                <w:szCs w:val="16"/>
              </w:rPr>
            </w:pPr>
            <w:r w:rsidRPr="00554882">
              <w:rPr>
                <w:rFonts w:ascii="Times New Roman" w:hAnsi="Times New Roman" w:cs="Times New Roman"/>
                <w:color w:val="000000"/>
                <w:sz w:val="16"/>
                <w:szCs w:val="16"/>
              </w:rPr>
              <w:t>11</w:t>
            </w:r>
          </w:p>
        </w:tc>
        <w:tc>
          <w:tcPr>
            <w:tcW w:w="0" w:type="auto"/>
            <w:tcBorders>
              <w:bottom w:val="single" w:sz="12" w:space="0" w:color="auto"/>
            </w:tcBorders>
            <w:vAlign w:val="center"/>
          </w:tcPr>
          <w:p w14:paraId="7365AF9B" w14:textId="4F6748CC" w:rsidR="00554882" w:rsidRPr="00554882" w:rsidRDefault="00554882" w:rsidP="00554882">
            <w:pPr>
              <w:spacing w:line="300" w:lineRule="auto"/>
              <w:jc w:val="center"/>
              <w:rPr>
                <w:rFonts w:ascii="Times New Roman" w:hAnsi="Times New Roman" w:cs="Times New Roman"/>
                <w:sz w:val="16"/>
                <w:szCs w:val="16"/>
              </w:rPr>
            </w:pPr>
            <w:r w:rsidRPr="00554882">
              <w:rPr>
                <w:rFonts w:ascii="Times New Roman" w:hAnsi="Times New Roman" w:cs="Times New Roman"/>
                <w:color w:val="000000"/>
                <w:sz w:val="16"/>
                <w:szCs w:val="16"/>
              </w:rPr>
              <w:t>65%</w:t>
            </w:r>
          </w:p>
        </w:tc>
      </w:tr>
    </w:tbl>
    <w:p w14:paraId="23F7FBE3" w14:textId="77777777" w:rsidR="00D07840" w:rsidRPr="000E6A0B" w:rsidRDefault="00C83C66" w:rsidP="00D07840">
      <w:pPr>
        <w:spacing w:line="360" w:lineRule="auto"/>
        <w:rPr>
          <w:bCs/>
          <w:i/>
          <w:sz w:val="20"/>
          <w:szCs w:val="18"/>
        </w:rPr>
      </w:pPr>
      <w:r w:rsidRPr="00A5659C">
        <w:rPr>
          <w:rFonts w:cs="Times"/>
          <w:sz w:val="24"/>
        </w:rPr>
        <w:br w:type="page"/>
      </w:r>
      <w:r w:rsidR="00D07840" w:rsidRPr="00D07840">
        <w:rPr>
          <w:bCs/>
          <w:szCs w:val="18"/>
        </w:rPr>
        <w:lastRenderedPageBreak/>
        <w:t xml:space="preserve">Supplement 2. </w:t>
      </w:r>
      <w:r w:rsidR="00D07840" w:rsidRPr="00D07840">
        <w:rPr>
          <w:bCs/>
          <w:i/>
          <w:szCs w:val="18"/>
        </w:rPr>
        <w:t>Helpful impact meta-categories and primary studies contributing to them</w:t>
      </w:r>
    </w:p>
    <w:tbl>
      <w:tblPr>
        <w:tblStyle w:val="Mkatabulky"/>
        <w:tblW w:w="1419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34"/>
        <w:gridCol w:w="562"/>
        <w:gridCol w:w="702"/>
        <w:gridCol w:w="562"/>
        <w:gridCol w:w="562"/>
        <w:gridCol w:w="281"/>
        <w:gridCol w:w="701"/>
        <w:gridCol w:w="702"/>
        <w:gridCol w:w="562"/>
        <w:gridCol w:w="562"/>
        <w:gridCol w:w="702"/>
        <w:gridCol w:w="702"/>
        <w:gridCol w:w="562"/>
        <w:gridCol w:w="701"/>
        <w:gridCol w:w="562"/>
        <w:gridCol w:w="562"/>
        <w:gridCol w:w="674"/>
        <w:gridCol w:w="590"/>
        <w:gridCol w:w="6"/>
      </w:tblGrid>
      <w:tr w:rsidR="001A15B6" w:rsidRPr="000E6A0B" w14:paraId="54229EFF" w14:textId="77777777" w:rsidTr="00C4549F">
        <w:trPr>
          <w:cantSplit/>
          <w:trHeight w:val="324"/>
          <w:jc w:val="center"/>
        </w:trPr>
        <w:tc>
          <w:tcPr>
            <w:tcW w:w="3934" w:type="dxa"/>
            <w:vMerge w:val="restart"/>
            <w:tcBorders>
              <w:top w:val="single" w:sz="12" w:space="0" w:color="auto"/>
              <w:bottom w:val="single" w:sz="12" w:space="0" w:color="auto"/>
            </w:tcBorders>
            <w:vAlign w:val="center"/>
          </w:tcPr>
          <w:p w14:paraId="7B870AAE" w14:textId="77777777" w:rsidR="001A15B6" w:rsidRPr="000E6A0B" w:rsidRDefault="001A15B6" w:rsidP="00D07840">
            <w:pPr>
              <w:spacing w:line="360" w:lineRule="auto"/>
              <w:jc w:val="center"/>
              <w:rPr>
                <w:sz w:val="16"/>
                <w:szCs w:val="18"/>
              </w:rPr>
            </w:pPr>
            <w:r w:rsidRPr="000E6A0B">
              <w:rPr>
                <w:sz w:val="16"/>
                <w:szCs w:val="18"/>
              </w:rPr>
              <w:t>Meta-categories of helpful impacts</w:t>
            </w:r>
          </w:p>
        </w:tc>
        <w:tc>
          <w:tcPr>
            <w:tcW w:w="10257" w:type="dxa"/>
            <w:gridSpan w:val="18"/>
            <w:tcBorders>
              <w:top w:val="single" w:sz="12" w:space="0" w:color="auto"/>
              <w:bottom w:val="single" w:sz="4" w:space="0" w:color="auto"/>
            </w:tcBorders>
            <w:vAlign w:val="center"/>
          </w:tcPr>
          <w:p w14:paraId="06B1AD2D" w14:textId="77777777" w:rsidR="001A15B6" w:rsidRPr="000E6A0B" w:rsidRDefault="001A15B6" w:rsidP="00D07840">
            <w:pPr>
              <w:spacing w:line="360" w:lineRule="auto"/>
              <w:jc w:val="center"/>
              <w:rPr>
                <w:sz w:val="16"/>
                <w:szCs w:val="18"/>
              </w:rPr>
            </w:pPr>
            <w:r w:rsidRPr="000E6A0B">
              <w:rPr>
                <w:sz w:val="16"/>
                <w:szCs w:val="18"/>
              </w:rPr>
              <w:t>Study</w:t>
            </w:r>
          </w:p>
        </w:tc>
      </w:tr>
      <w:tr w:rsidR="001A15B6" w:rsidRPr="000E6A0B" w14:paraId="101801FD" w14:textId="77777777" w:rsidTr="00C4549F">
        <w:trPr>
          <w:gridAfter w:val="1"/>
          <w:wAfter w:w="6" w:type="dxa"/>
          <w:cantSplit/>
          <w:trHeight w:val="1123"/>
          <w:jc w:val="center"/>
        </w:trPr>
        <w:tc>
          <w:tcPr>
            <w:tcW w:w="3934" w:type="dxa"/>
            <w:vMerge/>
            <w:tcBorders>
              <w:bottom w:val="single" w:sz="12" w:space="0" w:color="auto"/>
            </w:tcBorders>
            <w:vAlign w:val="center"/>
          </w:tcPr>
          <w:p w14:paraId="4F3A8A42" w14:textId="77777777" w:rsidR="001A15B6" w:rsidRPr="000E6A0B" w:rsidRDefault="001A15B6" w:rsidP="00D07840">
            <w:pPr>
              <w:spacing w:line="360" w:lineRule="auto"/>
              <w:jc w:val="center"/>
              <w:rPr>
                <w:sz w:val="16"/>
                <w:szCs w:val="18"/>
              </w:rPr>
            </w:pPr>
          </w:p>
        </w:tc>
        <w:tc>
          <w:tcPr>
            <w:tcW w:w="562" w:type="dxa"/>
            <w:tcBorders>
              <w:top w:val="single" w:sz="4" w:space="0" w:color="auto"/>
              <w:bottom w:val="single" w:sz="12" w:space="0" w:color="auto"/>
            </w:tcBorders>
            <w:textDirection w:val="btLr"/>
            <w:vAlign w:val="center"/>
          </w:tcPr>
          <w:p w14:paraId="13D6D5DA" w14:textId="77777777" w:rsidR="001A15B6" w:rsidRPr="000E6A0B" w:rsidRDefault="001A15B6" w:rsidP="007554BC">
            <w:pPr>
              <w:spacing w:line="216" w:lineRule="auto"/>
              <w:ind w:left="113" w:right="113"/>
              <w:rPr>
                <w:sz w:val="16"/>
                <w:szCs w:val="18"/>
              </w:rPr>
            </w:pPr>
            <w:r w:rsidRPr="000E6A0B">
              <w:rPr>
                <w:sz w:val="16"/>
                <w:szCs w:val="18"/>
              </w:rPr>
              <w:t xml:space="preserve">Cooper </w:t>
            </w:r>
            <w:r w:rsidRPr="000E6A0B">
              <w:rPr>
                <w:sz w:val="16"/>
                <w:szCs w:val="18"/>
              </w:rPr>
              <w:br/>
              <w:t>et al. (2015)</w:t>
            </w:r>
          </w:p>
        </w:tc>
        <w:tc>
          <w:tcPr>
            <w:tcW w:w="702" w:type="dxa"/>
            <w:tcBorders>
              <w:top w:val="single" w:sz="4" w:space="0" w:color="auto"/>
              <w:bottom w:val="single" w:sz="12" w:space="0" w:color="auto"/>
            </w:tcBorders>
            <w:textDirection w:val="btLr"/>
            <w:vAlign w:val="center"/>
          </w:tcPr>
          <w:p w14:paraId="33D6D7CD" w14:textId="77777777" w:rsidR="001A15B6" w:rsidRPr="000E6A0B" w:rsidRDefault="001A15B6" w:rsidP="007554BC">
            <w:pPr>
              <w:spacing w:line="216" w:lineRule="auto"/>
              <w:ind w:left="113" w:right="113"/>
              <w:rPr>
                <w:sz w:val="16"/>
                <w:szCs w:val="18"/>
              </w:rPr>
            </w:pPr>
            <w:r w:rsidRPr="000E6A0B">
              <w:rPr>
                <w:sz w:val="16"/>
                <w:szCs w:val="18"/>
              </w:rPr>
              <w:t xml:space="preserve">Cummings </w:t>
            </w:r>
            <w:r w:rsidRPr="000E6A0B">
              <w:rPr>
                <w:sz w:val="16"/>
                <w:szCs w:val="18"/>
              </w:rPr>
              <w:br/>
              <w:t xml:space="preserve">&amp; Hallberg </w:t>
            </w:r>
            <w:r w:rsidRPr="000E6A0B">
              <w:rPr>
                <w:sz w:val="16"/>
                <w:szCs w:val="18"/>
              </w:rPr>
              <w:br/>
              <w:t>(1995)</w:t>
            </w:r>
          </w:p>
        </w:tc>
        <w:tc>
          <w:tcPr>
            <w:tcW w:w="562" w:type="dxa"/>
            <w:tcBorders>
              <w:top w:val="single" w:sz="4" w:space="0" w:color="auto"/>
              <w:bottom w:val="single" w:sz="12" w:space="0" w:color="auto"/>
            </w:tcBorders>
            <w:textDirection w:val="btLr"/>
            <w:vAlign w:val="center"/>
          </w:tcPr>
          <w:p w14:paraId="54219183" w14:textId="77777777" w:rsidR="001A15B6" w:rsidRPr="000E6A0B" w:rsidRDefault="001A15B6" w:rsidP="007554BC">
            <w:pPr>
              <w:spacing w:line="216" w:lineRule="auto"/>
              <w:ind w:left="113" w:right="113"/>
              <w:rPr>
                <w:sz w:val="16"/>
                <w:szCs w:val="18"/>
              </w:rPr>
            </w:pPr>
            <w:r w:rsidRPr="000E6A0B">
              <w:rPr>
                <w:sz w:val="16"/>
                <w:szCs w:val="18"/>
              </w:rPr>
              <w:t xml:space="preserve">Cummings </w:t>
            </w:r>
            <w:r w:rsidRPr="000E6A0B">
              <w:rPr>
                <w:sz w:val="16"/>
                <w:szCs w:val="18"/>
              </w:rPr>
              <w:br/>
              <w:t>et al. (1993)</w:t>
            </w:r>
          </w:p>
          <w:p w14:paraId="26D837B7" w14:textId="77777777" w:rsidR="001A15B6" w:rsidRPr="000E6A0B" w:rsidRDefault="001A15B6" w:rsidP="007554BC">
            <w:pPr>
              <w:spacing w:line="216" w:lineRule="auto"/>
              <w:ind w:left="113" w:right="113"/>
              <w:rPr>
                <w:sz w:val="16"/>
                <w:szCs w:val="18"/>
              </w:rPr>
            </w:pPr>
          </w:p>
        </w:tc>
        <w:tc>
          <w:tcPr>
            <w:tcW w:w="562" w:type="dxa"/>
            <w:tcBorders>
              <w:top w:val="single" w:sz="4" w:space="0" w:color="auto"/>
              <w:bottom w:val="single" w:sz="12" w:space="0" w:color="auto"/>
            </w:tcBorders>
            <w:textDirection w:val="btLr"/>
            <w:vAlign w:val="center"/>
          </w:tcPr>
          <w:p w14:paraId="4FDE3B40" w14:textId="77777777" w:rsidR="001A15B6" w:rsidRPr="000E6A0B" w:rsidRDefault="001A15B6" w:rsidP="007554BC">
            <w:pPr>
              <w:spacing w:line="216" w:lineRule="auto"/>
              <w:ind w:left="113" w:right="113"/>
              <w:rPr>
                <w:sz w:val="16"/>
                <w:szCs w:val="18"/>
              </w:rPr>
            </w:pPr>
            <w:r w:rsidRPr="000E6A0B">
              <w:rPr>
                <w:sz w:val="16"/>
                <w:szCs w:val="18"/>
              </w:rPr>
              <w:t xml:space="preserve">Cummings </w:t>
            </w:r>
            <w:r w:rsidRPr="000E6A0B">
              <w:rPr>
                <w:sz w:val="16"/>
                <w:szCs w:val="18"/>
              </w:rPr>
              <w:br/>
              <w:t>et al. (1994)</w:t>
            </w:r>
          </w:p>
        </w:tc>
        <w:tc>
          <w:tcPr>
            <w:tcW w:w="281" w:type="dxa"/>
            <w:tcBorders>
              <w:top w:val="single" w:sz="4" w:space="0" w:color="auto"/>
              <w:bottom w:val="single" w:sz="12" w:space="0" w:color="auto"/>
            </w:tcBorders>
            <w:textDirection w:val="btLr"/>
            <w:vAlign w:val="center"/>
          </w:tcPr>
          <w:p w14:paraId="1B93E2F0" w14:textId="77777777" w:rsidR="001A15B6" w:rsidRPr="000E6A0B" w:rsidRDefault="001A15B6" w:rsidP="007554BC">
            <w:pPr>
              <w:spacing w:line="216" w:lineRule="auto"/>
              <w:ind w:left="113" w:right="113"/>
              <w:rPr>
                <w:sz w:val="16"/>
                <w:szCs w:val="18"/>
              </w:rPr>
            </w:pPr>
            <w:r w:rsidRPr="000E6A0B">
              <w:rPr>
                <w:sz w:val="16"/>
                <w:szCs w:val="18"/>
              </w:rPr>
              <w:t>Elliott (1985)</w:t>
            </w:r>
          </w:p>
        </w:tc>
        <w:tc>
          <w:tcPr>
            <w:tcW w:w="701" w:type="dxa"/>
            <w:tcBorders>
              <w:top w:val="single" w:sz="4" w:space="0" w:color="auto"/>
              <w:bottom w:val="single" w:sz="12" w:space="0" w:color="auto"/>
            </w:tcBorders>
            <w:textDirection w:val="btLr"/>
            <w:vAlign w:val="center"/>
          </w:tcPr>
          <w:p w14:paraId="1375DF1E" w14:textId="77777777" w:rsidR="001A15B6" w:rsidRPr="000E6A0B" w:rsidRDefault="001A15B6" w:rsidP="007554BC">
            <w:pPr>
              <w:spacing w:line="216" w:lineRule="auto"/>
              <w:ind w:left="113" w:right="113"/>
              <w:rPr>
                <w:sz w:val="16"/>
                <w:szCs w:val="18"/>
              </w:rPr>
            </w:pPr>
            <w:proofErr w:type="spellStart"/>
            <w:r w:rsidRPr="000E6A0B">
              <w:rPr>
                <w:sz w:val="16"/>
                <w:szCs w:val="18"/>
              </w:rPr>
              <w:t>Grafanaki</w:t>
            </w:r>
            <w:proofErr w:type="spellEnd"/>
            <w:r w:rsidRPr="000E6A0B">
              <w:rPr>
                <w:sz w:val="16"/>
                <w:szCs w:val="18"/>
              </w:rPr>
              <w:t xml:space="preserve"> </w:t>
            </w:r>
            <w:r w:rsidRPr="000E6A0B">
              <w:rPr>
                <w:sz w:val="16"/>
                <w:szCs w:val="18"/>
              </w:rPr>
              <w:br/>
              <w:t xml:space="preserve">&amp; McLeod </w:t>
            </w:r>
            <w:r w:rsidRPr="000E6A0B">
              <w:rPr>
                <w:sz w:val="16"/>
                <w:szCs w:val="18"/>
              </w:rPr>
              <w:br/>
              <w:t>(1995)</w:t>
            </w:r>
          </w:p>
        </w:tc>
        <w:tc>
          <w:tcPr>
            <w:tcW w:w="702" w:type="dxa"/>
            <w:tcBorders>
              <w:top w:val="single" w:sz="4" w:space="0" w:color="auto"/>
              <w:bottom w:val="single" w:sz="12" w:space="0" w:color="auto"/>
            </w:tcBorders>
            <w:textDirection w:val="btLr"/>
            <w:vAlign w:val="center"/>
          </w:tcPr>
          <w:p w14:paraId="2BFD31C7" w14:textId="77777777" w:rsidR="001A15B6" w:rsidRPr="000E6A0B" w:rsidRDefault="001A15B6" w:rsidP="007554BC">
            <w:pPr>
              <w:spacing w:line="216" w:lineRule="auto"/>
              <w:ind w:left="113" w:right="113"/>
              <w:rPr>
                <w:sz w:val="16"/>
                <w:szCs w:val="18"/>
              </w:rPr>
            </w:pPr>
            <w:proofErr w:type="spellStart"/>
            <w:r w:rsidRPr="000E6A0B">
              <w:rPr>
                <w:sz w:val="16"/>
                <w:szCs w:val="18"/>
              </w:rPr>
              <w:t>Grafanaki</w:t>
            </w:r>
            <w:proofErr w:type="spellEnd"/>
            <w:r w:rsidRPr="000E6A0B">
              <w:rPr>
                <w:sz w:val="16"/>
                <w:szCs w:val="18"/>
              </w:rPr>
              <w:t xml:space="preserve"> </w:t>
            </w:r>
            <w:r w:rsidRPr="000E6A0B">
              <w:rPr>
                <w:sz w:val="16"/>
                <w:szCs w:val="18"/>
              </w:rPr>
              <w:br/>
              <w:t xml:space="preserve">&amp; McLeod </w:t>
            </w:r>
            <w:r w:rsidRPr="000E6A0B">
              <w:rPr>
                <w:sz w:val="16"/>
                <w:szCs w:val="18"/>
              </w:rPr>
              <w:br/>
              <w:t>(1999, 2002)</w:t>
            </w:r>
          </w:p>
        </w:tc>
        <w:tc>
          <w:tcPr>
            <w:tcW w:w="562" w:type="dxa"/>
            <w:tcBorders>
              <w:top w:val="single" w:sz="4" w:space="0" w:color="auto"/>
              <w:bottom w:val="single" w:sz="12" w:space="0" w:color="auto"/>
            </w:tcBorders>
            <w:textDirection w:val="btLr"/>
            <w:vAlign w:val="center"/>
          </w:tcPr>
          <w:p w14:paraId="2B6B7BC2" w14:textId="77777777" w:rsidR="001A15B6" w:rsidRPr="000E6A0B" w:rsidRDefault="001A15B6" w:rsidP="007554BC">
            <w:pPr>
              <w:spacing w:line="216" w:lineRule="auto"/>
              <w:ind w:left="113" w:right="113"/>
              <w:rPr>
                <w:sz w:val="16"/>
                <w:szCs w:val="18"/>
              </w:rPr>
            </w:pPr>
            <w:r w:rsidRPr="000E6A0B">
              <w:rPr>
                <w:sz w:val="16"/>
                <w:szCs w:val="18"/>
              </w:rPr>
              <w:t xml:space="preserve">Heppner </w:t>
            </w:r>
            <w:r w:rsidRPr="000E6A0B">
              <w:rPr>
                <w:sz w:val="16"/>
                <w:szCs w:val="18"/>
              </w:rPr>
              <w:br/>
              <w:t>et al. (1992)</w:t>
            </w:r>
          </w:p>
        </w:tc>
        <w:tc>
          <w:tcPr>
            <w:tcW w:w="562" w:type="dxa"/>
            <w:tcBorders>
              <w:top w:val="single" w:sz="4" w:space="0" w:color="auto"/>
              <w:bottom w:val="single" w:sz="12" w:space="0" w:color="auto"/>
            </w:tcBorders>
            <w:textDirection w:val="btLr"/>
            <w:vAlign w:val="center"/>
          </w:tcPr>
          <w:p w14:paraId="55777A7F" w14:textId="77777777" w:rsidR="001A15B6" w:rsidRPr="000E6A0B" w:rsidRDefault="001A15B6" w:rsidP="007554BC">
            <w:pPr>
              <w:spacing w:line="216" w:lineRule="auto"/>
              <w:ind w:left="113" w:right="113"/>
              <w:rPr>
                <w:sz w:val="16"/>
                <w:szCs w:val="18"/>
              </w:rPr>
            </w:pPr>
            <w:r w:rsidRPr="000E6A0B">
              <w:rPr>
                <w:sz w:val="16"/>
                <w:szCs w:val="18"/>
              </w:rPr>
              <w:t xml:space="preserve">König </w:t>
            </w:r>
            <w:r w:rsidRPr="000E6A0B">
              <w:rPr>
                <w:sz w:val="16"/>
                <w:szCs w:val="18"/>
              </w:rPr>
              <w:br/>
              <w:t>et al. (2020)</w:t>
            </w:r>
          </w:p>
          <w:p w14:paraId="63A33CBE" w14:textId="77777777" w:rsidR="001A15B6" w:rsidRPr="000E6A0B" w:rsidRDefault="001A15B6" w:rsidP="007554BC">
            <w:pPr>
              <w:spacing w:line="216" w:lineRule="auto"/>
              <w:ind w:left="113" w:right="113"/>
              <w:rPr>
                <w:sz w:val="16"/>
                <w:szCs w:val="18"/>
              </w:rPr>
            </w:pPr>
          </w:p>
        </w:tc>
        <w:tc>
          <w:tcPr>
            <w:tcW w:w="702" w:type="dxa"/>
            <w:tcBorders>
              <w:top w:val="single" w:sz="4" w:space="0" w:color="auto"/>
              <w:bottom w:val="single" w:sz="12" w:space="0" w:color="auto"/>
            </w:tcBorders>
            <w:textDirection w:val="btLr"/>
            <w:vAlign w:val="center"/>
          </w:tcPr>
          <w:p w14:paraId="085E205D" w14:textId="77777777" w:rsidR="001A15B6" w:rsidRPr="000E6A0B" w:rsidRDefault="001A15B6" w:rsidP="007554BC">
            <w:pPr>
              <w:spacing w:line="216" w:lineRule="auto"/>
              <w:ind w:left="113" w:right="113"/>
              <w:rPr>
                <w:sz w:val="16"/>
                <w:szCs w:val="18"/>
              </w:rPr>
            </w:pPr>
            <w:r w:rsidRPr="000E6A0B">
              <w:rPr>
                <w:color w:val="000000"/>
                <w:sz w:val="16"/>
                <w:szCs w:val="18"/>
              </w:rPr>
              <w:t xml:space="preserve">Levitt </w:t>
            </w:r>
            <w:r w:rsidRPr="000E6A0B">
              <w:rPr>
                <w:color w:val="000000"/>
                <w:sz w:val="16"/>
                <w:szCs w:val="18"/>
              </w:rPr>
              <w:br/>
              <w:t>&amp; Piazza-</w:t>
            </w:r>
            <w:r w:rsidRPr="000E6A0B">
              <w:rPr>
                <w:color w:val="000000"/>
                <w:sz w:val="16"/>
                <w:szCs w:val="18"/>
              </w:rPr>
              <w:br/>
              <w:t>Bonin (2011)</w:t>
            </w:r>
          </w:p>
        </w:tc>
        <w:tc>
          <w:tcPr>
            <w:tcW w:w="702" w:type="dxa"/>
            <w:tcBorders>
              <w:top w:val="single" w:sz="4" w:space="0" w:color="auto"/>
              <w:bottom w:val="single" w:sz="12" w:space="0" w:color="auto"/>
            </w:tcBorders>
            <w:textDirection w:val="btLr"/>
            <w:vAlign w:val="center"/>
          </w:tcPr>
          <w:p w14:paraId="1E0C535F" w14:textId="77777777" w:rsidR="001A15B6" w:rsidRPr="000E6A0B" w:rsidRDefault="001A15B6" w:rsidP="007554BC">
            <w:pPr>
              <w:spacing w:line="216" w:lineRule="auto"/>
              <w:ind w:left="113" w:right="113"/>
              <w:rPr>
                <w:sz w:val="16"/>
                <w:szCs w:val="18"/>
              </w:rPr>
            </w:pPr>
            <w:r w:rsidRPr="000E6A0B">
              <w:rPr>
                <w:sz w:val="16"/>
                <w:szCs w:val="18"/>
              </w:rPr>
              <w:t xml:space="preserve">Morgan </w:t>
            </w:r>
            <w:r w:rsidRPr="000E6A0B">
              <w:rPr>
                <w:sz w:val="16"/>
                <w:szCs w:val="18"/>
              </w:rPr>
              <w:br/>
              <w:t xml:space="preserve">&amp; Cooper </w:t>
            </w:r>
            <w:r w:rsidRPr="000E6A0B">
              <w:rPr>
                <w:sz w:val="16"/>
                <w:szCs w:val="18"/>
              </w:rPr>
              <w:br/>
              <w:t>(2015)</w:t>
            </w:r>
          </w:p>
        </w:tc>
        <w:tc>
          <w:tcPr>
            <w:tcW w:w="562" w:type="dxa"/>
            <w:tcBorders>
              <w:top w:val="single" w:sz="4" w:space="0" w:color="auto"/>
              <w:bottom w:val="single" w:sz="12" w:space="0" w:color="auto"/>
            </w:tcBorders>
            <w:textDirection w:val="btLr"/>
            <w:vAlign w:val="center"/>
          </w:tcPr>
          <w:p w14:paraId="59E73735" w14:textId="77777777" w:rsidR="001A15B6" w:rsidRPr="000E6A0B" w:rsidRDefault="001A15B6" w:rsidP="007554BC">
            <w:pPr>
              <w:spacing w:line="216" w:lineRule="auto"/>
              <w:ind w:left="113" w:right="113"/>
              <w:rPr>
                <w:sz w:val="16"/>
                <w:szCs w:val="18"/>
              </w:rPr>
            </w:pPr>
            <w:r w:rsidRPr="000E6A0B">
              <w:rPr>
                <w:sz w:val="16"/>
                <w:szCs w:val="18"/>
              </w:rPr>
              <w:t xml:space="preserve">Sousa </w:t>
            </w:r>
            <w:r w:rsidRPr="000E6A0B">
              <w:rPr>
                <w:sz w:val="16"/>
                <w:szCs w:val="18"/>
              </w:rPr>
              <w:br/>
              <w:t>et al. (2018)</w:t>
            </w:r>
          </w:p>
        </w:tc>
        <w:tc>
          <w:tcPr>
            <w:tcW w:w="701" w:type="dxa"/>
            <w:tcBorders>
              <w:top w:val="single" w:sz="4" w:space="0" w:color="auto"/>
              <w:bottom w:val="single" w:sz="12" w:space="0" w:color="auto"/>
            </w:tcBorders>
            <w:textDirection w:val="btLr"/>
            <w:vAlign w:val="center"/>
          </w:tcPr>
          <w:p w14:paraId="163DC1FA" w14:textId="77777777" w:rsidR="001A15B6" w:rsidRPr="000E6A0B" w:rsidRDefault="001A15B6" w:rsidP="007554BC">
            <w:pPr>
              <w:spacing w:line="216" w:lineRule="auto"/>
              <w:ind w:left="113" w:right="113"/>
              <w:rPr>
                <w:sz w:val="16"/>
                <w:szCs w:val="18"/>
              </w:rPr>
            </w:pPr>
            <w:proofErr w:type="spellStart"/>
            <w:r w:rsidRPr="000E6A0B">
              <w:rPr>
                <w:sz w:val="16"/>
                <w:szCs w:val="18"/>
              </w:rPr>
              <w:t>Timulak</w:t>
            </w:r>
            <w:proofErr w:type="spellEnd"/>
            <w:r w:rsidRPr="000E6A0B">
              <w:rPr>
                <w:sz w:val="16"/>
                <w:szCs w:val="18"/>
              </w:rPr>
              <w:t xml:space="preserve"> </w:t>
            </w:r>
            <w:r w:rsidRPr="000E6A0B">
              <w:rPr>
                <w:sz w:val="16"/>
                <w:szCs w:val="18"/>
              </w:rPr>
              <w:br/>
              <w:t xml:space="preserve">&amp; </w:t>
            </w:r>
            <w:proofErr w:type="spellStart"/>
            <w:r w:rsidRPr="000E6A0B">
              <w:rPr>
                <w:sz w:val="16"/>
                <w:szCs w:val="18"/>
              </w:rPr>
              <w:t>Lietaer</w:t>
            </w:r>
            <w:proofErr w:type="spellEnd"/>
            <w:r w:rsidRPr="000E6A0B">
              <w:rPr>
                <w:sz w:val="16"/>
                <w:szCs w:val="18"/>
              </w:rPr>
              <w:t xml:space="preserve"> </w:t>
            </w:r>
            <w:r w:rsidRPr="000E6A0B">
              <w:rPr>
                <w:sz w:val="16"/>
                <w:szCs w:val="18"/>
              </w:rPr>
              <w:br/>
              <w:t>(2001)</w:t>
            </w:r>
          </w:p>
        </w:tc>
        <w:tc>
          <w:tcPr>
            <w:tcW w:w="562" w:type="dxa"/>
            <w:tcBorders>
              <w:top w:val="single" w:sz="4" w:space="0" w:color="auto"/>
              <w:bottom w:val="single" w:sz="12" w:space="0" w:color="auto"/>
            </w:tcBorders>
            <w:textDirection w:val="btLr"/>
            <w:vAlign w:val="center"/>
          </w:tcPr>
          <w:p w14:paraId="5A473F81" w14:textId="77777777" w:rsidR="001A15B6" w:rsidRPr="000E6A0B" w:rsidRDefault="001A15B6" w:rsidP="007554BC">
            <w:pPr>
              <w:spacing w:line="216" w:lineRule="auto"/>
              <w:ind w:left="113" w:right="113"/>
              <w:rPr>
                <w:sz w:val="16"/>
                <w:szCs w:val="18"/>
              </w:rPr>
            </w:pPr>
            <w:proofErr w:type="spellStart"/>
            <w:r w:rsidRPr="000E6A0B">
              <w:rPr>
                <w:sz w:val="16"/>
                <w:szCs w:val="18"/>
              </w:rPr>
              <w:t>Timulak</w:t>
            </w:r>
            <w:proofErr w:type="spellEnd"/>
            <w:r w:rsidRPr="000E6A0B">
              <w:rPr>
                <w:sz w:val="16"/>
                <w:szCs w:val="18"/>
              </w:rPr>
              <w:t xml:space="preserve"> </w:t>
            </w:r>
            <w:r w:rsidRPr="000E6A0B">
              <w:rPr>
                <w:sz w:val="16"/>
                <w:szCs w:val="18"/>
              </w:rPr>
              <w:br/>
              <w:t>et al. (2010)</w:t>
            </w:r>
          </w:p>
        </w:tc>
        <w:tc>
          <w:tcPr>
            <w:tcW w:w="562" w:type="dxa"/>
            <w:tcBorders>
              <w:top w:val="single" w:sz="4" w:space="0" w:color="auto"/>
              <w:bottom w:val="single" w:sz="12" w:space="0" w:color="auto"/>
            </w:tcBorders>
            <w:textDirection w:val="btLr"/>
            <w:vAlign w:val="center"/>
          </w:tcPr>
          <w:p w14:paraId="7A5C0DBA" w14:textId="77777777" w:rsidR="001A15B6" w:rsidRPr="000E6A0B" w:rsidRDefault="001A15B6" w:rsidP="007554BC">
            <w:pPr>
              <w:spacing w:line="216" w:lineRule="auto"/>
              <w:ind w:left="113" w:right="113"/>
              <w:rPr>
                <w:sz w:val="16"/>
                <w:szCs w:val="18"/>
              </w:rPr>
            </w:pPr>
            <w:r w:rsidRPr="000E6A0B">
              <w:rPr>
                <w:sz w:val="16"/>
                <w:szCs w:val="18"/>
              </w:rPr>
              <w:t xml:space="preserve">Watson </w:t>
            </w:r>
            <w:r w:rsidRPr="000E6A0B">
              <w:rPr>
                <w:sz w:val="16"/>
                <w:szCs w:val="18"/>
              </w:rPr>
              <w:br/>
              <w:t>et al. (2012)</w:t>
            </w:r>
          </w:p>
        </w:tc>
        <w:tc>
          <w:tcPr>
            <w:tcW w:w="674" w:type="dxa"/>
            <w:tcBorders>
              <w:top w:val="single" w:sz="4" w:space="0" w:color="auto"/>
              <w:bottom w:val="single" w:sz="12" w:space="0" w:color="auto"/>
            </w:tcBorders>
            <w:textDirection w:val="btLr"/>
            <w:vAlign w:val="center"/>
          </w:tcPr>
          <w:p w14:paraId="38879EEB" w14:textId="77777777" w:rsidR="001A15B6" w:rsidRPr="000E6A0B" w:rsidRDefault="001A15B6" w:rsidP="007554BC">
            <w:pPr>
              <w:spacing w:line="216" w:lineRule="auto"/>
              <w:ind w:left="113" w:right="113"/>
              <w:rPr>
                <w:sz w:val="16"/>
                <w:szCs w:val="18"/>
              </w:rPr>
            </w:pPr>
            <w:r w:rsidRPr="000E6A0B">
              <w:rPr>
                <w:sz w:val="16"/>
                <w:szCs w:val="18"/>
              </w:rPr>
              <w:t>Wilcox-</w:t>
            </w:r>
            <w:r w:rsidRPr="000E6A0B">
              <w:rPr>
                <w:sz w:val="16"/>
                <w:szCs w:val="18"/>
              </w:rPr>
              <w:br/>
              <w:t xml:space="preserve">Matthew </w:t>
            </w:r>
            <w:r w:rsidRPr="000E6A0B">
              <w:rPr>
                <w:sz w:val="16"/>
                <w:szCs w:val="18"/>
              </w:rPr>
              <w:br/>
              <w:t>et al. (1997)</w:t>
            </w:r>
          </w:p>
        </w:tc>
        <w:tc>
          <w:tcPr>
            <w:tcW w:w="590" w:type="dxa"/>
            <w:tcBorders>
              <w:top w:val="single" w:sz="4" w:space="0" w:color="auto"/>
              <w:bottom w:val="single" w:sz="12" w:space="0" w:color="auto"/>
            </w:tcBorders>
            <w:textDirection w:val="btLr"/>
            <w:vAlign w:val="center"/>
          </w:tcPr>
          <w:p w14:paraId="45E86B12" w14:textId="77777777" w:rsidR="001A15B6" w:rsidRPr="000E6A0B" w:rsidRDefault="001A15B6" w:rsidP="007554BC">
            <w:pPr>
              <w:spacing w:line="216" w:lineRule="auto"/>
              <w:ind w:left="113" w:right="113"/>
              <w:rPr>
                <w:sz w:val="16"/>
                <w:szCs w:val="18"/>
              </w:rPr>
            </w:pPr>
            <w:r w:rsidRPr="000E6A0B">
              <w:rPr>
                <w:sz w:val="16"/>
                <w:szCs w:val="18"/>
              </w:rPr>
              <w:t xml:space="preserve">Wills </w:t>
            </w:r>
            <w:r w:rsidRPr="000E6A0B">
              <w:rPr>
                <w:sz w:val="16"/>
                <w:szCs w:val="18"/>
              </w:rPr>
              <w:br/>
              <w:t>et al. (2018)</w:t>
            </w:r>
          </w:p>
        </w:tc>
      </w:tr>
      <w:tr w:rsidR="001A15B6" w:rsidRPr="000E6A0B" w14:paraId="7588A850" w14:textId="77777777" w:rsidTr="00C4549F">
        <w:trPr>
          <w:gridAfter w:val="1"/>
          <w:wAfter w:w="6" w:type="dxa"/>
          <w:trHeight w:val="1138"/>
          <w:jc w:val="center"/>
        </w:trPr>
        <w:tc>
          <w:tcPr>
            <w:tcW w:w="3934" w:type="dxa"/>
            <w:tcBorders>
              <w:top w:val="single" w:sz="12" w:space="0" w:color="auto"/>
            </w:tcBorders>
          </w:tcPr>
          <w:p w14:paraId="0410FED0" w14:textId="77777777" w:rsidR="001A15B6" w:rsidRPr="000E6A0B" w:rsidRDefault="001A15B6" w:rsidP="006E47BF">
            <w:pPr>
              <w:spacing w:before="120" w:line="300" w:lineRule="auto"/>
              <w:rPr>
                <w:sz w:val="16"/>
                <w:szCs w:val="18"/>
              </w:rPr>
            </w:pPr>
            <w:r w:rsidRPr="000E6A0B">
              <w:rPr>
                <w:i/>
                <w:sz w:val="16"/>
                <w:szCs w:val="18"/>
              </w:rPr>
              <w:t>Gaining a New Perspective on the Self:</w:t>
            </w:r>
            <w:r w:rsidRPr="000E6A0B">
              <w:rPr>
                <w:sz w:val="16"/>
                <w:szCs w:val="18"/>
              </w:rPr>
              <w:t xml:space="preserve"> Clients attained a new perspective of themselves or their situations, gained a better self-understanding, and clarified the problems they wanted to pursue in therapy.</w:t>
            </w:r>
          </w:p>
        </w:tc>
        <w:tc>
          <w:tcPr>
            <w:tcW w:w="562" w:type="dxa"/>
            <w:tcBorders>
              <w:top w:val="single" w:sz="12" w:space="0" w:color="auto"/>
            </w:tcBorders>
            <w:vAlign w:val="center"/>
          </w:tcPr>
          <w:p w14:paraId="1B0C2060"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tcBorders>
              <w:top w:val="single" w:sz="12" w:space="0" w:color="auto"/>
            </w:tcBorders>
            <w:vAlign w:val="center"/>
          </w:tcPr>
          <w:p w14:paraId="3B42D25B"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tcBorders>
              <w:top w:val="single" w:sz="12" w:space="0" w:color="auto"/>
            </w:tcBorders>
            <w:vAlign w:val="center"/>
          </w:tcPr>
          <w:p w14:paraId="0D8CC40E"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tcBorders>
              <w:top w:val="single" w:sz="12" w:space="0" w:color="auto"/>
            </w:tcBorders>
            <w:vAlign w:val="center"/>
          </w:tcPr>
          <w:p w14:paraId="6C49FC23" w14:textId="77777777" w:rsidR="001A15B6" w:rsidRPr="000E6A0B" w:rsidRDefault="001A15B6" w:rsidP="006E47BF">
            <w:pPr>
              <w:spacing w:line="300" w:lineRule="auto"/>
              <w:jc w:val="center"/>
              <w:rPr>
                <w:sz w:val="16"/>
                <w:szCs w:val="18"/>
              </w:rPr>
            </w:pPr>
            <w:r w:rsidRPr="000E6A0B">
              <w:rPr>
                <w:sz w:val="16"/>
                <w:szCs w:val="18"/>
              </w:rPr>
              <w:t>X</w:t>
            </w:r>
          </w:p>
        </w:tc>
        <w:tc>
          <w:tcPr>
            <w:tcW w:w="281" w:type="dxa"/>
            <w:tcBorders>
              <w:top w:val="single" w:sz="12" w:space="0" w:color="auto"/>
            </w:tcBorders>
            <w:vAlign w:val="center"/>
          </w:tcPr>
          <w:p w14:paraId="6D5ACD9D" w14:textId="77777777" w:rsidR="001A15B6" w:rsidRPr="000E6A0B" w:rsidRDefault="001A15B6" w:rsidP="006E47BF">
            <w:pPr>
              <w:spacing w:line="300" w:lineRule="auto"/>
              <w:jc w:val="center"/>
              <w:rPr>
                <w:sz w:val="16"/>
                <w:szCs w:val="18"/>
              </w:rPr>
            </w:pPr>
            <w:r w:rsidRPr="000E6A0B">
              <w:rPr>
                <w:sz w:val="16"/>
                <w:szCs w:val="18"/>
              </w:rPr>
              <w:t>X</w:t>
            </w:r>
          </w:p>
        </w:tc>
        <w:tc>
          <w:tcPr>
            <w:tcW w:w="701" w:type="dxa"/>
            <w:tcBorders>
              <w:top w:val="single" w:sz="12" w:space="0" w:color="auto"/>
            </w:tcBorders>
            <w:vAlign w:val="center"/>
          </w:tcPr>
          <w:p w14:paraId="4F8EE676"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tcBorders>
              <w:top w:val="single" w:sz="12" w:space="0" w:color="auto"/>
            </w:tcBorders>
            <w:vAlign w:val="center"/>
          </w:tcPr>
          <w:p w14:paraId="382C2265"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tcBorders>
              <w:top w:val="single" w:sz="12" w:space="0" w:color="auto"/>
            </w:tcBorders>
            <w:vAlign w:val="center"/>
          </w:tcPr>
          <w:p w14:paraId="10305B41"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tcBorders>
              <w:top w:val="single" w:sz="12" w:space="0" w:color="auto"/>
            </w:tcBorders>
            <w:vAlign w:val="center"/>
          </w:tcPr>
          <w:p w14:paraId="2A2988EF"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tcBorders>
              <w:top w:val="single" w:sz="12" w:space="0" w:color="auto"/>
            </w:tcBorders>
            <w:vAlign w:val="center"/>
          </w:tcPr>
          <w:p w14:paraId="1676F4C5"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tcBorders>
              <w:top w:val="single" w:sz="12" w:space="0" w:color="auto"/>
            </w:tcBorders>
            <w:vAlign w:val="center"/>
          </w:tcPr>
          <w:p w14:paraId="6C98E907"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tcBorders>
              <w:top w:val="single" w:sz="12" w:space="0" w:color="auto"/>
            </w:tcBorders>
            <w:vAlign w:val="center"/>
          </w:tcPr>
          <w:p w14:paraId="4130ABFA" w14:textId="77777777" w:rsidR="001A15B6" w:rsidRPr="000E6A0B" w:rsidRDefault="001A15B6" w:rsidP="006E47BF">
            <w:pPr>
              <w:spacing w:line="300" w:lineRule="auto"/>
              <w:jc w:val="center"/>
              <w:rPr>
                <w:sz w:val="16"/>
                <w:szCs w:val="18"/>
              </w:rPr>
            </w:pPr>
            <w:r w:rsidRPr="000E6A0B">
              <w:rPr>
                <w:sz w:val="16"/>
                <w:szCs w:val="18"/>
              </w:rPr>
              <w:t>X</w:t>
            </w:r>
          </w:p>
        </w:tc>
        <w:tc>
          <w:tcPr>
            <w:tcW w:w="701" w:type="dxa"/>
            <w:tcBorders>
              <w:top w:val="single" w:sz="12" w:space="0" w:color="auto"/>
            </w:tcBorders>
            <w:vAlign w:val="center"/>
          </w:tcPr>
          <w:p w14:paraId="0342682C"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tcBorders>
              <w:top w:val="single" w:sz="12" w:space="0" w:color="auto"/>
            </w:tcBorders>
            <w:vAlign w:val="center"/>
          </w:tcPr>
          <w:p w14:paraId="25A30500"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tcBorders>
              <w:top w:val="single" w:sz="12" w:space="0" w:color="auto"/>
            </w:tcBorders>
            <w:vAlign w:val="center"/>
          </w:tcPr>
          <w:p w14:paraId="7A03A07F" w14:textId="77777777" w:rsidR="001A15B6" w:rsidRPr="000E6A0B" w:rsidRDefault="001A15B6" w:rsidP="006E47BF">
            <w:pPr>
              <w:spacing w:line="300" w:lineRule="auto"/>
              <w:jc w:val="center"/>
              <w:rPr>
                <w:sz w:val="16"/>
                <w:szCs w:val="18"/>
              </w:rPr>
            </w:pPr>
            <w:r w:rsidRPr="000E6A0B">
              <w:rPr>
                <w:sz w:val="16"/>
                <w:szCs w:val="18"/>
              </w:rPr>
              <w:t>X</w:t>
            </w:r>
          </w:p>
        </w:tc>
        <w:tc>
          <w:tcPr>
            <w:tcW w:w="674" w:type="dxa"/>
            <w:tcBorders>
              <w:top w:val="single" w:sz="12" w:space="0" w:color="auto"/>
            </w:tcBorders>
            <w:vAlign w:val="center"/>
          </w:tcPr>
          <w:p w14:paraId="783134A0" w14:textId="77777777" w:rsidR="001A15B6" w:rsidRPr="000E6A0B" w:rsidRDefault="001A15B6" w:rsidP="006E47BF">
            <w:pPr>
              <w:spacing w:line="300" w:lineRule="auto"/>
              <w:jc w:val="center"/>
              <w:rPr>
                <w:sz w:val="16"/>
                <w:szCs w:val="18"/>
              </w:rPr>
            </w:pPr>
            <w:r w:rsidRPr="000E6A0B">
              <w:rPr>
                <w:sz w:val="16"/>
                <w:szCs w:val="18"/>
              </w:rPr>
              <w:t>X</w:t>
            </w:r>
          </w:p>
        </w:tc>
        <w:tc>
          <w:tcPr>
            <w:tcW w:w="590" w:type="dxa"/>
            <w:tcBorders>
              <w:top w:val="single" w:sz="12" w:space="0" w:color="auto"/>
            </w:tcBorders>
            <w:vAlign w:val="center"/>
          </w:tcPr>
          <w:p w14:paraId="12BCCE25" w14:textId="77777777" w:rsidR="001A15B6" w:rsidRPr="000E6A0B" w:rsidRDefault="001A15B6" w:rsidP="006E47BF">
            <w:pPr>
              <w:spacing w:line="300" w:lineRule="auto"/>
              <w:jc w:val="center"/>
              <w:rPr>
                <w:sz w:val="16"/>
                <w:szCs w:val="18"/>
              </w:rPr>
            </w:pPr>
            <w:r w:rsidRPr="000E6A0B">
              <w:rPr>
                <w:sz w:val="16"/>
                <w:szCs w:val="18"/>
              </w:rPr>
              <w:t>X</w:t>
            </w:r>
          </w:p>
        </w:tc>
      </w:tr>
      <w:tr w:rsidR="001A15B6" w:rsidRPr="000E6A0B" w14:paraId="578E9843" w14:textId="77777777" w:rsidTr="00C4549F">
        <w:trPr>
          <w:gridAfter w:val="1"/>
          <w:wAfter w:w="6" w:type="dxa"/>
          <w:trHeight w:val="668"/>
          <w:jc w:val="center"/>
        </w:trPr>
        <w:tc>
          <w:tcPr>
            <w:tcW w:w="3934" w:type="dxa"/>
          </w:tcPr>
          <w:p w14:paraId="16ADF17D" w14:textId="77777777" w:rsidR="001A15B6" w:rsidRPr="000E6A0B" w:rsidRDefault="001A15B6" w:rsidP="006E47BF">
            <w:pPr>
              <w:spacing w:before="120" w:line="300" w:lineRule="auto"/>
              <w:rPr>
                <w:i/>
                <w:sz w:val="16"/>
                <w:szCs w:val="18"/>
              </w:rPr>
            </w:pPr>
            <w:r w:rsidRPr="000E6A0B">
              <w:rPr>
                <w:i/>
                <w:sz w:val="16"/>
                <w:szCs w:val="18"/>
              </w:rPr>
              <w:t>Experiencing Relief:</w:t>
            </w:r>
            <w:r w:rsidRPr="000E6A0B">
              <w:rPr>
                <w:sz w:val="16"/>
                <w:szCs w:val="18"/>
              </w:rPr>
              <w:t xml:space="preserve"> Clients experienced feeling unburdened, feeling more relaxed, or experiencing other forms of relief. Relief usually followed clients’ verbalization of issues that had been difficult or painful.</w:t>
            </w:r>
          </w:p>
        </w:tc>
        <w:tc>
          <w:tcPr>
            <w:tcW w:w="562" w:type="dxa"/>
            <w:vAlign w:val="center"/>
          </w:tcPr>
          <w:p w14:paraId="2A15F598"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277B9000"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4A502A4A" w14:textId="77777777" w:rsidR="001A15B6" w:rsidRPr="000E6A0B" w:rsidRDefault="001A15B6" w:rsidP="006E47BF">
            <w:pPr>
              <w:spacing w:line="300" w:lineRule="auto"/>
              <w:jc w:val="center"/>
              <w:rPr>
                <w:sz w:val="16"/>
                <w:szCs w:val="18"/>
              </w:rPr>
            </w:pPr>
          </w:p>
        </w:tc>
        <w:tc>
          <w:tcPr>
            <w:tcW w:w="562" w:type="dxa"/>
            <w:vAlign w:val="center"/>
          </w:tcPr>
          <w:p w14:paraId="00732E01" w14:textId="77777777" w:rsidR="001A15B6" w:rsidRPr="000E6A0B" w:rsidRDefault="001A15B6" w:rsidP="006E47BF">
            <w:pPr>
              <w:spacing w:line="300" w:lineRule="auto"/>
              <w:jc w:val="center"/>
              <w:rPr>
                <w:sz w:val="16"/>
                <w:szCs w:val="18"/>
              </w:rPr>
            </w:pPr>
            <w:r w:rsidRPr="000E6A0B">
              <w:rPr>
                <w:sz w:val="16"/>
                <w:szCs w:val="18"/>
              </w:rPr>
              <w:t>X</w:t>
            </w:r>
          </w:p>
        </w:tc>
        <w:tc>
          <w:tcPr>
            <w:tcW w:w="281" w:type="dxa"/>
            <w:vAlign w:val="center"/>
          </w:tcPr>
          <w:p w14:paraId="5DB89D06" w14:textId="77777777" w:rsidR="001A15B6" w:rsidRPr="000E6A0B" w:rsidRDefault="001A15B6" w:rsidP="006E47BF">
            <w:pPr>
              <w:spacing w:line="300" w:lineRule="auto"/>
              <w:jc w:val="center"/>
              <w:rPr>
                <w:sz w:val="16"/>
                <w:szCs w:val="18"/>
              </w:rPr>
            </w:pPr>
            <w:r w:rsidRPr="000E6A0B">
              <w:rPr>
                <w:sz w:val="16"/>
                <w:szCs w:val="18"/>
              </w:rPr>
              <w:t>X</w:t>
            </w:r>
          </w:p>
        </w:tc>
        <w:tc>
          <w:tcPr>
            <w:tcW w:w="701" w:type="dxa"/>
            <w:vAlign w:val="center"/>
          </w:tcPr>
          <w:p w14:paraId="0E6CE605"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02C10FE8"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438BF2B3"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6AEA9871"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44E7089C" w14:textId="77777777" w:rsidR="001A15B6" w:rsidRPr="000E6A0B" w:rsidRDefault="001A15B6" w:rsidP="006E47BF">
            <w:pPr>
              <w:spacing w:line="300" w:lineRule="auto"/>
              <w:jc w:val="center"/>
              <w:rPr>
                <w:sz w:val="16"/>
                <w:szCs w:val="18"/>
              </w:rPr>
            </w:pPr>
          </w:p>
        </w:tc>
        <w:tc>
          <w:tcPr>
            <w:tcW w:w="702" w:type="dxa"/>
            <w:vAlign w:val="center"/>
          </w:tcPr>
          <w:p w14:paraId="6E420F54"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7752EE5E" w14:textId="77777777" w:rsidR="001A15B6" w:rsidRPr="000E6A0B" w:rsidRDefault="001A15B6" w:rsidP="006E47BF">
            <w:pPr>
              <w:spacing w:line="300" w:lineRule="auto"/>
              <w:jc w:val="center"/>
              <w:rPr>
                <w:sz w:val="16"/>
                <w:szCs w:val="18"/>
              </w:rPr>
            </w:pPr>
            <w:r w:rsidRPr="000E6A0B">
              <w:rPr>
                <w:sz w:val="16"/>
                <w:szCs w:val="18"/>
              </w:rPr>
              <w:t>X</w:t>
            </w:r>
          </w:p>
        </w:tc>
        <w:tc>
          <w:tcPr>
            <w:tcW w:w="701" w:type="dxa"/>
            <w:vAlign w:val="center"/>
          </w:tcPr>
          <w:p w14:paraId="438F78DF"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721CCC10"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55CD85D6" w14:textId="77777777" w:rsidR="001A15B6" w:rsidRPr="000E6A0B" w:rsidRDefault="001A15B6" w:rsidP="006E47BF">
            <w:pPr>
              <w:spacing w:line="300" w:lineRule="auto"/>
              <w:jc w:val="center"/>
              <w:rPr>
                <w:sz w:val="16"/>
                <w:szCs w:val="18"/>
              </w:rPr>
            </w:pPr>
            <w:r w:rsidRPr="000E6A0B">
              <w:rPr>
                <w:sz w:val="16"/>
                <w:szCs w:val="18"/>
              </w:rPr>
              <w:t>X</w:t>
            </w:r>
          </w:p>
        </w:tc>
        <w:tc>
          <w:tcPr>
            <w:tcW w:w="674" w:type="dxa"/>
            <w:vAlign w:val="center"/>
          </w:tcPr>
          <w:p w14:paraId="48943EAE" w14:textId="77777777" w:rsidR="001A15B6" w:rsidRPr="000E6A0B" w:rsidRDefault="001A15B6" w:rsidP="006E47BF">
            <w:pPr>
              <w:spacing w:line="300" w:lineRule="auto"/>
              <w:jc w:val="center"/>
              <w:rPr>
                <w:sz w:val="16"/>
                <w:szCs w:val="18"/>
              </w:rPr>
            </w:pPr>
            <w:r w:rsidRPr="000E6A0B">
              <w:rPr>
                <w:sz w:val="16"/>
                <w:szCs w:val="18"/>
              </w:rPr>
              <w:t>X</w:t>
            </w:r>
          </w:p>
        </w:tc>
        <w:tc>
          <w:tcPr>
            <w:tcW w:w="590" w:type="dxa"/>
            <w:vAlign w:val="center"/>
          </w:tcPr>
          <w:p w14:paraId="7A356E2D" w14:textId="77777777" w:rsidR="001A15B6" w:rsidRPr="000E6A0B" w:rsidRDefault="001A15B6" w:rsidP="006E47BF">
            <w:pPr>
              <w:spacing w:line="300" w:lineRule="auto"/>
              <w:jc w:val="center"/>
              <w:rPr>
                <w:sz w:val="16"/>
                <w:szCs w:val="18"/>
              </w:rPr>
            </w:pPr>
            <w:r w:rsidRPr="000E6A0B">
              <w:rPr>
                <w:sz w:val="16"/>
                <w:szCs w:val="18"/>
              </w:rPr>
              <w:t>X</w:t>
            </w:r>
          </w:p>
        </w:tc>
      </w:tr>
      <w:tr w:rsidR="001A15B6" w:rsidRPr="000E6A0B" w14:paraId="5328D643" w14:textId="77777777" w:rsidTr="00C4549F">
        <w:trPr>
          <w:gridAfter w:val="1"/>
          <w:wAfter w:w="6" w:type="dxa"/>
          <w:trHeight w:val="623"/>
          <w:jc w:val="center"/>
        </w:trPr>
        <w:tc>
          <w:tcPr>
            <w:tcW w:w="3934" w:type="dxa"/>
          </w:tcPr>
          <w:p w14:paraId="1474259F" w14:textId="77777777" w:rsidR="001A15B6" w:rsidRPr="000E6A0B" w:rsidRDefault="001A15B6" w:rsidP="006E47BF">
            <w:pPr>
              <w:spacing w:before="120" w:line="300" w:lineRule="auto"/>
              <w:rPr>
                <w:i/>
                <w:sz w:val="16"/>
                <w:szCs w:val="18"/>
              </w:rPr>
            </w:pPr>
            <w:r w:rsidRPr="000E6A0B">
              <w:rPr>
                <w:i/>
                <w:sz w:val="16"/>
                <w:szCs w:val="18"/>
              </w:rPr>
              <w:t>Feeling Heard, Understood and Accepted:</w:t>
            </w:r>
            <w:r w:rsidRPr="000E6A0B">
              <w:rPr>
                <w:sz w:val="16"/>
                <w:szCs w:val="18"/>
              </w:rPr>
              <w:t xml:space="preserve"> Clients felt accepted and respected by the therapist. They acknowledged therapists listening, empathy, and nonjudgmental attitude and felt that therapists understood their story.</w:t>
            </w:r>
          </w:p>
        </w:tc>
        <w:tc>
          <w:tcPr>
            <w:tcW w:w="562" w:type="dxa"/>
            <w:vAlign w:val="center"/>
          </w:tcPr>
          <w:p w14:paraId="46D41216" w14:textId="77777777" w:rsidR="001A15B6" w:rsidRPr="000E6A0B" w:rsidRDefault="001A15B6" w:rsidP="006E47BF">
            <w:pPr>
              <w:spacing w:line="300" w:lineRule="auto"/>
              <w:jc w:val="center"/>
              <w:rPr>
                <w:sz w:val="16"/>
                <w:szCs w:val="18"/>
              </w:rPr>
            </w:pPr>
          </w:p>
        </w:tc>
        <w:tc>
          <w:tcPr>
            <w:tcW w:w="702" w:type="dxa"/>
            <w:vAlign w:val="center"/>
          </w:tcPr>
          <w:p w14:paraId="50C6C137"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73EF320B"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3A5FD2BF" w14:textId="77777777" w:rsidR="001A15B6" w:rsidRPr="000E6A0B" w:rsidRDefault="001A15B6" w:rsidP="006E47BF">
            <w:pPr>
              <w:spacing w:line="300" w:lineRule="auto"/>
              <w:jc w:val="center"/>
              <w:rPr>
                <w:sz w:val="16"/>
                <w:szCs w:val="18"/>
              </w:rPr>
            </w:pPr>
            <w:r w:rsidRPr="000E6A0B">
              <w:rPr>
                <w:sz w:val="16"/>
                <w:szCs w:val="18"/>
              </w:rPr>
              <w:t>X</w:t>
            </w:r>
          </w:p>
        </w:tc>
        <w:tc>
          <w:tcPr>
            <w:tcW w:w="281" w:type="dxa"/>
            <w:vAlign w:val="center"/>
          </w:tcPr>
          <w:p w14:paraId="0924C1E1" w14:textId="77777777" w:rsidR="001A15B6" w:rsidRPr="000E6A0B" w:rsidRDefault="001A15B6" w:rsidP="006E47BF">
            <w:pPr>
              <w:spacing w:line="300" w:lineRule="auto"/>
              <w:jc w:val="center"/>
              <w:rPr>
                <w:sz w:val="16"/>
                <w:szCs w:val="18"/>
              </w:rPr>
            </w:pPr>
            <w:r w:rsidRPr="000E6A0B">
              <w:rPr>
                <w:sz w:val="16"/>
                <w:szCs w:val="18"/>
              </w:rPr>
              <w:t>X</w:t>
            </w:r>
          </w:p>
        </w:tc>
        <w:tc>
          <w:tcPr>
            <w:tcW w:w="701" w:type="dxa"/>
            <w:vAlign w:val="center"/>
          </w:tcPr>
          <w:p w14:paraId="622E9C11"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31263562"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21DAB816" w14:textId="77777777" w:rsidR="001A15B6" w:rsidRPr="000E6A0B" w:rsidRDefault="001A15B6" w:rsidP="006E47BF">
            <w:pPr>
              <w:spacing w:line="300" w:lineRule="auto"/>
              <w:jc w:val="center"/>
              <w:rPr>
                <w:sz w:val="16"/>
                <w:szCs w:val="18"/>
              </w:rPr>
            </w:pPr>
          </w:p>
        </w:tc>
        <w:tc>
          <w:tcPr>
            <w:tcW w:w="562" w:type="dxa"/>
            <w:vAlign w:val="center"/>
          </w:tcPr>
          <w:p w14:paraId="5ED4E268"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27FE9563"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6CB5B621"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1218EE8D" w14:textId="77777777" w:rsidR="001A15B6" w:rsidRPr="000E6A0B" w:rsidRDefault="001A15B6" w:rsidP="006E47BF">
            <w:pPr>
              <w:spacing w:line="300" w:lineRule="auto"/>
              <w:jc w:val="center"/>
              <w:rPr>
                <w:sz w:val="16"/>
                <w:szCs w:val="18"/>
              </w:rPr>
            </w:pPr>
            <w:r w:rsidRPr="000E6A0B">
              <w:rPr>
                <w:sz w:val="16"/>
                <w:szCs w:val="18"/>
              </w:rPr>
              <w:t>X</w:t>
            </w:r>
          </w:p>
        </w:tc>
        <w:tc>
          <w:tcPr>
            <w:tcW w:w="701" w:type="dxa"/>
            <w:vAlign w:val="center"/>
          </w:tcPr>
          <w:p w14:paraId="618453B0"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2C8B772E"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7D67FD4B" w14:textId="77777777" w:rsidR="001A15B6" w:rsidRPr="000E6A0B" w:rsidRDefault="001A15B6" w:rsidP="006E47BF">
            <w:pPr>
              <w:spacing w:line="300" w:lineRule="auto"/>
              <w:jc w:val="center"/>
              <w:rPr>
                <w:sz w:val="16"/>
                <w:szCs w:val="18"/>
              </w:rPr>
            </w:pPr>
            <w:r w:rsidRPr="000E6A0B">
              <w:rPr>
                <w:sz w:val="16"/>
                <w:szCs w:val="18"/>
              </w:rPr>
              <w:t>X</w:t>
            </w:r>
          </w:p>
        </w:tc>
        <w:tc>
          <w:tcPr>
            <w:tcW w:w="674" w:type="dxa"/>
            <w:vAlign w:val="center"/>
          </w:tcPr>
          <w:p w14:paraId="196D216E" w14:textId="77777777" w:rsidR="001A15B6" w:rsidRPr="000E6A0B" w:rsidRDefault="001A15B6" w:rsidP="006E47BF">
            <w:pPr>
              <w:spacing w:line="300" w:lineRule="auto"/>
              <w:jc w:val="center"/>
              <w:rPr>
                <w:sz w:val="16"/>
                <w:szCs w:val="18"/>
              </w:rPr>
            </w:pPr>
            <w:r w:rsidRPr="000E6A0B">
              <w:rPr>
                <w:sz w:val="16"/>
                <w:szCs w:val="18"/>
              </w:rPr>
              <w:t>X</w:t>
            </w:r>
          </w:p>
        </w:tc>
        <w:tc>
          <w:tcPr>
            <w:tcW w:w="590" w:type="dxa"/>
            <w:vAlign w:val="center"/>
          </w:tcPr>
          <w:p w14:paraId="0AA8441E" w14:textId="77777777" w:rsidR="001A15B6" w:rsidRPr="000E6A0B" w:rsidRDefault="001A15B6" w:rsidP="006E47BF">
            <w:pPr>
              <w:spacing w:line="300" w:lineRule="auto"/>
              <w:jc w:val="center"/>
              <w:rPr>
                <w:sz w:val="16"/>
                <w:szCs w:val="18"/>
              </w:rPr>
            </w:pPr>
            <w:r w:rsidRPr="000E6A0B">
              <w:rPr>
                <w:sz w:val="16"/>
                <w:szCs w:val="18"/>
              </w:rPr>
              <w:t>X</w:t>
            </w:r>
          </w:p>
        </w:tc>
      </w:tr>
      <w:tr w:rsidR="001A15B6" w:rsidRPr="000E6A0B" w14:paraId="54FD00DA" w14:textId="77777777" w:rsidTr="00C4549F">
        <w:trPr>
          <w:gridAfter w:val="1"/>
          <w:wAfter w:w="6" w:type="dxa"/>
          <w:trHeight w:val="668"/>
          <w:jc w:val="center"/>
        </w:trPr>
        <w:tc>
          <w:tcPr>
            <w:tcW w:w="3934" w:type="dxa"/>
          </w:tcPr>
          <w:p w14:paraId="60B099EF" w14:textId="77777777" w:rsidR="001A15B6" w:rsidRPr="000E6A0B" w:rsidRDefault="001A15B6" w:rsidP="006E47BF">
            <w:pPr>
              <w:spacing w:before="120" w:line="300" w:lineRule="auto"/>
              <w:rPr>
                <w:sz w:val="16"/>
                <w:szCs w:val="18"/>
              </w:rPr>
            </w:pPr>
            <w:r w:rsidRPr="000E6A0B">
              <w:rPr>
                <w:i/>
                <w:sz w:val="16"/>
                <w:szCs w:val="18"/>
              </w:rPr>
              <w:t>Developing New Skills/Coping Strategies:</w:t>
            </w:r>
            <w:r w:rsidRPr="000E6A0B">
              <w:rPr>
                <w:sz w:val="16"/>
                <w:szCs w:val="18"/>
              </w:rPr>
              <w:t xml:space="preserve"> Clients improved their abilities to cope with problems, learned new skills or coping strategies to deal with their problems, or considered how to resolve problems and achieve specific goals.</w:t>
            </w:r>
          </w:p>
        </w:tc>
        <w:tc>
          <w:tcPr>
            <w:tcW w:w="562" w:type="dxa"/>
            <w:vAlign w:val="center"/>
          </w:tcPr>
          <w:p w14:paraId="720E5E9B"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2C505905"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2173E045"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756F8D88" w14:textId="77777777" w:rsidR="001A15B6" w:rsidRPr="000E6A0B" w:rsidRDefault="001A15B6" w:rsidP="006E47BF">
            <w:pPr>
              <w:spacing w:line="300" w:lineRule="auto"/>
              <w:jc w:val="center"/>
              <w:rPr>
                <w:sz w:val="16"/>
                <w:szCs w:val="18"/>
              </w:rPr>
            </w:pPr>
            <w:r w:rsidRPr="000E6A0B">
              <w:rPr>
                <w:sz w:val="16"/>
                <w:szCs w:val="18"/>
              </w:rPr>
              <w:t>X</w:t>
            </w:r>
          </w:p>
        </w:tc>
        <w:tc>
          <w:tcPr>
            <w:tcW w:w="281" w:type="dxa"/>
            <w:vAlign w:val="center"/>
          </w:tcPr>
          <w:p w14:paraId="53958BC6" w14:textId="77777777" w:rsidR="001A15B6" w:rsidRPr="000E6A0B" w:rsidRDefault="001A15B6" w:rsidP="006E47BF">
            <w:pPr>
              <w:spacing w:line="300" w:lineRule="auto"/>
              <w:jc w:val="center"/>
              <w:rPr>
                <w:sz w:val="16"/>
                <w:szCs w:val="18"/>
              </w:rPr>
            </w:pPr>
            <w:r w:rsidRPr="000E6A0B">
              <w:rPr>
                <w:sz w:val="16"/>
                <w:szCs w:val="18"/>
              </w:rPr>
              <w:t>X</w:t>
            </w:r>
          </w:p>
        </w:tc>
        <w:tc>
          <w:tcPr>
            <w:tcW w:w="701" w:type="dxa"/>
            <w:vAlign w:val="center"/>
          </w:tcPr>
          <w:p w14:paraId="2B1FFE07"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056116E2"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78B78263"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33120933"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55F7BF78"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1C79458C"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736DD55C" w14:textId="77777777" w:rsidR="001A15B6" w:rsidRPr="000E6A0B" w:rsidRDefault="001A15B6" w:rsidP="006E47BF">
            <w:pPr>
              <w:spacing w:line="300" w:lineRule="auto"/>
              <w:jc w:val="center"/>
              <w:rPr>
                <w:sz w:val="16"/>
                <w:szCs w:val="18"/>
              </w:rPr>
            </w:pPr>
          </w:p>
        </w:tc>
        <w:tc>
          <w:tcPr>
            <w:tcW w:w="701" w:type="dxa"/>
            <w:vAlign w:val="center"/>
          </w:tcPr>
          <w:p w14:paraId="579F31E4" w14:textId="77777777" w:rsidR="001A15B6" w:rsidRPr="000E6A0B" w:rsidRDefault="001A15B6" w:rsidP="006E47BF">
            <w:pPr>
              <w:spacing w:line="300" w:lineRule="auto"/>
              <w:jc w:val="center"/>
              <w:rPr>
                <w:sz w:val="16"/>
                <w:szCs w:val="18"/>
              </w:rPr>
            </w:pPr>
          </w:p>
        </w:tc>
        <w:tc>
          <w:tcPr>
            <w:tcW w:w="562" w:type="dxa"/>
            <w:vAlign w:val="center"/>
          </w:tcPr>
          <w:p w14:paraId="1149E141" w14:textId="77777777" w:rsidR="001A15B6" w:rsidRPr="000E6A0B" w:rsidRDefault="001A15B6" w:rsidP="006E47BF">
            <w:pPr>
              <w:spacing w:line="300" w:lineRule="auto"/>
              <w:jc w:val="center"/>
              <w:rPr>
                <w:sz w:val="16"/>
                <w:szCs w:val="18"/>
              </w:rPr>
            </w:pPr>
          </w:p>
        </w:tc>
        <w:tc>
          <w:tcPr>
            <w:tcW w:w="562" w:type="dxa"/>
            <w:vAlign w:val="center"/>
          </w:tcPr>
          <w:p w14:paraId="5A5343E4" w14:textId="77777777" w:rsidR="001A15B6" w:rsidRPr="000E6A0B" w:rsidRDefault="001A15B6" w:rsidP="006E47BF">
            <w:pPr>
              <w:spacing w:line="300" w:lineRule="auto"/>
              <w:jc w:val="center"/>
              <w:rPr>
                <w:sz w:val="16"/>
                <w:szCs w:val="18"/>
              </w:rPr>
            </w:pPr>
            <w:r w:rsidRPr="000E6A0B">
              <w:rPr>
                <w:sz w:val="16"/>
                <w:szCs w:val="18"/>
              </w:rPr>
              <w:t>X</w:t>
            </w:r>
          </w:p>
        </w:tc>
        <w:tc>
          <w:tcPr>
            <w:tcW w:w="674" w:type="dxa"/>
            <w:vAlign w:val="center"/>
          </w:tcPr>
          <w:p w14:paraId="47607465" w14:textId="77777777" w:rsidR="001A15B6" w:rsidRPr="000E6A0B" w:rsidRDefault="001A15B6" w:rsidP="006E47BF">
            <w:pPr>
              <w:spacing w:line="300" w:lineRule="auto"/>
              <w:jc w:val="center"/>
              <w:rPr>
                <w:sz w:val="16"/>
                <w:szCs w:val="18"/>
              </w:rPr>
            </w:pPr>
            <w:r w:rsidRPr="000E6A0B">
              <w:rPr>
                <w:sz w:val="16"/>
                <w:szCs w:val="18"/>
              </w:rPr>
              <w:t>X</w:t>
            </w:r>
          </w:p>
        </w:tc>
        <w:tc>
          <w:tcPr>
            <w:tcW w:w="590" w:type="dxa"/>
            <w:vAlign w:val="center"/>
          </w:tcPr>
          <w:p w14:paraId="5A5E161D" w14:textId="77777777" w:rsidR="001A15B6" w:rsidRPr="000E6A0B" w:rsidRDefault="001A15B6" w:rsidP="006E47BF">
            <w:pPr>
              <w:spacing w:line="300" w:lineRule="auto"/>
              <w:jc w:val="center"/>
              <w:rPr>
                <w:sz w:val="16"/>
                <w:szCs w:val="18"/>
              </w:rPr>
            </w:pPr>
            <w:r w:rsidRPr="000E6A0B">
              <w:rPr>
                <w:sz w:val="16"/>
                <w:szCs w:val="18"/>
              </w:rPr>
              <w:t>X</w:t>
            </w:r>
          </w:p>
        </w:tc>
      </w:tr>
      <w:tr w:rsidR="001A15B6" w:rsidRPr="000E6A0B" w14:paraId="31B1932F" w14:textId="77777777" w:rsidTr="00C4549F">
        <w:trPr>
          <w:gridAfter w:val="1"/>
          <w:wAfter w:w="6" w:type="dxa"/>
          <w:trHeight w:val="623"/>
          <w:jc w:val="center"/>
        </w:trPr>
        <w:tc>
          <w:tcPr>
            <w:tcW w:w="3934" w:type="dxa"/>
          </w:tcPr>
          <w:p w14:paraId="09169213" w14:textId="77777777" w:rsidR="001A15B6" w:rsidRPr="000E6A0B" w:rsidRDefault="001A15B6" w:rsidP="006E47BF">
            <w:pPr>
              <w:spacing w:before="120" w:line="300" w:lineRule="auto"/>
              <w:rPr>
                <w:sz w:val="16"/>
                <w:szCs w:val="18"/>
              </w:rPr>
            </w:pPr>
            <w:r w:rsidRPr="000E6A0B">
              <w:rPr>
                <w:i/>
                <w:sz w:val="16"/>
                <w:szCs w:val="18"/>
              </w:rPr>
              <w:t>Becoming More in Touch with One’s Own Emotions:</w:t>
            </w:r>
            <w:r w:rsidRPr="000E6A0B">
              <w:rPr>
                <w:sz w:val="16"/>
                <w:szCs w:val="18"/>
              </w:rPr>
              <w:t xml:space="preserve"> Clients became more in touch with their personal feelings and more connected with previously avoided material.</w:t>
            </w:r>
          </w:p>
        </w:tc>
        <w:tc>
          <w:tcPr>
            <w:tcW w:w="562" w:type="dxa"/>
            <w:vAlign w:val="center"/>
          </w:tcPr>
          <w:p w14:paraId="41EEA570"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7B4D9EEA"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6BD6600E"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1A2FEC67" w14:textId="77777777" w:rsidR="001A15B6" w:rsidRPr="000E6A0B" w:rsidRDefault="001A15B6" w:rsidP="006E47BF">
            <w:pPr>
              <w:spacing w:line="300" w:lineRule="auto"/>
              <w:jc w:val="center"/>
              <w:rPr>
                <w:sz w:val="16"/>
                <w:szCs w:val="18"/>
              </w:rPr>
            </w:pPr>
            <w:r w:rsidRPr="000E6A0B">
              <w:rPr>
                <w:sz w:val="16"/>
                <w:szCs w:val="18"/>
              </w:rPr>
              <w:t>X</w:t>
            </w:r>
          </w:p>
        </w:tc>
        <w:tc>
          <w:tcPr>
            <w:tcW w:w="281" w:type="dxa"/>
            <w:vAlign w:val="center"/>
          </w:tcPr>
          <w:p w14:paraId="3B8CF3E0" w14:textId="77777777" w:rsidR="001A15B6" w:rsidRPr="000E6A0B" w:rsidRDefault="001A15B6" w:rsidP="006E47BF">
            <w:pPr>
              <w:spacing w:line="300" w:lineRule="auto"/>
              <w:jc w:val="center"/>
              <w:rPr>
                <w:sz w:val="16"/>
                <w:szCs w:val="18"/>
              </w:rPr>
            </w:pPr>
            <w:r w:rsidRPr="000E6A0B">
              <w:rPr>
                <w:sz w:val="16"/>
                <w:szCs w:val="18"/>
              </w:rPr>
              <w:t>X</w:t>
            </w:r>
          </w:p>
        </w:tc>
        <w:tc>
          <w:tcPr>
            <w:tcW w:w="701" w:type="dxa"/>
            <w:vAlign w:val="center"/>
          </w:tcPr>
          <w:p w14:paraId="2974A4A7"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7ADD710F"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1C4736DA"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730FF9F9"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46F5A8D0"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595A0801"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6DF20366" w14:textId="77777777" w:rsidR="001A15B6" w:rsidRPr="000E6A0B" w:rsidRDefault="001A15B6" w:rsidP="006E47BF">
            <w:pPr>
              <w:spacing w:line="300" w:lineRule="auto"/>
              <w:jc w:val="center"/>
              <w:rPr>
                <w:sz w:val="16"/>
                <w:szCs w:val="18"/>
              </w:rPr>
            </w:pPr>
          </w:p>
        </w:tc>
        <w:tc>
          <w:tcPr>
            <w:tcW w:w="701" w:type="dxa"/>
            <w:vAlign w:val="center"/>
          </w:tcPr>
          <w:p w14:paraId="7879559D"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61D66816"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7963FE2A" w14:textId="77777777" w:rsidR="001A15B6" w:rsidRPr="000E6A0B" w:rsidRDefault="001A15B6" w:rsidP="006E47BF">
            <w:pPr>
              <w:spacing w:line="300" w:lineRule="auto"/>
              <w:jc w:val="center"/>
              <w:rPr>
                <w:sz w:val="16"/>
                <w:szCs w:val="18"/>
              </w:rPr>
            </w:pPr>
            <w:r w:rsidRPr="000E6A0B">
              <w:rPr>
                <w:sz w:val="16"/>
                <w:szCs w:val="18"/>
              </w:rPr>
              <w:t>X</w:t>
            </w:r>
          </w:p>
        </w:tc>
        <w:tc>
          <w:tcPr>
            <w:tcW w:w="674" w:type="dxa"/>
            <w:vAlign w:val="center"/>
          </w:tcPr>
          <w:p w14:paraId="0C1A79DC" w14:textId="77777777" w:rsidR="001A15B6" w:rsidRPr="000E6A0B" w:rsidRDefault="001A15B6" w:rsidP="006E47BF">
            <w:pPr>
              <w:spacing w:line="300" w:lineRule="auto"/>
              <w:jc w:val="center"/>
              <w:rPr>
                <w:sz w:val="16"/>
                <w:szCs w:val="18"/>
              </w:rPr>
            </w:pPr>
          </w:p>
        </w:tc>
        <w:tc>
          <w:tcPr>
            <w:tcW w:w="590" w:type="dxa"/>
            <w:vAlign w:val="center"/>
          </w:tcPr>
          <w:p w14:paraId="6EC1B646" w14:textId="77777777" w:rsidR="001A15B6" w:rsidRPr="000E6A0B" w:rsidRDefault="001A15B6" w:rsidP="006E47BF">
            <w:pPr>
              <w:spacing w:line="300" w:lineRule="auto"/>
              <w:jc w:val="center"/>
              <w:rPr>
                <w:sz w:val="16"/>
                <w:szCs w:val="18"/>
              </w:rPr>
            </w:pPr>
          </w:p>
        </w:tc>
      </w:tr>
      <w:tr w:rsidR="001A15B6" w:rsidRPr="000E6A0B" w14:paraId="1F894E92" w14:textId="77777777" w:rsidTr="00C4549F">
        <w:trPr>
          <w:gridAfter w:val="1"/>
          <w:wAfter w:w="6" w:type="dxa"/>
          <w:trHeight w:val="284"/>
          <w:jc w:val="center"/>
        </w:trPr>
        <w:tc>
          <w:tcPr>
            <w:tcW w:w="3934" w:type="dxa"/>
          </w:tcPr>
          <w:p w14:paraId="0468488C" w14:textId="66B2BA4A" w:rsidR="001A15B6" w:rsidRPr="000E6A0B" w:rsidRDefault="001A15B6" w:rsidP="006E47BF">
            <w:pPr>
              <w:spacing w:before="120" w:line="300" w:lineRule="auto"/>
              <w:rPr>
                <w:sz w:val="16"/>
                <w:szCs w:val="18"/>
              </w:rPr>
            </w:pPr>
            <w:r w:rsidRPr="000E6A0B">
              <w:rPr>
                <w:i/>
                <w:sz w:val="16"/>
                <w:szCs w:val="18"/>
              </w:rPr>
              <w:t>Feeling Empowered:</w:t>
            </w:r>
            <w:r w:rsidRPr="000E6A0B">
              <w:rPr>
                <w:sz w:val="16"/>
                <w:szCs w:val="18"/>
              </w:rPr>
              <w:t xml:space="preserve"> Clients experienced inner strength, encouragement to deal with their difficulties or a</w:t>
            </w:r>
            <w:r w:rsidR="00C4549F">
              <w:rPr>
                <w:sz w:val="16"/>
                <w:szCs w:val="18"/>
              </w:rPr>
              <w:t xml:space="preserve"> </w:t>
            </w:r>
            <w:r w:rsidRPr="000E6A0B">
              <w:rPr>
                <w:sz w:val="16"/>
                <w:szCs w:val="18"/>
              </w:rPr>
              <w:t xml:space="preserve">realization of their own progress </w:t>
            </w:r>
            <w:proofErr w:type="gramStart"/>
            <w:r w:rsidRPr="000E6A0B">
              <w:rPr>
                <w:sz w:val="16"/>
                <w:szCs w:val="18"/>
              </w:rPr>
              <w:t>as a consequence of</w:t>
            </w:r>
            <w:proofErr w:type="gramEnd"/>
            <w:r w:rsidRPr="000E6A0B">
              <w:rPr>
                <w:sz w:val="16"/>
                <w:szCs w:val="18"/>
              </w:rPr>
              <w:t xml:space="preserve"> their internal work or affirmation from therapists.</w:t>
            </w:r>
          </w:p>
        </w:tc>
        <w:tc>
          <w:tcPr>
            <w:tcW w:w="562" w:type="dxa"/>
            <w:vAlign w:val="center"/>
          </w:tcPr>
          <w:p w14:paraId="2FB3C780"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1EF94C86"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5CF96E0B"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67FF9321" w14:textId="77777777" w:rsidR="001A15B6" w:rsidRPr="000E6A0B" w:rsidRDefault="001A15B6" w:rsidP="006E47BF">
            <w:pPr>
              <w:spacing w:line="300" w:lineRule="auto"/>
              <w:jc w:val="center"/>
              <w:rPr>
                <w:sz w:val="16"/>
                <w:szCs w:val="18"/>
              </w:rPr>
            </w:pPr>
            <w:r w:rsidRPr="000E6A0B">
              <w:rPr>
                <w:sz w:val="16"/>
                <w:szCs w:val="18"/>
              </w:rPr>
              <w:t>X</w:t>
            </w:r>
          </w:p>
        </w:tc>
        <w:tc>
          <w:tcPr>
            <w:tcW w:w="281" w:type="dxa"/>
            <w:vAlign w:val="center"/>
          </w:tcPr>
          <w:p w14:paraId="52BC51D9" w14:textId="77777777" w:rsidR="001A15B6" w:rsidRPr="000E6A0B" w:rsidRDefault="001A15B6" w:rsidP="006E47BF">
            <w:pPr>
              <w:spacing w:line="300" w:lineRule="auto"/>
              <w:jc w:val="center"/>
              <w:rPr>
                <w:sz w:val="16"/>
                <w:szCs w:val="18"/>
              </w:rPr>
            </w:pPr>
            <w:r w:rsidRPr="000E6A0B">
              <w:rPr>
                <w:sz w:val="16"/>
                <w:szCs w:val="18"/>
              </w:rPr>
              <w:t>X</w:t>
            </w:r>
          </w:p>
        </w:tc>
        <w:tc>
          <w:tcPr>
            <w:tcW w:w="701" w:type="dxa"/>
            <w:vAlign w:val="center"/>
          </w:tcPr>
          <w:p w14:paraId="1D9CCB26" w14:textId="77777777" w:rsidR="001A15B6" w:rsidRPr="000E6A0B" w:rsidRDefault="001A15B6" w:rsidP="006E47BF">
            <w:pPr>
              <w:spacing w:line="300" w:lineRule="auto"/>
              <w:jc w:val="center"/>
              <w:rPr>
                <w:sz w:val="16"/>
                <w:szCs w:val="18"/>
              </w:rPr>
            </w:pPr>
          </w:p>
        </w:tc>
        <w:tc>
          <w:tcPr>
            <w:tcW w:w="702" w:type="dxa"/>
            <w:vAlign w:val="center"/>
          </w:tcPr>
          <w:p w14:paraId="232A3810"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25B58DB0" w14:textId="77777777" w:rsidR="001A15B6" w:rsidRPr="000E6A0B" w:rsidRDefault="001A15B6" w:rsidP="006E47BF">
            <w:pPr>
              <w:spacing w:line="300" w:lineRule="auto"/>
              <w:jc w:val="center"/>
              <w:rPr>
                <w:sz w:val="16"/>
                <w:szCs w:val="18"/>
              </w:rPr>
            </w:pPr>
          </w:p>
        </w:tc>
        <w:tc>
          <w:tcPr>
            <w:tcW w:w="562" w:type="dxa"/>
            <w:vAlign w:val="center"/>
          </w:tcPr>
          <w:p w14:paraId="4109648A"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2062E68A"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0D32FEE6"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78696AF5" w14:textId="77777777" w:rsidR="001A15B6" w:rsidRPr="000E6A0B" w:rsidRDefault="001A15B6" w:rsidP="006E47BF">
            <w:pPr>
              <w:spacing w:line="300" w:lineRule="auto"/>
              <w:jc w:val="center"/>
              <w:rPr>
                <w:sz w:val="16"/>
                <w:szCs w:val="18"/>
              </w:rPr>
            </w:pPr>
            <w:r w:rsidRPr="000E6A0B">
              <w:rPr>
                <w:sz w:val="16"/>
                <w:szCs w:val="18"/>
              </w:rPr>
              <w:t>X</w:t>
            </w:r>
          </w:p>
        </w:tc>
        <w:tc>
          <w:tcPr>
            <w:tcW w:w="701" w:type="dxa"/>
            <w:vAlign w:val="center"/>
          </w:tcPr>
          <w:p w14:paraId="7F393C0D"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51C1B316"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0F003048" w14:textId="77777777" w:rsidR="001A15B6" w:rsidRPr="000E6A0B" w:rsidRDefault="001A15B6" w:rsidP="006E47BF">
            <w:pPr>
              <w:spacing w:line="300" w:lineRule="auto"/>
              <w:jc w:val="center"/>
              <w:rPr>
                <w:sz w:val="16"/>
                <w:szCs w:val="18"/>
              </w:rPr>
            </w:pPr>
            <w:r w:rsidRPr="000E6A0B">
              <w:rPr>
                <w:sz w:val="16"/>
                <w:szCs w:val="18"/>
              </w:rPr>
              <w:t>X</w:t>
            </w:r>
          </w:p>
        </w:tc>
        <w:tc>
          <w:tcPr>
            <w:tcW w:w="674" w:type="dxa"/>
            <w:vAlign w:val="center"/>
          </w:tcPr>
          <w:p w14:paraId="1548F31B" w14:textId="77777777" w:rsidR="001A15B6" w:rsidRPr="000E6A0B" w:rsidRDefault="001A15B6" w:rsidP="006E47BF">
            <w:pPr>
              <w:spacing w:line="300" w:lineRule="auto"/>
              <w:jc w:val="center"/>
              <w:rPr>
                <w:sz w:val="16"/>
                <w:szCs w:val="18"/>
              </w:rPr>
            </w:pPr>
            <w:r w:rsidRPr="000E6A0B">
              <w:rPr>
                <w:sz w:val="16"/>
                <w:szCs w:val="18"/>
              </w:rPr>
              <w:t>X</w:t>
            </w:r>
          </w:p>
        </w:tc>
        <w:tc>
          <w:tcPr>
            <w:tcW w:w="590" w:type="dxa"/>
            <w:vAlign w:val="center"/>
          </w:tcPr>
          <w:p w14:paraId="2AA30816" w14:textId="77777777" w:rsidR="001A15B6" w:rsidRPr="000E6A0B" w:rsidRDefault="001A15B6" w:rsidP="006E47BF">
            <w:pPr>
              <w:spacing w:line="300" w:lineRule="auto"/>
              <w:jc w:val="center"/>
              <w:rPr>
                <w:sz w:val="16"/>
                <w:szCs w:val="18"/>
              </w:rPr>
            </w:pPr>
          </w:p>
        </w:tc>
      </w:tr>
      <w:tr w:rsidR="001A15B6" w:rsidRPr="000E6A0B" w14:paraId="17B124CF" w14:textId="77777777" w:rsidTr="00C4549F">
        <w:trPr>
          <w:gridAfter w:val="1"/>
          <w:wAfter w:w="6" w:type="dxa"/>
          <w:trHeight w:val="623"/>
          <w:jc w:val="center"/>
        </w:trPr>
        <w:tc>
          <w:tcPr>
            <w:tcW w:w="3934" w:type="dxa"/>
          </w:tcPr>
          <w:p w14:paraId="7197E7E4" w14:textId="77777777" w:rsidR="001A15B6" w:rsidRPr="000E6A0B" w:rsidRDefault="001A15B6" w:rsidP="006E47BF">
            <w:pPr>
              <w:spacing w:before="120" w:line="300" w:lineRule="auto"/>
              <w:rPr>
                <w:i/>
                <w:sz w:val="16"/>
                <w:szCs w:val="18"/>
              </w:rPr>
            </w:pPr>
            <w:r w:rsidRPr="000E6A0B">
              <w:rPr>
                <w:i/>
                <w:sz w:val="16"/>
                <w:szCs w:val="18"/>
              </w:rPr>
              <w:lastRenderedPageBreak/>
              <w:t>Having a Sense of Reassurance/Feeling Supported/Having a Sense of Hope:</w:t>
            </w:r>
            <w:r w:rsidRPr="000E6A0B">
              <w:rPr>
                <w:sz w:val="16"/>
                <w:szCs w:val="18"/>
              </w:rPr>
              <w:t xml:space="preserve"> Clients experienced reassurance, emotional support, and hope, leading to feelings of normalization and validation that helped them reduce their worry and get through difficult experiences.</w:t>
            </w:r>
          </w:p>
        </w:tc>
        <w:tc>
          <w:tcPr>
            <w:tcW w:w="562" w:type="dxa"/>
            <w:vAlign w:val="center"/>
          </w:tcPr>
          <w:p w14:paraId="6BA80026" w14:textId="77777777" w:rsidR="001A15B6" w:rsidRPr="000E6A0B" w:rsidRDefault="001A15B6" w:rsidP="006E47BF">
            <w:pPr>
              <w:spacing w:line="300" w:lineRule="auto"/>
              <w:jc w:val="center"/>
              <w:rPr>
                <w:sz w:val="16"/>
                <w:szCs w:val="18"/>
              </w:rPr>
            </w:pPr>
          </w:p>
        </w:tc>
        <w:tc>
          <w:tcPr>
            <w:tcW w:w="702" w:type="dxa"/>
            <w:vAlign w:val="center"/>
          </w:tcPr>
          <w:p w14:paraId="271AA86B"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44BBD907" w14:textId="77777777" w:rsidR="001A15B6" w:rsidRPr="000E6A0B" w:rsidRDefault="001A15B6" w:rsidP="006E47BF">
            <w:pPr>
              <w:spacing w:line="300" w:lineRule="auto"/>
              <w:jc w:val="center"/>
              <w:rPr>
                <w:sz w:val="16"/>
                <w:szCs w:val="18"/>
              </w:rPr>
            </w:pPr>
          </w:p>
        </w:tc>
        <w:tc>
          <w:tcPr>
            <w:tcW w:w="562" w:type="dxa"/>
            <w:vAlign w:val="center"/>
          </w:tcPr>
          <w:p w14:paraId="7581B84F" w14:textId="77777777" w:rsidR="001A15B6" w:rsidRPr="000E6A0B" w:rsidRDefault="001A15B6" w:rsidP="006E47BF">
            <w:pPr>
              <w:spacing w:line="300" w:lineRule="auto"/>
              <w:jc w:val="center"/>
              <w:rPr>
                <w:sz w:val="16"/>
                <w:szCs w:val="18"/>
              </w:rPr>
            </w:pPr>
          </w:p>
        </w:tc>
        <w:tc>
          <w:tcPr>
            <w:tcW w:w="281" w:type="dxa"/>
            <w:vAlign w:val="center"/>
          </w:tcPr>
          <w:p w14:paraId="0C889594" w14:textId="77777777" w:rsidR="001A15B6" w:rsidRPr="000E6A0B" w:rsidRDefault="001A15B6" w:rsidP="006E47BF">
            <w:pPr>
              <w:spacing w:line="300" w:lineRule="auto"/>
              <w:jc w:val="center"/>
              <w:rPr>
                <w:sz w:val="16"/>
                <w:szCs w:val="18"/>
              </w:rPr>
            </w:pPr>
            <w:r w:rsidRPr="000E6A0B">
              <w:rPr>
                <w:sz w:val="16"/>
                <w:szCs w:val="18"/>
              </w:rPr>
              <w:t>X</w:t>
            </w:r>
          </w:p>
        </w:tc>
        <w:tc>
          <w:tcPr>
            <w:tcW w:w="701" w:type="dxa"/>
            <w:vAlign w:val="center"/>
          </w:tcPr>
          <w:p w14:paraId="6EDF1160"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7EAA7C11"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6D66A377"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1599FFD9"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4FF8E5CC"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1A94A545"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5394F998" w14:textId="77777777" w:rsidR="001A15B6" w:rsidRPr="000E6A0B" w:rsidRDefault="001A15B6" w:rsidP="006E47BF">
            <w:pPr>
              <w:spacing w:line="300" w:lineRule="auto"/>
              <w:jc w:val="center"/>
              <w:rPr>
                <w:sz w:val="16"/>
                <w:szCs w:val="18"/>
              </w:rPr>
            </w:pPr>
            <w:r w:rsidRPr="000E6A0B">
              <w:rPr>
                <w:sz w:val="16"/>
                <w:szCs w:val="18"/>
              </w:rPr>
              <w:t>X</w:t>
            </w:r>
          </w:p>
        </w:tc>
        <w:tc>
          <w:tcPr>
            <w:tcW w:w="701" w:type="dxa"/>
            <w:vAlign w:val="center"/>
          </w:tcPr>
          <w:p w14:paraId="15381889"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2411EADB"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5E6B980B" w14:textId="77777777" w:rsidR="001A15B6" w:rsidRPr="000E6A0B" w:rsidRDefault="001A15B6" w:rsidP="006E47BF">
            <w:pPr>
              <w:spacing w:line="300" w:lineRule="auto"/>
              <w:jc w:val="center"/>
              <w:rPr>
                <w:sz w:val="16"/>
                <w:szCs w:val="18"/>
              </w:rPr>
            </w:pPr>
            <w:r w:rsidRPr="000E6A0B">
              <w:rPr>
                <w:sz w:val="16"/>
                <w:szCs w:val="18"/>
              </w:rPr>
              <w:t>X</w:t>
            </w:r>
          </w:p>
        </w:tc>
        <w:tc>
          <w:tcPr>
            <w:tcW w:w="674" w:type="dxa"/>
            <w:vAlign w:val="center"/>
          </w:tcPr>
          <w:p w14:paraId="60B4B895" w14:textId="77777777" w:rsidR="001A15B6" w:rsidRPr="000E6A0B" w:rsidRDefault="001A15B6" w:rsidP="006E47BF">
            <w:pPr>
              <w:spacing w:line="300" w:lineRule="auto"/>
              <w:jc w:val="center"/>
              <w:rPr>
                <w:sz w:val="16"/>
                <w:szCs w:val="18"/>
              </w:rPr>
            </w:pPr>
            <w:r w:rsidRPr="000E6A0B">
              <w:rPr>
                <w:sz w:val="16"/>
                <w:szCs w:val="18"/>
              </w:rPr>
              <w:t>X</w:t>
            </w:r>
          </w:p>
        </w:tc>
        <w:tc>
          <w:tcPr>
            <w:tcW w:w="590" w:type="dxa"/>
            <w:vAlign w:val="center"/>
          </w:tcPr>
          <w:p w14:paraId="101A1D20" w14:textId="77777777" w:rsidR="001A15B6" w:rsidRPr="000E6A0B" w:rsidRDefault="001A15B6" w:rsidP="006E47BF">
            <w:pPr>
              <w:spacing w:line="300" w:lineRule="auto"/>
              <w:jc w:val="center"/>
              <w:rPr>
                <w:sz w:val="16"/>
                <w:szCs w:val="18"/>
              </w:rPr>
            </w:pPr>
            <w:r w:rsidRPr="000E6A0B">
              <w:rPr>
                <w:sz w:val="16"/>
                <w:szCs w:val="18"/>
              </w:rPr>
              <w:t>X</w:t>
            </w:r>
          </w:p>
        </w:tc>
      </w:tr>
      <w:tr w:rsidR="001A15B6" w:rsidRPr="000E6A0B" w14:paraId="21A20B58" w14:textId="77777777" w:rsidTr="00C4549F">
        <w:trPr>
          <w:gridAfter w:val="1"/>
          <w:wAfter w:w="6" w:type="dxa"/>
          <w:trHeight w:val="1148"/>
          <w:jc w:val="center"/>
        </w:trPr>
        <w:tc>
          <w:tcPr>
            <w:tcW w:w="3934" w:type="dxa"/>
          </w:tcPr>
          <w:p w14:paraId="01DDE81A" w14:textId="77777777" w:rsidR="001A15B6" w:rsidRPr="000E6A0B" w:rsidRDefault="001A15B6" w:rsidP="006E47BF">
            <w:pPr>
              <w:spacing w:before="120" w:line="300" w:lineRule="auto"/>
              <w:rPr>
                <w:i/>
                <w:sz w:val="16"/>
                <w:szCs w:val="18"/>
              </w:rPr>
            </w:pPr>
            <w:r w:rsidRPr="000E6A0B">
              <w:rPr>
                <w:i/>
                <w:sz w:val="16"/>
                <w:szCs w:val="18"/>
              </w:rPr>
              <w:t>Feeling Safe with and Trusting the Therapist:</w:t>
            </w:r>
            <w:r w:rsidRPr="000E6A0B">
              <w:rPr>
                <w:sz w:val="16"/>
                <w:szCs w:val="18"/>
              </w:rPr>
              <w:t xml:space="preserve"> Clients perceived</w:t>
            </w:r>
            <w:r w:rsidRPr="000E6A0B">
              <w:rPr>
                <w:bCs/>
                <w:color w:val="000000"/>
                <w:sz w:val="16"/>
                <w:szCs w:val="18"/>
              </w:rPr>
              <w:t xml:space="preserve"> </w:t>
            </w:r>
            <w:r w:rsidRPr="000E6A0B">
              <w:rPr>
                <w:sz w:val="16"/>
                <w:szCs w:val="18"/>
              </w:rPr>
              <w:t xml:space="preserve">therapists to be gentle and warm, as well as competent and confident, which enabled clients to </w:t>
            </w:r>
            <w:proofErr w:type="gramStart"/>
            <w:r w:rsidRPr="000E6A0B">
              <w:rPr>
                <w:sz w:val="16"/>
                <w:szCs w:val="18"/>
              </w:rPr>
              <w:t>open up</w:t>
            </w:r>
            <w:proofErr w:type="gramEnd"/>
            <w:r w:rsidRPr="000E6A0B">
              <w:rPr>
                <w:sz w:val="16"/>
                <w:szCs w:val="18"/>
              </w:rPr>
              <w:t xml:space="preserve"> and share their experiences more easily.</w:t>
            </w:r>
          </w:p>
        </w:tc>
        <w:tc>
          <w:tcPr>
            <w:tcW w:w="562" w:type="dxa"/>
            <w:vAlign w:val="center"/>
          </w:tcPr>
          <w:p w14:paraId="391DEB30" w14:textId="77777777" w:rsidR="001A15B6" w:rsidRPr="000E6A0B" w:rsidRDefault="001A15B6" w:rsidP="006E47BF">
            <w:pPr>
              <w:spacing w:line="300" w:lineRule="auto"/>
              <w:jc w:val="center"/>
              <w:rPr>
                <w:sz w:val="16"/>
                <w:szCs w:val="18"/>
              </w:rPr>
            </w:pPr>
          </w:p>
        </w:tc>
        <w:tc>
          <w:tcPr>
            <w:tcW w:w="702" w:type="dxa"/>
            <w:vAlign w:val="center"/>
          </w:tcPr>
          <w:p w14:paraId="4BD45DB1"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2D1B2432" w14:textId="77777777" w:rsidR="001A15B6" w:rsidRPr="000E6A0B" w:rsidRDefault="001A15B6" w:rsidP="006E47BF">
            <w:pPr>
              <w:spacing w:line="300" w:lineRule="auto"/>
              <w:jc w:val="center"/>
              <w:rPr>
                <w:sz w:val="16"/>
                <w:szCs w:val="18"/>
              </w:rPr>
            </w:pPr>
          </w:p>
        </w:tc>
        <w:tc>
          <w:tcPr>
            <w:tcW w:w="562" w:type="dxa"/>
            <w:vAlign w:val="center"/>
          </w:tcPr>
          <w:p w14:paraId="0548644A" w14:textId="77777777" w:rsidR="001A15B6" w:rsidRPr="000E6A0B" w:rsidRDefault="001A15B6" w:rsidP="006E47BF">
            <w:pPr>
              <w:spacing w:line="300" w:lineRule="auto"/>
              <w:jc w:val="center"/>
              <w:rPr>
                <w:sz w:val="16"/>
                <w:szCs w:val="18"/>
              </w:rPr>
            </w:pPr>
            <w:r w:rsidRPr="000E6A0B">
              <w:rPr>
                <w:sz w:val="16"/>
                <w:szCs w:val="18"/>
              </w:rPr>
              <w:t>X</w:t>
            </w:r>
          </w:p>
        </w:tc>
        <w:tc>
          <w:tcPr>
            <w:tcW w:w="281" w:type="dxa"/>
            <w:vAlign w:val="center"/>
          </w:tcPr>
          <w:p w14:paraId="453C215B" w14:textId="77777777" w:rsidR="001A15B6" w:rsidRPr="000E6A0B" w:rsidRDefault="001A15B6" w:rsidP="006E47BF">
            <w:pPr>
              <w:spacing w:line="300" w:lineRule="auto"/>
              <w:jc w:val="center"/>
              <w:rPr>
                <w:sz w:val="16"/>
                <w:szCs w:val="18"/>
              </w:rPr>
            </w:pPr>
          </w:p>
        </w:tc>
        <w:tc>
          <w:tcPr>
            <w:tcW w:w="701" w:type="dxa"/>
            <w:vAlign w:val="center"/>
          </w:tcPr>
          <w:p w14:paraId="2ED87BEC" w14:textId="77777777" w:rsidR="001A15B6" w:rsidRPr="000E6A0B" w:rsidRDefault="001A15B6" w:rsidP="006E47BF">
            <w:pPr>
              <w:spacing w:line="300" w:lineRule="auto"/>
              <w:jc w:val="center"/>
              <w:rPr>
                <w:sz w:val="16"/>
                <w:szCs w:val="18"/>
              </w:rPr>
            </w:pPr>
          </w:p>
        </w:tc>
        <w:tc>
          <w:tcPr>
            <w:tcW w:w="702" w:type="dxa"/>
            <w:vAlign w:val="center"/>
          </w:tcPr>
          <w:p w14:paraId="4216DABC" w14:textId="77777777" w:rsidR="001A15B6" w:rsidRPr="000E6A0B" w:rsidRDefault="001A15B6" w:rsidP="006E47BF">
            <w:pPr>
              <w:spacing w:line="300" w:lineRule="auto"/>
              <w:jc w:val="center"/>
              <w:rPr>
                <w:sz w:val="16"/>
                <w:szCs w:val="18"/>
              </w:rPr>
            </w:pPr>
          </w:p>
        </w:tc>
        <w:tc>
          <w:tcPr>
            <w:tcW w:w="562" w:type="dxa"/>
            <w:vAlign w:val="center"/>
          </w:tcPr>
          <w:p w14:paraId="01D23B83"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7941C290"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6AD2146F"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1866DC7D"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3D256C1F" w14:textId="77777777" w:rsidR="001A15B6" w:rsidRPr="000E6A0B" w:rsidRDefault="001A15B6" w:rsidP="006E47BF">
            <w:pPr>
              <w:spacing w:line="300" w:lineRule="auto"/>
              <w:jc w:val="center"/>
              <w:rPr>
                <w:sz w:val="16"/>
                <w:szCs w:val="18"/>
              </w:rPr>
            </w:pPr>
            <w:r w:rsidRPr="000E6A0B">
              <w:rPr>
                <w:sz w:val="16"/>
                <w:szCs w:val="18"/>
              </w:rPr>
              <w:t>X</w:t>
            </w:r>
          </w:p>
        </w:tc>
        <w:tc>
          <w:tcPr>
            <w:tcW w:w="701" w:type="dxa"/>
            <w:vAlign w:val="center"/>
          </w:tcPr>
          <w:p w14:paraId="5FB1AA64"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3DE2A2F5"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3A9268AC" w14:textId="77777777" w:rsidR="001A15B6" w:rsidRPr="000E6A0B" w:rsidRDefault="001A15B6" w:rsidP="006E47BF">
            <w:pPr>
              <w:spacing w:line="300" w:lineRule="auto"/>
              <w:jc w:val="center"/>
              <w:rPr>
                <w:sz w:val="16"/>
                <w:szCs w:val="18"/>
              </w:rPr>
            </w:pPr>
            <w:r w:rsidRPr="000E6A0B">
              <w:rPr>
                <w:sz w:val="16"/>
                <w:szCs w:val="18"/>
              </w:rPr>
              <w:t>X</w:t>
            </w:r>
          </w:p>
        </w:tc>
        <w:tc>
          <w:tcPr>
            <w:tcW w:w="674" w:type="dxa"/>
            <w:vAlign w:val="center"/>
          </w:tcPr>
          <w:p w14:paraId="1DC655E5" w14:textId="77777777" w:rsidR="001A15B6" w:rsidRPr="000E6A0B" w:rsidRDefault="001A15B6" w:rsidP="006E47BF">
            <w:pPr>
              <w:spacing w:line="300" w:lineRule="auto"/>
              <w:jc w:val="center"/>
              <w:rPr>
                <w:sz w:val="16"/>
                <w:szCs w:val="18"/>
              </w:rPr>
            </w:pPr>
          </w:p>
        </w:tc>
        <w:tc>
          <w:tcPr>
            <w:tcW w:w="590" w:type="dxa"/>
            <w:vAlign w:val="center"/>
          </w:tcPr>
          <w:p w14:paraId="5CD9E9A3" w14:textId="77777777" w:rsidR="001A15B6" w:rsidRPr="000E6A0B" w:rsidRDefault="001A15B6" w:rsidP="006E47BF">
            <w:pPr>
              <w:spacing w:line="300" w:lineRule="auto"/>
              <w:jc w:val="center"/>
              <w:rPr>
                <w:sz w:val="16"/>
                <w:szCs w:val="18"/>
              </w:rPr>
            </w:pPr>
            <w:r w:rsidRPr="000E6A0B">
              <w:rPr>
                <w:sz w:val="16"/>
                <w:szCs w:val="18"/>
              </w:rPr>
              <w:t>X</w:t>
            </w:r>
          </w:p>
        </w:tc>
      </w:tr>
      <w:tr w:rsidR="001A15B6" w:rsidRPr="000E6A0B" w14:paraId="3916EAE8" w14:textId="77777777" w:rsidTr="00C4549F">
        <w:trPr>
          <w:gridAfter w:val="1"/>
          <w:wAfter w:w="6" w:type="dxa"/>
          <w:trHeight w:val="623"/>
          <w:jc w:val="center"/>
        </w:trPr>
        <w:tc>
          <w:tcPr>
            <w:tcW w:w="3934" w:type="dxa"/>
          </w:tcPr>
          <w:p w14:paraId="6099EAAF" w14:textId="77777777" w:rsidR="001A15B6" w:rsidRPr="000E6A0B" w:rsidRDefault="001A15B6" w:rsidP="006E47BF">
            <w:pPr>
              <w:spacing w:before="120" w:line="300" w:lineRule="auto"/>
              <w:rPr>
                <w:sz w:val="16"/>
                <w:szCs w:val="18"/>
              </w:rPr>
            </w:pPr>
            <w:r w:rsidRPr="000E6A0B">
              <w:rPr>
                <w:i/>
                <w:sz w:val="16"/>
                <w:szCs w:val="18"/>
              </w:rPr>
              <w:t>Accepting the Self/Problem:</w:t>
            </w:r>
            <w:r w:rsidRPr="000E6A0B">
              <w:rPr>
                <w:sz w:val="16"/>
                <w:szCs w:val="18"/>
              </w:rPr>
              <w:t xml:space="preserve"> Clients developed acceptance of themselves, their problems, or life situations.</w:t>
            </w:r>
          </w:p>
        </w:tc>
        <w:tc>
          <w:tcPr>
            <w:tcW w:w="562" w:type="dxa"/>
            <w:vAlign w:val="center"/>
          </w:tcPr>
          <w:p w14:paraId="0BCD32DD"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5A25025A"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58D82E21" w14:textId="77777777" w:rsidR="001A15B6" w:rsidRPr="000E6A0B" w:rsidRDefault="001A15B6" w:rsidP="006E47BF">
            <w:pPr>
              <w:spacing w:line="300" w:lineRule="auto"/>
              <w:jc w:val="center"/>
              <w:rPr>
                <w:sz w:val="16"/>
                <w:szCs w:val="18"/>
              </w:rPr>
            </w:pPr>
          </w:p>
        </w:tc>
        <w:tc>
          <w:tcPr>
            <w:tcW w:w="562" w:type="dxa"/>
            <w:vAlign w:val="center"/>
          </w:tcPr>
          <w:p w14:paraId="786E965B" w14:textId="77777777" w:rsidR="001A15B6" w:rsidRPr="000E6A0B" w:rsidRDefault="001A15B6" w:rsidP="006E47BF">
            <w:pPr>
              <w:spacing w:line="300" w:lineRule="auto"/>
              <w:jc w:val="center"/>
              <w:rPr>
                <w:sz w:val="16"/>
                <w:szCs w:val="18"/>
              </w:rPr>
            </w:pPr>
            <w:r w:rsidRPr="000E6A0B">
              <w:rPr>
                <w:sz w:val="16"/>
                <w:szCs w:val="18"/>
              </w:rPr>
              <w:t>X</w:t>
            </w:r>
          </w:p>
        </w:tc>
        <w:tc>
          <w:tcPr>
            <w:tcW w:w="281" w:type="dxa"/>
            <w:vAlign w:val="center"/>
          </w:tcPr>
          <w:p w14:paraId="458B1041" w14:textId="77777777" w:rsidR="001A15B6" w:rsidRPr="000E6A0B" w:rsidRDefault="001A15B6" w:rsidP="006E47BF">
            <w:pPr>
              <w:spacing w:line="300" w:lineRule="auto"/>
              <w:jc w:val="center"/>
              <w:rPr>
                <w:sz w:val="16"/>
                <w:szCs w:val="18"/>
              </w:rPr>
            </w:pPr>
          </w:p>
        </w:tc>
        <w:tc>
          <w:tcPr>
            <w:tcW w:w="701" w:type="dxa"/>
            <w:vAlign w:val="center"/>
          </w:tcPr>
          <w:p w14:paraId="02FB565F"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7F2D3C4C" w14:textId="77777777" w:rsidR="001A15B6" w:rsidRPr="000E6A0B" w:rsidRDefault="001A15B6" w:rsidP="006E47BF">
            <w:pPr>
              <w:spacing w:line="300" w:lineRule="auto"/>
              <w:jc w:val="center"/>
              <w:rPr>
                <w:sz w:val="16"/>
                <w:szCs w:val="18"/>
              </w:rPr>
            </w:pPr>
          </w:p>
        </w:tc>
        <w:tc>
          <w:tcPr>
            <w:tcW w:w="562" w:type="dxa"/>
            <w:vAlign w:val="center"/>
          </w:tcPr>
          <w:p w14:paraId="056F1BE3" w14:textId="77777777" w:rsidR="001A15B6" w:rsidRPr="000E6A0B" w:rsidRDefault="001A15B6" w:rsidP="006E47BF">
            <w:pPr>
              <w:spacing w:line="300" w:lineRule="auto"/>
              <w:jc w:val="center"/>
              <w:rPr>
                <w:sz w:val="16"/>
                <w:szCs w:val="18"/>
              </w:rPr>
            </w:pPr>
          </w:p>
        </w:tc>
        <w:tc>
          <w:tcPr>
            <w:tcW w:w="562" w:type="dxa"/>
            <w:vAlign w:val="center"/>
          </w:tcPr>
          <w:p w14:paraId="128D89A4" w14:textId="77777777" w:rsidR="001A15B6" w:rsidRPr="000E6A0B" w:rsidRDefault="001A15B6" w:rsidP="006E47BF">
            <w:pPr>
              <w:spacing w:line="300" w:lineRule="auto"/>
              <w:jc w:val="center"/>
              <w:rPr>
                <w:sz w:val="16"/>
                <w:szCs w:val="18"/>
              </w:rPr>
            </w:pPr>
          </w:p>
        </w:tc>
        <w:tc>
          <w:tcPr>
            <w:tcW w:w="702" w:type="dxa"/>
            <w:vAlign w:val="center"/>
          </w:tcPr>
          <w:p w14:paraId="5AE61891"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48495129"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3FBB6D9B" w14:textId="77777777" w:rsidR="001A15B6" w:rsidRPr="000E6A0B" w:rsidRDefault="001A15B6" w:rsidP="006E47BF">
            <w:pPr>
              <w:spacing w:line="300" w:lineRule="auto"/>
              <w:jc w:val="center"/>
              <w:rPr>
                <w:sz w:val="16"/>
                <w:szCs w:val="18"/>
              </w:rPr>
            </w:pPr>
            <w:r w:rsidRPr="000E6A0B">
              <w:rPr>
                <w:sz w:val="16"/>
                <w:szCs w:val="18"/>
              </w:rPr>
              <w:t>X</w:t>
            </w:r>
          </w:p>
        </w:tc>
        <w:tc>
          <w:tcPr>
            <w:tcW w:w="701" w:type="dxa"/>
            <w:vAlign w:val="center"/>
          </w:tcPr>
          <w:p w14:paraId="1468B9BD"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10AA46C1"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6F690B57" w14:textId="77777777" w:rsidR="001A15B6" w:rsidRPr="000E6A0B" w:rsidRDefault="001A15B6" w:rsidP="006E47BF">
            <w:pPr>
              <w:spacing w:line="300" w:lineRule="auto"/>
              <w:jc w:val="center"/>
              <w:rPr>
                <w:sz w:val="16"/>
                <w:szCs w:val="18"/>
              </w:rPr>
            </w:pPr>
          </w:p>
        </w:tc>
        <w:tc>
          <w:tcPr>
            <w:tcW w:w="674" w:type="dxa"/>
            <w:vAlign w:val="center"/>
          </w:tcPr>
          <w:p w14:paraId="2BE4EF69" w14:textId="77777777" w:rsidR="001A15B6" w:rsidRPr="000E6A0B" w:rsidRDefault="001A15B6" w:rsidP="006E47BF">
            <w:pPr>
              <w:spacing w:line="300" w:lineRule="auto"/>
              <w:jc w:val="center"/>
              <w:rPr>
                <w:sz w:val="16"/>
                <w:szCs w:val="18"/>
              </w:rPr>
            </w:pPr>
          </w:p>
        </w:tc>
        <w:tc>
          <w:tcPr>
            <w:tcW w:w="590" w:type="dxa"/>
            <w:vAlign w:val="center"/>
          </w:tcPr>
          <w:p w14:paraId="08C14AB7" w14:textId="77777777" w:rsidR="001A15B6" w:rsidRPr="000E6A0B" w:rsidRDefault="001A15B6" w:rsidP="006E47BF">
            <w:pPr>
              <w:spacing w:line="300" w:lineRule="auto"/>
              <w:jc w:val="center"/>
              <w:rPr>
                <w:sz w:val="16"/>
                <w:szCs w:val="18"/>
              </w:rPr>
            </w:pPr>
            <w:r w:rsidRPr="000E6A0B">
              <w:rPr>
                <w:sz w:val="16"/>
                <w:szCs w:val="18"/>
              </w:rPr>
              <w:t>X</w:t>
            </w:r>
          </w:p>
        </w:tc>
      </w:tr>
      <w:tr w:rsidR="001A15B6" w:rsidRPr="000E6A0B" w14:paraId="1EA64AE9" w14:textId="77777777" w:rsidTr="00C4549F">
        <w:trPr>
          <w:gridAfter w:val="1"/>
          <w:wAfter w:w="6" w:type="dxa"/>
          <w:trHeight w:val="668"/>
          <w:jc w:val="center"/>
        </w:trPr>
        <w:tc>
          <w:tcPr>
            <w:tcW w:w="3934" w:type="dxa"/>
          </w:tcPr>
          <w:p w14:paraId="3F3E96AE" w14:textId="77777777" w:rsidR="001A15B6" w:rsidRPr="000E6A0B" w:rsidRDefault="001A15B6" w:rsidP="006E47BF">
            <w:pPr>
              <w:spacing w:before="120" w:line="300" w:lineRule="auto"/>
              <w:rPr>
                <w:i/>
                <w:sz w:val="16"/>
                <w:szCs w:val="18"/>
              </w:rPr>
            </w:pPr>
            <w:r w:rsidRPr="000E6A0B">
              <w:rPr>
                <w:i/>
                <w:sz w:val="16"/>
                <w:szCs w:val="18"/>
              </w:rPr>
              <w:t>Experiencing a Personal Connection with the Therapist:</w:t>
            </w:r>
            <w:r w:rsidRPr="000E6A0B">
              <w:rPr>
                <w:sz w:val="16"/>
                <w:szCs w:val="18"/>
              </w:rPr>
              <w:t xml:space="preserve"> Clients experienced a deep human relationship in which the therapist emerged as someone close the client and who cared about the client. Clients appreciated therapists being informal and personal, expressing their genuine thoughts and feelings and disclosing their personal experiences.</w:t>
            </w:r>
          </w:p>
        </w:tc>
        <w:tc>
          <w:tcPr>
            <w:tcW w:w="562" w:type="dxa"/>
            <w:vAlign w:val="center"/>
          </w:tcPr>
          <w:p w14:paraId="5F27673A" w14:textId="77777777" w:rsidR="001A15B6" w:rsidRPr="000E6A0B" w:rsidRDefault="001A15B6" w:rsidP="006E47BF">
            <w:pPr>
              <w:spacing w:line="300" w:lineRule="auto"/>
              <w:jc w:val="center"/>
              <w:rPr>
                <w:sz w:val="16"/>
                <w:szCs w:val="18"/>
              </w:rPr>
            </w:pPr>
          </w:p>
        </w:tc>
        <w:tc>
          <w:tcPr>
            <w:tcW w:w="702" w:type="dxa"/>
            <w:vAlign w:val="center"/>
          </w:tcPr>
          <w:p w14:paraId="05B009FE" w14:textId="77777777" w:rsidR="001A15B6" w:rsidRPr="000E6A0B" w:rsidRDefault="001A15B6" w:rsidP="006E47BF">
            <w:pPr>
              <w:spacing w:line="300" w:lineRule="auto"/>
              <w:jc w:val="center"/>
              <w:rPr>
                <w:sz w:val="16"/>
                <w:szCs w:val="18"/>
              </w:rPr>
            </w:pPr>
          </w:p>
        </w:tc>
        <w:tc>
          <w:tcPr>
            <w:tcW w:w="562" w:type="dxa"/>
            <w:vAlign w:val="center"/>
          </w:tcPr>
          <w:p w14:paraId="4D7C1AA8" w14:textId="77777777" w:rsidR="001A15B6" w:rsidRPr="000E6A0B" w:rsidRDefault="001A15B6" w:rsidP="006E47BF">
            <w:pPr>
              <w:spacing w:line="300" w:lineRule="auto"/>
              <w:jc w:val="center"/>
              <w:rPr>
                <w:sz w:val="16"/>
                <w:szCs w:val="18"/>
              </w:rPr>
            </w:pPr>
          </w:p>
        </w:tc>
        <w:tc>
          <w:tcPr>
            <w:tcW w:w="562" w:type="dxa"/>
            <w:vAlign w:val="center"/>
          </w:tcPr>
          <w:p w14:paraId="2D178084" w14:textId="77777777" w:rsidR="001A15B6" w:rsidRPr="000E6A0B" w:rsidRDefault="001A15B6" w:rsidP="006E47BF">
            <w:pPr>
              <w:spacing w:line="300" w:lineRule="auto"/>
              <w:jc w:val="center"/>
              <w:rPr>
                <w:sz w:val="16"/>
                <w:szCs w:val="18"/>
              </w:rPr>
            </w:pPr>
          </w:p>
        </w:tc>
        <w:tc>
          <w:tcPr>
            <w:tcW w:w="281" w:type="dxa"/>
            <w:vAlign w:val="center"/>
          </w:tcPr>
          <w:p w14:paraId="79AA077D" w14:textId="77777777" w:rsidR="001A15B6" w:rsidRPr="000E6A0B" w:rsidRDefault="001A15B6" w:rsidP="006E47BF">
            <w:pPr>
              <w:spacing w:line="300" w:lineRule="auto"/>
              <w:jc w:val="center"/>
              <w:rPr>
                <w:sz w:val="16"/>
                <w:szCs w:val="18"/>
              </w:rPr>
            </w:pPr>
            <w:r w:rsidRPr="000E6A0B">
              <w:rPr>
                <w:sz w:val="16"/>
                <w:szCs w:val="18"/>
              </w:rPr>
              <w:t>X</w:t>
            </w:r>
          </w:p>
        </w:tc>
        <w:tc>
          <w:tcPr>
            <w:tcW w:w="701" w:type="dxa"/>
            <w:vAlign w:val="center"/>
          </w:tcPr>
          <w:p w14:paraId="0AEE47D1" w14:textId="77777777" w:rsidR="001A15B6" w:rsidRPr="000E6A0B" w:rsidRDefault="001A15B6" w:rsidP="006E47BF">
            <w:pPr>
              <w:spacing w:line="300" w:lineRule="auto"/>
              <w:jc w:val="center"/>
              <w:rPr>
                <w:sz w:val="16"/>
                <w:szCs w:val="18"/>
              </w:rPr>
            </w:pPr>
          </w:p>
        </w:tc>
        <w:tc>
          <w:tcPr>
            <w:tcW w:w="702" w:type="dxa"/>
            <w:vAlign w:val="center"/>
          </w:tcPr>
          <w:p w14:paraId="7245C4B6"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79986543"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6671B1F3"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32C4A5CC"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3D1959E0" w14:textId="77777777" w:rsidR="001A15B6" w:rsidRPr="000E6A0B" w:rsidRDefault="001A15B6" w:rsidP="006E47BF">
            <w:pPr>
              <w:spacing w:line="300" w:lineRule="auto"/>
              <w:jc w:val="center"/>
              <w:rPr>
                <w:sz w:val="16"/>
                <w:szCs w:val="18"/>
              </w:rPr>
            </w:pPr>
          </w:p>
        </w:tc>
        <w:tc>
          <w:tcPr>
            <w:tcW w:w="562" w:type="dxa"/>
            <w:vAlign w:val="center"/>
          </w:tcPr>
          <w:p w14:paraId="1099CD41" w14:textId="77777777" w:rsidR="001A15B6" w:rsidRPr="000E6A0B" w:rsidRDefault="001A15B6" w:rsidP="006E47BF">
            <w:pPr>
              <w:spacing w:line="300" w:lineRule="auto"/>
              <w:jc w:val="center"/>
              <w:rPr>
                <w:sz w:val="16"/>
                <w:szCs w:val="18"/>
              </w:rPr>
            </w:pPr>
            <w:r w:rsidRPr="000E6A0B">
              <w:rPr>
                <w:sz w:val="16"/>
                <w:szCs w:val="18"/>
              </w:rPr>
              <w:t>X</w:t>
            </w:r>
          </w:p>
        </w:tc>
        <w:tc>
          <w:tcPr>
            <w:tcW w:w="701" w:type="dxa"/>
            <w:vAlign w:val="center"/>
          </w:tcPr>
          <w:p w14:paraId="7763F926"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515A0C08"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068C7809" w14:textId="77777777" w:rsidR="001A15B6" w:rsidRPr="000E6A0B" w:rsidRDefault="001A15B6" w:rsidP="006E47BF">
            <w:pPr>
              <w:spacing w:line="300" w:lineRule="auto"/>
              <w:jc w:val="center"/>
              <w:rPr>
                <w:sz w:val="16"/>
                <w:szCs w:val="18"/>
              </w:rPr>
            </w:pPr>
            <w:r w:rsidRPr="000E6A0B">
              <w:rPr>
                <w:sz w:val="16"/>
                <w:szCs w:val="18"/>
              </w:rPr>
              <w:t>X</w:t>
            </w:r>
          </w:p>
        </w:tc>
        <w:tc>
          <w:tcPr>
            <w:tcW w:w="674" w:type="dxa"/>
            <w:vAlign w:val="center"/>
          </w:tcPr>
          <w:p w14:paraId="55E59EAD" w14:textId="77777777" w:rsidR="001A15B6" w:rsidRPr="000E6A0B" w:rsidRDefault="001A15B6" w:rsidP="006E47BF">
            <w:pPr>
              <w:spacing w:line="300" w:lineRule="auto"/>
              <w:jc w:val="center"/>
              <w:rPr>
                <w:sz w:val="16"/>
                <w:szCs w:val="18"/>
              </w:rPr>
            </w:pPr>
          </w:p>
        </w:tc>
        <w:tc>
          <w:tcPr>
            <w:tcW w:w="590" w:type="dxa"/>
            <w:vAlign w:val="center"/>
          </w:tcPr>
          <w:p w14:paraId="65052F88" w14:textId="77777777" w:rsidR="001A15B6" w:rsidRPr="000E6A0B" w:rsidRDefault="001A15B6" w:rsidP="006E47BF">
            <w:pPr>
              <w:spacing w:line="300" w:lineRule="auto"/>
              <w:jc w:val="center"/>
              <w:rPr>
                <w:sz w:val="16"/>
                <w:szCs w:val="18"/>
              </w:rPr>
            </w:pPr>
          </w:p>
        </w:tc>
      </w:tr>
      <w:tr w:rsidR="001A15B6" w:rsidRPr="000E6A0B" w14:paraId="22869CD0" w14:textId="77777777" w:rsidTr="00C4549F">
        <w:trPr>
          <w:gridAfter w:val="1"/>
          <w:wAfter w:w="6" w:type="dxa"/>
          <w:cantSplit/>
          <w:trHeight w:val="1135"/>
          <w:jc w:val="center"/>
        </w:trPr>
        <w:tc>
          <w:tcPr>
            <w:tcW w:w="3934" w:type="dxa"/>
          </w:tcPr>
          <w:p w14:paraId="6C9482BE" w14:textId="77777777" w:rsidR="001A15B6" w:rsidRPr="000E6A0B" w:rsidRDefault="001A15B6" w:rsidP="006E47BF">
            <w:pPr>
              <w:spacing w:before="120" w:line="300" w:lineRule="auto"/>
              <w:rPr>
                <w:i/>
                <w:sz w:val="16"/>
                <w:szCs w:val="18"/>
              </w:rPr>
            </w:pPr>
            <w:r w:rsidRPr="000E6A0B">
              <w:rPr>
                <w:i/>
                <w:sz w:val="16"/>
                <w:szCs w:val="18"/>
              </w:rPr>
              <w:t>Feeling Engaged in the Therapeutic Process:</w:t>
            </w:r>
            <w:r w:rsidRPr="000E6A0B">
              <w:rPr>
                <w:sz w:val="16"/>
                <w:szCs w:val="18"/>
              </w:rPr>
              <w:t xml:space="preserve"> Clients felt engaged in the therapeutic process and appreciated that therapists were interested their feedback and that they invited clients to participate in setting the course of the therapy.</w:t>
            </w:r>
          </w:p>
        </w:tc>
        <w:tc>
          <w:tcPr>
            <w:tcW w:w="562" w:type="dxa"/>
            <w:vAlign w:val="center"/>
          </w:tcPr>
          <w:p w14:paraId="18689269"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7EC58275" w14:textId="77777777" w:rsidR="001A15B6" w:rsidRPr="000E6A0B" w:rsidRDefault="001A15B6" w:rsidP="006E47BF">
            <w:pPr>
              <w:spacing w:line="300" w:lineRule="auto"/>
              <w:jc w:val="center"/>
              <w:rPr>
                <w:sz w:val="16"/>
                <w:szCs w:val="18"/>
              </w:rPr>
            </w:pPr>
          </w:p>
        </w:tc>
        <w:tc>
          <w:tcPr>
            <w:tcW w:w="562" w:type="dxa"/>
            <w:vAlign w:val="center"/>
          </w:tcPr>
          <w:p w14:paraId="7A2ACB2B" w14:textId="77777777" w:rsidR="001A15B6" w:rsidRPr="000E6A0B" w:rsidRDefault="001A15B6" w:rsidP="006E47BF">
            <w:pPr>
              <w:spacing w:line="300" w:lineRule="auto"/>
              <w:jc w:val="center"/>
              <w:rPr>
                <w:sz w:val="16"/>
                <w:szCs w:val="18"/>
              </w:rPr>
            </w:pPr>
          </w:p>
          <w:p w14:paraId="56C13CD0" w14:textId="77777777" w:rsidR="001A15B6" w:rsidRPr="000E6A0B" w:rsidRDefault="001A15B6" w:rsidP="006E47BF">
            <w:pPr>
              <w:spacing w:line="300" w:lineRule="auto"/>
              <w:jc w:val="center"/>
              <w:rPr>
                <w:sz w:val="16"/>
                <w:szCs w:val="18"/>
              </w:rPr>
            </w:pPr>
          </w:p>
        </w:tc>
        <w:tc>
          <w:tcPr>
            <w:tcW w:w="562" w:type="dxa"/>
            <w:vAlign w:val="center"/>
          </w:tcPr>
          <w:p w14:paraId="4E46CBB5" w14:textId="77777777" w:rsidR="001A15B6" w:rsidRPr="000E6A0B" w:rsidRDefault="001A15B6" w:rsidP="006E47BF">
            <w:pPr>
              <w:spacing w:line="300" w:lineRule="auto"/>
              <w:jc w:val="center"/>
              <w:rPr>
                <w:sz w:val="16"/>
                <w:szCs w:val="18"/>
              </w:rPr>
            </w:pPr>
          </w:p>
        </w:tc>
        <w:tc>
          <w:tcPr>
            <w:tcW w:w="281" w:type="dxa"/>
            <w:vAlign w:val="center"/>
          </w:tcPr>
          <w:p w14:paraId="0D01B7EC" w14:textId="77777777" w:rsidR="001A15B6" w:rsidRPr="000E6A0B" w:rsidRDefault="001A15B6" w:rsidP="006E47BF">
            <w:pPr>
              <w:spacing w:line="300" w:lineRule="auto"/>
              <w:jc w:val="center"/>
              <w:rPr>
                <w:sz w:val="16"/>
                <w:szCs w:val="18"/>
              </w:rPr>
            </w:pPr>
            <w:r w:rsidRPr="000E6A0B">
              <w:rPr>
                <w:sz w:val="16"/>
                <w:szCs w:val="18"/>
              </w:rPr>
              <w:t>X</w:t>
            </w:r>
          </w:p>
        </w:tc>
        <w:tc>
          <w:tcPr>
            <w:tcW w:w="701" w:type="dxa"/>
            <w:vAlign w:val="center"/>
          </w:tcPr>
          <w:p w14:paraId="15F9920F" w14:textId="77777777" w:rsidR="001A15B6" w:rsidRPr="000E6A0B" w:rsidRDefault="001A15B6" w:rsidP="006E47BF">
            <w:pPr>
              <w:spacing w:line="300" w:lineRule="auto"/>
              <w:jc w:val="center"/>
              <w:rPr>
                <w:sz w:val="16"/>
                <w:szCs w:val="18"/>
              </w:rPr>
            </w:pPr>
          </w:p>
        </w:tc>
        <w:tc>
          <w:tcPr>
            <w:tcW w:w="702" w:type="dxa"/>
            <w:vAlign w:val="center"/>
          </w:tcPr>
          <w:p w14:paraId="2264FB34" w14:textId="77777777" w:rsidR="001A15B6" w:rsidRPr="000E6A0B" w:rsidRDefault="001A15B6" w:rsidP="006E47BF">
            <w:pPr>
              <w:spacing w:line="300" w:lineRule="auto"/>
              <w:jc w:val="center"/>
              <w:rPr>
                <w:sz w:val="16"/>
                <w:szCs w:val="18"/>
              </w:rPr>
            </w:pPr>
          </w:p>
        </w:tc>
        <w:tc>
          <w:tcPr>
            <w:tcW w:w="562" w:type="dxa"/>
            <w:vAlign w:val="center"/>
          </w:tcPr>
          <w:p w14:paraId="1705C4BF" w14:textId="77777777" w:rsidR="001A15B6" w:rsidRPr="000E6A0B" w:rsidRDefault="001A15B6" w:rsidP="006E47BF">
            <w:pPr>
              <w:spacing w:line="300" w:lineRule="auto"/>
              <w:jc w:val="center"/>
              <w:rPr>
                <w:sz w:val="16"/>
                <w:szCs w:val="18"/>
              </w:rPr>
            </w:pPr>
          </w:p>
        </w:tc>
        <w:tc>
          <w:tcPr>
            <w:tcW w:w="562" w:type="dxa"/>
            <w:vAlign w:val="center"/>
          </w:tcPr>
          <w:p w14:paraId="53599878"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vAlign w:val="center"/>
          </w:tcPr>
          <w:p w14:paraId="2F3B1F91" w14:textId="77777777" w:rsidR="001A15B6" w:rsidRPr="000E6A0B" w:rsidRDefault="001A15B6" w:rsidP="006E47BF">
            <w:pPr>
              <w:spacing w:line="300" w:lineRule="auto"/>
              <w:jc w:val="center"/>
              <w:rPr>
                <w:sz w:val="16"/>
                <w:szCs w:val="18"/>
              </w:rPr>
            </w:pPr>
            <w:r w:rsidRPr="000E6A0B">
              <w:rPr>
                <w:color w:val="000000"/>
                <w:sz w:val="16"/>
                <w:szCs w:val="18"/>
              </w:rPr>
              <w:t>X</w:t>
            </w:r>
          </w:p>
        </w:tc>
        <w:tc>
          <w:tcPr>
            <w:tcW w:w="702" w:type="dxa"/>
            <w:vAlign w:val="center"/>
          </w:tcPr>
          <w:p w14:paraId="0A36CDB4" w14:textId="77777777" w:rsidR="001A15B6" w:rsidRPr="000E6A0B" w:rsidRDefault="001A15B6" w:rsidP="006E47BF">
            <w:pPr>
              <w:spacing w:line="300" w:lineRule="auto"/>
              <w:jc w:val="center"/>
              <w:rPr>
                <w:sz w:val="16"/>
                <w:szCs w:val="18"/>
              </w:rPr>
            </w:pPr>
          </w:p>
        </w:tc>
        <w:tc>
          <w:tcPr>
            <w:tcW w:w="562" w:type="dxa"/>
            <w:vAlign w:val="center"/>
          </w:tcPr>
          <w:p w14:paraId="737E2590" w14:textId="77777777" w:rsidR="001A15B6" w:rsidRPr="000E6A0B" w:rsidRDefault="001A15B6" w:rsidP="006E47BF">
            <w:pPr>
              <w:spacing w:line="300" w:lineRule="auto"/>
              <w:jc w:val="center"/>
              <w:rPr>
                <w:sz w:val="16"/>
                <w:szCs w:val="18"/>
              </w:rPr>
            </w:pPr>
            <w:r w:rsidRPr="000E6A0B">
              <w:rPr>
                <w:sz w:val="16"/>
                <w:szCs w:val="18"/>
              </w:rPr>
              <w:t>X</w:t>
            </w:r>
          </w:p>
        </w:tc>
        <w:tc>
          <w:tcPr>
            <w:tcW w:w="701" w:type="dxa"/>
            <w:vAlign w:val="center"/>
          </w:tcPr>
          <w:p w14:paraId="497407D6"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vAlign w:val="center"/>
          </w:tcPr>
          <w:p w14:paraId="035D86C5" w14:textId="77777777" w:rsidR="001A15B6" w:rsidRPr="000E6A0B" w:rsidRDefault="001A15B6" w:rsidP="006E47BF">
            <w:pPr>
              <w:spacing w:line="300" w:lineRule="auto"/>
              <w:jc w:val="center"/>
              <w:rPr>
                <w:sz w:val="16"/>
                <w:szCs w:val="18"/>
              </w:rPr>
            </w:pPr>
          </w:p>
        </w:tc>
        <w:tc>
          <w:tcPr>
            <w:tcW w:w="562" w:type="dxa"/>
            <w:vAlign w:val="center"/>
          </w:tcPr>
          <w:p w14:paraId="3607E7DE" w14:textId="77777777" w:rsidR="001A15B6" w:rsidRPr="000E6A0B" w:rsidRDefault="001A15B6" w:rsidP="006E47BF">
            <w:pPr>
              <w:spacing w:line="300" w:lineRule="auto"/>
              <w:jc w:val="center"/>
              <w:rPr>
                <w:sz w:val="16"/>
                <w:szCs w:val="18"/>
              </w:rPr>
            </w:pPr>
            <w:r w:rsidRPr="000E6A0B">
              <w:rPr>
                <w:sz w:val="16"/>
                <w:szCs w:val="18"/>
              </w:rPr>
              <w:t>X</w:t>
            </w:r>
          </w:p>
        </w:tc>
        <w:tc>
          <w:tcPr>
            <w:tcW w:w="674" w:type="dxa"/>
            <w:vAlign w:val="center"/>
          </w:tcPr>
          <w:p w14:paraId="6857013E" w14:textId="77777777" w:rsidR="001A15B6" w:rsidRPr="000E6A0B" w:rsidRDefault="001A15B6" w:rsidP="006E47BF">
            <w:pPr>
              <w:spacing w:line="300" w:lineRule="auto"/>
              <w:jc w:val="center"/>
              <w:rPr>
                <w:sz w:val="16"/>
                <w:szCs w:val="18"/>
              </w:rPr>
            </w:pPr>
          </w:p>
        </w:tc>
        <w:tc>
          <w:tcPr>
            <w:tcW w:w="590" w:type="dxa"/>
            <w:vAlign w:val="center"/>
          </w:tcPr>
          <w:p w14:paraId="6CD7A04E" w14:textId="77777777" w:rsidR="001A15B6" w:rsidRPr="000E6A0B" w:rsidRDefault="001A15B6" w:rsidP="006E47BF">
            <w:pPr>
              <w:spacing w:line="300" w:lineRule="auto"/>
              <w:jc w:val="center"/>
              <w:rPr>
                <w:sz w:val="16"/>
                <w:szCs w:val="18"/>
              </w:rPr>
            </w:pPr>
          </w:p>
        </w:tc>
      </w:tr>
      <w:tr w:rsidR="001A15B6" w:rsidRPr="000E6A0B" w14:paraId="2EA1F8FC" w14:textId="77777777" w:rsidTr="00C4549F">
        <w:trPr>
          <w:gridAfter w:val="1"/>
          <w:wAfter w:w="6" w:type="dxa"/>
          <w:trHeight w:val="1279"/>
          <w:jc w:val="center"/>
        </w:trPr>
        <w:tc>
          <w:tcPr>
            <w:tcW w:w="3934" w:type="dxa"/>
            <w:tcBorders>
              <w:bottom w:val="single" w:sz="12" w:space="0" w:color="auto"/>
            </w:tcBorders>
          </w:tcPr>
          <w:p w14:paraId="213AAE08" w14:textId="77777777" w:rsidR="001A15B6" w:rsidRPr="000E6A0B" w:rsidRDefault="001A15B6" w:rsidP="006E47BF">
            <w:pPr>
              <w:spacing w:before="120" w:line="300" w:lineRule="auto"/>
              <w:rPr>
                <w:sz w:val="16"/>
                <w:szCs w:val="18"/>
              </w:rPr>
            </w:pPr>
            <w:r w:rsidRPr="000E6A0B">
              <w:rPr>
                <w:i/>
                <w:sz w:val="16"/>
                <w:szCs w:val="18"/>
              </w:rPr>
              <w:t>Gaining a New Personal View of Others:</w:t>
            </w:r>
            <w:r w:rsidRPr="000E6A0B">
              <w:rPr>
                <w:sz w:val="16"/>
                <w:szCs w:val="18"/>
              </w:rPr>
              <w:t xml:space="preserve"> Clients began to understand something new about others: they considered others’ feelings, thoughts and behaviors or became aware of the impact of their problems on people close to them.</w:t>
            </w:r>
          </w:p>
        </w:tc>
        <w:tc>
          <w:tcPr>
            <w:tcW w:w="562" w:type="dxa"/>
            <w:tcBorders>
              <w:bottom w:val="single" w:sz="12" w:space="0" w:color="auto"/>
            </w:tcBorders>
            <w:vAlign w:val="center"/>
          </w:tcPr>
          <w:p w14:paraId="633333E8" w14:textId="77777777" w:rsidR="001A15B6" w:rsidRPr="000E6A0B" w:rsidRDefault="001A15B6" w:rsidP="006E47BF">
            <w:pPr>
              <w:spacing w:line="300" w:lineRule="auto"/>
              <w:jc w:val="center"/>
              <w:rPr>
                <w:sz w:val="16"/>
                <w:szCs w:val="18"/>
              </w:rPr>
            </w:pPr>
          </w:p>
        </w:tc>
        <w:tc>
          <w:tcPr>
            <w:tcW w:w="702" w:type="dxa"/>
            <w:tcBorders>
              <w:bottom w:val="single" w:sz="12" w:space="0" w:color="auto"/>
            </w:tcBorders>
            <w:vAlign w:val="center"/>
          </w:tcPr>
          <w:p w14:paraId="3E5B44AA"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tcBorders>
              <w:bottom w:val="single" w:sz="12" w:space="0" w:color="auto"/>
            </w:tcBorders>
            <w:vAlign w:val="center"/>
          </w:tcPr>
          <w:p w14:paraId="4E66117D" w14:textId="77777777" w:rsidR="001A15B6" w:rsidRPr="000E6A0B" w:rsidRDefault="001A15B6" w:rsidP="006E47BF">
            <w:pPr>
              <w:spacing w:line="300" w:lineRule="auto"/>
              <w:jc w:val="center"/>
              <w:rPr>
                <w:sz w:val="16"/>
                <w:szCs w:val="18"/>
              </w:rPr>
            </w:pPr>
          </w:p>
        </w:tc>
        <w:tc>
          <w:tcPr>
            <w:tcW w:w="562" w:type="dxa"/>
            <w:tcBorders>
              <w:bottom w:val="single" w:sz="12" w:space="0" w:color="auto"/>
            </w:tcBorders>
            <w:vAlign w:val="center"/>
          </w:tcPr>
          <w:p w14:paraId="3CB9B92F" w14:textId="77777777" w:rsidR="001A15B6" w:rsidRPr="000E6A0B" w:rsidRDefault="001A15B6" w:rsidP="006E47BF">
            <w:pPr>
              <w:spacing w:line="300" w:lineRule="auto"/>
              <w:jc w:val="center"/>
              <w:rPr>
                <w:sz w:val="16"/>
                <w:szCs w:val="18"/>
              </w:rPr>
            </w:pPr>
          </w:p>
        </w:tc>
        <w:tc>
          <w:tcPr>
            <w:tcW w:w="281" w:type="dxa"/>
            <w:tcBorders>
              <w:bottom w:val="single" w:sz="12" w:space="0" w:color="auto"/>
            </w:tcBorders>
            <w:vAlign w:val="center"/>
          </w:tcPr>
          <w:p w14:paraId="3C021292" w14:textId="77777777" w:rsidR="001A15B6" w:rsidRPr="000E6A0B" w:rsidRDefault="001A15B6" w:rsidP="006E47BF">
            <w:pPr>
              <w:spacing w:line="300" w:lineRule="auto"/>
              <w:jc w:val="center"/>
              <w:rPr>
                <w:sz w:val="16"/>
                <w:szCs w:val="18"/>
              </w:rPr>
            </w:pPr>
            <w:r w:rsidRPr="000E6A0B">
              <w:rPr>
                <w:sz w:val="16"/>
                <w:szCs w:val="18"/>
              </w:rPr>
              <w:t>X</w:t>
            </w:r>
          </w:p>
        </w:tc>
        <w:tc>
          <w:tcPr>
            <w:tcW w:w="701" w:type="dxa"/>
            <w:tcBorders>
              <w:bottom w:val="single" w:sz="12" w:space="0" w:color="auto"/>
            </w:tcBorders>
            <w:vAlign w:val="center"/>
          </w:tcPr>
          <w:p w14:paraId="368F445B" w14:textId="77777777" w:rsidR="001A15B6" w:rsidRPr="000E6A0B" w:rsidRDefault="001A15B6" w:rsidP="006E47BF">
            <w:pPr>
              <w:spacing w:line="300" w:lineRule="auto"/>
              <w:jc w:val="center"/>
              <w:rPr>
                <w:sz w:val="16"/>
                <w:szCs w:val="18"/>
              </w:rPr>
            </w:pPr>
          </w:p>
        </w:tc>
        <w:tc>
          <w:tcPr>
            <w:tcW w:w="702" w:type="dxa"/>
            <w:tcBorders>
              <w:bottom w:val="single" w:sz="12" w:space="0" w:color="auto"/>
            </w:tcBorders>
            <w:vAlign w:val="center"/>
          </w:tcPr>
          <w:p w14:paraId="313E1E51" w14:textId="77777777" w:rsidR="001A15B6" w:rsidRPr="000E6A0B" w:rsidRDefault="001A15B6" w:rsidP="006E47BF">
            <w:pPr>
              <w:spacing w:line="300" w:lineRule="auto"/>
              <w:jc w:val="center"/>
              <w:rPr>
                <w:sz w:val="16"/>
                <w:szCs w:val="18"/>
              </w:rPr>
            </w:pPr>
          </w:p>
        </w:tc>
        <w:tc>
          <w:tcPr>
            <w:tcW w:w="562" w:type="dxa"/>
            <w:tcBorders>
              <w:bottom w:val="single" w:sz="12" w:space="0" w:color="auto"/>
            </w:tcBorders>
            <w:vAlign w:val="center"/>
          </w:tcPr>
          <w:p w14:paraId="371DD94D"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tcBorders>
              <w:bottom w:val="single" w:sz="12" w:space="0" w:color="auto"/>
            </w:tcBorders>
            <w:vAlign w:val="center"/>
          </w:tcPr>
          <w:p w14:paraId="0F262A94" w14:textId="77777777" w:rsidR="001A15B6" w:rsidRPr="000E6A0B" w:rsidRDefault="001A15B6" w:rsidP="006E47BF">
            <w:pPr>
              <w:spacing w:line="300" w:lineRule="auto"/>
              <w:jc w:val="center"/>
              <w:rPr>
                <w:sz w:val="16"/>
                <w:szCs w:val="18"/>
              </w:rPr>
            </w:pPr>
          </w:p>
        </w:tc>
        <w:tc>
          <w:tcPr>
            <w:tcW w:w="702" w:type="dxa"/>
            <w:tcBorders>
              <w:bottom w:val="single" w:sz="12" w:space="0" w:color="auto"/>
            </w:tcBorders>
            <w:vAlign w:val="center"/>
          </w:tcPr>
          <w:p w14:paraId="463C2DCE" w14:textId="77777777" w:rsidR="001A15B6" w:rsidRPr="000E6A0B" w:rsidRDefault="001A15B6" w:rsidP="006E47BF">
            <w:pPr>
              <w:spacing w:line="300" w:lineRule="auto"/>
              <w:jc w:val="center"/>
              <w:rPr>
                <w:sz w:val="16"/>
                <w:szCs w:val="18"/>
              </w:rPr>
            </w:pPr>
            <w:r w:rsidRPr="000E6A0B">
              <w:rPr>
                <w:sz w:val="16"/>
                <w:szCs w:val="18"/>
              </w:rPr>
              <w:t>X</w:t>
            </w:r>
          </w:p>
        </w:tc>
        <w:tc>
          <w:tcPr>
            <w:tcW w:w="702" w:type="dxa"/>
            <w:tcBorders>
              <w:bottom w:val="single" w:sz="12" w:space="0" w:color="auto"/>
            </w:tcBorders>
            <w:vAlign w:val="center"/>
          </w:tcPr>
          <w:p w14:paraId="0DB620F7" w14:textId="77777777" w:rsidR="001A15B6" w:rsidRPr="000E6A0B" w:rsidRDefault="001A15B6" w:rsidP="006E47BF">
            <w:pPr>
              <w:spacing w:line="300" w:lineRule="auto"/>
              <w:jc w:val="center"/>
              <w:rPr>
                <w:sz w:val="16"/>
                <w:szCs w:val="18"/>
              </w:rPr>
            </w:pPr>
            <w:r w:rsidRPr="000E6A0B">
              <w:rPr>
                <w:sz w:val="16"/>
                <w:szCs w:val="18"/>
              </w:rPr>
              <w:t>X</w:t>
            </w:r>
          </w:p>
        </w:tc>
        <w:tc>
          <w:tcPr>
            <w:tcW w:w="562" w:type="dxa"/>
            <w:tcBorders>
              <w:bottom w:val="single" w:sz="12" w:space="0" w:color="auto"/>
            </w:tcBorders>
            <w:vAlign w:val="center"/>
          </w:tcPr>
          <w:p w14:paraId="1F1B5124" w14:textId="77777777" w:rsidR="001A15B6" w:rsidRPr="000E6A0B" w:rsidRDefault="001A15B6" w:rsidP="006E47BF">
            <w:pPr>
              <w:spacing w:line="300" w:lineRule="auto"/>
              <w:jc w:val="center"/>
              <w:rPr>
                <w:sz w:val="16"/>
                <w:szCs w:val="18"/>
              </w:rPr>
            </w:pPr>
          </w:p>
        </w:tc>
        <w:tc>
          <w:tcPr>
            <w:tcW w:w="701" w:type="dxa"/>
            <w:tcBorders>
              <w:bottom w:val="single" w:sz="12" w:space="0" w:color="auto"/>
            </w:tcBorders>
            <w:vAlign w:val="center"/>
          </w:tcPr>
          <w:p w14:paraId="76048866" w14:textId="77777777" w:rsidR="001A15B6" w:rsidRPr="000E6A0B" w:rsidRDefault="001A15B6" w:rsidP="006E47BF">
            <w:pPr>
              <w:spacing w:line="300" w:lineRule="auto"/>
              <w:jc w:val="center"/>
              <w:rPr>
                <w:sz w:val="16"/>
                <w:szCs w:val="18"/>
              </w:rPr>
            </w:pPr>
          </w:p>
        </w:tc>
        <w:tc>
          <w:tcPr>
            <w:tcW w:w="562" w:type="dxa"/>
            <w:tcBorders>
              <w:bottom w:val="single" w:sz="12" w:space="0" w:color="auto"/>
            </w:tcBorders>
            <w:vAlign w:val="center"/>
          </w:tcPr>
          <w:p w14:paraId="26F1A558" w14:textId="77777777" w:rsidR="001A15B6" w:rsidRPr="000E6A0B" w:rsidRDefault="001A15B6" w:rsidP="006E47BF">
            <w:pPr>
              <w:spacing w:line="300" w:lineRule="auto"/>
              <w:jc w:val="center"/>
              <w:rPr>
                <w:sz w:val="16"/>
                <w:szCs w:val="18"/>
              </w:rPr>
            </w:pPr>
          </w:p>
        </w:tc>
        <w:tc>
          <w:tcPr>
            <w:tcW w:w="562" w:type="dxa"/>
            <w:tcBorders>
              <w:bottom w:val="single" w:sz="12" w:space="0" w:color="auto"/>
            </w:tcBorders>
            <w:vAlign w:val="center"/>
          </w:tcPr>
          <w:p w14:paraId="1F60F737" w14:textId="77777777" w:rsidR="001A15B6" w:rsidRPr="000E6A0B" w:rsidRDefault="001A15B6" w:rsidP="006E47BF">
            <w:pPr>
              <w:spacing w:line="300" w:lineRule="auto"/>
              <w:jc w:val="center"/>
              <w:rPr>
                <w:sz w:val="16"/>
                <w:szCs w:val="18"/>
              </w:rPr>
            </w:pPr>
          </w:p>
        </w:tc>
        <w:tc>
          <w:tcPr>
            <w:tcW w:w="674" w:type="dxa"/>
            <w:tcBorders>
              <w:bottom w:val="single" w:sz="12" w:space="0" w:color="auto"/>
            </w:tcBorders>
            <w:vAlign w:val="center"/>
          </w:tcPr>
          <w:p w14:paraId="65F8AF14" w14:textId="77777777" w:rsidR="001A15B6" w:rsidRPr="000E6A0B" w:rsidRDefault="001A15B6" w:rsidP="006E47BF">
            <w:pPr>
              <w:spacing w:line="300" w:lineRule="auto"/>
              <w:jc w:val="center"/>
              <w:rPr>
                <w:sz w:val="16"/>
                <w:szCs w:val="18"/>
              </w:rPr>
            </w:pPr>
            <w:r w:rsidRPr="000E6A0B">
              <w:rPr>
                <w:sz w:val="16"/>
                <w:szCs w:val="18"/>
              </w:rPr>
              <w:t>X</w:t>
            </w:r>
          </w:p>
        </w:tc>
        <w:tc>
          <w:tcPr>
            <w:tcW w:w="590" w:type="dxa"/>
            <w:tcBorders>
              <w:bottom w:val="single" w:sz="12" w:space="0" w:color="auto"/>
            </w:tcBorders>
            <w:vAlign w:val="center"/>
          </w:tcPr>
          <w:p w14:paraId="106171A7" w14:textId="77777777" w:rsidR="001A15B6" w:rsidRPr="000E6A0B" w:rsidRDefault="001A15B6" w:rsidP="006E47BF">
            <w:pPr>
              <w:spacing w:line="300" w:lineRule="auto"/>
              <w:jc w:val="center"/>
              <w:rPr>
                <w:sz w:val="16"/>
                <w:szCs w:val="18"/>
              </w:rPr>
            </w:pPr>
          </w:p>
        </w:tc>
      </w:tr>
    </w:tbl>
    <w:p w14:paraId="3FD9B982" w14:textId="4A4561B7" w:rsidR="00D07840" w:rsidRDefault="00D07840" w:rsidP="00D07840">
      <w:pPr>
        <w:spacing w:line="300" w:lineRule="auto"/>
        <w:rPr>
          <w:sz w:val="16"/>
          <w:szCs w:val="18"/>
        </w:rPr>
      </w:pPr>
    </w:p>
    <w:p w14:paraId="62C293CD" w14:textId="0E98985D" w:rsidR="00360384" w:rsidRPr="00360384" w:rsidRDefault="00360384" w:rsidP="00D07840">
      <w:pPr>
        <w:spacing w:line="300" w:lineRule="auto"/>
      </w:pPr>
      <w:r w:rsidRPr="00360384">
        <w:rPr>
          <w:i/>
          <w:iCs/>
        </w:rPr>
        <w:t>Note:</w:t>
      </w:r>
      <w:r w:rsidRPr="00360384">
        <w:t xml:space="preserve"> </w:t>
      </w:r>
      <w:r>
        <w:t>The frequency column represents the proportion of studies that contributed to the formulation of a given meta-category.</w:t>
      </w:r>
    </w:p>
    <w:p w14:paraId="1EAE7730" w14:textId="77777777" w:rsidR="00D07840" w:rsidRPr="000E6A0B" w:rsidRDefault="00D07840" w:rsidP="002B1A30">
      <w:pPr>
        <w:spacing w:line="360" w:lineRule="auto"/>
        <w:ind w:right="68"/>
        <w:rPr>
          <w:bCs/>
          <w:i/>
        </w:rPr>
      </w:pPr>
      <w:r w:rsidRPr="000E6A0B">
        <w:rPr>
          <w:sz w:val="16"/>
          <w:szCs w:val="18"/>
        </w:rPr>
        <w:br w:type="page"/>
      </w:r>
      <w:r w:rsidRPr="000E6A0B">
        <w:rPr>
          <w:bCs/>
          <w:sz w:val="20"/>
        </w:rPr>
        <w:lastRenderedPageBreak/>
        <w:t xml:space="preserve">Supplement 3. </w:t>
      </w:r>
      <w:r w:rsidRPr="000E6A0B">
        <w:rPr>
          <w:bCs/>
          <w:i/>
          <w:sz w:val="20"/>
        </w:rPr>
        <w:t>Hindering impacts meta-categories and primary studies contributing to them</w:t>
      </w:r>
    </w:p>
    <w:tbl>
      <w:tblPr>
        <w:tblStyle w:val="Mkatabul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04"/>
        <w:gridCol w:w="600"/>
        <w:gridCol w:w="411"/>
        <w:gridCol w:w="789"/>
        <w:gridCol w:w="789"/>
        <w:gridCol w:w="600"/>
        <w:gridCol w:w="600"/>
        <w:gridCol w:w="789"/>
        <w:gridCol w:w="789"/>
        <w:gridCol w:w="600"/>
        <w:gridCol w:w="789"/>
        <w:gridCol w:w="600"/>
        <w:gridCol w:w="600"/>
      </w:tblGrid>
      <w:tr w:rsidR="00C4549F" w:rsidRPr="000E6A0B" w14:paraId="5CA178E3" w14:textId="77777777" w:rsidTr="00C4549F">
        <w:trPr>
          <w:cantSplit/>
          <w:trHeight w:val="344"/>
          <w:jc w:val="center"/>
        </w:trPr>
        <w:tc>
          <w:tcPr>
            <w:tcW w:w="0" w:type="auto"/>
            <w:vMerge w:val="restart"/>
            <w:tcBorders>
              <w:top w:val="single" w:sz="12" w:space="0" w:color="auto"/>
            </w:tcBorders>
            <w:vAlign w:val="center"/>
          </w:tcPr>
          <w:p w14:paraId="4F574204" w14:textId="746C3CF4" w:rsidR="00C4549F" w:rsidRPr="000E6A0B" w:rsidRDefault="00C4549F" w:rsidP="006D0FFB">
            <w:pPr>
              <w:spacing w:line="360" w:lineRule="auto"/>
              <w:jc w:val="center"/>
              <w:rPr>
                <w:sz w:val="16"/>
                <w:szCs w:val="16"/>
              </w:rPr>
            </w:pPr>
            <w:r w:rsidRPr="000E6A0B">
              <w:rPr>
                <w:sz w:val="16"/>
                <w:szCs w:val="16"/>
              </w:rPr>
              <w:t>Meta-categories of hindering impacts</w:t>
            </w:r>
          </w:p>
        </w:tc>
        <w:tc>
          <w:tcPr>
            <w:tcW w:w="0" w:type="auto"/>
            <w:gridSpan w:val="12"/>
            <w:tcBorders>
              <w:top w:val="single" w:sz="12" w:space="0" w:color="auto"/>
              <w:bottom w:val="single" w:sz="4" w:space="0" w:color="auto"/>
            </w:tcBorders>
            <w:vAlign w:val="center"/>
          </w:tcPr>
          <w:p w14:paraId="70BB31FF" w14:textId="5278CE34" w:rsidR="00C4549F" w:rsidRPr="000E6A0B" w:rsidRDefault="00C4549F" w:rsidP="006D0FFB">
            <w:pPr>
              <w:jc w:val="center"/>
              <w:rPr>
                <w:sz w:val="16"/>
                <w:szCs w:val="16"/>
              </w:rPr>
            </w:pPr>
            <w:r>
              <w:rPr>
                <w:sz w:val="16"/>
                <w:szCs w:val="16"/>
              </w:rPr>
              <w:t>Study</w:t>
            </w:r>
          </w:p>
        </w:tc>
      </w:tr>
      <w:tr w:rsidR="00C4549F" w:rsidRPr="000E6A0B" w14:paraId="03D87633" w14:textId="77777777" w:rsidTr="006D0FFB">
        <w:trPr>
          <w:cantSplit/>
          <w:trHeight w:val="1122"/>
          <w:jc w:val="center"/>
        </w:trPr>
        <w:tc>
          <w:tcPr>
            <w:tcW w:w="0" w:type="auto"/>
            <w:vMerge/>
            <w:tcBorders>
              <w:bottom w:val="single" w:sz="12" w:space="0" w:color="auto"/>
            </w:tcBorders>
            <w:vAlign w:val="center"/>
          </w:tcPr>
          <w:p w14:paraId="563A6652" w14:textId="43B43BF0" w:rsidR="00C4549F" w:rsidRPr="000E6A0B" w:rsidRDefault="00C4549F" w:rsidP="006D0FFB">
            <w:pPr>
              <w:spacing w:line="360" w:lineRule="auto"/>
              <w:jc w:val="center"/>
              <w:rPr>
                <w:sz w:val="16"/>
                <w:szCs w:val="16"/>
              </w:rPr>
            </w:pPr>
          </w:p>
        </w:tc>
        <w:tc>
          <w:tcPr>
            <w:tcW w:w="0" w:type="auto"/>
            <w:tcBorders>
              <w:top w:val="single" w:sz="4" w:space="0" w:color="auto"/>
              <w:bottom w:val="single" w:sz="12" w:space="0" w:color="auto"/>
            </w:tcBorders>
            <w:textDirection w:val="btLr"/>
            <w:vAlign w:val="center"/>
          </w:tcPr>
          <w:p w14:paraId="29D47143" w14:textId="77777777" w:rsidR="00C4549F" w:rsidRPr="000E6A0B" w:rsidRDefault="00C4549F" w:rsidP="006D0FFB">
            <w:pPr>
              <w:ind w:left="113" w:right="113"/>
              <w:rPr>
                <w:sz w:val="16"/>
                <w:szCs w:val="16"/>
              </w:rPr>
            </w:pPr>
            <w:r w:rsidRPr="000E6A0B">
              <w:rPr>
                <w:sz w:val="16"/>
                <w:szCs w:val="16"/>
              </w:rPr>
              <w:t xml:space="preserve">Cummings </w:t>
            </w:r>
            <w:r w:rsidRPr="000E6A0B">
              <w:rPr>
                <w:sz w:val="16"/>
                <w:szCs w:val="16"/>
              </w:rPr>
              <w:br/>
              <w:t>et al. (1994)</w:t>
            </w:r>
          </w:p>
        </w:tc>
        <w:tc>
          <w:tcPr>
            <w:tcW w:w="0" w:type="auto"/>
            <w:tcBorders>
              <w:top w:val="single" w:sz="4" w:space="0" w:color="auto"/>
              <w:bottom w:val="single" w:sz="12" w:space="0" w:color="auto"/>
            </w:tcBorders>
            <w:textDirection w:val="btLr"/>
            <w:vAlign w:val="center"/>
          </w:tcPr>
          <w:p w14:paraId="5609EEDB" w14:textId="77777777" w:rsidR="00C4549F" w:rsidRPr="000E6A0B" w:rsidRDefault="00C4549F" w:rsidP="006D0FFB">
            <w:pPr>
              <w:ind w:left="113" w:right="113"/>
              <w:rPr>
                <w:sz w:val="16"/>
                <w:szCs w:val="16"/>
              </w:rPr>
            </w:pPr>
            <w:r w:rsidRPr="000E6A0B">
              <w:rPr>
                <w:sz w:val="16"/>
                <w:szCs w:val="16"/>
              </w:rPr>
              <w:t>Elliott (1985)</w:t>
            </w:r>
          </w:p>
        </w:tc>
        <w:tc>
          <w:tcPr>
            <w:tcW w:w="0" w:type="auto"/>
            <w:tcBorders>
              <w:top w:val="single" w:sz="4" w:space="0" w:color="auto"/>
              <w:bottom w:val="single" w:sz="12" w:space="0" w:color="auto"/>
            </w:tcBorders>
            <w:textDirection w:val="btLr"/>
            <w:vAlign w:val="center"/>
          </w:tcPr>
          <w:p w14:paraId="561D2764" w14:textId="77777777" w:rsidR="00C4549F" w:rsidRPr="000E6A0B" w:rsidRDefault="00C4549F" w:rsidP="006D0FFB">
            <w:pPr>
              <w:ind w:left="113" w:right="113"/>
              <w:rPr>
                <w:sz w:val="16"/>
                <w:szCs w:val="16"/>
              </w:rPr>
            </w:pPr>
            <w:proofErr w:type="spellStart"/>
            <w:r w:rsidRPr="000E6A0B">
              <w:rPr>
                <w:sz w:val="16"/>
                <w:szCs w:val="16"/>
              </w:rPr>
              <w:t>Grafanaki</w:t>
            </w:r>
            <w:proofErr w:type="spellEnd"/>
            <w:r w:rsidRPr="000E6A0B">
              <w:rPr>
                <w:sz w:val="16"/>
                <w:szCs w:val="16"/>
              </w:rPr>
              <w:t xml:space="preserve"> </w:t>
            </w:r>
            <w:r w:rsidRPr="000E6A0B">
              <w:rPr>
                <w:sz w:val="16"/>
                <w:szCs w:val="16"/>
              </w:rPr>
              <w:br/>
              <w:t xml:space="preserve">&amp; McLeod </w:t>
            </w:r>
            <w:r w:rsidRPr="000E6A0B">
              <w:rPr>
                <w:sz w:val="16"/>
                <w:szCs w:val="16"/>
              </w:rPr>
              <w:br/>
              <w:t>(1995)</w:t>
            </w:r>
          </w:p>
        </w:tc>
        <w:tc>
          <w:tcPr>
            <w:tcW w:w="0" w:type="auto"/>
            <w:tcBorders>
              <w:top w:val="single" w:sz="4" w:space="0" w:color="auto"/>
              <w:bottom w:val="single" w:sz="12" w:space="0" w:color="auto"/>
            </w:tcBorders>
            <w:textDirection w:val="btLr"/>
            <w:vAlign w:val="center"/>
          </w:tcPr>
          <w:p w14:paraId="377D0D62" w14:textId="77777777" w:rsidR="00C4549F" w:rsidRPr="000E6A0B" w:rsidRDefault="00C4549F" w:rsidP="006D0FFB">
            <w:pPr>
              <w:ind w:left="113" w:right="113"/>
              <w:rPr>
                <w:sz w:val="16"/>
                <w:szCs w:val="16"/>
              </w:rPr>
            </w:pPr>
            <w:proofErr w:type="spellStart"/>
            <w:r w:rsidRPr="000E6A0B">
              <w:rPr>
                <w:sz w:val="16"/>
                <w:szCs w:val="16"/>
              </w:rPr>
              <w:t>Grafanaki</w:t>
            </w:r>
            <w:proofErr w:type="spellEnd"/>
            <w:r w:rsidRPr="000E6A0B">
              <w:rPr>
                <w:sz w:val="16"/>
                <w:szCs w:val="16"/>
              </w:rPr>
              <w:t xml:space="preserve"> </w:t>
            </w:r>
            <w:r w:rsidRPr="000E6A0B">
              <w:rPr>
                <w:sz w:val="16"/>
                <w:szCs w:val="16"/>
              </w:rPr>
              <w:br/>
              <w:t xml:space="preserve">&amp; McLeod </w:t>
            </w:r>
            <w:r w:rsidRPr="000E6A0B">
              <w:rPr>
                <w:sz w:val="16"/>
                <w:szCs w:val="16"/>
              </w:rPr>
              <w:br/>
              <w:t>(1999, 2002)</w:t>
            </w:r>
          </w:p>
        </w:tc>
        <w:tc>
          <w:tcPr>
            <w:tcW w:w="0" w:type="auto"/>
            <w:tcBorders>
              <w:top w:val="single" w:sz="4" w:space="0" w:color="auto"/>
              <w:bottom w:val="single" w:sz="12" w:space="0" w:color="auto"/>
            </w:tcBorders>
            <w:textDirection w:val="btLr"/>
            <w:vAlign w:val="center"/>
          </w:tcPr>
          <w:p w14:paraId="53772B36" w14:textId="77777777" w:rsidR="00C4549F" w:rsidRPr="000E6A0B" w:rsidRDefault="00C4549F" w:rsidP="006D0FFB">
            <w:pPr>
              <w:ind w:left="113" w:right="113"/>
              <w:rPr>
                <w:sz w:val="16"/>
                <w:szCs w:val="16"/>
              </w:rPr>
            </w:pPr>
            <w:r w:rsidRPr="000E6A0B">
              <w:rPr>
                <w:sz w:val="16"/>
                <w:szCs w:val="16"/>
              </w:rPr>
              <w:t xml:space="preserve">Heppner </w:t>
            </w:r>
            <w:r w:rsidRPr="000E6A0B">
              <w:rPr>
                <w:sz w:val="16"/>
                <w:szCs w:val="16"/>
              </w:rPr>
              <w:br/>
              <w:t>et al. (1992)</w:t>
            </w:r>
          </w:p>
        </w:tc>
        <w:tc>
          <w:tcPr>
            <w:tcW w:w="0" w:type="auto"/>
            <w:tcBorders>
              <w:top w:val="single" w:sz="4" w:space="0" w:color="auto"/>
              <w:bottom w:val="single" w:sz="12" w:space="0" w:color="auto"/>
            </w:tcBorders>
            <w:textDirection w:val="btLr"/>
            <w:vAlign w:val="center"/>
          </w:tcPr>
          <w:p w14:paraId="1DC1A2D1" w14:textId="77777777" w:rsidR="00C4549F" w:rsidRPr="000E6A0B" w:rsidRDefault="00C4549F" w:rsidP="006D0FFB">
            <w:pPr>
              <w:ind w:left="113" w:right="113"/>
              <w:rPr>
                <w:sz w:val="16"/>
                <w:szCs w:val="16"/>
              </w:rPr>
            </w:pPr>
            <w:r w:rsidRPr="000E6A0B">
              <w:rPr>
                <w:sz w:val="16"/>
                <w:szCs w:val="16"/>
              </w:rPr>
              <w:t xml:space="preserve">König </w:t>
            </w:r>
            <w:r w:rsidRPr="000E6A0B">
              <w:rPr>
                <w:sz w:val="16"/>
                <w:szCs w:val="16"/>
              </w:rPr>
              <w:br/>
              <w:t>et al. (2020)</w:t>
            </w:r>
          </w:p>
          <w:p w14:paraId="288FEA7E" w14:textId="77777777" w:rsidR="00C4549F" w:rsidRPr="000E6A0B" w:rsidRDefault="00C4549F" w:rsidP="006D0FFB">
            <w:pPr>
              <w:ind w:left="113" w:right="113"/>
              <w:rPr>
                <w:sz w:val="16"/>
                <w:szCs w:val="16"/>
              </w:rPr>
            </w:pPr>
          </w:p>
        </w:tc>
        <w:tc>
          <w:tcPr>
            <w:tcW w:w="0" w:type="auto"/>
            <w:tcBorders>
              <w:top w:val="single" w:sz="4" w:space="0" w:color="auto"/>
              <w:bottom w:val="single" w:sz="12" w:space="0" w:color="auto"/>
            </w:tcBorders>
            <w:textDirection w:val="btLr"/>
            <w:vAlign w:val="center"/>
          </w:tcPr>
          <w:p w14:paraId="3423B0F3" w14:textId="77777777" w:rsidR="00C4549F" w:rsidRPr="000E6A0B" w:rsidRDefault="00C4549F" w:rsidP="006D0FFB">
            <w:pPr>
              <w:ind w:left="113" w:right="113"/>
              <w:rPr>
                <w:sz w:val="16"/>
                <w:szCs w:val="16"/>
              </w:rPr>
            </w:pPr>
            <w:r w:rsidRPr="000E6A0B">
              <w:rPr>
                <w:color w:val="000000"/>
                <w:sz w:val="16"/>
                <w:szCs w:val="16"/>
              </w:rPr>
              <w:t xml:space="preserve">Levitt </w:t>
            </w:r>
            <w:r w:rsidRPr="000E6A0B">
              <w:rPr>
                <w:color w:val="000000"/>
                <w:sz w:val="16"/>
                <w:szCs w:val="16"/>
              </w:rPr>
              <w:br/>
              <w:t>&amp; Piazza-</w:t>
            </w:r>
            <w:r w:rsidRPr="000E6A0B">
              <w:rPr>
                <w:color w:val="000000"/>
                <w:sz w:val="16"/>
                <w:szCs w:val="16"/>
              </w:rPr>
              <w:br/>
              <w:t>Bonin (2011)</w:t>
            </w:r>
          </w:p>
        </w:tc>
        <w:tc>
          <w:tcPr>
            <w:tcW w:w="0" w:type="auto"/>
            <w:tcBorders>
              <w:top w:val="single" w:sz="4" w:space="0" w:color="auto"/>
              <w:bottom w:val="single" w:sz="12" w:space="0" w:color="auto"/>
            </w:tcBorders>
            <w:textDirection w:val="btLr"/>
            <w:vAlign w:val="center"/>
          </w:tcPr>
          <w:p w14:paraId="58483790" w14:textId="77777777" w:rsidR="00C4549F" w:rsidRPr="000E6A0B" w:rsidRDefault="00C4549F" w:rsidP="006D0FFB">
            <w:pPr>
              <w:ind w:left="113" w:right="113"/>
              <w:rPr>
                <w:sz w:val="16"/>
                <w:szCs w:val="16"/>
              </w:rPr>
            </w:pPr>
            <w:r w:rsidRPr="000E6A0B">
              <w:rPr>
                <w:sz w:val="16"/>
                <w:szCs w:val="16"/>
              </w:rPr>
              <w:t xml:space="preserve">Morgan </w:t>
            </w:r>
            <w:r w:rsidRPr="000E6A0B">
              <w:rPr>
                <w:sz w:val="16"/>
                <w:szCs w:val="16"/>
              </w:rPr>
              <w:br/>
              <w:t xml:space="preserve">&amp; Cooper </w:t>
            </w:r>
            <w:r w:rsidRPr="000E6A0B">
              <w:rPr>
                <w:sz w:val="16"/>
                <w:szCs w:val="16"/>
              </w:rPr>
              <w:br/>
              <w:t>(2015)</w:t>
            </w:r>
          </w:p>
        </w:tc>
        <w:tc>
          <w:tcPr>
            <w:tcW w:w="0" w:type="auto"/>
            <w:tcBorders>
              <w:top w:val="single" w:sz="4" w:space="0" w:color="auto"/>
              <w:bottom w:val="single" w:sz="12" w:space="0" w:color="auto"/>
            </w:tcBorders>
            <w:textDirection w:val="btLr"/>
            <w:vAlign w:val="center"/>
          </w:tcPr>
          <w:p w14:paraId="65886E9F" w14:textId="77777777" w:rsidR="00C4549F" w:rsidRPr="000E6A0B" w:rsidRDefault="00C4549F" w:rsidP="006D0FFB">
            <w:pPr>
              <w:ind w:left="113" w:right="113"/>
              <w:rPr>
                <w:sz w:val="16"/>
                <w:szCs w:val="16"/>
              </w:rPr>
            </w:pPr>
            <w:r w:rsidRPr="000E6A0B">
              <w:rPr>
                <w:sz w:val="16"/>
                <w:szCs w:val="16"/>
              </w:rPr>
              <w:t xml:space="preserve">Sousa </w:t>
            </w:r>
            <w:r w:rsidRPr="000E6A0B">
              <w:rPr>
                <w:sz w:val="16"/>
                <w:szCs w:val="16"/>
              </w:rPr>
              <w:br/>
              <w:t>et al. (2018)</w:t>
            </w:r>
          </w:p>
        </w:tc>
        <w:tc>
          <w:tcPr>
            <w:tcW w:w="0" w:type="auto"/>
            <w:tcBorders>
              <w:top w:val="single" w:sz="4" w:space="0" w:color="auto"/>
              <w:bottom w:val="single" w:sz="12" w:space="0" w:color="auto"/>
            </w:tcBorders>
            <w:textDirection w:val="btLr"/>
            <w:vAlign w:val="center"/>
          </w:tcPr>
          <w:p w14:paraId="3E08A566" w14:textId="77777777" w:rsidR="00C4549F" w:rsidRPr="000E6A0B" w:rsidRDefault="00C4549F" w:rsidP="006D0FFB">
            <w:pPr>
              <w:ind w:left="113" w:right="113"/>
              <w:rPr>
                <w:sz w:val="16"/>
                <w:szCs w:val="16"/>
              </w:rPr>
            </w:pPr>
            <w:proofErr w:type="spellStart"/>
            <w:r w:rsidRPr="000E6A0B">
              <w:rPr>
                <w:sz w:val="16"/>
                <w:szCs w:val="16"/>
              </w:rPr>
              <w:t>Timulak</w:t>
            </w:r>
            <w:proofErr w:type="spellEnd"/>
            <w:r w:rsidRPr="000E6A0B">
              <w:rPr>
                <w:sz w:val="16"/>
                <w:szCs w:val="16"/>
              </w:rPr>
              <w:t xml:space="preserve"> </w:t>
            </w:r>
            <w:r w:rsidRPr="000E6A0B">
              <w:rPr>
                <w:sz w:val="16"/>
                <w:szCs w:val="16"/>
              </w:rPr>
              <w:br/>
              <w:t xml:space="preserve">&amp; </w:t>
            </w:r>
            <w:proofErr w:type="spellStart"/>
            <w:r w:rsidRPr="000E6A0B">
              <w:rPr>
                <w:sz w:val="16"/>
                <w:szCs w:val="16"/>
              </w:rPr>
              <w:t>Lietaer</w:t>
            </w:r>
            <w:proofErr w:type="spellEnd"/>
            <w:r w:rsidRPr="000E6A0B">
              <w:rPr>
                <w:sz w:val="16"/>
                <w:szCs w:val="16"/>
              </w:rPr>
              <w:t xml:space="preserve"> </w:t>
            </w:r>
            <w:r w:rsidRPr="000E6A0B">
              <w:rPr>
                <w:sz w:val="16"/>
                <w:szCs w:val="16"/>
              </w:rPr>
              <w:br/>
              <w:t>(2001)</w:t>
            </w:r>
          </w:p>
        </w:tc>
        <w:tc>
          <w:tcPr>
            <w:tcW w:w="0" w:type="auto"/>
            <w:tcBorders>
              <w:top w:val="single" w:sz="4" w:space="0" w:color="auto"/>
              <w:bottom w:val="single" w:sz="12" w:space="0" w:color="auto"/>
            </w:tcBorders>
            <w:textDirection w:val="btLr"/>
            <w:vAlign w:val="center"/>
          </w:tcPr>
          <w:p w14:paraId="6CBE1983" w14:textId="77777777" w:rsidR="00C4549F" w:rsidRPr="000E6A0B" w:rsidRDefault="00C4549F" w:rsidP="006D0FFB">
            <w:pPr>
              <w:ind w:left="113" w:right="113"/>
              <w:rPr>
                <w:sz w:val="16"/>
                <w:szCs w:val="16"/>
              </w:rPr>
            </w:pPr>
            <w:r w:rsidRPr="000E6A0B">
              <w:rPr>
                <w:sz w:val="16"/>
                <w:szCs w:val="16"/>
              </w:rPr>
              <w:t xml:space="preserve">Timulak </w:t>
            </w:r>
            <w:r w:rsidRPr="000E6A0B">
              <w:rPr>
                <w:sz w:val="16"/>
                <w:szCs w:val="16"/>
              </w:rPr>
              <w:br/>
              <w:t>et al. (2010)</w:t>
            </w:r>
          </w:p>
        </w:tc>
        <w:tc>
          <w:tcPr>
            <w:tcW w:w="0" w:type="auto"/>
            <w:tcBorders>
              <w:top w:val="single" w:sz="4" w:space="0" w:color="auto"/>
              <w:bottom w:val="single" w:sz="12" w:space="0" w:color="auto"/>
            </w:tcBorders>
            <w:textDirection w:val="btLr"/>
            <w:vAlign w:val="center"/>
          </w:tcPr>
          <w:p w14:paraId="0E8BE627" w14:textId="77777777" w:rsidR="00C4549F" w:rsidRPr="000E6A0B" w:rsidRDefault="00C4549F" w:rsidP="006D0FFB">
            <w:pPr>
              <w:ind w:left="113" w:right="113"/>
              <w:rPr>
                <w:sz w:val="16"/>
                <w:szCs w:val="16"/>
              </w:rPr>
            </w:pPr>
            <w:r w:rsidRPr="000E6A0B">
              <w:rPr>
                <w:sz w:val="16"/>
                <w:szCs w:val="16"/>
              </w:rPr>
              <w:t xml:space="preserve">Wills </w:t>
            </w:r>
            <w:r w:rsidRPr="000E6A0B">
              <w:rPr>
                <w:sz w:val="16"/>
                <w:szCs w:val="16"/>
              </w:rPr>
              <w:br/>
              <w:t>et al. (2018)</w:t>
            </w:r>
          </w:p>
        </w:tc>
      </w:tr>
      <w:tr w:rsidR="00C4549F" w:rsidRPr="000E6A0B" w14:paraId="0405512A" w14:textId="77777777" w:rsidTr="00C4549F">
        <w:trPr>
          <w:trHeight w:val="959"/>
          <w:jc w:val="center"/>
        </w:trPr>
        <w:tc>
          <w:tcPr>
            <w:tcW w:w="0" w:type="auto"/>
            <w:tcBorders>
              <w:top w:val="single" w:sz="12" w:space="0" w:color="auto"/>
            </w:tcBorders>
          </w:tcPr>
          <w:p w14:paraId="223B2C90" w14:textId="77777777" w:rsidR="00C4549F" w:rsidRPr="000E6A0B" w:rsidRDefault="00C4549F" w:rsidP="006D0FFB">
            <w:pPr>
              <w:spacing w:before="120" w:line="300" w:lineRule="auto"/>
              <w:rPr>
                <w:i/>
                <w:sz w:val="16"/>
                <w:szCs w:val="16"/>
              </w:rPr>
            </w:pPr>
            <w:r w:rsidRPr="000E6A0B">
              <w:rPr>
                <w:i/>
                <w:sz w:val="16"/>
                <w:szCs w:val="16"/>
              </w:rPr>
              <w:t>Feeling Disconnected from the Therapist:</w:t>
            </w:r>
            <w:r w:rsidRPr="000E6A0B">
              <w:rPr>
                <w:sz w:val="16"/>
                <w:szCs w:val="16"/>
              </w:rPr>
              <w:t xml:space="preserve"> Clients felt they had insufficient connections with their therapists. Clients either perceived their therapists to be unfocused, distracted, inattentive, and disengaged or felt that their therapists’ actions did not fit their needs </w:t>
            </w:r>
            <w:proofErr w:type="gramStart"/>
            <w:r w:rsidRPr="000E6A0B">
              <w:rPr>
                <w:sz w:val="16"/>
                <w:szCs w:val="16"/>
              </w:rPr>
              <w:t>at the moment</w:t>
            </w:r>
            <w:proofErr w:type="gramEnd"/>
            <w:r w:rsidRPr="000E6A0B">
              <w:rPr>
                <w:sz w:val="16"/>
                <w:szCs w:val="16"/>
              </w:rPr>
              <w:t>.</w:t>
            </w:r>
          </w:p>
        </w:tc>
        <w:tc>
          <w:tcPr>
            <w:tcW w:w="0" w:type="auto"/>
            <w:tcBorders>
              <w:top w:val="single" w:sz="12" w:space="0" w:color="auto"/>
            </w:tcBorders>
            <w:vAlign w:val="center"/>
          </w:tcPr>
          <w:p w14:paraId="7ADBCC2B" w14:textId="77777777" w:rsidR="00C4549F" w:rsidRPr="000E6A0B" w:rsidRDefault="00C4549F" w:rsidP="006D0FFB">
            <w:pPr>
              <w:spacing w:line="300" w:lineRule="auto"/>
              <w:jc w:val="center"/>
              <w:rPr>
                <w:sz w:val="16"/>
                <w:szCs w:val="16"/>
              </w:rPr>
            </w:pPr>
          </w:p>
        </w:tc>
        <w:tc>
          <w:tcPr>
            <w:tcW w:w="0" w:type="auto"/>
            <w:tcBorders>
              <w:top w:val="single" w:sz="12" w:space="0" w:color="auto"/>
            </w:tcBorders>
            <w:vAlign w:val="center"/>
          </w:tcPr>
          <w:p w14:paraId="5D348175" w14:textId="77777777" w:rsidR="00C4549F" w:rsidRPr="000E6A0B" w:rsidRDefault="00C4549F" w:rsidP="006D0FFB">
            <w:pPr>
              <w:spacing w:line="300" w:lineRule="auto"/>
              <w:jc w:val="center"/>
              <w:rPr>
                <w:sz w:val="16"/>
                <w:szCs w:val="16"/>
              </w:rPr>
            </w:pPr>
            <w:r>
              <w:rPr>
                <w:sz w:val="16"/>
                <w:szCs w:val="16"/>
              </w:rPr>
              <w:t>X</w:t>
            </w:r>
          </w:p>
        </w:tc>
        <w:tc>
          <w:tcPr>
            <w:tcW w:w="0" w:type="auto"/>
            <w:tcBorders>
              <w:top w:val="single" w:sz="12" w:space="0" w:color="auto"/>
            </w:tcBorders>
            <w:vAlign w:val="center"/>
          </w:tcPr>
          <w:p w14:paraId="42575ED0" w14:textId="77777777" w:rsidR="00C4549F" w:rsidRPr="000E6A0B" w:rsidRDefault="00C4549F" w:rsidP="006D0FFB">
            <w:pPr>
              <w:spacing w:line="300" w:lineRule="auto"/>
              <w:jc w:val="center"/>
              <w:rPr>
                <w:sz w:val="16"/>
                <w:szCs w:val="16"/>
              </w:rPr>
            </w:pPr>
          </w:p>
        </w:tc>
        <w:tc>
          <w:tcPr>
            <w:tcW w:w="0" w:type="auto"/>
            <w:tcBorders>
              <w:top w:val="single" w:sz="12" w:space="0" w:color="auto"/>
            </w:tcBorders>
            <w:vAlign w:val="center"/>
          </w:tcPr>
          <w:p w14:paraId="2CDD2E53" w14:textId="77777777" w:rsidR="00C4549F" w:rsidRPr="000E6A0B" w:rsidRDefault="00C4549F" w:rsidP="006D0FFB">
            <w:pPr>
              <w:spacing w:line="300" w:lineRule="auto"/>
              <w:jc w:val="center"/>
              <w:rPr>
                <w:sz w:val="16"/>
                <w:szCs w:val="16"/>
              </w:rPr>
            </w:pPr>
            <w:r>
              <w:rPr>
                <w:sz w:val="16"/>
                <w:szCs w:val="16"/>
              </w:rPr>
              <w:t>X</w:t>
            </w:r>
          </w:p>
        </w:tc>
        <w:tc>
          <w:tcPr>
            <w:tcW w:w="0" w:type="auto"/>
            <w:tcBorders>
              <w:top w:val="single" w:sz="12" w:space="0" w:color="auto"/>
            </w:tcBorders>
            <w:vAlign w:val="center"/>
          </w:tcPr>
          <w:p w14:paraId="3C46FB0C" w14:textId="77777777" w:rsidR="00C4549F" w:rsidRPr="000E6A0B" w:rsidRDefault="00C4549F" w:rsidP="006D0FFB">
            <w:pPr>
              <w:spacing w:line="300" w:lineRule="auto"/>
              <w:jc w:val="center"/>
              <w:rPr>
                <w:sz w:val="16"/>
                <w:szCs w:val="16"/>
              </w:rPr>
            </w:pPr>
            <w:r>
              <w:rPr>
                <w:sz w:val="16"/>
                <w:szCs w:val="16"/>
              </w:rPr>
              <w:t>X</w:t>
            </w:r>
          </w:p>
        </w:tc>
        <w:tc>
          <w:tcPr>
            <w:tcW w:w="0" w:type="auto"/>
            <w:tcBorders>
              <w:top w:val="single" w:sz="12" w:space="0" w:color="auto"/>
            </w:tcBorders>
            <w:vAlign w:val="center"/>
          </w:tcPr>
          <w:p w14:paraId="0A19CD7C" w14:textId="77777777" w:rsidR="00C4549F" w:rsidRPr="000E6A0B" w:rsidRDefault="00C4549F" w:rsidP="006D0FFB">
            <w:pPr>
              <w:spacing w:line="300" w:lineRule="auto"/>
              <w:jc w:val="center"/>
              <w:rPr>
                <w:sz w:val="16"/>
                <w:szCs w:val="16"/>
              </w:rPr>
            </w:pPr>
            <w:r>
              <w:rPr>
                <w:sz w:val="16"/>
                <w:szCs w:val="16"/>
              </w:rPr>
              <w:t>X</w:t>
            </w:r>
          </w:p>
        </w:tc>
        <w:tc>
          <w:tcPr>
            <w:tcW w:w="0" w:type="auto"/>
            <w:tcBorders>
              <w:top w:val="single" w:sz="12" w:space="0" w:color="auto"/>
            </w:tcBorders>
            <w:vAlign w:val="center"/>
          </w:tcPr>
          <w:p w14:paraId="1AECC486" w14:textId="77777777" w:rsidR="00C4549F" w:rsidRPr="000E6A0B" w:rsidRDefault="00C4549F" w:rsidP="006D0FFB">
            <w:pPr>
              <w:spacing w:line="300" w:lineRule="auto"/>
              <w:jc w:val="center"/>
              <w:rPr>
                <w:sz w:val="16"/>
                <w:szCs w:val="16"/>
              </w:rPr>
            </w:pPr>
            <w:r>
              <w:rPr>
                <w:sz w:val="16"/>
                <w:szCs w:val="16"/>
              </w:rPr>
              <w:t>X</w:t>
            </w:r>
          </w:p>
        </w:tc>
        <w:tc>
          <w:tcPr>
            <w:tcW w:w="0" w:type="auto"/>
            <w:tcBorders>
              <w:top w:val="single" w:sz="12" w:space="0" w:color="auto"/>
            </w:tcBorders>
            <w:vAlign w:val="center"/>
          </w:tcPr>
          <w:p w14:paraId="083BFE2F" w14:textId="77777777" w:rsidR="00C4549F" w:rsidRPr="000E6A0B" w:rsidRDefault="00C4549F" w:rsidP="006D0FFB">
            <w:pPr>
              <w:spacing w:line="300" w:lineRule="auto"/>
              <w:jc w:val="center"/>
              <w:rPr>
                <w:sz w:val="16"/>
                <w:szCs w:val="16"/>
              </w:rPr>
            </w:pPr>
            <w:r>
              <w:rPr>
                <w:sz w:val="16"/>
                <w:szCs w:val="16"/>
              </w:rPr>
              <w:t>X</w:t>
            </w:r>
          </w:p>
        </w:tc>
        <w:tc>
          <w:tcPr>
            <w:tcW w:w="0" w:type="auto"/>
            <w:tcBorders>
              <w:top w:val="single" w:sz="12" w:space="0" w:color="auto"/>
            </w:tcBorders>
            <w:vAlign w:val="center"/>
          </w:tcPr>
          <w:p w14:paraId="0092F8B7" w14:textId="77777777" w:rsidR="00C4549F" w:rsidRPr="000E6A0B" w:rsidRDefault="00C4549F" w:rsidP="006D0FFB">
            <w:pPr>
              <w:spacing w:line="300" w:lineRule="auto"/>
              <w:jc w:val="center"/>
              <w:rPr>
                <w:sz w:val="16"/>
                <w:szCs w:val="16"/>
              </w:rPr>
            </w:pPr>
            <w:r>
              <w:rPr>
                <w:sz w:val="16"/>
                <w:szCs w:val="16"/>
              </w:rPr>
              <w:t>X</w:t>
            </w:r>
          </w:p>
        </w:tc>
        <w:tc>
          <w:tcPr>
            <w:tcW w:w="0" w:type="auto"/>
            <w:tcBorders>
              <w:top w:val="single" w:sz="12" w:space="0" w:color="auto"/>
            </w:tcBorders>
            <w:vAlign w:val="center"/>
          </w:tcPr>
          <w:p w14:paraId="215C3B55" w14:textId="77777777" w:rsidR="00C4549F" w:rsidRPr="000E6A0B" w:rsidRDefault="00C4549F" w:rsidP="006D0FFB">
            <w:pPr>
              <w:spacing w:line="300" w:lineRule="auto"/>
              <w:jc w:val="center"/>
              <w:rPr>
                <w:sz w:val="16"/>
                <w:szCs w:val="16"/>
              </w:rPr>
            </w:pPr>
            <w:r>
              <w:rPr>
                <w:sz w:val="16"/>
                <w:szCs w:val="16"/>
              </w:rPr>
              <w:t>X</w:t>
            </w:r>
          </w:p>
        </w:tc>
        <w:tc>
          <w:tcPr>
            <w:tcW w:w="0" w:type="auto"/>
            <w:tcBorders>
              <w:top w:val="single" w:sz="12" w:space="0" w:color="auto"/>
            </w:tcBorders>
            <w:vAlign w:val="center"/>
          </w:tcPr>
          <w:p w14:paraId="6A5CDDDB" w14:textId="77777777" w:rsidR="00C4549F" w:rsidRPr="000E6A0B" w:rsidRDefault="00C4549F" w:rsidP="006D0FFB">
            <w:pPr>
              <w:spacing w:line="300" w:lineRule="auto"/>
              <w:jc w:val="center"/>
              <w:rPr>
                <w:sz w:val="16"/>
                <w:szCs w:val="16"/>
              </w:rPr>
            </w:pPr>
          </w:p>
        </w:tc>
        <w:tc>
          <w:tcPr>
            <w:tcW w:w="0" w:type="auto"/>
            <w:tcBorders>
              <w:top w:val="single" w:sz="12" w:space="0" w:color="auto"/>
            </w:tcBorders>
            <w:vAlign w:val="center"/>
          </w:tcPr>
          <w:p w14:paraId="31BE7A9B" w14:textId="77777777" w:rsidR="00C4549F" w:rsidRPr="000E6A0B" w:rsidRDefault="00C4549F" w:rsidP="006D0FFB">
            <w:pPr>
              <w:spacing w:line="300" w:lineRule="auto"/>
              <w:jc w:val="center"/>
              <w:rPr>
                <w:sz w:val="16"/>
                <w:szCs w:val="16"/>
              </w:rPr>
            </w:pPr>
          </w:p>
        </w:tc>
      </w:tr>
      <w:tr w:rsidR="00C4549F" w:rsidRPr="000E6A0B" w14:paraId="26059783" w14:textId="77777777" w:rsidTr="006D0FFB">
        <w:trPr>
          <w:trHeight w:val="572"/>
          <w:jc w:val="center"/>
        </w:trPr>
        <w:tc>
          <w:tcPr>
            <w:tcW w:w="0" w:type="auto"/>
          </w:tcPr>
          <w:p w14:paraId="5B077792" w14:textId="77777777" w:rsidR="00C4549F" w:rsidRPr="000E6A0B" w:rsidRDefault="00C4549F" w:rsidP="006D0FFB">
            <w:pPr>
              <w:spacing w:before="120" w:line="300" w:lineRule="auto"/>
              <w:rPr>
                <w:i/>
                <w:sz w:val="16"/>
                <w:szCs w:val="16"/>
              </w:rPr>
            </w:pPr>
            <w:r w:rsidRPr="000E6A0B">
              <w:rPr>
                <w:i/>
                <w:sz w:val="16"/>
                <w:szCs w:val="16"/>
              </w:rPr>
              <w:t>Having Difficulties Disclosing:</w:t>
            </w:r>
            <w:r w:rsidRPr="000E6A0B">
              <w:rPr>
                <w:sz w:val="16"/>
                <w:szCs w:val="16"/>
              </w:rPr>
              <w:t xml:space="preserve"> Clients experienced difficulties </w:t>
            </w:r>
            <w:proofErr w:type="gramStart"/>
            <w:r w:rsidRPr="000E6A0B">
              <w:rPr>
                <w:sz w:val="16"/>
                <w:szCs w:val="16"/>
              </w:rPr>
              <w:t>opening up</w:t>
            </w:r>
            <w:proofErr w:type="gramEnd"/>
            <w:r w:rsidRPr="000E6A0B">
              <w:rPr>
                <w:sz w:val="16"/>
                <w:szCs w:val="16"/>
              </w:rPr>
              <w:t>, sharing and expressing their authentic thoughts and feelings.</w:t>
            </w:r>
          </w:p>
        </w:tc>
        <w:tc>
          <w:tcPr>
            <w:tcW w:w="0" w:type="auto"/>
            <w:vAlign w:val="center"/>
          </w:tcPr>
          <w:p w14:paraId="7A80D37B" w14:textId="77777777" w:rsidR="00C4549F" w:rsidRPr="000E6A0B" w:rsidRDefault="00C4549F" w:rsidP="006D0FFB">
            <w:pPr>
              <w:spacing w:line="300" w:lineRule="auto"/>
              <w:jc w:val="center"/>
              <w:rPr>
                <w:sz w:val="16"/>
                <w:szCs w:val="16"/>
              </w:rPr>
            </w:pPr>
            <w:r>
              <w:rPr>
                <w:sz w:val="16"/>
                <w:szCs w:val="16"/>
              </w:rPr>
              <w:t>X</w:t>
            </w:r>
          </w:p>
        </w:tc>
        <w:tc>
          <w:tcPr>
            <w:tcW w:w="0" w:type="auto"/>
            <w:vAlign w:val="center"/>
          </w:tcPr>
          <w:p w14:paraId="3B3E0D45" w14:textId="77777777" w:rsidR="00C4549F" w:rsidRPr="000E6A0B" w:rsidRDefault="00C4549F" w:rsidP="006D0FFB">
            <w:pPr>
              <w:spacing w:line="300" w:lineRule="auto"/>
              <w:jc w:val="center"/>
              <w:rPr>
                <w:sz w:val="16"/>
                <w:szCs w:val="16"/>
              </w:rPr>
            </w:pPr>
          </w:p>
        </w:tc>
        <w:tc>
          <w:tcPr>
            <w:tcW w:w="0" w:type="auto"/>
            <w:vAlign w:val="center"/>
          </w:tcPr>
          <w:p w14:paraId="568FE602" w14:textId="77777777" w:rsidR="00C4549F" w:rsidRPr="000E6A0B" w:rsidRDefault="00C4549F" w:rsidP="006D0FFB">
            <w:pPr>
              <w:spacing w:line="300" w:lineRule="auto"/>
              <w:jc w:val="center"/>
              <w:rPr>
                <w:sz w:val="16"/>
                <w:szCs w:val="16"/>
              </w:rPr>
            </w:pPr>
            <w:r>
              <w:rPr>
                <w:sz w:val="16"/>
                <w:szCs w:val="16"/>
              </w:rPr>
              <w:t>X</w:t>
            </w:r>
          </w:p>
        </w:tc>
        <w:tc>
          <w:tcPr>
            <w:tcW w:w="0" w:type="auto"/>
            <w:vAlign w:val="center"/>
          </w:tcPr>
          <w:p w14:paraId="6977C1AD" w14:textId="77777777" w:rsidR="00C4549F" w:rsidRPr="000E6A0B" w:rsidRDefault="00C4549F" w:rsidP="006D0FFB">
            <w:pPr>
              <w:spacing w:line="300" w:lineRule="auto"/>
              <w:jc w:val="center"/>
              <w:rPr>
                <w:sz w:val="16"/>
                <w:szCs w:val="16"/>
              </w:rPr>
            </w:pPr>
            <w:r>
              <w:rPr>
                <w:sz w:val="16"/>
                <w:szCs w:val="16"/>
              </w:rPr>
              <w:t>X</w:t>
            </w:r>
          </w:p>
        </w:tc>
        <w:tc>
          <w:tcPr>
            <w:tcW w:w="0" w:type="auto"/>
            <w:vAlign w:val="center"/>
          </w:tcPr>
          <w:p w14:paraId="324DF9B7" w14:textId="77777777" w:rsidR="00C4549F" w:rsidRPr="000E6A0B" w:rsidRDefault="00C4549F" w:rsidP="006D0FFB">
            <w:pPr>
              <w:spacing w:line="300" w:lineRule="auto"/>
              <w:jc w:val="center"/>
              <w:rPr>
                <w:sz w:val="16"/>
                <w:szCs w:val="16"/>
              </w:rPr>
            </w:pPr>
            <w:r>
              <w:rPr>
                <w:sz w:val="16"/>
                <w:szCs w:val="16"/>
              </w:rPr>
              <w:t>X</w:t>
            </w:r>
          </w:p>
        </w:tc>
        <w:tc>
          <w:tcPr>
            <w:tcW w:w="0" w:type="auto"/>
            <w:vAlign w:val="center"/>
          </w:tcPr>
          <w:p w14:paraId="7471C296" w14:textId="77777777" w:rsidR="00C4549F" w:rsidRPr="000E6A0B" w:rsidRDefault="00C4549F" w:rsidP="006D0FFB">
            <w:pPr>
              <w:spacing w:line="300" w:lineRule="auto"/>
              <w:jc w:val="center"/>
              <w:rPr>
                <w:sz w:val="16"/>
                <w:szCs w:val="16"/>
              </w:rPr>
            </w:pPr>
          </w:p>
        </w:tc>
        <w:tc>
          <w:tcPr>
            <w:tcW w:w="0" w:type="auto"/>
            <w:vAlign w:val="center"/>
          </w:tcPr>
          <w:p w14:paraId="4B42DDEA" w14:textId="77777777" w:rsidR="00C4549F" w:rsidRPr="000E6A0B" w:rsidRDefault="00C4549F" w:rsidP="006D0FFB">
            <w:pPr>
              <w:spacing w:line="300" w:lineRule="auto"/>
              <w:jc w:val="center"/>
              <w:rPr>
                <w:sz w:val="16"/>
                <w:szCs w:val="16"/>
              </w:rPr>
            </w:pPr>
            <w:r>
              <w:rPr>
                <w:sz w:val="16"/>
                <w:szCs w:val="16"/>
              </w:rPr>
              <w:t>X</w:t>
            </w:r>
          </w:p>
        </w:tc>
        <w:tc>
          <w:tcPr>
            <w:tcW w:w="0" w:type="auto"/>
            <w:vAlign w:val="center"/>
          </w:tcPr>
          <w:p w14:paraId="5F4849B9" w14:textId="77777777" w:rsidR="00C4549F" w:rsidRPr="000E6A0B" w:rsidRDefault="00C4549F" w:rsidP="006D0FFB">
            <w:pPr>
              <w:spacing w:line="300" w:lineRule="auto"/>
              <w:jc w:val="center"/>
              <w:rPr>
                <w:sz w:val="16"/>
                <w:szCs w:val="16"/>
              </w:rPr>
            </w:pPr>
          </w:p>
        </w:tc>
        <w:tc>
          <w:tcPr>
            <w:tcW w:w="0" w:type="auto"/>
            <w:vAlign w:val="center"/>
          </w:tcPr>
          <w:p w14:paraId="734137BD" w14:textId="77777777" w:rsidR="00C4549F" w:rsidRPr="000E6A0B" w:rsidRDefault="00C4549F" w:rsidP="006D0FFB">
            <w:pPr>
              <w:spacing w:line="300" w:lineRule="auto"/>
              <w:jc w:val="center"/>
              <w:rPr>
                <w:sz w:val="16"/>
                <w:szCs w:val="16"/>
              </w:rPr>
            </w:pPr>
            <w:r>
              <w:rPr>
                <w:sz w:val="16"/>
                <w:szCs w:val="16"/>
              </w:rPr>
              <w:t>X</w:t>
            </w:r>
          </w:p>
        </w:tc>
        <w:tc>
          <w:tcPr>
            <w:tcW w:w="0" w:type="auto"/>
            <w:vAlign w:val="center"/>
          </w:tcPr>
          <w:p w14:paraId="28043F54" w14:textId="77777777" w:rsidR="00C4549F" w:rsidRPr="000E6A0B" w:rsidRDefault="00C4549F" w:rsidP="006D0FFB">
            <w:pPr>
              <w:spacing w:line="300" w:lineRule="auto"/>
              <w:jc w:val="center"/>
              <w:rPr>
                <w:sz w:val="16"/>
                <w:szCs w:val="16"/>
              </w:rPr>
            </w:pPr>
            <w:r>
              <w:rPr>
                <w:sz w:val="16"/>
                <w:szCs w:val="16"/>
              </w:rPr>
              <w:t>X</w:t>
            </w:r>
          </w:p>
        </w:tc>
        <w:tc>
          <w:tcPr>
            <w:tcW w:w="0" w:type="auto"/>
            <w:vAlign w:val="center"/>
          </w:tcPr>
          <w:p w14:paraId="45FE421F" w14:textId="77777777" w:rsidR="00C4549F" w:rsidRPr="000E6A0B" w:rsidRDefault="00C4549F" w:rsidP="006D0FFB">
            <w:pPr>
              <w:spacing w:line="300" w:lineRule="auto"/>
              <w:jc w:val="center"/>
              <w:rPr>
                <w:sz w:val="16"/>
                <w:szCs w:val="16"/>
              </w:rPr>
            </w:pPr>
          </w:p>
        </w:tc>
        <w:tc>
          <w:tcPr>
            <w:tcW w:w="0" w:type="auto"/>
            <w:vAlign w:val="center"/>
          </w:tcPr>
          <w:p w14:paraId="66B4E5BD" w14:textId="77777777" w:rsidR="00C4549F" w:rsidRPr="000E6A0B" w:rsidRDefault="00C4549F" w:rsidP="006D0FFB">
            <w:pPr>
              <w:spacing w:line="300" w:lineRule="auto"/>
              <w:jc w:val="center"/>
              <w:rPr>
                <w:sz w:val="16"/>
                <w:szCs w:val="16"/>
              </w:rPr>
            </w:pPr>
          </w:p>
        </w:tc>
      </w:tr>
      <w:tr w:rsidR="00C4549F" w:rsidRPr="000E6A0B" w14:paraId="4389D0CD" w14:textId="77777777" w:rsidTr="006D0FFB">
        <w:trPr>
          <w:trHeight w:val="456"/>
          <w:jc w:val="center"/>
        </w:trPr>
        <w:tc>
          <w:tcPr>
            <w:tcW w:w="0" w:type="auto"/>
          </w:tcPr>
          <w:p w14:paraId="3F924C64" w14:textId="77777777" w:rsidR="00C4549F" w:rsidRPr="000E6A0B" w:rsidRDefault="00C4549F" w:rsidP="006D0FFB">
            <w:pPr>
              <w:spacing w:before="120" w:line="300" w:lineRule="auto"/>
              <w:rPr>
                <w:i/>
                <w:sz w:val="16"/>
                <w:szCs w:val="16"/>
              </w:rPr>
            </w:pPr>
            <w:r w:rsidRPr="000E6A0B">
              <w:rPr>
                <w:i/>
                <w:sz w:val="16"/>
                <w:szCs w:val="16"/>
              </w:rPr>
              <w:t>Feeling Emotionally Overwhelmed</w:t>
            </w:r>
            <w:r w:rsidRPr="000E6A0B">
              <w:rPr>
                <w:sz w:val="16"/>
                <w:szCs w:val="16"/>
              </w:rPr>
              <w:t>:</w:t>
            </w:r>
            <w:r w:rsidRPr="000E6A0B">
              <w:rPr>
                <w:i/>
                <w:sz w:val="16"/>
                <w:szCs w:val="16"/>
              </w:rPr>
              <w:t xml:space="preserve"> </w:t>
            </w:r>
            <w:r w:rsidRPr="000E6A0B">
              <w:rPr>
                <w:sz w:val="16"/>
                <w:szCs w:val="16"/>
              </w:rPr>
              <w:t>Clients were confronted with unpleasant thoughts or feelings they felt emotionally unprepared to deal with.</w:t>
            </w:r>
          </w:p>
        </w:tc>
        <w:tc>
          <w:tcPr>
            <w:tcW w:w="0" w:type="auto"/>
            <w:vAlign w:val="center"/>
          </w:tcPr>
          <w:p w14:paraId="4422650F" w14:textId="77777777" w:rsidR="00C4549F" w:rsidRPr="000E6A0B" w:rsidRDefault="00C4549F" w:rsidP="006D0FFB">
            <w:pPr>
              <w:spacing w:line="300" w:lineRule="auto"/>
              <w:jc w:val="center"/>
              <w:rPr>
                <w:sz w:val="16"/>
                <w:szCs w:val="16"/>
              </w:rPr>
            </w:pPr>
          </w:p>
        </w:tc>
        <w:tc>
          <w:tcPr>
            <w:tcW w:w="0" w:type="auto"/>
            <w:vAlign w:val="center"/>
          </w:tcPr>
          <w:p w14:paraId="768BBB60" w14:textId="77777777" w:rsidR="00C4549F" w:rsidRPr="000E6A0B" w:rsidRDefault="00C4549F" w:rsidP="006D0FFB">
            <w:pPr>
              <w:spacing w:line="300" w:lineRule="auto"/>
              <w:jc w:val="center"/>
              <w:rPr>
                <w:sz w:val="16"/>
                <w:szCs w:val="16"/>
              </w:rPr>
            </w:pPr>
            <w:r>
              <w:rPr>
                <w:sz w:val="16"/>
                <w:szCs w:val="16"/>
              </w:rPr>
              <w:t>X</w:t>
            </w:r>
          </w:p>
        </w:tc>
        <w:tc>
          <w:tcPr>
            <w:tcW w:w="0" w:type="auto"/>
            <w:vAlign w:val="center"/>
          </w:tcPr>
          <w:p w14:paraId="69A0444A" w14:textId="77777777" w:rsidR="00C4549F" w:rsidRPr="000E6A0B" w:rsidRDefault="00C4549F" w:rsidP="006D0FFB">
            <w:pPr>
              <w:spacing w:line="300" w:lineRule="auto"/>
              <w:jc w:val="center"/>
              <w:rPr>
                <w:sz w:val="16"/>
                <w:szCs w:val="16"/>
              </w:rPr>
            </w:pPr>
          </w:p>
        </w:tc>
        <w:tc>
          <w:tcPr>
            <w:tcW w:w="0" w:type="auto"/>
            <w:vAlign w:val="center"/>
          </w:tcPr>
          <w:p w14:paraId="4468B2CF" w14:textId="77777777" w:rsidR="00C4549F" w:rsidRPr="000E6A0B" w:rsidRDefault="00C4549F" w:rsidP="006D0FFB">
            <w:pPr>
              <w:spacing w:line="300" w:lineRule="auto"/>
              <w:jc w:val="center"/>
              <w:rPr>
                <w:sz w:val="16"/>
                <w:szCs w:val="16"/>
              </w:rPr>
            </w:pPr>
            <w:r>
              <w:rPr>
                <w:sz w:val="16"/>
                <w:szCs w:val="16"/>
              </w:rPr>
              <w:t>X</w:t>
            </w:r>
          </w:p>
        </w:tc>
        <w:tc>
          <w:tcPr>
            <w:tcW w:w="0" w:type="auto"/>
            <w:vAlign w:val="center"/>
          </w:tcPr>
          <w:p w14:paraId="7FA08690" w14:textId="77777777" w:rsidR="00C4549F" w:rsidRPr="000E6A0B" w:rsidRDefault="00C4549F" w:rsidP="006D0FFB">
            <w:pPr>
              <w:spacing w:line="300" w:lineRule="auto"/>
              <w:jc w:val="center"/>
              <w:rPr>
                <w:sz w:val="16"/>
                <w:szCs w:val="16"/>
              </w:rPr>
            </w:pPr>
          </w:p>
        </w:tc>
        <w:tc>
          <w:tcPr>
            <w:tcW w:w="0" w:type="auto"/>
            <w:vAlign w:val="center"/>
          </w:tcPr>
          <w:p w14:paraId="4C573A92" w14:textId="77777777" w:rsidR="00C4549F" w:rsidRPr="000E6A0B" w:rsidRDefault="00C4549F" w:rsidP="006D0FFB">
            <w:pPr>
              <w:spacing w:line="300" w:lineRule="auto"/>
              <w:jc w:val="center"/>
              <w:rPr>
                <w:sz w:val="16"/>
                <w:szCs w:val="16"/>
              </w:rPr>
            </w:pPr>
            <w:r>
              <w:rPr>
                <w:sz w:val="16"/>
                <w:szCs w:val="16"/>
              </w:rPr>
              <w:t>X</w:t>
            </w:r>
          </w:p>
        </w:tc>
        <w:tc>
          <w:tcPr>
            <w:tcW w:w="0" w:type="auto"/>
            <w:vAlign w:val="center"/>
          </w:tcPr>
          <w:p w14:paraId="496EE168" w14:textId="77777777" w:rsidR="00C4549F" w:rsidRPr="000E6A0B" w:rsidRDefault="00C4549F" w:rsidP="006D0FFB">
            <w:pPr>
              <w:spacing w:line="300" w:lineRule="auto"/>
              <w:jc w:val="center"/>
              <w:rPr>
                <w:sz w:val="16"/>
                <w:szCs w:val="16"/>
              </w:rPr>
            </w:pPr>
          </w:p>
        </w:tc>
        <w:tc>
          <w:tcPr>
            <w:tcW w:w="0" w:type="auto"/>
            <w:vAlign w:val="center"/>
          </w:tcPr>
          <w:p w14:paraId="3DCA41FA" w14:textId="77777777" w:rsidR="00C4549F" w:rsidRPr="000E6A0B" w:rsidRDefault="00C4549F" w:rsidP="006D0FFB">
            <w:pPr>
              <w:spacing w:line="300" w:lineRule="auto"/>
              <w:jc w:val="center"/>
              <w:rPr>
                <w:sz w:val="16"/>
                <w:szCs w:val="16"/>
              </w:rPr>
            </w:pPr>
            <w:r>
              <w:rPr>
                <w:sz w:val="16"/>
                <w:szCs w:val="16"/>
              </w:rPr>
              <w:t>X</w:t>
            </w:r>
          </w:p>
        </w:tc>
        <w:tc>
          <w:tcPr>
            <w:tcW w:w="0" w:type="auto"/>
            <w:vAlign w:val="center"/>
          </w:tcPr>
          <w:p w14:paraId="1351DC94" w14:textId="77777777" w:rsidR="00C4549F" w:rsidRPr="000E6A0B" w:rsidRDefault="00C4549F" w:rsidP="006D0FFB">
            <w:pPr>
              <w:spacing w:line="300" w:lineRule="auto"/>
              <w:jc w:val="center"/>
              <w:rPr>
                <w:sz w:val="16"/>
                <w:szCs w:val="16"/>
              </w:rPr>
            </w:pPr>
          </w:p>
        </w:tc>
        <w:tc>
          <w:tcPr>
            <w:tcW w:w="0" w:type="auto"/>
            <w:vAlign w:val="center"/>
          </w:tcPr>
          <w:p w14:paraId="4687DB8D" w14:textId="77777777" w:rsidR="00C4549F" w:rsidRPr="000E6A0B" w:rsidRDefault="00C4549F" w:rsidP="006D0FFB">
            <w:pPr>
              <w:spacing w:line="300" w:lineRule="auto"/>
              <w:jc w:val="center"/>
              <w:rPr>
                <w:sz w:val="16"/>
                <w:szCs w:val="16"/>
              </w:rPr>
            </w:pPr>
          </w:p>
        </w:tc>
        <w:tc>
          <w:tcPr>
            <w:tcW w:w="0" w:type="auto"/>
            <w:vAlign w:val="center"/>
          </w:tcPr>
          <w:p w14:paraId="64FE9C7E" w14:textId="77777777" w:rsidR="00C4549F" w:rsidRPr="000E6A0B" w:rsidRDefault="00C4549F" w:rsidP="006D0FFB">
            <w:pPr>
              <w:spacing w:line="300" w:lineRule="auto"/>
              <w:jc w:val="center"/>
              <w:rPr>
                <w:sz w:val="16"/>
                <w:szCs w:val="16"/>
              </w:rPr>
            </w:pPr>
            <w:r>
              <w:rPr>
                <w:sz w:val="16"/>
                <w:szCs w:val="16"/>
              </w:rPr>
              <w:t>X</w:t>
            </w:r>
          </w:p>
        </w:tc>
        <w:tc>
          <w:tcPr>
            <w:tcW w:w="0" w:type="auto"/>
            <w:vAlign w:val="center"/>
          </w:tcPr>
          <w:p w14:paraId="61877FCB" w14:textId="77777777" w:rsidR="00C4549F" w:rsidRPr="000E6A0B" w:rsidRDefault="00C4549F" w:rsidP="006D0FFB">
            <w:pPr>
              <w:spacing w:line="300" w:lineRule="auto"/>
              <w:jc w:val="center"/>
              <w:rPr>
                <w:sz w:val="16"/>
                <w:szCs w:val="16"/>
              </w:rPr>
            </w:pPr>
          </w:p>
        </w:tc>
      </w:tr>
      <w:tr w:rsidR="00C4549F" w:rsidRPr="000E6A0B" w14:paraId="09FAF632" w14:textId="77777777" w:rsidTr="006D0FFB">
        <w:trPr>
          <w:trHeight w:val="851"/>
          <w:jc w:val="center"/>
        </w:trPr>
        <w:tc>
          <w:tcPr>
            <w:tcW w:w="0" w:type="auto"/>
          </w:tcPr>
          <w:p w14:paraId="191C29CF" w14:textId="77777777" w:rsidR="00C4549F" w:rsidRPr="000E6A0B" w:rsidRDefault="00C4549F" w:rsidP="006D0FFB">
            <w:pPr>
              <w:spacing w:before="120" w:line="300" w:lineRule="auto"/>
              <w:rPr>
                <w:sz w:val="16"/>
                <w:szCs w:val="16"/>
              </w:rPr>
            </w:pPr>
            <w:r w:rsidRPr="000E6A0B">
              <w:rPr>
                <w:i/>
                <w:sz w:val="16"/>
                <w:szCs w:val="16"/>
              </w:rPr>
              <w:t>Having Difficulties Accomplishing the Therapeutic Task:</w:t>
            </w:r>
            <w:r w:rsidRPr="000E6A0B">
              <w:rPr>
                <w:sz w:val="16"/>
                <w:szCs w:val="16"/>
              </w:rPr>
              <w:t xml:space="preserve"> Clients experienced problems in accomplishing an – often self-imposed or assumed – Therapeutic task during the session. Although they knew (or they thought they knew) what they were expected to do, they felt unable to meet these expectations.</w:t>
            </w:r>
          </w:p>
        </w:tc>
        <w:tc>
          <w:tcPr>
            <w:tcW w:w="0" w:type="auto"/>
            <w:vAlign w:val="center"/>
          </w:tcPr>
          <w:p w14:paraId="7AEEA2E8" w14:textId="77777777" w:rsidR="00C4549F" w:rsidRPr="000E6A0B" w:rsidRDefault="00C4549F" w:rsidP="006D0FFB">
            <w:pPr>
              <w:spacing w:line="300" w:lineRule="auto"/>
              <w:jc w:val="center"/>
              <w:rPr>
                <w:sz w:val="16"/>
                <w:szCs w:val="16"/>
              </w:rPr>
            </w:pPr>
          </w:p>
        </w:tc>
        <w:tc>
          <w:tcPr>
            <w:tcW w:w="0" w:type="auto"/>
            <w:vAlign w:val="center"/>
          </w:tcPr>
          <w:p w14:paraId="2FEC9BB6" w14:textId="77777777" w:rsidR="00C4549F" w:rsidRPr="000E6A0B" w:rsidRDefault="00C4549F" w:rsidP="006D0FFB">
            <w:pPr>
              <w:spacing w:line="300" w:lineRule="auto"/>
              <w:jc w:val="center"/>
              <w:rPr>
                <w:sz w:val="16"/>
                <w:szCs w:val="16"/>
              </w:rPr>
            </w:pPr>
          </w:p>
        </w:tc>
        <w:tc>
          <w:tcPr>
            <w:tcW w:w="0" w:type="auto"/>
            <w:vAlign w:val="center"/>
          </w:tcPr>
          <w:p w14:paraId="231E71A8" w14:textId="77777777" w:rsidR="00C4549F" w:rsidRPr="000E6A0B" w:rsidRDefault="00C4549F" w:rsidP="006D0FFB">
            <w:pPr>
              <w:spacing w:line="300" w:lineRule="auto"/>
              <w:jc w:val="center"/>
              <w:rPr>
                <w:sz w:val="16"/>
                <w:szCs w:val="16"/>
              </w:rPr>
            </w:pPr>
          </w:p>
        </w:tc>
        <w:tc>
          <w:tcPr>
            <w:tcW w:w="0" w:type="auto"/>
            <w:vAlign w:val="center"/>
          </w:tcPr>
          <w:p w14:paraId="61FAFA05" w14:textId="77777777" w:rsidR="00C4549F" w:rsidRPr="000E6A0B" w:rsidRDefault="00C4549F" w:rsidP="006D0FFB">
            <w:pPr>
              <w:spacing w:line="300" w:lineRule="auto"/>
              <w:jc w:val="center"/>
              <w:rPr>
                <w:sz w:val="16"/>
                <w:szCs w:val="16"/>
              </w:rPr>
            </w:pPr>
          </w:p>
        </w:tc>
        <w:tc>
          <w:tcPr>
            <w:tcW w:w="0" w:type="auto"/>
            <w:vAlign w:val="center"/>
          </w:tcPr>
          <w:p w14:paraId="7456704C" w14:textId="77777777" w:rsidR="00C4549F" w:rsidRPr="000E6A0B" w:rsidRDefault="00C4549F" w:rsidP="006D0FFB">
            <w:pPr>
              <w:spacing w:line="300" w:lineRule="auto"/>
              <w:jc w:val="center"/>
              <w:rPr>
                <w:sz w:val="16"/>
                <w:szCs w:val="16"/>
              </w:rPr>
            </w:pPr>
            <w:r>
              <w:rPr>
                <w:sz w:val="16"/>
                <w:szCs w:val="16"/>
              </w:rPr>
              <w:t>X</w:t>
            </w:r>
          </w:p>
        </w:tc>
        <w:tc>
          <w:tcPr>
            <w:tcW w:w="0" w:type="auto"/>
            <w:vAlign w:val="center"/>
          </w:tcPr>
          <w:p w14:paraId="331F15B0" w14:textId="77777777" w:rsidR="00C4549F" w:rsidRPr="000E6A0B" w:rsidRDefault="00C4549F" w:rsidP="006D0FFB">
            <w:pPr>
              <w:spacing w:line="300" w:lineRule="auto"/>
              <w:jc w:val="center"/>
              <w:rPr>
                <w:sz w:val="16"/>
                <w:szCs w:val="16"/>
              </w:rPr>
            </w:pPr>
            <w:r>
              <w:rPr>
                <w:sz w:val="16"/>
                <w:szCs w:val="16"/>
              </w:rPr>
              <w:t>X</w:t>
            </w:r>
          </w:p>
        </w:tc>
        <w:tc>
          <w:tcPr>
            <w:tcW w:w="0" w:type="auto"/>
            <w:vAlign w:val="center"/>
          </w:tcPr>
          <w:p w14:paraId="4A8FC100" w14:textId="77777777" w:rsidR="00C4549F" w:rsidRPr="000E6A0B" w:rsidRDefault="00C4549F" w:rsidP="006D0FFB">
            <w:pPr>
              <w:spacing w:line="300" w:lineRule="auto"/>
              <w:jc w:val="center"/>
              <w:rPr>
                <w:sz w:val="16"/>
                <w:szCs w:val="16"/>
              </w:rPr>
            </w:pPr>
            <w:r>
              <w:rPr>
                <w:sz w:val="16"/>
                <w:szCs w:val="16"/>
              </w:rPr>
              <w:t>X</w:t>
            </w:r>
          </w:p>
        </w:tc>
        <w:tc>
          <w:tcPr>
            <w:tcW w:w="0" w:type="auto"/>
            <w:vAlign w:val="center"/>
          </w:tcPr>
          <w:p w14:paraId="07EC0275" w14:textId="77777777" w:rsidR="00C4549F" w:rsidRPr="000E6A0B" w:rsidRDefault="00C4549F" w:rsidP="006D0FFB">
            <w:pPr>
              <w:spacing w:line="300" w:lineRule="auto"/>
              <w:jc w:val="center"/>
              <w:rPr>
                <w:sz w:val="16"/>
                <w:szCs w:val="16"/>
              </w:rPr>
            </w:pPr>
          </w:p>
        </w:tc>
        <w:tc>
          <w:tcPr>
            <w:tcW w:w="0" w:type="auto"/>
            <w:vAlign w:val="center"/>
          </w:tcPr>
          <w:p w14:paraId="0426F3BC" w14:textId="77777777" w:rsidR="00C4549F" w:rsidRPr="000E6A0B" w:rsidRDefault="00C4549F" w:rsidP="006D0FFB">
            <w:pPr>
              <w:spacing w:line="300" w:lineRule="auto"/>
              <w:jc w:val="center"/>
              <w:rPr>
                <w:sz w:val="16"/>
                <w:szCs w:val="16"/>
              </w:rPr>
            </w:pPr>
          </w:p>
        </w:tc>
        <w:tc>
          <w:tcPr>
            <w:tcW w:w="0" w:type="auto"/>
            <w:vAlign w:val="center"/>
          </w:tcPr>
          <w:p w14:paraId="656133BC" w14:textId="77777777" w:rsidR="00C4549F" w:rsidRPr="000E6A0B" w:rsidRDefault="00C4549F" w:rsidP="006D0FFB">
            <w:pPr>
              <w:spacing w:line="300" w:lineRule="auto"/>
              <w:jc w:val="center"/>
              <w:rPr>
                <w:sz w:val="16"/>
                <w:szCs w:val="16"/>
              </w:rPr>
            </w:pPr>
          </w:p>
        </w:tc>
        <w:tc>
          <w:tcPr>
            <w:tcW w:w="0" w:type="auto"/>
            <w:vAlign w:val="center"/>
          </w:tcPr>
          <w:p w14:paraId="5D0A953A" w14:textId="77777777" w:rsidR="00C4549F" w:rsidRPr="000E6A0B" w:rsidRDefault="00C4549F" w:rsidP="006D0FFB">
            <w:pPr>
              <w:spacing w:line="300" w:lineRule="auto"/>
              <w:jc w:val="center"/>
              <w:rPr>
                <w:sz w:val="16"/>
                <w:szCs w:val="16"/>
              </w:rPr>
            </w:pPr>
          </w:p>
        </w:tc>
        <w:tc>
          <w:tcPr>
            <w:tcW w:w="0" w:type="auto"/>
            <w:vAlign w:val="center"/>
          </w:tcPr>
          <w:p w14:paraId="41B02B42" w14:textId="77777777" w:rsidR="00C4549F" w:rsidRPr="000E6A0B" w:rsidRDefault="00C4549F" w:rsidP="006D0FFB">
            <w:pPr>
              <w:spacing w:line="300" w:lineRule="auto"/>
              <w:jc w:val="center"/>
              <w:rPr>
                <w:sz w:val="16"/>
                <w:szCs w:val="16"/>
              </w:rPr>
            </w:pPr>
            <w:r>
              <w:rPr>
                <w:sz w:val="16"/>
                <w:szCs w:val="16"/>
              </w:rPr>
              <w:t>X</w:t>
            </w:r>
          </w:p>
        </w:tc>
      </w:tr>
      <w:tr w:rsidR="00C4549F" w:rsidRPr="000E6A0B" w14:paraId="79A0E02A" w14:textId="77777777" w:rsidTr="006D0FFB">
        <w:trPr>
          <w:trHeight w:val="622"/>
          <w:jc w:val="center"/>
        </w:trPr>
        <w:tc>
          <w:tcPr>
            <w:tcW w:w="0" w:type="auto"/>
          </w:tcPr>
          <w:p w14:paraId="7BC3A18B" w14:textId="77777777" w:rsidR="00C4549F" w:rsidRPr="000E6A0B" w:rsidRDefault="00C4549F" w:rsidP="006D0FFB">
            <w:pPr>
              <w:spacing w:before="120" w:line="300" w:lineRule="auto"/>
              <w:rPr>
                <w:color w:val="C00000"/>
                <w:sz w:val="16"/>
                <w:szCs w:val="16"/>
              </w:rPr>
            </w:pPr>
            <w:r w:rsidRPr="000E6A0B">
              <w:rPr>
                <w:i/>
                <w:sz w:val="16"/>
                <w:szCs w:val="16"/>
              </w:rPr>
              <w:t>Lacking Guidance from the Therapist:</w:t>
            </w:r>
            <w:r w:rsidRPr="000E6A0B">
              <w:rPr>
                <w:sz w:val="16"/>
                <w:szCs w:val="16"/>
              </w:rPr>
              <w:t xml:space="preserve"> Clients perceived a desired action, such as an advice or feedback from the therapist, to be lacking or perceived their therapists as failing to provide them with structure and guidance.</w:t>
            </w:r>
          </w:p>
        </w:tc>
        <w:tc>
          <w:tcPr>
            <w:tcW w:w="0" w:type="auto"/>
            <w:vAlign w:val="center"/>
          </w:tcPr>
          <w:p w14:paraId="1EB70AAC" w14:textId="77777777" w:rsidR="00C4549F" w:rsidRPr="000E6A0B" w:rsidRDefault="00C4549F" w:rsidP="006D0FFB">
            <w:pPr>
              <w:spacing w:line="300" w:lineRule="auto"/>
              <w:jc w:val="center"/>
              <w:rPr>
                <w:sz w:val="16"/>
                <w:szCs w:val="16"/>
              </w:rPr>
            </w:pPr>
          </w:p>
        </w:tc>
        <w:tc>
          <w:tcPr>
            <w:tcW w:w="0" w:type="auto"/>
            <w:vAlign w:val="center"/>
          </w:tcPr>
          <w:p w14:paraId="6F2126AC" w14:textId="77777777" w:rsidR="00C4549F" w:rsidRPr="000E6A0B" w:rsidRDefault="00C4549F" w:rsidP="006D0FFB">
            <w:pPr>
              <w:spacing w:line="300" w:lineRule="auto"/>
              <w:jc w:val="center"/>
              <w:rPr>
                <w:sz w:val="16"/>
                <w:szCs w:val="16"/>
              </w:rPr>
            </w:pPr>
            <w:r>
              <w:rPr>
                <w:sz w:val="16"/>
                <w:szCs w:val="16"/>
              </w:rPr>
              <w:t>X</w:t>
            </w:r>
          </w:p>
        </w:tc>
        <w:tc>
          <w:tcPr>
            <w:tcW w:w="0" w:type="auto"/>
            <w:vAlign w:val="center"/>
          </w:tcPr>
          <w:p w14:paraId="65D58B8B" w14:textId="77777777" w:rsidR="00C4549F" w:rsidRPr="000E6A0B" w:rsidRDefault="00C4549F" w:rsidP="006D0FFB">
            <w:pPr>
              <w:spacing w:line="300" w:lineRule="auto"/>
              <w:jc w:val="center"/>
              <w:rPr>
                <w:sz w:val="16"/>
                <w:szCs w:val="16"/>
              </w:rPr>
            </w:pPr>
          </w:p>
        </w:tc>
        <w:tc>
          <w:tcPr>
            <w:tcW w:w="0" w:type="auto"/>
            <w:vAlign w:val="center"/>
          </w:tcPr>
          <w:p w14:paraId="4C574576" w14:textId="77777777" w:rsidR="00C4549F" w:rsidRPr="000E6A0B" w:rsidRDefault="00C4549F" w:rsidP="006D0FFB">
            <w:pPr>
              <w:spacing w:line="300" w:lineRule="auto"/>
              <w:jc w:val="center"/>
              <w:rPr>
                <w:sz w:val="16"/>
                <w:szCs w:val="16"/>
              </w:rPr>
            </w:pPr>
            <w:r>
              <w:rPr>
                <w:sz w:val="16"/>
                <w:szCs w:val="16"/>
              </w:rPr>
              <w:t>X</w:t>
            </w:r>
          </w:p>
        </w:tc>
        <w:tc>
          <w:tcPr>
            <w:tcW w:w="0" w:type="auto"/>
            <w:vAlign w:val="center"/>
          </w:tcPr>
          <w:p w14:paraId="4B10A445" w14:textId="77777777" w:rsidR="00C4549F" w:rsidRPr="000E6A0B" w:rsidRDefault="00C4549F" w:rsidP="006D0FFB">
            <w:pPr>
              <w:spacing w:line="300" w:lineRule="auto"/>
              <w:jc w:val="center"/>
              <w:rPr>
                <w:sz w:val="16"/>
                <w:szCs w:val="16"/>
              </w:rPr>
            </w:pPr>
          </w:p>
        </w:tc>
        <w:tc>
          <w:tcPr>
            <w:tcW w:w="0" w:type="auto"/>
            <w:vAlign w:val="center"/>
          </w:tcPr>
          <w:p w14:paraId="587AD431" w14:textId="77777777" w:rsidR="00C4549F" w:rsidRPr="000E6A0B" w:rsidRDefault="00C4549F" w:rsidP="006D0FFB">
            <w:pPr>
              <w:spacing w:line="300" w:lineRule="auto"/>
              <w:jc w:val="center"/>
              <w:rPr>
                <w:sz w:val="16"/>
                <w:szCs w:val="16"/>
              </w:rPr>
            </w:pPr>
          </w:p>
        </w:tc>
        <w:tc>
          <w:tcPr>
            <w:tcW w:w="0" w:type="auto"/>
            <w:vAlign w:val="center"/>
          </w:tcPr>
          <w:p w14:paraId="7B2B2F91" w14:textId="77777777" w:rsidR="00C4549F" w:rsidRPr="000E6A0B" w:rsidRDefault="00C4549F" w:rsidP="006D0FFB">
            <w:pPr>
              <w:spacing w:line="300" w:lineRule="auto"/>
              <w:jc w:val="center"/>
              <w:rPr>
                <w:sz w:val="16"/>
                <w:szCs w:val="16"/>
              </w:rPr>
            </w:pPr>
            <w:r>
              <w:rPr>
                <w:sz w:val="16"/>
                <w:szCs w:val="16"/>
              </w:rPr>
              <w:t>X</w:t>
            </w:r>
          </w:p>
        </w:tc>
        <w:tc>
          <w:tcPr>
            <w:tcW w:w="0" w:type="auto"/>
            <w:vAlign w:val="center"/>
          </w:tcPr>
          <w:p w14:paraId="42CCD0BA" w14:textId="77777777" w:rsidR="00C4549F" w:rsidRPr="000E6A0B" w:rsidRDefault="00C4549F" w:rsidP="006D0FFB">
            <w:pPr>
              <w:spacing w:line="300" w:lineRule="auto"/>
              <w:jc w:val="center"/>
              <w:rPr>
                <w:sz w:val="16"/>
                <w:szCs w:val="16"/>
              </w:rPr>
            </w:pPr>
          </w:p>
        </w:tc>
        <w:tc>
          <w:tcPr>
            <w:tcW w:w="0" w:type="auto"/>
            <w:vAlign w:val="center"/>
          </w:tcPr>
          <w:p w14:paraId="46703D92" w14:textId="77777777" w:rsidR="00C4549F" w:rsidRPr="000E6A0B" w:rsidRDefault="00C4549F" w:rsidP="006D0FFB">
            <w:pPr>
              <w:spacing w:line="300" w:lineRule="auto"/>
              <w:jc w:val="center"/>
              <w:rPr>
                <w:sz w:val="16"/>
                <w:szCs w:val="16"/>
              </w:rPr>
            </w:pPr>
          </w:p>
        </w:tc>
        <w:tc>
          <w:tcPr>
            <w:tcW w:w="0" w:type="auto"/>
            <w:vAlign w:val="center"/>
          </w:tcPr>
          <w:p w14:paraId="5AF6E740" w14:textId="77777777" w:rsidR="00C4549F" w:rsidRPr="000E6A0B" w:rsidRDefault="00C4549F" w:rsidP="006D0FFB">
            <w:pPr>
              <w:spacing w:line="300" w:lineRule="auto"/>
              <w:jc w:val="center"/>
              <w:rPr>
                <w:sz w:val="16"/>
                <w:szCs w:val="16"/>
              </w:rPr>
            </w:pPr>
          </w:p>
        </w:tc>
        <w:tc>
          <w:tcPr>
            <w:tcW w:w="0" w:type="auto"/>
            <w:vAlign w:val="center"/>
          </w:tcPr>
          <w:p w14:paraId="4D125A97" w14:textId="77777777" w:rsidR="00C4549F" w:rsidRPr="000E6A0B" w:rsidRDefault="00C4549F" w:rsidP="006D0FFB">
            <w:pPr>
              <w:spacing w:line="300" w:lineRule="auto"/>
              <w:jc w:val="center"/>
              <w:rPr>
                <w:sz w:val="16"/>
                <w:szCs w:val="16"/>
              </w:rPr>
            </w:pPr>
          </w:p>
        </w:tc>
        <w:tc>
          <w:tcPr>
            <w:tcW w:w="0" w:type="auto"/>
            <w:vAlign w:val="center"/>
          </w:tcPr>
          <w:p w14:paraId="6879BBFE" w14:textId="77777777" w:rsidR="00C4549F" w:rsidRPr="000E6A0B" w:rsidRDefault="00C4549F" w:rsidP="006D0FFB">
            <w:pPr>
              <w:spacing w:line="300" w:lineRule="auto"/>
              <w:jc w:val="center"/>
              <w:rPr>
                <w:sz w:val="16"/>
                <w:szCs w:val="16"/>
              </w:rPr>
            </w:pPr>
          </w:p>
        </w:tc>
      </w:tr>
      <w:tr w:rsidR="00C4549F" w:rsidRPr="000E6A0B" w14:paraId="7F110E9F" w14:textId="77777777" w:rsidTr="006D0FFB">
        <w:trPr>
          <w:trHeight w:val="284"/>
          <w:jc w:val="center"/>
        </w:trPr>
        <w:tc>
          <w:tcPr>
            <w:tcW w:w="0" w:type="auto"/>
          </w:tcPr>
          <w:p w14:paraId="2BC4B367" w14:textId="370B3158" w:rsidR="00C4549F" w:rsidRPr="000E6A0B" w:rsidRDefault="00C4549F" w:rsidP="006D0FFB">
            <w:pPr>
              <w:spacing w:before="120" w:line="300" w:lineRule="auto"/>
              <w:rPr>
                <w:sz w:val="16"/>
                <w:szCs w:val="16"/>
              </w:rPr>
            </w:pPr>
            <w:r w:rsidRPr="000E6A0B">
              <w:rPr>
                <w:i/>
                <w:sz w:val="16"/>
                <w:szCs w:val="16"/>
              </w:rPr>
              <w:t xml:space="preserve">Feeling Pressured by the Therapist: </w:t>
            </w:r>
            <w:r w:rsidRPr="000E6A0B">
              <w:rPr>
                <w:sz w:val="16"/>
                <w:szCs w:val="16"/>
              </w:rPr>
              <w:t>Therapists pushed clients to do some activity the clients did not feel able to do or were perceived by clients as too directive, advice-imposing, and interrupting.</w:t>
            </w:r>
          </w:p>
        </w:tc>
        <w:tc>
          <w:tcPr>
            <w:tcW w:w="0" w:type="auto"/>
            <w:vAlign w:val="center"/>
          </w:tcPr>
          <w:p w14:paraId="78864159" w14:textId="77777777" w:rsidR="00C4549F" w:rsidRPr="000E6A0B" w:rsidRDefault="00C4549F" w:rsidP="006D0FFB">
            <w:pPr>
              <w:spacing w:line="300" w:lineRule="auto"/>
              <w:jc w:val="center"/>
              <w:rPr>
                <w:sz w:val="16"/>
                <w:szCs w:val="16"/>
              </w:rPr>
            </w:pPr>
          </w:p>
        </w:tc>
        <w:tc>
          <w:tcPr>
            <w:tcW w:w="0" w:type="auto"/>
            <w:vAlign w:val="center"/>
          </w:tcPr>
          <w:p w14:paraId="5185E4D9" w14:textId="77777777" w:rsidR="00C4549F" w:rsidRPr="000E6A0B" w:rsidRDefault="00C4549F" w:rsidP="006D0FFB">
            <w:pPr>
              <w:spacing w:line="300" w:lineRule="auto"/>
              <w:jc w:val="center"/>
              <w:rPr>
                <w:sz w:val="16"/>
                <w:szCs w:val="16"/>
              </w:rPr>
            </w:pPr>
            <w:r>
              <w:rPr>
                <w:sz w:val="16"/>
                <w:szCs w:val="16"/>
              </w:rPr>
              <w:t>X</w:t>
            </w:r>
          </w:p>
        </w:tc>
        <w:tc>
          <w:tcPr>
            <w:tcW w:w="0" w:type="auto"/>
            <w:vAlign w:val="center"/>
          </w:tcPr>
          <w:p w14:paraId="18A939DE" w14:textId="77777777" w:rsidR="00C4549F" w:rsidRPr="000E6A0B" w:rsidRDefault="00C4549F" w:rsidP="006D0FFB">
            <w:pPr>
              <w:spacing w:line="300" w:lineRule="auto"/>
              <w:jc w:val="center"/>
              <w:rPr>
                <w:sz w:val="16"/>
                <w:szCs w:val="16"/>
              </w:rPr>
            </w:pPr>
          </w:p>
        </w:tc>
        <w:tc>
          <w:tcPr>
            <w:tcW w:w="0" w:type="auto"/>
            <w:vAlign w:val="center"/>
          </w:tcPr>
          <w:p w14:paraId="2F1DB5BE" w14:textId="77777777" w:rsidR="00C4549F" w:rsidRPr="000E6A0B" w:rsidRDefault="00C4549F" w:rsidP="006D0FFB">
            <w:pPr>
              <w:spacing w:line="300" w:lineRule="auto"/>
              <w:jc w:val="center"/>
              <w:rPr>
                <w:sz w:val="16"/>
                <w:szCs w:val="16"/>
              </w:rPr>
            </w:pPr>
            <w:r>
              <w:rPr>
                <w:sz w:val="16"/>
                <w:szCs w:val="16"/>
              </w:rPr>
              <w:t>X</w:t>
            </w:r>
          </w:p>
        </w:tc>
        <w:tc>
          <w:tcPr>
            <w:tcW w:w="0" w:type="auto"/>
            <w:vAlign w:val="center"/>
          </w:tcPr>
          <w:p w14:paraId="21D2076D" w14:textId="77777777" w:rsidR="00C4549F" w:rsidRPr="000E6A0B" w:rsidRDefault="00C4549F" w:rsidP="006D0FFB">
            <w:pPr>
              <w:spacing w:line="300" w:lineRule="auto"/>
              <w:jc w:val="center"/>
              <w:rPr>
                <w:sz w:val="16"/>
                <w:szCs w:val="16"/>
              </w:rPr>
            </w:pPr>
          </w:p>
        </w:tc>
        <w:tc>
          <w:tcPr>
            <w:tcW w:w="0" w:type="auto"/>
            <w:vAlign w:val="center"/>
          </w:tcPr>
          <w:p w14:paraId="1173AC6E" w14:textId="77777777" w:rsidR="00C4549F" w:rsidRPr="000E6A0B" w:rsidRDefault="00C4549F" w:rsidP="006D0FFB">
            <w:pPr>
              <w:spacing w:line="300" w:lineRule="auto"/>
              <w:jc w:val="center"/>
              <w:rPr>
                <w:sz w:val="16"/>
                <w:szCs w:val="16"/>
              </w:rPr>
            </w:pPr>
          </w:p>
        </w:tc>
        <w:tc>
          <w:tcPr>
            <w:tcW w:w="0" w:type="auto"/>
            <w:vAlign w:val="center"/>
          </w:tcPr>
          <w:p w14:paraId="1DAAA48C" w14:textId="77777777" w:rsidR="00C4549F" w:rsidRPr="000E6A0B" w:rsidRDefault="00C4549F" w:rsidP="006D0FFB">
            <w:pPr>
              <w:spacing w:line="300" w:lineRule="auto"/>
              <w:jc w:val="center"/>
              <w:rPr>
                <w:sz w:val="16"/>
                <w:szCs w:val="16"/>
              </w:rPr>
            </w:pPr>
          </w:p>
        </w:tc>
        <w:tc>
          <w:tcPr>
            <w:tcW w:w="0" w:type="auto"/>
            <w:vAlign w:val="center"/>
          </w:tcPr>
          <w:p w14:paraId="36774542" w14:textId="77777777" w:rsidR="00C4549F" w:rsidRPr="000E6A0B" w:rsidRDefault="00C4549F" w:rsidP="006D0FFB">
            <w:pPr>
              <w:spacing w:line="300" w:lineRule="auto"/>
              <w:jc w:val="center"/>
              <w:rPr>
                <w:sz w:val="16"/>
                <w:szCs w:val="16"/>
              </w:rPr>
            </w:pPr>
          </w:p>
        </w:tc>
        <w:tc>
          <w:tcPr>
            <w:tcW w:w="0" w:type="auto"/>
            <w:vAlign w:val="center"/>
          </w:tcPr>
          <w:p w14:paraId="18A8C9DF" w14:textId="77777777" w:rsidR="00C4549F" w:rsidRPr="000E6A0B" w:rsidRDefault="00C4549F" w:rsidP="006D0FFB">
            <w:pPr>
              <w:spacing w:line="300" w:lineRule="auto"/>
              <w:jc w:val="center"/>
              <w:rPr>
                <w:sz w:val="16"/>
                <w:szCs w:val="16"/>
              </w:rPr>
            </w:pPr>
          </w:p>
        </w:tc>
        <w:tc>
          <w:tcPr>
            <w:tcW w:w="0" w:type="auto"/>
            <w:vAlign w:val="center"/>
          </w:tcPr>
          <w:p w14:paraId="1E554223" w14:textId="77777777" w:rsidR="00C4549F" w:rsidRPr="000E6A0B" w:rsidRDefault="00C4549F" w:rsidP="006D0FFB">
            <w:pPr>
              <w:spacing w:line="300" w:lineRule="auto"/>
              <w:jc w:val="center"/>
              <w:rPr>
                <w:sz w:val="16"/>
                <w:szCs w:val="16"/>
              </w:rPr>
            </w:pPr>
          </w:p>
        </w:tc>
        <w:tc>
          <w:tcPr>
            <w:tcW w:w="0" w:type="auto"/>
            <w:vAlign w:val="center"/>
          </w:tcPr>
          <w:p w14:paraId="47D6EF30" w14:textId="77777777" w:rsidR="00C4549F" w:rsidRPr="000E6A0B" w:rsidRDefault="00C4549F" w:rsidP="006D0FFB">
            <w:pPr>
              <w:spacing w:line="300" w:lineRule="auto"/>
              <w:jc w:val="center"/>
              <w:rPr>
                <w:sz w:val="16"/>
                <w:szCs w:val="16"/>
              </w:rPr>
            </w:pPr>
          </w:p>
        </w:tc>
        <w:tc>
          <w:tcPr>
            <w:tcW w:w="0" w:type="auto"/>
            <w:vAlign w:val="center"/>
          </w:tcPr>
          <w:p w14:paraId="2235A8AC" w14:textId="77777777" w:rsidR="00C4549F" w:rsidRPr="000E6A0B" w:rsidRDefault="00C4549F" w:rsidP="006D0FFB">
            <w:pPr>
              <w:spacing w:line="300" w:lineRule="auto"/>
              <w:jc w:val="center"/>
              <w:rPr>
                <w:sz w:val="16"/>
                <w:szCs w:val="16"/>
              </w:rPr>
            </w:pPr>
          </w:p>
        </w:tc>
      </w:tr>
      <w:tr w:rsidR="00C4549F" w:rsidRPr="000E6A0B" w14:paraId="37707DD2" w14:textId="77777777" w:rsidTr="006D0FFB">
        <w:trPr>
          <w:trHeight w:val="622"/>
          <w:jc w:val="center"/>
        </w:trPr>
        <w:tc>
          <w:tcPr>
            <w:tcW w:w="0" w:type="auto"/>
          </w:tcPr>
          <w:p w14:paraId="4C6AEF5C" w14:textId="77777777" w:rsidR="00C4549F" w:rsidRPr="000E6A0B" w:rsidRDefault="00C4549F" w:rsidP="006D0FFB">
            <w:pPr>
              <w:spacing w:before="120" w:line="300" w:lineRule="auto"/>
              <w:rPr>
                <w:sz w:val="16"/>
                <w:szCs w:val="16"/>
              </w:rPr>
            </w:pPr>
            <w:r w:rsidRPr="000E6A0B">
              <w:rPr>
                <w:i/>
                <w:sz w:val="16"/>
                <w:szCs w:val="16"/>
              </w:rPr>
              <w:t>Feeling Aggrieved/Hurt by the Therapist:</w:t>
            </w:r>
            <w:r w:rsidRPr="000E6A0B">
              <w:rPr>
                <w:sz w:val="16"/>
                <w:szCs w:val="16"/>
              </w:rPr>
              <w:t xml:space="preserve"> Clients experienced harm </w:t>
            </w:r>
            <w:proofErr w:type="gramStart"/>
            <w:r w:rsidRPr="000E6A0B">
              <w:rPr>
                <w:sz w:val="16"/>
                <w:szCs w:val="16"/>
              </w:rPr>
              <w:t>as a result of</w:t>
            </w:r>
            <w:proofErr w:type="gramEnd"/>
            <w:r w:rsidRPr="000E6A0B">
              <w:rPr>
                <w:sz w:val="16"/>
                <w:szCs w:val="16"/>
              </w:rPr>
              <w:t xml:space="preserve"> the therapists’ actions.</w:t>
            </w:r>
          </w:p>
        </w:tc>
        <w:tc>
          <w:tcPr>
            <w:tcW w:w="0" w:type="auto"/>
            <w:vAlign w:val="center"/>
          </w:tcPr>
          <w:p w14:paraId="4AA8951F" w14:textId="77777777" w:rsidR="00C4549F" w:rsidRPr="000E6A0B" w:rsidRDefault="00C4549F" w:rsidP="006D0FFB">
            <w:pPr>
              <w:spacing w:line="300" w:lineRule="auto"/>
              <w:jc w:val="center"/>
              <w:rPr>
                <w:sz w:val="16"/>
                <w:szCs w:val="16"/>
              </w:rPr>
            </w:pPr>
          </w:p>
        </w:tc>
        <w:tc>
          <w:tcPr>
            <w:tcW w:w="0" w:type="auto"/>
            <w:vAlign w:val="center"/>
          </w:tcPr>
          <w:p w14:paraId="406D9B4E" w14:textId="77777777" w:rsidR="00C4549F" w:rsidRPr="000E6A0B" w:rsidRDefault="00C4549F" w:rsidP="006D0FFB">
            <w:pPr>
              <w:spacing w:line="300" w:lineRule="auto"/>
              <w:jc w:val="center"/>
              <w:rPr>
                <w:sz w:val="16"/>
                <w:szCs w:val="16"/>
              </w:rPr>
            </w:pPr>
            <w:r>
              <w:rPr>
                <w:sz w:val="16"/>
                <w:szCs w:val="16"/>
              </w:rPr>
              <w:t>X</w:t>
            </w:r>
          </w:p>
        </w:tc>
        <w:tc>
          <w:tcPr>
            <w:tcW w:w="0" w:type="auto"/>
            <w:vAlign w:val="center"/>
          </w:tcPr>
          <w:p w14:paraId="47EBDF65" w14:textId="77777777" w:rsidR="00C4549F" w:rsidRPr="000E6A0B" w:rsidRDefault="00C4549F" w:rsidP="006D0FFB">
            <w:pPr>
              <w:spacing w:line="300" w:lineRule="auto"/>
              <w:jc w:val="center"/>
              <w:rPr>
                <w:sz w:val="16"/>
                <w:szCs w:val="16"/>
              </w:rPr>
            </w:pPr>
            <w:r>
              <w:rPr>
                <w:sz w:val="16"/>
                <w:szCs w:val="16"/>
              </w:rPr>
              <w:t>X</w:t>
            </w:r>
          </w:p>
        </w:tc>
        <w:tc>
          <w:tcPr>
            <w:tcW w:w="0" w:type="auto"/>
            <w:vAlign w:val="center"/>
          </w:tcPr>
          <w:p w14:paraId="3EE5FA49" w14:textId="77777777" w:rsidR="00C4549F" w:rsidRPr="000E6A0B" w:rsidRDefault="00C4549F" w:rsidP="006D0FFB">
            <w:pPr>
              <w:spacing w:line="300" w:lineRule="auto"/>
              <w:jc w:val="center"/>
              <w:rPr>
                <w:sz w:val="16"/>
                <w:szCs w:val="16"/>
              </w:rPr>
            </w:pPr>
          </w:p>
        </w:tc>
        <w:tc>
          <w:tcPr>
            <w:tcW w:w="0" w:type="auto"/>
            <w:vAlign w:val="center"/>
          </w:tcPr>
          <w:p w14:paraId="17BF9F22" w14:textId="77777777" w:rsidR="00C4549F" w:rsidRPr="000E6A0B" w:rsidRDefault="00C4549F" w:rsidP="006D0FFB">
            <w:pPr>
              <w:spacing w:line="300" w:lineRule="auto"/>
              <w:jc w:val="center"/>
              <w:rPr>
                <w:sz w:val="16"/>
                <w:szCs w:val="16"/>
              </w:rPr>
            </w:pPr>
          </w:p>
        </w:tc>
        <w:tc>
          <w:tcPr>
            <w:tcW w:w="0" w:type="auto"/>
            <w:vAlign w:val="center"/>
          </w:tcPr>
          <w:p w14:paraId="2D48A24F" w14:textId="77777777" w:rsidR="00C4549F" w:rsidRPr="000E6A0B" w:rsidRDefault="00C4549F" w:rsidP="006D0FFB">
            <w:pPr>
              <w:spacing w:line="300" w:lineRule="auto"/>
              <w:jc w:val="center"/>
              <w:rPr>
                <w:sz w:val="16"/>
                <w:szCs w:val="16"/>
              </w:rPr>
            </w:pPr>
          </w:p>
        </w:tc>
        <w:tc>
          <w:tcPr>
            <w:tcW w:w="0" w:type="auto"/>
            <w:vAlign w:val="center"/>
          </w:tcPr>
          <w:p w14:paraId="56878B10" w14:textId="77777777" w:rsidR="00C4549F" w:rsidRPr="000E6A0B" w:rsidRDefault="00C4549F" w:rsidP="006D0FFB">
            <w:pPr>
              <w:spacing w:line="300" w:lineRule="auto"/>
              <w:jc w:val="center"/>
              <w:rPr>
                <w:sz w:val="16"/>
                <w:szCs w:val="16"/>
              </w:rPr>
            </w:pPr>
          </w:p>
        </w:tc>
        <w:tc>
          <w:tcPr>
            <w:tcW w:w="0" w:type="auto"/>
            <w:vAlign w:val="center"/>
          </w:tcPr>
          <w:p w14:paraId="28EEC0E7" w14:textId="77777777" w:rsidR="00C4549F" w:rsidRPr="000E6A0B" w:rsidRDefault="00C4549F" w:rsidP="006D0FFB">
            <w:pPr>
              <w:spacing w:line="300" w:lineRule="auto"/>
              <w:jc w:val="center"/>
              <w:rPr>
                <w:sz w:val="16"/>
                <w:szCs w:val="16"/>
              </w:rPr>
            </w:pPr>
          </w:p>
        </w:tc>
        <w:tc>
          <w:tcPr>
            <w:tcW w:w="0" w:type="auto"/>
            <w:vAlign w:val="center"/>
          </w:tcPr>
          <w:p w14:paraId="6A6B1A75" w14:textId="77777777" w:rsidR="00C4549F" w:rsidRPr="000E6A0B" w:rsidRDefault="00C4549F" w:rsidP="006D0FFB">
            <w:pPr>
              <w:spacing w:line="300" w:lineRule="auto"/>
              <w:jc w:val="center"/>
              <w:rPr>
                <w:sz w:val="16"/>
                <w:szCs w:val="16"/>
              </w:rPr>
            </w:pPr>
          </w:p>
        </w:tc>
        <w:tc>
          <w:tcPr>
            <w:tcW w:w="0" w:type="auto"/>
            <w:vAlign w:val="center"/>
          </w:tcPr>
          <w:p w14:paraId="29E2F1B7" w14:textId="77777777" w:rsidR="00C4549F" w:rsidRPr="000E6A0B" w:rsidRDefault="00C4549F" w:rsidP="006D0FFB">
            <w:pPr>
              <w:spacing w:line="300" w:lineRule="auto"/>
              <w:jc w:val="center"/>
              <w:rPr>
                <w:sz w:val="16"/>
                <w:szCs w:val="16"/>
              </w:rPr>
            </w:pPr>
          </w:p>
        </w:tc>
        <w:tc>
          <w:tcPr>
            <w:tcW w:w="0" w:type="auto"/>
            <w:vAlign w:val="center"/>
          </w:tcPr>
          <w:p w14:paraId="025FD2F3" w14:textId="77777777" w:rsidR="00C4549F" w:rsidRPr="000E6A0B" w:rsidRDefault="00C4549F" w:rsidP="006D0FFB">
            <w:pPr>
              <w:spacing w:line="300" w:lineRule="auto"/>
              <w:jc w:val="center"/>
              <w:rPr>
                <w:sz w:val="16"/>
                <w:szCs w:val="16"/>
              </w:rPr>
            </w:pPr>
          </w:p>
        </w:tc>
        <w:tc>
          <w:tcPr>
            <w:tcW w:w="0" w:type="auto"/>
            <w:vAlign w:val="center"/>
          </w:tcPr>
          <w:p w14:paraId="333CF231" w14:textId="77777777" w:rsidR="00C4549F" w:rsidRPr="000E6A0B" w:rsidRDefault="00C4549F" w:rsidP="006D0FFB">
            <w:pPr>
              <w:spacing w:line="300" w:lineRule="auto"/>
              <w:jc w:val="center"/>
              <w:rPr>
                <w:sz w:val="16"/>
                <w:szCs w:val="16"/>
              </w:rPr>
            </w:pPr>
          </w:p>
        </w:tc>
      </w:tr>
      <w:tr w:rsidR="00C4549F" w:rsidRPr="000E6A0B" w14:paraId="471503EA" w14:textId="77777777" w:rsidTr="00C4549F">
        <w:trPr>
          <w:trHeight w:val="116"/>
          <w:jc w:val="center"/>
        </w:trPr>
        <w:tc>
          <w:tcPr>
            <w:tcW w:w="0" w:type="auto"/>
            <w:tcBorders>
              <w:bottom w:val="single" w:sz="12" w:space="0" w:color="auto"/>
            </w:tcBorders>
          </w:tcPr>
          <w:p w14:paraId="7197B8BA" w14:textId="77777777" w:rsidR="00C4549F" w:rsidRPr="000E6A0B" w:rsidRDefault="00C4549F" w:rsidP="006D0FFB">
            <w:pPr>
              <w:spacing w:before="120" w:line="300" w:lineRule="auto"/>
              <w:rPr>
                <w:sz w:val="16"/>
                <w:szCs w:val="16"/>
              </w:rPr>
            </w:pPr>
            <w:r w:rsidRPr="000E6A0B">
              <w:rPr>
                <w:i/>
                <w:sz w:val="16"/>
                <w:szCs w:val="16"/>
              </w:rPr>
              <w:t xml:space="preserve">Feeling Confused: </w:t>
            </w:r>
            <w:r w:rsidRPr="000E6A0B">
              <w:rPr>
                <w:sz w:val="16"/>
                <w:szCs w:val="16"/>
              </w:rPr>
              <w:t xml:space="preserve">Clients did not understand what was going on in the session and felt confused </w:t>
            </w:r>
            <w:proofErr w:type="gramStart"/>
            <w:r w:rsidRPr="000E6A0B">
              <w:rPr>
                <w:sz w:val="16"/>
                <w:szCs w:val="16"/>
              </w:rPr>
              <w:t>as a result of</w:t>
            </w:r>
            <w:proofErr w:type="gramEnd"/>
            <w:r w:rsidRPr="000E6A0B">
              <w:rPr>
                <w:sz w:val="16"/>
                <w:szCs w:val="16"/>
              </w:rPr>
              <w:t xml:space="preserve"> the therapists’ actions.</w:t>
            </w:r>
          </w:p>
        </w:tc>
        <w:tc>
          <w:tcPr>
            <w:tcW w:w="0" w:type="auto"/>
            <w:tcBorders>
              <w:bottom w:val="single" w:sz="12" w:space="0" w:color="auto"/>
            </w:tcBorders>
            <w:vAlign w:val="center"/>
          </w:tcPr>
          <w:p w14:paraId="7E90439C" w14:textId="77777777" w:rsidR="00C4549F" w:rsidRPr="000E6A0B" w:rsidRDefault="00C4549F" w:rsidP="006D0FFB">
            <w:pPr>
              <w:spacing w:line="300" w:lineRule="auto"/>
              <w:jc w:val="center"/>
              <w:rPr>
                <w:sz w:val="16"/>
                <w:szCs w:val="16"/>
              </w:rPr>
            </w:pPr>
          </w:p>
        </w:tc>
        <w:tc>
          <w:tcPr>
            <w:tcW w:w="0" w:type="auto"/>
            <w:tcBorders>
              <w:bottom w:val="single" w:sz="12" w:space="0" w:color="auto"/>
            </w:tcBorders>
            <w:vAlign w:val="center"/>
          </w:tcPr>
          <w:p w14:paraId="7F7EB207" w14:textId="77777777" w:rsidR="00C4549F" w:rsidRPr="000E6A0B" w:rsidRDefault="00C4549F" w:rsidP="006D0FFB">
            <w:pPr>
              <w:spacing w:line="300" w:lineRule="auto"/>
              <w:jc w:val="center"/>
              <w:rPr>
                <w:sz w:val="16"/>
                <w:szCs w:val="16"/>
              </w:rPr>
            </w:pPr>
          </w:p>
        </w:tc>
        <w:tc>
          <w:tcPr>
            <w:tcW w:w="0" w:type="auto"/>
            <w:tcBorders>
              <w:bottom w:val="single" w:sz="12" w:space="0" w:color="auto"/>
            </w:tcBorders>
            <w:vAlign w:val="center"/>
          </w:tcPr>
          <w:p w14:paraId="3A80A836" w14:textId="77777777" w:rsidR="00C4549F" w:rsidRPr="000E6A0B" w:rsidRDefault="00C4549F" w:rsidP="006D0FFB">
            <w:pPr>
              <w:spacing w:line="300" w:lineRule="auto"/>
              <w:jc w:val="center"/>
              <w:rPr>
                <w:sz w:val="16"/>
                <w:szCs w:val="16"/>
              </w:rPr>
            </w:pPr>
          </w:p>
        </w:tc>
        <w:tc>
          <w:tcPr>
            <w:tcW w:w="0" w:type="auto"/>
            <w:tcBorders>
              <w:bottom w:val="single" w:sz="12" w:space="0" w:color="auto"/>
            </w:tcBorders>
            <w:vAlign w:val="center"/>
          </w:tcPr>
          <w:p w14:paraId="74C1E838" w14:textId="77777777" w:rsidR="00C4549F" w:rsidRPr="000E6A0B" w:rsidRDefault="00C4549F" w:rsidP="006D0FFB">
            <w:pPr>
              <w:spacing w:line="300" w:lineRule="auto"/>
              <w:jc w:val="center"/>
              <w:rPr>
                <w:sz w:val="16"/>
                <w:szCs w:val="16"/>
              </w:rPr>
            </w:pPr>
            <w:r>
              <w:rPr>
                <w:sz w:val="16"/>
                <w:szCs w:val="16"/>
              </w:rPr>
              <w:t>X</w:t>
            </w:r>
          </w:p>
        </w:tc>
        <w:tc>
          <w:tcPr>
            <w:tcW w:w="0" w:type="auto"/>
            <w:tcBorders>
              <w:bottom w:val="single" w:sz="12" w:space="0" w:color="auto"/>
            </w:tcBorders>
            <w:vAlign w:val="center"/>
          </w:tcPr>
          <w:p w14:paraId="4DF6ACEC" w14:textId="77777777" w:rsidR="00C4549F" w:rsidRPr="000E6A0B" w:rsidRDefault="00C4549F" w:rsidP="006D0FFB">
            <w:pPr>
              <w:spacing w:line="300" w:lineRule="auto"/>
              <w:jc w:val="center"/>
              <w:rPr>
                <w:sz w:val="16"/>
                <w:szCs w:val="16"/>
              </w:rPr>
            </w:pPr>
          </w:p>
        </w:tc>
        <w:tc>
          <w:tcPr>
            <w:tcW w:w="0" w:type="auto"/>
            <w:tcBorders>
              <w:bottom w:val="single" w:sz="12" w:space="0" w:color="auto"/>
            </w:tcBorders>
            <w:vAlign w:val="center"/>
          </w:tcPr>
          <w:p w14:paraId="0B54A7E3" w14:textId="77777777" w:rsidR="00C4549F" w:rsidRPr="000E6A0B" w:rsidRDefault="00C4549F" w:rsidP="006D0FFB">
            <w:pPr>
              <w:spacing w:line="300" w:lineRule="auto"/>
              <w:jc w:val="center"/>
              <w:rPr>
                <w:sz w:val="16"/>
                <w:szCs w:val="16"/>
              </w:rPr>
            </w:pPr>
          </w:p>
        </w:tc>
        <w:tc>
          <w:tcPr>
            <w:tcW w:w="0" w:type="auto"/>
            <w:tcBorders>
              <w:bottom w:val="single" w:sz="12" w:space="0" w:color="auto"/>
            </w:tcBorders>
            <w:vAlign w:val="center"/>
          </w:tcPr>
          <w:p w14:paraId="49B97440" w14:textId="77777777" w:rsidR="00C4549F" w:rsidRPr="000E6A0B" w:rsidRDefault="00C4549F" w:rsidP="006D0FFB">
            <w:pPr>
              <w:spacing w:line="300" w:lineRule="auto"/>
              <w:jc w:val="center"/>
              <w:rPr>
                <w:sz w:val="16"/>
                <w:szCs w:val="16"/>
              </w:rPr>
            </w:pPr>
            <w:r>
              <w:rPr>
                <w:sz w:val="16"/>
                <w:szCs w:val="16"/>
              </w:rPr>
              <w:t>X</w:t>
            </w:r>
          </w:p>
        </w:tc>
        <w:tc>
          <w:tcPr>
            <w:tcW w:w="0" w:type="auto"/>
            <w:tcBorders>
              <w:bottom w:val="single" w:sz="12" w:space="0" w:color="auto"/>
            </w:tcBorders>
            <w:vAlign w:val="center"/>
          </w:tcPr>
          <w:p w14:paraId="6AAD8B59" w14:textId="77777777" w:rsidR="00C4549F" w:rsidRPr="000E6A0B" w:rsidRDefault="00C4549F" w:rsidP="006D0FFB">
            <w:pPr>
              <w:spacing w:line="300" w:lineRule="auto"/>
              <w:jc w:val="center"/>
              <w:rPr>
                <w:sz w:val="16"/>
                <w:szCs w:val="16"/>
              </w:rPr>
            </w:pPr>
          </w:p>
        </w:tc>
        <w:tc>
          <w:tcPr>
            <w:tcW w:w="0" w:type="auto"/>
            <w:tcBorders>
              <w:bottom w:val="single" w:sz="12" w:space="0" w:color="auto"/>
            </w:tcBorders>
            <w:vAlign w:val="center"/>
          </w:tcPr>
          <w:p w14:paraId="1EC7B5D8" w14:textId="77777777" w:rsidR="00C4549F" w:rsidRPr="000E6A0B" w:rsidRDefault="00C4549F" w:rsidP="006D0FFB">
            <w:pPr>
              <w:spacing w:line="300" w:lineRule="auto"/>
              <w:jc w:val="center"/>
              <w:rPr>
                <w:sz w:val="16"/>
                <w:szCs w:val="16"/>
              </w:rPr>
            </w:pPr>
          </w:p>
        </w:tc>
        <w:tc>
          <w:tcPr>
            <w:tcW w:w="0" w:type="auto"/>
            <w:tcBorders>
              <w:bottom w:val="single" w:sz="12" w:space="0" w:color="auto"/>
            </w:tcBorders>
            <w:vAlign w:val="center"/>
          </w:tcPr>
          <w:p w14:paraId="6E97D125" w14:textId="77777777" w:rsidR="00C4549F" w:rsidRPr="000E6A0B" w:rsidRDefault="00C4549F" w:rsidP="006D0FFB">
            <w:pPr>
              <w:spacing w:line="300" w:lineRule="auto"/>
              <w:jc w:val="center"/>
              <w:rPr>
                <w:sz w:val="16"/>
                <w:szCs w:val="16"/>
              </w:rPr>
            </w:pPr>
          </w:p>
        </w:tc>
        <w:tc>
          <w:tcPr>
            <w:tcW w:w="0" w:type="auto"/>
            <w:tcBorders>
              <w:bottom w:val="single" w:sz="12" w:space="0" w:color="auto"/>
            </w:tcBorders>
            <w:vAlign w:val="center"/>
          </w:tcPr>
          <w:p w14:paraId="513F62B0" w14:textId="77777777" w:rsidR="00C4549F" w:rsidRPr="000E6A0B" w:rsidRDefault="00C4549F" w:rsidP="006D0FFB">
            <w:pPr>
              <w:spacing w:line="300" w:lineRule="auto"/>
              <w:jc w:val="center"/>
              <w:rPr>
                <w:sz w:val="16"/>
                <w:szCs w:val="16"/>
              </w:rPr>
            </w:pPr>
          </w:p>
        </w:tc>
        <w:tc>
          <w:tcPr>
            <w:tcW w:w="0" w:type="auto"/>
            <w:tcBorders>
              <w:bottom w:val="single" w:sz="12" w:space="0" w:color="auto"/>
            </w:tcBorders>
            <w:vAlign w:val="center"/>
          </w:tcPr>
          <w:p w14:paraId="44DF8732" w14:textId="77777777" w:rsidR="00C4549F" w:rsidRPr="000E6A0B" w:rsidRDefault="00C4549F" w:rsidP="006D0FFB">
            <w:pPr>
              <w:spacing w:line="300" w:lineRule="auto"/>
              <w:jc w:val="center"/>
              <w:rPr>
                <w:sz w:val="16"/>
                <w:szCs w:val="16"/>
              </w:rPr>
            </w:pPr>
          </w:p>
        </w:tc>
      </w:tr>
    </w:tbl>
    <w:p w14:paraId="5B557229" w14:textId="77777777" w:rsidR="00D07840" w:rsidRPr="000E6A0B" w:rsidRDefault="00D07840" w:rsidP="00D07840">
      <w:pPr>
        <w:spacing w:line="300" w:lineRule="auto"/>
        <w:rPr>
          <w:sz w:val="16"/>
          <w:szCs w:val="16"/>
        </w:rPr>
      </w:pPr>
    </w:p>
    <w:p w14:paraId="1355A57D" w14:textId="0700AFB9" w:rsidR="00211C86" w:rsidRPr="00360384" w:rsidRDefault="00360384" w:rsidP="00D07840">
      <w:pPr>
        <w:spacing w:line="300" w:lineRule="auto"/>
      </w:pPr>
      <w:r w:rsidRPr="00360384">
        <w:rPr>
          <w:i/>
          <w:iCs/>
        </w:rPr>
        <w:t>Note:</w:t>
      </w:r>
      <w:r w:rsidRPr="00360384">
        <w:t xml:space="preserve"> </w:t>
      </w:r>
      <w:r>
        <w:t>The frequency column represents the proportion of studies that contributed to the formulation of a given meta-category.</w:t>
      </w:r>
      <w:r w:rsidR="00102357">
        <w:t xml:space="preserve"> Only studies that focused on hindering events are included in this table.</w:t>
      </w:r>
    </w:p>
    <w:sectPr w:rsidR="00211C86" w:rsidRPr="00360384" w:rsidSect="00565B94">
      <w:headerReference w:type="default" r:id="rId8"/>
      <w:footerReference w:type="default" r:id="rId9"/>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2EB46" w14:textId="77777777" w:rsidR="005866CD" w:rsidRDefault="005866CD" w:rsidP="008A541A">
      <w:r>
        <w:separator/>
      </w:r>
    </w:p>
  </w:endnote>
  <w:endnote w:type="continuationSeparator" w:id="0">
    <w:p w14:paraId="56693452" w14:textId="77777777" w:rsidR="005866CD" w:rsidRDefault="005866CD" w:rsidP="008A5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altName w:val="Times"/>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9525855"/>
      <w:docPartObj>
        <w:docPartGallery w:val="Page Numbers (Bottom of Page)"/>
        <w:docPartUnique/>
      </w:docPartObj>
    </w:sdtPr>
    <w:sdtEndPr/>
    <w:sdtContent>
      <w:p w14:paraId="48C3F8D9" w14:textId="0FD0478C" w:rsidR="00143571" w:rsidRDefault="00143571">
        <w:pPr>
          <w:pStyle w:val="Zpat"/>
          <w:jc w:val="center"/>
        </w:pPr>
        <w:r>
          <w:fldChar w:fldCharType="begin"/>
        </w:r>
        <w:r>
          <w:instrText>PAGE   \* MERGEFORMAT</w:instrText>
        </w:r>
        <w:r>
          <w:fldChar w:fldCharType="separate"/>
        </w:r>
        <w:r>
          <w:rPr>
            <w:lang w:val="cs-CZ"/>
          </w:rPr>
          <w:t>2</w:t>
        </w:r>
        <w:r>
          <w:fldChar w:fldCharType="end"/>
        </w:r>
      </w:p>
    </w:sdtContent>
  </w:sdt>
  <w:p w14:paraId="5C72F9CF" w14:textId="77777777" w:rsidR="00143571" w:rsidRDefault="0014357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51598" w14:textId="77777777" w:rsidR="005866CD" w:rsidRDefault="005866CD" w:rsidP="008A541A">
      <w:r>
        <w:separator/>
      </w:r>
    </w:p>
  </w:footnote>
  <w:footnote w:type="continuationSeparator" w:id="0">
    <w:p w14:paraId="6E366B73" w14:textId="77777777" w:rsidR="005866CD" w:rsidRDefault="005866CD" w:rsidP="008A54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5BCBB" w14:textId="40A02D25" w:rsidR="00143571" w:rsidRPr="00084FE0" w:rsidRDefault="00143571" w:rsidP="00084FE0">
    <w:pPr>
      <w:pStyle w:val="Zhlav"/>
    </w:pPr>
    <w:r w:rsidRPr="00084FE0">
      <w:t>META-ANALYSIS OF HELPFUL AND HINDERING EVENTS</w:t>
    </w:r>
    <w:r w:rsidRPr="00084FE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D489F"/>
    <w:multiLevelType w:val="hybridMultilevel"/>
    <w:tmpl w:val="F16089DC"/>
    <w:lvl w:ilvl="0" w:tplc="EFE613D0">
      <w:start w:val="3"/>
      <w:numFmt w:val="bullet"/>
      <w:lvlText w:val="-"/>
      <w:lvlJc w:val="left"/>
      <w:pPr>
        <w:ind w:left="360" w:hanging="360"/>
      </w:pPr>
      <w:rPr>
        <w:rFonts w:ascii="Times" w:eastAsiaTheme="minorHAnsi" w:hAnsi="Times" w:cstheme="minorBidi" w:hint="default"/>
      </w:rPr>
    </w:lvl>
    <w:lvl w:ilvl="1" w:tplc="5396FF74">
      <w:start w:val="1"/>
      <w:numFmt w:val="bullet"/>
      <w:lvlText w:val=""/>
      <w:lvlJc w:val="left"/>
      <w:pPr>
        <w:ind w:left="1080" w:hanging="360"/>
      </w:pPr>
      <w:rPr>
        <w:rFonts w:ascii="Symbol" w:hAnsi="Symbol" w:hint="default"/>
      </w:rPr>
    </w:lvl>
    <w:lvl w:ilvl="2" w:tplc="9D069920" w:tentative="1">
      <w:start w:val="1"/>
      <w:numFmt w:val="bullet"/>
      <w:lvlText w:val=""/>
      <w:lvlJc w:val="left"/>
      <w:pPr>
        <w:ind w:left="1800" w:hanging="360"/>
      </w:pPr>
      <w:rPr>
        <w:rFonts w:ascii="Wingdings" w:hAnsi="Wingdings" w:hint="default"/>
      </w:rPr>
    </w:lvl>
    <w:lvl w:ilvl="3" w:tplc="CC683C04" w:tentative="1">
      <w:start w:val="1"/>
      <w:numFmt w:val="bullet"/>
      <w:lvlText w:val=""/>
      <w:lvlJc w:val="left"/>
      <w:pPr>
        <w:ind w:left="2520" w:hanging="360"/>
      </w:pPr>
      <w:rPr>
        <w:rFonts w:ascii="Symbol" w:hAnsi="Symbol" w:hint="default"/>
      </w:rPr>
    </w:lvl>
    <w:lvl w:ilvl="4" w:tplc="D77EA78C" w:tentative="1">
      <w:start w:val="1"/>
      <w:numFmt w:val="bullet"/>
      <w:lvlText w:val="o"/>
      <w:lvlJc w:val="left"/>
      <w:pPr>
        <w:ind w:left="3240" w:hanging="360"/>
      </w:pPr>
      <w:rPr>
        <w:rFonts w:ascii="Courier New" w:hAnsi="Courier New" w:cs="Courier New" w:hint="default"/>
      </w:rPr>
    </w:lvl>
    <w:lvl w:ilvl="5" w:tplc="3DF087C6" w:tentative="1">
      <w:start w:val="1"/>
      <w:numFmt w:val="bullet"/>
      <w:lvlText w:val=""/>
      <w:lvlJc w:val="left"/>
      <w:pPr>
        <w:ind w:left="3960" w:hanging="360"/>
      </w:pPr>
      <w:rPr>
        <w:rFonts w:ascii="Wingdings" w:hAnsi="Wingdings" w:hint="default"/>
      </w:rPr>
    </w:lvl>
    <w:lvl w:ilvl="6" w:tplc="16A4F582" w:tentative="1">
      <w:start w:val="1"/>
      <w:numFmt w:val="bullet"/>
      <w:lvlText w:val=""/>
      <w:lvlJc w:val="left"/>
      <w:pPr>
        <w:ind w:left="4680" w:hanging="360"/>
      </w:pPr>
      <w:rPr>
        <w:rFonts w:ascii="Symbol" w:hAnsi="Symbol" w:hint="default"/>
      </w:rPr>
    </w:lvl>
    <w:lvl w:ilvl="7" w:tplc="20189B52" w:tentative="1">
      <w:start w:val="1"/>
      <w:numFmt w:val="bullet"/>
      <w:lvlText w:val="o"/>
      <w:lvlJc w:val="left"/>
      <w:pPr>
        <w:ind w:left="5400" w:hanging="360"/>
      </w:pPr>
      <w:rPr>
        <w:rFonts w:ascii="Courier New" w:hAnsi="Courier New" w:cs="Courier New" w:hint="default"/>
      </w:rPr>
    </w:lvl>
    <w:lvl w:ilvl="8" w:tplc="FF0E3FAC" w:tentative="1">
      <w:start w:val="1"/>
      <w:numFmt w:val="bullet"/>
      <w:lvlText w:val=""/>
      <w:lvlJc w:val="left"/>
      <w:pPr>
        <w:ind w:left="6120" w:hanging="360"/>
      </w:pPr>
      <w:rPr>
        <w:rFonts w:ascii="Wingdings" w:hAnsi="Wingdings" w:hint="default"/>
      </w:rPr>
    </w:lvl>
  </w:abstractNum>
  <w:abstractNum w:abstractNumId="1" w15:restartNumberingAfterBreak="0">
    <w:nsid w:val="0A173CA5"/>
    <w:multiLevelType w:val="hybridMultilevel"/>
    <w:tmpl w:val="C28AD846"/>
    <w:lvl w:ilvl="0" w:tplc="8B12CD80">
      <w:start w:val="1"/>
      <w:numFmt w:val="lowerLetter"/>
      <w:lvlText w:val="%1)"/>
      <w:lvlJc w:val="left"/>
      <w:pPr>
        <w:ind w:left="720" w:hanging="360"/>
      </w:pPr>
      <w:rPr>
        <w:rFonts w:hint="default"/>
      </w:rPr>
    </w:lvl>
    <w:lvl w:ilvl="1" w:tplc="3BB88240" w:tentative="1">
      <w:start w:val="1"/>
      <w:numFmt w:val="lowerLetter"/>
      <w:lvlText w:val="%2."/>
      <w:lvlJc w:val="left"/>
      <w:pPr>
        <w:ind w:left="1440" w:hanging="360"/>
      </w:pPr>
    </w:lvl>
    <w:lvl w:ilvl="2" w:tplc="7A7A1038" w:tentative="1">
      <w:start w:val="1"/>
      <w:numFmt w:val="lowerRoman"/>
      <w:lvlText w:val="%3."/>
      <w:lvlJc w:val="right"/>
      <w:pPr>
        <w:ind w:left="2160" w:hanging="180"/>
      </w:pPr>
    </w:lvl>
    <w:lvl w:ilvl="3" w:tplc="805CD722" w:tentative="1">
      <w:start w:val="1"/>
      <w:numFmt w:val="decimal"/>
      <w:lvlText w:val="%4."/>
      <w:lvlJc w:val="left"/>
      <w:pPr>
        <w:ind w:left="2880" w:hanging="360"/>
      </w:pPr>
    </w:lvl>
    <w:lvl w:ilvl="4" w:tplc="D10666FC" w:tentative="1">
      <w:start w:val="1"/>
      <w:numFmt w:val="lowerLetter"/>
      <w:lvlText w:val="%5."/>
      <w:lvlJc w:val="left"/>
      <w:pPr>
        <w:ind w:left="3600" w:hanging="360"/>
      </w:pPr>
    </w:lvl>
    <w:lvl w:ilvl="5" w:tplc="49A0DEB6" w:tentative="1">
      <w:start w:val="1"/>
      <w:numFmt w:val="lowerRoman"/>
      <w:lvlText w:val="%6."/>
      <w:lvlJc w:val="right"/>
      <w:pPr>
        <w:ind w:left="4320" w:hanging="180"/>
      </w:pPr>
    </w:lvl>
    <w:lvl w:ilvl="6" w:tplc="83F60114" w:tentative="1">
      <w:start w:val="1"/>
      <w:numFmt w:val="decimal"/>
      <w:lvlText w:val="%7."/>
      <w:lvlJc w:val="left"/>
      <w:pPr>
        <w:ind w:left="5040" w:hanging="360"/>
      </w:pPr>
    </w:lvl>
    <w:lvl w:ilvl="7" w:tplc="9AF67B42" w:tentative="1">
      <w:start w:val="1"/>
      <w:numFmt w:val="lowerLetter"/>
      <w:lvlText w:val="%8."/>
      <w:lvlJc w:val="left"/>
      <w:pPr>
        <w:ind w:left="5760" w:hanging="360"/>
      </w:pPr>
    </w:lvl>
    <w:lvl w:ilvl="8" w:tplc="EEEA1B18" w:tentative="1">
      <w:start w:val="1"/>
      <w:numFmt w:val="lowerRoman"/>
      <w:lvlText w:val="%9."/>
      <w:lvlJc w:val="right"/>
      <w:pPr>
        <w:ind w:left="6480" w:hanging="180"/>
      </w:pPr>
    </w:lvl>
  </w:abstractNum>
  <w:abstractNum w:abstractNumId="2" w15:restartNumberingAfterBreak="0">
    <w:nsid w:val="2ADC01AF"/>
    <w:multiLevelType w:val="hybridMultilevel"/>
    <w:tmpl w:val="A0C0638E"/>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2B813B97"/>
    <w:multiLevelType w:val="hybridMultilevel"/>
    <w:tmpl w:val="9A68041A"/>
    <w:lvl w:ilvl="0" w:tplc="744C0830">
      <w:start w:val="1"/>
      <w:numFmt w:val="decimal"/>
      <w:lvlText w:val="(%1)"/>
      <w:lvlJc w:val="left"/>
      <w:pPr>
        <w:ind w:left="420" w:hanging="360"/>
      </w:pPr>
      <w:rPr>
        <w:rFonts w:ascii="Times" w:hAnsi="Times" w:hint="default"/>
        <w:color w:val="000000" w:themeColor="text1"/>
        <w:sz w:val="22"/>
      </w:rPr>
    </w:lvl>
    <w:lvl w:ilvl="1" w:tplc="77403C9A" w:tentative="1">
      <w:start w:val="1"/>
      <w:numFmt w:val="lowerLetter"/>
      <w:lvlText w:val="%2."/>
      <w:lvlJc w:val="left"/>
      <w:pPr>
        <w:ind w:left="1140" w:hanging="360"/>
      </w:pPr>
    </w:lvl>
    <w:lvl w:ilvl="2" w:tplc="725A52DC" w:tentative="1">
      <w:start w:val="1"/>
      <w:numFmt w:val="lowerRoman"/>
      <w:lvlText w:val="%3."/>
      <w:lvlJc w:val="right"/>
      <w:pPr>
        <w:ind w:left="1860" w:hanging="180"/>
      </w:pPr>
    </w:lvl>
    <w:lvl w:ilvl="3" w:tplc="1F4E3A0E" w:tentative="1">
      <w:start w:val="1"/>
      <w:numFmt w:val="decimal"/>
      <w:lvlText w:val="%4."/>
      <w:lvlJc w:val="left"/>
      <w:pPr>
        <w:ind w:left="2580" w:hanging="360"/>
      </w:pPr>
    </w:lvl>
    <w:lvl w:ilvl="4" w:tplc="8286C1D4" w:tentative="1">
      <w:start w:val="1"/>
      <w:numFmt w:val="lowerLetter"/>
      <w:lvlText w:val="%5."/>
      <w:lvlJc w:val="left"/>
      <w:pPr>
        <w:ind w:left="3300" w:hanging="360"/>
      </w:pPr>
    </w:lvl>
    <w:lvl w:ilvl="5" w:tplc="980A221C" w:tentative="1">
      <w:start w:val="1"/>
      <w:numFmt w:val="lowerRoman"/>
      <w:lvlText w:val="%6."/>
      <w:lvlJc w:val="right"/>
      <w:pPr>
        <w:ind w:left="4020" w:hanging="180"/>
      </w:pPr>
    </w:lvl>
    <w:lvl w:ilvl="6" w:tplc="0E0408F4" w:tentative="1">
      <w:start w:val="1"/>
      <w:numFmt w:val="decimal"/>
      <w:lvlText w:val="%7."/>
      <w:lvlJc w:val="left"/>
      <w:pPr>
        <w:ind w:left="4740" w:hanging="360"/>
      </w:pPr>
    </w:lvl>
    <w:lvl w:ilvl="7" w:tplc="B1F48180" w:tentative="1">
      <w:start w:val="1"/>
      <w:numFmt w:val="lowerLetter"/>
      <w:lvlText w:val="%8."/>
      <w:lvlJc w:val="left"/>
      <w:pPr>
        <w:ind w:left="5460" w:hanging="360"/>
      </w:pPr>
    </w:lvl>
    <w:lvl w:ilvl="8" w:tplc="A23C5EE4" w:tentative="1">
      <w:start w:val="1"/>
      <w:numFmt w:val="lowerRoman"/>
      <w:lvlText w:val="%9."/>
      <w:lvlJc w:val="right"/>
      <w:pPr>
        <w:ind w:left="6180" w:hanging="180"/>
      </w:pPr>
    </w:lvl>
  </w:abstractNum>
  <w:abstractNum w:abstractNumId="4" w15:restartNumberingAfterBreak="0">
    <w:nsid w:val="376D0ADB"/>
    <w:multiLevelType w:val="multilevel"/>
    <w:tmpl w:val="56EA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E87906"/>
    <w:multiLevelType w:val="hybridMultilevel"/>
    <w:tmpl w:val="824E7398"/>
    <w:lvl w:ilvl="0" w:tplc="EAD0D59A">
      <w:start w:val="1"/>
      <w:numFmt w:val="lowerLetter"/>
      <w:lvlText w:val="%1)"/>
      <w:lvlJc w:val="left"/>
      <w:pPr>
        <w:ind w:left="720" w:hanging="360"/>
      </w:pPr>
      <w:rPr>
        <w:rFonts w:hint="default"/>
      </w:rPr>
    </w:lvl>
    <w:lvl w:ilvl="1" w:tplc="1D72E7A2" w:tentative="1">
      <w:start w:val="1"/>
      <w:numFmt w:val="lowerLetter"/>
      <w:lvlText w:val="%2."/>
      <w:lvlJc w:val="left"/>
      <w:pPr>
        <w:ind w:left="1440" w:hanging="360"/>
      </w:pPr>
    </w:lvl>
    <w:lvl w:ilvl="2" w:tplc="D5EE981E" w:tentative="1">
      <w:start w:val="1"/>
      <w:numFmt w:val="lowerRoman"/>
      <w:lvlText w:val="%3."/>
      <w:lvlJc w:val="right"/>
      <w:pPr>
        <w:ind w:left="2160" w:hanging="180"/>
      </w:pPr>
    </w:lvl>
    <w:lvl w:ilvl="3" w:tplc="3648D114" w:tentative="1">
      <w:start w:val="1"/>
      <w:numFmt w:val="decimal"/>
      <w:lvlText w:val="%4."/>
      <w:lvlJc w:val="left"/>
      <w:pPr>
        <w:ind w:left="2880" w:hanging="360"/>
      </w:pPr>
    </w:lvl>
    <w:lvl w:ilvl="4" w:tplc="7952CF94" w:tentative="1">
      <w:start w:val="1"/>
      <w:numFmt w:val="lowerLetter"/>
      <w:lvlText w:val="%5."/>
      <w:lvlJc w:val="left"/>
      <w:pPr>
        <w:ind w:left="3600" w:hanging="360"/>
      </w:pPr>
    </w:lvl>
    <w:lvl w:ilvl="5" w:tplc="098CA07E" w:tentative="1">
      <w:start w:val="1"/>
      <w:numFmt w:val="lowerRoman"/>
      <w:lvlText w:val="%6."/>
      <w:lvlJc w:val="right"/>
      <w:pPr>
        <w:ind w:left="4320" w:hanging="180"/>
      </w:pPr>
    </w:lvl>
    <w:lvl w:ilvl="6" w:tplc="73027704" w:tentative="1">
      <w:start w:val="1"/>
      <w:numFmt w:val="decimal"/>
      <w:lvlText w:val="%7."/>
      <w:lvlJc w:val="left"/>
      <w:pPr>
        <w:ind w:left="5040" w:hanging="360"/>
      </w:pPr>
    </w:lvl>
    <w:lvl w:ilvl="7" w:tplc="6D582DC2" w:tentative="1">
      <w:start w:val="1"/>
      <w:numFmt w:val="lowerLetter"/>
      <w:lvlText w:val="%8."/>
      <w:lvlJc w:val="left"/>
      <w:pPr>
        <w:ind w:left="5760" w:hanging="360"/>
      </w:pPr>
    </w:lvl>
    <w:lvl w:ilvl="8" w:tplc="E2EAE50E" w:tentative="1">
      <w:start w:val="1"/>
      <w:numFmt w:val="lowerRoman"/>
      <w:lvlText w:val="%9."/>
      <w:lvlJc w:val="right"/>
      <w:pPr>
        <w:ind w:left="6480" w:hanging="180"/>
      </w:pPr>
    </w:lvl>
  </w:abstractNum>
  <w:abstractNum w:abstractNumId="6" w15:restartNumberingAfterBreak="0">
    <w:nsid w:val="77793E65"/>
    <w:multiLevelType w:val="multilevel"/>
    <w:tmpl w:val="B22A9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5"/>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KwNDA3NTSyNDIwtrBQ0lEKTi0uzszPAykwNqkFAHe7lF4tAAAA"/>
  </w:docVars>
  <w:rsids>
    <w:rsidRoot w:val="00240676"/>
    <w:rsid w:val="00001D42"/>
    <w:rsid w:val="00002DCA"/>
    <w:rsid w:val="00011C7B"/>
    <w:rsid w:val="00013F14"/>
    <w:rsid w:val="0001481B"/>
    <w:rsid w:val="00017C02"/>
    <w:rsid w:val="000213AE"/>
    <w:rsid w:val="00021B22"/>
    <w:rsid w:val="0002285F"/>
    <w:rsid w:val="000235D7"/>
    <w:rsid w:val="000237FE"/>
    <w:rsid w:val="000239DA"/>
    <w:rsid w:val="00024B58"/>
    <w:rsid w:val="0003046A"/>
    <w:rsid w:val="00032972"/>
    <w:rsid w:val="00032A7F"/>
    <w:rsid w:val="0003336F"/>
    <w:rsid w:val="00033F98"/>
    <w:rsid w:val="00034EE5"/>
    <w:rsid w:val="0003648A"/>
    <w:rsid w:val="000371B3"/>
    <w:rsid w:val="00042284"/>
    <w:rsid w:val="0004354E"/>
    <w:rsid w:val="00043BA9"/>
    <w:rsid w:val="000461B3"/>
    <w:rsid w:val="00046FF6"/>
    <w:rsid w:val="0005275F"/>
    <w:rsid w:val="00052B0F"/>
    <w:rsid w:val="0005364C"/>
    <w:rsid w:val="00055334"/>
    <w:rsid w:val="0005541E"/>
    <w:rsid w:val="00060390"/>
    <w:rsid w:val="000627A2"/>
    <w:rsid w:val="00062A26"/>
    <w:rsid w:val="00064728"/>
    <w:rsid w:val="00064BB8"/>
    <w:rsid w:val="000659B2"/>
    <w:rsid w:val="00067CFD"/>
    <w:rsid w:val="00067E1E"/>
    <w:rsid w:val="00072735"/>
    <w:rsid w:val="00072CE3"/>
    <w:rsid w:val="00076F99"/>
    <w:rsid w:val="00077D50"/>
    <w:rsid w:val="00080945"/>
    <w:rsid w:val="0008098B"/>
    <w:rsid w:val="00082EAA"/>
    <w:rsid w:val="00083ECB"/>
    <w:rsid w:val="00084FE0"/>
    <w:rsid w:val="0008537A"/>
    <w:rsid w:val="00086B87"/>
    <w:rsid w:val="00090774"/>
    <w:rsid w:val="00091E81"/>
    <w:rsid w:val="00092F86"/>
    <w:rsid w:val="00093A45"/>
    <w:rsid w:val="00093CA5"/>
    <w:rsid w:val="000A1BDE"/>
    <w:rsid w:val="000A5ECF"/>
    <w:rsid w:val="000A7811"/>
    <w:rsid w:val="000B1C37"/>
    <w:rsid w:val="000B32C7"/>
    <w:rsid w:val="000B4B44"/>
    <w:rsid w:val="000B78DE"/>
    <w:rsid w:val="000C07C5"/>
    <w:rsid w:val="000C152D"/>
    <w:rsid w:val="000C170D"/>
    <w:rsid w:val="000C7643"/>
    <w:rsid w:val="000C7C32"/>
    <w:rsid w:val="000D176D"/>
    <w:rsid w:val="000D36BE"/>
    <w:rsid w:val="000D3766"/>
    <w:rsid w:val="000D3965"/>
    <w:rsid w:val="000D3AB8"/>
    <w:rsid w:val="000D4915"/>
    <w:rsid w:val="000D698C"/>
    <w:rsid w:val="000E26B7"/>
    <w:rsid w:val="000E2827"/>
    <w:rsid w:val="000E3AFC"/>
    <w:rsid w:val="000E6072"/>
    <w:rsid w:val="000E6DD0"/>
    <w:rsid w:val="000E75FB"/>
    <w:rsid w:val="000F0F6D"/>
    <w:rsid w:val="000F1715"/>
    <w:rsid w:val="000F1912"/>
    <w:rsid w:val="000F1AE1"/>
    <w:rsid w:val="000F1D9D"/>
    <w:rsid w:val="000F1FCC"/>
    <w:rsid w:val="000F24C2"/>
    <w:rsid w:val="000F27EF"/>
    <w:rsid w:val="000F3FB4"/>
    <w:rsid w:val="000F5243"/>
    <w:rsid w:val="000F5E93"/>
    <w:rsid w:val="000F7F63"/>
    <w:rsid w:val="00101F1C"/>
    <w:rsid w:val="00102357"/>
    <w:rsid w:val="00102E95"/>
    <w:rsid w:val="00105623"/>
    <w:rsid w:val="00110B29"/>
    <w:rsid w:val="00112174"/>
    <w:rsid w:val="0011245B"/>
    <w:rsid w:val="00115096"/>
    <w:rsid w:val="001151A0"/>
    <w:rsid w:val="00116110"/>
    <w:rsid w:val="00116544"/>
    <w:rsid w:val="00117A1C"/>
    <w:rsid w:val="00121BAE"/>
    <w:rsid w:val="001271BB"/>
    <w:rsid w:val="0013080F"/>
    <w:rsid w:val="0013256B"/>
    <w:rsid w:val="0013410C"/>
    <w:rsid w:val="00136610"/>
    <w:rsid w:val="00142284"/>
    <w:rsid w:val="00142AFE"/>
    <w:rsid w:val="00143571"/>
    <w:rsid w:val="001454FD"/>
    <w:rsid w:val="001458DF"/>
    <w:rsid w:val="00145FDC"/>
    <w:rsid w:val="00146092"/>
    <w:rsid w:val="001467E3"/>
    <w:rsid w:val="00150930"/>
    <w:rsid w:val="00154043"/>
    <w:rsid w:val="00155886"/>
    <w:rsid w:val="00156086"/>
    <w:rsid w:val="001569BE"/>
    <w:rsid w:val="00157330"/>
    <w:rsid w:val="00161725"/>
    <w:rsid w:val="001617E1"/>
    <w:rsid w:val="0016221F"/>
    <w:rsid w:val="00163218"/>
    <w:rsid w:val="0016422F"/>
    <w:rsid w:val="00165861"/>
    <w:rsid w:val="0016684E"/>
    <w:rsid w:val="00166DCD"/>
    <w:rsid w:val="001700D1"/>
    <w:rsid w:val="00170535"/>
    <w:rsid w:val="00171542"/>
    <w:rsid w:val="00171F79"/>
    <w:rsid w:val="001741FE"/>
    <w:rsid w:val="00175AEC"/>
    <w:rsid w:val="00176855"/>
    <w:rsid w:val="00177B03"/>
    <w:rsid w:val="00177B27"/>
    <w:rsid w:val="001807C8"/>
    <w:rsid w:val="001819FC"/>
    <w:rsid w:val="00182C68"/>
    <w:rsid w:val="00182D93"/>
    <w:rsid w:val="00182EA4"/>
    <w:rsid w:val="0018568D"/>
    <w:rsid w:val="0018645C"/>
    <w:rsid w:val="00187D3F"/>
    <w:rsid w:val="00191A59"/>
    <w:rsid w:val="00193ECE"/>
    <w:rsid w:val="001948F1"/>
    <w:rsid w:val="00195BCC"/>
    <w:rsid w:val="001960CF"/>
    <w:rsid w:val="00196223"/>
    <w:rsid w:val="0019711E"/>
    <w:rsid w:val="001A0D61"/>
    <w:rsid w:val="001A15B6"/>
    <w:rsid w:val="001A1A57"/>
    <w:rsid w:val="001A433C"/>
    <w:rsid w:val="001A51B8"/>
    <w:rsid w:val="001A6529"/>
    <w:rsid w:val="001B3583"/>
    <w:rsid w:val="001B3595"/>
    <w:rsid w:val="001B56C9"/>
    <w:rsid w:val="001B5B4F"/>
    <w:rsid w:val="001B5E9D"/>
    <w:rsid w:val="001C0B2C"/>
    <w:rsid w:val="001C3A5A"/>
    <w:rsid w:val="001C448E"/>
    <w:rsid w:val="001C5A47"/>
    <w:rsid w:val="001C7030"/>
    <w:rsid w:val="001C7383"/>
    <w:rsid w:val="001D0320"/>
    <w:rsid w:val="001D295B"/>
    <w:rsid w:val="001D3008"/>
    <w:rsid w:val="001D36CE"/>
    <w:rsid w:val="001D400A"/>
    <w:rsid w:val="001D6FFC"/>
    <w:rsid w:val="001D7813"/>
    <w:rsid w:val="001E2373"/>
    <w:rsid w:val="001E33A6"/>
    <w:rsid w:val="001E3749"/>
    <w:rsid w:val="001E4F40"/>
    <w:rsid w:val="001E6E4B"/>
    <w:rsid w:val="001E7056"/>
    <w:rsid w:val="001E7D56"/>
    <w:rsid w:val="001F184C"/>
    <w:rsid w:val="001F3447"/>
    <w:rsid w:val="001F3BD3"/>
    <w:rsid w:val="001F68E3"/>
    <w:rsid w:val="001F6D8A"/>
    <w:rsid w:val="001F73D4"/>
    <w:rsid w:val="0020022C"/>
    <w:rsid w:val="00200CEF"/>
    <w:rsid w:val="00201C34"/>
    <w:rsid w:val="0020319A"/>
    <w:rsid w:val="00203550"/>
    <w:rsid w:val="00206060"/>
    <w:rsid w:val="00206463"/>
    <w:rsid w:val="002064B7"/>
    <w:rsid w:val="00206BB4"/>
    <w:rsid w:val="00206BE2"/>
    <w:rsid w:val="0021060D"/>
    <w:rsid w:val="00211C86"/>
    <w:rsid w:val="00212841"/>
    <w:rsid w:val="00212F87"/>
    <w:rsid w:val="002132B3"/>
    <w:rsid w:val="002133C2"/>
    <w:rsid w:val="002136EC"/>
    <w:rsid w:val="00214033"/>
    <w:rsid w:val="0021446F"/>
    <w:rsid w:val="00214AD3"/>
    <w:rsid w:val="00216A4E"/>
    <w:rsid w:val="00220C16"/>
    <w:rsid w:val="002223A0"/>
    <w:rsid w:val="00222F69"/>
    <w:rsid w:val="00225ECB"/>
    <w:rsid w:val="00227C55"/>
    <w:rsid w:val="002307E8"/>
    <w:rsid w:val="00237C9E"/>
    <w:rsid w:val="00237DE1"/>
    <w:rsid w:val="00240676"/>
    <w:rsid w:val="00240A75"/>
    <w:rsid w:val="00240FAC"/>
    <w:rsid w:val="00242ABC"/>
    <w:rsid w:val="00242FE2"/>
    <w:rsid w:val="00243E04"/>
    <w:rsid w:val="00244AE5"/>
    <w:rsid w:val="00244DC3"/>
    <w:rsid w:val="00246277"/>
    <w:rsid w:val="00246B21"/>
    <w:rsid w:val="00246F75"/>
    <w:rsid w:val="00253C8B"/>
    <w:rsid w:val="00253DA3"/>
    <w:rsid w:val="00254065"/>
    <w:rsid w:val="00262893"/>
    <w:rsid w:val="002640EB"/>
    <w:rsid w:val="00265ABC"/>
    <w:rsid w:val="0026668A"/>
    <w:rsid w:val="0026752D"/>
    <w:rsid w:val="002700E2"/>
    <w:rsid w:val="002708CB"/>
    <w:rsid w:val="00270B32"/>
    <w:rsid w:val="002717C5"/>
    <w:rsid w:val="00272066"/>
    <w:rsid w:val="00272B19"/>
    <w:rsid w:val="00275EFB"/>
    <w:rsid w:val="00275F1A"/>
    <w:rsid w:val="002804EC"/>
    <w:rsid w:val="0028294C"/>
    <w:rsid w:val="00282DA2"/>
    <w:rsid w:val="00284836"/>
    <w:rsid w:val="002850E7"/>
    <w:rsid w:val="00287C44"/>
    <w:rsid w:val="00287D45"/>
    <w:rsid w:val="002906C1"/>
    <w:rsid w:val="00292477"/>
    <w:rsid w:val="0029321B"/>
    <w:rsid w:val="002933B6"/>
    <w:rsid w:val="002961AB"/>
    <w:rsid w:val="002A003D"/>
    <w:rsid w:val="002A20D7"/>
    <w:rsid w:val="002A5AC0"/>
    <w:rsid w:val="002B1A30"/>
    <w:rsid w:val="002B2EC2"/>
    <w:rsid w:val="002B2FF1"/>
    <w:rsid w:val="002B3DBA"/>
    <w:rsid w:val="002B5058"/>
    <w:rsid w:val="002B7AB4"/>
    <w:rsid w:val="002C21DB"/>
    <w:rsid w:val="002C3C2C"/>
    <w:rsid w:val="002C4879"/>
    <w:rsid w:val="002C675F"/>
    <w:rsid w:val="002C6C17"/>
    <w:rsid w:val="002D0442"/>
    <w:rsid w:val="002D192C"/>
    <w:rsid w:val="002D4BB9"/>
    <w:rsid w:val="002D5089"/>
    <w:rsid w:val="002D5ABE"/>
    <w:rsid w:val="002D6E10"/>
    <w:rsid w:val="002D72BF"/>
    <w:rsid w:val="002E00AA"/>
    <w:rsid w:val="002E2503"/>
    <w:rsid w:val="002E64E9"/>
    <w:rsid w:val="002E6902"/>
    <w:rsid w:val="002E6AD6"/>
    <w:rsid w:val="002F11B5"/>
    <w:rsid w:val="002F4A20"/>
    <w:rsid w:val="002F5A62"/>
    <w:rsid w:val="00301E7F"/>
    <w:rsid w:val="00303649"/>
    <w:rsid w:val="00306833"/>
    <w:rsid w:val="003069CA"/>
    <w:rsid w:val="00307B2A"/>
    <w:rsid w:val="0031345E"/>
    <w:rsid w:val="003145DD"/>
    <w:rsid w:val="00316635"/>
    <w:rsid w:val="003177F2"/>
    <w:rsid w:val="003220A7"/>
    <w:rsid w:val="00322159"/>
    <w:rsid w:val="00322573"/>
    <w:rsid w:val="00324629"/>
    <w:rsid w:val="00326430"/>
    <w:rsid w:val="00326B3F"/>
    <w:rsid w:val="00326D97"/>
    <w:rsid w:val="0033119F"/>
    <w:rsid w:val="00331EE4"/>
    <w:rsid w:val="00340174"/>
    <w:rsid w:val="003405A0"/>
    <w:rsid w:val="00341072"/>
    <w:rsid w:val="003421B7"/>
    <w:rsid w:val="0034431D"/>
    <w:rsid w:val="003463EA"/>
    <w:rsid w:val="00346D73"/>
    <w:rsid w:val="00350B39"/>
    <w:rsid w:val="00351494"/>
    <w:rsid w:val="00353006"/>
    <w:rsid w:val="00353FE1"/>
    <w:rsid w:val="003569FA"/>
    <w:rsid w:val="0035769F"/>
    <w:rsid w:val="00360384"/>
    <w:rsid w:val="00363B35"/>
    <w:rsid w:val="00364593"/>
    <w:rsid w:val="0036566F"/>
    <w:rsid w:val="00366239"/>
    <w:rsid w:val="003669BB"/>
    <w:rsid w:val="00366B38"/>
    <w:rsid w:val="0037046C"/>
    <w:rsid w:val="00370EBF"/>
    <w:rsid w:val="003717EA"/>
    <w:rsid w:val="003731C7"/>
    <w:rsid w:val="00376CFA"/>
    <w:rsid w:val="00377BD4"/>
    <w:rsid w:val="00380D33"/>
    <w:rsid w:val="00383096"/>
    <w:rsid w:val="003837BA"/>
    <w:rsid w:val="00383DB6"/>
    <w:rsid w:val="00384898"/>
    <w:rsid w:val="003848BD"/>
    <w:rsid w:val="00391041"/>
    <w:rsid w:val="00391579"/>
    <w:rsid w:val="003938A9"/>
    <w:rsid w:val="003954E3"/>
    <w:rsid w:val="00395B14"/>
    <w:rsid w:val="003960FE"/>
    <w:rsid w:val="00396D67"/>
    <w:rsid w:val="003A0BE7"/>
    <w:rsid w:val="003A1219"/>
    <w:rsid w:val="003A16D1"/>
    <w:rsid w:val="003A2BC6"/>
    <w:rsid w:val="003A2E44"/>
    <w:rsid w:val="003A3E95"/>
    <w:rsid w:val="003A4FA4"/>
    <w:rsid w:val="003A650B"/>
    <w:rsid w:val="003A6CBD"/>
    <w:rsid w:val="003A6E4D"/>
    <w:rsid w:val="003A731F"/>
    <w:rsid w:val="003A78BF"/>
    <w:rsid w:val="003B4139"/>
    <w:rsid w:val="003B5DE7"/>
    <w:rsid w:val="003B76D4"/>
    <w:rsid w:val="003B7744"/>
    <w:rsid w:val="003B7A0B"/>
    <w:rsid w:val="003C2B09"/>
    <w:rsid w:val="003C4731"/>
    <w:rsid w:val="003C6A94"/>
    <w:rsid w:val="003C7977"/>
    <w:rsid w:val="003D154D"/>
    <w:rsid w:val="003D1DF0"/>
    <w:rsid w:val="003D2B84"/>
    <w:rsid w:val="003D3C52"/>
    <w:rsid w:val="003D79F5"/>
    <w:rsid w:val="003E0E46"/>
    <w:rsid w:val="003E1065"/>
    <w:rsid w:val="003E4706"/>
    <w:rsid w:val="003E511D"/>
    <w:rsid w:val="003E51D3"/>
    <w:rsid w:val="003E6A86"/>
    <w:rsid w:val="003E758C"/>
    <w:rsid w:val="003F1F95"/>
    <w:rsid w:val="003F22A4"/>
    <w:rsid w:val="003F3B8E"/>
    <w:rsid w:val="003F3CDC"/>
    <w:rsid w:val="003F460E"/>
    <w:rsid w:val="003F46A5"/>
    <w:rsid w:val="003F4D16"/>
    <w:rsid w:val="00401056"/>
    <w:rsid w:val="004013E3"/>
    <w:rsid w:val="00403EB2"/>
    <w:rsid w:val="004041EA"/>
    <w:rsid w:val="004075E7"/>
    <w:rsid w:val="00410ED2"/>
    <w:rsid w:val="00411327"/>
    <w:rsid w:val="00413267"/>
    <w:rsid w:val="004159C2"/>
    <w:rsid w:val="00416AE1"/>
    <w:rsid w:val="00425000"/>
    <w:rsid w:val="004256A8"/>
    <w:rsid w:val="00426577"/>
    <w:rsid w:val="004267F6"/>
    <w:rsid w:val="00426D5A"/>
    <w:rsid w:val="00426F79"/>
    <w:rsid w:val="00431B77"/>
    <w:rsid w:val="00431D22"/>
    <w:rsid w:val="004327AD"/>
    <w:rsid w:val="00442917"/>
    <w:rsid w:val="004457AC"/>
    <w:rsid w:val="004465B6"/>
    <w:rsid w:val="00446CC6"/>
    <w:rsid w:val="00453ADB"/>
    <w:rsid w:val="0045444E"/>
    <w:rsid w:val="00454458"/>
    <w:rsid w:val="004550EF"/>
    <w:rsid w:val="00457465"/>
    <w:rsid w:val="00460286"/>
    <w:rsid w:val="0046063C"/>
    <w:rsid w:val="00464406"/>
    <w:rsid w:val="004653FA"/>
    <w:rsid w:val="00466E10"/>
    <w:rsid w:val="004674E3"/>
    <w:rsid w:val="004703EB"/>
    <w:rsid w:val="00472470"/>
    <w:rsid w:val="0047310C"/>
    <w:rsid w:val="00475F22"/>
    <w:rsid w:val="00475F7F"/>
    <w:rsid w:val="00476420"/>
    <w:rsid w:val="004764C1"/>
    <w:rsid w:val="00477A8C"/>
    <w:rsid w:val="00480FE7"/>
    <w:rsid w:val="00481164"/>
    <w:rsid w:val="00486AA9"/>
    <w:rsid w:val="004873E1"/>
    <w:rsid w:val="004921D7"/>
    <w:rsid w:val="004956B7"/>
    <w:rsid w:val="004959B2"/>
    <w:rsid w:val="00495FC5"/>
    <w:rsid w:val="004A636B"/>
    <w:rsid w:val="004A6E3D"/>
    <w:rsid w:val="004B13EC"/>
    <w:rsid w:val="004B1970"/>
    <w:rsid w:val="004B2C93"/>
    <w:rsid w:val="004B2EA9"/>
    <w:rsid w:val="004B33D0"/>
    <w:rsid w:val="004B3E02"/>
    <w:rsid w:val="004B4321"/>
    <w:rsid w:val="004B444A"/>
    <w:rsid w:val="004B54C4"/>
    <w:rsid w:val="004B5C4D"/>
    <w:rsid w:val="004B7224"/>
    <w:rsid w:val="004B7974"/>
    <w:rsid w:val="004C0698"/>
    <w:rsid w:val="004C1738"/>
    <w:rsid w:val="004C43D4"/>
    <w:rsid w:val="004D0631"/>
    <w:rsid w:val="004D1152"/>
    <w:rsid w:val="004D1E7E"/>
    <w:rsid w:val="004D1EF1"/>
    <w:rsid w:val="004D28A4"/>
    <w:rsid w:val="004E36A5"/>
    <w:rsid w:val="004E431F"/>
    <w:rsid w:val="004F0BE6"/>
    <w:rsid w:val="004F51D3"/>
    <w:rsid w:val="004F5850"/>
    <w:rsid w:val="004F59F5"/>
    <w:rsid w:val="004F63DE"/>
    <w:rsid w:val="004F678F"/>
    <w:rsid w:val="004F6C4E"/>
    <w:rsid w:val="00500748"/>
    <w:rsid w:val="00500ABE"/>
    <w:rsid w:val="0050171B"/>
    <w:rsid w:val="00502263"/>
    <w:rsid w:val="0050321E"/>
    <w:rsid w:val="0050416A"/>
    <w:rsid w:val="00507185"/>
    <w:rsid w:val="00512958"/>
    <w:rsid w:val="0051488D"/>
    <w:rsid w:val="00515140"/>
    <w:rsid w:val="005159A4"/>
    <w:rsid w:val="00517D2C"/>
    <w:rsid w:val="00520ED6"/>
    <w:rsid w:val="00521159"/>
    <w:rsid w:val="005221D5"/>
    <w:rsid w:val="0052389D"/>
    <w:rsid w:val="005275A1"/>
    <w:rsid w:val="00527AB9"/>
    <w:rsid w:val="00530D60"/>
    <w:rsid w:val="00531B66"/>
    <w:rsid w:val="00531BE4"/>
    <w:rsid w:val="00532108"/>
    <w:rsid w:val="005336E6"/>
    <w:rsid w:val="00533CCA"/>
    <w:rsid w:val="005369BA"/>
    <w:rsid w:val="00542DFD"/>
    <w:rsid w:val="00543301"/>
    <w:rsid w:val="005458A0"/>
    <w:rsid w:val="00546818"/>
    <w:rsid w:val="00553BE3"/>
    <w:rsid w:val="00554882"/>
    <w:rsid w:val="00555C58"/>
    <w:rsid w:val="00556A47"/>
    <w:rsid w:val="0055764C"/>
    <w:rsid w:val="005604A4"/>
    <w:rsid w:val="00560F35"/>
    <w:rsid w:val="00562857"/>
    <w:rsid w:val="00563ECF"/>
    <w:rsid w:val="00565B94"/>
    <w:rsid w:val="00565F57"/>
    <w:rsid w:val="00567D2E"/>
    <w:rsid w:val="0057356E"/>
    <w:rsid w:val="00574A66"/>
    <w:rsid w:val="00576DDA"/>
    <w:rsid w:val="005773CF"/>
    <w:rsid w:val="00583308"/>
    <w:rsid w:val="00583CED"/>
    <w:rsid w:val="005866CD"/>
    <w:rsid w:val="005872CF"/>
    <w:rsid w:val="00587859"/>
    <w:rsid w:val="0059005A"/>
    <w:rsid w:val="0059026D"/>
    <w:rsid w:val="0059033C"/>
    <w:rsid w:val="00590428"/>
    <w:rsid w:val="00593365"/>
    <w:rsid w:val="0059532D"/>
    <w:rsid w:val="005A3070"/>
    <w:rsid w:val="005A54A6"/>
    <w:rsid w:val="005A7192"/>
    <w:rsid w:val="005A7435"/>
    <w:rsid w:val="005B1E8A"/>
    <w:rsid w:val="005B3B93"/>
    <w:rsid w:val="005B67E4"/>
    <w:rsid w:val="005C005F"/>
    <w:rsid w:val="005C2E09"/>
    <w:rsid w:val="005C322E"/>
    <w:rsid w:val="005C5645"/>
    <w:rsid w:val="005D3931"/>
    <w:rsid w:val="005D7130"/>
    <w:rsid w:val="005D7E0B"/>
    <w:rsid w:val="005E1F20"/>
    <w:rsid w:val="005E2EE5"/>
    <w:rsid w:val="005E333D"/>
    <w:rsid w:val="005F0110"/>
    <w:rsid w:val="005F2F17"/>
    <w:rsid w:val="005F48FD"/>
    <w:rsid w:val="005F52E3"/>
    <w:rsid w:val="005F5BF7"/>
    <w:rsid w:val="005F6D64"/>
    <w:rsid w:val="005F747B"/>
    <w:rsid w:val="0060093B"/>
    <w:rsid w:val="00601C1A"/>
    <w:rsid w:val="0060250A"/>
    <w:rsid w:val="0060264C"/>
    <w:rsid w:val="00603AD9"/>
    <w:rsid w:val="00607FBF"/>
    <w:rsid w:val="00610DB0"/>
    <w:rsid w:val="0061436B"/>
    <w:rsid w:val="00615863"/>
    <w:rsid w:val="00617664"/>
    <w:rsid w:val="00617AD1"/>
    <w:rsid w:val="00620346"/>
    <w:rsid w:val="006240D9"/>
    <w:rsid w:val="00624B27"/>
    <w:rsid w:val="00624CA9"/>
    <w:rsid w:val="00627827"/>
    <w:rsid w:val="00627D44"/>
    <w:rsid w:val="006308D6"/>
    <w:rsid w:val="00631758"/>
    <w:rsid w:val="00631DDF"/>
    <w:rsid w:val="006336C9"/>
    <w:rsid w:val="006341EB"/>
    <w:rsid w:val="00637982"/>
    <w:rsid w:val="006410F2"/>
    <w:rsid w:val="00643645"/>
    <w:rsid w:val="006438BE"/>
    <w:rsid w:val="00643C58"/>
    <w:rsid w:val="00645152"/>
    <w:rsid w:val="0064678A"/>
    <w:rsid w:val="00647470"/>
    <w:rsid w:val="00652D16"/>
    <w:rsid w:val="006572F8"/>
    <w:rsid w:val="0065767E"/>
    <w:rsid w:val="00657BA4"/>
    <w:rsid w:val="006604B1"/>
    <w:rsid w:val="00663BFB"/>
    <w:rsid w:val="006672AB"/>
    <w:rsid w:val="006673C8"/>
    <w:rsid w:val="00670254"/>
    <w:rsid w:val="0067127B"/>
    <w:rsid w:val="00676A32"/>
    <w:rsid w:val="006777E2"/>
    <w:rsid w:val="00681302"/>
    <w:rsid w:val="006829C9"/>
    <w:rsid w:val="00683C4F"/>
    <w:rsid w:val="00685A1B"/>
    <w:rsid w:val="0068638E"/>
    <w:rsid w:val="00690113"/>
    <w:rsid w:val="00691ED2"/>
    <w:rsid w:val="00694539"/>
    <w:rsid w:val="0069513B"/>
    <w:rsid w:val="00695E3C"/>
    <w:rsid w:val="006960EA"/>
    <w:rsid w:val="00696E0C"/>
    <w:rsid w:val="006A20EB"/>
    <w:rsid w:val="006B0C41"/>
    <w:rsid w:val="006B47CF"/>
    <w:rsid w:val="006B6565"/>
    <w:rsid w:val="006B6653"/>
    <w:rsid w:val="006B6AC0"/>
    <w:rsid w:val="006B6BDA"/>
    <w:rsid w:val="006C32C1"/>
    <w:rsid w:val="006C35C2"/>
    <w:rsid w:val="006C3649"/>
    <w:rsid w:val="006C75AC"/>
    <w:rsid w:val="006D0FFB"/>
    <w:rsid w:val="006D158F"/>
    <w:rsid w:val="006D4879"/>
    <w:rsid w:val="006D75C7"/>
    <w:rsid w:val="006E4778"/>
    <w:rsid w:val="006E47BF"/>
    <w:rsid w:val="006E50C0"/>
    <w:rsid w:val="006E624D"/>
    <w:rsid w:val="006E73EE"/>
    <w:rsid w:val="006E78B9"/>
    <w:rsid w:val="006F2A97"/>
    <w:rsid w:val="006F34DE"/>
    <w:rsid w:val="006F46B9"/>
    <w:rsid w:val="006F4C6D"/>
    <w:rsid w:val="006F63BB"/>
    <w:rsid w:val="006F6DD5"/>
    <w:rsid w:val="006F76DB"/>
    <w:rsid w:val="006F7FF1"/>
    <w:rsid w:val="0070169D"/>
    <w:rsid w:val="007022A4"/>
    <w:rsid w:val="00710181"/>
    <w:rsid w:val="007102A7"/>
    <w:rsid w:val="00714799"/>
    <w:rsid w:val="00715E69"/>
    <w:rsid w:val="00717610"/>
    <w:rsid w:val="00720A7F"/>
    <w:rsid w:val="0072211A"/>
    <w:rsid w:val="00724237"/>
    <w:rsid w:val="00724413"/>
    <w:rsid w:val="00733026"/>
    <w:rsid w:val="0073480D"/>
    <w:rsid w:val="00737446"/>
    <w:rsid w:val="00741A10"/>
    <w:rsid w:val="00742C6B"/>
    <w:rsid w:val="00743195"/>
    <w:rsid w:val="00743566"/>
    <w:rsid w:val="00743A26"/>
    <w:rsid w:val="00743CAD"/>
    <w:rsid w:val="00744C17"/>
    <w:rsid w:val="00746036"/>
    <w:rsid w:val="007464E4"/>
    <w:rsid w:val="00751FF0"/>
    <w:rsid w:val="007554BC"/>
    <w:rsid w:val="00757D6A"/>
    <w:rsid w:val="00761AA9"/>
    <w:rsid w:val="00761C0D"/>
    <w:rsid w:val="007621DC"/>
    <w:rsid w:val="00762F97"/>
    <w:rsid w:val="00764611"/>
    <w:rsid w:val="00764B29"/>
    <w:rsid w:val="007658D8"/>
    <w:rsid w:val="00766418"/>
    <w:rsid w:val="007668E8"/>
    <w:rsid w:val="0076750A"/>
    <w:rsid w:val="0077202C"/>
    <w:rsid w:val="00772545"/>
    <w:rsid w:val="00772F05"/>
    <w:rsid w:val="007755EB"/>
    <w:rsid w:val="0077564B"/>
    <w:rsid w:val="00775B48"/>
    <w:rsid w:val="007761C2"/>
    <w:rsid w:val="00777F8D"/>
    <w:rsid w:val="00781AD8"/>
    <w:rsid w:val="00784C44"/>
    <w:rsid w:val="00785ACD"/>
    <w:rsid w:val="007870EF"/>
    <w:rsid w:val="00787DBA"/>
    <w:rsid w:val="0079090A"/>
    <w:rsid w:val="00790D70"/>
    <w:rsid w:val="00791502"/>
    <w:rsid w:val="0079159C"/>
    <w:rsid w:val="007935DB"/>
    <w:rsid w:val="007A2B4C"/>
    <w:rsid w:val="007A41AD"/>
    <w:rsid w:val="007A4A75"/>
    <w:rsid w:val="007A5C82"/>
    <w:rsid w:val="007A73F2"/>
    <w:rsid w:val="007A7A46"/>
    <w:rsid w:val="007B6FE9"/>
    <w:rsid w:val="007C10B1"/>
    <w:rsid w:val="007C3C01"/>
    <w:rsid w:val="007C40C5"/>
    <w:rsid w:val="007C54B3"/>
    <w:rsid w:val="007C735A"/>
    <w:rsid w:val="007C7CA7"/>
    <w:rsid w:val="007D2949"/>
    <w:rsid w:val="007D4F5B"/>
    <w:rsid w:val="007D6BD6"/>
    <w:rsid w:val="007E1CBB"/>
    <w:rsid w:val="007E3EE9"/>
    <w:rsid w:val="007E46EC"/>
    <w:rsid w:val="007E5147"/>
    <w:rsid w:val="007E6677"/>
    <w:rsid w:val="007E6700"/>
    <w:rsid w:val="007E706A"/>
    <w:rsid w:val="007E7B75"/>
    <w:rsid w:val="007F04AD"/>
    <w:rsid w:val="007F0549"/>
    <w:rsid w:val="007F0BA9"/>
    <w:rsid w:val="007F1035"/>
    <w:rsid w:val="007F1F16"/>
    <w:rsid w:val="007F44FC"/>
    <w:rsid w:val="007F479A"/>
    <w:rsid w:val="007F4CFE"/>
    <w:rsid w:val="0080054F"/>
    <w:rsid w:val="00800C3B"/>
    <w:rsid w:val="00800FB4"/>
    <w:rsid w:val="00801BFC"/>
    <w:rsid w:val="00805382"/>
    <w:rsid w:val="008060A9"/>
    <w:rsid w:val="008061E9"/>
    <w:rsid w:val="008071D3"/>
    <w:rsid w:val="008131AA"/>
    <w:rsid w:val="00814156"/>
    <w:rsid w:val="00814538"/>
    <w:rsid w:val="008154B7"/>
    <w:rsid w:val="00816254"/>
    <w:rsid w:val="00817060"/>
    <w:rsid w:val="00817254"/>
    <w:rsid w:val="00817779"/>
    <w:rsid w:val="008213DD"/>
    <w:rsid w:val="0082187F"/>
    <w:rsid w:val="00827033"/>
    <w:rsid w:val="00827DBC"/>
    <w:rsid w:val="0083073C"/>
    <w:rsid w:val="0083130F"/>
    <w:rsid w:val="00832975"/>
    <w:rsid w:val="008343DC"/>
    <w:rsid w:val="00834E2E"/>
    <w:rsid w:val="0083541F"/>
    <w:rsid w:val="00837066"/>
    <w:rsid w:val="008407CE"/>
    <w:rsid w:val="00840EE7"/>
    <w:rsid w:val="00843AD9"/>
    <w:rsid w:val="00845B65"/>
    <w:rsid w:val="008517A2"/>
    <w:rsid w:val="0085306F"/>
    <w:rsid w:val="008559C5"/>
    <w:rsid w:val="008561CA"/>
    <w:rsid w:val="008568A4"/>
    <w:rsid w:val="008572B6"/>
    <w:rsid w:val="00857845"/>
    <w:rsid w:val="008610A3"/>
    <w:rsid w:val="0086157D"/>
    <w:rsid w:val="00863481"/>
    <w:rsid w:val="00864581"/>
    <w:rsid w:val="00865DB8"/>
    <w:rsid w:val="00866DAA"/>
    <w:rsid w:val="008710AF"/>
    <w:rsid w:val="0087177D"/>
    <w:rsid w:val="0087272B"/>
    <w:rsid w:val="00872DCF"/>
    <w:rsid w:val="00873649"/>
    <w:rsid w:val="00873F2D"/>
    <w:rsid w:val="008821CE"/>
    <w:rsid w:val="008835FB"/>
    <w:rsid w:val="0088488B"/>
    <w:rsid w:val="00884A3F"/>
    <w:rsid w:val="00884B83"/>
    <w:rsid w:val="00884B8B"/>
    <w:rsid w:val="00885849"/>
    <w:rsid w:val="008859EA"/>
    <w:rsid w:val="00885B70"/>
    <w:rsid w:val="00885CFD"/>
    <w:rsid w:val="00891177"/>
    <w:rsid w:val="008A086E"/>
    <w:rsid w:val="008A0B9C"/>
    <w:rsid w:val="008A32C6"/>
    <w:rsid w:val="008A3773"/>
    <w:rsid w:val="008A4286"/>
    <w:rsid w:val="008A541A"/>
    <w:rsid w:val="008B0F2B"/>
    <w:rsid w:val="008B2456"/>
    <w:rsid w:val="008B29F5"/>
    <w:rsid w:val="008B49CB"/>
    <w:rsid w:val="008B5123"/>
    <w:rsid w:val="008C1239"/>
    <w:rsid w:val="008C1555"/>
    <w:rsid w:val="008C2D00"/>
    <w:rsid w:val="008C314A"/>
    <w:rsid w:val="008C5115"/>
    <w:rsid w:val="008C7328"/>
    <w:rsid w:val="008D2DC3"/>
    <w:rsid w:val="008D3C67"/>
    <w:rsid w:val="008E12DF"/>
    <w:rsid w:val="008E5009"/>
    <w:rsid w:val="008E55B9"/>
    <w:rsid w:val="008E5C1E"/>
    <w:rsid w:val="008E642F"/>
    <w:rsid w:val="008E64B7"/>
    <w:rsid w:val="008F3302"/>
    <w:rsid w:val="008F3B3F"/>
    <w:rsid w:val="008F5DE9"/>
    <w:rsid w:val="008F7A66"/>
    <w:rsid w:val="008F7C72"/>
    <w:rsid w:val="009008E9"/>
    <w:rsid w:val="00901CA1"/>
    <w:rsid w:val="00903D22"/>
    <w:rsid w:val="00907B84"/>
    <w:rsid w:val="009117C8"/>
    <w:rsid w:val="00913EE3"/>
    <w:rsid w:val="0091493A"/>
    <w:rsid w:val="009208EF"/>
    <w:rsid w:val="009210A2"/>
    <w:rsid w:val="00923628"/>
    <w:rsid w:val="0092365F"/>
    <w:rsid w:val="00923EB0"/>
    <w:rsid w:val="00924011"/>
    <w:rsid w:val="00924D96"/>
    <w:rsid w:val="00927A18"/>
    <w:rsid w:val="009338C4"/>
    <w:rsid w:val="0093438E"/>
    <w:rsid w:val="00935AF9"/>
    <w:rsid w:val="009400D1"/>
    <w:rsid w:val="00940542"/>
    <w:rsid w:val="009405A5"/>
    <w:rsid w:val="00940E9D"/>
    <w:rsid w:val="00944B3C"/>
    <w:rsid w:val="00945CD6"/>
    <w:rsid w:val="00945EE6"/>
    <w:rsid w:val="00945F54"/>
    <w:rsid w:val="00946F26"/>
    <w:rsid w:val="00950183"/>
    <w:rsid w:val="00950644"/>
    <w:rsid w:val="009524DE"/>
    <w:rsid w:val="009527B9"/>
    <w:rsid w:val="00955E16"/>
    <w:rsid w:val="009563ED"/>
    <w:rsid w:val="009569C0"/>
    <w:rsid w:val="009575D8"/>
    <w:rsid w:val="00960CAD"/>
    <w:rsid w:val="00961534"/>
    <w:rsid w:val="00963AA8"/>
    <w:rsid w:val="00964A50"/>
    <w:rsid w:val="00966073"/>
    <w:rsid w:val="00970C62"/>
    <w:rsid w:val="00972D8F"/>
    <w:rsid w:val="00973F80"/>
    <w:rsid w:val="00973F92"/>
    <w:rsid w:val="009758ED"/>
    <w:rsid w:val="0097705C"/>
    <w:rsid w:val="00977C2A"/>
    <w:rsid w:val="00981705"/>
    <w:rsid w:val="00982FAF"/>
    <w:rsid w:val="00983774"/>
    <w:rsid w:val="00984B6A"/>
    <w:rsid w:val="0099035E"/>
    <w:rsid w:val="00991367"/>
    <w:rsid w:val="009916A7"/>
    <w:rsid w:val="00992370"/>
    <w:rsid w:val="00993FF8"/>
    <w:rsid w:val="009944B8"/>
    <w:rsid w:val="00994AD8"/>
    <w:rsid w:val="00996D61"/>
    <w:rsid w:val="00997795"/>
    <w:rsid w:val="009A0C9F"/>
    <w:rsid w:val="009A1070"/>
    <w:rsid w:val="009A32A2"/>
    <w:rsid w:val="009A59C5"/>
    <w:rsid w:val="009A7597"/>
    <w:rsid w:val="009B02F7"/>
    <w:rsid w:val="009B5A9F"/>
    <w:rsid w:val="009B67FE"/>
    <w:rsid w:val="009B7AA0"/>
    <w:rsid w:val="009B7D20"/>
    <w:rsid w:val="009C0698"/>
    <w:rsid w:val="009C108F"/>
    <w:rsid w:val="009C2533"/>
    <w:rsid w:val="009C337F"/>
    <w:rsid w:val="009C4122"/>
    <w:rsid w:val="009C522E"/>
    <w:rsid w:val="009C7D40"/>
    <w:rsid w:val="009D30F3"/>
    <w:rsid w:val="009D39EF"/>
    <w:rsid w:val="009D42BD"/>
    <w:rsid w:val="009D6BBA"/>
    <w:rsid w:val="009D7799"/>
    <w:rsid w:val="009D7F98"/>
    <w:rsid w:val="009E02B5"/>
    <w:rsid w:val="009E15DC"/>
    <w:rsid w:val="009E16C4"/>
    <w:rsid w:val="009E1B0E"/>
    <w:rsid w:val="009E4D93"/>
    <w:rsid w:val="009E744B"/>
    <w:rsid w:val="009E78CD"/>
    <w:rsid w:val="009F1CDD"/>
    <w:rsid w:val="009F1DA4"/>
    <w:rsid w:val="009F1DFD"/>
    <w:rsid w:val="009F1F61"/>
    <w:rsid w:val="009F5A75"/>
    <w:rsid w:val="00A0126B"/>
    <w:rsid w:val="00A1025B"/>
    <w:rsid w:val="00A135DF"/>
    <w:rsid w:val="00A1531C"/>
    <w:rsid w:val="00A15457"/>
    <w:rsid w:val="00A15D8D"/>
    <w:rsid w:val="00A15F4D"/>
    <w:rsid w:val="00A167EF"/>
    <w:rsid w:val="00A16B25"/>
    <w:rsid w:val="00A16C9D"/>
    <w:rsid w:val="00A20277"/>
    <w:rsid w:val="00A20843"/>
    <w:rsid w:val="00A20E5B"/>
    <w:rsid w:val="00A2149A"/>
    <w:rsid w:val="00A2169F"/>
    <w:rsid w:val="00A21AD0"/>
    <w:rsid w:val="00A22546"/>
    <w:rsid w:val="00A22E54"/>
    <w:rsid w:val="00A230AB"/>
    <w:rsid w:val="00A23A11"/>
    <w:rsid w:val="00A24FCC"/>
    <w:rsid w:val="00A26021"/>
    <w:rsid w:val="00A269CE"/>
    <w:rsid w:val="00A2723D"/>
    <w:rsid w:val="00A30963"/>
    <w:rsid w:val="00A316FF"/>
    <w:rsid w:val="00A337F1"/>
    <w:rsid w:val="00A3461B"/>
    <w:rsid w:val="00A377CE"/>
    <w:rsid w:val="00A4064C"/>
    <w:rsid w:val="00A406A3"/>
    <w:rsid w:val="00A40CB2"/>
    <w:rsid w:val="00A42D3C"/>
    <w:rsid w:val="00A45D4B"/>
    <w:rsid w:val="00A47371"/>
    <w:rsid w:val="00A5020F"/>
    <w:rsid w:val="00A51F6F"/>
    <w:rsid w:val="00A552F1"/>
    <w:rsid w:val="00A5659C"/>
    <w:rsid w:val="00A624A0"/>
    <w:rsid w:val="00A6323E"/>
    <w:rsid w:val="00A637E9"/>
    <w:rsid w:val="00A64DEB"/>
    <w:rsid w:val="00A70930"/>
    <w:rsid w:val="00A73322"/>
    <w:rsid w:val="00A73494"/>
    <w:rsid w:val="00A735F0"/>
    <w:rsid w:val="00A77EC2"/>
    <w:rsid w:val="00A81FA1"/>
    <w:rsid w:val="00A82244"/>
    <w:rsid w:val="00A83E52"/>
    <w:rsid w:val="00A8439E"/>
    <w:rsid w:val="00A84699"/>
    <w:rsid w:val="00A90FA7"/>
    <w:rsid w:val="00A915E6"/>
    <w:rsid w:val="00A91840"/>
    <w:rsid w:val="00A94415"/>
    <w:rsid w:val="00A94647"/>
    <w:rsid w:val="00A952C9"/>
    <w:rsid w:val="00A95922"/>
    <w:rsid w:val="00A96762"/>
    <w:rsid w:val="00A96966"/>
    <w:rsid w:val="00A978B3"/>
    <w:rsid w:val="00AA0A7F"/>
    <w:rsid w:val="00AA1118"/>
    <w:rsid w:val="00AA622A"/>
    <w:rsid w:val="00AB2392"/>
    <w:rsid w:val="00AB4ECD"/>
    <w:rsid w:val="00AB5A52"/>
    <w:rsid w:val="00AB6DB4"/>
    <w:rsid w:val="00AC1E43"/>
    <w:rsid w:val="00AC3ED4"/>
    <w:rsid w:val="00AC485E"/>
    <w:rsid w:val="00AC5383"/>
    <w:rsid w:val="00AC783A"/>
    <w:rsid w:val="00AD6BDC"/>
    <w:rsid w:val="00AD7DAB"/>
    <w:rsid w:val="00AE0300"/>
    <w:rsid w:val="00AE18EA"/>
    <w:rsid w:val="00AE18F5"/>
    <w:rsid w:val="00AE2B43"/>
    <w:rsid w:val="00AF0CCF"/>
    <w:rsid w:val="00AF17E9"/>
    <w:rsid w:val="00AF1B29"/>
    <w:rsid w:val="00AF268D"/>
    <w:rsid w:val="00AF3B0A"/>
    <w:rsid w:val="00AF4EA9"/>
    <w:rsid w:val="00AF7361"/>
    <w:rsid w:val="00AF77B2"/>
    <w:rsid w:val="00B02A6C"/>
    <w:rsid w:val="00B06F3C"/>
    <w:rsid w:val="00B07703"/>
    <w:rsid w:val="00B102B3"/>
    <w:rsid w:val="00B11B20"/>
    <w:rsid w:val="00B120F9"/>
    <w:rsid w:val="00B1249A"/>
    <w:rsid w:val="00B129FD"/>
    <w:rsid w:val="00B146CB"/>
    <w:rsid w:val="00B151BB"/>
    <w:rsid w:val="00B15CC0"/>
    <w:rsid w:val="00B15E10"/>
    <w:rsid w:val="00B17564"/>
    <w:rsid w:val="00B2032F"/>
    <w:rsid w:val="00B21A50"/>
    <w:rsid w:val="00B2240E"/>
    <w:rsid w:val="00B22A20"/>
    <w:rsid w:val="00B22F24"/>
    <w:rsid w:val="00B23D44"/>
    <w:rsid w:val="00B2776A"/>
    <w:rsid w:val="00B279D6"/>
    <w:rsid w:val="00B350FF"/>
    <w:rsid w:val="00B36314"/>
    <w:rsid w:val="00B375D4"/>
    <w:rsid w:val="00B4016E"/>
    <w:rsid w:val="00B4060B"/>
    <w:rsid w:val="00B4085C"/>
    <w:rsid w:val="00B41AB5"/>
    <w:rsid w:val="00B45CEF"/>
    <w:rsid w:val="00B46169"/>
    <w:rsid w:val="00B47F61"/>
    <w:rsid w:val="00B5111D"/>
    <w:rsid w:val="00B52325"/>
    <w:rsid w:val="00B524B0"/>
    <w:rsid w:val="00B53778"/>
    <w:rsid w:val="00B559A4"/>
    <w:rsid w:val="00B56618"/>
    <w:rsid w:val="00B57F77"/>
    <w:rsid w:val="00B613C5"/>
    <w:rsid w:val="00B63221"/>
    <w:rsid w:val="00B654E9"/>
    <w:rsid w:val="00B65CB2"/>
    <w:rsid w:val="00B66816"/>
    <w:rsid w:val="00B6720E"/>
    <w:rsid w:val="00B71892"/>
    <w:rsid w:val="00B730AE"/>
    <w:rsid w:val="00B73233"/>
    <w:rsid w:val="00B76476"/>
    <w:rsid w:val="00B7742F"/>
    <w:rsid w:val="00B80616"/>
    <w:rsid w:val="00B80C31"/>
    <w:rsid w:val="00B815C8"/>
    <w:rsid w:val="00B818E9"/>
    <w:rsid w:val="00B83FE4"/>
    <w:rsid w:val="00B86D7C"/>
    <w:rsid w:val="00B87C19"/>
    <w:rsid w:val="00B91C8F"/>
    <w:rsid w:val="00B922A3"/>
    <w:rsid w:val="00B93660"/>
    <w:rsid w:val="00B95854"/>
    <w:rsid w:val="00B97B54"/>
    <w:rsid w:val="00BA0474"/>
    <w:rsid w:val="00BA1F61"/>
    <w:rsid w:val="00BA3054"/>
    <w:rsid w:val="00BA4A70"/>
    <w:rsid w:val="00BA4E6C"/>
    <w:rsid w:val="00BB1B54"/>
    <w:rsid w:val="00BB2428"/>
    <w:rsid w:val="00BB6513"/>
    <w:rsid w:val="00BB7D26"/>
    <w:rsid w:val="00BC4F8E"/>
    <w:rsid w:val="00BC5F54"/>
    <w:rsid w:val="00BC6283"/>
    <w:rsid w:val="00BC7AA0"/>
    <w:rsid w:val="00BD047F"/>
    <w:rsid w:val="00BD2F07"/>
    <w:rsid w:val="00BD5DA1"/>
    <w:rsid w:val="00BD7743"/>
    <w:rsid w:val="00BE2846"/>
    <w:rsid w:val="00BE2E8B"/>
    <w:rsid w:val="00BE4EEC"/>
    <w:rsid w:val="00BF0321"/>
    <w:rsid w:val="00BF1B7F"/>
    <w:rsid w:val="00BF2037"/>
    <w:rsid w:val="00BF495B"/>
    <w:rsid w:val="00BF665F"/>
    <w:rsid w:val="00BF7BA7"/>
    <w:rsid w:val="00C02E3D"/>
    <w:rsid w:val="00C05983"/>
    <w:rsid w:val="00C06189"/>
    <w:rsid w:val="00C0619F"/>
    <w:rsid w:val="00C0685C"/>
    <w:rsid w:val="00C071D0"/>
    <w:rsid w:val="00C07B2F"/>
    <w:rsid w:val="00C11526"/>
    <w:rsid w:val="00C116DD"/>
    <w:rsid w:val="00C13298"/>
    <w:rsid w:val="00C137E2"/>
    <w:rsid w:val="00C1539D"/>
    <w:rsid w:val="00C1769D"/>
    <w:rsid w:val="00C17C32"/>
    <w:rsid w:val="00C2035C"/>
    <w:rsid w:val="00C21252"/>
    <w:rsid w:val="00C21FEE"/>
    <w:rsid w:val="00C2407D"/>
    <w:rsid w:val="00C2665C"/>
    <w:rsid w:val="00C337CD"/>
    <w:rsid w:val="00C35910"/>
    <w:rsid w:val="00C41730"/>
    <w:rsid w:val="00C448F5"/>
    <w:rsid w:val="00C4549F"/>
    <w:rsid w:val="00C45635"/>
    <w:rsid w:val="00C45873"/>
    <w:rsid w:val="00C465C7"/>
    <w:rsid w:val="00C47F2A"/>
    <w:rsid w:val="00C51256"/>
    <w:rsid w:val="00C53816"/>
    <w:rsid w:val="00C54842"/>
    <w:rsid w:val="00C57F59"/>
    <w:rsid w:val="00C60585"/>
    <w:rsid w:val="00C60F1B"/>
    <w:rsid w:val="00C61537"/>
    <w:rsid w:val="00C616CD"/>
    <w:rsid w:val="00C62DEA"/>
    <w:rsid w:val="00C63A55"/>
    <w:rsid w:val="00C657C2"/>
    <w:rsid w:val="00C65D6B"/>
    <w:rsid w:val="00C70E8F"/>
    <w:rsid w:val="00C70EE7"/>
    <w:rsid w:val="00C7160F"/>
    <w:rsid w:val="00C74625"/>
    <w:rsid w:val="00C74EB8"/>
    <w:rsid w:val="00C774D0"/>
    <w:rsid w:val="00C809DD"/>
    <w:rsid w:val="00C80C14"/>
    <w:rsid w:val="00C821E6"/>
    <w:rsid w:val="00C827D5"/>
    <w:rsid w:val="00C835E3"/>
    <w:rsid w:val="00C83800"/>
    <w:rsid w:val="00C83C66"/>
    <w:rsid w:val="00C87E64"/>
    <w:rsid w:val="00C90AD4"/>
    <w:rsid w:val="00C90B10"/>
    <w:rsid w:val="00C924EE"/>
    <w:rsid w:val="00C9645F"/>
    <w:rsid w:val="00C96F58"/>
    <w:rsid w:val="00CA05BE"/>
    <w:rsid w:val="00CA06A2"/>
    <w:rsid w:val="00CA27ED"/>
    <w:rsid w:val="00CA2DCF"/>
    <w:rsid w:val="00CA3DE2"/>
    <w:rsid w:val="00CA4954"/>
    <w:rsid w:val="00CA5293"/>
    <w:rsid w:val="00CA5A97"/>
    <w:rsid w:val="00CA6EF3"/>
    <w:rsid w:val="00CB3905"/>
    <w:rsid w:val="00CC160E"/>
    <w:rsid w:val="00CC2143"/>
    <w:rsid w:val="00CC49C7"/>
    <w:rsid w:val="00CC7BB9"/>
    <w:rsid w:val="00CD00F3"/>
    <w:rsid w:val="00CD09A3"/>
    <w:rsid w:val="00CD1456"/>
    <w:rsid w:val="00CD39EF"/>
    <w:rsid w:val="00CD474E"/>
    <w:rsid w:val="00CD4AA2"/>
    <w:rsid w:val="00CD5440"/>
    <w:rsid w:val="00CD5D1E"/>
    <w:rsid w:val="00CD65BE"/>
    <w:rsid w:val="00CE5C77"/>
    <w:rsid w:val="00CE7C54"/>
    <w:rsid w:val="00CE7D1C"/>
    <w:rsid w:val="00CF080E"/>
    <w:rsid w:val="00CF252B"/>
    <w:rsid w:val="00CF28DC"/>
    <w:rsid w:val="00CF3FEA"/>
    <w:rsid w:val="00CF68A0"/>
    <w:rsid w:val="00D0294E"/>
    <w:rsid w:val="00D06EFC"/>
    <w:rsid w:val="00D072F4"/>
    <w:rsid w:val="00D07544"/>
    <w:rsid w:val="00D07840"/>
    <w:rsid w:val="00D07A38"/>
    <w:rsid w:val="00D07D89"/>
    <w:rsid w:val="00D1173A"/>
    <w:rsid w:val="00D13FCF"/>
    <w:rsid w:val="00D150EE"/>
    <w:rsid w:val="00D15CED"/>
    <w:rsid w:val="00D228AB"/>
    <w:rsid w:val="00D2348C"/>
    <w:rsid w:val="00D2398B"/>
    <w:rsid w:val="00D24F96"/>
    <w:rsid w:val="00D2595F"/>
    <w:rsid w:val="00D304B3"/>
    <w:rsid w:val="00D31798"/>
    <w:rsid w:val="00D32DA6"/>
    <w:rsid w:val="00D33ABA"/>
    <w:rsid w:val="00D34FCC"/>
    <w:rsid w:val="00D35A74"/>
    <w:rsid w:val="00D379C7"/>
    <w:rsid w:val="00D40CFF"/>
    <w:rsid w:val="00D47342"/>
    <w:rsid w:val="00D474D8"/>
    <w:rsid w:val="00D50DA6"/>
    <w:rsid w:val="00D52215"/>
    <w:rsid w:val="00D528A4"/>
    <w:rsid w:val="00D61B07"/>
    <w:rsid w:val="00D61D1C"/>
    <w:rsid w:val="00D61F37"/>
    <w:rsid w:val="00D63DBA"/>
    <w:rsid w:val="00D64E60"/>
    <w:rsid w:val="00D64F8A"/>
    <w:rsid w:val="00D650C8"/>
    <w:rsid w:val="00D675AE"/>
    <w:rsid w:val="00D67EC6"/>
    <w:rsid w:val="00D71C65"/>
    <w:rsid w:val="00D71F5E"/>
    <w:rsid w:val="00D73E14"/>
    <w:rsid w:val="00D75D34"/>
    <w:rsid w:val="00D77437"/>
    <w:rsid w:val="00D80BD1"/>
    <w:rsid w:val="00D813FD"/>
    <w:rsid w:val="00D81571"/>
    <w:rsid w:val="00D82A4E"/>
    <w:rsid w:val="00D833E2"/>
    <w:rsid w:val="00D8678B"/>
    <w:rsid w:val="00D86E6C"/>
    <w:rsid w:val="00D87B06"/>
    <w:rsid w:val="00D91031"/>
    <w:rsid w:val="00D92C03"/>
    <w:rsid w:val="00D92D4E"/>
    <w:rsid w:val="00D94956"/>
    <w:rsid w:val="00D94C9B"/>
    <w:rsid w:val="00D9625A"/>
    <w:rsid w:val="00D96380"/>
    <w:rsid w:val="00D96C03"/>
    <w:rsid w:val="00D973FF"/>
    <w:rsid w:val="00D97663"/>
    <w:rsid w:val="00D97C76"/>
    <w:rsid w:val="00DA5F45"/>
    <w:rsid w:val="00DA708B"/>
    <w:rsid w:val="00DA7273"/>
    <w:rsid w:val="00DA754A"/>
    <w:rsid w:val="00DB1D7D"/>
    <w:rsid w:val="00DB2289"/>
    <w:rsid w:val="00DB54B4"/>
    <w:rsid w:val="00DB575D"/>
    <w:rsid w:val="00DB76A3"/>
    <w:rsid w:val="00DB7B85"/>
    <w:rsid w:val="00DC124A"/>
    <w:rsid w:val="00DC1777"/>
    <w:rsid w:val="00DC2F4E"/>
    <w:rsid w:val="00DC35EB"/>
    <w:rsid w:val="00DC3B28"/>
    <w:rsid w:val="00DC5BB0"/>
    <w:rsid w:val="00DD107C"/>
    <w:rsid w:val="00DD17D1"/>
    <w:rsid w:val="00DD190D"/>
    <w:rsid w:val="00DD250A"/>
    <w:rsid w:val="00DD342E"/>
    <w:rsid w:val="00DD5B54"/>
    <w:rsid w:val="00DD5C93"/>
    <w:rsid w:val="00DE0D40"/>
    <w:rsid w:val="00DE131F"/>
    <w:rsid w:val="00DE2217"/>
    <w:rsid w:val="00DE71F4"/>
    <w:rsid w:val="00DF097F"/>
    <w:rsid w:val="00DF098F"/>
    <w:rsid w:val="00DF1572"/>
    <w:rsid w:val="00DF18BA"/>
    <w:rsid w:val="00DF4556"/>
    <w:rsid w:val="00DF77FB"/>
    <w:rsid w:val="00DF79A4"/>
    <w:rsid w:val="00DF7B8F"/>
    <w:rsid w:val="00E001BE"/>
    <w:rsid w:val="00E0045D"/>
    <w:rsid w:val="00E02219"/>
    <w:rsid w:val="00E03888"/>
    <w:rsid w:val="00E101B0"/>
    <w:rsid w:val="00E11491"/>
    <w:rsid w:val="00E12875"/>
    <w:rsid w:val="00E16F13"/>
    <w:rsid w:val="00E1774D"/>
    <w:rsid w:val="00E2251F"/>
    <w:rsid w:val="00E23583"/>
    <w:rsid w:val="00E25B0B"/>
    <w:rsid w:val="00E302F8"/>
    <w:rsid w:val="00E335F1"/>
    <w:rsid w:val="00E36C20"/>
    <w:rsid w:val="00E37518"/>
    <w:rsid w:val="00E40800"/>
    <w:rsid w:val="00E41DC1"/>
    <w:rsid w:val="00E41FC8"/>
    <w:rsid w:val="00E42113"/>
    <w:rsid w:val="00E43DE8"/>
    <w:rsid w:val="00E44943"/>
    <w:rsid w:val="00E44DF3"/>
    <w:rsid w:val="00E4529F"/>
    <w:rsid w:val="00E45C33"/>
    <w:rsid w:val="00E46CF4"/>
    <w:rsid w:val="00E47521"/>
    <w:rsid w:val="00E51836"/>
    <w:rsid w:val="00E518C9"/>
    <w:rsid w:val="00E51BFD"/>
    <w:rsid w:val="00E51C1E"/>
    <w:rsid w:val="00E51D00"/>
    <w:rsid w:val="00E53281"/>
    <w:rsid w:val="00E55186"/>
    <w:rsid w:val="00E56E60"/>
    <w:rsid w:val="00E57429"/>
    <w:rsid w:val="00E63352"/>
    <w:rsid w:val="00E636BF"/>
    <w:rsid w:val="00E63DBB"/>
    <w:rsid w:val="00E658E6"/>
    <w:rsid w:val="00E671FC"/>
    <w:rsid w:val="00E72EDC"/>
    <w:rsid w:val="00E74270"/>
    <w:rsid w:val="00E7605D"/>
    <w:rsid w:val="00E777C8"/>
    <w:rsid w:val="00E81F6D"/>
    <w:rsid w:val="00E8559C"/>
    <w:rsid w:val="00E85D21"/>
    <w:rsid w:val="00E944A5"/>
    <w:rsid w:val="00E94D87"/>
    <w:rsid w:val="00E9574B"/>
    <w:rsid w:val="00E97527"/>
    <w:rsid w:val="00EA0A01"/>
    <w:rsid w:val="00EA2BB6"/>
    <w:rsid w:val="00EA5F33"/>
    <w:rsid w:val="00EA7D21"/>
    <w:rsid w:val="00EB170E"/>
    <w:rsid w:val="00EB64C6"/>
    <w:rsid w:val="00EB76EF"/>
    <w:rsid w:val="00EC2495"/>
    <w:rsid w:val="00EC48D1"/>
    <w:rsid w:val="00EC721B"/>
    <w:rsid w:val="00ED0F37"/>
    <w:rsid w:val="00ED11A8"/>
    <w:rsid w:val="00ED415B"/>
    <w:rsid w:val="00ED4F9E"/>
    <w:rsid w:val="00ED68A5"/>
    <w:rsid w:val="00EE157F"/>
    <w:rsid w:val="00EE46F8"/>
    <w:rsid w:val="00EE4E3E"/>
    <w:rsid w:val="00EE57A5"/>
    <w:rsid w:val="00EE6470"/>
    <w:rsid w:val="00EF0977"/>
    <w:rsid w:val="00EF13F3"/>
    <w:rsid w:val="00EF2532"/>
    <w:rsid w:val="00EF5818"/>
    <w:rsid w:val="00EF6952"/>
    <w:rsid w:val="00F00239"/>
    <w:rsid w:val="00F00EB5"/>
    <w:rsid w:val="00F0266A"/>
    <w:rsid w:val="00F03C76"/>
    <w:rsid w:val="00F07598"/>
    <w:rsid w:val="00F12D61"/>
    <w:rsid w:val="00F15EEA"/>
    <w:rsid w:val="00F164FA"/>
    <w:rsid w:val="00F16925"/>
    <w:rsid w:val="00F20027"/>
    <w:rsid w:val="00F25117"/>
    <w:rsid w:val="00F25D17"/>
    <w:rsid w:val="00F27524"/>
    <w:rsid w:val="00F27C10"/>
    <w:rsid w:val="00F31235"/>
    <w:rsid w:val="00F31E5B"/>
    <w:rsid w:val="00F351B7"/>
    <w:rsid w:val="00F357D6"/>
    <w:rsid w:val="00F359B0"/>
    <w:rsid w:val="00F35D4C"/>
    <w:rsid w:val="00F371B6"/>
    <w:rsid w:val="00F42560"/>
    <w:rsid w:val="00F47075"/>
    <w:rsid w:val="00F50C93"/>
    <w:rsid w:val="00F51696"/>
    <w:rsid w:val="00F52D5B"/>
    <w:rsid w:val="00F54A1A"/>
    <w:rsid w:val="00F60D62"/>
    <w:rsid w:val="00F62541"/>
    <w:rsid w:val="00F63A61"/>
    <w:rsid w:val="00F66181"/>
    <w:rsid w:val="00F66ADF"/>
    <w:rsid w:val="00F66C60"/>
    <w:rsid w:val="00F74655"/>
    <w:rsid w:val="00F74DD4"/>
    <w:rsid w:val="00F75C02"/>
    <w:rsid w:val="00F77370"/>
    <w:rsid w:val="00F77B7E"/>
    <w:rsid w:val="00F809AE"/>
    <w:rsid w:val="00F80FCC"/>
    <w:rsid w:val="00F81840"/>
    <w:rsid w:val="00F818C5"/>
    <w:rsid w:val="00F84DE3"/>
    <w:rsid w:val="00F90EC5"/>
    <w:rsid w:val="00F9108F"/>
    <w:rsid w:val="00F914DA"/>
    <w:rsid w:val="00F92DF1"/>
    <w:rsid w:val="00F94014"/>
    <w:rsid w:val="00F96891"/>
    <w:rsid w:val="00FA02F8"/>
    <w:rsid w:val="00FA3604"/>
    <w:rsid w:val="00FA37F4"/>
    <w:rsid w:val="00FA6370"/>
    <w:rsid w:val="00FA64E7"/>
    <w:rsid w:val="00FA66A1"/>
    <w:rsid w:val="00FB05B3"/>
    <w:rsid w:val="00FB0F68"/>
    <w:rsid w:val="00FB17C4"/>
    <w:rsid w:val="00FB20C0"/>
    <w:rsid w:val="00FB29C5"/>
    <w:rsid w:val="00FB3DE3"/>
    <w:rsid w:val="00FB4840"/>
    <w:rsid w:val="00FB64B3"/>
    <w:rsid w:val="00FB78A1"/>
    <w:rsid w:val="00FC467D"/>
    <w:rsid w:val="00FC4F8F"/>
    <w:rsid w:val="00FC51DC"/>
    <w:rsid w:val="00FC6473"/>
    <w:rsid w:val="00FC7323"/>
    <w:rsid w:val="00FD0C88"/>
    <w:rsid w:val="00FD2CF8"/>
    <w:rsid w:val="00FD2E66"/>
    <w:rsid w:val="00FD64BE"/>
    <w:rsid w:val="00FD7156"/>
    <w:rsid w:val="00FE0E93"/>
    <w:rsid w:val="00FE25B3"/>
    <w:rsid w:val="00FE286F"/>
    <w:rsid w:val="00FE56F9"/>
    <w:rsid w:val="00FE581A"/>
    <w:rsid w:val="00FE61A5"/>
    <w:rsid w:val="00FE71A0"/>
    <w:rsid w:val="00FE74F8"/>
    <w:rsid w:val="00FE7BF4"/>
    <w:rsid w:val="00FF1032"/>
    <w:rsid w:val="00FF1829"/>
    <w:rsid w:val="00FF1A08"/>
    <w:rsid w:val="00FF2906"/>
    <w:rsid w:val="00FF4C7D"/>
    <w:rsid w:val="00FF6205"/>
    <w:rsid w:val="00FF6E5D"/>
    <w:rsid w:val="00FF7757"/>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FFF1D"/>
  <w15:chartTrackingRefBased/>
  <w15:docId w15:val="{8692F712-237D-7649-B434-86983C6F0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ln">
    <w:name w:val="Normal"/>
    <w:qFormat/>
    <w:rsid w:val="00360384"/>
    <w:rPr>
      <w:rFonts w:ascii="Times" w:hAnsi="Times"/>
      <w:sz w:val="22"/>
      <w:lang w:val="en-US"/>
    </w:rPr>
  </w:style>
  <w:style w:type="paragraph" w:styleId="Nadpis1">
    <w:name w:val="heading 1"/>
    <w:basedOn w:val="Normln"/>
    <w:next w:val="Normln"/>
    <w:link w:val="Nadpis1Char"/>
    <w:uiPriority w:val="9"/>
    <w:qFormat/>
    <w:rsid w:val="00416AE1"/>
    <w:pPr>
      <w:spacing w:line="480" w:lineRule="auto"/>
      <w:jc w:val="center"/>
      <w:outlineLvl w:val="0"/>
    </w:pPr>
    <w:rPr>
      <w:b/>
      <w:bCs/>
      <w:szCs w:val="22"/>
    </w:rPr>
  </w:style>
  <w:style w:type="paragraph" w:styleId="Nadpis2">
    <w:name w:val="heading 2"/>
    <w:basedOn w:val="Normln"/>
    <w:next w:val="Normln"/>
    <w:link w:val="Nadpis2Char"/>
    <w:uiPriority w:val="9"/>
    <w:unhideWhenUsed/>
    <w:qFormat/>
    <w:rsid w:val="00416AE1"/>
    <w:pPr>
      <w:spacing w:before="120" w:line="480" w:lineRule="auto"/>
      <w:outlineLvl w:val="1"/>
    </w:pPr>
    <w:rPr>
      <w:b/>
      <w:szCs w:val="22"/>
    </w:rPr>
  </w:style>
  <w:style w:type="paragraph" w:styleId="Nadpis3">
    <w:name w:val="heading 3"/>
    <w:basedOn w:val="Normln"/>
    <w:next w:val="Normln"/>
    <w:link w:val="Nadpis3Char"/>
    <w:uiPriority w:val="9"/>
    <w:semiHidden/>
    <w:unhideWhenUsed/>
    <w:qFormat/>
    <w:rsid w:val="00D77437"/>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unhideWhenUsed/>
    <w:rsid w:val="009527B9"/>
    <w:rPr>
      <w:rFonts w:ascii="Tahoma" w:hAnsi="Tahoma" w:cs="Tahoma"/>
      <w:b w:val="0"/>
      <w:i w:val="0"/>
      <w:caps w:val="0"/>
      <w:strike w:val="0"/>
      <w:sz w:val="16"/>
      <w:szCs w:val="16"/>
      <w:u w:val="none"/>
    </w:rPr>
  </w:style>
  <w:style w:type="paragraph" w:styleId="Textkomente">
    <w:name w:val="annotation text"/>
    <w:basedOn w:val="Normln"/>
    <w:link w:val="TextkomenteChar"/>
    <w:uiPriority w:val="99"/>
    <w:unhideWhenUsed/>
    <w:rsid w:val="009527B9"/>
    <w:rPr>
      <w:rFonts w:ascii="Tahoma" w:eastAsia="Times New Roman" w:hAnsi="Tahoma" w:cs="Tahoma"/>
      <w:sz w:val="16"/>
      <w:szCs w:val="20"/>
      <w:lang w:eastAsia="cs-CZ"/>
    </w:rPr>
  </w:style>
  <w:style w:type="character" w:customStyle="1" w:styleId="TextkomenteChar">
    <w:name w:val="Text komentáře Char"/>
    <w:basedOn w:val="Standardnpsmoodstavce"/>
    <w:link w:val="Textkomente"/>
    <w:uiPriority w:val="99"/>
    <w:rsid w:val="009527B9"/>
    <w:rPr>
      <w:rFonts w:ascii="Tahoma" w:eastAsia="Times New Roman" w:hAnsi="Tahoma" w:cs="Tahoma"/>
      <w:sz w:val="16"/>
      <w:szCs w:val="20"/>
      <w:lang w:val="en-US" w:eastAsia="cs-CZ"/>
    </w:rPr>
  </w:style>
  <w:style w:type="paragraph" w:styleId="Textbubliny">
    <w:name w:val="Balloon Text"/>
    <w:basedOn w:val="Normln"/>
    <w:link w:val="TextbublinyChar"/>
    <w:uiPriority w:val="99"/>
    <w:semiHidden/>
    <w:unhideWhenUsed/>
    <w:rsid w:val="009527B9"/>
    <w:rPr>
      <w:rFonts w:ascii="Times New Roman" w:hAnsi="Times New Roman" w:cs="Times New Roman"/>
      <w:sz w:val="18"/>
      <w:szCs w:val="18"/>
    </w:rPr>
  </w:style>
  <w:style w:type="character" w:customStyle="1" w:styleId="TextbublinyChar">
    <w:name w:val="Text bubliny Char"/>
    <w:basedOn w:val="Standardnpsmoodstavce"/>
    <w:link w:val="Textbubliny"/>
    <w:uiPriority w:val="99"/>
    <w:semiHidden/>
    <w:rsid w:val="009527B9"/>
    <w:rPr>
      <w:rFonts w:ascii="Times New Roman" w:hAnsi="Times New Roman" w:cs="Times New Roman"/>
      <w:sz w:val="18"/>
      <w:szCs w:val="18"/>
      <w:lang w:val="en-US"/>
    </w:rPr>
  </w:style>
  <w:style w:type="paragraph" w:styleId="Pedmtkomente">
    <w:name w:val="annotation subject"/>
    <w:basedOn w:val="Textkomente"/>
    <w:next w:val="Textkomente"/>
    <w:link w:val="PedmtkomenteChar"/>
    <w:uiPriority w:val="99"/>
    <w:semiHidden/>
    <w:unhideWhenUsed/>
    <w:rsid w:val="006F4C6D"/>
    <w:rPr>
      <w:rFonts w:asciiTheme="minorHAnsi" w:eastAsiaTheme="minorHAnsi" w:hAnsiTheme="minorHAnsi" w:cstheme="minorBidi"/>
      <w:b/>
      <w:bCs/>
      <w:lang w:eastAsia="en-US"/>
    </w:rPr>
  </w:style>
  <w:style w:type="character" w:customStyle="1" w:styleId="PedmtkomenteChar">
    <w:name w:val="Předmět komentáře Char"/>
    <w:basedOn w:val="TextkomenteChar"/>
    <w:link w:val="Pedmtkomente"/>
    <w:uiPriority w:val="99"/>
    <w:semiHidden/>
    <w:rsid w:val="006F4C6D"/>
    <w:rPr>
      <w:rFonts w:ascii="Tahoma" w:eastAsia="Times New Roman" w:hAnsi="Tahoma" w:cs="Tahoma"/>
      <w:b/>
      <w:bCs/>
      <w:sz w:val="16"/>
      <w:szCs w:val="20"/>
      <w:lang w:val="en-US" w:eastAsia="cs-CZ"/>
    </w:rPr>
  </w:style>
  <w:style w:type="character" w:customStyle="1" w:styleId="Nadpis1Char">
    <w:name w:val="Nadpis 1 Char"/>
    <w:basedOn w:val="Standardnpsmoodstavce"/>
    <w:link w:val="Nadpis1"/>
    <w:uiPriority w:val="9"/>
    <w:rsid w:val="00416AE1"/>
    <w:rPr>
      <w:rFonts w:ascii="Times" w:hAnsi="Times"/>
      <w:b/>
      <w:bCs/>
      <w:sz w:val="22"/>
      <w:szCs w:val="22"/>
      <w:lang w:val="en-US"/>
    </w:rPr>
  </w:style>
  <w:style w:type="character" w:customStyle="1" w:styleId="Nadpis2Char">
    <w:name w:val="Nadpis 2 Char"/>
    <w:basedOn w:val="Standardnpsmoodstavce"/>
    <w:link w:val="Nadpis2"/>
    <w:uiPriority w:val="9"/>
    <w:rsid w:val="00416AE1"/>
    <w:rPr>
      <w:rFonts w:ascii="Times" w:hAnsi="Times"/>
      <w:b/>
      <w:sz w:val="22"/>
      <w:szCs w:val="22"/>
      <w:lang w:val="en-US"/>
    </w:rPr>
  </w:style>
  <w:style w:type="paragraph" w:styleId="Odstavecseseznamem">
    <w:name w:val="List Paragraph"/>
    <w:basedOn w:val="Normln"/>
    <w:uiPriority w:val="34"/>
    <w:qFormat/>
    <w:rsid w:val="00531BE4"/>
    <w:pPr>
      <w:ind w:left="720"/>
      <w:contextualSpacing/>
    </w:pPr>
  </w:style>
  <w:style w:type="table" w:styleId="Mkatabulky">
    <w:name w:val="Table Grid"/>
    <w:basedOn w:val="Normlntabulka"/>
    <w:uiPriority w:val="39"/>
    <w:rsid w:val="00834E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e">
    <w:name w:val="Revision"/>
    <w:hidden/>
    <w:uiPriority w:val="99"/>
    <w:semiHidden/>
    <w:rsid w:val="001F73D4"/>
    <w:rPr>
      <w:rFonts w:ascii="Times" w:hAnsi="Times"/>
      <w:sz w:val="22"/>
    </w:rPr>
  </w:style>
  <w:style w:type="paragraph" w:styleId="Normlnweb">
    <w:name w:val="Normal (Web)"/>
    <w:basedOn w:val="Normln"/>
    <w:uiPriority w:val="99"/>
    <w:unhideWhenUsed/>
    <w:rsid w:val="00101F1C"/>
    <w:pPr>
      <w:spacing w:before="100" w:beforeAutospacing="1" w:after="100" w:afterAutospacing="1"/>
    </w:pPr>
    <w:rPr>
      <w:rFonts w:ascii="Times New Roman" w:eastAsia="Times New Roman" w:hAnsi="Times New Roman" w:cs="Times New Roman"/>
      <w:sz w:val="24"/>
      <w:lang w:eastAsia="cs-CZ"/>
    </w:rPr>
  </w:style>
  <w:style w:type="character" w:styleId="Hypertextovodkaz">
    <w:name w:val="Hyperlink"/>
    <w:basedOn w:val="Standardnpsmoodstavce"/>
    <w:uiPriority w:val="99"/>
    <w:unhideWhenUsed/>
    <w:rsid w:val="009944B8"/>
    <w:rPr>
      <w:color w:val="0563C1" w:themeColor="hyperlink"/>
      <w:u w:val="single"/>
    </w:rPr>
  </w:style>
  <w:style w:type="character" w:customStyle="1" w:styleId="UnresolvedMention1">
    <w:name w:val="Unresolved Mention1"/>
    <w:basedOn w:val="Standardnpsmoodstavce"/>
    <w:uiPriority w:val="99"/>
    <w:rsid w:val="009944B8"/>
    <w:rPr>
      <w:color w:val="605E5C"/>
      <w:shd w:val="clear" w:color="auto" w:fill="E1DFDD"/>
    </w:rPr>
  </w:style>
  <w:style w:type="character" w:customStyle="1" w:styleId="Nadpis3Char">
    <w:name w:val="Nadpis 3 Char"/>
    <w:basedOn w:val="Standardnpsmoodstavce"/>
    <w:link w:val="Nadpis3"/>
    <w:uiPriority w:val="9"/>
    <w:semiHidden/>
    <w:rsid w:val="00D77437"/>
    <w:rPr>
      <w:rFonts w:asciiTheme="majorHAnsi" w:eastAsiaTheme="majorEastAsia" w:hAnsiTheme="majorHAnsi" w:cstheme="majorBidi"/>
      <w:color w:val="1F4D78" w:themeColor="accent1" w:themeShade="7F"/>
    </w:rPr>
  </w:style>
  <w:style w:type="character" w:customStyle="1" w:styleId="apple-converted-space">
    <w:name w:val="apple-converted-space"/>
    <w:basedOn w:val="Standardnpsmoodstavce"/>
    <w:rsid w:val="00D77437"/>
  </w:style>
  <w:style w:type="character" w:styleId="Zdraznn">
    <w:name w:val="Emphasis"/>
    <w:basedOn w:val="Standardnpsmoodstavce"/>
    <w:uiPriority w:val="20"/>
    <w:qFormat/>
    <w:rsid w:val="00D77437"/>
    <w:rPr>
      <w:i/>
      <w:iCs/>
    </w:rPr>
  </w:style>
  <w:style w:type="character" w:styleId="Sledovanodkaz">
    <w:name w:val="FollowedHyperlink"/>
    <w:basedOn w:val="Standardnpsmoodstavce"/>
    <w:uiPriority w:val="99"/>
    <w:semiHidden/>
    <w:unhideWhenUsed/>
    <w:rsid w:val="00C1769D"/>
    <w:rPr>
      <w:color w:val="954F72" w:themeColor="followedHyperlink"/>
      <w:u w:val="single"/>
    </w:rPr>
  </w:style>
  <w:style w:type="paragraph" w:styleId="Zhlav">
    <w:name w:val="header"/>
    <w:basedOn w:val="Normln"/>
    <w:link w:val="ZhlavChar"/>
    <w:uiPriority w:val="99"/>
    <w:unhideWhenUsed/>
    <w:rsid w:val="008A541A"/>
    <w:pPr>
      <w:tabs>
        <w:tab w:val="center" w:pos="4536"/>
        <w:tab w:val="right" w:pos="9072"/>
      </w:tabs>
    </w:pPr>
  </w:style>
  <w:style w:type="character" w:customStyle="1" w:styleId="ZhlavChar">
    <w:name w:val="Záhlaví Char"/>
    <w:basedOn w:val="Standardnpsmoodstavce"/>
    <w:link w:val="Zhlav"/>
    <w:uiPriority w:val="99"/>
    <w:rsid w:val="008A541A"/>
    <w:rPr>
      <w:rFonts w:ascii="Times" w:hAnsi="Times"/>
      <w:sz w:val="22"/>
      <w:lang w:val="en-US"/>
    </w:rPr>
  </w:style>
  <w:style w:type="paragraph" w:styleId="Zpat">
    <w:name w:val="footer"/>
    <w:basedOn w:val="Normln"/>
    <w:link w:val="ZpatChar"/>
    <w:uiPriority w:val="99"/>
    <w:unhideWhenUsed/>
    <w:rsid w:val="008A541A"/>
    <w:pPr>
      <w:tabs>
        <w:tab w:val="center" w:pos="4536"/>
        <w:tab w:val="right" w:pos="9072"/>
      </w:tabs>
    </w:pPr>
  </w:style>
  <w:style w:type="character" w:customStyle="1" w:styleId="ZpatChar">
    <w:name w:val="Zápatí Char"/>
    <w:basedOn w:val="Standardnpsmoodstavce"/>
    <w:link w:val="Zpat"/>
    <w:uiPriority w:val="99"/>
    <w:rsid w:val="008A541A"/>
    <w:rPr>
      <w:rFonts w:ascii="Times" w:hAnsi="Times"/>
      <w:sz w:val="22"/>
      <w:lang w:val="en-US"/>
    </w:rPr>
  </w:style>
  <w:style w:type="character" w:styleId="Nevyeenzmnka">
    <w:name w:val="Unresolved Mention"/>
    <w:basedOn w:val="Standardnpsmoodstavce"/>
    <w:uiPriority w:val="99"/>
    <w:rsid w:val="00EC48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043535">
      <w:bodyDiv w:val="1"/>
      <w:marLeft w:val="0"/>
      <w:marRight w:val="0"/>
      <w:marTop w:val="0"/>
      <w:marBottom w:val="0"/>
      <w:divBdr>
        <w:top w:val="none" w:sz="0" w:space="0" w:color="auto"/>
        <w:left w:val="none" w:sz="0" w:space="0" w:color="auto"/>
        <w:bottom w:val="none" w:sz="0" w:space="0" w:color="auto"/>
        <w:right w:val="none" w:sz="0" w:space="0" w:color="auto"/>
      </w:divBdr>
    </w:div>
    <w:div w:id="166139958">
      <w:bodyDiv w:val="1"/>
      <w:marLeft w:val="0"/>
      <w:marRight w:val="0"/>
      <w:marTop w:val="0"/>
      <w:marBottom w:val="0"/>
      <w:divBdr>
        <w:top w:val="none" w:sz="0" w:space="0" w:color="auto"/>
        <w:left w:val="none" w:sz="0" w:space="0" w:color="auto"/>
        <w:bottom w:val="none" w:sz="0" w:space="0" w:color="auto"/>
        <w:right w:val="none" w:sz="0" w:space="0" w:color="auto"/>
      </w:divBdr>
    </w:div>
    <w:div w:id="187719886">
      <w:bodyDiv w:val="1"/>
      <w:marLeft w:val="0"/>
      <w:marRight w:val="0"/>
      <w:marTop w:val="0"/>
      <w:marBottom w:val="0"/>
      <w:divBdr>
        <w:top w:val="none" w:sz="0" w:space="0" w:color="auto"/>
        <w:left w:val="none" w:sz="0" w:space="0" w:color="auto"/>
        <w:bottom w:val="none" w:sz="0" w:space="0" w:color="auto"/>
        <w:right w:val="none" w:sz="0" w:space="0" w:color="auto"/>
      </w:divBdr>
      <w:divsChild>
        <w:div w:id="391537131">
          <w:marLeft w:val="0"/>
          <w:marRight w:val="0"/>
          <w:marTop w:val="0"/>
          <w:marBottom w:val="0"/>
          <w:divBdr>
            <w:top w:val="none" w:sz="0" w:space="0" w:color="auto"/>
            <w:left w:val="none" w:sz="0" w:space="0" w:color="auto"/>
            <w:bottom w:val="none" w:sz="0" w:space="0" w:color="auto"/>
            <w:right w:val="none" w:sz="0" w:space="0" w:color="auto"/>
          </w:divBdr>
          <w:divsChild>
            <w:div w:id="111487670">
              <w:marLeft w:val="0"/>
              <w:marRight w:val="0"/>
              <w:marTop w:val="0"/>
              <w:marBottom w:val="0"/>
              <w:divBdr>
                <w:top w:val="none" w:sz="0" w:space="0" w:color="auto"/>
                <w:left w:val="none" w:sz="0" w:space="0" w:color="auto"/>
                <w:bottom w:val="none" w:sz="0" w:space="0" w:color="auto"/>
                <w:right w:val="none" w:sz="0" w:space="0" w:color="auto"/>
              </w:divBdr>
              <w:divsChild>
                <w:div w:id="66574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971860">
      <w:bodyDiv w:val="1"/>
      <w:marLeft w:val="0"/>
      <w:marRight w:val="0"/>
      <w:marTop w:val="0"/>
      <w:marBottom w:val="0"/>
      <w:divBdr>
        <w:top w:val="none" w:sz="0" w:space="0" w:color="auto"/>
        <w:left w:val="none" w:sz="0" w:space="0" w:color="auto"/>
        <w:bottom w:val="none" w:sz="0" w:space="0" w:color="auto"/>
        <w:right w:val="none" w:sz="0" w:space="0" w:color="auto"/>
      </w:divBdr>
    </w:div>
    <w:div w:id="459685640">
      <w:bodyDiv w:val="1"/>
      <w:marLeft w:val="0"/>
      <w:marRight w:val="0"/>
      <w:marTop w:val="0"/>
      <w:marBottom w:val="0"/>
      <w:divBdr>
        <w:top w:val="none" w:sz="0" w:space="0" w:color="auto"/>
        <w:left w:val="none" w:sz="0" w:space="0" w:color="auto"/>
        <w:bottom w:val="none" w:sz="0" w:space="0" w:color="auto"/>
        <w:right w:val="none" w:sz="0" w:space="0" w:color="auto"/>
      </w:divBdr>
    </w:div>
    <w:div w:id="494612701">
      <w:bodyDiv w:val="1"/>
      <w:marLeft w:val="0"/>
      <w:marRight w:val="0"/>
      <w:marTop w:val="0"/>
      <w:marBottom w:val="0"/>
      <w:divBdr>
        <w:top w:val="none" w:sz="0" w:space="0" w:color="auto"/>
        <w:left w:val="none" w:sz="0" w:space="0" w:color="auto"/>
        <w:bottom w:val="none" w:sz="0" w:space="0" w:color="auto"/>
        <w:right w:val="none" w:sz="0" w:space="0" w:color="auto"/>
      </w:divBdr>
    </w:div>
    <w:div w:id="495732956">
      <w:bodyDiv w:val="1"/>
      <w:marLeft w:val="0"/>
      <w:marRight w:val="0"/>
      <w:marTop w:val="0"/>
      <w:marBottom w:val="0"/>
      <w:divBdr>
        <w:top w:val="none" w:sz="0" w:space="0" w:color="auto"/>
        <w:left w:val="none" w:sz="0" w:space="0" w:color="auto"/>
        <w:bottom w:val="none" w:sz="0" w:space="0" w:color="auto"/>
        <w:right w:val="none" w:sz="0" w:space="0" w:color="auto"/>
      </w:divBdr>
    </w:div>
    <w:div w:id="546114476">
      <w:bodyDiv w:val="1"/>
      <w:marLeft w:val="0"/>
      <w:marRight w:val="0"/>
      <w:marTop w:val="0"/>
      <w:marBottom w:val="0"/>
      <w:divBdr>
        <w:top w:val="none" w:sz="0" w:space="0" w:color="auto"/>
        <w:left w:val="none" w:sz="0" w:space="0" w:color="auto"/>
        <w:bottom w:val="none" w:sz="0" w:space="0" w:color="auto"/>
        <w:right w:val="none" w:sz="0" w:space="0" w:color="auto"/>
      </w:divBdr>
    </w:div>
    <w:div w:id="603222898">
      <w:bodyDiv w:val="1"/>
      <w:marLeft w:val="0"/>
      <w:marRight w:val="0"/>
      <w:marTop w:val="0"/>
      <w:marBottom w:val="0"/>
      <w:divBdr>
        <w:top w:val="none" w:sz="0" w:space="0" w:color="auto"/>
        <w:left w:val="none" w:sz="0" w:space="0" w:color="auto"/>
        <w:bottom w:val="none" w:sz="0" w:space="0" w:color="auto"/>
        <w:right w:val="none" w:sz="0" w:space="0" w:color="auto"/>
      </w:divBdr>
    </w:div>
    <w:div w:id="741678583">
      <w:bodyDiv w:val="1"/>
      <w:marLeft w:val="0"/>
      <w:marRight w:val="0"/>
      <w:marTop w:val="0"/>
      <w:marBottom w:val="0"/>
      <w:divBdr>
        <w:top w:val="none" w:sz="0" w:space="0" w:color="auto"/>
        <w:left w:val="none" w:sz="0" w:space="0" w:color="auto"/>
        <w:bottom w:val="none" w:sz="0" w:space="0" w:color="auto"/>
        <w:right w:val="none" w:sz="0" w:space="0" w:color="auto"/>
      </w:divBdr>
    </w:div>
    <w:div w:id="778839827">
      <w:bodyDiv w:val="1"/>
      <w:marLeft w:val="0"/>
      <w:marRight w:val="0"/>
      <w:marTop w:val="0"/>
      <w:marBottom w:val="0"/>
      <w:divBdr>
        <w:top w:val="none" w:sz="0" w:space="0" w:color="auto"/>
        <w:left w:val="none" w:sz="0" w:space="0" w:color="auto"/>
        <w:bottom w:val="none" w:sz="0" w:space="0" w:color="auto"/>
        <w:right w:val="none" w:sz="0" w:space="0" w:color="auto"/>
      </w:divBdr>
    </w:div>
    <w:div w:id="827748473">
      <w:bodyDiv w:val="1"/>
      <w:marLeft w:val="0"/>
      <w:marRight w:val="0"/>
      <w:marTop w:val="0"/>
      <w:marBottom w:val="0"/>
      <w:divBdr>
        <w:top w:val="none" w:sz="0" w:space="0" w:color="auto"/>
        <w:left w:val="none" w:sz="0" w:space="0" w:color="auto"/>
        <w:bottom w:val="none" w:sz="0" w:space="0" w:color="auto"/>
        <w:right w:val="none" w:sz="0" w:space="0" w:color="auto"/>
      </w:divBdr>
    </w:div>
    <w:div w:id="945385481">
      <w:bodyDiv w:val="1"/>
      <w:marLeft w:val="0"/>
      <w:marRight w:val="0"/>
      <w:marTop w:val="0"/>
      <w:marBottom w:val="0"/>
      <w:divBdr>
        <w:top w:val="none" w:sz="0" w:space="0" w:color="auto"/>
        <w:left w:val="none" w:sz="0" w:space="0" w:color="auto"/>
        <w:bottom w:val="none" w:sz="0" w:space="0" w:color="auto"/>
        <w:right w:val="none" w:sz="0" w:space="0" w:color="auto"/>
      </w:divBdr>
      <w:divsChild>
        <w:div w:id="1522695091">
          <w:marLeft w:val="0"/>
          <w:marRight w:val="0"/>
          <w:marTop w:val="0"/>
          <w:marBottom w:val="0"/>
          <w:divBdr>
            <w:top w:val="none" w:sz="0" w:space="0" w:color="auto"/>
            <w:left w:val="none" w:sz="0" w:space="0" w:color="auto"/>
            <w:bottom w:val="none" w:sz="0" w:space="0" w:color="auto"/>
            <w:right w:val="none" w:sz="0" w:space="0" w:color="auto"/>
          </w:divBdr>
          <w:divsChild>
            <w:div w:id="566185578">
              <w:marLeft w:val="0"/>
              <w:marRight w:val="0"/>
              <w:marTop w:val="0"/>
              <w:marBottom w:val="0"/>
              <w:divBdr>
                <w:top w:val="none" w:sz="0" w:space="0" w:color="auto"/>
                <w:left w:val="none" w:sz="0" w:space="0" w:color="auto"/>
                <w:bottom w:val="none" w:sz="0" w:space="0" w:color="auto"/>
                <w:right w:val="none" w:sz="0" w:space="0" w:color="auto"/>
              </w:divBdr>
              <w:divsChild>
                <w:div w:id="323702907">
                  <w:marLeft w:val="0"/>
                  <w:marRight w:val="0"/>
                  <w:marTop w:val="0"/>
                  <w:marBottom w:val="0"/>
                  <w:divBdr>
                    <w:top w:val="none" w:sz="0" w:space="0" w:color="auto"/>
                    <w:left w:val="none" w:sz="0" w:space="0" w:color="auto"/>
                    <w:bottom w:val="none" w:sz="0" w:space="0" w:color="auto"/>
                    <w:right w:val="none" w:sz="0" w:space="0" w:color="auto"/>
                  </w:divBdr>
                  <w:divsChild>
                    <w:div w:id="9399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777140">
      <w:bodyDiv w:val="1"/>
      <w:marLeft w:val="0"/>
      <w:marRight w:val="0"/>
      <w:marTop w:val="0"/>
      <w:marBottom w:val="0"/>
      <w:divBdr>
        <w:top w:val="none" w:sz="0" w:space="0" w:color="auto"/>
        <w:left w:val="none" w:sz="0" w:space="0" w:color="auto"/>
        <w:bottom w:val="none" w:sz="0" w:space="0" w:color="auto"/>
        <w:right w:val="none" w:sz="0" w:space="0" w:color="auto"/>
      </w:divBdr>
    </w:div>
    <w:div w:id="1063526646">
      <w:bodyDiv w:val="1"/>
      <w:marLeft w:val="0"/>
      <w:marRight w:val="0"/>
      <w:marTop w:val="0"/>
      <w:marBottom w:val="0"/>
      <w:divBdr>
        <w:top w:val="none" w:sz="0" w:space="0" w:color="auto"/>
        <w:left w:val="none" w:sz="0" w:space="0" w:color="auto"/>
        <w:bottom w:val="none" w:sz="0" w:space="0" w:color="auto"/>
        <w:right w:val="none" w:sz="0" w:space="0" w:color="auto"/>
      </w:divBdr>
    </w:div>
    <w:div w:id="1077216448">
      <w:bodyDiv w:val="1"/>
      <w:marLeft w:val="0"/>
      <w:marRight w:val="0"/>
      <w:marTop w:val="0"/>
      <w:marBottom w:val="0"/>
      <w:divBdr>
        <w:top w:val="none" w:sz="0" w:space="0" w:color="auto"/>
        <w:left w:val="none" w:sz="0" w:space="0" w:color="auto"/>
        <w:bottom w:val="none" w:sz="0" w:space="0" w:color="auto"/>
        <w:right w:val="none" w:sz="0" w:space="0" w:color="auto"/>
      </w:divBdr>
    </w:div>
    <w:div w:id="1109813322">
      <w:bodyDiv w:val="1"/>
      <w:marLeft w:val="0"/>
      <w:marRight w:val="0"/>
      <w:marTop w:val="0"/>
      <w:marBottom w:val="0"/>
      <w:divBdr>
        <w:top w:val="none" w:sz="0" w:space="0" w:color="auto"/>
        <w:left w:val="none" w:sz="0" w:space="0" w:color="auto"/>
        <w:bottom w:val="none" w:sz="0" w:space="0" w:color="auto"/>
        <w:right w:val="none" w:sz="0" w:space="0" w:color="auto"/>
      </w:divBdr>
    </w:div>
    <w:div w:id="1163543444">
      <w:bodyDiv w:val="1"/>
      <w:marLeft w:val="0"/>
      <w:marRight w:val="0"/>
      <w:marTop w:val="0"/>
      <w:marBottom w:val="0"/>
      <w:divBdr>
        <w:top w:val="none" w:sz="0" w:space="0" w:color="auto"/>
        <w:left w:val="none" w:sz="0" w:space="0" w:color="auto"/>
        <w:bottom w:val="none" w:sz="0" w:space="0" w:color="auto"/>
        <w:right w:val="none" w:sz="0" w:space="0" w:color="auto"/>
      </w:divBdr>
    </w:div>
    <w:div w:id="1291976859">
      <w:bodyDiv w:val="1"/>
      <w:marLeft w:val="0"/>
      <w:marRight w:val="0"/>
      <w:marTop w:val="0"/>
      <w:marBottom w:val="0"/>
      <w:divBdr>
        <w:top w:val="none" w:sz="0" w:space="0" w:color="auto"/>
        <w:left w:val="none" w:sz="0" w:space="0" w:color="auto"/>
        <w:bottom w:val="none" w:sz="0" w:space="0" w:color="auto"/>
        <w:right w:val="none" w:sz="0" w:space="0" w:color="auto"/>
      </w:divBdr>
    </w:div>
    <w:div w:id="1324774453">
      <w:bodyDiv w:val="1"/>
      <w:marLeft w:val="0"/>
      <w:marRight w:val="0"/>
      <w:marTop w:val="0"/>
      <w:marBottom w:val="0"/>
      <w:divBdr>
        <w:top w:val="none" w:sz="0" w:space="0" w:color="auto"/>
        <w:left w:val="none" w:sz="0" w:space="0" w:color="auto"/>
        <w:bottom w:val="none" w:sz="0" w:space="0" w:color="auto"/>
        <w:right w:val="none" w:sz="0" w:space="0" w:color="auto"/>
      </w:divBdr>
    </w:div>
    <w:div w:id="1383869774">
      <w:bodyDiv w:val="1"/>
      <w:marLeft w:val="0"/>
      <w:marRight w:val="0"/>
      <w:marTop w:val="0"/>
      <w:marBottom w:val="0"/>
      <w:divBdr>
        <w:top w:val="none" w:sz="0" w:space="0" w:color="auto"/>
        <w:left w:val="none" w:sz="0" w:space="0" w:color="auto"/>
        <w:bottom w:val="none" w:sz="0" w:space="0" w:color="auto"/>
        <w:right w:val="none" w:sz="0" w:space="0" w:color="auto"/>
      </w:divBdr>
    </w:div>
    <w:div w:id="1388183736">
      <w:bodyDiv w:val="1"/>
      <w:marLeft w:val="0"/>
      <w:marRight w:val="0"/>
      <w:marTop w:val="0"/>
      <w:marBottom w:val="0"/>
      <w:divBdr>
        <w:top w:val="none" w:sz="0" w:space="0" w:color="auto"/>
        <w:left w:val="none" w:sz="0" w:space="0" w:color="auto"/>
        <w:bottom w:val="none" w:sz="0" w:space="0" w:color="auto"/>
        <w:right w:val="none" w:sz="0" w:space="0" w:color="auto"/>
      </w:divBdr>
    </w:div>
    <w:div w:id="1432555478">
      <w:bodyDiv w:val="1"/>
      <w:marLeft w:val="0"/>
      <w:marRight w:val="0"/>
      <w:marTop w:val="0"/>
      <w:marBottom w:val="0"/>
      <w:divBdr>
        <w:top w:val="none" w:sz="0" w:space="0" w:color="auto"/>
        <w:left w:val="none" w:sz="0" w:space="0" w:color="auto"/>
        <w:bottom w:val="none" w:sz="0" w:space="0" w:color="auto"/>
        <w:right w:val="none" w:sz="0" w:space="0" w:color="auto"/>
      </w:divBdr>
    </w:div>
    <w:div w:id="1439333399">
      <w:bodyDiv w:val="1"/>
      <w:marLeft w:val="0"/>
      <w:marRight w:val="0"/>
      <w:marTop w:val="0"/>
      <w:marBottom w:val="0"/>
      <w:divBdr>
        <w:top w:val="none" w:sz="0" w:space="0" w:color="auto"/>
        <w:left w:val="none" w:sz="0" w:space="0" w:color="auto"/>
        <w:bottom w:val="none" w:sz="0" w:space="0" w:color="auto"/>
        <w:right w:val="none" w:sz="0" w:space="0" w:color="auto"/>
      </w:divBdr>
    </w:div>
    <w:div w:id="1490635617">
      <w:bodyDiv w:val="1"/>
      <w:marLeft w:val="0"/>
      <w:marRight w:val="0"/>
      <w:marTop w:val="0"/>
      <w:marBottom w:val="0"/>
      <w:divBdr>
        <w:top w:val="none" w:sz="0" w:space="0" w:color="auto"/>
        <w:left w:val="none" w:sz="0" w:space="0" w:color="auto"/>
        <w:bottom w:val="none" w:sz="0" w:space="0" w:color="auto"/>
        <w:right w:val="none" w:sz="0" w:space="0" w:color="auto"/>
      </w:divBdr>
    </w:div>
    <w:div w:id="1497577975">
      <w:bodyDiv w:val="1"/>
      <w:marLeft w:val="0"/>
      <w:marRight w:val="0"/>
      <w:marTop w:val="0"/>
      <w:marBottom w:val="0"/>
      <w:divBdr>
        <w:top w:val="none" w:sz="0" w:space="0" w:color="auto"/>
        <w:left w:val="none" w:sz="0" w:space="0" w:color="auto"/>
        <w:bottom w:val="none" w:sz="0" w:space="0" w:color="auto"/>
        <w:right w:val="none" w:sz="0" w:space="0" w:color="auto"/>
      </w:divBdr>
    </w:div>
    <w:div w:id="1623532953">
      <w:bodyDiv w:val="1"/>
      <w:marLeft w:val="0"/>
      <w:marRight w:val="0"/>
      <w:marTop w:val="0"/>
      <w:marBottom w:val="0"/>
      <w:divBdr>
        <w:top w:val="none" w:sz="0" w:space="0" w:color="auto"/>
        <w:left w:val="none" w:sz="0" w:space="0" w:color="auto"/>
        <w:bottom w:val="none" w:sz="0" w:space="0" w:color="auto"/>
        <w:right w:val="none" w:sz="0" w:space="0" w:color="auto"/>
      </w:divBdr>
    </w:div>
    <w:div w:id="1659729446">
      <w:bodyDiv w:val="1"/>
      <w:marLeft w:val="0"/>
      <w:marRight w:val="0"/>
      <w:marTop w:val="0"/>
      <w:marBottom w:val="0"/>
      <w:divBdr>
        <w:top w:val="none" w:sz="0" w:space="0" w:color="auto"/>
        <w:left w:val="none" w:sz="0" w:space="0" w:color="auto"/>
        <w:bottom w:val="none" w:sz="0" w:space="0" w:color="auto"/>
        <w:right w:val="none" w:sz="0" w:space="0" w:color="auto"/>
      </w:divBdr>
    </w:div>
    <w:div w:id="1730377607">
      <w:bodyDiv w:val="1"/>
      <w:marLeft w:val="0"/>
      <w:marRight w:val="0"/>
      <w:marTop w:val="0"/>
      <w:marBottom w:val="0"/>
      <w:divBdr>
        <w:top w:val="none" w:sz="0" w:space="0" w:color="auto"/>
        <w:left w:val="none" w:sz="0" w:space="0" w:color="auto"/>
        <w:bottom w:val="none" w:sz="0" w:space="0" w:color="auto"/>
        <w:right w:val="none" w:sz="0" w:space="0" w:color="auto"/>
      </w:divBdr>
    </w:div>
    <w:div w:id="1862280444">
      <w:bodyDiv w:val="1"/>
      <w:marLeft w:val="0"/>
      <w:marRight w:val="0"/>
      <w:marTop w:val="0"/>
      <w:marBottom w:val="0"/>
      <w:divBdr>
        <w:top w:val="none" w:sz="0" w:space="0" w:color="auto"/>
        <w:left w:val="none" w:sz="0" w:space="0" w:color="auto"/>
        <w:bottom w:val="none" w:sz="0" w:space="0" w:color="auto"/>
        <w:right w:val="none" w:sz="0" w:space="0" w:color="auto"/>
      </w:divBdr>
      <w:divsChild>
        <w:div w:id="1910729578">
          <w:marLeft w:val="0"/>
          <w:marRight w:val="0"/>
          <w:marTop w:val="0"/>
          <w:marBottom w:val="0"/>
          <w:divBdr>
            <w:top w:val="none" w:sz="0" w:space="0" w:color="auto"/>
            <w:left w:val="none" w:sz="0" w:space="0" w:color="auto"/>
            <w:bottom w:val="none" w:sz="0" w:space="0" w:color="auto"/>
            <w:right w:val="none" w:sz="0" w:space="0" w:color="auto"/>
          </w:divBdr>
          <w:divsChild>
            <w:div w:id="2095392877">
              <w:marLeft w:val="0"/>
              <w:marRight w:val="0"/>
              <w:marTop w:val="0"/>
              <w:marBottom w:val="0"/>
              <w:divBdr>
                <w:top w:val="none" w:sz="0" w:space="0" w:color="auto"/>
                <w:left w:val="none" w:sz="0" w:space="0" w:color="auto"/>
                <w:bottom w:val="none" w:sz="0" w:space="0" w:color="auto"/>
                <w:right w:val="none" w:sz="0" w:space="0" w:color="auto"/>
              </w:divBdr>
              <w:divsChild>
                <w:div w:id="27414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550743">
      <w:bodyDiv w:val="1"/>
      <w:marLeft w:val="0"/>
      <w:marRight w:val="0"/>
      <w:marTop w:val="0"/>
      <w:marBottom w:val="0"/>
      <w:divBdr>
        <w:top w:val="none" w:sz="0" w:space="0" w:color="auto"/>
        <w:left w:val="none" w:sz="0" w:space="0" w:color="auto"/>
        <w:bottom w:val="none" w:sz="0" w:space="0" w:color="auto"/>
        <w:right w:val="none" w:sz="0" w:space="0" w:color="auto"/>
      </w:divBdr>
    </w:div>
    <w:div w:id="1881281566">
      <w:bodyDiv w:val="1"/>
      <w:marLeft w:val="0"/>
      <w:marRight w:val="0"/>
      <w:marTop w:val="0"/>
      <w:marBottom w:val="0"/>
      <w:divBdr>
        <w:top w:val="none" w:sz="0" w:space="0" w:color="auto"/>
        <w:left w:val="none" w:sz="0" w:space="0" w:color="auto"/>
        <w:bottom w:val="none" w:sz="0" w:space="0" w:color="auto"/>
        <w:right w:val="none" w:sz="0" w:space="0" w:color="auto"/>
      </w:divBdr>
    </w:div>
    <w:div w:id="1924096506">
      <w:bodyDiv w:val="1"/>
      <w:marLeft w:val="0"/>
      <w:marRight w:val="0"/>
      <w:marTop w:val="0"/>
      <w:marBottom w:val="0"/>
      <w:divBdr>
        <w:top w:val="none" w:sz="0" w:space="0" w:color="auto"/>
        <w:left w:val="none" w:sz="0" w:space="0" w:color="auto"/>
        <w:bottom w:val="none" w:sz="0" w:space="0" w:color="auto"/>
        <w:right w:val="none" w:sz="0" w:space="0" w:color="auto"/>
      </w:divBdr>
    </w:div>
    <w:div w:id="1924684259">
      <w:bodyDiv w:val="1"/>
      <w:marLeft w:val="0"/>
      <w:marRight w:val="0"/>
      <w:marTop w:val="0"/>
      <w:marBottom w:val="0"/>
      <w:divBdr>
        <w:top w:val="none" w:sz="0" w:space="0" w:color="auto"/>
        <w:left w:val="none" w:sz="0" w:space="0" w:color="auto"/>
        <w:bottom w:val="none" w:sz="0" w:space="0" w:color="auto"/>
        <w:right w:val="none" w:sz="0" w:space="0" w:color="auto"/>
      </w:divBdr>
    </w:div>
    <w:div w:id="1993023287">
      <w:bodyDiv w:val="1"/>
      <w:marLeft w:val="0"/>
      <w:marRight w:val="0"/>
      <w:marTop w:val="0"/>
      <w:marBottom w:val="0"/>
      <w:divBdr>
        <w:top w:val="none" w:sz="0" w:space="0" w:color="auto"/>
        <w:left w:val="none" w:sz="0" w:space="0" w:color="auto"/>
        <w:bottom w:val="none" w:sz="0" w:space="0" w:color="auto"/>
        <w:right w:val="none" w:sz="0" w:space="0" w:color="auto"/>
      </w:divBdr>
    </w:div>
    <w:div w:id="2032411187">
      <w:bodyDiv w:val="1"/>
      <w:marLeft w:val="0"/>
      <w:marRight w:val="0"/>
      <w:marTop w:val="0"/>
      <w:marBottom w:val="0"/>
      <w:divBdr>
        <w:top w:val="none" w:sz="0" w:space="0" w:color="auto"/>
        <w:left w:val="none" w:sz="0" w:space="0" w:color="auto"/>
        <w:bottom w:val="none" w:sz="0" w:space="0" w:color="auto"/>
        <w:right w:val="none" w:sz="0" w:space="0" w:color="auto"/>
      </w:divBdr>
    </w:div>
    <w:div w:id="2037539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B7FD8-F4C5-8346-A92D-0BD398049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562</TotalTime>
  <Pages>8</Pages>
  <Words>1788</Words>
  <Characters>10552</Characters>
  <Application>Microsoft Office Word</Application>
  <DocSecurity>0</DocSecurity>
  <Lines>87</Lines>
  <Paragraphs>24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Michaela Ladmanová</dc:creator>
  <cp:lastModifiedBy>Tomáš Řiháček</cp:lastModifiedBy>
  <cp:revision>162</cp:revision>
  <dcterms:created xsi:type="dcterms:W3CDTF">2021-03-23T19:29:00Z</dcterms:created>
  <dcterms:modified xsi:type="dcterms:W3CDTF">2021-09-28T15:17:00Z</dcterms:modified>
</cp:coreProperties>
</file>