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C6C" w:rsidRDefault="00466C6C" w:rsidP="0064441E">
      <w:pPr>
        <w:spacing w:line="360" w:lineRule="auto"/>
        <w:jc w:val="center"/>
        <w:rPr>
          <w:rFonts w:ascii="Cambria" w:hAnsi="Cambria"/>
          <w:b/>
          <w:sz w:val="32"/>
          <w:szCs w:val="32"/>
        </w:rPr>
      </w:pPr>
      <w:r w:rsidRPr="0064441E">
        <w:rPr>
          <w:rFonts w:ascii="Cambria" w:hAnsi="Cambria"/>
          <w:b/>
          <w:sz w:val="32"/>
          <w:szCs w:val="32"/>
        </w:rPr>
        <w:t>Head and Neck Cancer Series of Lectures 2013</w:t>
      </w:r>
    </w:p>
    <w:p w:rsidR="001610DB" w:rsidRPr="001610DB" w:rsidRDefault="001610DB" w:rsidP="0064441E">
      <w:pPr>
        <w:spacing w:line="360" w:lineRule="auto"/>
        <w:jc w:val="center"/>
        <w:rPr>
          <w:rFonts w:ascii="Cambria" w:hAnsi="Cambria"/>
          <w:b/>
          <w:sz w:val="24"/>
          <w:szCs w:val="24"/>
        </w:rPr>
      </w:pPr>
      <w:r w:rsidRPr="001610DB">
        <w:rPr>
          <w:rFonts w:ascii="Cambria" w:hAnsi="Cambria"/>
          <w:b/>
          <w:sz w:val="24"/>
          <w:szCs w:val="24"/>
        </w:rPr>
        <w:t>Dr Sarah Brody and Dr Denise MacCarthy</w:t>
      </w:r>
    </w:p>
    <w:p w:rsidR="00FA75ED" w:rsidRPr="0064441E" w:rsidRDefault="00FA75ED" w:rsidP="0064441E">
      <w:pPr>
        <w:spacing w:after="0" w:line="360" w:lineRule="auto"/>
        <w:rPr>
          <w:rFonts w:ascii="Cambria" w:hAnsi="Cambria"/>
          <w:sz w:val="24"/>
          <w:szCs w:val="24"/>
        </w:rPr>
      </w:pPr>
      <w:r w:rsidRPr="0064441E">
        <w:rPr>
          <w:rFonts w:ascii="Cambria" w:hAnsi="Cambria"/>
          <w:sz w:val="24"/>
          <w:szCs w:val="24"/>
        </w:rPr>
        <w:t xml:space="preserve">A series of lectures on the care of the head and neck cancer patient was recently held in the Dublin Dental University Hospital (DDUH).    The series was organised by Dr Sarah Brody, Executive </w:t>
      </w:r>
      <w:proofErr w:type="gramStart"/>
      <w:r w:rsidRPr="0064441E">
        <w:rPr>
          <w:rFonts w:ascii="Cambria" w:hAnsi="Cambria"/>
          <w:sz w:val="24"/>
          <w:szCs w:val="24"/>
        </w:rPr>
        <w:t>Registrar  and</w:t>
      </w:r>
      <w:proofErr w:type="gramEnd"/>
      <w:r w:rsidRPr="0064441E">
        <w:rPr>
          <w:rFonts w:ascii="Cambria" w:hAnsi="Cambria"/>
          <w:sz w:val="24"/>
          <w:szCs w:val="24"/>
        </w:rPr>
        <w:t xml:space="preserve"> Dr Denise MacCarthy between 19 February and 19 March.  The lectures were very well attended and generated excellent feedback.</w:t>
      </w:r>
    </w:p>
    <w:p w:rsidR="00B42F58" w:rsidRPr="0064441E" w:rsidRDefault="00B42F58" w:rsidP="0064441E">
      <w:pPr>
        <w:spacing w:after="0" w:line="360" w:lineRule="auto"/>
        <w:rPr>
          <w:rFonts w:ascii="Cambria" w:hAnsi="Cambria"/>
          <w:sz w:val="24"/>
          <w:szCs w:val="24"/>
        </w:rPr>
      </w:pPr>
    </w:p>
    <w:p w:rsidR="00FA75ED" w:rsidRDefault="00FA75ED" w:rsidP="0064441E">
      <w:pPr>
        <w:spacing w:after="0" w:line="360" w:lineRule="auto"/>
        <w:rPr>
          <w:rFonts w:ascii="Cambria" w:hAnsi="Cambria"/>
          <w:sz w:val="24"/>
          <w:szCs w:val="24"/>
        </w:rPr>
      </w:pPr>
      <w:r w:rsidRPr="0064441E">
        <w:rPr>
          <w:rFonts w:ascii="Cambria" w:hAnsi="Cambria"/>
          <w:sz w:val="24"/>
          <w:szCs w:val="24"/>
        </w:rPr>
        <w:t>The first series of lectures was entitled “D</w:t>
      </w:r>
      <w:r w:rsidR="004A096A" w:rsidRPr="0064441E">
        <w:rPr>
          <w:rFonts w:ascii="Cambria" w:hAnsi="Cambria"/>
          <w:sz w:val="24"/>
          <w:szCs w:val="24"/>
        </w:rPr>
        <w:t>iagnosis and the Journey of the Head and Neck Cancer Patient</w:t>
      </w:r>
      <w:r w:rsidR="002A71FA" w:rsidRPr="0064441E">
        <w:rPr>
          <w:rFonts w:ascii="Cambria" w:hAnsi="Cambria"/>
          <w:sz w:val="24"/>
          <w:szCs w:val="24"/>
        </w:rPr>
        <w:t>”</w:t>
      </w:r>
      <w:r w:rsidRPr="0064441E">
        <w:rPr>
          <w:rFonts w:ascii="Cambria" w:hAnsi="Cambria"/>
          <w:sz w:val="24"/>
          <w:szCs w:val="24"/>
        </w:rPr>
        <w:t xml:space="preserve">.  </w:t>
      </w:r>
      <w:r w:rsidR="004323DF" w:rsidRPr="0064441E">
        <w:rPr>
          <w:rFonts w:ascii="Cambria" w:hAnsi="Cambria"/>
          <w:sz w:val="24"/>
          <w:szCs w:val="24"/>
        </w:rPr>
        <w:t xml:space="preserve">Dr </w:t>
      </w:r>
      <w:r w:rsidR="0068568C" w:rsidRPr="0064441E">
        <w:rPr>
          <w:rFonts w:ascii="Cambria" w:hAnsi="Cambria"/>
          <w:sz w:val="24"/>
          <w:szCs w:val="24"/>
        </w:rPr>
        <w:t xml:space="preserve">Claire </w:t>
      </w:r>
      <w:r w:rsidR="004323DF" w:rsidRPr="0064441E">
        <w:rPr>
          <w:rFonts w:ascii="Cambria" w:hAnsi="Cambria"/>
          <w:sz w:val="24"/>
          <w:szCs w:val="24"/>
        </w:rPr>
        <w:t>Healy</w:t>
      </w:r>
      <w:r w:rsidRPr="0064441E">
        <w:rPr>
          <w:rFonts w:ascii="Cambria" w:hAnsi="Cambria"/>
          <w:sz w:val="24"/>
          <w:szCs w:val="24"/>
        </w:rPr>
        <w:t xml:space="preserve"> gave a detailed overview of the d</w:t>
      </w:r>
      <w:r w:rsidR="004A096A" w:rsidRPr="0064441E">
        <w:rPr>
          <w:rFonts w:ascii="Cambria" w:hAnsi="Cambria"/>
          <w:sz w:val="24"/>
          <w:szCs w:val="24"/>
        </w:rPr>
        <w:t xml:space="preserve">iagnosis </w:t>
      </w:r>
      <w:r w:rsidR="005F5833" w:rsidRPr="0064441E">
        <w:rPr>
          <w:rFonts w:ascii="Cambria" w:hAnsi="Cambria"/>
          <w:sz w:val="24"/>
          <w:szCs w:val="24"/>
        </w:rPr>
        <w:t xml:space="preserve">and epidemiology </w:t>
      </w:r>
      <w:r w:rsidR="004A096A" w:rsidRPr="0064441E">
        <w:rPr>
          <w:rFonts w:ascii="Cambria" w:hAnsi="Cambria"/>
          <w:sz w:val="24"/>
          <w:szCs w:val="24"/>
        </w:rPr>
        <w:t xml:space="preserve">of </w:t>
      </w:r>
      <w:r w:rsidR="0068568C" w:rsidRPr="0064441E">
        <w:rPr>
          <w:rFonts w:ascii="Cambria" w:hAnsi="Cambria"/>
          <w:sz w:val="24"/>
          <w:szCs w:val="24"/>
        </w:rPr>
        <w:t>head and neck c</w:t>
      </w:r>
      <w:r w:rsidR="004A096A" w:rsidRPr="0064441E">
        <w:rPr>
          <w:rFonts w:ascii="Cambria" w:hAnsi="Cambria"/>
          <w:sz w:val="24"/>
          <w:szCs w:val="24"/>
        </w:rPr>
        <w:t>ancer</w:t>
      </w:r>
      <w:r w:rsidRPr="0064441E">
        <w:rPr>
          <w:rFonts w:ascii="Cambria" w:hAnsi="Cambria"/>
          <w:sz w:val="24"/>
          <w:szCs w:val="24"/>
        </w:rPr>
        <w:t>.  This was followed by Ms Lia Mills who spoke eloquently about her personal experiences of head and neck cancer.</w:t>
      </w:r>
      <w:r w:rsidR="002A71FA" w:rsidRPr="0064441E">
        <w:rPr>
          <w:rFonts w:ascii="Cambria" w:hAnsi="Cambria"/>
          <w:sz w:val="24"/>
          <w:szCs w:val="24"/>
        </w:rPr>
        <w:t xml:space="preserve">  </w:t>
      </w:r>
      <w:r w:rsidRPr="0064441E">
        <w:rPr>
          <w:rFonts w:ascii="Cambria" w:hAnsi="Cambria"/>
          <w:sz w:val="24"/>
          <w:szCs w:val="24"/>
        </w:rPr>
        <w:t xml:space="preserve"> </w:t>
      </w:r>
      <w:r w:rsidR="003948BE" w:rsidRPr="0064441E">
        <w:rPr>
          <w:rFonts w:ascii="Cambria" w:hAnsi="Cambria"/>
          <w:sz w:val="24"/>
          <w:szCs w:val="24"/>
        </w:rPr>
        <w:t>Lia has published a memoir</w:t>
      </w:r>
      <w:r w:rsidR="002A71FA" w:rsidRPr="0064441E">
        <w:rPr>
          <w:rFonts w:ascii="Cambria" w:hAnsi="Cambria"/>
          <w:sz w:val="24"/>
          <w:szCs w:val="24"/>
        </w:rPr>
        <w:t xml:space="preserve"> of her experiences entitled “I</w:t>
      </w:r>
      <w:r w:rsidR="003948BE" w:rsidRPr="0064441E">
        <w:rPr>
          <w:rFonts w:ascii="Cambria" w:hAnsi="Cambria"/>
          <w:sz w:val="24"/>
          <w:szCs w:val="24"/>
        </w:rPr>
        <w:t xml:space="preserve">n Your Face”.  </w:t>
      </w:r>
      <w:r w:rsidRPr="0064441E">
        <w:rPr>
          <w:rFonts w:ascii="Cambria" w:hAnsi="Cambria"/>
          <w:sz w:val="24"/>
          <w:szCs w:val="24"/>
        </w:rPr>
        <w:t xml:space="preserve">Ms Margaret McGrath </w:t>
      </w:r>
      <w:r w:rsidR="003948BE" w:rsidRPr="0064441E">
        <w:rPr>
          <w:rFonts w:ascii="Cambria" w:hAnsi="Cambria"/>
          <w:sz w:val="24"/>
          <w:szCs w:val="24"/>
        </w:rPr>
        <w:t>outlined the physical and personal c</w:t>
      </w:r>
      <w:r w:rsidRPr="0064441E">
        <w:rPr>
          <w:rFonts w:ascii="Cambria" w:hAnsi="Cambria"/>
          <w:sz w:val="24"/>
          <w:szCs w:val="24"/>
        </w:rPr>
        <w:t>hallenges faced by the head and neck cancer patient</w:t>
      </w:r>
      <w:r w:rsidR="003948BE" w:rsidRPr="0064441E">
        <w:rPr>
          <w:rFonts w:ascii="Cambria" w:hAnsi="Cambria"/>
          <w:sz w:val="24"/>
          <w:szCs w:val="24"/>
        </w:rPr>
        <w:t xml:space="preserve">.  </w:t>
      </w:r>
      <w:r w:rsidRPr="0064441E">
        <w:rPr>
          <w:rFonts w:ascii="Cambria" w:hAnsi="Cambria"/>
          <w:sz w:val="24"/>
          <w:szCs w:val="24"/>
        </w:rPr>
        <w:t>The chair</w:t>
      </w:r>
      <w:r w:rsidR="0022501E" w:rsidRPr="0064441E">
        <w:rPr>
          <w:rFonts w:ascii="Cambria" w:hAnsi="Cambria"/>
          <w:sz w:val="24"/>
          <w:szCs w:val="24"/>
        </w:rPr>
        <w:t xml:space="preserve"> of this session </w:t>
      </w:r>
      <w:r w:rsidRPr="0064441E">
        <w:rPr>
          <w:rFonts w:ascii="Cambria" w:hAnsi="Cambria"/>
          <w:sz w:val="24"/>
          <w:szCs w:val="24"/>
        </w:rPr>
        <w:t>was Professor Leo Stassen.</w:t>
      </w:r>
    </w:p>
    <w:p w:rsidR="00C5592A" w:rsidRPr="0064441E"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315.45pt;margin-top:30.4pt;width:179.65pt;height:79.7pt;z-index:251660288;mso-width-percent:400;mso-height-percent:200;mso-width-percent:400;mso-height-percent:200;mso-width-relative:margin;mso-height-relative:margin">
            <v:textbox style="mso-fit-shape-to-text:t">
              <w:txbxContent>
                <w:p w:rsidR="00B52933" w:rsidRPr="001610DB" w:rsidRDefault="00B52933">
                  <w:r w:rsidRPr="001610DB">
                    <w:t>Dr Claire Healy</w:t>
                  </w:r>
                  <w:r w:rsidRPr="001610DB">
                    <w:rPr>
                      <w:sz w:val="20"/>
                      <w:szCs w:val="20"/>
                    </w:rPr>
                    <w:t xml:space="preserve">, </w:t>
                  </w:r>
                  <w:r w:rsidRPr="001610DB">
                    <w:rPr>
                      <w:rFonts w:ascii="Cambria" w:hAnsi="Cambria"/>
                      <w:sz w:val="20"/>
                      <w:szCs w:val="20"/>
                    </w:rPr>
                    <w:t>Senior Lecturer-Consultant in Oral Medicine</w:t>
                  </w:r>
                  <w:r>
                    <w:rPr>
                      <w:rFonts w:ascii="Cambria" w:hAnsi="Cambria"/>
                      <w:sz w:val="20"/>
                      <w:szCs w:val="20"/>
                    </w:rPr>
                    <w:t>,</w:t>
                  </w:r>
                  <w:r w:rsidRPr="001610DB">
                    <w:rPr>
                      <w:sz w:val="20"/>
                      <w:szCs w:val="20"/>
                    </w:rPr>
                    <w:t xml:space="preserve"> DDUH,</w:t>
                  </w:r>
                  <w:r w:rsidRPr="001610DB">
                    <w:t xml:space="preserve"> Ms Margaret McGrath, </w:t>
                  </w:r>
                  <w:r w:rsidRPr="001610DB">
                    <w:rPr>
                      <w:rFonts w:ascii="Cambria" w:hAnsi="Cambria"/>
                      <w:sz w:val="20"/>
                      <w:szCs w:val="20"/>
                    </w:rPr>
                    <w:t>Head and Neck Cancer Nurse Specialist, The Mater Hospital</w:t>
                  </w:r>
                  <w:r w:rsidRPr="001610DB">
                    <w:rPr>
                      <w:sz w:val="20"/>
                      <w:szCs w:val="20"/>
                    </w:rPr>
                    <w:t xml:space="preserve">, </w:t>
                  </w:r>
                  <w:r w:rsidRPr="001610DB">
                    <w:t xml:space="preserve">Ms Lia Mills, </w:t>
                  </w:r>
                  <w:r w:rsidRPr="001610DB">
                    <w:rPr>
                      <w:rFonts w:ascii="Cambria" w:hAnsi="Cambria"/>
                      <w:sz w:val="20"/>
                      <w:szCs w:val="20"/>
                    </w:rPr>
                    <w:t>Head and Neck Cancer Survivor and Author</w:t>
                  </w:r>
                  <w:r w:rsidRPr="001610DB">
                    <w:rPr>
                      <w:sz w:val="20"/>
                      <w:szCs w:val="20"/>
                    </w:rPr>
                    <w:t xml:space="preserve">, </w:t>
                  </w:r>
                  <w:r w:rsidRPr="001610DB">
                    <w:t>Professor Leo Stassen</w:t>
                  </w:r>
                  <w:r w:rsidRPr="001610DB">
                    <w:rPr>
                      <w:rFonts w:ascii="Cambria" w:hAnsi="Cambria"/>
                      <w:sz w:val="20"/>
                      <w:szCs w:val="20"/>
                    </w:rPr>
                    <w:t xml:space="preserve"> Professor of Oral and Maxillo Facial Surgery</w:t>
                  </w:r>
                  <w:r>
                    <w:rPr>
                      <w:rFonts w:ascii="Cambria" w:hAnsi="Cambria"/>
                      <w:sz w:val="20"/>
                      <w:szCs w:val="20"/>
                    </w:rPr>
                    <w:t>, DDUH.</w:t>
                  </w:r>
                </w:p>
              </w:txbxContent>
            </v:textbox>
          </v:shape>
        </w:pict>
      </w:r>
      <w:r w:rsidR="00C5592A">
        <w:rPr>
          <w:rFonts w:ascii="Cambria" w:hAnsi="Cambria"/>
          <w:noProof/>
          <w:sz w:val="24"/>
          <w:szCs w:val="24"/>
          <w:lang w:eastAsia="en-IE"/>
        </w:rPr>
        <w:drawing>
          <wp:inline distT="0" distB="0" distL="0" distR="0">
            <wp:extent cx="3914775" cy="2695575"/>
            <wp:effectExtent l="19050" t="0" r="9525" b="0"/>
            <wp:docPr id="1" name="Picture 1" descr="U:\WINWORD\LECTURES\Radiation\DDUH Staff Cancer Series\PHOTOS\DSCF2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INWORD\LECTURES\Radiation\DDUH Staff Cancer Series\PHOTOS\DSCF2149.JPG"/>
                    <pic:cNvPicPr>
                      <a:picLocks noChangeAspect="1" noChangeArrowheads="1"/>
                    </pic:cNvPicPr>
                  </pic:nvPicPr>
                  <pic:blipFill>
                    <a:blip r:embed="rId5" cstate="print"/>
                    <a:srcRect l="5304" t="13841" b="37197"/>
                    <a:stretch>
                      <a:fillRect/>
                    </a:stretch>
                  </pic:blipFill>
                  <pic:spPr bwMode="auto">
                    <a:xfrm>
                      <a:off x="0" y="0"/>
                      <a:ext cx="3914775" cy="2695575"/>
                    </a:xfrm>
                    <a:prstGeom prst="rect">
                      <a:avLst/>
                    </a:prstGeom>
                    <a:noFill/>
                    <a:ln w="9525">
                      <a:noFill/>
                      <a:miter lim="800000"/>
                      <a:headEnd/>
                      <a:tailEnd/>
                    </a:ln>
                  </pic:spPr>
                </pic:pic>
              </a:graphicData>
            </a:graphic>
          </wp:inline>
        </w:drawing>
      </w:r>
    </w:p>
    <w:p w:rsidR="00C3494B" w:rsidRDefault="002A71FA" w:rsidP="0064441E">
      <w:pPr>
        <w:spacing w:after="0" w:line="360" w:lineRule="auto"/>
        <w:rPr>
          <w:rFonts w:ascii="Cambria" w:hAnsi="Cambria"/>
          <w:sz w:val="24"/>
          <w:szCs w:val="24"/>
        </w:rPr>
      </w:pPr>
      <w:r w:rsidRPr="0064441E">
        <w:rPr>
          <w:rFonts w:ascii="Cambria" w:hAnsi="Cambria"/>
          <w:sz w:val="24"/>
          <w:szCs w:val="24"/>
        </w:rPr>
        <w:t xml:space="preserve">In the second series of lectures, Dr Sinead </w:t>
      </w:r>
      <w:r w:rsidR="0022501E" w:rsidRPr="0064441E">
        <w:rPr>
          <w:rFonts w:ascii="Cambria" w:hAnsi="Cambria"/>
          <w:sz w:val="24"/>
          <w:szCs w:val="24"/>
        </w:rPr>
        <w:t>Brennan discussed the role of radiotherapy in the m</w:t>
      </w:r>
      <w:r w:rsidRPr="0064441E">
        <w:rPr>
          <w:rFonts w:ascii="Cambria" w:hAnsi="Cambria"/>
          <w:sz w:val="24"/>
          <w:szCs w:val="24"/>
        </w:rPr>
        <w:t>anageme</w:t>
      </w:r>
      <w:r w:rsidR="0022501E" w:rsidRPr="0064441E">
        <w:rPr>
          <w:rFonts w:ascii="Cambria" w:hAnsi="Cambria"/>
          <w:sz w:val="24"/>
          <w:szCs w:val="24"/>
        </w:rPr>
        <w:t>nt of head and neck c</w:t>
      </w:r>
      <w:r w:rsidR="0068568C" w:rsidRPr="0064441E">
        <w:rPr>
          <w:rFonts w:ascii="Cambria" w:hAnsi="Cambria"/>
          <w:sz w:val="24"/>
          <w:szCs w:val="24"/>
        </w:rPr>
        <w:t>ancer</w:t>
      </w:r>
      <w:r w:rsidR="0022501E" w:rsidRPr="0064441E">
        <w:rPr>
          <w:rFonts w:ascii="Cambria" w:hAnsi="Cambria"/>
          <w:sz w:val="24"/>
          <w:szCs w:val="24"/>
        </w:rPr>
        <w:t>, providing evidence base for current therapeutic regimes</w:t>
      </w:r>
      <w:r w:rsidRPr="0064441E">
        <w:rPr>
          <w:rFonts w:ascii="Cambria" w:hAnsi="Cambria"/>
          <w:sz w:val="24"/>
          <w:szCs w:val="24"/>
        </w:rPr>
        <w:t xml:space="preserve">. </w:t>
      </w:r>
      <w:r w:rsidR="0022501E" w:rsidRPr="0064441E">
        <w:rPr>
          <w:rFonts w:ascii="Cambria" w:hAnsi="Cambria"/>
          <w:sz w:val="24"/>
          <w:szCs w:val="24"/>
        </w:rPr>
        <w:t xml:space="preserve">  </w:t>
      </w:r>
      <w:r w:rsidR="00C5592A">
        <w:rPr>
          <w:rFonts w:ascii="Cambria" w:hAnsi="Cambria"/>
          <w:sz w:val="24"/>
          <w:szCs w:val="24"/>
        </w:rPr>
        <w:t xml:space="preserve">Ms Agnella Craig outlined the role of </w:t>
      </w:r>
      <w:r w:rsidRPr="0064441E">
        <w:rPr>
          <w:rFonts w:ascii="Cambria" w:hAnsi="Cambria"/>
          <w:sz w:val="24"/>
          <w:szCs w:val="24"/>
        </w:rPr>
        <w:t>the radiation therapist in managing pat</w:t>
      </w:r>
      <w:r w:rsidR="0022501E" w:rsidRPr="0064441E">
        <w:rPr>
          <w:rFonts w:ascii="Cambria" w:hAnsi="Cambria"/>
          <w:sz w:val="24"/>
          <w:szCs w:val="24"/>
        </w:rPr>
        <w:t>ients with h</w:t>
      </w:r>
      <w:r w:rsidR="00C5592A">
        <w:rPr>
          <w:rFonts w:ascii="Cambria" w:hAnsi="Cambria"/>
          <w:sz w:val="24"/>
          <w:szCs w:val="24"/>
        </w:rPr>
        <w:t>ead and neck cancer including an excellent</w:t>
      </w:r>
      <w:r w:rsidR="0022501E" w:rsidRPr="0064441E">
        <w:rPr>
          <w:rFonts w:ascii="Cambria" w:hAnsi="Cambria"/>
          <w:sz w:val="24"/>
          <w:szCs w:val="24"/>
        </w:rPr>
        <w:t xml:space="preserve"> description </w:t>
      </w:r>
      <w:r w:rsidR="00C5592A">
        <w:rPr>
          <w:rFonts w:ascii="Cambria" w:hAnsi="Cambria"/>
          <w:sz w:val="24"/>
          <w:szCs w:val="24"/>
        </w:rPr>
        <w:t xml:space="preserve">of preparation for radiotherapy, including fabrication of the mask.  </w:t>
      </w:r>
      <w:r w:rsidRPr="0064441E">
        <w:rPr>
          <w:rFonts w:ascii="Cambria" w:hAnsi="Cambria"/>
          <w:sz w:val="24"/>
          <w:szCs w:val="24"/>
        </w:rPr>
        <w:t xml:space="preserve">This was </w:t>
      </w:r>
      <w:r w:rsidR="0022501E" w:rsidRPr="0064441E">
        <w:rPr>
          <w:rFonts w:ascii="Cambria" w:hAnsi="Cambria"/>
          <w:sz w:val="24"/>
          <w:szCs w:val="24"/>
        </w:rPr>
        <w:t xml:space="preserve">followed by a presentation on the pre-radiation dental </w:t>
      </w:r>
      <w:proofErr w:type="gramStart"/>
      <w:r w:rsidR="0022501E" w:rsidRPr="0064441E">
        <w:rPr>
          <w:rFonts w:ascii="Cambria" w:hAnsi="Cambria"/>
          <w:sz w:val="24"/>
          <w:szCs w:val="24"/>
        </w:rPr>
        <w:t>visit</w:t>
      </w:r>
      <w:r w:rsidRPr="0064441E">
        <w:rPr>
          <w:rFonts w:ascii="Cambria" w:hAnsi="Cambria"/>
          <w:sz w:val="24"/>
          <w:szCs w:val="24"/>
        </w:rPr>
        <w:t xml:space="preserve">  by</w:t>
      </w:r>
      <w:proofErr w:type="gramEnd"/>
      <w:r w:rsidRPr="0064441E">
        <w:rPr>
          <w:rFonts w:ascii="Cambria" w:hAnsi="Cambria"/>
          <w:sz w:val="24"/>
          <w:szCs w:val="24"/>
        </w:rPr>
        <w:t xml:space="preserve"> </w:t>
      </w:r>
      <w:r w:rsidR="00D21F52" w:rsidRPr="0064441E">
        <w:rPr>
          <w:rFonts w:ascii="Cambria" w:hAnsi="Cambria"/>
          <w:sz w:val="24"/>
          <w:szCs w:val="24"/>
        </w:rPr>
        <w:t>Dr Denise MacCarthy</w:t>
      </w:r>
      <w:r w:rsidR="00087255" w:rsidRPr="0064441E">
        <w:rPr>
          <w:rFonts w:ascii="Cambria" w:hAnsi="Cambria"/>
          <w:sz w:val="24"/>
          <w:szCs w:val="24"/>
        </w:rPr>
        <w:t xml:space="preserve"> </w:t>
      </w:r>
      <w:r w:rsidR="0022501E" w:rsidRPr="0064441E">
        <w:rPr>
          <w:rFonts w:ascii="Cambria" w:hAnsi="Cambria"/>
          <w:sz w:val="24"/>
          <w:szCs w:val="24"/>
        </w:rPr>
        <w:t xml:space="preserve">and finally a thorough description of the </w:t>
      </w:r>
      <w:proofErr w:type="spellStart"/>
      <w:r w:rsidR="0022501E" w:rsidRPr="0064441E">
        <w:rPr>
          <w:rFonts w:ascii="Cambria" w:hAnsi="Cambria"/>
          <w:sz w:val="24"/>
          <w:szCs w:val="24"/>
        </w:rPr>
        <w:t>p</w:t>
      </w:r>
      <w:r w:rsidRPr="0064441E">
        <w:rPr>
          <w:rFonts w:ascii="Cambria" w:hAnsi="Cambria"/>
          <w:sz w:val="24"/>
          <w:szCs w:val="24"/>
        </w:rPr>
        <w:t>rosthodontic</w:t>
      </w:r>
      <w:proofErr w:type="spellEnd"/>
      <w:r w:rsidRPr="0064441E">
        <w:rPr>
          <w:rFonts w:ascii="Cambria" w:hAnsi="Cambria"/>
          <w:sz w:val="24"/>
          <w:szCs w:val="24"/>
        </w:rPr>
        <w:t xml:space="preserve"> rehabilitation of t</w:t>
      </w:r>
      <w:r w:rsidR="0022501E" w:rsidRPr="0064441E">
        <w:rPr>
          <w:rFonts w:ascii="Cambria" w:hAnsi="Cambria"/>
          <w:sz w:val="24"/>
          <w:szCs w:val="24"/>
        </w:rPr>
        <w:t>he head and neck cancer patient by</w:t>
      </w:r>
      <w:r w:rsidRPr="0064441E">
        <w:rPr>
          <w:rFonts w:ascii="Cambria" w:hAnsi="Cambria"/>
          <w:sz w:val="24"/>
          <w:szCs w:val="24"/>
        </w:rPr>
        <w:t xml:space="preserve">  </w:t>
      </w:r>
      <w:r w:rsidR="00C3494B" w:rsidRPr="0064441E">
        <w:rPr>
          <w:rFonts w:ascii="Cambria" w:hAnsi="Cambria"/>
          <w:sz w:val="24"/>
          <w:szCs w:val="24"/>
        </w:rPr>
        <w:t xml:space="preserve">Dr Osama Omer </w:t>
      </w:r>
      <w:r w:rsidRPr="0064441E">
        <w:rPr>
          <w:rFonts w:ascii="Cambria" w:hAnsi="Cambria"/>
          <w:sz w:val="24"/>
          <w:szCs w:val="24"/>
        </w:rPr>
        <w:t>who provides dental prosthetic rehabilitation for patients following surgery.</w:t>
      </w:r>
    </w:p>
    <w:p w:rsidR="00C5592A" w:rsidRDefault="00C5592A" w:rsidP="0064441E">
      <w:pPr>
        <w:spacing w:after="0" w:line="360" w:lineRule="auto"/>
        <w:rPr>
          <w:rFonts w:ascii="Cambria" w:hAnsi="Cambria"/>
          <w:sz w:val="24"/>
          <w:szCs w:val="24"/>
        </w:rPr>
      </w:pPr>
    </w:p>
    <w:p w:rsidR="00C5592A"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pict>
          <v:shape id="_x0000_s1027" type="#_x0000_t202" style="position:absolute;margin-left:-8.25pt;margin-top:192.65pt;width:473.7pt;height:78.6pt;z-index:251662336;mso-width-relative:margin;mso-height-relative:margin">
            <v:textbox>
              <w:txbxContent>
                <w:p w:rsidR="00B52933" w:rsidRPr="00C5592A" w:rsidRDefault="00B52933">
                  <w:r w:rsidRPr="00C5592A">
                    <w:t xml:space="preserve">Ms Agnella Craig, </w:t>
                  </w:r>
                  <w:r w:rsidRPr="00C5592A">
                    <w:rPr>
                      <w:rFonts w:ascii="Cambria" w:hAnsi="Cambria"/>
                      <w:sz w:val="20"/>
                      <w:szCs w:val="20"/>
                    </w:rPr>
                    <w:t>Assistant Professor in Radiation</w:t>
                  </w:r>
                  <w:r>
                    <w:rPr>
                      <w:rFonts w:ascii="Cambria" w:hAnsi="Cambria"/>
                      <w:sz w:val="20"/>
                      <w:szCs w:val="20"/>
                    </w:rPr>
                    <w:t xml:space="preserve"> Therapy, TCD</w:t>
                  </w:r>
                  <w:r w:rsidRPr="00C5592A">
                    <w:t xml:space="preserve">, Dr Sinead Brennan, </w:t>
                  </w:r>
                  <w:r w:rsidRPr="00C5592A">
                    <w:rPr>
                      <w:rFonts w:ascii="Cambria" w:hAnsi="Cambria"/>
                      <w:sz w:val="20"/>
                      <w:szCs w:val="20"/>
                    </w:rPr>
                    <w:t>Radiation Oncologist, St Luke’s Hospital</w:t>
                  </w:r>
                  <w:r>
                    <w:rPr>
                      <w:rFonts w:ascii="Cambria" w:hAnsi="Cambria"/>
                      <w:sz w:val="20"/>
                      <w:szCs w:val="20"/>
                    </w:rPr>
                    <w:t xml:space="preserve">, </w:t>
                  </w:r>
                  <w:r w:rsidRPr="001610DB">
                    <w:rPr>
                      <w:rFonts w:ascii="Cambria" w:hAnsi="Cambria"/>
                    </w:rPr>
                    <w:t xml:space="preserve">Dr Denise MacCarthy, </w:t>
                  </w:r>
                  <w:r w:rsidRPr="001610DB">
                    <w:rPr>
                      <w:rFonts w:ascii="Cambria" w:hAnsi="Cambria"/>
                      <w:sz w:val="20"/>
                      <w:szCs w:val="20"/>
                    </w:rPr>
                    <w:t>Senior Lecturer-Consultant and Head of Division of Restor</w:t>
                  </w:r>
                  <w:r>
                    <w:rPr>
                      <w:rFonts w:ascii="Cambria" w:hAnsi="Cambria"/>
                      <w:sz w:val="20"/>
                      <w:szCs w:val="20"/>
                    </w:rPr>
                    <w:t xml:space="preserve">ative Dentistry &amp; </w:t>
                  </w:r>
                  <w:proofErr w:type="spellStart"/>
                  <w:r>
                    <w:rPr>
                      <w:rFonts w:ascii="Cambria" w:hAnsi="Cambria"/>
                      <w:sz w:val="20"/>
                      <w:szCs w:val="20"/>
                    </w:rPr>
                    <w:t>Periodontology</w:t>
                  </w:r>
                  <w:proofErr w:type="spellEnd"/>
                  <w:r>
                    <w:rPr>
                      <w:rFonts w:ascii="Cambria" w:hAnsi="Cambria"/>
                      <w:sz w:val="20"/>
                      <w:szCs w:val="20"/>
                    </w:rPr>
                    <w:t xml:space="preserve">, DDUH, </w:t>
                  </w:r>
                  <w:r w:rsidRPr="001610DB">
                    <w:rPr>
                      <w:rFonts w:ascii="Cambria" w:hAnsi="Cambria"/>
                    </w:rPr>
                    <w:t xml:space="preserve"> Dr Osama Omer, </w:t>
                  </w:r>
                  <w:r w:rsidRPr="001610DB">
                    <w:rPr>
                      <w:rFonts w:ascii="Cambria" w:hAnsi="Cambria"/>
                      <w:sz w:val="20"/>
                      <w:szCs w:val="20"/>
                    </w:rPr>
                    <w:t xml:space="preserve">Senior lecturer/Consultant in </w:t>
                  </w:r>
                  <w:proofErr w:type="spellStart"/>
                  <w:r w:rsidRPr="001610DB">
                    <w:rPr>
                      <w:rFonts w:ascii="Cambria" w:hAnsi="Cambria"/>
                      <w:sz w:val="20"/>
                      <w:szCs w:val="20"/>
                    </w:rPr>
                    <w:t>Prosthodontics</w:t>
                  </w:r>
                  <w:proofErr w:type="spellEnd"/>
                  <w:r>
                    <w:rPr>
                      <w:rFonts w:ascii="Cambria" w:hAnsi="Cambria"/>
                    </w:rPr>
                    <w:t xml:space="preserve">, </w:t>
                  </w:r>
                  <w:r w:rsidRPr="001610DB">
                    <w:rPr>
                      <w:rFonts w:ascii="Cambria" w:hAnsi="Cambria"/>
                    </w:rPr>
                    <w:t>Dr Sarah Brody,</w:t>
                  </w:r>
                  <w:r w:rsidRPr="001610DB">
                    <w:rPr>
                      <w:rFonts w:ascii="Cambria" w:hAnsi="Cambria"/>
                      <w:sz w:val="24"/>
                      <w:szCs w:val="24"/>
                    </w:rPr>
                    <w:t xml:space="preserve"> </w:t>
                  </w:r>
                  <w:r w:rsidRPr="001610DB">
                    <w:rPr>
                      <w:rFonts w:ascii="Cambria" w:hAnsi="Cambria"/>
                      <w:sz w:val="20"/>
                      <w:szCs w:val="20"/>
                    </w:rPr>
                    <w:t>Executive Registrar, DDUH,</w:t>
                  </w:r>
                  <w:r>
                    <w:rPr>
                      <w:rFonts w:ascii="Cambria" w:hAnsi="Cambria"/>
                      <w:sz w:val="24"/>
                      <w:szCs w:val="24"/>
                    </w:rPr>
                    <w:t xml:space="preserve"> </w:t>
                  </w:r>
                  <w:r w:rsidRPr="001610DB">
                    <w:rPr>
                      <w:rFonts w:ascii="Cambria" w:hAnsi="Cambria"/>
                    </w:rPr>
                    <w:t xml:space="preserve"> Professor Leo Stassen</w:t>
                  </w:r>
                  <w:r>
                    <w:rPr>
                      <w:rFonts w:ascii="Cambria" w:hAnsi="Cambria"/>
                    </w:rPr>
                    <w:t xml:space="preserve">, </w:t>
                  </w:r>
                  <w:r w:rsidRPr="001610DB">
                    <w:rPr>
                      <w:rFonts w:ascii="Cambria" w:hAnsi="Cambria"/>
                      <w:sz w:val="20"/>
                      <w:szCs w:val="20"/>
                    </w:rPr>
                    <w:t>Professor of Oral and Maxillo Facial Surgery</w:t>
                  </w:r>
                  <w:r>
                    <w:rPr>
                      <w:rFonts w:ascii="Cambria" w:hAnsi="Cambria"/>
                      <w:sz w:val="20"/>
                      <w:szCs w:val="20"/>
                    </w:rPr>
                    <w:t>, DDUH.</w:t>
                  </w:r>
                </w:p>
              </w:txbxContent>
            </v:textbox>
          </v:shape>
        </w:pict>
      </w:r>
      <w:r w:rsidR="001610DB">
        <w:rPr>
          <w:rFonts w:ascii="Cambria" w:hAnsi="Cambria"/>
          <w:noProof/>
          <w:sz w:val="24"/>
          <w:szCs w:val="24"/>
          <w:lang w:eastAsia="en-IE"/>
        </w:rPr>
        <w:drawing>
          <wp:inline distT="0" distB="0" distL="0" distR="0">
            <wp:extent cx="5029200" cy="2701712"/>
            <wp:effectExtent l="19050" t="0" r="0" b="0"/>
            <wp:docPr id="5" name="Picture 2" descr="U:\WINWORD\LECTURES\Radiation\DDUH Staff Cancer Series\PHOTOS\DSCF2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INWORD\LECTURES\Radiation\DDUH Staff Cancer Series\PHOTOS\DSCF2175.JPG"/>
                    <pic:cNvPicPr>
                      <a:picLocks noChangeAspect="1" noChangeArrowheads="1"/>
                    </pic:cNvPicPr>
                  </pic:nvPicPr>
                  <pic:blipFill>
                    <a:blip r:embed="rId6" cstate="print"/>
                    <a:srcRect l="4155" t="26060" r="4277" b="37032"/>
                    <a:stretch>
                      <a:fillRect/>
                    </a:stretch>
                  </pic:blipFill>
                  <pic:spPr bwMode="auto">
                    <a:xfrm>
                      <a:off x="0" y="0"/>
                      <a:ext cx="5029200" cy="2701712"/>
                    </a:xfrm>
                    <a:prstGeom prst="rect">
                      <a:avLst/>
                    </a:prstGeom>
                    <a:noFill/>
                    <a:ln w="9525">
                      <a:noFill/>
                      <a:miter lim="800000"/>
                      <a:headEnd/>
                      <a:tailEnd/>
                    </a:ln>
                  </pic:spPr>
                </pic:pic>
              </a:graphicData>
            </a:graphic>
          </wp:inline>
        </w:drawing>
      </w:r>
    </w:p>
    <w:p w:rsidR="00C5592A" w:rsidRDefault="00C5592A" w:rsidP="0064441E">
      <w:pPr>
        <w:spacing w:after="0" w:line="360" w:lineRule="auto"/>
        <w:rPr>
          <w:rFonts w:ascii="Cambria" w:hAnsi="Cambria"/>
          <w:sz w:val="24"/>
          <w:szCs w:val="24"/>
        </w:rPr>
      </w:pPr>
    </w:p>
    <w:p w:rsidR="00C5592A" w:rsidRPr="0064441E" w:rsidRDefault="00C5592A" w:rsidP="0064441E">
      <w:pPr>
        <w:spacing w:after="0" w:line="360" w:lineRule="auto"/>
        <w:rPr>
          <w:rFonts w:ascii="Cambria" w:hAnsi="Cambria"/>
          <w:sz w:val="24"/>
          <w:szCs w:val="24"/>
        </w:rPr>
      </w:pPr>
    </w:p>
    <w:p w:rsidR="001610DB" w:rsidRDefault="001610DB" w:rsidP="0064441E">
      <w:pPr>
        <w:spacing w:after="0" w:line="360" w:lineRule="auto"/>
        <w:rPr>
          <w:rFonts w:ascii="Cambria" w:hAnsi="Cambria"/>
          <w:sz w:val="24"/>
          <w:szCs w:val="24"/>
        </w:rPr>
      </w:pPr>
    </w:p>
    <w:p w:rsidR="001610DB" w:rsidRDefault="001610DB" w:rsidP="0064441E">
      <w:pPr>
        <w:spacing w:after="0" w:line="360" w:lineRule="auto"/>
        <w:rPr>
          <w:rFonts w:ascii="Cambria" w:hAnsi="Cambria"/>
          <w:sz w:val="24"/>
          <w:szCs w:val="24"/>
        </w:rPr>
      </w:pPr>
    </w:p>
    <w:p w:rsidR="001610DB" w:rsidRDefault="0022501E" w:rsidP="0064441E">
      <w:pPr>
        <w:spacing w:after="0" w:line="360" w:lineRule="auto"/>
        <w:rPr>
          <w:rFonts w:ascii="Cambria" w:hAnsi="Cambria"/>
          <w:sz w:val="24"/>
          <w:szCs w:val="24"/>
        </w:rPr>
      </w:pPr>
      <w:r w:rsidRPr="0064441E">
        <w:rPr>
          <w:rFonts w:ascii="Cambria" w:hAnsi="Cambria"/>
          <w:sz w:val="24"/>
          <w:szCs w:val="24"/>
        </w:rPr>
        <w:t>In the third lecture series</w:t>
      </w:r>
      <w:proofErr w:type="gramStart"/>
      <w:r w:rsidRPr="0064441E">
        <w:rPr>
          <w:rFonts w:ascii="Cambria" w:hAnsi="Cambria"/>
          <w:sz w:val="24"/>
          <w:szCs w:val="24"/>
        </w:rPr>
        <w:t>,  Mr</w:t>
      </w:r>
      <w:proofErr w:type="gramEnd"/>
      <w:r w:rsidRPr="0064441E">
        <w:rPr>
          <w:rFonts w:ascii="Cambria" w:hAnsi="Cambria"/>
          <w:sz w:val="24"/>
          <w:szCs w:val="24"/>
        </w:rPr>
        <w:t xml:space="preserve"> </w:t>
      </w:r>
      <w:r w:rsidR="00702424" w:rsidRPr="0064441E">
        <w:rPr>
          <w:rFonts w:ascii="Cambria" w:hAnsi="Cambria"/>
          <w:sz w:val="24"/>
          <w:szCs w:val="24"/>
        </w:rPr>
        <w:t>Kumara Ekanayake addressed the s</w:t>
      </w:r>
      <w:r w:rsidRPr="0064441E">
        <w:rPr>
          <w:rFonts w:ascii="Cambria" w:hAnsi="Cambria"/>
          <w:sz w:val="24"/>
          <w:szCs w:val="24"/>
        </w:rPr>
        <w:t xml:space="preserve">urgical management of head and neck cancer  showing many of the </w:t>
      </w:r>
      <w:r w:rsidR="00702424" w:rsidRPr="0064441E">
        <w:rPr>
          <w:rFonts w:ascii="Cambria" w:hAnsi="Cambria"/>
          <w:sz w:val="24"/>
          <w:szCs w:val="24"/>
        </w:rPr>
        <w:t xml:space="preserve">extensive and complex </w:t>
      </w:r>
      <w:r w:rsidRPr="0064441E">
        <w:rPr>
          <w:rFonts w:ascii="Cambria" w:hAnsi="Cambria"/>
          <w:sz w:val="24"/>
          <w:szCs w:val="24"/>
        </w:rPr>
        <w:t xml:space="preserve">cases he has treated during his career to date.   </w:t>
      </w:r>
      <w:r w:rsidR="002135DE" w:rsidRPr="0064441E">
        <w:rPr>
          <w:rFonts w:ascii="Cambria" w:hAnsi="Cambria"/>
          <w:sz w:val="24"/>
          <w:szCs w:val="24"/>
        </w:rPr>
        <w:t xml:space="preserve">The role of the </w:t>
      </w:r>
      <w:proofErr w:type="spellStart"/>
      <w:r w:rsidR="002135DE" w:rsidRPr="0064441E">
        <w:rPr>
          <w:rFonts w:ascii="Cambria" w:hAnsi="Cambria"/>
          <w:sz w:val="24"/>
          <w:szCs w:val="24"/>
        </w:rPr>
        <w:t>tracheostomy</w:t>
      </w:r>
      <w:proofErr w:type="spellEnd"/>
      <w:r w:rsidR="002135DE" w:rsidRPr="0064441E">
        <w:rPr>
          <w:rFonts w:ascii="Cambria" w:hAnsi="Cambria"/>
          <w:sz w:val="24"/>
          <w:szCs w:val="24"/>
        </w:rPr>
        <w:t xml:space="preserve"> nurse specialist</w:t>
      </w:r>
      <w:r w:rsidR="00702424" w:rsidRPr="0064441E">
        <w:rPr>
          <w:rFonts w:ascii="Cambria" w:hAnsi="Cambria"/>
          <w:sz w:val="24"/>
          <w:szCs w:val="24"/>
        </w:rPr>
        <w:t xml:space="preserve"> </w:t>
      </w:r>
      <w:r w:rsidRPr="0064441E">
        <w:rPr>
          <w:rFonts w:ascii="Cambria" w:hAnsi="Cambria"/>
          <w:sz w:val="24"/>
          <w:szCs w:val="24"/>
        </w:rPr>
        <w:t xml:space="preserve">was very clearly explained </w:t>
      </w:r>
      <w:r w:rsidR="00702424" w:rsidRPr="0064441E">
        <w:rPr>
          <w:rFonts w:ascii="Cambria" w:hAnsi="Cambria"/>
          <w:sz w:val="24"/>
          <w:szCs w:val="24"/>
        </w:rPr>
        <w:t>by</w:t>
      </w:r>
      <w:r w:rsidRPr="0064441E">
        <w:rPr>
          <w:rFonts w:ascii="Cambria" w:hAnsi="Cambria"/>
          <w:sz w:val="24"/>
          <w:szCs w:val="24"/>
        </w:rPr>
        <w:t xml:space="preserve"> Ms Joy Norton, demonstrating her obvious expertise in this area.  The evening</w:t>
      </w:r>
      <w:r w:rsidR="00702424" w:rsidRPr="0064441E">
        <w:rPr>
          <w:rFonts w:ascii="Cambria" w:hAnsi="Cambria"/>
          <w:sz w:val="24"/>
          <w:szCs w:val="24"/>
        </w:rPr>
        <w:t xml:space="preserve"> concluded with Dr </w:t>
      </w:r>
      <w:proofErr w:type="spellStart"/>
      <w:r w:rsidR="00702424" w:rsidRPr="0064441E">
        <w:rPr>
          <w:rFonts w:ascii="Cambria" w:hAnsi="Cambria"/>
          <w:sz w:val="24"/>
          <w:szCs w:val="24"/>
        </w:rPr>
        <w:t>Osman</w:t>
      </w:r>
      <w:proofErr w:type="spellEnd"/>
      <w:r w:rsidR="00702424" w:rsidRPr="0064441E">
        <w:rPr>
          <w:rFonts w:ascii="Cambria" w:hAnsi="Cambria"/>
          <w:sz w:val="24"/>
          <w:szCs w:val="24"/>
        </w:rPr>
        <w:t xml:space="preserve"> presenting an </w:t>
      </w:r>
      <w:r w:rsidRPr="0064441E">
        <w:rPr>
          <w:rFonts w:ascii="Cambria" w:hAnsi="Cambria"/>
          <w:sz w:val="24"/>
          <w:szCs w:val="24"/>
        </w:rPr>
        <w:t xml:space="preserve">analysis of the literature surrounding </w:t>
      </w:r>
      <w:r w:rsidR="00702424" w:rsidRPr="0064441E">
        <w:rPr>
          <w:rFonts w:ascii="Cambria" w:hAnsi="Cambria"/>
          <w:sz w:val="24"/>
          <w:szCs w:val="24"/>
        </w:rPr>
        <w:t>chemotherapy in the management of head and neck cancer.  This evening was chaired by Professor Stephen Flint.</w:t>
      </w:r>
    </w:p>
    <w:p w:rsidR="001610DB"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pict>
          <v:shape id="_x0000_s1029" type="#_x0000_t202" style="position:absolute;margin-left:-14.95pt;margin-top:213.1pt;width:456.75pt;height:46.65pt;z-index:251664384;mso-height-percent:200;mso-height-percent:200;mso-width-relative:margin;mso-height-relative:margin">
            <v:textbox style="mso-fit-shape-to-text:t">
              <w:txbxContent>
                <w:p w:rsidR="00B52933" w:rsidRPr="00882DF3" w:rsidRDefault="00B52933" w:rsidP="00882DF3">
                  <w:pPr>
                    <w:spacing w:after="0" w:line="240" w:lineRule="auto"/>
                    <w:rPr>
                      <w:rFonts w:ascii="Cambria" w:hAnsi="Cambria"/>
                      <w:i/>
                    </w:rPr>
                  </w:pPr>
                  <w:r w:rsidRPr="00882DF3">
                    <w:rPr>
                      <w:rFonts w:ascii="Cambria" w:hAnsi="Cambria"/>
                    </w:rPr>
                    <w:t xml:space="preserve">Dr </w:t>
                  </w:r>
                  <w:proofErr w:type="spellStart"/>
                  <w:r w:rsidRPr="00882DF3">
                    <w:rPr>
                      <w:rFonts w:ascii="Cambria" w:hAnsi="Cambria"/>
                    </w:rPr>
                    <w:t>Namer</w:t>
                  </w:r>
                  <w:proofErr w:type="spellEnd"/>
                  <w:r w:rsidRPr="00882DF3">
                    <w:rPr>
                      <w:rFonts w:ascii="Cambria" w:hAnsi="Cambria"/>
                    </w:rPr>
                    <w:t xml:space="preserve"> </w:t>
                  </w:r>
                  <w:proofErr w:type="spellStart"/>
                  <w:r w:rsidRPr="00882DF3">
                    <w:rPr>
                      <w:rFonts w:ascii="Cambria" w:hAnsi="Cambria"/>
                    </w:rPr>
                    <w:t>Osman</w:t>
                  </w:r>
                  <w:proofErr w:type="spellEnd"/>
                  <w:r w:rsidRPr="00882DF3">
                    <w:rPr>
                      <w:rFonts w:ascii="Cambria" w:hAnsi="Cambria"/>
                      <w:sz w:val="20"/>
                      <w:szCs w:val="20"/>
                    </w:rPr>
                    <w:t>, Consultant Medical Oncologist, St James’ Hospital,</w:t>
                  </w:r>
                  <w:r w:rsidRPr="00882DF3">
                    <w:rPr>
                      <w:rFonts w:ascii="Cambria" w:hAnsi="Cambria"/>
                    </w:rPr>
                    <w:t xml:space="preserve"> Ms Joy Norton, </w:t>
                  </w:r>
                  <w:proofErr w:type="spellStart"/>
                  <w:r w:rsidRPr="00882DF3">
                    <w:rPr>
                      <w:rFonts w:ascii="Cambria" w:hAnsi="Cambria"/>
                      <w:sz w:val="20"/>
                      <w:szCs w:val="20"/>
                    </w:rPr>
                    <w:t>Tracheostomy</w:t>
                  </w:r>
                  <w:proofErr w:type="spellEnd"/>
                  <w:r w:rsidRPr="00882DF3">
                    <w:rPr>
                      <w:rFonts w:ascii="Cambria" w:hAnsi="Cambria"/>
                      <w:sz w:val="20"/>
                      <w:szCs w:val="20"/>
                    </w:rPr>
                    <w:t xml:space="preserve"> Nurse Specialist, St James’ Hospital,</w:t>
                  </w:r>
                  <w:r w:rsidRPr="00882DF3">
                    <w:rPr>
                      <w:rFonts w:ascii="Cambria" w:hAnsi="Cambria"/>
                    </w:rPr>
                    <w:t xml:space="preserve"> Professor Stephen Flint, </w:t>
                  </w:r>
                  <w:r w:rsidRPr="00882DF3">
                    <w:rPr>
                      <w:rFonts w:ascii="Cambria" w:hAnsi="Cambria"/>
                      <w:sz w:val="20"/>
                      <w:szCs w:val="20"/>
                    </w:rPr>
                    <w:t>Professor of Oral Medicine, DDUH,</w:t>
                  </w:r>
                  <w:r w:rsidRPr="00882DF3">
                    <w:rPr>
                      <w:rFonts w:ascii="Cambria" w:hAnsi="Cambria"/>
                    </w:rPr>
                    <w:t xml:space="preserve"> Mr Kum</w:t>
                  </w:r>
                  <w:r>
                    <w:rPr>
                      <w:rFonts w:ascii="Cambria" w:hAnsi="Cambria"/>
                    </w:rPr>
                    <w:t xml:space="preserve">ara Ekanayake, </w:t>
                  </w:r>
                  <w:r w:rsidRPr="00882DF3">
                    <w:rPr>
                      <w:rFonts w:ascii="Cambria" w:hAnsi="Cambria"/>
                      <w:sz w:val="20"/>
                      <w:szCs w:val="20"/>
                    </w:rPr>
                    <w:t>Senior lecturer-Consultant in Oral and Maxillofacial Surgery, DDUH</w:t>
                  </w:r>
                </w:p>
              </w:txbxContent>
            </v:textbox>
          </v:shape>
        </w:pict>
      </w:r>
      <w:r w:rsidR="001610DB">
        <w:rPr>
          <w:rFonts w:ascii="Cambria" w:hAnsi="Cambria"/>
          <w:noProof/>
          <w:sz w:val="24"/>
          <w:szCs w:val="24"/>
          <w:lang w:eastAsia="en-IE"/>
        </w:rPr>
        <w:drawing>
          <wp:inline distT="0" distB="0" distL="0" distR="0">
            <wp:extent cx="4505325" cy="2863096"/>
            <wp:effectExtent l="19050" t="0" r="9525" b="0"/>
            <wp:docPr id="3" name="Picture 3" descr="U:\WINWORD\LECTURES\Radiation\DDUH Staff Cancer Series\PHOTOS\DSCN3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INWORD\LECTURES\Radiation\DDUH Staff Cancer Series\PHOTOS\DSCN3942.JPG"/>
                    <pic:cNvPicPr>
                      <a:picLocks noChangeAspect="1" noChangeArrowheads="1"/>
                    </pic:cNvPicPr>
                  </pic:nvPicPr>
                  <pic:blipFill>
                    <a:blip r:embed="rId7" cstate="print"/>
                    <a:srcRect l="10137" t="18847" r="20563" b="22395"/>
                    <a:stretch>
                      <a:fillRect/>
                    </a:stretch>
                  </pic:blipFill>
                  <pic:spPr bwMode="auto">
                    <a:xfrm>
                      <a:off x="0" y="0"/>
                      <a:ext cx="4505325" cy="2863096"/>
                    </a:xfrm>
                    <a:prstGeom prst="rect">
                      <a:avLst/>
                    </a:prstGeom>
                    <a:noFill/>
                    <a:ln w="9525">
                      <a:noFill/>
                      <a:miter lim="800000"/>
                      <a:headEnd/>
                      <a:tailEnd/>
                    </a:ln>
                  </pic:spPr>
                </pic:pic>
              </a:graphicData>
            </a:graphic>
          </wp:inline>
        </w:drawing>
      </w:r>
    </w:p>
    <w:p w:rsidR="001610DB" w:rsidRDefault="001610DB" w:rsidP="0064441E">
      <w:pPr>
        <w:spacing w:after="0" w:line="360" w:lineRule="auto"/>
        <w:rPr>
          <w:rFonts w:ascii="Cambria" w:hAnsi="Cambria"/>
          <w:sz w:val="24"/>
          <w:szCs w:val="24"/>
        </w:rPr>
      </w:pPr>
    </w:p>
    <w:p w:rsidR="001610DB" w:rsidRPr="0064441E" w:rsidRDefault="001610DB" w:rsidP="0064441E">
      <w:pPr>
        <w:spacing w:after="0" w:line="360" w:lineRule="auto"/>
        <w:rPr>
          <w:rFonts w:ascii="Cambria" w:hAnsi="Cambria"/>
          <w:sz w:val="24"/>
          <w:szCs w:val="24"/>
        </w:rPr>
      </w:pPr>
    </w:p>
    <w:p w:rsidR="00702424" w:rsidRDefault="00702424" w:rsidP="0064441E">
      <w:pPr>
        <w:spacing w:after="0" w:line="360" w:lineRule="auto"/>
        <w:rPr>
          <w:rFonts w:ascii="Cambria" w:hAnsi="Cambria"/>
          <w:sz w:val="24"/>
          <w:szCs w:val="24"/>
        </w:rPr>
      </w:pPr>
      <w:r w:rsidRPr="0064441E">
        <w:rPr>
          <w:rFonts w:ascii="Cambria" w:hAnsi="Cambria"/>
          <w:sz w:val="24"/>
          <w:szCs w:val="24"/>
        </w:rPr>
        <w:t xml:space="preserve">The final lecture series was opened by </w:t>
      </w:r>
      <w:r w:rsidR="004323DF" w:rsidRPr="0064441E">
        <w:rPr>
          <w:rFonts w:ascii="Cambria" w:hAnsi="Cambria"/>
          <w:sz w:val="24"/>
          <w:szCs w:val="24"/>
        </w:rPr>
        <w:t xml:space="preserve">Ms </w:t>
      </w:r>
      <w:r w:rsidR="00FC5295" w:rsidRPr="0064441E">
        <w:rPr>
          <w:rFonts w:ascii="Cambria" w:hAnsi="Cambria"/>
          <w:sz w:val="24"/>
          <w:szCs w:val="24"/>
        </w:rPr>
        <w:t>Noreen O’Regan</w:t>
      </w:r>
      <w:r w:rsidRPr="0064441E">
        <w:rPr>
          <w:rFonts w:ascii="Cambria" w:hAnsi="Cambria"/>
          <w:sz w:val="24"/>
          <w:szCs w:val="24"/>
        </w:rPr>
        <w:t xml:space="preserve"> who gave an in depth presentation on the issues around s</w:t>
      </w:r>
      <w:r w:rsidR="00FC5295" w:rsidRPr="0064441E">
        <w:rPr>
          <w:rFonts w:ascii="Cambria" w:hAnsi="Cambria"/>
          <w:sz w:val="24"/>
          <w:szCs w:val="24"/>
        </w:rPr>
        <w:t>peech and language therapy for the head and neck cancer patien</w:t>
      </w:r>
      <w:r w:rsidRPr="0064441E">
        <w:rPr>
          <w:rFonts w:ascii="Cambria" w:hAnsi="Cambria"/>
          <w:sz w:val="24"/>
          <w:szCs w:val="24"/>
        </w:rPr>
        <w:t xml:space="preserve">t.  She included several video clips to enhance the understanding of the audience of these difficulties.  The management of nutrition during and post treatment for head and neck cancer was thoroughly described by </w:t>
      </w:r>
      <w:r w:rsidR="006B46DF">
        <w:rPr>
          <w:rFonts w:ascii="Cambria" w:hAnsi="Cambria"/>
          <w:sz w:val="24"/>
          <w:szCs w:val="24"/>
        </w:rPr>
        <w:t xml:space="preserve">Ms Yvonne </w:t>
      </w:r>
      <w:proofErr w:type="spellStart"/>
      <w:r w:rsidR="006B46DF">
        <w:rPr>
          <w:rFonts w:ascii="Cambria" w:hAnsi="Cambria"/>
          <w:sz w:val="24"/>
          <w:szCs w:val="24"/>
        </w:rPr>
        <w:t>L</w:t>
      </w:r>
      <w:r w:rsidR="00FC5295" w:rsidRPr="0064441E">
        <w:rPr>
          <w:rFonts w:ascii="Cambria" w:hAnsi="Cambria"/>
          <w:sz w:val="24"/>
          <w:szCs w:val="24"/>
        </w:rPr>
        <w:t>ydon</w:t>
      </w:r>
      <w:proofErr w:type="spellEnd"/>
      <w:r w:rsidR="008923E1" w:rsidRPr="0064441E">
        <w:rPr>
          <w:rFonts w:ascii="Cambria" w:hAnsi="Cambria"/>
          <w:sz w:val="24"/>
          <w:szCs w:val="24"/>
        </w:rPr>
        <w:t xml:space="preserve">.  Both of these lectures also addressed the problems faced by the individuals who cannot speak or swallow – an understanding of these issues is very important for the dental team.    The final speaker was </w:t>
      </w:r>
      <w:r w:rsidR="00FC5295" w:rsidRPr="0064441E">
        <w:rPr>
          <w:rFonts w:ascii="Cambria" w:hAnsi="Cambria"/>
          <w:sz w:val="24"/>
          <w:szCs w:val="24"/>
        </w:rPr>
        <w:t xml:space="preserve">Dr. </w:t>
      </w:r>
      <w:r w:rsidR="00F63B5F" w:rsidRPr="0064441E">
        <w:rPr>
          <w:rFonts w:ascii="Cambria" w:hAnsi="Cambria"/>
          <w:sz w:val="24"/>
          <w:szCs w:val="24"/>
        </w:rPr>
        <w:t>Alison Connolly</w:t>
      </w:r>
      <w:r w:rsidR="008923E1" w:rsidRPr="0064441E">
        <w:rPr>
          <w:rFonts w:ascii="Cambria" w:hAnsi="Cambria"/>
          <w:sz w:val="24"/>
          <w:szCs w:val="24"/>
        </w:rPr>
        <w:t xml:space="preserve"> who brought us through the p</w:t>
      </w:r>
      <w:r w:rsidR="00FC5295" w:rsidRPr="0064441E">
        <w:rPr>
          <w:rFonts w:ascii="Cambria" w:hAnsi="Cambria"/>
          <w:sz w:val="24"/>
          <w:szCs w:val="24"/>
        </w:rPr>
        <w:t>sychological impact of cancer for head and neck patient</w:t>
      </w:r>
      <w:r w:rsidR="008923E1" w:rsidRPr="0064441E">
        <w:rPr>
          <w:rFonts w:ascii="Cambria" w:hAnsi="Cambria"/>
          <w:sz w:val="24"/>
          <w:szCs w:val="24"/>
        </w:rPr>
        <w:t>.  She drew on the clinical issues and examples presented by the ear</w:t>
      </w:r>
      <w:r w:rsidR="00882DF3">
        <w:rPr>
          <w:rFonts w:ascii="Cambria" w:hAnsi="Cambria"/>
          <w:sz w:val="24"/>
          <w:szCs w:val="24"/>
        </w:rPr>
        <w:t>lier speakers,</w:t>
      </w:r>
      <w:r w:rsidR="00516D8B" w:rsidRPr="0064441E">
        <w:rPr>
          <w:rFonts w:ascii="Cambria" w:hAnsi="Cambria"/>
          <w:sz w:val="24"/>
          <w:szCs w:val="24"/>
        </w:rPr>
        <w:t xml:space="preserve"> </w:t>
      </w:r>
      <w:r w:rsidR="00882DF3">
        <w:rPr>
          <w:rFonts w:ascii="Cambria" w:hAnsi="Cambria"/>
          <w:sz w:val="24"/>
          <w:szCs w:val="24"/>
        </w:rPr>
        <w:t>demonstrating</w:t>
      </w:r>
      <w:r w:rsidR="008923E1" w:rsidRPr="0064441E">
        <w:rPr>
          <w:rFonts w:ascii="Cambria" w:hAnsi="Cambria"/>
          <w:sz w:val="24"/>
          <w:szCs w:val="24"/>
        </w:rPr>
        <w:t xml:space="preserve"> the interdependence </w:t>
      </w:r>
      <w:proofErr w:type="gramStart"/>
      <w:r w:rsidR="008923E1" w:rsidRPr="0064441E">
        <w:rPr>
          <w:rFonts w:ascii="Cambria" w:hAnsi="Cambria"/>
          <w:sz w:val="24"/>
          <w:szCs w:val="24"/>
        </w:rPr>
        <w:t>of  all</w:t>
      </w:r>
      <w:proofErr w:type="gramEnd"/>
      <w:r w:rsidR="008923E1" w:rsidRPr="0064441E">
        <w:rPr>
          <w:rFonts w:ascii="Cambria" w:hAnsi="Cambria"/>
          <w:sz w:val="24"/>
          <w:szCs w:val="24"/>
        </w:rPr>
        <w:t xml:space="preserve"> the members of the team who provide care for the head and neck cancer patient.   This session was chaired by </w:t>
      </w:r>
      <w:r w:rsidRPr="0064441E">
        <w:rPr>
          <w:rFonts w:ascii="Cambria" w:hAnsi="Cambria"/>
          <w:sz w:val="24"/>
          <w:szCs w:val="24"/>
        </w:rPr>
        <w:t>chaired by Professor June Nunn.</w:t>
      </w:r>
    </w:p>
    <w:p w:rsidR="00882DF3" w:rsidRDefault="00882DF3" w:rsidP="0064441E">
      <w:pPr>
        <w:spacing w:after="0" w:line="360" w:lineRule="auto"/>
        <w:rPr>
          <w:rFonts w:ascii="Cambria" w:hAnsi="Cambria"/>
          <w:sz w:val="24"/>
          <w:szCs w:val="24"/>
        </w:rPr>
      </w:pPr>
      <w:r>
        <w:rPr>
          <w:rFonts w:ascii="Cambria" w:hAnsi="Cambria"/>
          <w:noProof/>
          <w:sz w:val="24"/>
          <w:szCs w:val="24"/>
          <w:lang w:eastAsia="en-IE"/>
        </w:rPr>
        <w:drawing>
          <wp:inline distT="0" distB="0" distL="0" distR="0">
            <wp:extent cx="5245341" cy="2628900"/>
            <wp:effectExtent l="19050" t="0" r="0" b="0"/>
            <wp:docPr id="6" name="Picture 4" descr="U:\WINWORD\LECTURES\Radiation\DDUH Staff Cancer Series\PHOTOS\DSCN3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INWORD\LECTURES\Radiation\DDUH Staff Cancer Series\PHOTOS\DSCN3949.JPG"/>
                    <pic:cNvPicPr>
                      <a:picLocks noChangeAspect="1" noChangeArrowheads="1"/>
                    </pic:cNvPicPr>
                  </pic:nvPicPr>
                  <pic:blipFill>
                    <a:blip r:embed="rId8" cstate="print"/>
                    <a:srcRect l="13461" t="21508" r="16574" b="31707"/>
                    <a:stretch>
                      <a:fillRect/>
                    </a:stretch>
                  </pic:blipFill>
                  <pic:spPr bwMode="auto">
                    <a:xfrm>
                      <a:off x="0" y="0"/>
                      <a:ext cx="5245341" cy="2628900"/>
                    </a:xfrm>
                    <a:prstGeom prst="rect">
                      <a:avLst/>
                    </a:prstGeom>
                    <a:noFill/>
                    <a:ln w="9525">
                      <a:noFill/>
                      <a:miter lim="800000"/>
                      <a:headEnd/>
                      <a:tailEnd/>
                    </a:ln>
                  </pic:spPr>
                </pic:pic>
              </a:graphicData>
            </a:graphic>
          </wp:inline>
        </w:drawing>
      </w:r>
    </w:p>
    <w:p w:rsidR="00882DF3"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pict>
          <v:shape id="_x0000_s1030" type="#_x0000_t202" style="position:absolute;margin-left:0;margin-top:0;width:454.55pt;height:72.45pt;z-index:251666432;mso-height-percent:200;mso-position-horizontal:center;mso-height-percent:200;mso-width-relative:margin;mso-height-relative:margin">
            <v:textbox style="mso-fit-shape-to-text:t">
              <w:txbxContent>
                <w:p w:rsidR="00B52933" w:rsidRPr="004826C2" w:rsidRDefault="00B52933" w:rsidP="004826C2">
                  <w:pPr>
                    <w:spacing w:after="0" w:line="240" w:lineRule="auto"/>
                    <w:rPr>
                      <w:rFonts w:ascii="Cambria" w:hAnsi="Cambria"/>
                      <w:sz w:val="20"/>
                      <w:szCs w:val="20"/>
                    </w:rPr>
                  </w:pPr>
                  <w:r w:rsidRPr="004826C2">
                    <w:rPr>
                      <w:rFonts w:ascii="Cambria" w:hAnsi="Cambria"/>
                    </w:rPr>
                    <w:t xml:space="preserve">Dr Sarah Brody, </w:t>
                  </w:r>
                  <w:r w:rsidRPr="004826C2">
                    <w:rPr>
                      <w:rFonts w:ascii="Cambria" w:hAnsi="Cambria"/>
                      <w:sz w:val="20"/>
                      <w:szCs w:val="20"/>
                    </w:rPr>
                    <w:t xml:space="preserve">Executive Registrar, </w:t>
                  </w:r>
                  <w:r>
                    <w:rPr>
                      <w:rFonts w:ascii="Cambria" w:hAnsi="Cambria"/>
                      <w:sz w:val="20"/>
                      <w:szCs w:val="20"/>
                    </w:rPr>
                    <w:t xml:space="preserve"> </w:t>
                  </w:r>
                  <w:r>
                    <w:rPr>
                      <w:rFonts w:ascii="Cambria" w:hAnsi="Cambria"/>
                    </w:rPr>
                    <w:t xml:space="preserve">Ms Yvonne </w:t>
                  </w:r>
                  <w:proofErr w:type="spellStart"/>
                  <w:r>
                    <w:rPr>
                      <w:rFonts w:ascii="Cambria" w:hAnsi="Cambria"/>
                    </w:rPr>
                    <w:t>L</w:t>
                  </w:r>
                  <w:r w:rsidRPr="004826C2">
                    <w:rPr>
                      <w:rFonts w:ascii="Cambria" w:hAnsi="Cambria"/>
                    </w:rPr>
                    <w:t>ydon</w:t>
                  </w:r>
                  <w:proofErr w:type="spellEnd"/>
                  <w:r w:rsidRPr="004826C2">
                    <w:rPr>
                      <w:rFonts w:ascii="Cambria" w:hAnsi="Cambria"/>
                    </w:rPr>
                    <w:t xml:space="preserve">, </w:t>
                  </w:r>
                  <w:r w:rsidRPr="004826C2">
                    <w:rPr>
                      <w:rFonts w:ascii="Cambria" w:hAnsi="Cambria"/>
                      <w:sz w:val="20"/>
                      <w:szCs w:val="20"/>
                    </w:rPr>
                    <w:t>Senior Clinical Nutritionist St James’ Hospital,</w:t>
                  </w:r>
                  <w:r>
                    <w:rPr>
                      <w:rFonts w:ascii="Cambria" w:hAnsi="Cambria"/>
                    </w:rPr>
                    <w:t xml:space="preserve">   </w:t>
                  </w:r>
                  <w:r w:rsidRPr="004826C2">
                    <w:rPr>
                      <w:rFonts w:ascii="Cambria" w:hAnsi="Cambria"/>
                    </w:rPr>
                    <w:t xml:space="preserve">Dr. Alison Connolly,  </w:t>
                  </w:r>
                  <w:r w:rsidRPr="004826C2">
                    <w:rPr>
                      <w:rFonts w:ascii="Cambria" w:hAnsi="Cambria"/>
                      <w:sz w:val="20"/>
                      <w:szCs w:val="20"/>
                    </w:rPr>
                    <w:t>Counselling Psychologist, St Luke’s Hospital,</w:t>
                  </w:r>
                  <w:r w:rsidRPr="004826C2">
                    <w:rPr>
                      <w:rFonts w:ascii="Cambria" w:hAnsi="Cambria"/>
                    </w:rPr>
                    <w:t xml:space="preserve">   Professor June Nunn, </w:t>
                  </w:r>
                  <w:r w:rsidRPr="004826C2">
                    <w:rPr>
                      <w:rFonts w:ascii="Cambria" w:hAnsi="Cambria"/>
                      <w:sz w:val="20"/>
                      <w:szCs w:val="20"/>
                    </w:rPr>
                    <w:t>Dean, DDUH,</w:t>
                  </w:r>
                  <w:r>
                    <w:rPr>
                      <w:rFonts w:ascii="Cambria" w:hAnsi="Cambria"/>
                      <w:sz w:val="20"/>
                      <w:szCs w:val="20"/>
                    </w:rPr>
                    <w:t xml:space="preserve">   </w:t>
                  </w:r>
                  <w:r w:rsidRPr="004826C2">
                    <w:rPr>
                      <w:rFonts w:ascii="Cambria" w:hAnsi="Cambria"/>
                    </w:rPr>
                    <w:t xml:space="preserve">Ms Noreen O’Regan, </w:t>
                  </w:r>
                  <w:r w:rsidRPr="004826C2">
                    <w:rPr>
                      <w:rFonts w:ascii="Cambria" w:hAnsi="Cambria"/>
                      <w:sz w:val="20"/>
                      <w:szCs w:val="20"/>
                    </w:rPr>
                    <w:t xml:space="preserve">Senior Speech and </w:t>
                  </w:r>
                  <w:proofErr w:type="spellStart"/>
                  <w:r w:rsidRPr="004826C2">
                    <w:rPr>
                      <w:rFonts w:ascii="Cambria" w:hAnsi="Cambria"/>
                      <w:sz w:val="20"/>
                      <w:szCs w:val="20"/>
                    </w:rPr>
                    <w:t>LanguageTherapist</w:t>
                  </w:r>
                  <w:proofErr w:type="spellEnd"/>
                  <w:r w:rsidRPr="004826C2">
                    <w:rPr>
                      <w:rFonts w:ascii="Cambria" w:hAnsi="Cambria"/>
                      <w:sz w:val="20"/>
                      <w:szCs w:val="20"/>
                    </w:rPr>
                    <w:t>, St James’ Hospital,</w:t>
                  </w:r>
                  <w:r w:rsidRPr="004826C2">
                    <w:rPr>
                      <w:rFonts w:ascii="Cambria" w:hAnsi="Cambria"/>
                    </w:rPr>
                    <w:t xml:space="preserve"> </w:t>
                  </w:r>
                  <w:r>
                    <w:rPr>
                      <w:rFonts w:ascii="Cambria" w:hAnsi="Cambria"/>
                    </w:rPr>
                    <w:t xml:space="preserve">  </w:t>
                  </w:r>
                  <w:r w:rsidRPr="004826C2">
                    <w:rPr>
                      <w:rFonts w:ascii="Cambria" w:hAnsi="Cambria"/>
                    </w:rPr>
                    <w:t xml:space="preserve">Dr Denise MacCarthy, </w:t>
                  </w:r>
                  <w:r w:rsidRPr="004826C2">
                    <w:rPr>
                      <w:rFonts w:ascii="Cambria" w:hAnsi="Cambria"/>
                      <w:sz w:val="20"/>
                      <w:szCs w:val="20"/>
                    </w:rPr>
                    <w:t xml:space="preserve">Senior Lecturer-Consultant and Head of Division of Restorative Dentistry &amp; </w:t>
                  </w:r>
                  <w:proofErr w:type="spellStart"/>
                  <w:r w:rsidRPr="004826C2">
                    <w:rPr>
                      <w:rFonts w:ascii="Cambria" w:hAnsi="Cambria"/>
                      <w:sz w:val="20"/>
                      <w:szCs w:val="20"/>
                    </w:rPr>
                    <w:t>Periodontology</w:t>
                  </w:r>
                  <w:proofErr w:type="spellEnd"/>
                  <w:r>
                    <w:rPr>
                      <w:rFonts w:ascii="Cambria" w:hAnsi="Cambria"/>
                    </w:rPr>
                    <w:t>.</w:t>
                  </w:r>
                </w:p>
              </w:txbxContent>
            </v:textbox>
          </v:shape>
        </w:pict>
      </w:r>
    </w:p>
    <w:p w:rsidR="00882DF3" w:rsidRPr="0064441E" w:rsidRDefault="00882DF3" w:rsidP="0064441E">
      <w:pPr>
        <w:spacing w:after="0" w:line="360" w:lineRule="auto"/>
        <w:rPr>
          <w:rFonts w:ascii="Cambria" w:hAnsi="Cambria"/>
          <w:sz w:val="24"/>
          <w:szCs w:val="24"/>
        </w:rPr>
      </w:pPr>
    </w:p>
    <w:p w:rsidR="008923E1" w:rsidRPr="0064441E" w:rsidRDefault="008923E1" w:rsidP="0064441E">
      <w:pPr>
        <w:spacing w:after="0" w:line="360" w:lineRule="auto"/>
        <w:rPr>
          <w:rFonts w:ascii="Cambria" w:hAnsi="Cambria"/>
          <w:sz w:val="24"/>
          <w:szCs w:val="24"/>
        </w:rPr>
      </w:pPr>
    </w:p>
    <w:p w:rsidR="00882DF3" w:rsidRDefault="00882DF3" w:rsidP="0064441E">
      <w:pPr>
        <w:spacing w:after="0" w:line="360" w:lineRule="auto"/>
        <w:rPr>
          <w:rFonts w:ascii="Cambria" w:hAnsi="Cambria"/>
          <w:sz w:val="24"/>
          <w:szCs w:val="24"/>
        </w:rPr>
      </w:pPr>
    </w:p>
    <w:p w:rsidR="008923E1" w:rsidRDefault="008923E1" w:rsidP="0064441E">
      <w:pPr>
        <w:spacing w:after="0" w:line="360" w:lineRule="auto"/>
        <w:rPr>
          <w:rFonts w:ascii="Cambria" w:hAnsi="Cambria"/>
          <w:sz w:val="24"/>
          <w:szCs w:val="24"/>
        </w:rPr>
      </w:pPr>
      <w:r w:rsidRPr="0064441E">
        <w:rPr>
          <w:rFonts w:ascii="Cambria" w:hAnsi="Cambria"/>
          <w:sz w:val="24"/>
          <w:szCs w:val="24"/>
        </w:rPr>
        <w:t>We are very grateful to all the speakers who gave so willingly of their time to take part in this series of lectures.  The audiences were large each evening</w:t>
      </w:r>
      <w:r w:rsidR="00516D8B" w:rsidRPr="0064441E">
        <w:rPr>
          <w:rFonts w:ascii="Cambria" w:hAnsi="Cambria"/>
          <w:sz w:val="24"/>
          <w:szCs w:val="24"/>
        </w:rPr>
        <w:t>,</w:t>
      </w:r>
      <w:r w:rsidRPr="0064441E">
        <w:rPr>
          <w:rFonts w:ascii="Cambria" w:hAnsi="Cambria"/>
          <w:sz w:val="24"/>
          <w:szCs w:val="24"/>
        </w:rPr>
        <w:t xml:space="preserve"> drawing from staff and students of the De</w:t>
      </w:r>
      <w:r w:rsidR="00516D8B" w:rsidRPr="0064441E">
        <w:rPr>
          <w:rFonts w:ascii="Cambria" w:hAnsi="Cambria"/>
          <w:sz w:val="24"/>
          <w:szCs w:val="24"/>
        </w:rPr>
        <w:t xml:space="preserve">ntal Hospital, School of Radiation  Therapy,  School of Speech and Language Therapy, Maxillo Facial Unit in St James Hospital, St </w:t>
      </w:r>
      <w:proofErr w:type="spellStart"/>
      <w:r w:rsidR="00516D8B" w:rsidRPr="0064441E">
        <w:rPr>
          <w:rFonts w:ascii="Cambria" w:hAnsi="Cambria"/>
          <w:sz w:val="24"/>
          <w:szCs w:val="24"/>
        </w:rPr>
        <w:t>Lukes</w:t>
      </w:r>
      <w:proofErr w:type="spellEnd"/>
      <w:r w:rsidR="00516D8B" w:rsidRPr="0064441E">
        <w:rPr>
          <w:rFonts w:ascii="Cambria" w:hAnsi="Cambria"/>
          <w:sz w:val="24"/>
          <w:szCs w:val="24"/>
        </w:rPr>
        <w:t xml:space="preserve"> Hospital, the Mater Hospital and also members of staff in TCD.  Our thanks also to the staff in the DDUH who helped with this project – Lena Doherty, Denis Murphy, Frank Keane, Niall McDermott, </w:t>
      </w:r>
      <w:r w:rsidR="00882DF3">
        <w:rPr>
          <w:rFonts w:ascii="Cambria" w:hAnsi="Cambria"/>
          <w:sz w:val="24"/>
          <w:szCs w:val="24"/>
        </w:rPr>
        <w:t>Chri</w:t>
      </w:r>
      <w:r w:rsidR="00545A8D">
        <w:rPr>
          <w:rFonts w:ascii="Cambria" w:hAnsi="Cambria"/>
          <w:sz w:val="24"/>
          <w:szCs w:val="24"/>
        </w:rPr>
        <w:t xml:space="preserve">sty Kavanagh, Dalva O’Brien, </w:t>
      </w:r>
      <w:r w:rsidR="00516D8B" w:rsidRPr="0064441E">
        <w:rPr>
          <w:rFonts w:ascii="Cambria" w:hAnsi="Cambria"/>
          <w:sz w:val="24"/>
          <w:szCs w:val="24"/>
        </w:rPr>
        <w:t>Deborah O’Connor</w:t>
      </w:r>
      <w:r w:rsidR="00545A8D">
        <w:rPr>
          <w:rFonts w:ascii="Cambria" w:hAnsi="Cambria"/>
          <w:sz w:val="24"/>
          <w:szCs w:val="24"/>
        </w:rPr>
        <w:t xml:space="preserve"> and Dr Rory Boyd (photographs)</w:t>
      </w:r>
      <w:r w:rsidR="00516D8B" w:rsidRPr="0064441E">
        <w:rPr>
          <w:rFonts w:ascii="Cambria" w:hAnsi="Cambria"/>
          <w:sz w:val="24"/>
          <w:szCs w:val="24"/>
        </w:rPr>
        <w:t xml:space="preserve">.   </w:t>
      </w:r>
      <w:proofErr w:type="gramStart"/>
      <w:r w:rsidR="00516D8B" w:rsidRPr="0064441E">
        <w:rPr>
          <w:rFonts w:ascii="Cambria" w:hAnsi="Cambria"/>
          <w:sz w:val="24"/>
          <w:szCs w:val="24"/>
        </w:rPr>
        <w:lastRenderedPageBreak/>
        <w:t>Finally, Professor Leo Stassen</w:t>
      </w:r>
      <w:r w:rsidR="00720AE7">
        <w:rPr>
          <w:rFonts w:ascii="Cambria" w:hAnsi="Cambria"/>
          <w:sz w:val="24"/>
          <w:szCs w:val="24"/>
        </w:rPr>
        <w:t>, Professor June Nunn</w:t>
      </w:r>
      <w:r w:rsidR="00516D8B" w:rsidRPr="0064441E">
        <w:rPr>
          <w:rFonts w:ascii="Cambria" w:hAnsi="Cambria"/>
          <w:sz w:val="24"/>
          <w:szCs w:val="24"/>
        </w:rPr>
        <w:t xml:space="preserve"> and </w:t>
      </w:r>
      <w:r w:rsidR="004826C2">
        <w:rPr>
          <w:rFonts w:ascii="Cambria" w:hAnsi="Cambria"/>
          <w:sz w:val="24"/>
          <w:szCs w:val="24"/>
        </w:rPr>
        <w:t xml:space="preserve">Ms </w:t>
      </w:r>
      <w:r w:rsidR="00516D8B" w:rsidRPr="0064441E">
        <w:rPr>
          <w:rFonts w:ascii="Cambria" w:hAnsi="Cambria"/>
          <w:sz w:val="24"/>
          <w:szCs w:val="24"/>
        </w:rPr>
        <w:t>Pat O’Boyle for their support.</w:t>
      </w:r>
      <w:proofErr w:type="gramEnd"/>
    </w:p>
    <w:p w:rsidR="004826C2" w:rsidRDefault="004826C2" w:rsidP="0064441E">
      <w:pPr>
        <w:spacing w:after="0" w:line="360" w:lineRule="auto"/>
        <w:rPr>
          <w:rFonts w:ascii="Cambria" w:hAnsi="Cambria"/>
          <w:sz w:val="24"/>
          <w:szCs w:val="24"/>
        </w:rPr>
      </w:pPr>
    </w:p>
    <w:p w:rsidR="00664395" w:rsidRDefault="00342DB2" w:rsidP="0064441E">
      <w:pPr>
        <w:spacing w:after="0" w:line="360" w:lineRule="auto"/>
        <w:rPr>
          <w:rFonts w:ascii="Cambria" w:hAnsi="Cambria"/>
          <w:noProof/>
          <w:sz w:val="24"/>
          <w:szCs w:val="24"/>
          <w:lang w:eastAsia="en-IE"/>
        </w:rPr>
      </w:pPr>
      <w:r>
        <w:rPr>
          <w:rFonts w:ascii="Cambria" w:hAnsi="Cambria"/>
          <w:noProof/>
          <w:sz w:val="24"/>
          <w:szCs w:val="24"/>
          <w:lang w:eastAsia="en-IE"/>
        </w:rPr>
        <w:drawing>
          <wp:anchor distT="0" distB="0" distL="114300" distR="114300" simplePos="0" relativeHeight="251667456" behindDoc="0" locked="0" layoutInCell="1" allowOverlap="1">
            <wp:simplePos x="0" y="0"/>
            <wp:positionH relativeFrom="column">
              <wp:align>left</wp:align>
            </wp:positionH>
            <wp:positionV relativeFrom="paragraph">
              <wp:posOffset>70485</wp:posOffset>
            </wp:positionV>
            <wp:extent cx="4467225" cy="2581275"/>
            <wp:effectExtent l="19050" t="0" r="9525" b="0"/>
            <wp:wrapSquare wrapText="bothSides"/>
            <wp:docPr id="9" name="Picture 7" descr="U:\WINWORD\LECTURES\Radiation\DDUH Staff Cancer Series\PHOTOS\DSCN3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INWORD\LECTURES\Radiation\DDUH Staff Cancer Series\PHOTOS\DSCN3954.JPG"/>
                    <pic:cNvPicPr>
                      <a:picLocks noChangeAspect="1" noChangeArrowheads="1"/>
                    </pic:cNvPicPr>
                  </pic:nvPicPr>
                  <pic:blipFill>
                    <a:blip r:embed="rId9" cstate="print"/>
                    <a:srcRect l="8808" t="21508" r="8759" b="15037"/>
                    <a:stretch>
                      <a:fillRect/>
                    </a:stretch>
                  </pic:blipFill>
                  <pic:spPr bwMode="auto">
                    <a:xfrm>
                      <a:off x="0" y="0"/>
                      <a:ext cx="4467225" cy="2581275"/>
                    </a:xfrm>
                    <a:prstGeom prst="rect">
                      <a:avLst/>
                    </a:prstGeom>
                    <a:noFill/>
                    <a:ln w="9525">
                      <a:noFill/>
                      <a:miter lim="800000"/>
                      <a:headEnd/>
                      <a:tailEnd/>
                    </a:ln>
                  </pic:spPr>
                </pic:pic>
              </a:graphicData>
            </a:graphic>
          </wp:anchor>
        </w:drawing>
      </w:r>
    </w:p>
    <w:p w:rsidR="00664395" w:rsidRDefault="00664395" w:rsidP="0064441E">
      <w:pPr>
        <w:spacing w:after="0" w:line="360" w:lineRule="auto"/>
        <w:rPr>
          <w:rFonts w:ascii="Cambria" w:hAnsi="Cambria"/>
          <w:noProof/>
          <w:sz w:val="24"/>
          <w:szCs w:val="24"/>
          <w:lang w:eastAsia="en-IE"/>
        </w:rPr>
      </w:pPr>
    </w:p>
    <w:p w:rsidR="00664395" w:rsidRDefault="00664395" w:rsidP="0064441E">
      <w:pPr>
        <w:spacing w:after="0" w:line="360" w:lineRule="auto"/>
        <w:rPr>
          <w:rFonts w:ascii="Cambria" w:hAnsi="Cambria"/>
          <w:noProof/>
          <w:sz w:val="24"/>
          <w:szCs w:val="24"/>
          <w:lang w:eastAsia="en-IE"/>
        </w:rPr>
      </w:pPr>
    </w:p>
    <w:p w:rsidR="00664395" w:rsidRDefault="00664395" w:rsidP="0064441E">
      <w:pPr>
        <w:spacing w:after="0" w:line="360" w:lineRule="auto"/>
        <w:rPr>
          <w:rFonts w:ascii="Cambria" w:hAnsi="Cambria"/>
          <w:noProof/>
          <w:sz w:val="24"/>
          <w:szCs w:val="24"/>
          <w:lang w:eastAsia="en-IE"/>
        </w:rPr>
      </w:pPr>
    </w:p>
    <w:p w:rsidR="00664395" w:rsidRDefault="00664395" w:rsidP="0064441E">
      <w:pPr>
        <w:spacing w:after="0" w:line="360" w:lineRule="auto"/>
        <w:rPr>
          <w:rFonts w:ascii="Cambria" w:hAnsi="Cambria"/>
          <w:noProof/>
          <w:sz w:val="24"/>
          <w:szCs w:val="24"/>
          <w:lang w:eastAsia="en-IE"/>
        </w:rPr>
      </w:pPr>
    </w:p>
    <w:p w:rsidR="00664395" w:rsidRDefault="004826C2" w:rsidP="0064441E">
      <w:pPr>
        <w:spacing w:after="0" w:line="360" w:lineRule="auto"/>
        <w:rPr>
          <w:rFonts w:ascii="Cambria" w:hAnsi="Cambria"/>
          <w:noProof/>
          <w:sz w:val="24"/>
          <w:szCs w:val="24"/>
          <w:lang w:eastAsia="en-IE"/>
        </w:rPr>
      </w:pPr>
      <w:r>
        <w:rPr>
          <w:rFonts w:ascii="Cambria" w:hAnsi="Cambria"/>
          <w:noProof/>
          <w:sz w:val="24"/>
          <w:szCs w:val="24"/>
          <w:lang w:eastAsia="en-IE"/>
        </w:rPr>
        <w:t xml:space="preserve"> </w:t>
      </w:r>
      <w:r w:rsidR="00720AE7">
        <w:rPr>
          <w:rFonts w:ascii="Cambria" w:hAnsi="Cambria"/>
          <w:noProof/>
          <w:sz w:val="24"/>
          <w:szCs w:val="24"/>
          <w:lang w:eastAsia="en-IE"/>
        </w:rPr>
        <w:t xml:space="preserve"> </w:t>
      </w:r>
    </w:p>
    <w:p w:rsidR="00664395" w:rsidRDefault="00664395" w:rsidP="0064441E">
      <w:pPr>
        <w:spacing w:after="0" w:line="360" w:lineRule="auto"/>
        <w:rPr>
          <w:rFonts w:ascii="Cambria" w:hAnsi="Cambria"/>
          <w:noProof/>
          <w:sz w:val="24"/>
          <w:szCs w:val="24"/>
          <w:lang w:eastAsia="en-IE"/>
        </w:rPr>
      </w:pPr>
    </w:p>
    <w:p w:rsidR="00664395" w:rsidRDefault="00664395" w:rsidP="0064441E">
      <w:pPr>
        <w:spacing w:after="0" w:line="360" w:lineRule="auto"/>
        <w:rPr>
          <w:rFonts w:ascii="Cambria" w:hAnsi="Cambria"/>
          <w:noProof/>
          <w:sz w:val="24"/>
          <w:szCs w:val="24"/>
          <w:lang w:eastAsia="en-IE"/>
        </w:rPr>
      </w:pPr>
    </w:p>
    <w:p w:rsidR="00664395" w:rsidRDefault="00F22602" w:rsidP="0064441E">
      <w:pPr>
        <w:spacing w:after="0" w:line="360" w:lineRule="auto"/>
        <w:rPr>
          <w:rFonts w:ascii="Cambria" w:hAnsi="Cambria"/>
          <w:noProof/>
          <w:sz w:val="24"/>
          <w:szCs w:val="24"/>
          <w:lang w:eastAsia="en-IE"/>
        </w:rPr>
      </w:pPr>
      <w:r w:rsidRPr="00F22602">
        <w:rPr>
          <w:rFonts w:ascii="Cambria" w:hAnsi="Cambria"/>
          <w:noProof/>
          <w:sz w:val="24"/>
          <w:szCs w:val="24"/>
          <w:lang w:val="en-US" w:eastAsia="zh-TW"/>
        </w:rPr>
        <w:pict>
          <v:shape id="_x0000_s1032" type="#_x0000_t202" style="position:absolute;margin-left:-350.4pt;margin-top:19.7pt;width:340.65pt;height:19.75pt;z-index:251669504;mso-width-relative:margin;mso-height-relative:margin">
            <v:textbox>
              <w:txbxContent>
                <w:p w:rsidR="00B52933" w:rsidRDefault="00B52933">
                  <w:proofErr w:type="gramStart"/>
                  <w:r>
                    <w:t xml:space="preserve">Ms Geraldine Clarke, Professor Derry </w:t>
                  </w:r>
                  <w:proofErr w:type="spellStart"/>
                  <w:r>
                    <w:t>Shanley</w:t>
                  </w:r>
                  <w:proofErr w:type="spellEnd"/>
                  <w:r>
                    <w:t xml:space="preserve"> and Ms Wenda Thomas.</w:t>
                  </w:r>
                  <w:proofErr w:type="gramEnd"/>
                </w:p>
              </w:txbxContent>
            </v:textbox>
          </v:shape>
        </w:pict>
      </w:r>
    </w:p>
    <w:p w:rsidR="00664395" w:rsidRDefault="00664395" w:rsidP="0064441E">
      <w:pPr>
        <w:spacing w:after="0" w:line="360" w:lineRule="auto"/>
        <w:rPr>
          <w:rFonts w:ascii="Cambria" w:hAnsi="Cambria"/>
          <w:noProof/>
          <w:sz w:val="24"/>
          <w:szCs w:val="24"/>
          <w:lang w:eastAsia="en-IE"/>
        </w:rPr>
      </w:pPr>
    </w:p>
    <w:p w:rsidR="00664395" w:rsidRDefault="00664395" w:rsidP="0064441E">
      <w:pPr>
        <w:spacing w:after="0" w:line="360" w:lineRule="auto"/>
        <w:rPr>
          <w:rFonts w:ascii="Cambria" w:hAnsi="Cambria"/>
          <w:noProof/>
          <w:sz w:val="24"/>
          <w:szCs w:val="24"/>
          <w:lang w:eastAsia="en-IE"/>
        </w:rPr>
      </w:pPr>
    </w:p>
    <w:p w:rsidR="00342DB2"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pict>
          <v:shape id="_x0000_s1034" type="#_x0000_t202" style="position:absolute;margin-left:216.1pt;margin-top:134.8pt;width:225.75pt;height:32pt;z-index:251673600;mso-height-percent:200;mso-height-percent:200;mso-width-relative:margin;mso-height-relative:margin">
            <v:textbox style="mso-fit-shape-to-text:t">
              <w:txbxContent>
                <w:p w:rsidR="00B52933" w:rsidRPr="00342DB2" w:rsidRDefault="00B52933">
                  <w:pPr>
                    <w:rPr>
                      <w:sz w:val="20"/>
                      <w:szCs w:val="20"/>
                    </w:rPr>
                  </w:pPr>
                  <w:r w:rsidRPr="00342DB2">
                    <w:rPr>
                      <w:sz w:val="20"/>
                      <w:szCs w:val="20"/>
                    </w:rPr>
                    <w:t xml:space="preserve">Dr Marie O’Neill, Dr Anna </w:t>
                  </w:r>
                  <w:proofErr w:type="spellStart"/>
                  <w:r w:rsidRPr="00342DB2">
                    <w:rPr>
                      <w:sz w:val="20"/>
                      <w:szCs w:val="20"/>
                    </w:rPr>
                    <w:t>Beaty</w:t>
                  </w:r>
                  <w:proofErr w:type="spellEnd"/>
                  <w:r w:rsidRPr="00342DB2">
                    <w:rPr>
                      <w:sz w:val="20"/>
                      <w:szCs w:val="20"/>
                    </w:rPr>
                    <w:t>, Dr Eimear McHugh</w:t>
                  </w:r>
                </w:p>
              </w:txbxContent>
            </v:textbox>
          </v:shape>
        </w:pict>
      </w:r>
      <w:r w:rsidRPr="00F22602">
        <w:rPr>
          <w:rFonts w:ascii="Cambria" w:hAnsi="Cambria"/>
          <w:noProof/>
          <w:sz w:val="24"/>
          <w:szCs w:val="24"/>
          <w:lang w:val="en-US" w:eastAsia="zh-TW"/>
        </w:rPr>
        <w:pict>
          <v:shape id="_x0000_s1033" type="#_x0000_t202" style="position:absolute;margin-left:18.45pt;margin-top:140.8pt;width:179.65pt;height:33.4pt;z-index:251671552;mso-width-percent:400;mso-height-percent:200;mso-width-percent:400;mso-height-percent:200;mso-width-relative:margin;mso-height-relative:margin">
            <v:textbox style="mso-fit-shape-to-text:t">
              <w:txbxContent>
                <w:p w:rsidR="00B52933" w:rsidRDefault="00B52933">
                  <w:r>
                    <w:t>Ms Sarah Dillon, Dr Bobby Gorby</w:t>
                  </w:r>
                </w:p>
              </w:txbxContent>
            </v:textbox>
          </v:shape>
        </w:pict>
      </w:r>
      <w:r w:rsidR="00664395">
        <w:rPr>
          <w:rFonts w:ascii="Cambria" w:hAnsi="Cambria"/>
          <w:noProof/>
          <w:sz w:val="24"/>
          <w:szCs w:val="24"/>
          <w:lang w:eastAsia="en-IE"/>
        </w:rPr>
        <w:drawing>
          <wp:inline distT="0" distB="0" distL="0" distR="0">
            <wp:extent cx="2647950" cy="2205508"/>
            <wp:effectExtent l="19050" t="0" r="0" b="0"/>
            <wp:docPr id="8" name="Picture 5" descr="U:\WINWORD\LECTURES\Radiation\DDUH Staff Cancer Series\PHOTOS\DSCN3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INWORD\LECTURES\Radiation\DDUH Staff Cancer Series\PHOTOS\DSCN3952.JPG"/>
                    <pic:cNvPicPr>
                      <a:picLocks noChangeAspect="1" noChangeArrowheads="1"/>
                    </pic:cNvPicPr>
                  </pic:nvPicPr>
                  <pic:blipFill>
                    <a:blip r:embed="rId10" cstate="print"/>
                    <a:srcRect l="18114" t="17517" r="16242" b="9534"/>
                    <a:stretch>
                      <a:fillRect/>
                    </a:stretch>
                  </pic:blipFill>
                  <pic:spPr bwMode="auto">
                    <a:xfrm>
                      <a:off x="0" y="0"/>
                      <a:ext cx="2646143" cy="2204003"/>
                    </a:xfrm>
                    <a:prstGeom prst="rect">
                      <a:avLst/>
                    </a:prstGeom>
                    <a:noFill/>
                    <a:ln w="9525">
                      <a:noFill/>
                      <a:miter lim="800000"/>
                      <a:headEnd/>
                      <a:tailEnd/>
                    </a:ln>
                  </pic:spPr>
                </pic:pic>
              </a:graphicData>
            </a:graphic>
          </wp:inline>
        </w:drawing>
      </w:r>
      <w:r w:rsidR="00664395">
        <w:rPr>
          <w:rFonts w:ascii="Cambria" w:hAnsi="Cambria"/>
          <w:sz w:val="24"/>
          <w:szCs w:val="24"/>
        </w:rPr>
        <w:t xml:space="preserve">    </w:t>
      </w:r>
      <w:r w:rsidR="00664395">
        <w:rPr>
          <w:rFonts w:ascii="Cambria" w:hAnsi="Cambria"/>
          <w:noProof/>
          <w:sz w:val="24"/>
          <w:szCs w:val="24"/>
          <w:lang w:eastAsia="en-IE"/>
        </w:rPr>
        <w:drawing>
          <wp:inline distT="0" distB="0" distL="0" distR="0">
            <wp:extent cx="2719983" cy="2186922"/>
            <wp:effectExtent l="19050" t="0" r="4167" b="0"/>
            <wp:docPr id="13" name="Picture 6" descr="U:\WINWORD\LECTURES\Radiation\DDUH Staff Cancer Series\PHOTOS\DSCN3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INWORD\LECTURES\Radiation\DDUH Staff Cancer Series\PHOTOS\DSCN3953.JPG"/>
                    <pic:cNvPicPr>
                      <a:picLocks noChangeAspect="1" noChangeArrowheads="1"/>
                    </pic:cNvPicPr>
                  </pic:nvPicPr>
                  <pic:blipFill>
                    <a:blip r:embed="rId11" cstate="print"/>
                    <a:srcRect l="14292" t="15078" r="19566" b="13969"/>
                    <a:stretch>
                      <a:fillRect/>
                    </a:stretch>
                  </pic:blipFill>
                  <pic:spPr bwMode="auto">
                    <a:xfrm>
                      <a:off x="0" y="0"/>
                      <a:ext cx="2727414" cy="2192897"/>
                    </a:xfrm>
                    <a:prstGeom prst="rect">
                      <a:avLst/>
                    </a:prstGeom>
                    <a:noFill/>
                    <a:ln w="9525">
                      <a:noFill/>
                      <a:miter lim="800000"/>
                      <a:headEnd/>
                      <a:tailEnd/>
                    </a:ln>
                  </pic:spPr>
                </pic:pic>
              </a:graphicData>
            </a:graphic>
          </wp:inline>
        </w:drawing>
      </w:r>
    </w:p>
    <w:p w:rsidR="00342DB2" w:rsidRDefault="00342DB2" w:rsidP="0064441E">
      <w:pPr>
        <w:spacing w:after="0" w:line="360" w:lineRule="auto"/>
        <w:rPr>
          <w:rFonts w:ascii="Cambria" w:hAnsi="Cambria"/>
          <w:sz w:val="24"/>
          <w:szCs w:val="24"/>
        </w:rPr>
      </w:pPr>
    </w:p>
    <w:p w:rsidR="004826C2" w:rsidRDefault="00F22602" w:rsidP="0064441E">
      <w:pPr>
        <w:spacing w:after="0" w:line="360" w:lineRule="auto"/>
        <w:rPr>
          <w:rFonts w:ascii="Cambria" w:hAnsi="Cambria"/>
          <w:sz w:val="24"/>
          <w:szCs w:val="24"/>
        </w:rPr>
      </w:pPr>
      <w:r>
        <w:rPr>
          <w:rFonts w:ascii="Cambria" w:hAnsi="Cambria"/>
          <w:noProof/>
          <w:sz w:val="24"/>
          <w:szCs w:val="24"/>
          <w:lang w:eastAsia="en-IE"/>
        </w:rPr>
        <w:pict>
          <v:shape id="_x0000_s1036" type="#_x0000_t202" style="position:absolute;margin-left:251.05pt;margin-top:119.15pt;width:183.9pt;height:37.5pt;z-index:251676672;mso-width-relative:margin;mso-height-relative:margin">
            <v:textbox>
              <w:txbxContent>
                <w:p w:rsidR="00B52933" w:rsidRDefault="00B52933" w:rsidP="00342DB2">
                  <w:r>
                    <w:t>Dr Gerry Gavin and Dr Peter Hayden and Mr David Reynolds</w:t>
                  </w:r>
                </w:p>
              </w:txbxContent>
            </v:textbox>
          </v:shape>
        </w:pict>
      </w:r>
      <w:r w:rsidRPr="00F22602">
        <w:rPr>
          <w:rFonts w:ascii="Cambria" w:hAnsi="Cambria"/>
          <w:noProof/>
          <w:sz w:val="24"/>
          <w:szCs w:val="24"/>
          <w:lang w:val="en-US" w:eastAsia="zh-TW"/>
        </w:rPr>
        <w:pict>
          <v:shape id="_x0000_s1035" type="#_x0000_t202" style="position:absolute;margin-left:18.9pt;margin-top:122.85pt;width:179.65pt;height:33.4pt;z-index:251675648;mso-width-percent:400;mso-height-percent:200;mso-width-percent:400;mso-height-percent:200;mso-width-relative:margin;mso-height-relative:margin">
            <v:textbox style="mso-fit-shape-to-text:t">
              <w:txbxContent>
                <w:p w:rsidR="00B52933" w:rsidRDefault="00B52933">
                  <w:r>
                    <w:t>Dr Gerry Gavin and Dr Peter Hayden</w:t>
                  </w:r>
                </w:p>
              </w:txbxContent>
            </v:textbox>
          </v:shape>
        </w:pict>
      </w:r>
      <w:r w:rsidR="00664395">
        <w:rPr>
          <w:rFonts w:ascii="Cambria" w:hAnsi="Cambria"/>
          <w:noProof/>
          <w:sz w:val="24"/>
          <w:szCs w:val="24"/>
          <w:lang w:eastAsia="en-IE"/>
        </w:rPr>
        <w:drawing>
          <wp:inline distT="0" distB="0" distL="0" distR="0">
            <wp:extent cx="2644226" cy="1942995"/>
            <wp:effectExtent l="19050" t="0" r="3724" b="0"/>
            <wp:docPr id="15" name="Picture 8" descr="U:\WINWORD\LECTURES\Radiation\DDUH Staff Cancer Series\PHOTOS\DSCN3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WINWORD\LECTURES\Radiation\DDUH Staff Cancer Series\PHOTOS\DSCN3956.JPG"/>
                    <pic:cNvPicPr>
                      <a:picLocks noChangeAspect="1" noChangeArrowheads="1"/>
                    </pic:cNvPicPr>
                  </pic:nvPicPr>
                  <pic:blipFill>
                    <a:blip r:embed="rId12" cstate="print"/>
                    <a:srcRect l="16619" t="27716" r="23222" b="13304"/>
                    <a:stretch>
                      <a:fillRect/>
                    </a:stretch>
                  </pic:blipFill>
                  <pic:spPr bwMode="auto">
                    <a:xfrm>
                      <a:off x="0" y="0"/>
                      <a:ext cx="2644226" cy="1942995"/>
                    </a:xfrm>
                    <a:prstGeom prst="rect">
                      <a:avLst/>
                    </a:prstGeom>
                    <a:noFill/>
                    <a:ln w="9525">
                      <a:noFill/>
                      <a:miter lim="800000"/>
                      <a:headEnd/>
                      <a:tailEnd/>
                    </a:ln>
                  </pic:spPr>
                </pic:pic>
              </a:graphicData>
            </a:graphic>
          </wp:inline>
        </w:drawing>
      </w:r>
      <w:r w:rsidR="00664395">
        <w:rPr>
          <w:rFonts w:ascii="Cambria" w:hAnsi="Cambria"/>
          <w:sz w:val="24"/>
          <w:szCs w:val="24"/>
        </w:rPr>
        <w:t xml:space="preserve">  </w:t>
      </w:r>
      <w:r w:rsidR="00664395">
        <w:rPr>
          <w:rFonts w:ascii="Cambria" w:hAnsi="Cambria"/>
          <w:noProof/>
          <w:sz w:val="24"/>
          <w:szCs w:val="24"/>
          <w:lang w:eastAsia="en-IE"/>
        </w:rPr>
        <w:drawing>
          <wp:inline distT="0" distB="0" distL="0" distR="0">
            <wp:extent cx="2966919" cy="1826959"/>
            <wp:effectExtent l="19050" t="0" r="4881" b="0"/>
            <wp:docPr id="18" name="Picture 1" descr="U:\WINWORD\LECTURES\Radiation\DDUH Staff Cancer Series\PHOTOS\DSCN3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INWORD\LECTURES\Radiation\DDUH Staff Cancer Series\PHOTOS\DSCN3957.JPG"/>
                    <pic:cNvPicPr>
                      <a:picLocks noChangeAspect="1" noChangeArrowheads="1"/>
                    </pic:cNvPicPr>
                  </pic:nvPicPr>
                  <pic:blipFill>
                    <a:blip r:embed="rId13" cstate="print"/>
                    <a:srcRect l="14292" t="29047" r="20396" b="17294"/>
                    <a:stretch>
                      <a:fillRect/>
                    </a:stretch>
                  </pic:blipFill>
                  <pic:spPr bwMode="auto">
                    <a:xfrm>
                      <a:off x="0" y="0"/>
                      <a:ext cx="2978144" cy="1833871"/>
                    </a:xfrm>
                    <a:prstGeom prst="rect">
                      <a:avLst/>
                    </a:prstGeom>
                    <a:noFill/>
                    <a:ln w="9525">
                      <a:noFill/>
                      <a:miter lim="800000"/>
                      <a:headEnd/>
                      <a:tailEnd/>
                    </a:ln>
                  </pic:spPr>
                </pic:pic>
              </a:graphicData>
            </a:graphic>
          </wp:inline>
        </w:drawing>
      </w:r>
    </w:p>
    <w:p w:rsidR="004826C2" w:rsidRDefault="00664395" w:rsidP="0064441E">
      <w:pPr>
        <w:spacing w:after="0" w:line="360" w:lineRule="auto"/>
        <w:rPr>
          <w:rFonts w:ascii="Cambria" w:hAnsi="Cambria"/>
          <w:sz w:val="24"/>
          <w:szCs w:val="24"/>
        </w:rPr>
      </w:pPr>
      <w:r>
        <w:rPr>
          <w:rFonts w:ascii="Cambria" w:hAnsi="Cambria"/>
          <w:sz w:val="24"/>
          <w:szCs w:val="24"/>
        </w:rPr>
        <w:t xml:space="preserve">     </w:t>
      </w:r>
    </w:p>
    <w:p w:rsidR="00664395" w:rsidRDefault="00664395" w:rsidP="0064441E">
      <w:pPr>
        <w:spacing w:after="0" w:line="360" w:lineRule="auto"/>
        <w:rPr>
          <w:rFonts w:ascii="Cambria" w:hAnsi="Cambria"/>
          <w:sz w:val="24"/>
          <w:szCs w:val="24"/>
        </w:rPr>
      </w:pPr>
    </w:p>
    <w:p w:rsidR="004826C2" w:rsidRDefault="004826C2" w:rsidP="0064441E">
      <w:pPr>
        <w:spacing w:after="0" w:line="360" w:lineRule="auto"/>
        <w:rPr>
          <w:rFonts w:ascii="Cambria" w:hAnsi="Cambria"/>
          <w:sz w:val="24"/>
          <w:szCs w:val="24"/>
        </w:rPr>
      </w:pPr>
    </w:p>
    <w:p w:rsidR="004826C2" w:rsidRDefault="00F22602" w:rsidP="0064441E">
      <w:pPr>
        <w:spacing w:after="0" w:line="360" w:lineRule="auto"/>
        <w:rPr>
          <w:rFonts w:ascii="Cambria" w:hAnsi="Cambria"/>
          <w:sz w:val="24"/>
          <w:szCs w:val="24"/>
        </w:rPr>
      </w:pPr>
      <w:r w:rsidRPr="00F22602">
        <w:rPr>
          <w:rFonts w:ascii="Cambria" w:hAnsi="Cambria"/>
          <w:noProof/>
          <w:sz w:val="24"/>
          <w:szCs w:val="24"/>
          <w:lang w:val="en-US" w:eastAsia="zh-TW"/>
        </w:rPr>
        <w:lastRenderedPageBreak/>
        <w:pict>
          <v:shape id="_x0000_s1037" type="#_x0000_t202" style="position:absolute;margin-left:39.05pt;margin-top:201.2pt;width:204.7pt;height:33.4pt;z-index:251678720;mso-height-percent:200;mso-height-percent:200;mso-width-relative:margin;mso-height-relative:margin">
            <v:textbox style="mso-fit-shape-to-text:t">
              <w:txbxContent>
                <w:p w:rsidR="00B52933" w:rsidRDefault="00B52933">
                  <w:r>
                    <w:t>Ms Pat O’Boyle (CEO) and Ms Noreen O’Regan</w:t>
                  </w:r>
                </w:p>
              </w:txbxContent>
            </v:textbox>
          </v:shape>
        </w:pict>
      </w:r>
      <w:r w:rsidR="004826C2">
        <w:rPr>
          <w:rFonts w:ascii="Cambria" w:hAnsi="Cambria"/>
          <w:noProof/>
          <w:sz w:val="24"/>
          <w:szCs w:val="24"/>
          <w:lang w:eastAsia="en-IE"/>
        </w:rPr>
        <w:drawing>
          <wp:inline distT="0" distB="0" distL="0" distR="0">
            <wp:extent cx="3550987" cy="2857500"/>
            <wp:effectExtent l="19050" t="0" r="0" b="0"/>
            <wp:docPr id="11" name="Picture 9" descr="U:\WINWORD\LECTURES\Radiation\DDUH Staff Cancer Series\PHOTOS\DSCN3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INWORD\LECTURES\Radiation\DDUH Staff Cancer Series\PHOTOS\DSCN3960.JPG"/>
                    <pic:cNvPicPr>
                      <a:picLocks noChangeAspect="1" noChangeArrowheads="1"/>
                    </pic:cNvPicPr>
                  </pic:nvPicPr>
                  <pic:blipFill>
                    <a:blip r:embed="rId14" cstate="print"/>
                    <a:srcRect l="16132" t="24169" r="13184"/>
                    <a:stretch>
                      <a:fillRect/>
                    </a:stretch>
                  </pic:blipFill>
                  <pic:spPr bwMode="auto">
                    <a:xfrm>
                      <a:off x="0" y="0"/>
                      <a:ext cx="3550987" cy="2857500"/>
                    </a:xfrm>
                    <a:prstGeom prst="rect">
                      <a:avLst/>
                    </a:prstGeom>
                    <a:noFill/>
                    <a:ln w="9525">
                      <a:noFill/>
                      <a:miter lim="800000"/>
                      <a:headEnd/>
                      <a:tailEnd/>
                    </a:ln>
                  </pic:spPr>
                </pic:pic>
              </a:graphicData>
            </a:graphic>
          </wp:inline>
        </w:drawing>
      </w:r>
    </w:p>
    <w:p w:rsidR="004826C2" w:rsidRDefault="004826C2" w:rsidP="0064441E">
      <w:pPr>
        <w:spacing w:after="0" w:line="360" w:lineRule="auto"/>
        <w:rPr>
          <w:rFonts w:ascii="Cambria" w:hAnsi="Cambria"/>
          <w:sz w:val="24"/>
          <w:szCs w:val="24"/>
        </w:rPr>
      </w:pPr>
    </w:p>
    <w:p w:rsidR="00287982" w:rsidRPr="0064441E" w:rsidRDefault="00F22602" w:rsidP="0064441E">
      <w:pPr>
        <w:spacing w:after="0" w:line="360" w:lineRule="auto"/>
        <w:rPr>
          <w:rFonts w:ascii="Cambria" w:hAnsi="Cambria"/>
          <w:sz w:val="24"/>
          <w:szCs w:val="24"/>
        </w:rPr>
      </w:pPr>
      <w:r w:rsidRPr="00F22602">
        <w:rPr>
          <w:rFonts w:ascii="Cambria" w:hAnsi="Cambria"/>
          <w:noProof/>
          <w:lang w:val="en-US" w:eastAsia="zh-TW"/>
        </w:rPr>
        <w:pict>
          <v:shape id="_x0000_s1038" type="#_x0000_t202" style="position:absolute;margin-left:14.2pt;margin-top:159.6pt;width:190.8pt;height:33.4pt;z-index:251680768;mso-height-percent:200;mso-height-percent:200;mso-width-relative:margin;mso-height-relative:margin">
            <v:textbox style="mso-fit-shape-to-text:t">
              <w:txbxContent>
                <w:p w:rsidR="00B52933" w:rsidRDefault="00B52933">
                  <w:r>
                    <w:t xml:space="preserve">Dr Agnella Craig and Ms Yvonne </w:t>
                  </w:r>
                  <w:proofErr w:type="spellStart"/>
                  <w:r>
                    <w:t>Lydon</w:t>
                  </w:r>
                  <w:proofErr w:type="spellEnd"/>
                </w:p>
              </w:txbxContent>
            </v:textbox>
          </v:shape>
        </w:pict>
      </w:r>
      <w:r w:rsidR="004826C2">
        <w:rPr>
          <w:rFonts w:ascii="Cambria" w:hAnsi="Cambria"/>
          <w:noProof/>
          <w:sz w:val="24"/>
          <w:szCs w:val="24"/>
          <w:lang w:eastAsia="en-IE"/>
        </w:rPr>
        <w:drawing>
          <wp:inline distT="0" distB="0" distL="0" distR="0">
            <wp:extent cx="2796109" cy="2238375"/>
            <wp:effectExtent l="19050" t="0" r="4241" b="0"/>
            <wp:docPr id="12" name="Picture 10" descr="U:\WINWORD\LECTURES\Radiation\DDUH Staff Cancer Series\PHOTOS\DSCN3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WINWORD\LECTURES\Radiation\DDUH Staff Cancer Series\PHOTOS\DSCN3959.JPG"/>
                    <pic:cNvPicPr>
                      <a:picLocks noChangeAspect="1" noChangeArrowheads="1"/>
                    </pic:cNvPicPr>
                  </pic:nvPicPr>
                  <pic:blipFill>
                    <a:blip r:embed="rId15" cstate="print"/>
                    <a:srcRect l="14624" t="17073" r="22889" b="16186"/>
                    <a:stretch>
                      <a:fillRect/>
                    </a:stretch>
                  </pic:blipFill>
                  <pic:spPr bwMode="auto">
                    <a:xfrm>
                      <a:off x="0" y="0"/>
                      <a:ext cx="2796109" cy="2238375"/>
                    </a:xfrm>
                    <a:prstGeom prst="rect">
                      <a:avLst/>
                    </a:prstGeom>
                    <a:noFill/>
                    <a:ln w="9525">
                      <a:noFill/>
                      <a:miter lim="800000"/>
                      <a:headEnd/>
                      <a:tailEnd/>
                    </a:ln>
                  </pic:spPr>
                </pic:pic>
              </a:graphicData>
            </a:graphic>
          </wp:inline>
        </w:drawing>
      </w:r>
      <w:r w:rsidR="00720AE7">
        <w:rPr>
          <w:rFonts w:ascii="Cambria" w:hAnsi="Cambria"/>
          <w:sz w:val="24"/>
          <w:szCs w:val="24"/>
        </w:rPr>
        <w:t xml:space="preserve">        </w:t>
      </w:r>
      <w:r w:rsidR="00720AE7">
        <w:rPr>
          <w:rFonts w:ascii="Cambria" w:hAnsi="Cambria"/>
          <w:noProof/>
          <w:lang w:eastAsia="en-IE"/>
        </w:rPr>
        <w:drawing>
          <wp:inline distT="0" distB="0" distL="0" distR="0">
            <wp:extent cx="2318590" cy="2358352"/>
            <wp:effectExtent l="19050" t="0" r="5510" b="0"/>
            <wp:docPr id="17" name="Picture 11" descr="U:\WINWORD\LECTURES\Radiation\DDUH Staff Cancer Series\PHOTOS\DSCN3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INWORD\LECTURES\Radiation\DDUH Staff Cancer Series\PHOTOS\DSCN3958.JPG"/>
                    <pic:cNvPicPr>
                      <a:picLocks noChangeAspect="1" noChangeArrowheads="1"/>
                    </pic:cNvPicPr>
                  </pic:nvPicPr>
                  <pic:blipFill>
                    <a:blip r:embed="rId16" cstate="print"/>
                    <a:srcRect l="25759" t="27716" r="23042" b="2820"/>
                    <a:stretch>
                      <a:fillRect/>
                    </a:stretch>
                  </pic:blipFill>
                  <pic:spPr bwMode="auto">
                    <a:xfrm>
                      <a:off x="0" y="0"/>
                      <a:ext cx="2320679" cy="2360477"/>
                    </a:xfrm>
                    <a:prstGeom prst="rect">
                      <a:avLst/>
                    </a:prstGeom>
                    <a:noFill/>
                    <a:ln w="9525">
                      <a:noFill/>
                      <a:miter lim="800000"/>
                      <a:headEnd/>
                      <a:tailEnd/>
                    </a:ln>
                  </pic:spPr>
                </pic:pic>
              </a:graphicData>
            </a:graphic>
          </wp:inline>
        </w:drawing>
      </w:r>
    </w:p>
    <w:p w:rsidR="00702424" w:rsidRDefault="00702424" w:rsidP="0064441E">
      <w:pPr>
        <w:tabs>
          <w:tab w:val="left" w:pos="6379"/>
        </w:tabs>
        <w:spacing w:after="0" w:line="240" w:lineRule="auto"/>
        <w:rPr>
          <w:rFonts w:ascii="Cambria" w:hAnsi="Cambria"/>
        </w:rPr>
      </w:pPr>
    </w:p>
    <w:p w:rsidR="00720AE7" w:rsidRDefault="00720AE7" w:rsidP="0064441E">
      <w:pPr>
        <w:tabs>
          <w:tab w:val="left" w:pos="6379"/>
        </w:tabs>
        <w:spacing w:after="0" w:line="240" w:lineRule="auto"/>
        <w:rPr>
          <w:rFonts w:ascii="Cambria" w:hAnsi="Cambria"/>
        </w:rPr>
      </w:pPr>
    </w:p>
    <w:p w:rsidR="00720AE7" w:rsidRDefault="00720AE7" w:rsidP="0064441E">
      <w:pPr>
        <w:tabs>
          <w:tab w:val="left" w:pos="6379"/>
        </w:tabs>
        <w:spacing w:after="0" w:line="240" w:lineRule="auto"/>
        <w:rPr>
          <w:rFonts w:ascii="Cambria" w:hAnsi="Cambria"/>
        </w:rPr>
      </w:pPr>
    </w:p>
    <w:p w:rsidR="00720AE7" w:rsidRDefault="00720AE7" w:rsidP="0064441E">
      <w:pPr>
        <w:tabs>
          <w:tab w:val="left" w:pos="6379"/>
        </w:tabs>
        <w:spacing w:after="0" w:line="240" w:lineRule="auto"/>
        <w:rPr>
          <w:rFonts w:ascii="Cambria" w:hAnsi="Cambria"/>
        </w:rPr>
      </w:pPr>
    </w:p>
    <w:p w:rsidR="00720AE7" w:rsidRPr="0064441E" w:rsidRDefault="00F22602" w:rsidP="0064441E">
      <w:pPr>
        <w:tabs>
          <w:tab w:val="left" w:pos="6379"/>
        </w:tabs>
        <w:spacing w:after="0" w:line="240" w:lineRule="auto"/>
        <w:rPr>
          <w:rFonts w:ascii="Cambria" w:hAnsi="Cambria"/>
        </w:rPr>
      </w:pPr>
      <w:r>
        <w:rPr>
          <w:rFonts w:ascii="Cambria" w:hAnsi="Cambria"/>
          <w:noProof/>
          <w:lang w:eastAsia="en-IE"/>
        </w:rPr>
        <w:pict>
          <v:shape id="_x0000_s1039" type="#_x0000_t202" style="position:absolute;margin-left:14.6pt;margin-top:143.65pt;width:265.15pt;height:39.75pt;z-index:251681792">
            <v:textbox>
              <w:txbxContent>
                <w:p w:rsidR="00B52933" w:rsidRPr="003D4715" w:rsidRDefault="00B52933" w:rsidP="003D4715">
                  <w:pPr>
                    <w:jc w:val="center"/>
                    <w:rPr>
                      <w:color w:val="1F497D"/>
                    </w:rPr>
                  </w:pPr>
                  <w:r w:rsidRPr="003D4715">
                    <w:rPr>
                      <w:rFonts w:ascii="Calibri" w:hAnsi="Calibri"/>
                      <w:sz w:val="24"/>
                      <w:szCs w:val="24"/>
                    </w:rPr>
                    <w:t>Jessica Molloy</w:t>
                  </w:r>
                  <w:proofErr w:type="gramStart"/>
                  <w:r w:rsidRPr="003D4715">
                    <w:rPr>
                      <w:rFonts w:ascii="Calibri" w:hAnsi="Calibri"/>
                      <w:color w:val="1F497D"/>
                      <w:sz w:val="24"/>
                      <w:szCs w:val="24"/>
                    </w:rPr>
                    <w:t xml:space="preserve">, </w:t>
                  </w:r>
                  <w:r w:rsidRPr="003D4715">
                    <w:rPr>
                      <w:rFonts w:ascii="Calibri" w:hAnsi="Calibri"/>
                      <w:sz w:val="24"/>
                      <w:szCs w:val="24"/>
                    </w:rPr>
                    <w:t xml:space="preserve"> Claire</w:t>
                  </w:r>
                  <w:proofErr w:type="gramEnd"/>
                  <w:r w:rsidRPr="003D4715">
                    <w:rPr>
                      <w:rFonts w:ascii="Calibri" w:hAnsi="Calibri"/>
                      <w:sz w:val="24"/>
                      <w:szCs w:val="24"/>
                    </w:rPr>
                    <w:t xml:space="preserve"> </w:t>
                  </w:r>
                  <w:proofErr w:type="spellStart"/>
                  <w:r w:rsidRPr="003D4715">
                    <w:rPr>
                      <w:rFonts w:ascii="Calibri" w:hAnsi="Calibri"/>
                      <w:sz w:val="24"/>
                      <w:szCs w:val="24"/>
                    </w:rPr>
                    <w:t>Parkes</w:t>
                  </w:r>
                  <w:proofErr w:type="spellEnd"/>
                  <w:r w:rsidRPr="003D4715">
                    <w:rPr>
                      <w:rFonts w:ascii="Calibri" w:hAnsi="Calibri"/>
                      <w:sz w:val="24"/>
                      <w:szCs w:val="24"/>
                    </w:rPr>
                    <w:t xml:space="preserve">, </w:t>
                  </w:r>
                  <w:proofErr w:type="spellStart"/>
                  <w:r w:rsidRPr="003D4715">
                    <w:rPr>
                      <w:rFonts w:ascii="Calibri" w:hAnsi="Calibri"/>
                      <w:sz w:val="24"/>
                      <w:szCs w:val="24"/>
                    </w:rPr>
                    <w:t>Caoimhe</w:t>
                  </w:r>
                  <w:proofErr w:type="spellEnd"/>
                  <w:r w:rsidRPr="003D4715">
                    <w:rPr>
                      <w:rFonts w:ascii="Calibri" w:hAnsi="Calibri"/>
                      <w:sz w:val="24"/>
                      <w:szCs w:val="24"/>
                    </w:rPr>
                    <w:t xml:space="preserve"> </w:t>
                  </w:r>
                  <w:proofErr w:type="spellStart"/>
                  <w:r w:rsidRPr="003D4715">
                    <w:rPr>
                      <w:rFonts w:ascii="Calibri" w:hAnsi="Calibri"/>
                      <w:sz w:val="24"/>
                      <w:szCs w:val="24"/>
                    </w:rPr>
                    <w:t>Mulgrew</w:t>
                  </w:r>
                  <w:proofErr w:type="spellEnd"/>
                  <w:r w:rsidRPr="003D4715">
                    <w:rPr>
                      <w:rFonts w:ascii="Calibri" w:hAnsi="Calibri"/>
                      <w:sz w:val="24"/>
                      <w:szCs w:val="24"/>
                    </w:rPr>
                    <w:t xml:space="preserve">, </w:t>
                  </w:r>
                  <w:proofErr w:type="spellStart"/>
                  <w:r w:rsidRPr="003D4715">
                    <w:rPr>
                      <w:rFonts w:ascii="Calibri" w:hAnsi="Calibri"/>
                      <w:sz w:val="24"/>
                      <w:szCs w:val="24"/>
                    </w:rPr>
                    <w:t>Kirstine</w:t>
                  </w:r>
                  <w:proofErr w:type="spellEnd"/>
                  <w:r w:rsidRPr="003D4715">
                    <w:rPr>
                      <w:rFonts w:ascii="Calibri" w:hAnsi="Calibri"/>
                      <w:sz w:val="24"/>
                      <w:szCs w:val="24"/>
                    </w:rPr>
                    <w:t xml:space="preserve"> Coffey, SALT from the Mater and St James</w:t>
                  </w:r>
                  <w:r>
                    <w:t xml:space="preserve"> Hospitals</w:t>
                  </w:r>
                </w:p>
              </w:txbxContent>
            </v:textbox>
          </v:shape>
        </w:pict>
      </w:r>
      <w:r w:rsidR="00720AE7">
        <w:rPr>
          <w:rFonts w:ascii="Cambria" w:hAnsi="Cambria"/>
          <w:noProof/>
          <w:lang w:eastAsia="en-IE"/>
        </w:rPr>
        <w:drawing>
          <wp:inline distT="0" distB="0" distL="0" distR="0">
            <wp:extent cx="3724275" cy="2228850"/>
            <wp:effectExtent l="19050" t="0" r="9525" b="0"/>
            <wp:docPr id="16" name="Picture 12" descr="U:\WINWORD\LECTURES\Radiation\DDUH Staff Cancer Series\PHOTOS\DSCN3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WINWORD\LECTURES\Radiation\DDUH Staff Cancer Series\PHOTOS\DSCN3951.JPG"/>
                    <pic:cNvPicPr>
                      <a:picLocks noChangeAspect="1" noChangeArrowheads="1"/>
                    </pic:cNvPicPr>
                  </pic:nvPicPr>
                  <pic:blipFill>
                    <a:blip r:embed="rId17" cstate="print"/>
                    <a:srcRect l="15954" t="19512" r="19067" b="28603"/>
                    <a:stretch>
                      <a:fillRect/>
                    </a:stretch>
                  </pic:blipFill>
                  <pic:spPr bwMode="auto">
                    <a:xfrm>
                      <a:off x="0" y="0"/>
                      <a:ext cx="3724275" cy="2228850"/>
                    </a:xfrm>
                    <a:prstGeom prst="rect">
                      <a:avLst/>
                    </a:prstGeom>
                    <a:noFill/>
                    <a:ln w="9525">
                      <a:noFill/>
                      <a:miter lim="800000"/>
                      <a:headEnd/>
                      <a:tailEnd/>
                    </a:ln>
                  </pic:spPr>
                </pic:pic>
              </a:graphicData>
            </a:graphic>
          </wp:inline>
        </w:drawing>
      </w:r>
    </w:p>
    <w:sectPr w:rsidR="00720AE7" w:rsidRPr="0064441E" w:rsidSect="006F388C">
      <w:pgSz w:w="11906" w:h="16838"/>
      <w:pgMar w:top="873"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0717D"/>
    <w:multiLevelType w:val="hybridMultilevel"/>
    <w:tmpl w:val="414EC4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D3CC8"/>
    <w:rsid w:val="00087255"/>
    <w:rsid w:val="000D561C"/>
    <w:rsid w:val="001101BA"/>
    <w:rsid w:val="001610DB"/>
    <w:rsid w:val="001E7EEF"/>
    <w:rsid w:val="002135DE"/>
    <w:rsid w:val="0022501E"/>
    <w:rsid w:val="00287982"/>
    <w:rsid w:val="002A71FA"/>
    <w:rsid w:val="002E0BEA"/>
    <w:rsid w:val="00342DB2"/>
    <w:rsid w:val="003948BE"/>
    <w:rsid w:val="003D4715"/>
    <w:rsid w:val="004323DF"/>
    <w:rsid w:val="00466C6C"/>
    <w:rsid w:val="004815DB"/>
    <w:rsid w:val="004826C2"/>
    <w:rsid w:val="004933EC"/>
    <w:rsid w:val="004A096A"/>
    <w:rsid w:val="00513862"/>
    <w:rsid w:val="00516D8B"/>
    <w:rsid w:val="0052710F"/>
    <w:rsid w:val="00545A8D"/>
    <w:rsid w:val="005B050D"/>
    <w:rsid w:val="005B073A"/>
    <w:rsid w:val="005F5833"/>
    <w:rsid w:val="0064441E"/>
    <w:rsid w:val="00664395"/>
    <w:rsid w:val="0068568C"/>
    <w:rsid w:val="006A4DA8"/>
    <w:rsid w:val="006B46DF"/>
    <w:rsid w:val="006F2940"/>
    <w:rsid w:val="006F388C"/>
    <w:rsid w:val="00702424"/>
    <w:rsid w:val="00720AE7"/>
    <w:rsid w:val="00882DF3"/>
    <w:rsid w:val="008923E1"/>
    <w:rsid w:val="008A6612"/>
    <w:rsid w:val="008D2B98"/>
    <w:rsid w:val="00986DB0"/>
    <w:rsid w:val="009C2C26"/>
    <w:rsid w:val="00A37568"/>
    <w:rsid w:val="00A43EBC"/>
    <w:rsid w:val="00A76A4F"/>
    <w:rsid w:val="00A92D0F"/>
    <w:rsid w:val="00AE6CEA"/>
    <w:rsid w:val="00B259D4"/>
    <w:rsid w:val="00B42F58"/>
    <w:rsid w:val="00B506CA"/>
    <w:rsid w:val="00B52933"/>
    <w:rsid w:val="00B61231"/>
    <w:rsid w:val="00BB1F1D"/>
    <w:rsid w:val="00BF1E6D"/>
    <w:rsid w:val="00C3494B"/>
    <w:rsid w:val="00C5592A"/>
    <w:rsid w:val="00CD0B5B"/>
    <w:rsid w:val="00D21F52"/>
    <w:rsid w:val="00D270F9"/>
    <w:rsid w:val="00D82A01"/>
    <w:rsid w:val="00D936E0"/>
    <w:rsid w:val="00F22602"/>
    <w:rsid w:val="00F31793"/>
    <w:rsid w:val="00F63B5F"/>
    <w:rsid w:val="00F97E67"/>
    <w:rsid w:val="00FA75ED"/>
    <w:rsid w:val="00FC5295"/>
    <w:rsid w:val="00FD3CC8"/>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1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CC8"/>
    <w:pPr>
      <w:ind w:left="720"/>
      <w:contextualSpacing/>
    </w:pPr>
  </w:style>
  <w:style w:type="character" w:styleId="Hyperlink">
    <w:name w:val="Hyperlink"/>
    <w:basedOn w:val="DefaultParagraphFont"/>
    <w:uiPriority w:val="99"/>
    <w:unhideWhenUsed/>
    <w:rsid w:val="008D2B98"/>
    <w:rPr>
      <w:color w:val="00499C"/>
      <w:u w:val="single"/>
    </w:rPr>
  </w:style>
  <w:style w:type="paragraph" w:styleId="BalloonText">
    <w:name w:val="Balloon Text"/>
    <w:basedOn w:val="Normal"/>
    <w:link w:val="BalloonTextChar"/>
    <w:uiPriority w:val="99"/>
    <w:semiHidden/>
    <w:unhideWhenUsed/>
    <w:rsid w:val="00C55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9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9683221">
      <w:bodyDiv w:val="1"/>
      <w:marLeft w:val="0"/>
      <w:marRight w:val="0"/>
      <w:marTop w:val="0"/>
      <w:marBottom w:val="0"/>
      <w:divBdr>
        <w:top w:val="none" w:sz="0" w:space="0" w:color="auto"/>
        <w:left w:val="none" w:sz="0" w:space="0" w:color="auto"/>
        <w:bottom w:val="none" w:sz="0" w:space="0" w:color="auto"/>
        <w:right w:val="none" w:sz="0" w:space="0" w:color="auto"/>
      </w:divBdr>
    </w:div>
    <w:div w:id="1231815755">
      <w:bodyDiv w:val="1"/>
      <w:marLeft w:val="0"/>
      <w:marRight w:val="0"/>
      <w:marTop w:val="0"/>
      <w:marBottom w:val="0"/>
      <w:divBdr>
        <w:top w:val="none" w:sz="0" w:space="0" w:color="auto"/>
        <w:left w:val="none" w:sz="0" w:space="0" w:color="auto"/>
        <w:bottom w:val="none" w:sz="0" w:space="0" w:color="auto"/>
        <w:right w:val="none" w:sz="0" w:space="0" w:color="auto"/>
      </w:divBdr>
    </w:div>
    <w:div w:id="172664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5</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sarabrody</dc:creator>
  <cp:lastModifiedBy>mccrthyd</cp:lastModifiedBy>
  <cp:revision>11</cp:revision>
  <cp:lastPrinted>2013-04-05T13:48:00Z</cp:lastPrinted>
  <dcterms:created xsi:type="dcterms:W3CDTF">2013-03-25T11:54:00Z</dcterms:created>
  <dcterms:modified xsi:type="dcterms:W3CDTF">2013-04-22T13:46:00Z</dcterms:modified>
</cp:coreProperties>
</file>