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C93E1" w14:textId="77777777" w:rsidR="00D50DF2" w:rsidRDefault="00D50DF2" w:rsidP="00F46509">
      <w:pPr>
        <w:spacing w:line="480" w:lineRule="auto"/>
        <w:rPr>
          <w:rFonts w:ascii="Times New Roman" w:hAnsi="Times New Roman" w:cs="Times New Roman"/>
          <w:sz w:val="40"/>
          <w:szCs w:val="40"/>
        </w:rPr>
      </w:pPr>
    </w:p>
    <w:p w14:paraId="043EE626" w14:textId="2BCAE96F" w:rsidR="00990440" w:rsidRDefault="00990440" w:rsidP="00F46509">
      <w:pPr>
        <w:spacing w:line="480" w:lineRule="auto"/>
        <w:rPr>
          <w:rFonts w:ascii="Times New Roman" w:hAnsi="Times New Roman" w:cs="Times New Roman"/>
          <w:sz w:val="40"/>
          <w:szCs w:val="40"/>
        </w:rPr>
      </w:pPr>
    </w:p>
    <w:p w14:paraId="226A11CE" w14:textId="77777777" w:rsidR="00F46509" w:rsidRDefault="00F46509" w:rsidP="00F46509">
      <w:pPr>
        <w:spacing w:line="480" w:lineRule="auto"/>
        <w:rPr>
          <w:rFonts w:ascii="Times New Roman" w:hAnsi="Times New Roman" w:cs="Times New Roman"/>
          <w:sz w:val="40"/>
          <w:szCs w:val="40"/>
        </w:rPr>
      </w:pPr>
    </w:p>
    <w:p w14:paraId="0AF202F6" w14:textId="77777777" w:rsidR="00990440" w:rsidRPr="00AA2FFE" w:rsidRDefault="00990440" w:rsidP="00F46509">
      <w:pPr>
        <w:spacing w:line="480" w:lineRule="auto"/>
        <w:rPr>
          <w:rFonts w:ascii="Times New Roman" w:hAnsi="Times New Roman" w:cs="Times New Roman"/>
          <w:b/>
          <w:bCs/>
          <w:sz w:val="40"/>
          <w:szCs w:val="40"/>
        </w:rPr>
      </w:pPr>
    </w:p>
    <w:p w14:paraId="2378CAFA" w14:textId="01684E98" w:rsidR="005B6030" w:rsidRPr="00AA2FFE" w:rsidRDefault="00710861" w:rsidP="00F46509">
      <w:pPr>
        <w:spacing w:line="480" w:lineRule="auto"/>
        <w:jc w:val="center"/>
        <w:rPr>
          <w:rFonts w:ascii="Times New Roman" w:hAnsi="Times New Roman" w:cs="Times New Roman"/>
          <w:b/>
          <w:bCs/>
          <w:sz w:val="24"/>
          <w:szCs w:val="24"/>
        </w:rPr>
      </w:pPr>
      <w:bookmarkStart w:id="0" w:name="_Hlk116980280"/>
      <w:r w:rsidRPr="00AA2FFE">
        <w:rPr>
          <w:rFonts w:ascii="Times New Roman" w:hAnsi="Times New Roman" w:cs="Times New Roman"/>
          <w:b/>
          <w:bCs/>
          <w:sz w:val="24"/>
          <w:szCs w:val="24"/>
        </w:rPr>
        <w:t>N</w:t>
      </w:r>
      <w:r w:rsidR="002558F9" w:rsidRPr="00AA2FFE">
        <w:rPr>
          <w:rFonts w:ascii="Times New Roman" w:hAnsi="Times New Roman" w:cs="Times New Roman"/>
          <w:b/>
          <w:bCs/>
          <w:sz w:val="24"/>
          <w:szCs w:val="24"/>
        </w:rPr>
        <w:t>ew-</w:t>
      </w:r>
      <w:r w:rsidR="00381264" w:rsidRPr="00AA2FFE">
        <w:rPr>
          <w:rFonts w:ascii="Times New Roman" w:hAnsi="Times New Roman" w:cs="Times New Roman"/>
          <w:b/>
          <w:bCs/>
          <w:sz w:val="24"/>
          <w:szCs w:val="24"/>
        </w:rPr>
        <w:t>M</w:t>
      </w:r>
      <w:r w:rsidR="002558F9" w:rsidRPr="00AA2FFE">
        <w:rPr>
          <w:rFonts w:ascii="Times New Roman" w:hAnsi="Times New Roman" w:cs="Times New Roman"/>
          <w:b/>
          <w:bCs/>
          <w:sz w:val="24"/>
          <w:szCs w:val="24"/>
        </w:rPr>
        <w:t xml:space="preserve">aterialist </w:t>
      </w:r>
      <w:r w:rsidR="00381264" w:rsidRPr="00AA2FFE">
        <w:rPr>
          <w:rFonts w:ascii="Times New Roman" w:hAnsi="Times New Roman" w:cs="Times New Roman"/>
          <w:b/>
          <w:bCs/>
          <w:sz w:val="24"/>
          <w:szCs w:val="24"/>
        </w:rPr>
        <w:t>B</w:t>
      </w:r>
      <w:r w:rsidR="002558F9" w:rsidRPr="00AA2FFE">
        <w:rPr>
          <w:rFonts w:ascii="Times New Roman" w:hAnsi="Times New Roman" w:cs="Times New Roman"/>
          <w:b/>
          <w:bCs/>
          <w:sz w:val="24"/>
          <w:szCs w:val="24"/>
        </w:rPr>
        <w:t xml:space="preserve">ricolage: </w:t>
      </w:r>
      <w:r w:rsidRPr="00AA2FFE">
        <w:rPr>
          <w:rFonts w:ascii="Times New Roman" w:hAnsi="Times New Roman" w:cs="Times New Roman"/>
          <w:b/>
          <w:bCs/>
          <w:sz w:val="24"/>
          <w:szCs w:val="24"/>
        </w:rPr>
        <w:t xml:space="preserve">Presenting </w:t>
      </w:r>
      <w:r w:rsidR="004375BB" w:rsidRPr="00AA2FFE">
        <w:rPr>
          <w:rFonts w:ascii="Times New Roman" w:hAnsi="Times New Roman" w:cs="Times New Roman"/>
          <w:b/>
          <w:bCs/>
          <w:sz w:val="24"/>
          <w:szCs w:val="24"/>
        </w:rPr>
        <w:t xml:space="preserve">an </w:t>
      </w:r>
      <w:r w:rsidR="00381264" w:rsidRPr="00AA2FFE">
        <w:rPr>
          <w:rFonts w:ascii="Times New Roman" w:hAnsi="Times New Roman" w:cs="Times New Roman"/>
          <w:b/>
          <w:bCs/>
          <w:sz w:val="24"/>
          <w:szCs w:val="24"/>
        </w:rPr>
        <w:t>O</w:t>
      </w:r>
      <w:r w:rsidR="008733AD" w:rsidRPr="00AA2FFE">
        <w:rPr>
          <w:rFonts w:ascii="Times New Roman" w:hAnsi="Times New Roman" w:cs="Times New Roman"/>
          <w:b/>
          <w:bCs/>
          <w:sz w:val="24"/>
          <w:szCs w:val="24"/>
        </w:rPr>
        <w:t xml:space="preserve">ntological </w:t>
      </w:r>
      <w:r w:rsidR="00381264" w:rsidRPr="00AA2FFE">
        <w:rPr>
          <w:rFonts w:ascii="Times New Roman" w:hAnsi="Times New Roman" w:cs="Times New Roman"/>
          <w:b/>
          <w:bCs/>
          <w:sz w:val="24"/>
          <w:szCs w:val="24"/>
        </w:rPr>
        <w:t>P</w:t>
      </w:r>
      <w:r w:rsidR="004375BB" w:rsidRPr="00AA2FFE">
        <w:rPr>
          <w:rFonts w:ascii="Times New Roman" w:hAnsi="Times New Roman" w:cs="Times New Roman"/>
          <w:b/>
          <w:bCs/>
          <w:sz w:val="24"/>
          <w:szCs w:val="24"/>
        </w:rPr>
        <w:t>osition for</w:t>
      </w:r>
      <w:r w:rsidR="002558F9" w:rsidRPr="00AA2FFE">
        <w:rPr>
          <w:rFonts w:ascii="Times New Roman" w:hAnsi="Times New Roman" w:cs="Times New Roman"/>
          <w:b/>
          <w:bCs/>
          <w:sz w:val="24"/>
          <w:szCs w:val="24"/>
        </w:rPr>
        <w:t xml:space="preserve"> </w:t>
      </w:r>
      <w:r w:rsidR="00381264" w:rsidRPr="00AA2FFE">
        <w:rPr>
          <w:rFonts w:ascii="Times New Roman" w:hAnsi="Times New Roman" w:cs="Times New Roman"/>
          <w:b/>
          <w:bCs/>
          <w:sz w:val="24"/>
          <w:szCs w:val="24"/>
        </w:rPr>
        <w:t>Q</w:t>
      </w:r>
      <w:r w:rsidR="002558F9" w:rsidRPr="00AA2FFE">
        <w:rPr>
          <w:rFonts w:ascii="Times New Roman" w:hAnsi="Times New Roman" w:cs="Times New Roman"/>
          <w:b/>
          <w:bCs/>
          <w:sz w:val="24"/>
          <w:szCs w:val="24"/>
        </w:rPr>
        <w:t xml:space="preserve">ualitative </w:t>
      </w:r>
      <w:r w:rsidR="00381264" w:rsidRPr="00AA2FFE">
        <w:rPr>
          <w:rFonts w:ascii="Times New Roman" w:hAnsi="Times New Roman" w:cs="Times New Roman"/>
          <w:b/>
          <w:bCs/>
          <w:sz w:val="24"/>
          <w:szCs w:val="24"/>
        </w:rPr>
        <w:t>I</w:t>
      </w:r>
      <w:r w:rsidR="002558F9" w:rsidRPr="00AA2FFE">
        <w:rPr>
          <w:rFonts w:ascii="Times New Roman" w:hAnsi="Times New Roman" w:cs="Times New Roman"/>
          <w:b/>
          <w:bCs/>
          <w:sz w:val="24"/>
          <w:szCs w:val="24"/>
        </w:rPr>
        <w:t>nternet-</w:t>
      </w:r>
      <w:r w:rsidR="00381264" w:rsidRPr="00AA2FFE">
        <w:rPr>
          <w:rFonts w:ascii="Times New Roman" w:hAnsi="Times New Roman" w:cs="Times New Roman"/>
          <w:b/>
          <w:bCs/>
          <w:sz w:val="24"/>
          <w:szCs w:val="24"/>
        </w:rPr>
        <w:t>B</w:t>
      </w:r>
      <w:r w:rsidR="002558F9" w:rsidRPr="00AA2FFE">
        <w:rPr>
          <w:rFonts w:ascii="Times New Roman" w:hAnsi="Times New Roman" w:cs="Times New Roman"/>
          <w:b/>
          <w:bCs/>
          <w:sz w:val="24"/>
          <w:szCs w:val="24"/>
        </w:rPr>
        <w:t xml:space="preserve">ased </w:t>
      </w:r>
      <w:r w:rsidR="00381264" w:rsidRPr="00AA2FFE">
        <w:rPr>
          <w:rFonts w:ascii="Times New Roman" w:hAnsi="Times New Roman" w:cs="Times New Roman"/>
          <w:b/>
          <w:bCs/>
          <w:sz w:val="24"/>
          <w:szCs w:val="24"/>
        </w:rPr>
        <w:t>R</w:t>
      </w:r>
      <w:r w:rsidR="002558F9" w:rsidRPr="00AA2FFE">
        <w:rPr>
          <w:rFonts w:ascii="Times New Roman" w:hAnsi="Times New Roman" w:cs="Times New Roman"/>
          <w:b/>
          <w:bCs/>
          <w:sz w:val="24"/>
          <w:szCs w:val="24"/>
        </w:rPr>
        <w:t>esearch</w:t>
      </w:r>
    </w:p>
    <w:bookmarkEnd w:id="0"/>
    <w:p w14:paraId="199BCBAD" w14:textId="3C126141" w:rsidR="00990440" w:rsidRDefault="00AC125A" w:rsidP="00F46509">
      <w:pPr>
        <w:spacing w:line="480" w:lineRule="auto"/>
        <w:jc w:val="center"/>
        <w:rPr>
          <w:rFonts w:ascii="Times New Roman" w:hAnsi="Times New Roman" w:cs="Times New Roman"/>
          <w:i/>
          <w:iCs/>
          <w:sz w:val="24"/>
          <w:szCs w:val="24"/>
        </w:rPr>
      </w:pPr>
      <w:r>
        <w:rPr>
          <w:rFonts w:ascii="Times New Roman" w:hAnsi="Times New Roman" w:cs="Times New Roman"/>
          <w:i/>
          <w:iCs/>
          <w:sz w:val="24"/>
          <w:szCs w:val="24"/>
        </w:rPr>
        <w:t>Dr</w:t>
      </w:r>
      <w:r w:rsidR="00D740C8">
        <w:rPr>
          <w:rFonts w:ascii="Times New Roman" w:hAnsi="Times New Roman" w:cs="Times New Roman"/>
          <w:i/>
          <w:iCs/>
          <w:sz w:val="24"/>
          <w:szCs w:val="24"/>
        </w:rPr>
        <w:t xml:space="preserve"> Susan Flynn, Dr Louise Caffrey, D</w:t>
      </w:r>
      <w:r w:rsidR="00D740C8" w:rsidRPr="00D740C8">
        <w:rPr>
          <w:rFonts w:ascii="Times New Roman" w:hAnsi="Times New Roman" w:cs="Times New Roman"/>
          <w:i/>
          <w:iCs/>
          <w:sz w:val="24"/>
          <w:szCs w:val="24"/>
        </w:rPr>
        <w:t>r Kate Antosik-Parsons</w:t>
      </w:r>
      <w:r w:rsidR="00D740C8">
        <w:rPr>
          <w:rFonts w:ascii="Times New Roman" w:hAnsi="Times New Roman" w:cs="Times New Roman"/>
          <w:i/>
          <w:iCs/>
          <w:sz w:val="24"/>
          <w:szCs w:val="24"/>
        </w:rPr>
        <w:t xml:space="preserve">, Dr Sinead Whiting, Dr Julie Byrne and Dr Catherine Conlon </w:t>
      </w:r>
    </w:p>
    <w:p w14:paraId="44AD6E57" w14:textId="2829C4B8" w:rsidR="00990440" w:rsidRPr="00990440" w:rsidRDefault="00D740C8" w:rsidP="00F46509">
      <w:pPr>
        <w:spacing w:line="48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Trinity College Dublin, the University of Dublin </w:t>
      </w:r>
    </w:p>
    <w:p w14:paraId="06C0F15B" w14:textId="32F7D5E6" w:rsidR="00990440" w:rsidRDefault="00990440" w:rsidP="00F46509">
      <w:pPr>
        <w:spacing w:line="480" w:lineRule="auto"/>
        <w:rPr>
          <w:rFonts w:ascii="Times New Roman" w:hAnsi="Times New Roman" w:cs="Times New Roman"/>
          <w:sz w:val="40"/>
          <w:szCs w:val="40"/>
        </w:rPr>
      </w:pPr>
    </w:p>
    <w:p w14:paraId="68D5A7FA" w14:textId="679A1056" w:rsidR="00990440" w:rsidRDefault="00990440" w:rsidP="00F46509">
      <w:pPr>
        <w:spacing w:line="480" w:lineRule="auto"/>
        <w:rPr>
          <w:rFonts w:ascii="Times New Roman" w:hAnsi="Times New Roman" w:cs="Times New Roman"/>
          <w:sz w:val="40"/>
          <w:szCs w:val="40"/>
        </w:rPr>
      </w:pPr>
    </w:p>
    <w:p w14:paraId="1C71B060" w14:textId="50881363" w:rsidR="00990440" w:rsidRDefault="00990440" w:rsidP="00F46509">
      <w:pPr>
        <w:spacing w:line="480" w:lineRule="auto"/>
        <w:rPr>
          <w:rFonts w:ascii="Times New Roman" w:hAnsi="Times New Roman" w:cs="Times New Roman"/>
          <w:sz w:val="40"/>
          <w:szCs w:val="40"/>
        </w:rPr>
      </w:pPr>
    </w:p>
    <w:p w14:paraId="0F5CA5DE" w14:textId="7053F483" w:rsidR="00990440" w:rsidRDefault="00990440" w:rsidP="00F46509">
      <w:pPr>
        <w:spacing w:line="480" w:lineRule="auto"/>
        <w:rPr>
          <w:rFonts w:ascii="Times New Roman" w:hAnsi="Times New Roman" w:cs="Times New Roman"/>
          <w:sz w:val="40"/>
          <w:szCs w:val="40"/>
        </w:rPr>
      </w:pPr>
    </w:p>
    <w:p w14:paraId="03D3BA9F" w14:textId="5A39D471" w:rsidR="00990440" w:rsidRDefault="00990440" w:rsidP="00F46509">
      <w:pPr>
        <w:spacing w:line="480" w:lineRule="auto"/>
        <w:rPr>
          <w:rFonts w:ascii="Times New Roman" w:hAnsi="Times New Roman" w:cs="Times New Roman"/>
          <w:sz w:val="24"/>
          <w:szCs w:val="24"/>
        </w:rPr>
      </w:pPr>
    </w:p>
    <w:p w14:paraId="7797CD43" w14:textId="77777777" w:rsidR="00F46509" w:rsidRPr="006E2E4C" w:rsidRDefault="00F46509" w:rsidP="00F46509">
      <w:pPr>
        <w:spacing w:line="480" w:lineRule="auto"/>
        <w:rPr>
          <w:rFonts w:ascii="Times New Roman" w:hAnsi="Times New Roman" w:cs="Times New Roman"/>
          <w:sz w:val="24"/>
          <w:szCs w:val="24"/>
        </w:rPr>
      </w:pPr>
    </w:p>
    <w:p w14:paraId="7BC8C142" w14:textId="5FAB02AD" w:rsidR="00990440" w:rsidRPr="006E2E4C" w:rsidRDefault="00990440" w:rsidP="00F46509">
      <w:pPr>
        <w:spacing w:line="480" w:lineRule="auto"/>
        <w:rPr>
          <w:rFonts w:ascii="Times New Roman" w:hAnsi="Times New Roman" w:cs="Times New Roman"/>
          <w:sz w:val="24"/>
          <w:szCs w:val="24"/>
        </w:rPr>
      </w:pPr>
    </w:p>
    <w:p w14:paraId="3E9290DF" w14:textId="17CC95AD" w:rsidR="00990440" w:rsidRPr="006E2E4C" w:rsidRDefault="00990440" w:rsidP="00F46509">
      <w:pPr>
        <w:spacing w:line="480" w:lineRule="auto"/>
        <w:rPr>
          <w:rFonts w:ascii="Times New Roman" w:hAnsi="Times New Roman" w:cs="Times New Roman"/>
          <w:sz w:val="24"/>
          <w:szCs w:val="24"/>
        </w:rPr>
      </w:pPr>
    </w:p>
    <w:p w14:paraId="57AB7967" w14:textId="77777777" w:rsidR="00990440" w:rsidRPr="006E2E4C" w:rsidRDefault="00990440" w:rsidP="00F46509">
      <w:pPr>
        <w:spacing w:line="480" w:lineRule="auto"/>
        <w:jc w:val="center"/>
        <w:rPr>
          <w:rFonts w:ascii="Times New Roman" w:hAnsi="Times New Roman" w:cs="Times New Roman"/>
          <w:sz w:val="24"/>
          <w:szCs w:val="24"/>
        </w:rPr>
      </w:pPr>
      <w:r w:rsidRPr="006E2E4C">
        <w:rPr>
          <w:rFonts w:ascii="Times New Roman" w:hAnsi="Times New Roman" w:cs="Times New Roman"/>
          <w:sz w:val="24"/>
          <w:szCs w:val="24"/>
        </w:rPr>
        <w:t>Abstract</w:t>
      </w:r>
    </w:p>
    <w:p w14:paraId="1D2FB957" w14:textId="167F8ADD" w:rsidR="006E2E4C" w:rsidRDefault="00416028" w:rsidP="00F46509">
      <w:pPr>
        <w:spacing w:line="480" w:lineRule="auto"/>
        <w:rPr>
          <w:rFonts w:ascii="Times New Roman" w:hAnsi="Times New Roman" w:cs="Times New Roman"/>
          <w:sz w:val="24"/>
          <w:szCs w:val="24"/>
        </w:rPr>
      </w:pPr>
      <w:r w:rsidRPr="006E2E4C">
        <w:rPr>
          <w:rFonts w:ascii="Times New Roman" w:hAnsi="Times New Roman" w:cs="Times New Roman"/>
          <w:sz w:val="24"/>
          <w:szCs w:val="24"/>
        </w:rPr>
        <w:t xml:space="preserve">The </w:t>
      </w:r>
      <w:r w:rsidR="0007691F" w:rsidRPr="006E2E4C">
        <w:rPr>
          <w:rFonts w:ascii="Times New Roman" w:hAnsi="Times New Roman" w:cs="Times New Roman"/>
          <w:sz w:val="24"/>
          <w:szCs w:val="24"/>
        </w:rPr>
        <w:t xml:space="preserve">purpose of this paper is to </w:t>
      </w:r>
      <w:r w:rsidR="004A028C">
        <w:rPr>
          <w:rFonts w:ascii="Times New Roman" w:hAnsi="Times New Roman" w:cs="Times New Roman"/>
          <w:sz w:val="24"/>
          <w:szCs w:val="24"/>
        </w:rPr>
        <w:t xml:space="preserve">make a </w:t>
      </w:r>
      <w:r w:rsidR="0007691F" w:rsidRPr="006E2E4C">
        <w:rPr>
          <w:rFonts w:ascii="Times New Roman" w:hAnsi="Times New Roman" w:cs="Times New Roman"/>
          <w:sz w:val="24"/>
          <w:szCs w:val="24"/>
        </w:rPr>
        <w:t>novel contribution to</w:t>
      </w:r>
      <w:r w:rsidRPr="006E2E4C">
        <w:rPr>
          <w:rFonts w:ascii="Times New Roman" w:hAnsi="Times New Roman" w:cs="Times New Roman"/>
          <w:sz w:val="24"/>
          <w:szCs w:val="24"/>
        </w:rPr>
        <w:t xml:space="preserve"> </w:t>
      </w:r>
      <w:r w:rsidR="0007691F" w:rsidRPr="006E2E4C">
        <w:rPr>
          <w:rFonts w:ascii="Times New Roman" w:hAnsi="Times New Roman" w:cs="Times New Roman"/>
          <w:sz w:val="24"/>
          <w:szCs w:val="24"/>
        </w:rPr>
        <w:t xml:space="preserve">new-materialist </w:t>
      </w:r>
      <w:r w:rsidR="00FA10B8" w:rsidRPr="006E2E4C">
        <w:rPr>
          <w:rFonts w:ascii="Times New Roman" w:hAnsi="Times New Roman" w:cs="Times New Roman"/>
          <w:sz w:val="24"/>
          <w:szCs w:val="24"/>
        </w:rPr>
        <w:t>approaches</w:t>
      </w:r>
      <w:r w:rsidRPr="006E2E4C">
        <w:rPr>
          <w:rFonts w:ascii="Times New Roman" w:hAnsi="Times New Roman" w:cs="Times New Roman"/>
          <w:sz w:val="24"/>
          <w:szCs w:val="24"/>
        </w:rPr>
        <w:t>,</w:t>
      </w:r>
      <w:r w:rsidR="0007691F" w:rsidRPr="006E2E4C">
        <w:rPr>
          <w:rFonts w:ascii="Times New Roman" w:hAnsi="Times New Roman" w:cs="Times New Roman"/>
          <w:sz w:val="24"/>
          <w:szCs w:val="24"/>
        </w:rPr>
        <w:t xml:space="preserve"> toward advanc</w:t>
      </w:r>
      <w:r w:rsidR="00DD0F14" w:rsidRPr="006E2E4C">
        <w:rPr>
          <w:rFonts w:ascii="Times New Roman" w:hAnsi="Times New Roman" w:cs="Times New Roman"/>
          <w:sz w:val="24"/>
          <w:szCs w:val="24"/>
        </w:rPr>
        <w:t>ing</w:t>
      </w:r>
      <w:r w:rsidR="0007691F" w:rsidRPr="006E2E4C">
        <w:rPr>
          <w:rFonts w:ascii="Times New Roman" w:hAnsi="Times New Roman" w:cs="Times New Roman"/>
          <w:sz w:val="24"/>
          <w:szCs w:val="24"/>
        </w:rPr>
        <w:t xml:space="preserve"> existing </w:t>
      </w:r>
      <w:r w:rsidR="00D1143C" w:rsidRPr="006E2E4C">
        <w:rPr>
          <w:rFonts w:ascii="Times New Roman" w:hAnsi="Times New Roman" w:cs="Times New Roman"/>
          <w:sz w:val="24"/>
          <w:szCs w:val="24"/>
        </w:rPr>
        <w:t xml:space="preserve">ontological </w:t>
      </w:r>
      <w:r w:rsidR="0007691F" w:rsidRPr="006E2E4C">
        <w:rPr>
          <w:rFonts w:ascii="Times New Roman" w:hAnsi="Times New Roman" w:cs="Times New Roman"/>
          <w:sz w:val="24"/>
          <w:szCs w:val="24"/>
        </w:rPr>
        <w:t>debates.</w:t>
      </w:r>
      <w:r w:rsidR="00037A5A" w:rsidRPr="006E2E4C">
        <w:rPr>
          <w:rFonts w:ascii="Times New Roman" w:hAnsi="Times New Roman" w:cs="Times New Roman"/>
          <w:sz w:val="24"/>
          <w:szCs w:val="24"/>
        </w:rPr>
        <w:t xml:space="preserve"> </w:t>
      </w:r>
      <w:r w:rsidR="008733AD" w:rsidRPr="006E2E4C">
        <w:rPr>
          <w:rFonts w:ascii="Times New Roman" w:hAnsi="Times New Roman" w:cs="Times New Roman"/>
          <w:sz w:val="24"/>
          <w:szCs w:val="24"/>
        </w:rPr>
        <w:t xml:space="preserve">We </w:t>
      </w:r>
      <w:r w:rsidR="00243AF8" w:rsidRPr="006E2E4C">
        <w:rPr>
          <w:rFonts w:ascii="Times New Roman" w:hAnsi="Times New Roman" w:cs="Times New Roman"/>
          <w:sz w:val="24"/>
          <w:szCs w:val="24"/>
        </w:rPr>
        <w:t>present</w:t>
      </w:r>
      <w:r w:rsidR="008733AD" w:rsidRPr="006E2E4C">
        <w:rPr>
          <w:rFonts w:ascii="Times New Roman" w:hAnsi="Times New Roman" w:cs="Times New Roman"/>
          <w:sz w:val="24"/>
          <w:szCs w:val="24"/>
        </w:rPr>
        <w:t xml:space="preserve"> a</w:t>
      </w:r>
      <w:r w:rsidR="00DD0F14" w:rsidRPr="006E2E4C">
        <w:rPr>
          <w:rFonts w:ascii="Times New Roman" w:hAnsi="Times New Roman" w:cs="Times New Roman"/>
          <w:sz w:val="24"/>
          <w:szCs w:val="24"/>
        </w:rPr>
        <w:t xml:space="preserve"> n</w:t>
      </w:r>
      <w:r w:rsidR="00E1539E" w:rsidRPr="006E2E4C">
        <w:rPr>
          <w:rFonts w:ascii="Times New Roman" w:hAnsi="Times New Roman" w:cs="Times New Roman"/>
          <w:sz w:val="24"/>
          <w:szCs w:val="24"/>
        </w:rPr>
        <w:t xml:space="preserve">ew-materialist </w:t>
      </w:r>
      <w:r w:rsidR="008733AD" w:rsidRPr="006E2E4C">
        <w:rPr>
          <w:rFonts w:ascii="Times New Roman" w:hAnsi="Times New Roman" w:cs="Times New Roman"/>
          <w:sz w:val="24"/>
          <w:szCs w:val="24"/>
        </w:rPr>
        <w:t xml:space="preserve">bricolage </w:t>
      </w:r>
      <w:r w:rsidR="00243AF8" w:rsidRPr="006E2E4C">
        <w:rPr>
          <w:rFonts w:ascii="Times New Roman" w:hAnsi="Times New Roman" w:cs="Times New Roman"/>
          <w:sz w:val="24"/>
          <w:szCs w:val="24"/>
        </w:rPr>
        <w:t xml:space="preserve">method that was developed from </w:t>
      </w:r>
      <w:r w:rsidR="008733AD" w:rsidRPr="006E2E4C">
        <w:rPr>
          <w:rFonts w:ascii="Times New Roman" w:hAnsi="Times New Roman" w:cs="Times New Roman"/>
          <w:sz w:val="24"/>
          <w:szCs w:val="24"/>
        </w:rPr>
        <w:t xml:space="preserve">an existing interpretive </w:t>
      </w:r>
      <w:r w:rsidR="00B556EC" w:rsidRPr="006E2E4C">
        <w:rPr>
          <w:rFonts w:ascii="Times New Roman" w:hAnsi="Times New Roman" w:cs="Times New Roman"/>
          <w:sz w:val="24"/>
          <w:szCs w:val="24"/>
        </w:rPr>
        <w:t>C</w:t>
      </w:r>
      <w:r w:rsidR="008733AD" w:rsidRPr="006E2E4C">
        <w:rPr>
          <w:rFonts w:ascii="Times New Roman" w:hAnsi="Times New Roman" w:cs="Times New Roman"/>
          <w:sz w:val="24"/>
          <w:szCs w:val="24"/>
        </w:rPr>
        <w:t xml:space="preserve">ommunity of </w:t>
      </w:r>
      <w:r w:rsidR="00B556EC" w:rsidRPr="006E2E4C">
        <w:rPr>
          <w:rFonts w:ascii="Times New Roman" w:hAnsi="Times New Roman" w:cs="Times New Roman"/>
          <w:sz w:val="24"/>
          <w:szCs w:val="24"/>
        </w:rPr>
        <w:t>P</w:t>
      </w:r>
      <w:r w:rsidR="008733AD" w:rsidRPr="006E2E4C">
        <w:rPr>
          <w:rFonts w:ascii="Times New Roman" w:hAnsi="Times New Roman" w:cs="Times New Roman"/>
          <w:sz w:val="24"/>
          <w:szCs w:val="24"/>
        </w:rPr>
        <w:t>ractice</w:t>
      </w:r>
      <w:r w:rsidR="00B556EC" w:rsidRPr="006E2E4C">
        <w:rPr>
          <w:rFonts w:ascii="Times New Roman" w:hAnsi="Times New Roman" w:cs="Times New Roman"/>
          <w:sz w:val="24"/>
          <w:szCs w:val="24"/>
        </w:rPr>
        <w:t xml:space="preserve"> (CofP)</w:t>
      </w:r>
      <w:r w:rsidR="008733AD" w:rsidRPr="006E2E4C">
        <w:rPr>
          <w:rFonts w:ascii="Times New Roman" w:hAnsi="Times New Roman" w:cs="Times New Roman"/>
          <w:sz w:val="24"/>
          <w:szCs w:val="24"/>
        </w:rPr>
        <w:t xml:space="preserve"> known as the</w:t>
      </w:r>
      <w:r w:rsidR="00DD0F14" w:rsidRPr="006E2E4C">
        <w:rPr>
          <w:rFonts w:ascii="Times New Roman" w:hAnsi="Times New Roman" w:cs="Times New Roman"/>
          <w:sz w:val="24"/>
          <w:szCs w:val="24"/>
        </w:rPr>
        <w:t xml:space="preserve"> Pivot Project</w:t>
      </w:r>
      <w:r w:rsidR="00E1539E" w:rsidRPr="006E2E4C">
        <w:rPr>
          <w:rFonts w:ascii="Times New Roman" w:hAnsi="Times New Roman" w:cs="Times New Roman"/>
          <w:sz w:val="24"/>
          <w:szCs w:val="24"/>
        </w:rPr>
        <w:t xml:space="preserve"> </w:t>
      </w:r>
      <w:r w:rsidR="00324C2A">
        <w:rPr>
          <w:rFonts w:ascii="Times New Roman" w:hAnsi="Times New Roman" w:cs="Times New Roman"/>
          <w:sz w:val="24"/>
          <w:szCs w:val="24"/>
        </w:rPr>
        <w:t>r</w:t>
      </w:r>
      <w:r w:rsidR="00E1539E" w:rsidRPr="006E2E4C">
        <w:rPr>
          <w:rFonts w:ascii="Times New Roman" w:hAnsi="Times New Roman" w:cs="Times New Roman"/>
          <w:sz w:val="24"/>
          <w:szCs w:val="24"/>
        </w:rPr>
        <w:t>esearch</w:t>
      </w:r>
      <w:r w:rsidR="0007691F" w:rsidRPr="006E2E4C">
        <w:rPr>
          <w:rFonts w:ascii="Times New Roman" w:hAnsi="Times New Roman" w:cs="Times New Roman"/>
          <w:sz w:val="24"/>
          <w:szCs w:val="24"/>
        </w:rPr>
        <w:t xml:space="preserve"> </w:t>
      </w:r>
      <w:r w:rsidR="00324C2A">
        <w:rPr>
          <w:rFonts w:ascii="Times New Roman" w:hAnsi="Times New Roman" w:cs="Times New Roman"/>
          <w:sz w:val="24"/>
          <w:szCs w:val="24"/>
        </w:rPr>
        <w:t>c</w:t>
      </w:r>
      <w:r w:rsidR="00E1539E" w:rsidRPr="006E2E4C">
        <w:rPr>
          <w:rFonts w:ascii="Times New Roman" w:hAnsi="Times New Roman" w:cs="Times New Roman"/>
          <w:sz w:val="24"/>
          <w:szCs w:val="24"/>
        </w:rPr>
        <w:t>onsortium</w:t>
      </w:r>
      <w:r w:rsidR="00243AF8" w:rsidRPr="006E2E4C">
        <w:rPr>
          <w:rFonts w:ascii="Times New Roman" w:hAnsi="Times New Roman" w:cs="Times New Roman"/>
          <w:sz w:val="24"/>
          <w:szCs w:val="24"/>
        </w:rPr>
        <w:t xml:space="preserve">. </w:t>
      </w:r>
      <w:r w:rsidR="008E6D37" w:rsidRPr="006E2E4C">
        <w:rPr>
          <w:rFonts w:ascii="Times New Roman" w:hAnsi="Times New Roman" w:cs="Times New Roman"/>
          <w:sz w:val="24"/>
          <w:szCs w:val="24"/>
        </w:rPr>
        <w:t>Th</w:t>
      </w:r>
      <w:r w:rsidR="00C374C2" w:rsidRPr="006E2E4C">
        <w:rPr>
          <w:rFonts w:ascii="Times New Roman" w:hAnsi="Times New Roman" w:cs="Times New Roman"/>
          <w:sz w:val="24"/>
          <w:szCs w:val="24"/>
        </w:rPr>
        <w:t>is</w:t>
      </w:r>
      <w:r w:rsidR="008E6D37" w:rsidRPr="006E2E4C">
        <w:rPr>
          <w:rFonts w:ascii="Times New Roman" w:hAnsi="Times New Roman" w:cs="Times New Roman"/>
          <w:sz w:val="24"/>
          <w:szCs w:val="24"/>
        </w:rPr>
        <w:t xml:space="preserve"> </w:t>
      </w:r>
      <w:r w:rsidR="00C374C2" w:rsidRPr="006E2E4C">
        <w:rPr>
          <w:rFonts w:ascii="Times New Roman" w:hAnsi="Times New Roman" w:cs="Times New Roman"/>
          <w:sz w:val="24"/>
          <w:szCs w:val="24"/>
        </w:rPr>
        <w:t xml:space="preserve">interpretative </w:t>
      </w:r>
      <w:r w:rsidR="008E6D37" w:rsidRPr="006E2E4C">
        <w:rPr>
          <w:rFonts w:ascii="Times New Roman" w:hAnsi="Times New Roman" w:cs="Times New Roman"/>
          <w:sz w:val="24"/>
          <w:szCs w:val="24"/>
        </w:rPr>
        <w:t xml:space="preserve">community </w:t>
      </w:r>
      <w:r w:rsidR="002F3743" w:rsidRPr="006E2E4C">
        <w:rPr>
          <w:rFonts w:ascii="Times New Roman" w:hAnsi="Times New Roman" w:cs="Times New Roman"/>
          <w:sz w:val="24"/>
          <w:szCs w:val="24"/>
        </w:rPr>
        <w:t>was used to theorise the</w:t>
      </w:r>
      <w:r w:rsidR="008E6D37" w:rsidRPr="006E2E4C">
        <w:rPr>
          <w:rFonts w:ascii="Times New Roman" w:hAnsi="Times New Roman" w:cs="Times New Roman"/>
          <w:sz w:val="24"/>
          <w:szCs w:val="24"/>
        </w:rPr>
        <w:t xml:space="preserve"> ontological implications of </w:t>
      </w:r>
      <w:r w:rsidR="002F3743" w:rsidRPr="006E2E4C">
        <w:rPr>
          <w:rFonts w:ascii="Times New Roman" w:hAnsi="Times New Roman" w:cs="Times New Roman"/>
          <w:sz w:val="24"/>
          <w:szCs w:val="24"/>
        </w:rPr>
        <w:t xml:space="preserve">research in the </w:t>
      </w:r>
      <w:r w:rsidR="008530FA" w:rsidRPr="006E2E4C">
        <w:rPr>
          <w:rFonts w:ascii="Times New Roman" w:hAnsi="Times New Roman" w:cs="Times New Roman"/>
          <w:sz w:val="24"/>
          <w:szCs w:val="24"/>
        </w:rPr>
        <w:t>c</w:t>
      </w:r>
      <w:r w:rsidR="002F3743" w:rsidRPr="006E2E4C">
        <w:rPr>
          <w:rFonts w:ascii="Times New Roman" w:hAnsi="Times New Roman" w:cs="Times New Roman"/>
          <w:sz w:val="24"/>
          <w:szCs w:val="24"/>
        </w:rPr>
        <w:t xml:space="preserve">ovid-19 global pandemic. </w:t>
      </w:r>
      <w:r w:rsidR="00FA10B8" w:rsidRPr="006E2E4C">
        <w:rPr>
          <w:rFonts w:ascii="Times New Roman" w:hAnsi="Times New Roman" w:cs="Times New Roman"/>
          <w:sz w:val="24"/>
          <w:szCs w:val="24"/>
        </w:rPr>
        <w:t xml:space="preserve">The specific focus was on </w:t>
      </w:r>
      <w:r w:rsidR="008E6D37" w:rsidRPr="006E2E4C">
        <w:rPr>
          <w:rFonts w:ascii="Times New Roman" w:hAnsi="Times New Roman" w:cs="Times New Roman"/>
          <w:sz w:val="24"/>
          <w:szCs w:val="24"/>
        </w:rPr>
        <w:t xml:space="preserve">digitalisation of five </w:t>
      </w:r>
      <w:r w:rsidR="006723DA">
        <w:rPr>
          <w:rFonts w:ascii="Times New Roman" w:hAnsi="Times New Roman" w:cs="Times New Roman"/>
          <w:sz w:val="24"/>
          <w:szCs w:val="24"/>
        </w:rPr>
        <w:t xml:space="preserve">qualitative </w:t>
      </w:r>
      <w:r w:rsidR="008E6D37" w:rsidRPr="006E2E4C">
        <w:rPr>
          <w:rFonts w:ascii="Times New Roman" w:hAnsi="Times New Roman" w:cs="Times New Roman"/>
          <w:sz w:val="24"/>
          <w:szCs w:val="24"/>
        </w:rPr>
        <w:t xml:space="preserve">multidisciplinary research projects </w:t>
      </w:r>
      <w:r w:rsidR="0099478A" w:rsidRPr="006E2E4C">
        <w:rPr>
          <w:rFonts w:ascii="Times New Roman" w:hAnsi="Times New Roman" w:cs="Times New Roman"/>
          <w:sz w:val="24"/>
          <w:szCs w:val="24"/>
        </w:rPr>
        <w:t xml:space="preserve">because of the impacts of </w:t>
      </w:r>
      <w:r w:rsidR="00FA10B8" w:rsidRPr="006E2E4C">
        <w:rPr>
          <w:rFonts w:ascii="Times New Roman" w:hAnsi="Times New Roman" w:cs="Times New Roman"/>
          <w:sz w:val="24"/>
          <w:szCs w:val="24"/>
        </w:rPr>
        <w:t>an unexpected pandemic</w:t>
      </w:r>
      <w:r w:rsidR="008E6D37" w:rsidRPr="006E2E4C">
        <w:rPr>
          <w:rFonts w:ascii="Times New Roman" w:hAnsi="Times New Roman" w:cs="Times New Roman"/>
          <w:sz w:val="24"/>
          <w:szCs w:val="24"/>
        </w:rPr>
        <w:t xml:space="preserve">. </w:t>
      </w:r>
      <w:r w:rsidR="00FA10B8" w:rsidRPr="006E2E4C">
        <w:rPr>
          <w:rFonts w:ascii="Times New Roman" w:hAnsi="Times New Roman" w:cs="Times New Roman"/>
          <w:sz w:val="24"/>
          <w:szCs w:val="24"/>
        </w:rPr>
        <w:t xml:space="preserve">We </w:t>
      </w:r>
      <w:r w:rsidR="0099478A" w:rsidRPr="006E2E4C">
        <w:rPr>
          <w:rFonts w:ascii="Times New Roman" w:hAnsi="Times New Roman" w:cs="Times New Roman"/>
          <w:sz w:val="24"/>
          <w:szCs w:val="24"/>
        </w:rPr>
        <w:t>were able to formulate a</w:t>
      </w:r>
      <w:r w:rsidR="00C374C2" w:rsidRPr="006E2E4C">
        <w:rPr>
          <w:rFonts w:ascii="Times New Roman" w:hAnsi="Times New Roman" w:cs="Times New Roman"/>
          <w:sz w:val="24"/>
          <w:szCs w:val="24"/>
        </w:rPr>
        <w:t xml:space="preserve"> </w:t>
      </w:r>
      <w:r w:rsidR="00511067" w:rsidRPr="006E2E4C">
        <w:rPr>
          <w:rFonts w:ascii="Times New Roman" w:hAnsi="Times New Roman" w:cs="Times New Roman"/>
          <w:sz w:val="24"/>
          <w:szCs w:val="24"/>
        </w:rPr>
        <w:t xml:space="preserve">bespoke </w:t>
      </w:r>
      <w:r w:rsidR="00F10A2E" w:rsidRPr="006E2E4C">
        <w:rPr>
          <w:rFonts w:ascii="Times New Roman" w:hAnsi="Times New Roman" w:cs="Times New Roman"/>
          <w:sz w:val="24"/>
          <w:szCs w:val="24"/>
        </w:rPr>
        <w:t xml:space="preserve">new-materialist </w:t>
      </w:r>
      <w:r w:rsidR="00C374C2" w:rsidRPr="006E2E4C">
        <w:rPr>
          <w:rFonts w:ascii="Times New Roman" w:hAnsi="Times New Roman" w:cs="Times New Roman"/>
          <w:sz w:val="24"/>
          <w:szCs w:val="24"/>
        </w:rPr>
        <w:t xml:space="preserve">bricolage </w:t>
      </w:r>
      <w:r w:rsidR="00FA10B8" w:rsidRPr="006E2E4C">
        <w:rPr>
          <w:rFonts w:ascii="Times New Roman" w:hAnsi="Times New Roman" w:cs="Times New Roman"/>
          <w:sz w:val="24"/>
          <w:szCs w:val="24"/>
        </w:rPr>
        <w:t>that</w:t>
      </w:r>
      <w:r w:rsidR="00F7249F" w:rsidRPr="006E2E4C">
        <w:rPr>
          <w:rFonts w:ascii="Times New Roman" w:hAnsi="Times New Roman" w:cs="Times New Roman"/>
          <w:sz w:val="24"/>
          <w:szCs w:val="24"/>
        </w:rPr>
        <w:t xml:space="preserve"> </w:t>
      </w:r>
      <w:r w:rsidR="00FA10B8" w:rsidRPr="006E2E4C">
        <w:rPr>
          <w:rFonts w:ascii="Times New Roman" w:hAnsi="Times New Roman" w:cs="Times New Roman"/>
          <w:sz w:val="24"/>
          <w:szCs w:val="24"/>
        </w:rPr>
        <w:t xml:space="preserve">successfully </w:t>
      </w:r>
      <w:r w:rsidR="00013292" w:rsidRPr="006E2E4C">
        <w:rPr>
          <w:rFonts w:ascii="Times New Roman" w:hAnsi="Times New Roman" w:cs="Times New Roman"/>
          <w:sz w:val="24"/>
          <w:szCs w:val="24"/>
        </w:rPr>
        <w:t xml:space="preserve">allowed us to overcome </w:t>
      </w:r>
      <w:r w:rsidR="00461DDE" w:rsidRPr="006E2E4C">
        <w:rPr>
          <w:rFonts w:ascii="Times New Roman" w:hAnsi="Times New Roman" w:cs="Times New Roman"/>
          <w:sz w:val="24"/>
          <w:szCs w:val="24"/>
        </w:rPr>
        <w:t>existing</w:t>
      </w:r>
      <w:r w:rsidR="00F14221" w:rsidRPr="006E2E4C">
        <w:rPr>
          <w:rFonts w:ascii="Times New Roman" w:hAnsi="Times New Roman" w:cs="Times New Roman"/>
          <w:sz w:val="24"/>
          <w:szCs w:val="24"/>
        </w:rPr>
        <w:t xml:space="preserve"> impasse</w:t>
      </w:r>
      <w:r w:rsidR="00461DDE" w:rsidRPr="006E2E4C">
        <w:rPr>
          <w:rFonts w:ascii="Times New Roman" w:hAnsi="Times New Roman" w:cs="Times New Roman"/>
          <w:sz w:val="24"/>
          <w:szCs w:val="24"/>
        </w:rPr>
        <w:t>s</w:t>
      </w:r>
      <w:r w:rsidR="00F14221" w:rsidRPr="006E2E4C">
        <w:rPr>
          <w:rFonts w:ascii="Times New Roman" w:hAnsi="Times New Roman" w:cs="Times New Roman"/>
          <w:sz w:val="24"/>
          <w:szCs w:val="24"/>
        </w:rPr>
        <w:t xml:space="preserve"> </w:t>
      </w:r>
      <w:r w:rsidR="00263292" w:rsidRPr="006E2E4C">
        <w:rPr>
          <w:rFonts w:ascii="Times New Roman" w:hAnsi="Times New Roman" w:cs="Times New Roman"/>
          <w:sz w:val="24"/>
          <w:szCs w:val="24"/>
        </w:rPr>
        <w:t>of</w:t>
      </w:r>
      <w:r w:rsidR="0027038C" w:rsidRPr="006E2E4C">
        <w:rPr>
          <w:rFonts w:ascii="Times New Roman" w:hAnsi="Times New Roman" w:cs="Times New Roman"/>
          <w:sz w:val="24"/>
          <w:szCs w:val="24"/>
        </w:rPr>
        <w:t xml:space="preserve"> our</w:t>
      </w:r>
      <w:r w:rsidR="00BE500B" w:rsidRPr="006E2E4C">
        <w:rPr>
          <w:rFonts w:ascii="Times New Roman" w:hAnsi="Times New Roman" w:cs="Times New Roman"/>
          <w:sz w:val="24"/>
          <w:szCs w:val="24"/>
        </w:rPr>
        <w:t xml:space="preserve"> </w:t>
      </w:r>
      <w:r w:rsidR="00DD7D41" w:rsidRPr="006E2E4C">
        <w:rPr>
          <w:rFonts w:ascii="Times New Roman" w:hAnsi="Times New Roman" w:cs="Times New Roman"/>
          <w:sz w:val="24"/>
          <w:szCs w:val="24"/>
        </w:rPr>
        <w:t>multidisciplinary ontological differences</w:t>
      </w:r>
      <w:r w:rsidR="00461DDE" w:rsidRPr="006E2E4C">
        <w:rPr>
          <w:rFonts w:ascii="Times New Roman" w:hAnsi="Times New Roman" w:cs="Times New Roman"/>
          <w:sz w:val="24"/>
          <w:szCs w:val="24"/>
        </w:rPr>
        <w:t xml:space="preserve">, </w:t>
      </w:r>
      <w:r w:rsidR="00DD7D41" w:rsidRPr="006E2E4C">
        <w:rPr>
          <w:rFonts w:ascii="Times New Roman" w:hAnsi="Times New Roman" w:cs="Times New Roman"/>
          <w:sz w:val="24"/>
          <w:szCs w:val="24"/>
        </w:rPr>
        <w:t>whilst</w:t>
      </w:r>
      <w:r w:rsidR="008D3BA2" w:rsidRPr="006E2E4C">
        <w:rPr>
          <w:rFonts w:ascii="Times New Roman" w:hAnsi="Times New Roman" w:cs="Times New Roman"/>
          <w:sz w:val="24"/>
          <w:szCs w:val="24"/>
        </w:rPr>
        <w:t xml:space="preserve"> </w:t>
      </w:r>
      <w:r w:rsidR="00263292" w:rsidRPr="006E2E4C">
        <w:rPr>
          <w:rFonts w:ascii="Times New Roman" w:hAnsi="Times New Roman" w:cs="Times New Roman"/>
          <w:sz w:val="24"/>
          <w:szCs w:val="24"/>
        </w:rPr>
        <w:t xml:space="preserve">enabling </w:t>
      </w:r>
      <w:r w:rsidR="0027038C" w:rsidRPr="006E2E4C">
        <w:rPr>
          <w:rFonts w:ascii="Times New Roman" w:hAnsi="Times New Roman" w:cs="Times New Roman"/>
          <w:sz w:val="24"/>
          <w:szCs w:val="24"/>
        </w:rPr>
        <w:t xml:space="preserve">us to </w:t>
      </w:r>
      <w:r w:rsidR="008D3BA2" w:rsidRPr="006E2E4C">
        <w:rPr>
          <w:rFonts w:ascii="Times New Roman" w:hAnsi="Times New Roman" w:cs="Times New Roman"/>
          <w:sz w:val="24"/>
          <w:szCs w:val="24"/>
        </w:rPr>
        <w:t xml:space="preserve">remain attentive to both abstract and material </w:t>
      </w:r>
      <w:r w:rsidR="00F14221" w:rsidRPr="006E2E4C">
        <w:rPr>
          <w:rFonts w:ascii="Times New Roman" w:hAnsi="Times New Roman" w:cs="Times New Roman"/>
          <w:sz w:val="24"/>
          <w:szCs w:val="24"/>
        </w:rPr>
        <w:t>considerations</w:t>
      </w:r>
      <w:r w:rsidR="009D6442" w:rsidRPr="006E2E4C">
        <w:rPr>
          <w:rFonts w:ascii="Times New Roman" w:hAnsi="Times New Roman" w:cs="Times New Roman"/>
          <w:sz w:val="24"/>
          <w:szCs w:val="24"/>
        </w:rPr>
        <w:t>.</w:t>
      </w:r>
      <w:r w:rsidR="00F14221" w:rsidRPr="006E2E4C">
        <w:rPr>
          <w:rFonts w:ascii="Times New Roman" w:hAnsi="Times New Roman" w:cs="Times New Roman"/>
          <w:sz w:val="24"/>
          <w:szCs w:val="24"/>
        </w:rPr>
        <w:t xml:space="preserve"> We conclude by reflecting on what new-materialis</w:t>
      </w:r>
      <w:r w:rsidR="00C374C2" w:rsidRPr="006E2E4C">
        <w:rPr>
          <w:rFonts w:ascii="Times New Roman" w:hAnsi="Times New Roman" w:cs="Times New Roman"/>
          <w:sz w:val="24"/>
          <w:szCs w:val="24"/>
        </w:rPr>
        <w:t>t ontology</w:t>
      </w:r>
      <w:r w:rsidR="00F14221" w:rsidRPr="006E2E4C">
        <w:rPr>
          <w:rFonts w:ascii="Times New Roman" w:hAnsi="Times New Roman" w:cs="Times New Roman"/>
          <w:sz w:val="24"/>
          <w:szCs w:val="24"/>
        </w:rPr>
        <w:t xml:space="preserve"> </w:t>
      </w:r>
      <w:r w:rsidR="00BE500B" w:rsidRPr="006E2E4C">
        <w:rPr>
          <w:rFonts w:ascii="Times New Roman" w:hAnsi="Times New Roman" w:cs="Times New Roman"/>
          <w:sz w:val="24"/>
          <w:szCs w:val="24"/>
        </w:rPr>
        <w:t xml:space="preserve">can </w:t>
      </w:r>
      <w:r w:rsidR="00F14221" w:rsidRPr="006E2E4C">
        <w:rPr>
          <w:rFonts w:ascii="Times New Roman" w:hAnsi="Times New Roman" w:cs="Times New Roman"/>
          <w:sz w:val="24"/>
          <w:szCs w:val="24"/>
        </w:rPr>
        <w:t xml:space="preserve">tell us about what </w:t>
      </w:r>
      <w:r w:rsidR="00013292" w:rsidRPr="006E2E4C">
        <w:rPr>
          <w:rFonts w:ascii="Times New Roman" w:hAnsi="Times New Roman" w:cs="Times New Roman"/>
          <w:sz w:val="24"/>
          <w:szCs w:val="24"/>
        </w:rPr>
        <w:t>internet</w:t>
      </w:r>
      <w:r w:rsidR="00D4326C" w:rsidRPr="006E2E4C">
        <w:rPr>
          <w:rFonts w:ascii="Times New Roman" w:hAnsi="Times New Roman" w:cs="Times New Roman"/>
          <w:sz w:val="24"/>
          <w:szCs w:val="24"/>
        </w:rPr>
        <w:t>-</w:t>
      </w:r>
      <w:r w:rsidR="00013292" w:rsidRPr="006E2E4C">
        <w:rPr>
          <w:rFonts w:ascii="Times New Roman" w:hAnsi="Times New Roman" w:cs="Times New Roman"/>
          <w:sz w:val="24"/>
          <w:szCs w:val="24"/>
        </w:rPr>
        <w:t xml:space="preserve">based </w:t>
      </w:r>
      <w:r w:rsidR="00F14221" w:rsidRPr="006E2E4C">
        <w:rPr>
          <w:rFonts w:ascii="Times New Roman" w:hAnsi="Times New Roman" w:cs="Times New Roman"/>
          <w:sz w:val="24"/>
          <w:szCs w:val="24"/>
        </w:rPr>
        <w:t>qualitative research is, could be and perhaps should be</w:t>
      </w:r>
      <w:r w:rsidR="00695F35" w:rsidRPr="006E2E4C">
        <w:rPr>
          <w:rFonts w:ascii="Times New Roman" w:hAnsi="Times New Roman" w:cs="Times New Roman"/>
          <w:sz w:val="24"/>
          <w:szCs w:val="24"/>
        </w:rPr>
        <w:t>,</w:t>
      </w:r>
      <w:r w:rsidR="00F14221" w:rsidRPr="006E2E4C">
        <w:rPr>
          <w:rFonts w:ascii="Times New Roman" w:hAnsi="Times New Roman" w:cs="Times New Roman"/>
          <w:sz w:val="24"/>
          <w:szCs w:val="24"/>
        </w:rPr>
        <w:t xml:space="preserve"> in </w:t>
      </w:r>
      <w:r w:rsidR="00695F35" w:rsidRPr="006E2E4C">
        <w:rPr>
          <w:rFonts w:ascii="Times New Roman" w:hAnsi="Times New Roman" w:cs="Times New Roman"/>
          <w:sz w:val="24"/>
          <w:szCs w:val="24"/>
        </w:rPr>
        <w:t>an</w:t>
      </w:r>
      <w:r w:rsidR="00F14221" w:rsidRPr="006E2E4C">
        <w:rPr>
          <w:rFonts w:ascii="Times New Roman" w:hAnsi="Times New Roman" w:cs="Times New Roman"/>
          <w:sz w:val="24"/>
          <w:szCs w:val="24"/>
        </w:rPr>
        <w:t xml:space="preserve"> </w:t>
      </w:r>
      <w:r w:rsidR="00C374C2" w:rsidRPr="006E2E4C">
        <w:rPr>
          <w:rFonts w:ascii="Times New Roman" w:hAnsi="Times New Roman" w:cs="Times New Roman"/>
          <w:sz w:val="24"/>
          <w:szCs w:val="24"/>
        </w:rPr>
        <w:t>ever-changing</w:t>
      </w:r>
      <w:r w:rsidR="00F14221" w:rsidRPr="006E2E4C">
        <w:rPr>
          <w:rFonts w:ascii="Times New Roman" w:hAnsi="Times New Roman" w:cs="Times New Roman"/>
          <w:sz w:val="24"/>
          <w:szCs w:val="24"/>
        </w:rPr>
        <w:t xml:space="preserve"> world</w:t>
      </w:r>
      <w:r w:rsidR="004242A9" w:rsidRPr="006E2E4C">
        <w:rPr>
          <w:rFonts w:ascii="Times New Roman" w:hAnsi="Times New Roman" w:cs="Times New Roman"/>
          <w:sz w:val="24"/>
          <w:szCs w:val="24"/>
        </w:rPr>
        <w:t xml:space="preserve">. </w:t>
      </w:r>
    </w:p>
    <w:p w14:paraId="7B759F91" w14:textId="54A24504" w:rsidR="00896AB9" w:rsidRPr="006E2E4C" w:rsidRDefault="006E2E4C" w:rsidP="00F4650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96AB9" w:rsidRPr="006E2E4C">
        <w:rPr>
          <w:rFonts w:ascii="Times New Roman" w:hAnsi="Times New Roman" w:cs="Times New Roman"/>
          <w:i/>
          <w:iCs/>
          <w:sz w:val="24"/>
          <w:szCs w:val="24"/>
        </w:rPr>
        <w:t>Keywords:</w:t>
      </w:r>
      <w:r w:rsidR="00896AB9" w:rsidRPr="006E2E4C">
        <w:rPr>
          <w:rFonts w:ascii="Times New Roman" w:hAnsi="Times New Roman" w:cs="Times New Roman"/>
          <w:sz w:val="24"/>
          <w:szCs w:val="24"/>
        </w:rPr>
        <w:t xml:space="preserve"> new-materialism, ontology, qualitative research, documentary analysis.</w:t>
      </w:r>
    </w:p>
    <w:p w14:paraId="35AD47B2" w14:textId="77777777" w:rsidR="00896AB9" w:rsidRPr="00CD638B" w:rsidRDefault="00896AB9" w:rsidP="00F46509">
      <w:pPr>
        <w:spacing w:line="480" w:lineRule="auto"/>
        <w:ind w:left="720" w:right="804"/>
        <w:jc w:val="both"/>
        <w:rPr>
          <w:rFonts w:ascii="Times New Roman" w:hAnsi="Times New Roman" w:cs="Times New Roman"/>
        </w:rPr>
      </w:pPr>
    </w:p>
    <w:p w14:paraId="721324D7" w14:textId="511FA437" w:rsidR="00503E77" w:rsidRPr="005D4A42" w:rsidRDefault="00F25D64" w:rsidP="00F46509">
      <w:pPr>
        <w:spacing w:line="480" w:lineRule="auto"/>
        <w:rPr>
          <w:rFonts w:ascii="Times New Roman" w:hAnsi="Times New Roman" w:cs="Times New Roman"/>
          <w:b/>
          <w:bCs/>
          <w:sz w:val="24"/>
          <w:szCs w:val="24"/>
        </w:rPr>
      </w:pPr>
      <w:r w:rsidRPr="005D4A42">
        <w:rPr>
          <w:rFonts w:ascii="Times New Roman" w:hAnsi="Times New Roman" w:cs="Times New Roman"/>
          <w:b/>
          <w:bCs/>
          <w:sz w:val="24"/>
          <w:szCs w:val="24"/>
        </w:rPr>
        <w:t xml:space="preserve">Introduction </w:t>
      </w:r>
    </w:p>
    <w:p w14:paraId="1268748B" w14:textId="114F22EA" w:rsidR="00200591" w:rsidRPr="005D4A42" w:rsidRDefault="002A775D" w:rsidP="00F46509">
      <w:pPr>
        <w:spacing w:after="0" w:line="480" w:lineRule="auto"/>
        <w:rPr>
          <w:rFonts w:ascii="Times New Roman" w:hAnsi="Times New Roman" w:cs="Times New Roman"/>
          <w:sz w:val="24"/>
          <w:szCs w:val="24"/>
        </w:rPr>
      </w:pPr>
      <w:r w:rsidRPr="005D4A42">
        <w:rPr>
          <w:rFonts w:ascii="Times New Roman" w:hAnsi="Times New Roman" w:cs="Times New Roman"/>
          <w:sz w:val="24"/>
          <w:szCs w:val="24"/>
        </w:rPr>
        <w:t xml:space="preserve">The intention </w:t>
      </w:r>
      <w:r w:rsidR="00296288" w:rsidRPr="005D4A42">
        <w:rPr>
          <w:rFonts w:ascii="Times New Roman" w:hAnsi="Times New Roman" w:cs="Times New Roman"/>
          <w:sz w:val="24"/>
          <w:szCs w:val="24"/>
        </w:rPr>
        <w:t xml:space="preserve">of this paper </w:t>
      </w:r>
      <w:r w:rsidRPr="005D4A42">
        <w:rPr>
          <w:rFonts w:ascii="Times New Roman" w:hAnsi="Times New Roman" w:cs="Times New Roman"/>
          <w:sz w:val="24"/>
          <w:szCs w:val="24"/>
        </w:rPr>
        <w:t xml:space="preserve">is to present a bespoke new-materialist advancement </w:t>
      </w:r>
      <w:r w:rsidR="00E97D06" w:rsidRPr="005D4A42">
        <w:rPr>
          <w:rFonts w:ascii="Times New Roman" w:hAnsi="Times New Roman" w:cs="Times New Roman"/>
          <w:sz w:val="24"/>
          <w:szCs w:val="24"/>
        </w:rPr>
        <w:t>through</w:t>
      </w:r>
      <w:r w:rsidR="00A60B97" w:rsidRPr="005D4A42">
        <w:rPr>
          <w:rFonts w:ascii="Times New Roman" w:hAnsi="Times New Roman" w:cs="Times New Roman"/>
          <w:sz w:val="24"/>
          <w:szCs w:val="24"/>
        </w:rPr>
        <w:t xml:space="preserve"> the bricolage method </w:t>
      </w:r>
      <w:r w:rsidR="00974431" w:rsidRPr="005D4A42">
        <w:rPr>
          <w:rFonts w:ascii="Times New Roman" w:hAnsi="Times New Roman" w:cs="Times New Roman"/>
          <w:sz w:val="24"/>
          <w:szCs w:val="24"/>
        </w:rPr>
        <w:t xml:space="preserve">as an intervention for </w:t>
      </w:r>
      <w:r w:rsidR="00A37006" w:rsidRPr="005D4A42">
        <w:rPr>
          <w:rFonts w:ascii="Times New Roman" w:hAnsi="Times New Roman" w:cs="Times New Roman"/>
          <w:sz w:val="24"/>
          <w:szCs w:val="24"/>
        </w:rPr>
        <w:t>existing</w:t>
      </w:r>
      <w:r w:rsidR="00296288" w:rsidRPr="005D4A42">
        <w:rPr>
          <w:rFonts w:ascii="Times New Roman" w:hAnsi="Times New Roman" w:cs="Times New Roman"/>
          <w:sz w:val="24"/>
          <w:szCs w:val="24"/>
        </w:rPr>
        <w:t xml:space="preserve"> ontological debates</w:t>
      </w:r>
      <w:r w:rsidRPr="005D4A42">
        <w:rPr>
          <w:rFonts w:ascii="Times New Roman" w:hAnsi="Times New Roman" w:cs="Times New Roman"/>
          <w:sz w:val="24"/>
          <w:szCs w:val="24"/>
        </w:rPr>
        <w:t xml:space="preserve">. </w:t>
      </w:r>
      <w:r w:rsidR="00A528C6" w:rsidRPr="005D4A42">
        <w:rPr>
          <w:rFonts w:ascii="Times New Roman" w:hAnsi="Times New Roman" w:cs="Times New Roman"/>
          <w:sz w:val="24"/>
          <w:szCs w:val="24"/>
        </w:rPr>
        <w:t>To undertake this work, the paper will</w:t>
      </w:r>
      <w:r w:rsidR="00E62367" w:rsidRPr="005D4A42">
        <w:rPr>
          <w:rFonts w:ascii="Times New Roman" w:hAnsi="Times New Roman" w:cs="Times New Roman"/>
          <w:sz w:val="24"/>
          <w:szCs w:val="24"/>
        </w:rPr>
        <w:t xml:space="preserve"> first</w:t>
      </w:r>
      <w:r w:rsidR="00A528C6" w:rsidRPr="005D4A42">
        <w:rPr>
          <w:rFonts w:ascii="Times New Roman" w:hAnsi="Times New Roman" w:cs="Times New Roman"/>
          <w:sz w:val="24"/>
          <w:szCs w:val="24"/>
        </w:rPr>
        <w:t xml:space="preserve"> introduce and explain its key concepts and approaches</w:t>
      </w:r>
      <w:r w:rsidR="00A068D8" w:rsidRPr="005D4A42">
        <w:rPr>
          <w:rFonts w:ascii="Times New Roman" w:hAnsi="Times New Roman" w:cs="Times New Roman"/>
          <w:sz w:val="24"/>
          <w:szCs w:val="24"/>
        </w:rPr>
        <w:t xml:space="preserve">. This includes </w:t>
      </w:r>
      <w:r w:rsidR="00A528C6" w:rsidRPr="005D4A42">
        <w:rPr>
          <w:rFonts w:ascii="Times New Roman" w:hAnsi="Times New Roman" w:cs="Times New Roman"/>
          <w:sz w:val="24"/>
          <w:szCs w:val="24"/>
        </w:rPr>
        <w:t>new-materialism</w:t>
      </w:r>
      <w:r w:rsidR="00B9127A" w:rsidRPr="005D4A42">
        <w:rPr>
          <w:rFonts w:ascii="Times New Roman" w:hAnsi="Times New Roman" w:cs="Times New Roman"/>
          <w:sz w:val="24"/>
          <w:szCs w:val="24"/>
        </w:rPr>
        <w:t xml:space="preserve"> (</w:t>
      </w:r>
      <w:r w:rsidR="003209BC" w:rsidRPr="005D4A42">
        <w:rPr>
          <w:rFonts w:ascii="Times New Roman" w:hAnsi="Times New Roman" w:cs="Times New Roman"/>
          <w:sz w:val="24"/>
          <w:szCs w:val="24"/>
        </w:rPr>
        <w:t xml:space="preserve">see </w:t>
      </w:r>
      <w:r w:rsidR="005E52A3" w:rsidRPr="005D4A42">
        <w:rPr>
          <w:rFonts w:ascii="Times New Roman" w:hAnsi="Times New Roman" w:cs="Times New Roman"/>
          <w:sz w:val="24"/>
          <w:szCs w:val="24"/>
        </w:rPr>
        <w:t>Coole and Frost, 2010</w:t>
      </w:r>
      <w:r w:rsidR="00B9127A" w:rsidRPr="005D4A42">
        <w:rPr>
          <w:rFonts w:ascii="Times New Roman" w:hAnsi="Times New Roman" w:cs="Times New Roman"/>
          <w:sz w:val="24"/>
          <w:szCs w:val="24"/>
        </w:rPr>
        <w:t>)</w:t>
      </w:r>
      <w:r w:rsidR="00A528C6" w:rsidRPr="005D4A42">
        <w:rPr>
          <w:rFonts w:ascii="Times New Roman" w:hAnsi="Times New Roman" w:cs="Times New Roman"/>
          <w:sz w:val="24"/>
          <w:szCs w:val="24"/>
        </w:rPr>
        <w:t>, the bricolage method</w:t>
      </w:r>
      <w:r w:rsidR="00B9127A" w:rsidRPr="005D4A42">
        <w:rPr>
          <w:rFonts w:ascii="Times New Roman" w:hAnsi="Times New Roman" w:cs="Times New Roman"/>
          <w:sz w:val="24"/>
          <w:szCs w:val="24"/>
        </w:rPr>
        <w:t xml:space="preserve"> (</w:t>
      </w:r>
      <w:r w:rsidR="005E52A3" w:rsidRPr="005D4A42">
        <w:rPr>
          <w:rFonts w:ascii="Times New Roman" w:hAnsi="Times New Roman" w:cs="Times New Roman"/>
          <w:sz w:val="24"/>
          <w:szCs w:val="24"/>
        </w:rPr>
        <w:t xml:space="preserve">see </w:t>
      </w:r>
      <w:r w:rsidR="003209BC" w:rsidRPr="005D4A42">
        <w:rPr>
          <w:rFonts w:ascii="Times New Roman" w:hAnsi="Times New Roman" w:cs="Times New Roman"/>
          <w:sz w:val="24"/>
          <w:szCs w:val="24"/>
        </w:rPr>
        <w:t>Denzin and Lincoln</w:t>
      </w:r>
      <w:r w:rsidR="0007605E" w:rsidRPr="005D4A42">
        <w:rPr>
          <w:rFonts w:ascii="Times New Roman" w:hAnsi="Times New Roman" w:cs="Times New Roman"/>
          <w:sz w:val="24"/>
          <w:szCs w:val="24"/>
        </w:rPr>
        <w:t>,</w:t>
      </w:r>
      <w:r w:rsidR="003209BC" w:rsidRPr="005D4A42">
        <w:rPr>
          <w:rFonts w:ascii="Times New Roman" w:hAnsi="Times New Roman" w:cs="Times New Roman"/>
          <w:sz w:val="24"/>
          <w:szCs w:val="24"/>
        </w:rPr>
        <w:t xml:space="preserve"> 2008; 2011; </w:t>
      </w:r>
      <w:r w:rsidR="005E52A3" w:rsidRPr="005D4A42">
        <w:rPr>
          <w:rFonts w:ascii="Times New Roman" w:hAnsi="Times New Roman" w:cs="Times New Roman"/>
          <w:sz w:val="24"/>
          <w:szCs w:val="24"/>
        </w:rPr>
        <w:t>Kincheloe, 2001; 2005; 2011</w:t>
      </w:r>
      <w:r w:rsidR="00B9127A" w:rsidRPr="005D4A42">
        <w:rPr>
          <w:rFonts w:ascii="Times New Roman" w:hAnsi="Times New Roman" w:cs="Times New Roman"/>
          <w:sz w:val="24"/>
          <w:szCs w:val="24"/>
        </w:rPr>
        <w:t>)</w:t>
      </w:r>
      <w:r w:rsidR="006A7C73" w:rsidRPr="005D4A42">
        <w:rPr>
          <w:rFonts w:ascii="Times New Roman" w:hAnsi="Times New Roman" w:cs="Times New Roman"/>
          <w:sz w:val="24"/>
          <w:szCs w:val="24"/>
        </w:rPr>
        <w:t>,</w:t>
      </w:r>
      <w:r w:rsidR="00A528C6" w:rsidRPr="005D4A42">
        <w:rPr>
          <w:rFonts w:ascii="Times New Roman" w:hAnsi="Times New Roman" w:cs="Times New Roman"/>
          <w:sz w:val="24"/>
          <w:szCs w:val="24"/>
        </w:rPr>
        <w:t xml:space="preserve"> and the Community of Practice (Co</w:t>
      </w:r>
      <w:r w:rsidR="00A1738F" w:rsidRPr="005D4A42">
        <w:rPr>
          <w:rFonts w:ascii="Times New Roman" w:hAnsi="Times New Roman" w:cs="Times New Roman"/>
          <w:sz w:val="24"/>
          <w:szCs w:val="24"/>
        </w:rPr>
        <w:t>f</w:t>
      </w:r>
      <w:r w:rsidR="00A528C6" w:rsidRPr="005D4A42">
        <w:rPr>
          <w:rFonts w:ascii="Times New Roman" w:hAnsi="Times New Roman" w:cs="Times New Roman"/>
          <w:sz w:val="24"/>
          <w:szCs w:val="24"/>
        </w:rPr>
        <w:t>P) approach</w:t>
      </w:r>
      <w:r w:rsidR="00E62367" w:rsidRPr="005D4A42">
        <w:rPr>
          <w:rFonts w:ascii="Times New Roman" w:hAnsi="Times New Roman" w:cs="Times New Roman"/>
          <w:sz w:val="24"/>
          <w:szCs w:val="24"/>
        </w:rPr>
        <w:t xml:space="preserve"> used to formulate our advancement</w:t>
      </w:r>
      <w:r w:rsidR="00B9127A" w:rsidRPr="005D4A42">
        <w:rPr>
          <w:rFonts w:ascii="Times New Roman" w:hAnsi="Times New Roman" w:cs="Times New Roman"/>
          <w:sz w:val="24"/>
          <w:szCs w:val="24"/>
        </w:rPr>
        <w:t xml:space="preserve"> (</w:t>
      </w:r>
      <w:r w:rsidR="003209BC" w:rsidRPr="005D4A42">
        <w:rPr>
          <w:rFonts w:ascii="Times New Roman" w:hAnsi="Times New Roman" w:cs="Times New Roman"/>
          <w:sz w:val="24"/>
          <w:szCs w:val="24"/>
        </w:rPr>
        <w:t>Wenger</w:t>
      </w:r>
      <w:r w:rsidR="00D06F7E" w:rsidRPr="005D4A42">
        <w:rPr>
          <w:rFonts w:ascii="Times New Roman" w:hAnsi="Times New Roman" w:cs="Times New Roman"/>
          <w:sz w:val="24"/>
          <w:szCs w:val="24"/>
        </w:rPr>
        <w:t>,</w:t>
      </w:r>
      <w:r w:rsidR="003209BC" w:rsidRPr="005D4A42">
        <w:rPr>
          <w:rFonts w:ascii="Times New Roman" w:hAnsi="Times New Roman" w:cs="Times New Roman"/>
          <w:sz w:val="24"/>
          <w:szCs w:val="24"/>
        </w:rPr>
        <w:t xml:space="preserve"> 1998</w:t>
      </w:r>
      <w:r w:rsidR="00B9127A" w:rsidRPr="005D4A42">
        <w:rPr>
          <w:rFonts w:ascii="Times New Roman" w:hAnsi="Times New Roman" w:cs="Times New Roman"/>
          <w:sz w:val="24"/>
          <w:szCs w:val="24"/>
        </w:rPr>
        <w:t>)</w:t>
      </w:r>
      <w:r w:rsidR="00A528C6" w:rsidRPr="005D4A42">
        <w:rPr>
          <w:rFonts w:ascii="Times New Roman" w:hAnsi="Times New Roman" w:cs="Times New Roman"/>
          <w:sz w:val="24"/>
          <w:szCs w:val="24"/>
        </w:rPr>
        <w:t>.</w:t>
      </w:r>
      <w:r w:rsidR="006A7C73" w:rsidRPr="005D4A42">
        <w:rPr>
          <w:rFonts w:ascii="Times New Roman" w:hAnsi="Times New Roman" w:cs="Times New Roman"/>
          <w:sz w:val="24"/>
          <w:szCs w:val="24"/>
        </w:rPr>
        <w:t xml:space="preserve"> </w:t>
      </w:r>
    </w:p>
    <w:p w14:paraId="6D15114D" w14:textId="6DC56723" w:rsidR="00151D7B" w:rsidRPr="005D4A42" w:rsidRDefault="006A7C73" w:rsidP="006723DA">
      <w:pPr>
        <w:spacing w:after="0" w:line="480" w:lineRule="auto"/>
        <w:ind w:firstLine="720"/>
        <w:rPr>
          <w:rFonts w:ascii="Times New Roman" w:hAnsi="Times New Roman" w:cs="Times New Roman"/>
          <w:sz w:val="24"/>
          <w:szCs w:val="24"/>
        </w:rPr>
      </w:pPr>
      <w:r w:rsidRPr="005D4A42">
        <w:rPr>
          <w:rFonts w:ascii="Times New Roman" w:hAnsi="Times New Roman" w:cs="Times New Roman"/>
          <w:sz w:val="24"/>
          <w:szCs w:val="24"/>
        </w:rPr>
        <w:lastRenderedPageBreak/>
        <w:t xml:space="preserve">To </w:t>
      </w:r>
      <w:r w:rsidR="007233A3" w:rsidRPr="005D4A42">
        <w:rPr>
          <w:rFonts w:ascii="Times New Roman" w:hAnsi="Times New Roman" w:cs="Times New Roman"/>
          <w:sz w:val="24"/>
          <w:szCs w:val="24"/>
        </w:rPr>
        <w:t>articulate</w:t>
      </w:r>
      <w:r w:rsidRPr="005D4A42">
        <w:rPr>
          <w:rFonts w:ascii="Times New Roman" w:hAnsi="Times New Roman" w:cs="Times New Roman"/>
          <w:sz w:val="24"/>
          <w:szCs w:val="24"/>
        </w:rPr>
        <w:t xml:space="preserve"> our work in the clearest terms</w:t>
      </w:r>
      <w:r w:rsidR="00504424" w:rsidRPr="005D4A42">
        <w:rPr>
          <w:rFonts w:ascii="Times New Roman" w:hAnsi="Times New Roman" w:cs="Times New Roman"/>
          <w:sz w:val="24"/>
          <w:szCs w:val="24"/>
        </w:rPr>
        <w:t xml:space="preserve"> possible</w:t>
      </w:r>
      <w:r w:rsidRPr="005D4A42">
        <w:rPr>
          <w:rFonts w:ascii="Times New Roman" w:hAnsi="Times New Roman" w:cs="Times New Roman"/>
          <w:sz w:val="24"/>
          <w:szCs w:val="24"/>
        </w:rPr>
        <w:t>,</w:t>
      </w:r>
      <w:r w:rsidR="00E62367" w:rsidRPr="005D4A42">
        <w:rPr>
          <w:rFonts w:ascii="Times New Roman" w:hAnsi="Times New Roman" w:cs="Times New Roman"/>
          <w:sz w:val="24"/>
          <w:szCs w:val="24"/>
        </w:rPr>
        <w:t xml:space="preserve"> our </w:t>
      </w:r>
      <w:r w:rsidR="002A775D" w:rsidRPr="005D4A42">
        <w:rPr>
          <w:rFonts w:ascii="Times New Roman" w:hAnsi="Times New Roman" w:cs="Times New Roman"/>
          <w:sz w:val="24"/>
          <w:szCs w:val="24"/>
        </w:rPr>
        <w:t>custom</w:t>
      </w:r>
      <w:r w:rsidR="005D7780" w:rsidRPr="005D4A42">
        <w:rPr>
          <w:rFonts w:ascii="Times New Roman" w:hAnsi="Times New Roman" w:cs="Times New Roman"/>
          <w:sz w:val="24"/>
          <w:szCs w:val="24"/>
        </w:rPr>
        <w:t xml:space="preserve">ised </w:t>
      </w:r>
      <w:r w:rsidR="00E97D06" w:rsidRPr="005D4A42">
        <w:rPr>
          <w:rFonts w:ascii="Times New Roman" w:hAnsi="Times New Roman" w:cs="Times New Roman"/>
          <w:sz w:val="24"/>
          <w:szCs w:val="24"/>
        </w:rPr>
        <w:t>new-materialist approach</w:t>
      </w:r>
      <w:r w:rsidR="00E62367" w:rsidRPr="005D4A42">
        <w:rPr>
          <w:rFonts w:ascii="Times New Roman" w:hAnsi="Times New Roman" w:cs="Times New Roman"/>
          <w:sz w:val="24"/>
          <w:szCs w:val="24"/>
        </w:rPr>
        <w:t xml:space="preserve"> </w:t>
      </w:r>
      <w:r w:rsidRPr="005D4A42">
        <w:rPr>
          <w:rFonts w:ascii="Times New Roman" w:hAnsi="Times New Roman" w:cs="Times New Roman"/>
          <w:sz w:val="24"/>
          <w:szCs w:val="24"/>
        </w:rPr>
        <w:t xml:space="preserve">must </w:t>
      </w:r>
      <w:r w:rsidR="00504424" w:rsidRPr="005D4A42">
        <w:rPr>
          <w:rFonts w:ascii="Times New Roman" w:hAnsi="Times New Roman" w:cs="Times New Roman"/>
          <w:sz w:val="24"/>
          <w:szCs w:val="24"/>
        </w:rPr>
        <w:t>also be contextualised</w:t>
      </w:r>
      <w:r w:rsidR="00E62367" w:rsidRPr="005D4A42">
        <w:rPr>
          <w:rFonts w:ascii="Times New Roman" w:hAnsi="Times New Roman" w:cs="Times New Roman"/>
          <w:sz w:val="24"/>
          <w:szCs w:val="24"/>
        </w:rPr>
        <w:t>. Such</w:t>
      </w:r>
      <w:r w:rsidRPr="005D4A42">
        <w:rPr>
          <w:rFonts w:ascii="Times New Roman" w:hAnsi="Times New Roman" w:cs="Times New Roman"/>
          <w:sz w:val="24"/>
          <w:szCs w:val="24"/>
        </w:rPr>
        <w:t xml:space="preserve"> </w:t>
      </w:r>
      <w:r w:rsidR="00E62367" w:rsidRPr="005D4A42">
        <w:rPr>
          <w:rFonts w:ascii="Times New Roman" w:hAnsi="Times New Roman" w:cs="Times New Roman"/>
          <w:sz w:val="24"/>
          <w:szCs w:val="24"/>
        </w:rPr>
        <w:t xml:space="preserve">context </w:t>
      </w:r>
      <w:r w:rsidR="00504424" w:rsidRPr="005D4A42">
        <w:rPr>
          <w:rFonts w:ascii="Times New Roman" w:hAnsi="Times New Roman" w:cs="Times New Roman"/>
          <w:sz w:val="24"/>
          <w:szCs w:val="24"/>
        </w:rPr>
        <w:t>entails</w:t>
      </w:r>
      <w:r w:rsidRPr="005D4A42">
        <w:rPr>
          <w:rFonts w:ascii="Times New Roman" w:hAnsi="Times New Roman" w:cs="Times New Roman"/>
          <w:sz w:val="24"/>
          <w:szCs w:val="24"/>
        </w:rPr>
        <w:t xml:space="preserve"> </w:t>
      </w:r>
      <w:r w:rsidR="006B31BC" w:rsidRPr="005D4A42">
        <w:rPr>
          <w:rFonts w:ascii="Times New Roman" w:hAnsi="Times New Roman" w:cs="Times New Roman"/>
          <w:sz w:val="24"/>
          <w:szCs w:val="24"/>
        </w:rPr>
        <w:t>our</w:t>
      </w:r>
      <w:r w:rsidRPr="005D4A42">
        <w:rPr>
          <w:rFonts w:ascii="Times New Roman" w:hAnsi="Times New Roman" w:cs="Times New Roman"/>
          <w:sz w:val="24"/>
          <w:szCs w:val="24"/>
        </w:rPr>
        <w:t xml:space="preserve"> circumstances </w:t>
      </w:r>
      <w:r w:rsidR="006B31BC" w:rsidRPr="005D4A42">
        <w:rPr>
          <w:rFonts w:ascii="Times New Roman" w:hAnsi="Times New Roman" w:cs="Times New Roman"/>
          <w:sz w:val="24"/>
          <w:szCs w:val="24"/>
        </w:rPr>
        <w:t>as leading academics for five distinct</w:t>
      </w:r>
      <w:r w:rsidRPr="005D4A42">
        <w:rPr>
          <w:rFonts w:ascii="Times New Roman" w:hAnsi="Times New Roman" w:cs="Times New Roman"/>
          <w:sz w:val="24"/>
          <w:szCs w:val="24"/>
        </w:rPr>
        <w:t xml:space="preserve"> </w:t>
      </w:r>
      <w:r w:rsidR="006B31BC" w:rsidRPr="005D4A42">
        <w:rPr>
          <w:rFonts w:ascii="Times New Roman" w:hAnsi="Times New Roman" w:cs="Times New Roman"/>
          <w:sz w:val="24"/>
          <w:szCs w:val="24"/>
        </w:rPr>
        <w:t>multidisciplinary research projects that</w:t>
      </w:r>
      <w:r w:rsidR="00504424" w:rsidRPr="005D4A42">
        <w:rPr>
          <w:rFonts w:ascii="Times New Roman" w:hAnsi="Times New Roman" w:cs="Times New Roman"/>
          <w:sz w:val="24"/>
          <w:szCs w:val="24"/>
        </w:rPr>
        <w:t>, without notice or expectation,</w:t>
      </w:r>
      <w:r w:rsidR="006B31BC" w:rsidRPr="005D4A42">
        <w:rPr>
          <w:rFonts w:ascii="Times New Roman" w:hAnsi="Times New Roman" w:cs="Times New Roman"/>
          <w:sz w:val="24"/>
          <w:szCs w:val="24"/>
        </w:rPr>
        <w:t xml:space="preserve"> bore the impact of an unprecedented global pandemic</w:t>
      </w:r>
      <w:r w:rsidR="00B026DA" w:rsidRPr="005D4A42">
        <w:rPr>
          <w:rFonts w:ascii="Times New Roman" w:hAnsi="Times New Roman" w:cs="Times New Roman"/>
          <w:sz w:val="24"/>
          <w:szCs w:val="24"/>
        </w:rPr>
        <w:t xml:space="preserve"> </w:t>
      </w:r>
      <w:r w:rsidR="00A243D9" w:rsidRPr="005D4A42">
        <w:rPr>
          <w:rFonts w:ascii="Times New Roman" w:hAnsi="Times New Roman" w:cs="Times New Roman"/>
          <w:sz w:val="24"/>
          <w:szCs w:val="24"/>
        </w:rPr>
        <w:t>(World Health Organisation</w:t>
      </w:r>
      <w:r w:rsidR="00B026DA" w:rsidRPr="005D4A42">
        <w:rPr>
          <w:rFonts w:ascii="Times New Roman" w:hAnsi="Times New Roman" w:cs="Times New Roman"/>
          <w:sz w:val="24"/>
          <w:szCs w:val="24"/>
        </w:rPr>
        <w:t>, 2020)</w:t>
      </w:r>
      <w:r w:rsidR="006B31BC" w:rsidRPr="005D4A42">
        <w:rPr>
          <w:rFonts w:ascii="Times New Roman" w:hAnsi="Times New Roman" w:cs="Times New Roman"/>
          <w:sz w:val="24"/>
          <w:szCs w:val="24"/>
        </w:rPr>
        <w:t xml:space="preserve">. Thereafter, </w:t>
      </w:r>
      <w:r w:rsidR="00E62367" w:rsidRPr="005D4A42">
        <w:rPr>
          <w:rFonts w:ascii="Times New Roman" w:hAnsi="Times New Roman" w:cs="Times New Roman"/>
          <w:sz w:val="24"/>
          <w:szCs w:val="24"/>
        </w:rPr>
        <w:t>the imperative of explaining</w:t>
      </w:r>
      <w:r w:rsidR="002A775D" w:rsidRPr="005D4A42">
        <w:rPr>
          <w:rFonts w:ascii="Times New Roman" w:hAnsi="Times New Roman" w:cs="Times New Roman"/>
          <w:sz w:val="24"/>
          <w:szCs w:val="24"/>
        </w:rPr>
        <w:t xml:space="preserve"> the phenomenal reality </w:t>
      </w:r>
      <w:r w:rsidR="006B31BC" w:rsidRPr="005D4A42">
        <w:rPr>
          <w:rFonts w:ascii="Times New Roman" w:hAnsi="Times New Roman" w:cs="Times New Roman"/>
          <w:sz w:val="24"/>
          <w:szCs w:val="24"/>
        </w:rPr>
        <w:t xml:space="preserve">we were thrust into, </w:t>
      </w:r>
      <w:r w:rsidR="00B635E1" w:rsidRPr="005D4A42">
        <w:rPr>
          <w:rFonts w:ascii="Times New Roman" w:hAnsi="Times New Roman" w:cs="Times New Roman"/>
          <w:sz w:val="24"/>
          <w:szCs w:val="24"/>
        </w:rPr>
        <w:t>led us to come together within a</w:t>
      </w:r>
      <w:r w:rsidR="00025C47" w:rsidRPr="005D4A42">
        <w:rPr>
          <w:rFonts w:ascii="Times New Roman" w:hAnsi="Times New Roman" w:cs="Times New Roman"/>
          <w:sz w:val="24"/>
          <w:szCs w:val="24"/>
        </w:rPr>
        <w:t xml:space="preserve"> Community of Practice</w:t>
      </w:r>
      <w:r w:rsidR="00B635E1" w:rsidRPr="005D4A42">
        <w:rPr>
          <w:rFonts w:ascii="Times New Roman" w:hAnsi="Times New Roman" w:cs="Times New Roman"/>
          <w:sz w:val="24"/>
          <w:szCs w:val="24"/>
        </w:rPr>
        <w:t xml:space="preserve"> </w:t>
      </w:r>
      <w:r w:rsidR="00025C47" w:rsidRPr="005D4A42">
        <w:rPr>
          <w:rFonts w:ascii="Times New Roman" w:hAnsi="Times New Roman" w:cs="Times New Roman"/>
          <w:sz w:val="24"/>
          <w:szCs w:val="24"/>
        </w:rPr>
        <w:t>(</w:t>
      </w:r>
      <w:r w:rsidR="00B635E1" w:rsidRPr="005D4A42">
        <w:rPr>
          <w:rFonts w:ascii="Times New Roman" w:hAnsi="Times New Roman" w:cs="Times New Roman"/>
          <w:sz w:val="24"/>
          <w:szCs w:val="24"/>
        </w:rPr>
        <w:t>Co</w:t>
      </w:r>
      <w:r w:rsidR="00571BA1" w:rsidRPr="005D4A42">
        <w:rPr>
          <w:rFonts w:ascii="Times New Roman" w:hAnsi="Times New Roman" w:cs="Times New Roman"/>
          <w:sz w:val="24"/>
          <w:szCs w:val="24"/>
        </w:rPr>
        <w:t>f</w:t>
      </w:r>
      <w:r w:rsidR="00B635E1" w:rsidRPr="005D4A42">
        <w:rPr>
          <w:rFonts w:ascii="Times New Roman" w:hAnsi="Times New Roman" w:cs="Times New Roman"/>
          <w:sz w:val="24"/>
          <w:szCs w:val="24"/>
        </w:rPr>
        <w:t>P</w:t>
      </w:r>
      <w:r w:rsidR="00025C47" w:rsidRPr="005D4A42">
        <w:rPr>
          <w:rFonts w:ascii="Times New Roman" w:hAnsi="Times New Roman" w:cs="Times New Roman"/>
          <w:sz w:val="24"/>
          <w:szCs w:val="24"/>
        </w:rPr>
        <w:t>)</w:t>
      </w:r>
      <w:r w:rsidR="001955F2" w:rsidRPr="005D4A42">
        <w:rPr>
          <w:rFonts w:ascii="Times New Roman" w:hAnsi="Times New Roman" w:cs="Times New Roman"/>
          <w:sz w:val="24"/>
          <w:szCs w:val="24"/>
        </w:rPr>
        <w:t xml:space="preserve">. </w:t>
      </w:r>
      <w:r w:rsidR="0009016A" w:rsidRPr="005D4A42">
        <w:rPr>
          <w:rFonts w:ascii="Times New Roman" w:hAnsi="Times New Roman" w:cs="Times New Roman"/>
          <w:sz w:val="24"/>
          <w:szCs w:val="24"/>
        </w:rPr>
        <w:t xml:space="preserve">Our intention </w:t>
      </w:r>
      <w:r w:rsidR="00200591" w:rsidRPr="005D4A42">
        <w:rPr>
          <w:rFonts w:ascii="Times New Roman" w:hAnsi="Times New Roman" w:cs="Times New Roman"/>
          <w:sz w:val="24"/>
          <w:szCs w:val="24"/>
        </w:rPr>
        <w:t xml:space="preserve">in forming </w:t>
      </w:r>
      <w:r w:rsidR="00430955" w:rsidRPr="005D4A42">
        <w:rPr>
          <w:rFonts w:ascii="Times New Roman" w:hAnsi="Times New Roman" w:cs="Times New Roman"/>
          <w:sz w:val="24"/>
          <w:szCs w:val="24"/>
        </w:rPr>
        <w:t>this</w:t>
      </w:r>
      <w:r w:rsidR="00200591" w:rsidRPr="005D4A42">
        <w:rPr>
          <w:rFonts w:ascii="Times New Roman" w:hAnsi="Times New Roman" w:cs="Times New Roman"/>
          <w:sz w:val="24"/>
          <w:szCs w:val="24"/>
        </w:rPr>
        <w:t xml:space="preserve"> CofP </w:t>
      </w:r>
      <w:r w:rsidR="0009016A" w:rsidRPr="005D4A42">
        <w:rPr>
          <w:rFonts w:ascii="Times New Roman" w:hAnsi="Times New Roman" w:cs="Times New Roman"/>
          <w:sz w:val="24"/>
          <w:szCs w:val="24"/>
        </w:rPr>
        <w:t>was to</w:t>
      </w:r>
      <w:r w:rsidR="001955F2" w:rsidRPr="005D4A42">
        <w:rPr>
          <w:rFonts w:ascii="Times New Roman" w:hAnsi="Times New Roman" w:cs="Times New Roman"/>
          <w:sz w:val="24"/>
          <w:szCs w:val="24"/>
        </w:rPr>
        <w:t xml:space="preserve"> theorise</w:t>
      </w:r>
      <w:r w:rsidR="00B635E1" w:rsidRPr="005D4A42">
        <w:rPr>
          <w:rFonts w:ascii="Times New Roman" w:hAnsi="Times New Roman" w:cs="Times New Roman"/>
          <w:sz w:val="24"/>
          <w:szCs w:val="24"/>
        </w:rPr>
        <w:t xml:space="preserve"> methodological, ontological and practical impasses before us. </w:t>
      </w:r>
      <w:r w:rsidR="005542FC" w:rsidRPr="005D4A42">
        <w:rPr>
          <w:rFonts w:ascii="Times New Roman" w:hAnsi="Times New Roman" w:cs="Times New Roman"/>
          <w:sz w:val="24"/>
          <w:szCs w:val="24"/>
        </w:rPr>
        <w:t>In particular</w:t>
      </w:r>
      <w:r w:rsidR="00CC35EA" w:rsidRPr="005D4A42">
        <w:rPr>
          <w:rFonts w:ascii="Times New Roman" w:hAnsi="Times New Roman" w:cs="Times New Roman"/>
          <w:sz w:val="24"/>
          <w:szCs w:val="24"/>
        </w:rPr>
        <w:t>,</w:t>
      </w:r>
      <w:r w:rsidR="005542FC" w:rsidRPr="005D4A42">
        <w:rPr>
          <w:rFonts w:ascii="Times New Roman" w:hAnsi="Times New Roman" w:cs="Times New Roman"/>
          <w:sz w:val="24"/>
          <w:szCs w:val="24"/>
        </w:rPr>
        <w:t xml:space="preserve"> the challenge of</w:t>
      </w:r>
      <w:r w:rsidR="00E62367" w:rsidRPr="005D4A42">
        <w:rPr>
          <w:rFonts w:ascii="Times New Roman" w:hAnsi="Times New Roman" w:cs="Times New Roman"/>
          <w:sz w:val="24"/>
          <w:szCs w:val="24"/>
        </w:rPr>
        <w:t xml:space="preserve"> </w:t>
      </w:r>
      <w:r w:rsidR="006B31BC" w:rsidRPr="005D4A42">
        <w:rPr>
          <w:rFonts w:ascii="Times New Roman" w:hAnsi="Times New Roman" w:cs="Times New Roman"/>
          <w:sz w:val="24"/>
          <w:szCs w:val="24"/>
        </w:rPr>
        <w:t>rapid</w:t>
      </w:r>
      <w:r w:rsidR="00827030" w:rsidRPr="005D4A42">
        <w:rPr>
          <w:rFonts w:ascii="Times New Roman" w:hAnsi="Times New Roman" w:cs="Times New Roman"/>
          <w:sz w:val="24"/>
          <w:szCs w:val="24"/>
        </w:rPr>
        <w:t xml:space="preserve"> </w:t>
      </w:r>
      <w:r w:rsidR="00E62367" w:rsidRPr="005D4A42">
        <w:rPr>
          <w:rFonts w:ascii="Times New Roman" w:hAnsi="Times New Roman" w:cs="Times New Roman"/>
          <w:sz w:val="24"/>
          <w:szCs w:val="24"/>
        </w:rPr>
        <w:t xml:space="preserve">reconfiguration </w:t>
      </w:r>
      <w:r w:rsidR="006B31BC" w:rsidRPr="005D4A42">
        <w:rPr>
          <w:rFonts w:ascii="Times New Roman" w:hAnsi="Times New Roman" w:cs="Times New Roman"/>
          <w:sz w:val="24"/>
          <w:szCs w:val="24"/>
        </w:rPr>
        <w:t xml:space="preserve">of our methods to </w:t>
      </w:r>
      <w:r w:rsidR="00B635E1" w:rsidRPr="005D4A42">
        <w:rPr>
          <w:rFonts w:ascii="Times New Roman" w:hAnsi="Times New Roman" w:cs="Times New Roman"/>
          <w:sz w:val="24"/>
          <w:szCs w:val="24"/>
        </w:rPr>
        <w:t>permit</w:t>
      </w:r>
      <w:r w:rsidR="006B31BC" w:rsidRPr="005D4A42">
        <w:rPr>
          <w:rFonts w:ascii="Times New Roman" w:hAnsi="Times New Roman" w:cs="Times New Roman"/>
          <w:sz w:val="24"/>
          <w:szCs w:val="24"/>
        </w:rPr>
        <w:t xml:space="preserve"> remote </w:t>
      </w:r>
      <w:r w:rsidR="00B635E1" w:rsidRPr="005D4A42">
        <w:rPr>
          <w:rFonts w:ascii="Times New Roman" w:hAnsi="Times New Roman" w:cs="Times New Roman"/>
          <w:sz w:val="24"/>
          <w:szCs w:val="24"/>
        </w:rPr>
        <w:t>internet-mediated</w:t>
      </w:r>
      <w:r w:rsidR="006B31BC" w:rsidRPr="005D4A42">
        <w:rPr>
          <w:rFonts w:ascii="Times New Roman" w:hAnsi="Times New Roman" w:cs="Times New Roman"/>
          <w:sz w:val="24"/>
          <w:szCs w:val="24"/>
        </w:rPr>
        <w:t xml:space="preserve"> data </w:t>
      </w:r>
      <w:r w:rsidR="006F25C5" w:rsidRPr="005D4A42">
        <w:rPr>
          <w:rFonts w:ascii="Times New Roman" w:hAnsi="Times New Roman" w:cs="Times New Roman"/>
          <w:sz w:val="24"/>
          <w:szCs w:val="24"/>
        </w:rPr>
        <w:t>collection</w:t>
      </w:r>
      <w:r w:rsidR="0009016A" w:rsidRPr="005D4A42">
        <w:rPr>
          <w:rFonts w:ascii="Times New Roman" w:hAnsi="Times New Roman" w:cs="Times New Roman"/>
          <w:sz w:val="24"/>
          <w:szCs w:val="24"/>
        </w:rPr>
        <w:t xml:space="preserve"> </w:t>
      </w:r>
      <w:r w:rsidR="005542FC" w:rsidRPr="005D4A42">
        <w:rPr>
          <w:rFonts w:ascii="Times New Roman" w:hAnsi="Times New Roman" w:cs="Times New Roman"/>
          <w:sz w:val="24"/>
          <w:szCs w:val="24"/>
        </w:rPr>
        <w:t>was of utmost urgency</w:t>
      </w:r>
      <w:r w:rsidR="00200591" w:rsidRPr="005D4A42">
        <w:rPr>
          <w:rFonts w:ascii="Times New Roman" w:hAnsi="Times New Roman" w:cs="Times New Roman"/>
          <w:sz w:val="24"/>
          <w:szCs w:val="24"/>
        </w:rPr>
        <w:t xml:space="preserve"> and concern</w:t>
      </w:r>
      <w:r w:rsidR="00B026DA" w:rsidRPr="005D4A42">
        <w:rPr>
          <w:rFonts w:ascii="Times New Roman" w:hAnsi="Times New Roman" w:cs="Times New Roman"/>
          <w:sz w:val="24"/>
          <w:szCs w:val="24"/>
        </w:rPr>
        <w:t xml:space="preserve"> (Dube </w:t>
      </w:r>
      <w:r w:rsidR="00D06F7E" w:rsidRPr="005D4A42">
        <w:rPr>
          <w:rFonts w:ascii="Times New Roman" w:hAnsi="Times New Roman" w:cs="Times New Roman"/>
          <w:sz w:val="24"/>
          <w:szCs w:val="24"/>
        </w:rPr>
        <w:t>and</w:t>
      </w:r>
      <w:r w:rsidR="00B026DA" w:rsidRPr="005D4A42">
        <w:rPr>
          <w:rFonts w:ascii="Times New Roman" w:hAnsi="Times New Roman" w:cs="Times New Roman"/>
          <w:sz w:val="24"/>
          <w:szCs w:val="24"/>
        </w:rPr>
        <w:t xml:space="preserve"> Xolisile, 2021)</w:t>
      </w:r>
      <w:r w:rsidR="00CC35EA" w:rsidRPr="005D4A42">
        <w:rPr>
          <w:rFonts w:ascii="Times New Roman" w:hAnsi="Times New Roman" w:cs="Times New Roman"/>
          <w:sz w:val="24"/>
          <w:szCs w:val="24"/>
        </w:rPr>
        <w:t>.</w:t>
      </w:r>
      <w:r w:rsidR="0003300D" w:rsidRPr="005D4A42">
        <w:rPr>
          <w:rFonts w:ascii="Times New Roman" w:hAnsi="Times New Roman" w:cs="Times New Roman"/>
          <w:sz w:val="24"/>
          <w:szCs w:val="24"/>
        </w:rPr>
        <w:t xml:space="preserve"> </w:t>
      </w:r>
      <w:r w:rsidR="006723DA" w:rsidRPr="005D4A42">
        <w:rPr>
          <w:rFonts w:ascii="Times New Roman" w:hAnsi="Times New Roman" w:cs="Times New Roman"/>
          <w:sz w:val="24"/>
          <w:szCs w:val="24"/>
        </w:rPr>
        <w:t xml:space="preserve">All projects were qualitative and utilised either a semi-structured interviewing or focus group method of data collection. </w:t>
      </w:r>
      <w:r w:rsidR="0003300D" w:rsidRPr="005D4A42">
        <w:rPr>
          <w:rFonts w:ascii="Times New Roman" w:hAnsi="Times New Roman" w:cs="Times New Roman"/>
          <w:sz w:val="24"/>
          <w:szCs w:val="24"/>
        </w:rPr>
        <w:t xml:space="preserve">We formed </w:t>
      </w:r>
      <w:r w:rsidR="00147431" w:rsidRPr="005D4A42">
        <w:rPr>
          <w:rFonts w:ascii="Times New Roman" w:hAnsi="Times New Roman" w:cs="Times New Roman"/>
          <w:sz w:val="24"/>
          <w:szCs w:val="24"/>
        </w:rPr>
        <w:t>our C</w:t>
      </w:r>
      <w:r w:rsidR="005D7D24" w:rsidRPr="005D4A42">
        <w:rPr>
          <w:rFonts w:ascii="Times New Roman" w:hAnsi="Times New Roman" w:cs="Times New Roman"/>
          <w:sz w:val="24"/>
          <w:szCs w:val="24"/>
        </w:rPr>
        <w:t>ofP</w:t>
      </w:r>
      <w:r w:rsidR="00852072" w:rsidRPr="005D4A42">
        <w:rPr>
          <w:rFonts w:ascii="Times New Roman" w:hAnsi="Times New Roman" w:cs="Times New Roman"/>
          <w:sz w:val="24"/>
          <w:szCs w:val="24"/>
        </w:rPr>
        <w:t>,</w:t>
      </w:r>
      <w:r w:rsidR="00E2289E" w:rsidRPr="005D4A42">
        <w:rPr>
          <w:rFonts w:ascii="Times New Roman" w:hAnsi="Times New Roman" w:cs="Times New Roman"/>
          <w:sz w:val="24"/>
          <w:szCs w:val="24"/>
        </w:rPr>
        <w:t xml:space="preserve"> </w:t>
      </w:r>
      <w:r w:rsidR="00852072" w:rsidRPr="005D4A42">
        <w:rPr>
          <w:rFonts w:ascii="Times New Roman" w:hAnsi="Times New Roman" w:cs="Times New Roman"/>
          <w:sz w:val="24"/>
          <w:szCs w:val="24"/>
        </w:rPr>
        <w:t xml:space="preserve">and from here, began to </w:t>
      </w:r>
      <w:r w:rsidR="00DF66E9" w:rsidRPr="005D4A42">
        <w:rPr>
          <w:rFonts w:ascii="Times New Roman" w:hAnsi="Times New Roman" w:cs="Times New Roman"/>
          <w:sz w:val="24"/>
          <w:szCs w:val="24"/>
        </w:rPr>
        <w:t>conceptualise</w:t>
      </w:r>
      <w:r w:rsidR="00097736" w:rsidRPr="005D4A42">
        <w:rPr>
          <w:rFonts w:ascii="Times New Roman" w:hAnsi="Times New Roman" w:cs="Times New Roman"/>
          <w:sz w:val="24"/>
          <w:szCs w:val="24"/>
        </w:rPr>
        <w:t xml:space="preserve"> our concerns </w:t>
      </w:r>
      <w:r w:rsidR="00944BCC" w:rsidRPr="005D4A42">
        <w:rPr>
          <w:rFonts w:ascii="Times New Roman" w:hAnsi="Times New Roman" w:cs="Times New Roman"/>
          <w:sz w:val="24"/>
          <w:szCs w:val="24"/>
        </w:rPr>
        <w:t>theoretically</w:t>
      </w:r>
      <w:r w:rsidR="005D7D24" w:rsidRPr="005D4A42">
        <w:rPr>
          <w:rFonts w:ascii="Times New Roman" w:hAnsi="Times New Roman" w:cs="Times New Roman"/>
          <w:sz w:val="24"/>
          <w:szCs w:val="24"/>
        </w:rPr>
        <w:t>, methodologically</w:t>
      </w:r>
      <w:r w:rsidR="00097736" w:rsidRPr="005D4A42">
        <w:rPr>
          <w:rFonts w:ascii="Times New Roman" w:hAnsi="Times New Roman" w:cs="Times New Roman"/>
          <w:sz w:val="24"/>
          <w:szCs w:val="24"/>
        </w:rPr>
        <w:t xml:space="preserve"> and refle</w:t>
      </w:r>
      <w:r w:rsidR="005D7D24" w:rsidRPr="005D4A42">
        <w:rPr>
          <w:rFonts w:ascii="Times New Roman" w:hAnsi="Times New Roman" w:cs="Times New Roman"/>
          <w:sz w:val="24"/>
          <w:szCs w:val="24"/>
        </w:rPr>
        <w:t>x</w:t>
      </w:r>
      <w:r w:rsidR="00097736" w:rsidRPr="005D4A42">
        <w:rPr>
          <w:rFonts w:ascii="Times New Roman" w:hAnsi="Times New Roman" w:cs="Times New Roman"/>
          <w:sz w:val="24"/>
          <w:szCs w:val="24"/>
        </w:rPr>
        <w:t>ively</w:t>
      </w:r>
      <w:r w:rsidR="00E2289E" w:rsidRPr="005D4A42">
        <w:rPr>
          <w:rFonts w:ascii="Times New Roman" w:hAnsi="Times New Roman" w:cs="Times New Roman"/>
          <w:sz w:val="24"/>
          <w:szCs w:val="24"/>
        </w:rPr>
        <w:t xml:space="preserve">.  </w:t>
      </w:r>
    </w:p>
    <w:p w14:paraId="12A355C9" w14:textId="2A353A73" w:rsidR="00200591" w:rsidRPr="005D4A42" w:rsidRDefault="00E2289E" w:rsidP="00200591">
      <w:pPr>
        <w:spacing w:after="0" w:line="480" w:lineRule="auto"/>
        <w:ind w:firstLine="720"/>
        <w:rPr>
          <w:rFonts w:ascii="Times New Roman" w:hAnsi="Times New Roman" w:cs="Times New Roman"/>
          <w:sz w:val="24"/>
          <w:szCs w:val="24"/>
        </w:rPr>
      </w:pPr>
      <w:r w:rsidRPr="005D4A42">
        <w:rPr>
          <w:rFonts w:ascii="Times New Roman" w:hAnsi="Times New Roman" w:cs="Times New Roman"/>
          <w:sz w:val="24"/>
          <w:szCs w:val="24"/>
        </w:rPr>
        <w:t>From the outset of</w:t>
      </w:r>
      <w:r w:rsidR="00200591" w:rsidRPr="005D4A42">
        <w:rPr>
          <w:rFonts w:ascii="Times New Roman" w:hAnsi="Times New Roman" w:cs="Times New Roman"/>
          <w:sz w:val="24"/>
          <w:szCs w:val="24"/>
        </w:rPr>
        <w:t xml:space="preserve"> </w:t>
      </w:r>
      <w:r w:rsidR="00852072" w:rsidRPr="005D4A42">
        <w:rPr>
          <w:rFonts w:ascii="Times New Roman" w:hAnsi="Times New Roman" w:cs="Times New Roman"/>
          <w:sz w:val="24"/>
          <w:szCs w:val="24"/>
        </w:rPr>
        <w:t xml:space="preserve">our </w:t>
      </w:r>
      <w:r w:rsidR="00200591" w:rsidRPr="005D4A42">
        <w:rPr>
          <w:rFonts w:ascii="Times New Roman" w:hAnsi="Times New Roman" w:cs="Times New Roman"/>
          <w:sz w:val="24"/>
          <w:szCs w:val="24"/>
        </w:rPr>
        <w:t>Cof</w:t>
      </w:r>
      <w:r w:rsidR="003E586F" w:rsidRPr="005D4A42">
        <w:rPr>
          <w:rFonts w:ascii="Times New Roman" w:hAnsi="Times New Roman" w:cs="Times New Roman"/>
          <w:sz w:val="24"/>
          <w:szCs w:val="24"/>
        </w:rPr>
        <w:t>P</w:t>
      </w:r>
      <w:r w:rsidRPr="005D4A42">
        <w:rPr>
          <w:rFonts w:ascii="Times New Roman" w:hAnsi="Times New Roman" w:cs="Times New Roman"/>
          <w:sz w:val="24"/>
          <w:szCs w:val="24"/>
        </w:rPr>
        <w:t xml:space="preserve">, </w:t>
      </w:r>
      <w:r w:rsidR="00200591" w:rsidRPr="005D4A42">
        <w:rPr>
          <w:rFonts w:ascii="Times New Roman" w:hAnsi="Times New Roman" w:cs="Times New Roman"/>
          <w:sz w:val="24"/>
          <w:szCs w:val="24"/>
        </w:rPr>
        <w:t xml:space="preserve">we </w:t>
      </w:r>
      <w:r w:rsidRPr="005D4A42">
        <w:rPr>
          <w:rFonts w:ascii="Times New Roman" w:hAnsi="Times New Roman" w:cs="Times New Roman"/>
          <w:sz w:val="24"/>
          <w:szCs w:val="24"/>
        </w:rPr>
        <w:t>were</w:t>
      </w:r>
      <w:r w:rsidR="00200591" w:rsidRPr="005D4A42">
        <w:rPr>
          <w:rFonts w:ascii="Times New Roman" w:hAnsi="Times New Roman" w:cs="Times New Roman"/>
          <w:sz w:val="24"/>
          <w:szCs w:val="24"/>
        </w:rPr>
        <w:t xml:space="preserve"> drawn to</w:t>
      </w:r>
      <w:r w:rsidR="00430955" w:rsidRPr="005D4A42">
        <w:rPr>
          <w:rFonts w:ascii="Times New Roman" w:hAnsi="Times New Roman" w:cs="Times New Roman"/>
          <w:sz w:val="24"/>
          <w:szCs w:val="24"/>
        </w:rPr>
        <w:t>ward</w:t>
      </w:r>
      <w:r w:rsidR="00200591" w:rsidRPr="005D4A42">
        <w:rPr>
          <w:rFonts w:ascii="Times New Roman" w:hAnsi="Times New Roman" w:cs="Times New Roman"/>
          <w:sz w:val="24"/>
          <w:szCs w:val="24"/>
        </w:rPr>
        <w:t xml:space="preserve"> new-materialism</w:t>
      </w:r>
      <w:r w:rsidRPr="005D4A42">
        <w:rPr>
          <w:rFonts w:ascii="Times New Roman" w:hAnsi="Times New Roman" w:cs="Times New Roman"/>
          <w:sz w:val="24"/>
          <w:szCs w:val="24"/>
        </w:rPr>
        <w:t xml:space="preserve"> as </w:t>
      </w:r>
      <w:r w:rsidR="003113DA" w:rsidRPr="005D4A42">
        <w:rPr>
          <w:rFonts w:ascii="Times New Roman" w:hAnsi="Times New Roman" w:cs="Times New Roman"/>
          <w:sz w:val="24"/>
          <w:szCs w:val="24"/>
        </w:rPr>
        <w:t>a critical</w:t>
      </w:r>
      <w:r w:rsidR="00F65CEB" w:rsidRPr="005D4A42">
        <w:rPr>
          <w:rFonts w:ascii="Times New Roman" w:hAnsi="Times New Roman" w:cs="Times New Roman"/>
          <w:sz w:val="24"/>
          <w:szCs w:val="24"/>
        </w:rPr>
        <w:t xml:space="preserve"> and </w:t>
      </w:r>
      <w:r w:rsidR="00AC34A2" w:rsidRPr="005D4A42">
        <w:rPr>
          <w:rFonts w:ascii="Times New Roman" w:hAnsi="Times New Roman" w:cs="Times New Roman"/>
          <w:sz w:val="24"/>
          <w:szCs w:val="24"/>
        </w:rPr>
        <w:t>theoretical</w:t>
      </w:r>
      <w:r w:rsidR="003113DA" w:rsidRPr="005D4A42">
        <w:rPr>
          <w:rFonts w:ascii="Times New Roman" w:hAnsi="Times New Roman" w:cs="Times New Roman"/>
          <w:sz w:val="24"/>
          <w:szCs w:val="24"/>
        </w:rPr>
        <w:t xml:space="preserve"> field of inquiry (Coole and Frost, 2010; </w:t>
      </w:r>
      <w:r w:rsidR="00C91929" w:rsidRPr="005D4A42">
        <w:rPr>
          <w:rFonts w:ascii="Times New Roman" w:hAnsi="Times New Roman" w:cs="Times New Roman"/>
          <w:sz w:val="24"/>
          <w:szCs w:val="24"/>
        </w:rPr>
        <w:t>Dolphijn and van der Tuin, 2012</w:t>
      </w:r>
      <w:r w:rsidR="003113DA" w:rsidRPr="005D4A42">
        <w:rPr>
          <w:rFonts w:ascii="Times New Roman" w:hAnsi="Times New Roman" w:cs="Times New Roman"/>
          <w:sz w:val="24"/>
          <w:szCs w:val="24"/>
        </w:rPr>
        <w:t>)</w:t>
      </w:r>
      <w:r w:rsidR="00200591" w:rsidRPr="005D4A42">
        <w:rPr>
          <w:rFonts w:ascii="Times New Roman" w:hAnsi="Times New Roman" w:cs="Times New Roman"/>
          <w:sz w:val="24"/>
          <w:szCs w:val="24"/>
        </w:rPr>
        <w:t>.</w:t>
      </w:r>
      <w:r w:rsidR="000D2FFF" w:rsidRPr="005D4A42">
        <w:rPr>
          <w:rFonts w:ascii="Times New Roman" w:hAnsi="Times New Roman" w:cs="Times New Roman"/>
          <w:sz w:val="24"/>
          <w:szCs w:val="24"/>
        </w:rPr>
        <w:t xml:space="preserve"> </w:t>
      </w:r>
      <w:r w:rsidR="00A9577D" w:rsidRPr="005D4A42">
        <w:rPr>
          <w:rFonts w:ascii="Times New Roman" w:hAnsi="Times New Roman" w:cs="Times New Roman"/>
          <w:sz w:val="24"/>
          <w:szCs w:val="24"/>
        </w:rPr>
        <w:t>In particular</w:t>
      </w:r>
      <w:r w:rsidR="00F65CEB" w:rsidRPr="005D4A42">
        <w:rPr>
          <w:rFonts w:ascii="Times New Roman" w:hAnsi="Times New Roman" w:cs="Times New Roman"/>
          <w:sz w:val="24"/>
          <w:szCs w:val="24"/>
        </w:rPr>
        <w:t>,</w:t>
      </w:r>
      <w:r w:rsidR="00EE4A13" w:rsidRPr="005D4A42">
        <w:rPr>
          <w:rFonts w:ascii="Times New Roman" w:hAnsi="Times New Roman" w:cs="Times New Roman"/>
          <w:sz w:val="24"/>
          <w:szCs w:val="24"/>
        </w:rPr>
        <w:t xml:space="preserve"> </w:t>
      </w:r>
      <w:r w:rsidR="000D2FFF" w:rsidRPr="005D4A42">
        <w:rPr>
          <w:rFonts w:ascii="Times New Roman" w:hAnsi="Times New Roman" w:cs="Times New Roman"/>
          <w:sz w:val="24"/>
          <w:szCs w:val="24"/>
        </w:rPr>
        <w:t>a</w:t>
      </w:r>
      <w:r w:rsidR="00387A1A" w:rsidRPr="005D4A42">
        <w:rPr>
          <w:rFonts w:ascii="Times New Roman" w:hAnsi="Times New Roman" w:cs="Times New Roman"/>
          <w:sz w:val="24"/>
          <w:szCs w:val="24"/>
        </w:rPr>
        <w:t xml:space="preserve"> </w:t>
      </w:r>
      <w:r w:rsidR="006F6056" w:rsidRPr="005D4A42">
        <w:rPr>
          <w:rFonts w:ascii="Times New Roman" w:hAnsi="Times New Roman" w:cs="Times New Roman"/>
          <w:sz w:val="24"/>
          <w:szCs w:val="24"/>
        </w:rPr>
        <w:t xml:space="preserve">set </w:t>
      </w:r>
      <w:r w:rsidR="0059449B" w:rsidRPr="005D4A42">
        <w:rPr>
          <w:rFonts w:ascii="Times New Roman" w:hAnsi="Times New Roman" w:cs="Times New Roman"/>
          <w:sz w:val="24"/>
          <w:szCs w:val="24"/>
        </w:rPr>
        <w:t>problem</w:t>
      </w:r>
      <w:r w:rsidR="003E586F" w:rsidRPr="005D4A42">
        <w:rPr>
          <w:rFonts w:ascii="Times New Roman" w:hAnsi="Times New Roman" w:cs="Times New Roman"/>
          <w:sz w:val="24"/>
          <w:szCs w:val="24"/>
        </w:rPr>
        <w:t xml:space="preserve"> </w:t>
      </w:r>
      <w:r w:rsidR="00387A1A" w:rsidRPr="005D4A42">
        <w:rPr>
          <w:rFonts w:ascii="Times New Roman" w:hAnsi="Times New Roman" w:cs="Times New Roman"/>
          <w:sz w:val="24"/>
          <w:szCs w:val="24"/>
        </w:rPr>
        <w:t>underpinned</w:t>
      </w:r>
      <w:r w:rsidR="006A016C" w:rsidRPr="005D4A42">
        <w:rPr>
          <w:rFonts w:ascii="Times New Roman" w:hAnsi="Times New Roman" w:cs="Times New Roman"/>
          <w:sz w:val="24"/>
          <w:szCs w:val="24"/>
        </w:rPr>
        <w:t xml:space="preserve"> th</w:t>
      </w:r>
      <w:r w:rsidR="005D7D24" w:rsidRPr="005D4A42">
        <w:rPr>
          <w:rFonts w:ascii="Times New Roman" w:hAnsi="Times New Roman" w:cs="Times New Roman"/>
          <w:sz w:val="24"/>
          <w:szCs w:val="24"/>
        </w:rPr>
        <w:t>is</w:t>
      </w:r>
      <w:r w:rsidR="006A016C" w:rsidRPr="005D4A42">
        <w:rPr>
          <w:rFonts w:ascii="Times New Roman" w:hAnsi="Times New Roman" w:cs="Times New Roman"/>
          <w:sz w:val="24"/>
          <w:szCs w:val="24"/>
        </w:rPr>
        <w:t xml:space="preserve"> attraction</w:t>
      </w:r>
      <w:r w:rsidR="001C3392" w:rsidRPr="005D4A42">
        <w:rPr>
          <w:rFonts w:ascii="Times New Roman" w:hAnsi="Times New Roman" w:cs="Times New Roman"/>
          <w:sz w:val="24"/>
          <w:szCs w:val="24"/>
        </w:rPr>
        <w:t>:</w:t>
      </w:r>
      <w:r w:rsidR="00685564" w:rsidRPr="005D4A42">
        <w:rPr>
          <w:rFonts w:ascii="Times New Roman" w:hAnsi="Times New Roman" w:cs="Times New Roman"/>
          <w:sz w:val="24"/>
          <w:szCs w:val="24"/>
        </w:rPr>
        <w:t xml:space="preserve"> </w:t>
      </w:r>
      <w:r w:rsidR="00D16208" w:rsidRPr="005D4A42">
        <w:rPr>
          <w:rFonts w:ascii="Times New Roman" w:hAnsi="Times New Roman" w:cs="Times New Roman"/>
          <w:sz w:val="24"/>
          <w:szCs w:val="24"/>
        </w:rPr>
        <w:t xml:space="preserve">our perceived </w:t>
      </w:r>
      <w:r w:rsidR="0059449B" w:rsidRPr="005D4A42">
        <w:rPr>
          <w:rFonts w:ascii="Times New Roman" w:hAnsi="Times New Roman" w:cs="Times New Roman"/>
          <w:sz w:val="24"/>
          <w:szCs w:val="24"/>
        </w:rPr>
        <w:t>need for a new ontological and methodological tact</w:t>
      </w:r>
      <w:r w:rsidR="006F25C5" w:rsidRPr="005D4A42">
        <w:rPr>
          <w:rFonts w:ascii="Times New Roman" w:hAnsi="Times New Roman" w:cs="Times New Roman"/>
          <w:sz w:val="24"/>
          <w:szCs w:val="24"/>
        </w:rPr>
        <w:t>ic</w:t>
      </w:r>
      <w:r w:rsidR="0059449B" w:rsidRPr="005D4A42">
        <w:rPr>
          <w:rFonts w:ascii="Times New Roman" w:hAnsi="Times New Roman" w:cs="Times New Roman"/>
          <w:sz w:val="24"/>
          <w:szCs w:val="24"/>
        </w:rPr>
        <w:t xml:space="preserve"> that could account for the changes </w:t>
      </w:r>
      <w:r w:rsidR="0009016A" w:rsidRPr="005D4A42">
        <w:rPr>
          <w:rFonts w:ascii="Times New Roman" w:hAnsi="Times New Roman" w:cs="Times New Roman"/>
          <w:sz w:val="24"/>
          <w:szCs w:val="24"/>
        </w:rPr>
        <w:t xml:space="preserve">we were forced </w:t>
      </w:r>
      <w:r w:rsidR="0059449B" w:rsidRPr="005D4A42">
        <w:rPr>
          <w:rFonts w:ascii="Times New Roman" w:hAnsi="Times New Roman" w:cs="Times New Roman"/>
          <w:sz w:val="24"/>
          <w:szCs w:val="24"/>
        </w:rPr>
        <w:t>to</w:t>
      </w:r>
      <w:r w:rsidR="0009016A" w:rsidRPr="005D4A42">
        <w:rPr>
          <w:rFonts w:ascii="Times New Roman" w:hAnsi="Times New Roman" w:cs="Times New Roman"/>
          <w:sz w:val="24"/>
          <w:szCs w:val="24"/>
        </w:rPr>
        <w:t xml:space="preserve"> make to</w:t>
      </w:r>
      <w:r w:rsidR="0059449B" w:rsidRPr="005D4A42">
        <w:rPr>
          <w:rFonts w:ascii="Times New Roman" w:hAnsi="Times New Roman" w:cs="Times New Roman"/>
          <w:sz w:val="24"/>
          <w:szCs w:val="24"/>
        </w:rPr>
        <w:t xml:space="preserve"> our studies.</w:t>
      </w:r>
      <w:r w:rsidR="00685564" w:rsidRPr="005D4A42">
        <w:rPr>
          <w:rFonts w:ascii="Times New Roman" w:hAnsi="Times New Roman" w:cs="Times New Roman"/>
          <w:sz w:val="24"/>
          <w:szCs w:val="24"/>
        </w:rPr>
        <w:t xml:space="preserve"> More broadly within qualitative research practice,</w:t>
      </w:r>
      <w:r w:rsidR="0059449B" w:rsidRPr="005D4A42">
        <w:rPr>
          <w:rFonts w:ascii="Times New Roman" w:hAnsi="Times New Roman" w:cs="Times New Roman"/>
          <w:sz w:val="24"/>
          <w:szCs w:val="24"/>
        </w:rPr>
        <w:t xml:space="preserve"> </w:t>
      </w:r>
      <w:r w:rsidR="00685564" w:rsidRPr="005D4A42">
        <w:rPr>
          <w:rFonts w:ascii="Times New Roman" w:hAnsi="Times New Roman" w:cs="Times New Roman"/>
          <w:sz w:val="24"/>
          <w:szCs w:val="24"/>
        </w:rPr>
        <w:t xml:space="preserve"> a</w:t>
      </w:r>
      <w:r w:rsidR="00151D7B" w:rsidRPr="005D4A42">
        <w:rPr>
          <w:rFonts w:ascii="Times New Roman" w:hAnsi="Times New Roman" w:cs="Times New Roman"/>
          <w:sz w:val="24"/>
          <w:szCs w:val="24"/>
        </w:rPr>
        <w:t xml:space="preserve">fter the </w:t>
      </w:r>
      <w:r w:rsidR="00685564" w:rsidRPr="005D4A42">
        <w:rPr>
          <w:rFonts w:ascii="Times New Roman" w:hAnsi="Times New Roman" w:cs="Times New Roman"/>
          <w:sz w:val="24"/>
          <w:szCs w:val="24"/>
        </w:rPr>
        <w:t>early 2000s</w:t>
      </w:r>
      <w:r w:rsidR="00DD0CFD" w:rsidRPr="005D4A42">
        <w:rPr>
          <w:rFonts w:ascii="Times New Roman" w:hAnsi="Times New Roman" w:cs="Times New Roman"/>
          <w:sz w:val="24"/>
          <w:szCs w:val="24"/>
        </w:rPr>
        <w:t>,</w:t>
      </w:r>
      <w:r w:rsidR="00151D7B" w:rsidRPr="005D4A42">
        <w:rPr>
          <w:rFonts w:ascii="Times New Roman" w:hAnsi="Times New Roman" w:cs="Times New Roman"/>
          <w:sz w:val="24"/>
          <w:szCs w:val="24"/>
        </w:rPr>
        <w:t xml:space="preserve"> a plurality of methods had emerged for qualitative research. Many of these approaches were insistent upon the centrality of the immaterial world. They placed cultural, social, </w:t>
      </w:r>
      <w:r w:rsidR="00151D7B" w:rsidRPr="005D4A42">
        <w:rPr>
          <w:rStyle w:val="morecontent"/>
          <w:rFonts w:ascii="Times New Roman" w:hAnsi="Times New Roman" w:cs="Times New Roman"/>
          <w:sz w:val="24"/>
          <w:szCs w:val="24"/>
          <w:shd w:val="clear" w:color="auto" w:fill="FFFFFF"/>
        </w:rPr>
        <w:t>affective</w:t>
      </w:r>
      <w:r w:rsidR="00151D7B" w:rsidRPr="005D4A42">
        <w:rPr>
          <w:rFonts w:ascii="Times New Roman" w:hAnsi="Times New Roman" w:cs="Times New Roman"/>
          <w:sz w:val="24"/>
          <w:szCs w:val="24"/>
        </w:rPr>
        <w:t xml:space="preserve">, discursive and lingual issues at their helm. Owing to such tendencies within the social sciences, one </w:t>
      </w:r>
      <w:r w:rsidR="00451B44" w:rsidRPr="005D4A42">
        <w:rPr>
          <w:rFonts w:ascii="Times New Roman" w:hAnsi="Times New Roman" w:cs="Times New Roman"/>
          <w:sz w:val="24"/>
          <w:szCs w:val="24"/>
        </w:rPr>
        <w:t xml:space="preserve">particular </w:t>
      </w:r>
      <w:r w:rsidR="00151D7B" w:rsidRPr="005D4A42">
        <w:rPr>
          <w:rFonts w:ascii="Times New Roman" w:hAnsi="Times New Roman" w:cs="Times New Roman"/>
          <w:sz w:val="24"/>
          <w:szCs w:val="24"/>
        </w:rPr>
        <w:t>approach has gained traction</w:t>
      </w:r>
      <w:r w:rsidR="00685564" w:rsidRPr="005D4A42">
        <w:rPr>
          <w:rFonts w:ascii="Times New Roman" w:hAnsi="Times New Roman" w:cs="Times New Roman"/>
          <w:sz w:val="24"/>
          <w:szCs w:val="24"/>
        </w:rPr>
        <w:t xml:space="preserve"> generally within qualitative research</w:t>
      </w:r>
      <w:r w:rsidR="00151D7B" w:rsidRPr="005D4A42">
        <w:rPr>
          <w:rFonts w:ascii="Times New Roman" w:hAnsi="Times New Roman" w:cs="Times New Roman"/>
          <w:sz w:val="24"/>
          <w:szCs w:val="24"/>
        </w:rPr>
        <w:t>, referred to as new-materialism. A contention of new-materialists is that within the vie for abstract analyses, the material embodied world ought to be accounted for also</w:t>
      </w:r>
      <w:r w:rsidR="00EA3AF3" w:rsidRPr="005D4A42">
        <w:rPr>
          <w:rFonts w:ascii="Times New Roman" w:hAnsi="Times New Roman" w:cs="Times New Roman"/>
          <w:sz w:val="24"/>
          <w:szCs w:val="24"/>
        </w:rPr>
        <w:t xml:space="preserve"> (Coole and Frost, 2010)</w:t>
      </w:r>
      <w:r w:rsidR="00151D7B" w:rsidRPr="005D4A42">
        <w:rPr>
          <w:rFonts w:ascii="Times New Roman" w:hAnsi="Times New Roman" w:cs="Times New Roman"/>
          <w:sz w:val="24"/>
          <w:szCs w:val="24"/>
        </w:rPr>
        <w:t xml:space="preserve">. As such, the new-materialist position becomes somewhat like an ontological half-way house, occupying the convergent space between physical and immaterial worlds. </w:t>
      </w:r>
      <w:r w:rsidR="00911963" w:rsidRPr="005D4A42">
        <w:rPr>
          <w:rFonts w:ascii="Times New Roman" w:hAnsi="Times New Roman" w:cs="Times New Roman"/>
          <w:sz w:val="24"/>
          <w:szCs w:val="24"/>
        </w:rPr>
        <w:t>Fortunately, n</w:t>
      </w:r>
      <w:r w:rsidR="00852072" w:rsidRPr="005D4A42">
        <w:rPr>
          <w:rFonts w:ascii="Times New Roman" w:hAnsi="Times New Roman" w:cs="Times New Roman"/>
          <w:sz w:val="24"/>
          <w:szCs w:val="24"/>
        </w:rPr>
        <w:t>ew-</w:t>
      </w:r>
      <w:r w:rsidR="00852072" w:rsidRPr="005D4A42">
        <w:rPr>
          <w:rFonts w:ascii="Times New Roman" w:hAnsi="Times New Roman" w:cs="Times New Roman"/>
          <w:sz w:val="24"/>
          <w:szCs w:val="24"/>
        </w:rPr>
        <w:lastRenderedPageBreak/>
        <w:t>materialism fit our needs well. After immersing</w:t>
      </w:r>
      <w:r w:rsidR="00AC117A" w:rsidRPr="005D4A42">
        <w:rPr>
          <w:rFonts w:ascii="Times New Roman" w:hAnsi="Times New Roman" w:cs="Times New Roman"/>
          <w:sz w:val="24"/>
          <w:szCs w:val="24"/>
        </w:rPr>
        <w:t xml:space="preserve"> in</w:t>
      </w:r>
      <w:r w:rsidR="00852072" w:rsidRPr="005D4A42">
        <w:rPr>
          <w:rFonts w:ascii="Times New Roman" w:hAnsi="Times New Roman" w:cs="Times New Roman"/>
          <w:sz w:val="24"/>
          <w:szCs w:val="24"/>
        </w:rPr>
        <w:t xml:space="preserve"> i</w:t>
      </w:r>
      <w:r w:rsidR="002F50B7" w:rsidRPr="005D4A42">
        <w:rPr>
          <w:rFonts w:ascii="Times New Roman" w:hAnsi="Times New Roman" w:cs="Times New Roman"/>
          <w:sz w:val="24"/>
          <w:szCs w:val="24"/>
        </w:rPr>
        <w:t>ts</w:t>
      </w:r>
      <w:r w:rsidR="00852072" w:rsidRPr="005D4A42">
        <w:rPr>
          <w:rFonts w:ascii="Times New Roman" w:hAnsi="Times New Roman" w:cs="Times New Roman"/>
          <w:sz w:val="24"/>
          <w:szCs w:val="24"/>
        </w:rPr>
        <w:t xml:space="preserve"> </w:t>
      </w:r>
      <w:r w:rsidR="00147431" w:rsidRPr="005D4A42">
        <w:rPr>
          <w:rFonts w:ascii="Times New Roman" w:hAnsi="Times New Roman" w:cs="Times New Roman"/>
          <w:sz w:val="24"/>
          <w:szCs w:val="24"/>
        </w:rPr>
        <w:t xml:space="preserve">rich </w:t>
      </w:r>
      <w:r w:rsidR="00852072" w:rsidRPr="005D4A42">
        <w:rPr>
          <w:rFonts w:ascii="Times New Roman" w:hAnsi="Times New Roman" w:cs="Times New Roman"/>
          <w:sz w:val="24"/>
          <w:szCs w:val="24"/>
        </w:rPr>
        <w:t>literature</w:t>
      </w:r>
      <w:r w:rsidR="002F50B7" w:rsidRPr="005D4A42">
        <w:rPr>
          <w:rFonts w:ascii="Times New Roman" w:hAnsi="Times New Roman" w:cs="Times New Roman"/>
          <w:sz w:val="24"/>
          <w:szCs w:val="24"/>
        </w:rPr>
        <w:t>s</w:t>
      </w:r>
      <w:r w:rsidR="00852072" w:rsidRPr="005D4A42">
        <w:rPr>
          <w:rFonts w:ascii="Times New Roman" w:hAnsi="Times New Roman" w:cs="Times New Roman"/>
          <w:sz w:val="24"/>
          <w:szCs w:val="24"/>
        </w:rPr>
        <w:t xml:space="preserve">, </w:t>
      </w:r>
      <w:r w:rsidR="00200591" w:rsidRPr="005D4A42">
        <w:rPr>
          <w:rFonts w:ascii="Times New Roman" w:hAnsi="Times New Roman" w:cs="Times New Roman"/>
          <w:sz w:val="24"/>
          <w:szCs w:val="24"/>
        </w:rPr>
        <w:t>we</w:t>
      </w:r>
      <w:r w:rsidR="00EA3AF3" w:rsidRPr="005D4A42">
        <w:rPr>
          <w:rFonts w:ascii="Times New Roman" w:hAnsi="Times New Roman" w:cs="Times New Roman"/>
          <w:sz w:val="24"/>
          <w:szCs w:val="24"/>
        </w:rPr>
        <w:t xml:space="preserve"> took up new-materialis</w:t>
      </w:r>
      <w:r w:rsidR="00911963" w:rsidRPr="005D4A42">
        <w:rPr>
          <w:rFonts w:ascii="Times New Roman" w:hAnsi="Times New Roman" w:cs="Times New Roman"/>
          <w:sz w:val="24"/>
          <w:szCs w:val="24"/>
        </w:rPr>
        <w:t>t theory</w:t>
      </w:r>
      <w:r w:rsidR="006A016C" w:rsidRPr="005D4A42">
        <w:rPr>
          <w:rFonts w:ascii="Times New Roman" w:hAnsi="Times New Roman" w:cs="Times New Roman"/>
          <w:sz w:val="24"/>
          <w:szCs w:val="24"/>
        </w:rPr>
        <w:t>, as</w:t>
      </w:r>
      <w:r w:rsidR="00852072" w:rsidRPr="005D4A42">
        <w:rPr>
          <w:rFonts w:ascii="Times New Roman" w:hAnsi="Times New Roman" w:cs="Times New Roman"/>
          <w:sz w:val="24"/>
          <w:szCs w:val="24"/>
        </w:rPr>
        <w:t xml:space="preserve"> </w:t>
      </w:r>
      <w:r w:rsidR="00DF66E9" w:rsidRPr="005D4A42">
        <w:rPr>
          <w:rFonts w:ascii="Times New Roman" w:hAnsi="Times New Roman" w:cs="Times New Roman"/>
          <w:sz w:val="24"/>
          <w:szCs w:val="24"/>
        </w:rPr>
        <w:t>a</w:t>
      </w:r>
      <w:r w:rsidR="00852072" w:rsidRPr="005D4A42">
        <w:rPr>
          <w:rFonts w:ascii="Times New Roman" w:hAnsi="Times New Roman" w:cs="Times New Roman"/>
          <w:sz w:val="24"/>
          <w:szCs w:val="24"/>
        </w:rPr>
        <w:t xml:space="preserve"> productive</w:t>
      </w:r>
      <w:r w:rsidR="00EA3AF3" w:rsidRPr="005D4A42">
        <w:rPr>
          <w:rFonts w:ascii="Times New Roman" w:hAnsi="Times New Roman" w:cs="Times New Roman"/>
          <w:sz w:val="24"/>
          <w:szCs w:val="24"/>
        </w:rPr>
        <w:t xml:space="preserve"> </w:t>
      </w:r>
      <w:r w:rsidR="00FE5795" w:rsidRPr="005D4A42">
        <w:rPr>
          <w:rFonts w:ascii="Times New Roman" w:hAnsi="Times New Roman" w:cs="Times New Roman"/>
          <w:sz w:val="24"/>
          <w:szCs w:val="24"/>
        </w:rPr>
        <w:t xml:space="preserve">theoretical </w:t>
      </w:r>
      <w:r w:rsidR="00D95953" w:rsidRPr="005D4A42">
        <w:rPr>
          <w:rFonts w:ascii="Times New Roman" w:hAnsi="Times New Roman" w:cs="Times New Roman"/>
          <w:sz w:val="24"/>
          <w:szCs w:val="24"/>
        </w:rPr>
        <w:t xml:space="preserve">orientation </w:t>
      </w:r>
      <w:r w:rsidR="00EA3AF3" w:rsidRPr="005D4A42">
        <w:rPr>
          <w:rFonts w:ascii="Times New Roman" w:hAnsi="Times New Roman" w:cs="Times New Roman"/>
          <w:sz w:val="24"/>
          <w:szCs w:val="24"/>
        </w:rPr>
        <w:t>for our CofP</w:t>
      </w:r>
      <w:r w:rsidR="008C51DA" w:rsidRPr="005D4A42">
        <w:rPr>
          <w:rFonts w:ascii="Times New Roman" w:hAnsi="Times New Roman" w:cs="Times New Roman"/>
          <w:sz w:val="24"/>
          <w:szCs w:val="24"/>
        </w:rPr>
        <w:t>.</w:t>
      </w:r>
    </w:p>
    <w:p w14:paraId="0FC1FE51" w14:textId="6F050B60" w:rsidR="00255001" w:rsidRPr="005D4A42" w:rsidRDefault="00852072" w:rsidP="00AF1D24">
      <w:pPr>
        <w:spacing w:after="0" w:line="480" w:lineRule="auto"/>
        <w:ind w:firstLine="720"/>
        <w:rPr>
          <w:rFonts w:ascii="Times New Roman" w:hAnsi="Times New Roman" w:cs="Times New Roman"/>
          <w:sz w:val="24"/>
          <w:szCs w:val="24"/>
        </w:rPr>
      </w:pPr>
      <w:r w:rsidRPr="005D4A42">
        <w:rPr>
          <w:rFonts w:ascii="Times New Roman" w:hAnsi="Times New Roman" w:cs="Times New Roman"/>
          <w:sz w:val="24"/>
          <w:szCs w:val="24"/>
        </w:rPr>
        <w:t xml:space="preserve">Over time, </w:t>
      </w:r>
      <w:r w:rsidR="006F6056" w:rsidRPr="005D4A42">
        <w:rPr>
          <w:rFonts w:ascii="Times New Roman" w:hAnsi="Times New Roman" w:cs="Times New Roman"/>
          <w:sz w:val="24"/>
          <w:szCs w:val="24"/>
        </w:rPr>
        <w:t>our own</w:t>
      </w:r>
      <w:r w:rsidR="004E5CE9" w:rsidRPr="005D4A42">
        <w:rPr>
          <w:rFonts w:ascii="Times New Roman" w:hAnsi="Times New Roman" w:cs="Times New Roman"/>
          <w:sz w:val="24"/>
          <w:szCs w:val="24"/>
        </w:rPr>
        <w:t xml:space="preserve"> unique</w:t>
      </w:r>
      <w:r w:rsidR="000602CB" w:rsidRPr="005D4A42">
        <w:rPr>
          <w:rFonts w:ascii="Times New Roman" w:hAnsi="Times New Roman" w:cs="Times New Roman"/>
          <w:sz w:val="24"/>
          <w:szCs w:val="24"/>
        </w:rPr>
        <w:t xml:space="preserve"> n</w:t>
      </w:r>
      <w:r w:rsidR="00200591" w:rsidRPr="005D4A42">
        <w:rPr>
          <w:rFonts w:ascii="Times New Roman" w:hAnsi="Times New Roman" w:cs="Times New Roman"/>
          <w:sz w:val="24"/>
          <w:szCs w:val="24"/>
        </w:rPr>
        <w:t>ew-materialis</w:t>
      </w:r>
      <w:r w:rsidR="00D95953" w:rsidRPr="005D4A42">
        <w:rPr>
          <w:rFonts w:ascii="Times New Roman" w:hAnsi="Times New Roman" w:cs="Times New Roman"/>
          <w:sz w:val="24"/>
          <w:szCs w:val="24"/>
        </w:rPr>
        <w:t>t tactic</w:t>
      </w:r>
      <w:r w:rsidR="00255001" w:rsidRPr="005D4A42">
        <w:rPr>
          <w:rFonts w:ascii="Times New Roman" w:hAnsi="Times New Roman" w:cs="Times New Roman"/>
          <w:sz w:val="24"/>
          <w:szCs w:val="24"/>
        </w:rPr>
        <w:t xml:space="preserve"> </w:t>
      </w:r>
      <w:r w:rsidR="00A9577D" w:rsidRPr="005D4A42">
        <w:rPr>
          <w:rFonts w:ascii="Times New Roman" w:hAnsi="Times New Roman" w:cs="Times New Roman"/>
          <w:sz w:val="24"/>
          <w:szCs w:val="24"/>
        </w:rPr>
        <w:t>emerge</w:t>
      </w:r>
      <w:r w:rsidR="00255001" w:rsidRPr="005D4A42">
        <w:rPr>
          <w:rFonts w:ascii="Times New Roman" w:hAnsi="Times New Roman" w:cs="Times New Roman"/>
          <w:sz w:val="24"/>
          <w:szCs w:val="24"/>
        </w:rPr>
        <w:t>d</w:t>
      </w:r>
      <w:r w:rsidR="00200591" w:rsidRPr="005D4A42">
        <w:rPr>
          <w:rFonts w:ascii="Times New Roman" w:hAnsi="Times New Roman" w:cs="Times New Roman"/>
          <w:sz w:val="24"/>
          <w:szCs w:val="24"/>
        </w:rPr>
        <w:t xml:space="preserve">. This </w:t>
      </w:r>
      <w:r w:rsidR="00EE4A13" w:rsidRPr="005D4A42">
        <w:rPr>
          <w:rFonts w:ascii="Times New Roman" w:hAnsi="Times New Roman" w:cs="Times New Roman"/>
          <w:sz w:val="24"/>
          <w:szCs w:val="24"/>
        </w:rPr>
        <w:t>arose from</w:t>
      </w:r>
      <w:r w:rsidR="006F6056" w:rsidRPr="005D4A42">
        <w:rPr>
          <w:rFonts w:ascii="Times New Roman" w:hAnsi="Times New Roman" w:cs="Times New Roman"/>
          <w:sz w:val="24"/>
          <w:szCs w:val="24"/>
        </w:rPr>
        <w:t xml:space="preserve"> the nuance of our needs.</w:t>
      </w:r>
      <w:r w:rsidR="00200591" w:rsidRPr="005D4A42">
        <w:rPr>
          <w:rFonts w:ascii="Times New Roman" w:hAnsi="Times New Roman" w:cs="Times New Roman"/>
          <w:sz w:val="24"/>
          <w:szCs w:val="24"/>
        </w:rPr>
        <w:t xml:space="preserve"> </w:t>
      </w:r>
      <w:r w:rsidR="006F6056" w:rsidRPr="005D4A42">
        <w:rPr>
          <w:rFonts w:ascii="Times New Roman" w:hAnsi="Times New Roman" w:cs="Times New Roman"/>
          <w:sz w:val="24"/>
          <w:szCs w:val="24"/>
        </w:rPr>
        <w:t>O</w:t>
      </w:r>
      <w:r w:rsidR="0059449B" w:rsidRPr="005D4A42">
        <w:rPr>
          <w:rFonts w:ascii="Times New Roman" w:hAnsi="Times New Roman" w:cs="Times New Roman"/>
          <w:sz w:val="24"/>
          <w:szCs w:val="24"/>
        </w:rPr>
        <w:t xml:space="preserve">ur studies were originally </w:t>
      </w:r>
      <w:r w:rsidR="006F25C5" w:rsidRPr="005D4A42">
        <w:rPr>
          <w:rFonts w:ascii="Times New Roman" w:hAnsi="Times New Roman" w:cs="Times New Roman"/>
          <w:sz w:val="24"/>
          <w:szCs w:val="24"/>
        </w:rPr>
        <w:t>conceived</w:t>
      </w:r>
      <w:r w:rsidR="0059449B" w:rsidRPr="005D4A42">
        <w:rPr>
          <w:rFonts w:ascii="Times New Roman" w:hAnsi="Times New Roman" w:cs="Times New Roman"/>
          <w:sz w:val="24"/>
          <w:szCs w:val="24"/>
        </w:rPr>
        <w:t xml:space="preserve"> pre-pandemic</w:t>
      </w:r>
      <w:r w:rsidR="00B72C1D" w:rsidRPr="005D4A42">
        <w:rPr>
          <w:rFonts w:ascii="Times New Roman" w:hAnsi="Times New Roman" w:cs="Times New Roman"/>
          <w:sz w:val="24"/>
          <w:szCs w:val="24"/>
        </w:rPr>
        <w:t xml:space="preserve"> </w:t>
      </w:r>
      <w:r w:rsidR="00D95953" w:rsidRPr="005D4A42">
        <w:rPr>
          <w:rFonts w:ascii="Times New Roman" w:hAnsi="Times New Roman" w:cs="Times New Roman"/>
          <w:sz w:val="24"/>
          <w:szCs w:val="24"/>
        </w:rPr>
        <w:t>and</w:t>
      </w:r>
      <w:r w:rsidR="00B72C1D" w:rsidRPr="005D4A42">
        <w:rPr>
          <w:rFonts w:ascii="Times New Roman" w:hAnsi="Times New Roman" w:cs="Times New Roman"/>
          <w:sz w:val="24"/>
          <w:szCs w:val="24"/>
        </w:rPr>
        <w:t xml:space="preserve"> </w:t>
      </w:r>
      <w:r w:rsidR="00D95953" w:rsidRPr="005D4A42">
        <w:rPr>
          <w:rFonts w:ascii="Times New Roman" w:hAnsi="Times New Roman" w:cs="Times New Roman"/>
          <w:sz w:val="24"/>
          <w:szCs w:val="24"/>
        </w:rPr>
        <w:t xml:space="preserve">now </w:t>
      </w:r>
      <w:r w:rsidR="006A016C" w:rsidRPr="005D4A42">
        <w:rPr>
          <w:rFonts w:ascii="Times New Roman" w:hAnsi="Times New Roman" w:cs="Times New Roman"/>
          <w:sz w:val="24"/>
          <w:szCs w:val="24"/>
        </w:rPr>
        <w:t>our former</w:t>
      </w:r>
      <w:r w:rsidR="00B72C1D" w:rsidRPr="005D4A42">
        <w:rPr>
          <w:rFonts w:ascii="Times New Roman" w:hAnsi="Times New Roman" w:cs="Times New Roman"/>
          <w:sz w:val="24"/>
          <w:szCs w:val="24"/>
        </w:rPr>
        <w:t xml:space="preserve"> ontological positions</w:t>
      </w:r>
      <w:r w:rsidR="000602CB" w:rsidRPr="005D4A42">
        <w:rPr>
          <w:rFonts w:ascii="Times New Roman" w:hAnsi="Times New Roman" w:cs="Times New Roman"/>
          <w:sz w:val="24"/>
          <w:szCs w:val="24"/>
        </w:rPr>
        <w:t>, which were aligned to relativism, idealism and post-modernism,</w:t>
      </w:r>
      <w:r w:rsidR="00B72C1D" w:rsidRPr="005D4A42">
        <w:rPr>
          <w:rFonts w:ascii="Times New Roman" w:hAnsi="Times New Roman" w:cs="Times New Roman"/>
          <w:sz w:val="24"/>
          <w:szCs w:val="24"/>
        </w:rPr>
        <w:t xml:space="preserve"> </w:t>
      </w:r>
      <w:r w:rsidR="00D95953" w:rsidRPr="005D4A42">
        <w:rPr>
          <w:rFonts w:ascii="Times New Roman" w:hAnsi="Times New Roman" w:cs="Times New Roman"/>
          <w:sz w:val="24"/>
          <w:szCs w:val="24"/>
        </w:rPr>
        <w:t xml:space="preserve">were </w:t>
      </w:r>
      <w:r w:rsidR="00B72C1D" w:rsidRPr="005D4A42">
        <w:rPr>
          <w:rFonts w:ascii="Times New Roman" w:hAnsi="Times New Roman" w:cs="Times New Roman"/>
          <w:sz w:val="24"/>
          <w:szCs w:val="24"/>
        </w:rPr>
        <w:t xml:space="preserve">insufficient </w:t>
      </w:r>
      <w:r w:rsidRPr="005D4A42">
        <w:rPr>
          <w:rFonts w:ascii="Times New Roman" w:hAnsi="Times New Roman" w:cs="Times New Roman"/>
          <w:sz w:val="24"/>
          <w:szCs w:val="24"/>
        </w:rPr>
        <w:t>for the</w:t>
      </w:r>
      <w:r w:rsidR="00B72C1D" w:rsidRPr="005D4A42">
        <w:rPr>
          <w:rFonts w:ascii="Times New Roman" w:hAnsi="Times New Roman" w:cs="Times New Roman"/>
          <w:sz w:val="24"/>
          <w:szCs w:val="24"/>
        </w:rPr>
        <w:t xml:space="preserve"> complexity of </w:t>
      </w:r>
      <w:r w:rsidR="00A11169" w:rsidRPr="005D4A42">
        <w:rPr>
          <w:rFonts w:ascii="Times New Roman" w:hAnsi="Times New Roman" w:cs="Times New Roman"/>
          <w:sz w:val="24"/>
          <w:szCs w:val="24"/>
        </w:rPr>
        <w:t xml:space="preserve">the </w:t>
      </w:r>
      <w:r w:rsidR="00B72C1D" w:rsidRPr="005D4A42">
        <w:rPr>
          <w:rFonts w:ascii="Times New Roman" w:hAnsi="Times New Roman" w:cs="Times New Roman"/>
          <w:sz w:val="24"/>
          <w:szCs w:val="24"/>
        </w:rPr>
        <w:t xml:space="preserve">research </w:t>
      </w:r>
      <w:r w:rsidRPr="005D4A42">
        <w:rPr>
          <w:rFonts w:ascii="Times New Roman" w:hAnsi="Times New Roman" w:cs="Times New Roman"/>
          <w:sz w:val="24"/>
          <w:szCs w:val="24"/>
        </w:rPr>
        <w:t xml:space="preserve">challenges and </w:t>
      </w:r>
      <w:r w:rsidR="00D95953" w:rsidRPr="005D4A42">
        <w:rPr>
          <w:rFonts w:ascii="Times New Roman" w:hAnsi="Times New Roman" w:cs="Times New Roman"/>
          <w:sz w:val="24"/>
          <w:szCs w:val="24"/>
        </w:rPr>
        <w:t>milieu</w:t>
      </w:r>
      <w:r w:rsidR="00D2262F" w:rsidRPr="005D4A42">
        <w:rPr>
          <w:rFonts w:ascii="Times New Roman" w:hAnsi="Times New Roman" w:cs="Times New Roman"/>
          <w:sz w:val="24"/>
          <w:szCs w:val="24"/>
        </w:rPr>
        <w:t xml:space="preserve"> </w:t>
      </w:r>
      <w:r w:rsidR="00EE0B0B" w:rsidRPr="005D4A42">
        <w:rPr>
          <w:rFonts w:ascii="Times New Roman" w:hAnsi="Times New Roman" w:cs="Times New Roman"/>
          <w:sz w:val="24"/>
          <w:szCs w:val="24"/>
        </w:rPr>
        <w:t>dictated by government</w:t>
      </w:r>
      <w:r w:rsidR="003A44F7" w:rsidRPr="005D4A42">
        <w:rPr>
          <w:rFonts w:ascii="Times New Roman" w:hAnsi="Times New Roman" w:cs="Times New Roman"/>
          <w:sz w:val="24"/>
          <w:szCs w:val="24"/>
        </w:rPr>
        <w:t>-</w:t>
      </w:r>
      <w:r w:rsidR="00EE0B0B" w:rsidRPr="005D4A42">
        <w:rPr>
          <w:rFonts w:ascii="Times New Roman" w:hAnsi="Times New Roman" w:cs="Times New Roman"/>
          <w:sz w:val="24"/>
          <w:szCs w:val="24"/>
        </w:rPr>
        <w:t>mandated</w:t>
      </w:r>
      <w:r w:rsidR="00AF3F1A" w:rsidRPr="005D4A42">
        <w:rPr>
          <w:rFonts w:ascii="Times New Roman" w:hAnsi="Times New Roman" w:cs="Times New Roman"/>
          <w:sz w:val="24"/>
          <w:szCs w:val="24"/>
        </w:rPr>
        <w:t xml:space="preserve"> </w:t>
      </w:r>
      <w:r w:rsidR="00034046" w:rsidRPr="005D4A42">
        <w:rPr>
          <w:rFonts w:ascii="Times New Roman" w:hAnsi="Times New Roman" w:cs="Times New Roman"/>
          <w:sz w:val="24"/>
          <w:szCs w:val="24"/>
        </w:rPr>
        <w:t xml:space="preserve">social distancing </w:t>
      </w:r>
      <w:r w:rsidR="008C1F38" w:rsidRPr="005D4A42">
        <w:rPr>
          <w:rFonts w:ascii="Times New Roman" w:hAnsi="Times New Roman" w:cs="Times New Roman"/>
          <w:sz w:val="24"/>
          <w:szCs w:val="24"/>
        </w:rPr>
        <w:t xml:space="preserve">and travel bans </w:t>
      </w:r>
      <w:r w:rsidR="00034046" w:rsidRPr="005D4A42">
        <w:rPr>
          <w:rFonts w:ascii="Times New Roman" w:hAnsi="Times New Roman" w:cs="Times New Roman"/>
          <w:sz w:val="24"/>
          <w:szCs w:val="24"/>
        </w:rPr>
        <w:t>(</w:t>
      </w:r>
      <w:r w:rsidR="00AA23D1" w:rsidRPr="005D4A42">
        <w:rPr>
          <w:rFonts w:ascii="Times New Roman" w:hAnsi="Times New Roman" w:cs="Times New Roman"/>
          <w:sz w:val="24"/>
          <w:szCs w:val="24"/>
        </w:rPr>
        <w:t>Government of Ireland, 2020</w:t>
      </w:r>
      <w:r w:rsidR="00034046" w:rsidRPr="005D4A42">
        <w:rPr>
          <w:rFonts w:ascii="Times New Roman" w:hAnsi="Times New Roman" w:cs="Times New Roman"/>
          <w:sz w:val="24"/>
          <w:szCs w:val="24"/>
        </w:rPr>
        <w:t xml:space="preserve">). </w:t>
      </w:r>
      <w:r w:rsidR="00E11958" w:rsidRPr="005D4A42">
        <w:rPr>
          <w:rFonts w:ascii="Times New Roman" w:hAnsi="Times New Roman" w:cs="Times New Roman"/>
          <w:sz w:val="24"/>
          <w:szCs w:val="24"/>
        </w:rPr>
        <w:t>To account for the associated move to online data collection, w</w:t>
      </w:r>
      <w:r w:rsidR="00CC35EA" w:rsidRPr="005D4A42">
        <w:rPr>
          <w:rFonts w:ascii="Times New Roman" w:hAnsi="Times New Roman" w:cs="Times New Roman"/>
          <w:sz w:val="24"/>
          <w:szCs w:val="24"/>
        </w:rPr>
        <w:t>e concluded from the work of our Co</w:t>
      </w:r>
      <w:r w:rsidR="00A1738F" w:rsidRPr="005D4A42">
        <w:rPr>
          <w:rFonts w:ascii="Times New Roman" w:hAnsi="Times New Roman" w:cs="Times New Roman"/>
          <w:sz w:val="24"/>
          <w:szCs w:val="24"/>
        </w:rPr>
        <w:t>f</w:t>
      </w:r>
      <w:r w:rsidR="00CC35EA" w:rsidRPr="005D4A42">
        <w:rPr>
          <w:rFonts w:ascii="Times New Roman" w:hAnsi="Times New Roman" w:cs="Times New Roman"/>
          <w:sz w:val="24"/>
          <w:szCs w:val="24"/>
        </w:rPr>
        <w:t>P</w:t>
      </w:r>
      <w:r w:rsidR="00AE1F41" w:rsidRPr="005D4A42">
        <w:rPr>
          <w:rFonts w:ascii="Times New Roman" w:hAnsi="Times New Roman" w:cs="Times New Roman"/>
          <w:sz w:val="24"/>
          <w:szCs w:val="24"/>
        </w:rPr>
        <w:t xml:space="preserve"> </w:t>
      </w:r>
      <w:r w:rsidR="00CC35EA" w:rsidRPr="005D4A42">
        <w:rPr>
          <w:rFonts w:ascii="Times New Roman" w:hAnsi="Times New Roman" w:cs="Times New Roman"/>
          <w:sz w:val="24"/>
          <w:szCs w:val="24"/>
        </w:rPr>
        <w:t>that a</w:t>
      </w:r>
      <w:r w:rsidR="00C259DC" w:rsidRPr="005D4A42">
        <w:rPr>
          <w:rFonts w:ascii="Times New Roman" w:hAnsi="Times New Roman" w:cs="Times New Roman"/>
          <w:sz w:val="24"/>
          <w:szCs w:val="24"/>
        </w:rPr>
        <w:t xml:space="preserve"> </w:t>
      </w:r>
      <w:r w:rsidR="0087277B" w:rsidRPr="005D4A42">
        <w:rPr>
          <w:rFonts w:ascii="Times New Roman" w:hAnsi="Times New Roman" w:cs="Times New Roman"/>
          <w:sz w:val="24"/>
          <w:szCs w:val="24"/>
        </w:rPr>
        <w:t xml:space="preserve">paradigmatic shift </w:t>
      </w:r>
      <w:r w:rsidR="005E5DEA" w:rsidRPr="005D4A42">
        <w:rPr>
          <w:rFonts w:ascii="Times New Roman" w:hAnsi="Times New Roman" w:cs="Times New Roman"/>
          <w:sz w:val="24"/>
          <w:szCs w:val="24"/>
        </w:rPr>
        <w:t>in the</w:t>
      </w:r>
      <w:r w:rsidR="00A9577D" w:rsidRPr="005D4A42">
        <w:rPr>
          <w:rFonts w:ascii="Times New Roman" w:hAnsi="Times New Roman" w:cs="Times New Roman"/>
          <w:sz w:val="24"/>
          <w:szCs w:val="24"/>
        </w:rPr>
        <w:t xml:space="preserve"> </w:t>
      </w:r>
      <w:r w:rsidR="005E5DEA" w:rsidRPr="005D4A42">
        <w:rPr>
          <w:rFonts w:ascii="Times New Roman" w:hAnsi="Times New Roman" w:cs="Times New Roman"/>
          <w:sz w:val="24"/>
          <w:szCs w:val="24"/>
        </w:rPr>
        <w:t xml:space="preserve">philosophy of our research </w:t>
      </w:r>
      <w:r w:rsidR="00EE504C" w:rsidRPr="005D4A42">
        <w:rPr>
          <w:rFonts w:ascii="Times New Roman" w:hAnsi="Times New Roman" w:cs="Times New Roman"/>
          <w:sz w:val="24"/>
          <w:szCs w:val="24"/>
        </w:rPr>
        <w:t>was</w:t>
      </w:r>
      <w:r w:rsidR="00E82068" w:rsidRPr="005D4A42">
        <w:rPr>
          <w:rFonts w:ascii="Times New Roman" w:hAnsi="Times New Roman" w:cs="Times New Roman"/>
          <w:sz w:val="24"/>
          <w:szCs w:val="24"/>
        </w:rPr>
        <w:t xml:space="preserve"> </w:t>
      </w:r>
      <w:r w:rsidR="000F3C7A" w:rsidRPr="005D4A42">
        <w:rPr>
          <w:rFonts w:ascii="Times New Roman" w:hAnsi="Times New Roman" w:cs="Times New Roman"/>
          <w:sz w:val="24"/>
          <w:szCs w:val="24"/>
        </w:rPr>
        <w:t>unavoidable</w:t>
      </w:r>
      <w:r w:rsidR="005F5821" w:rsidRPr="005D4A42">
        <w:rPr>
          <w:rFonts w:ascii="Times New Roman" w:hAnsi="Times New Roman" w:cs="Times New Roman"/>
          <w:sz w:val="24"/>
          <w:szCs w:val="24"/>
        </w:rPr>
        <w:t>.</w:t>
      </w:r>
      <w:r w:rsidR="00EE504C" w:rsidRPr="005D4A42">
        <w:rPr>
          <w:rFonts w:ascii="Times New Roman" w:hAnsi="Times New Roman" w:cs="Times New Roman"/>
          <w:sz w:val="24"/>
          <w:szCs w:val="24"/>
        </w:rPr>
        <w:t xml:space="preserve"> </w:t>
      </w:r>
    </w:p>
    <w:p w14:paraId="0E458447" w14:textId="373D09B7" w:rsidR="00425356" w:rsidRPr="005D4A42" w:rsidRDefault="0082781A" w:rsidP="00425356">
      <w:pPr>
        <w:spacing w:after="0" w:line="480" w:lineRule="auto"/>
        <w:ind w:firstLine="720"/>
        <w:rPr>
          <w:rFonts w:ascii="Times New Roman" w:hAnsi="Times New Roman" w:cs="Times New Roman"/>
          <w:sz w:val="24"/>
          <w:szCs w:val="24"/>
        </w:rPr>
      </w:pPr>
      <w:r w:rsidRPr="005D4A42">
        <w:rPr>
          <w:rFonts w:ascii="Times New Roman" w:hAnsi="Times New Roman" w:cs="Times New Roman"/>
          <w:sz w:val="24"/>
          <w:szCs w:val="24"/>
        </w:rPr>
        <w:t>We rationalised this shift</w:t>
      </w:r>
      <w:r w:rsidR="006F6056" w:rsidRPr="005D4A42">
        <w:rPr>
          <w:rFonts w:ascii="Times New Roman" w:hAnsi="Times New Roman" w:cs="Times New Roman"/>
          <w:sz w:val="24"/>
          <w:szCs w:val="24"/>
        </w:rPr>
        <w:t xml:space="preserve"> across several lines. T</w:t>
      </w:r>
      <w:r w:rsidR="00D95953" w:rsidRPr="005D4A42">
        <w:rPr>
          <w:rFonts w:ascii="Times New Roman" w:hAnsi="Times New Roman" w:cs="Times New Roman"/>
          <w:sz w:val="24"/>
          <w:szCs w:val="24"/>
        </w:rPr>
        <w:t xml:space="preserve">he online environment threw up </w:t>
      </w:r>
      <w:r w:rsidR="00E82068" w:rsidRPr="005D4A42">
        <w:rPr>
          <w:rFonts w:ascii="Times New Roman" w:hAnsi="Times New Roman" w:cs="Times New Roman"/>
          <w:sz w:val="24"/>
          <w:szCs w:val="24"/>
        </w:rPr>
        <w:t xml:space="preserve">complex </w:t>
      </w:r>
      <w:r w:rsidR="00D95953" w:rsidRPr="005D4A42">
        <w:rPr>
          <w:rFonts w:ascii="Times New Roman" w:hAnsi="Times New Roman" w:cs="Times New Roman"/>
          <w:sz w:val="24"/>
          <w:szCs w:val="24"/>
        </w:rPr>
        <w:t>ontological questions</w:t>
      </w:r>
      <w:r w:rsidR="00E82068" w:rsidRPr="005D4A42">
        <w:rPr>
          <w:rFonts w:ascii="Times New Roman" w:hAnsi="Times New Roman" w:cs="Times New Roman"/>
          <w:sz w:val="24"/>
          <w:szCs w:val="24"/>
        </w:rPr>
        <w:t xml:space="preserve"> for us</w:t>
      </w:r>
      <w:r w:rsidR="00D95953" w:rsidRPr="005D4A42">
        <w:rPr>
          <w:rFonts w:ascii="Times New Roman" w:hAnsi="Times New Roman" w:cs="Times New Roman"/>
          <w:sz w:val="24"/>
          <w:szCs w:val="24"/>
        </w:rPr>
        <w:t xml:space="preserve">, which </w:t>
      </w:r>
      <w:r w:rsidR="0051690D" w:rsidRPr="005D4A42">
        <w:rPr>
          <w:rFonts w:ascii="Times New Roman" w:hAnsi="Times New Roman" w:cs="Times New Roman"/>
          <w:sz w:val="24"/>
          <w:szCs w:val="24"/>
        </w:rPr>
        <w:t xml:space="preserve">the </w:t>
      </w:r>
      <w:r w:rsidR="00D95953" w:rsidRPr="005D4A42">
        <w:rPr>
          <w:rFonts w:ascii="Times New Roman" w:hAnsi="Times New Roman" w:cs="Times New Roman"/>
          <w:sz w:val="24"/>
          <w:szCs w:val="24"/>
        </w:rPr>
        <w:t xml:space="preserve">onto-epistemological approaches </w:t>
      </w:r>
      <w:r w:rsidR="0051690D" w:rsidRPr="005D4A42">
        <w:rPr>
          <w:rFonts w:ascii="Times New Roman" w:hAnsi="Times New Roman" w:cs="Times New Roman"/>
          <w:sz w:val="24"/>
          <w:szCs w:val="24"/>
        </w:rPr>
        <w:t xml:space="preserve">that </w:t>
      </w:r>
      <w:r w:rsidR="00D95953" w:rsidRPr="005D4A42">
        <w:rPr>
          <w:rFonts w:ascii="Times New Roman" w:hAnsi="Times New Roman" w:cs="Times New Roman"/>
          <w:sz w:val="24"/>
          <w:szCs w:val="24"/>
        </w:rPr>
        <w:t>we h</w:t>
      </w:r>
      <w:r w:rsidR="006A016C" w:rsidRPr="005D4A42">
        <w:rPr>
          <w:rFonts w:ascii="Times New Roman" w:hAnsi="Times New Roman" w:cs="Times New Roman"/>
          <w:sz w:val="24"/>
          <w:szCs w:val="24"/>
        </w:rPr>
        <w:t>eld</w:t>
      </w:r>
      <w:r w:rsidR="00D95953" w:rsidRPr="005D4A42">
        <w:rPr>
          <w:rFonts w:ascii="Times New Roman" w:hAnsi="Times New Roman" w:cs="Times New Roman"/>
          <w:sz w:val="24"/>
          <w:szCs w:val="24"/>
        </w:rPr>
        <w:t xml:space="preserve"> beforehand</w:t>
      </w:r>
      <w:r w:rsidR="0051690D" w:rsidRPr="005D4A42">
        <w:rPr>
          <w:rFonts w:ascii="Times New Roman" w:hAnsi="Times New Roman" w:cs="Times New Roman"/>
          <w:sz w:val="24"/>
          <w:szCs w:val="24"/>
        </w:rPr>
        <w:t xml:space="preserve">, </w:t>
      </w:r>
      <w:r w:rsidR="00D95953" w:rsidRPr="005D4A42">
        <w:rPr>
          <w:rFonts w:ascii="Times New Roman" w:hAnsi="Times New Roman" w:cs="Times New Roman"/>
          <w:sz w:val="24"/>
          <w:szCs w:val="24"/>
        </w:rPr>
        <w:t xml:space="preserve">couldn’t </w:t>
      </w:r>
      <w:r w:rsidR="0051690D" w:rsidRPr="005D4A42">
        <w:rPr>
          <w:rFonts w:ascii="Times New Roman" w:hAnsi="Times New Roman" w:cs="Times New Roman"/>
          <w:sz w:val="24"/>
          <w:szCs w:val="24"/>
        </w:rPr>
        <w:t xml:space="preserve">effectively </w:t>
      </w:r>
      <w:r w:rsidR="00D95953" w:rsidRPr="005D4A42">
        <w:rPr>
          <w:rFonts w:ascii="Times New Roman" w:hAnsi="Times New Roman" w:cs="Times New Roman"/>
          <w:sz w:val="24"/>
          <w:szCs w:val="24"/>
        </w:rPr>
        <w:t xml:space="preserve">answer. </w:t>
      </w:r>
      <w:r w:rsidR="0051690D" w:rsidRPr="005D4A42">
        <w:rPr>
          <w:rFonts w:ascii="Times New Roman" w:hAnsi="Times New Roman" w:cs="Times New Roman"/>
          <w:sz w:val="24"/>
          <w:szCs w:val="24"/>
        </w:rPr>
        <w:t xml:space="preserve">These </w:t>
      </w:r>
      <w:r w:rsidR="008C51DA" w:rsidRPr="005D4A42">
        <w:rPr>
          <w:rFonts w:ascii="Times New Roman" w:hAnsi="Times New Roman" w:cs="Times New Roman"/>
          <w:sz w:val="24"/>
          <w:szCs w:val="24"/>
        </w:rPr>
        <w:t xml:space="preserve">diverse </w:t>
      </w:r>
      <w:r w:rsidR="0051690D" w:rsidRPr="005D4A42">
        <w:rPr>
          <w:rFonts w:ascii="Times New Roman" w:hAnsi="Times New Roman" w:cs="Times New Roman"/>
          <w:sz w:val="24"/>
          <w:szCs w:val="24"/>
        </w:rPr>
        <w:t xml:space="preserve">questions </w:t>
      </w:r>
      <w:r w:rsidR="0054586E" w:rsidRPr="005D4A42">
        <w:rPr>
          <w:rFonts w:ascii="Times New Roman" w:hAnsi="Times New Roman" w:cs="Times New Roman"/>
          <w:sz w:val="24"/>
          <w:szCs w:val="24"/>
        </w:rPr>
        <w:t xml:space="preserve">spanned from </w:t>
      </w:r>
      <w:r w:rsidR="0051690D" w:rsidRPr="005D4A42">
        <w:rPr>
          <w:rFonts w:ascii="Times New Roman" w:hAnsi="Times New Roman" w:cs="Times New Roman"/>
          <w:sz w:val="24"/>
          <w:szCs w:val="24"/>
        </w:rPr>
        <w:t>whether entities</w:t>
      </w:r>
      <w:r w:rsidR="00393B9D" w:rsidRPr="005D4A42">
        <w:rPr>
          <w:rFonts w:ascii="Times New Roman" w:hAnsi="Times New Roman" w:cs="Times New Roman"/>
          <w:sz w:val="24"/>
          <w:szCs w:val="24"/>
        </w:rPr>
        <w:t xml:space="preserve"> </w:t>
      </w:r>
      <w:r w:rsidR="0051690D" w:rsidRPr="005D4A42">
        <w:rPr>
          <w:rFonts w:ascii="Times New Roman" w:hAnsi="Times New Roman" w:cs="Times New Roman"/>
          <w:sz w:val="24"/>
          <w:szCs w:val="24"/>
        </w:rPr>
        <w:t xml:space="preserve">actually exist in virtual spaces </w:t>
      </w:r>
      <w:r w:rsidR="0054586E" w:rsidRPr="005D4A42">
        <w:rPr>
          <w:rFonts w:ascii="Times New Roman" w:hAnsi="Times New Roman" w:cs="Times New Roman"/>
          <w:sz w:val="24"/>
          <w:szCs w:val="24"/>
        </w:rPr>
        <w:t xml:space="preserve">to </w:t>
      </w:r>
      <w:r w:rsidR="0051690D" w:rsidRPr="005D4A42">
        <w:rPr>
          <w:rFonts w:ascii="Times New Roman" w:hAnsi="Times New Roman" w:cs="Times New Roman"/>
          <w:sz w:val="24"/>
          <w:szCs w:val="24"/>
        </w:rPr>
        <w:t xml:space="preserve">whether virtual spaces can exist separate to social practices or human perception. </w:t>
      </w:r>
      <w:r w:rsidR="001E5BAE" w:rsidRPr="005D4A42">
        <w:rPr>
          <w:rFonts w:ascii="Times New Roman" w:hAnsi="Times New Roman" w:cs="Times New Roman"/>
          <w:sz w:val="24"/>
          <w:szCs w:val="24"/>
        </w:rPr>
        <w:t>Another key set of con</w:t>
      </w:r>
      <w:r w:rsidR="00CC1D07" w:rsidRPr="005D4A42">
        <w:rPr>
          <w:rFonts w:ascii="Times New Roman" w:hAnsi="Times New Roman" w:cs="Times New Roman"/>
          <w:sz w:val="24"/>
          <w:szCs w:val="24"/>
        </w:rPr>
        <w:t>cerns is w</w:t>
      </w:r>
      <w:r w:rsidR="00B84B34" w:rsidRPr="005D4A42">
        <w:rPr>
          <w:rFonts w:ascii="Times New Roman" w:hAnsi="Times New Roman" w:cs="Times New Roman"/>
          <w:sz w:val="24"/>
          <w:szCs w:val="24"/>
        </w:rPr>
        <w:t xml:space="preserve">hether </w:t>
      </w:r>
      <w:r w:rsidR="00423B16" w:rsidRPr="005D4A42">
        <w:rPr>
          <w:rFonts w:ascii="Times New Roman" w:hAnsi="Times New Roman" w:cs="Times New Roman"/>
          <w:sz w:val="24"/>
          <w:szCs w:val="24"/>
        </w:rPr>
        <w:t xml:space="preserve">and how boundaries </w:t>
      </w:r>
      <w:r w:rsidR="00D50D67" w:rsidRPr="005D4A42">
        <w:rPr>
          <w:rFonts w:ascii="Times New Roman" w:hAnsi="Times New Roman" w:cs="Times New Roman"/>
          <w:sz w:val="24"/>
          <w:szCs w:val="24"/>
        </w:rPr>
        <w:t xml:space="preserve">ought to </w:t>
      </w:r>
      <w:r w:rsidR="00A9577D" w:rsidRPr="005D4A42">
        <w:rPr>
          <w:rFonts w:ascii="Times New Roman" w:hAnsi="Times New Roman" w:cs="Times New Roman"/>
          <w:sz w:val="24"/>
          <w:szCs w:val="24"/>
        </w:rPr>
        <w:t xml:space="preserve">be demarcated </w:t>
      </w:r>
      <w:r w:rsidR="00423B16" w:rsidRPr="005D4A42">
        <w:rPr>
          <w:rFonts w:ascii="Times New Roman" w:hAnsi="Times New Roman" w:cs="Times New Roman"/>
          <w:sz w:val="24"/>
          <w:szCs w:val="24"/>
        </w:rPr>
        <w:t>for</w:t>
      </w:r>
      <w:r w:rsidR="0051690D" w:rsidRPr="005D4A42">
        <w:rPr>
          <w:rFonts w:ascii="Times New Roman" w:hAnsi="Times New Roman" w:cs="Times New Roman"/>
          <w:sz w:val="24"/>
          <w:szCs w:val="24"/>
        </w:rPr>
        <w:t xml:space="preserve"> </w:t>
      </w:r>
      <w:r w:rsidR="00393B9D" w:rsidRPr="005D4A42">
        <w:rPr>
          <w:rFonts w:ascii="Times New Roman" w:hAnsi="Times New Roman" w:cs="Times New Roman"/>
          <w:sz w:val="24"/>
          <w:szCs w:val="24"/>
        </w:rPr>
        <w:t xml:space="preserve">phenomena </w:t>
      </w:r>
      <w:r w:rsidR="005D7D24" w:rsidRPr="005D4A42">
        <w:rPr>
          <w:rFonts w:ascii="Times New Roman" w:hAnsi="Times New Roman" w:cs="Times New Roman"/>
          <w:sz w:val="24"/>
          <w:szCs w:val="24"/>
        </w:rPr>
        <w:t>perceived</w:t>
      </w:r>
      <w:r w:rsidR="0051690D" w:rsidRPr="005D4A42">
        <w:rPr>
          <w:rFonts w:ascii="Times New Roman" w:hAnsi="Times New Roman" w:cs="Times New Roman"/>
          <w:sz w:val="24"/>
          <w:szCs w:val="24"/>
        </w:rPr>
        <w:t xml:space="preserve"> </w:t>
      </w:r>
      <w:r w:rsidR="006A016C" w:rsidRPr="005D4A42">
        <w:rPr>
          <w:rFonts w:ascii="Times New Roman" w:hAnsi="Times New Roman" w:cs="Times New Roman"/>
          <w:sz w:val="24"/>
          <w:szCs w:val="24"/>
        </w:rPr>
        <w:t>across</w:t>
      </w:r>
      <w:r w:rsidR="0051690D" w:rsidRPr="005D4A42">
        <w:rPr>
          <w:rFonts w:ascii="Times New Roman" w:hAnsi="Times New Roman" w:cs="Times New Roman"/>
          <w:sz w:val="24"/>
          <w:szCs w:val="24"/>
        </w:rPr>
        <w:t xml:space="preserve"> </w:t>
      </w:r>
      <w:r w:rsidR="00A9577D" w:rsidRPr="005D4A42">
        <w:rPr>
          <w:rFonts w:ascii="Times New Roman" w:hAnsi="Times New Roman" w:cs="Times New Roman"/>
          <w:sz w:val="24"/>
          <w:szCs w:val="24"/>
        </w:rPr>
        <w:t xml:space="preserve">and within </w:t>
      </w:r>
      <w:r w:rsidR="0051690D" w:rsidRPr="005D4A42">
        <w:rPr>
          <w:rFonts w:ascii="Times New Roman" w:hAnsi="Times New Roman" w:cs="Times New Roman"/>
          <w:sz w:val="24"/>
          <w:szCs w:val="24"/>
        </w:rPr>
        <w:t xml:space="preserve">digital and material worlds. </w:t>
      </w:r>
      <w:r w:rsidR="00425356" w:rsidRPr="005D4A42">
        <w:rPr>
          <w:rFonts w:ascii="Times New Roman" w:hAnsi="Times New Roman" w:cs="Times New Roman"/>
          <w:sz w:val="24"/>
          <w:szCs w:val="24"/>
        </w:rPr>
        <w:t xml:space="preserve">Unlike other philosophical approaches, </w:t>
      </w:r>
      <w:r w:rsidR="00423B16" w:rsidRPr="005D4A42">
        <w:rPr>
          <w:rFonts w:ascii="Times New Roman" w:hAnsi="Times New Roman" w:cs="Times New Roman"/>
          <w:sz w:val="24"/>
          <w:szCs w:val="24"/>
        </w:rPr>
        <w:t xml:space="preserve">we found that </w:t>
      </w:r>
      <w:r w:rsidR="00425356" w:rsidRPr="005D4A42">
        <w:rPr>
          <w:rFonts w:ascii="Times New Roman" w:hAnsi="Times New Roman" w:cs="Times New Roman"/>
          <w:sz w:val="24"/>
          <w:szCs w:val="24"/>
        </w:rPr>
        <w:t xml:space="preserve">new-materialist </w:t>
      </w:r>
      <w:r w:rsidR="008C51DA" w:rsidRPr="005D4A42">
        <w:rPr>
          <w:rFonts w:ascii="Times New Roman" w:hAnsi="Times New Roman" w:cs="Times New Roman"/>
          <w:sz w:val="24"/>
          <w:szCs w:val="24"/>
        </w:rPr>
        <w:t xml:space="preserve">explanations </w:t>
      </w:r>
      <w:r w:rsidR="00A673C5" w:rsidRPr="005D4A42">
        <w:rPr>
          <w:rFonts w:ascii="Times New Roman" w:hAnsi="Times New Roman" w:cs="Times New Roman"/>
          <w:sz w:val="24"/>
          <w:szCs w:val="24"/>
        </w:rPr>
        <w:t xml:space="preserve">best illuminated </w:t>
      </w:r>
      <w:r w:rsidR="00CE2852" w:rsidRPr="005D4A42">
        <w:rPr>
          <w:rFonts w:ascii="Times New Roman" w:hAnsi="Times New Roman" w:cs="Times New Roman"/>
          <w:sz w:val="24"/>
          <w:szCs w:val="24"/>
        </w:rPr>
        <w:t>these</w:t>
      </w:r>
      <w:r w:rsidR="001125DA" w:rsidRPr="005D4A42">
        <w:rPr>
          <w:rFonts w:ascii="Times New Roman" w:hAnsi="Times New Roman" w:cs="Times New Roman"/>
          <w:sz w:val="24"/>
          <w:szCs w:val="24"/>
        </w:rPr>
        <w:t xml:space="preserve"> </w:t>
      </w:r>
      <w:r w:rsidR="00D31E96" w:rsidRPr="005D4A42">
        <w:rPr>
          <w:rFonts w:ascii="Times New Roman" w:hAnsi="Times New Roman" w:cs="Times New Roman"/>
          <w:sz w:val="24"/>
          <w:szCs w:val="24"/>
        </w:rPr>
        <w:t>sort</w:t>
      </w:r>
      <w:r w:rsidR="001125DA" w:rsidRPr="005D4A42">
        <w:rPr>
          <w:rFonts w:ascii="Times New Roman" w:hAnsi="Times New Roman" w:cs="Times New Roman"/>
          <w:sz w:val="24"/>
          <w:szCs w:val="24"/>
        </w:rPr>
        <w:t xml:space="preserve"> of</w:t>
      </w:r>
      <w:r w:rsidR="00CE2852" w:rsidRPr="005D4A42">
        <w:rPr>
          <w:rFonts w:ascii="Times New Roman" w:hAnsi="Times New Roman" w:cs="Times New Roman"/>
          <w:sz w:val="24"/>
          <w:szCs w:val="24"/>
        </w:rPr>
        <w:t xml:space="preserve"> </w:t>
      </w:r>
      <w:r w:rsidR="00425356" w:rsidRPr="005D4A42">
        <w:rPr>
          <w:rFonts w:ascii="Times New Roman" w:hAnsi="Times New Roman" w:cs="Times New Roman"/>
          <w:sz w:val="24"/>
          <w:szCs w:val="24"/>
        </w:rPr>
        <w:t xml:space="preserve">ontological </w:t>
      </w:r>
      <w:r w:rsidR="00EF3FEC" w:rsidRPr="005D4A42">
        <w:rPr>
          <w:rFonts w:ascii="Times New Roman" w:hAnsi="Times New Roman" w:cs="Times New Roman"/>
          <w:sz w:val="24"/>
          <w:szCs w:val="24"/>
        </w:rPr>
        <w:t>question</w:t>
      </w:r>
      <w:r w:rsidR="00425356" w:rsidRPr="005D4A42">
        <w:rPr>
          <w:rFonts w:ascii="Times New Roman" w:hAnsi="Times New Roman" w:cs="Times New Roman"/>
          <w:sz w:val="24"/>
          <w:szCs w:val="24"/>
        </w:rPr>
        <w:t>s</w:t>
      </w:r>
      <w:r w:rsidR="005D5F06" w:rsidRPr="005D4A42">
        <w:rPr>
          <w:rFonts w:ascii="Times New Roman" w:hAnsi="Times New Roman" w:cs="Times New Roman"/>
          <w:sz w:val="24"/>
          <w:szCs w:val="24"/>
        </w:rPr>
        <w:t xml:space="preserve"> (</w:t>
      </w:r>
      <w:r w:rsidR="001478E5" w:rsidRPr="005D4A42">
        <w:rPr>
          <w:rFonts w:ascii="Times New Roman" w:hAnsi="Times New Roman" w:cs="Times New Roman"/>
          <w:sz w:val="24"/>
          <w:szCs w:val="24"/>
        </w:rPr>
        <w:t xml:space="preserve">see </w:t>
      </w:r>
      <w:r w:rsidR="001A1AAB" w:rsidRPr="005D4A42">
        <w:rPr>
          <w:rFonts w:ascii="Times New Roman" w:hAnsi="Times New Roman" w:cs="Times New Roman"/>
          <w:sz w:val="24"/>
          <w:szCs w:val="24"/>
        </w:rPr>
        <w:t xml:space="preserve">Barad, 2003; </w:t>
      </w:r>
      <w:r w:rsidR="001478E5" w:rsidRPr="005D4A42">
        <w:rPr>
          <w:rFonts w:ascii="Times New Roman" w:hAnsi="Times New Roman" w:cs="Times New Roman"/>
          <w:sz w:val="24"/>
          <w:szCs w:val="24"/>
        </w:rPr>
        <w:t xml:space="preserve">Coole and Frost, 2010; Dolphijn and van der Tuin, 2012; </w:t>
      </w:r>
      <w:r w:rsidR="005D5F06" w:rsidRPr="005D4A42">
        <w:rPr>
          <w:rFonts w:ascii="Times New Roman" w:hAnsi="Times New Roman" w:cs="Times New Roman"/>
          <w:sz w:val="24"/>
          <w:szCs w:val="24"/>
        </w:rPr>
        <w:t>Haraway, 1985)</w:t>
      </w:r>
      <w:r w:rsidR="00425356" w:rsidRPr="005D4A42">
        <w:rPr>
          <w:rFonts w:ascii="Times New Roman" w:hAnsi="Times New Roman" w:cs="Times New Roman"/>
          <w:sz w:val="24"/>
          <w:szCs w:val="24"/>
        </w:rPr>
        <w:t xml:space="preserve">. </w:t>
      </w:r>
    </w:p>
    <w:p w14:paraId="69AA1084" w14:textId="0F1733E2" w:rsidR="00CC35EA" w:rsidRDefault="0012207F" w:rsidP="005A11AC">
      <w:pPr>
        <w:spacing w:after="0" w:line="480" w:lineRule="auto"/>
        <w:ind w:firstLine="720"/>
        <w:rPr>
          <w:rFonts w:ascii="Times New Roman" w:hAnsi="Times New Roman" w:cs="Times New Roman"/>
          <w:sz w:val="24"/>
          <w:szCs w:val="24"/>
        </w:rPr>
      </w:pPr>
      <w:r w:rsidRPr="005D4A42">
        <w:rPr>
          <w:rFonts w:ascii="Times New Roman" w:hAnsi="Times New Roman" w:cs="Times New Roman"/>
          <w:sz w:val="24"/>
          <w:szCs w:val="24"/>
        </w:rPr>
        <w:t>The shift from in-person to online methods plausibly could have been accommodated with other major onto</w:t>
      </w:r>
      <w:r w:rsidR="00FE5795" w:rsidRPr="005D4A42">
        <w:rPr>
          <w:rFonts w:ascii="Times New Roman" w:hAnsi="Times New Roman" w:cs="Times New Roman"/>
          <w:sz w:val="24"/>
          <w:szCs w:val="24"/>
        </w:rPr>
        <w:t>-epistemological</w:t>
      </w:r>
      <w:r w:rsidRPr="005D4A42">
        <w:rPr>
          <w:rFonts w:ascii="Times New Roman" w:hAnsi="Times New Roman" w:cs="Times New Roman"/>
          <w:sz w:val="24"/>
          <w:szCs w:val="24"/>
        </w:rPr>
        <w:t xml:space="preserve"> approaches such as social constructionism</w:t>
      </w:r>
      <w:r w:rsidR="00D31E96" w:rsidRPr="005D4A42">
        <w:rPr>
          <w:rFonts w:ascii="Times New Roman" w:hAnsi="Times New Roman" w:cs="Times New Roman"/>
          <w:sz w:val="24"/>
          <w:szCs w:val="24"/>
        </w:rPr>
        <w:t xml:space="preserve"> and </w:t>
      </w:r>
      <w:r w:rsidRPr="005D4A42">
        <w:rPr>
          <w:rFonts w:ascii="Times New Roman" w:hAnsi="Times New Roman" w:cs="Times New Roman"/>
          <w:sz w:val="24"/>
          <w:szCs w:val="24"/>
        </w:rPr>
        <w:t xml:space="preserve">critical realism (Bogna et al., 2020). </w:t>
      </w:r>
      <w:r w:rsidR="004E704B" w:rsidRPr="005D4A42">
        <w:rPr>
          <w:rFonts w:ascii="Times New Roman" w:hAnsi="Times New Roman" w:cs="Times New Roman"/>
          <w:sz w:val="24"/>
          <w:szCs w:val="24"/>
        </w:rPr>
        <w:t>We contend</w:t>
      </w:r>
      <w:r w:rsidR="00573F88" w:rsidRPr="005D4A42">
        <w:rPr>
          <w:rFonts w:ascii="Times New Roman" w:hAnsi="Times New Roman" w:cs="Times New Roman"/>
          <w:sz w:val="24"/>
          <w:szCs w:val="24"/>
        </w:rPr>
        <w:t>, however,</w:t>
      </w:r>
      <w:r w:rsidR="004E704B" w:rsidRPr="005D4A42">
        <w:rPr>
          <w:rFonts w:ascii="Times New Roman" w:hAnsi="Times New Roman" w:cs="Times New Roman"/>
          <w:sz w:val="24"/>
          <w:szCs w:val="24"/>
        </w:rPr>
        <w:t xml:space="preserve"> that the</w:t>
      </w:r>
      <w:r w:rsidRPr="005D4A42">
        <w:rPr>
          <w:rFonts w:ascii="Times New Roman" w:hAnsi="Times New Roman" w:cs="Times New Roman"/>
          <w:sz w:val="24"/>
          <w:szCs w:val="24"/>
        </w:rPr>
        <w:t xml:space="preserve"> explanations these approaches </w:t>
      </w:r>
      <w:r w:rsidR="00D31E96" w:rsidRPr="005D4A42">
        <w:rPr>
          <w:rFonts w:ascii="Times New Roman" w:hAnsi="Times New Roman" w:cs="Times New Roman"/>
          <w:sz w:val="24"/>
          <w:szCs w:val="24"/>
        </w:rPr>
        <w:t>c</w:t>
      </w:r>
      <w:r w:rsidR="004E704B" w:rsidRPr="005D4A42">
        <w:rPr>
          <w:rFonts w:ascii="Times New Roman" w:hAnsi="Times New Roman" w:cs="Times New Roman"/>
          <w:sz w:val="24"/>
          <w:szCs w:val="24"/>
        </w:rPr>
        <w:t xml:space="preserve">ould </w:t>
      </w:r>
      <w:r w:rsidR="00310F89" w:rsidRPr="005D4A42">
        <w:rPr>
          <w:rFonts w:ascii="Times New Roman" w:hAnsi="Times New Roman" w:cs="Times New Roman"/>
          <w:sz w:val="24"/>
          <w:szCs w:val="24"/>
        </w:rPr>
        <w:t xml:space="preserve">ultimately </w:t>
      </w:r>
      <w:r w:rsidR="00D31E96" w:rsidRPr="005D4A42">
        <w:rPr>
          <w:rFonts w:ascii="Times New Roman" w:hAnsi="Times New Roman" w:cs="Times New Roman"/>
          <w:sz w:val="24"/>
          <w:szCs w:val="24"/>
        </w:rPr>
        <w:t>yield</w:t>
      </w:r>
      <w:r w:rsidR="00310F89" w:rsidRPr="005D4A42">
        <w:rPr>
          <w:rFonts w:ascii="Times New Roman" w:hAnsi="Times New Roman" w:cs="Times New Roman"/>
          <w:sz w:val="24"/>
          <w:szCs w:val="24"/>
        </w:rPr>
        <w:t>,</w:t>
      </w:r>
      <w:r w:rsidRPr="005D4A42">
        <w:rPr>
          <w:rFonts w:ascii="Times New Roman" w:hAnsi="Times New Roman" w:cs="Times New Roman"/>
          <w:sz w:val="24"/>
          <w:szCs w:val="24"/>
        </w:rPr>
        <w:t xml:space="preserve"> would</w:t>
      </w:r>
      <w:r w:rsidR="00425356" w:rsidRPr="005D4A42">
        <w:rPr>
          <w:rFonts w:ascii="Times New Roman" w:hAnsi="Times New Roman" w:cs="Times New Roman"/>
          <w:sz w:val="24"/>
          <w:szCs w:val="24"/>
        </w:rPr>
        <w:t xml:space="preserve"> </w:t>
      </w:r>
      <w:r w:rsidR="004E704B" w:rsidRPr="005D4A42">
        <w:rPr>
          <w:rFonts w:ascii="Times New Roman" w:hAnsi="Times New Roman" w:cs="Times New Roman"/>
          <w:sz w:val="24"/>
          <w:szCs w:val="24"/>
        </w:rPr>
        <w:t>be</w:t>
      </w:r>
      <w:r w:rsidR="00FA678D" w:rsidRPr="005D4A42">
        <w:rPr>
          <w:rFonts w:ascii="Times New Roman" w:hAnsi="Times New Roman" w:cs="Times New Roman"/>
          <w:sz w:val="24"/>
          <w:szCs w:val="24"/>
        </w:rPr>
        <w:t xml:space="preserve"> exceptionally</w:t>
      </w:r>
      <w:r w:rsidR="00573F88" w:rsidRPr="005D4A42">
        <w:rPr>
          <w:rFonts w:ascii="Times New Roman" w:hAnsi="Times New Roman" w:cs="Times New Roman"/>
          <w:sz w:val="24"/>
          <w:szCs w:val="24"/>
        </w:rPr>
        <w:t xml:space="preserve"> </w:t>
      </w:r>
      <w:r w:rsidR="004E704B" w:rsidRPr="005D4A42">
        <w:rPr>
          <w:rFonts w:ascii="Times New Roman" w:hAnsi="Times New Roman" w:cs="Times New Roman"/>
          <w:sz w:val="24"/>
          <w:szCs w:val="24"/>
        </w:rPr>
        <w:t>more</w:t>
      </w:r>
      <w:r w:rsidRPr="005D4A42">
        <w:rPr>
          <w:rFonts w:ascii="Times New Roman" w:hAnsi="Times New Roman" w:cs="Times New Roman"/>
          <w:sz w:val="24"/>
          <w:szCs w:val="24"/>
        </w:rPr>
        <w:t xml:space="preserve"> truncated, shallow and limited</w:t>
      </w:r>
      <w:r w:rsidR="00FE5795" w:rsidRPr="005D4A42">
        <w:rPr>
          <w:rFonts w:ascii="Times New Roman" w:hAnsi="Times New Roman" w:cs="Times New Roman"/>
          <w:sz w:val="24"/>
          <w:szCs w:val="24"/>
        </w:rPr>
        <w:t>,</w:t>
      </w:r>
      <w:r w:rsidRPr="005D4A42">
        <w:rPr>
          <w:rFonts w:ascii="Times New Roman" w:hAnsi="Times New Roman" w:cs="Times New Roman"/>
          <w:sz w:val="24"/>
          <w:szCs w:val="24"/>
        </w:rPr>
        <w:t xml:space="preserve"> than </w:t>
      </w:r>
      <w:r w:rsidR="006723DA" w:rsidRPr="005D4A42">
        <w:rPr>
          <w:rFonts w:ascii="Times New Roman" w:hAnsi="Times New Roman" w:cs="Times New Roman"/>
          <w:sz w:val="24"/>
          <w:szCs w:val="24"/>
        </w:rPr>
        <w:t>with</w:t>
      </w:r>
      <w:r w:rsidR="004E704B" w:rsidRPr="005D4A42">
        <w:rPr>
          <w:rFonts w:ascii="Times New Roman" w:hAnsi="Times New Roman" w:cs="Times New Roman"/>
          <w:sz w:val="24"/>
          <w:szCs w:val="24"/>
        </w:rPr>
        <w:t xml:space="preserve"> </w:t>
      </w:r>
      <w:r w:rsidRPr="005D4A42">
        <w:rPr>
          <w:rFonts w:ascii="Times New Roman" w:hAnsi="Times New Roman" w:cs="Times New Roman"/>
          <w:sz w:val="24"/>
          <w:szCs w:val="24"/>
        </w:rPr>
        <w:t xml:space="preserve">new-materialism. </w:t>
      </w:r>
      <w:r w:rsidR="00FE5795" w:rsidRPr="005D4A42">
        <w:rPr>
          <w:rFonts w:ascii="Times New Roman" w:hAnsi="Times New Roman" w:cs="Times New Roman"/>
          <w:sz w:val="24"/>
          <w:szCs w:val="24"/>
        </w:rPr>
        <w:t>Specifically, t</w:t>
      </w:r>
      <w:r w:rsidR="00573F88" w:rsidRPr="005D4A42">
        <w:rPr>
          <w:rFonts w:ascii="Times New Roman" w:hAnsi="Times New Roman" w:cs="Times New Roman"/>
          <w:sz w:val="24"/>
          <w:szCs w:val="24"/>
        </w:rPr>
        <w:t xml:space="preserve">he </w:t>
      </w:r>
      <w:r w:rsidR="00673EE2" w:rsidRPr="005D4A42">
        <w:rPr>
          <w:rFonts w:ascii="Times New Roman" w:hAnsi="Times New Roman" w:cs="Times New Roman"/>
          <w:sz w:val="24"/>
          <w:szCs w:val="24"/>
        </w:rPr>
        <w:t xml:space="preserve">latter </w:t>
      </w:r>
      <w:r w:rsidR="00FE5795" w:rsidRPr="005D4A42">
        <w:rPr>
          <w:rFonts w:ascii="Times New Roman" w:hAnsi="Times New Roman" w:cs="Times New Roman"/>
          <w:sz w:val="24"/>
          <w:szCs w:val="24"/>
        </w:rPr>
        <w:t>h</w:t>
      </w:r>
      <w:r w:rsidR="00297407" w:rsidRPr="005D4A42">
        <w:rPr>
          <w:rFonts w:ascii="Times New Roman" w:hAnsi="Times New Roman" w:cs="Times New Roman"/>
          <w:sz w:val="24"/>
          <w:szCs w:val="24"/>
        </w:rPr>
        <w:t>eld</w:t>
      </w:r>
      <w:r w:rsidR="00673EE2" w:rsidRPr="005D4A42">
        <w:rPr>
          <w:rFonts w:ascii="Times New Roman" w:hAnsi="Times New Roman" w:cs="Times New Roman"/>
          <w:sz w:val="24"/>
          <w:szCs w:val="24"/>
        </w:rPr>
        <w:t xml:space="preserve"> </w:t>
      </w:r>
      <w:r w:rsidR="00CE2852" w:rsidRPr="005D4A42">
        <w:rPr>
          <w:rFonts w:ascii="Times New Roman" w:hAnsi="Times New Roman" w:cs="Times New Roman"/>
          <w:sz w:val="24"/>
          <w:szCs w:val="24"/>
        </w:rPr>
        <w:t xml:space="preserve">a </w:t>
      </w:r>
      <w:r w:rsidR="00FA678D" w:rsidRPr="005D4A42">
        <w:rPr>
          <w:rFonts w:ascii="Times New Roman" w:hAnsi="Times New Roman" w:cs="Times New Roman"/>
          <w:sz w:val="24"/>
          <w:szCs w:val="24"/>
        </w:rPr>
        <w:t xml:space="preserve">strong </w:t>
      </w:r>
      <w:r w:rsidR="00CE2852" w:rsidRPr="005D4A42">
        <w:rPr>
          <w:rFonts w:ascii="Times New Roman" w:hAnsi="Times New Roman" w:cs="Times New Roman"/>
          <w:sz w:val="24"/>
          <w:szCs w:val="24"/>
        </w:rPr>
        <w:t xml:space="preserve">tradition of </w:t>
      </w:r>
      <w:r w:rsidR="00FA678D" w:rsidRPr="005D4A42">
        <w:rPr>
          <w:rFonts w:ascii="Times New Roman" w:hAnsi="Times New Roman" w:cs="Times New Roman"/>
          <w:sz w:val="24"/>
          <w:szCs w:val="24"/>
        </w:rPr>
        <w:t>r</w:t>
      </w:r>
      <w:r w:rsidR="00673EE2" w:rsidRPr="005D4A42">
        <w:rPr>
          <w:rFonts w:ascii="Times New Roman" w:hAnsi="Times New Roman" w:cs="Times New Roman"/>
          <w:sz w:val="24"/>
          <w:szCs w:val="24"/>
        </w:rPr>
        <w:t xml:space="preserve">elevant bodies of </w:t>
      </w:r>
      <w:r w:rsidR="00FE5795" w:rsidRPr="005D4A42">
        <w:rPr>
          <w:rFonts w:ascii="Times New Roman" w:hAnsi="Times New Roman" w:cs="Times New Roman"/>
          <w:sz w:val="24"/>
          <w:szCs w:val="24"/>
        </w:rPr>
        <w:t xml:space="preserve">philosophical </w:t>
      </w:r>
      <w:r w:rsidR="00673EE2" w:rsidRPr="005D4A42">
        <w:rPr>
          <w:rFonts w:ascii="Times New Roman" w:hAnsi="Times New Roman" w:cs="Times New Roman"/>
          <w:sz w:val="24"/>
          <w:szCs w:val="24"/>
        </w:rPr>
        <w:t>scholarship and literature that elaborated on the issues we encountered. Moreover</w:t>
      </w:r>
      <w:r w:rsidR="00FE5795" w:rsidRPr="005D4A42">
        <w:rPr>
          <w:rFonts w:ascii="Times New Roman" w:hAnsi="Times New Roman" w:cs="Times New Roman"/>
          <w:sz w:val="24"/>
          <w:szCs w:val="24"/>
        </w:rPr>
        <w:t xml:space="preserve">, </w:t>
      </w:r>
      <w:r w:rsidR="000C7AD2" w:rsidRPr="005D4A42">
        <w:rPr>
          <w:rFonts w:ascii="Times New Roman" w:hAnsi="Times New Roman" w:cs="Times New Roman"/>
          <w:sz w:val="24"/>
          <w:szCs w:val="24"/>
        </w:rPr>
        <w:t xml:space="preserve">by the time we had adapted and aligned </w:t>
      </w:r>
      <w:r w:rsidR="00FE5795" w:rsidRPr="005D4A42">
        <w:rPr>
          <w:rFonts w:ascii="Times New Roman" w:hAnsi="Times New Roman" w:cs="Times New Roman"/>
          <w:sz w:val="24"/>
          <w:szCs w:val="24"/>
        </w:rPr>
        <w:t>other</w:t>
      </w:r>
      <w:r w:rsidR="00CE2852" w:rsidRPr="005D4A42">
        <w:rPr>
          <w:rFonts w:ascii="Times New Roman" w:hAnsi="Times New Roman" w:cs="Times New Roman"/>
          <w:sz w:val="24"/>
          <w:szCs w:val="24"/>
        </w:rPr>
        <w:t xml:space="preserve"> philosophies </w:t>
      </w:r>
      <w:r w:rsidR="00E61EDC" w:rsidRPr="005D4A42">
        <w:rPr>
          <w:rFonts w:ascii="Times New Roman" w:hAnsi="Times New Roman" w:cs="Times New Roman"/>
          <w:sz w:val="24"/>
          <w:szCs w:val="24"/>
        </w:rPr>
        <w:t xml:space="preserve">to our needs, they </w:t>
      </w:r>
      <w:r w:rsidR="00FE5795" w:rsidRPr="005D4A42">
        <w:rPr>
          <w:rFonts w:ascii="Times New Roman" w:hAnsi="Times New Roman" w:cs="Times New Roman"/>
          <w:sz w:val="24"/>
          <w:szCs w:val="24"/>
        </w:rPr>
        <w:lastRenderedPageBreak/>
        <w:t>bec</w:t>
      </w:r>
      <w:r w:rsidR="00E61EDC" w:rsidRPr="005D4A42">
        <w:rPr>
          <w:rFonts w:ascii="Times New Roman" w:hAnsi="Times New Roman" w:cs="Times New Roman"/>
          <w:sz w:val="24"/>
          <w:szCs w:val="24"/>
        </w:rPr>
        <w:t>a</w:t>
      </w:r>
      <w:r w:rsidR="00FE5795" w:rsidRPr="005D4A42">
        <w:rPr>
          <w:rFonts w:ascii="Times New Roman" w:hAnsi="Times New Roman" w:cs="Times New Roman"/>
          <w:sz w:val="24"/>
          <w:szCs w:val="24"/>
        </w:rPr>
        <w:t>me</w:t>
      </w:r>
      <w:r w:rsidR="00CE2852" w:rsidRPr="005D4A42">
        <w:rPr>
          <w:rFonts w:ascii="Times New Roman" w:hAnsi="Times New Roman" w:cs="Times New Roman"/>
          <w:sz w:val="24"/>
          <w:szCs w:val="24"/>
        </w:rPr>
        <w:t xml:space="preserve"> so deformed that they were theoretically unrecognisable</w:t>
      </w:r>
      <w:r w:rsidR="000C7AD2" w:rsidRPr="005D4A42">
        <w:rPr>
          <w:rFonts w:ascii="Times New Roman" w:hAnsi="Times New Roman" w:cs="Times New Roman"/>
          <w:sz w:val="24"/>
          <w:szCs w:val="24"/>
        </w:rPr>
        <w:t>.</w:t>
      </w:r>
      <w:r w:rsidR="00FA678D" w:rsidRPr="005D4A42">
        <w:rPr>
          <w:rFonts w:ascii="Times New Roman" w:hAnsi="Times New Roman" w:cs="Times New Roman"/>
          <w:sz w:val="24"/>
          <w:szCs w:val="24"/>
        </w:rPr>
        <w:t xml:space="preserve"> This then</w:t>
      </w:r>
      <w:r w:rsidR="00CE2852" w:rsidRPr="005D4A42">
        <w:rPr>
          <w:rFonts w:ascii="Times New Roman" w:hAnsi="Times New Roman" w:cs="Times New Roman"/>
          <w:sz w:val="24"/>
          <w:szCs w:val="24"/>
        </w:rPr>
        <w:t xml:space="preserve"> precipitat</w:t>
      </w:r>
      <w:r w:rsidR="00FA678D" w:rsidRPr="005D4A42">
        <w:rPr>
          <w:rFonts w:ascii="Times New Roman" w:hAnsi="Times New Roman" w:cs="Times New Roman"/>
          <w:sz w:val="24"/>
          <w:szCs w:val="24"/>
        </w:rPr>
        <w:t>ed</w:t>
      </w:r>
      <w:r w:rsidR="00CE2852" w:rsidRPr="005D4A42">
        <w:rPr>
          <w:rFonts w:ascii="Times New Roman" w:hAnsi="Times New Roman" w:cs="Times New Roman"/>
          <w:sz w:val="24"/>
          <w:szCs w:val="24"/>
        </w:rPr>
        <w:t xml:space="preserve"> a sense of philosophical crisis</w:t>
      </w:r>
      <w:r w:rsidR="00310F89" w:rsidRPr="005D4A42">
        <w:rPr>
          <w:rFonts w:ascii="Times New Roman" w:hAnsi="Times New Roman" w:cs="Times New Roman"/>
          <w:sz w:val="24"/>
          <w:szCs w:val="24"/>
        </w:rPr>
        <w:t xml:space="preserve"> for us</w:t>
      </w:r>
      <w:r w:rsidR="00CE2852" w:rsidRPr="005D4A42">
        <w:rPr>
          <w:rFonts w:ascii="Times New Roman" w:hAnsi="Times New Roman" w:cs="Times New Roman"/>
          <w:sz w:val="24"/>
          <w:szCs w:val="24"/>
        </w:rPr>
        <w:t>. N</w:t>
      </w:r>
      <w:r w:rsidR="00673EE2" w:rsidRPr="005D4A42">
        <w:rPr>
          <w:rFonts w:ascii="Times New Roman" w:hAnsi="Times New Roman" w:cs="Times New Roman"/>
          <w:sz w:val="24"/>
          <w:szCs w:val="24"/>
        </w:rPr>
        <w:t>ew-materialism</w:t>
      </w:r>
      <w:r w:rsidR="00CE2852" w:rsidRPr="005D4A42">
        <w:rPr>
          <w:rFonts w:ascii="Times New Roman" w:hAnsi="Times New Roman" w:cs="Times New Roman"/>
          <w:sz w:val="24"/>
          <w:szCs w:val="24"/>
        </w:rPr>
        <w:t xml:space="preserve">, </w:t>
      </w:r>
      <w:r w:rsidR="00FE5795" w:rsidRPr="005D4A42">
        <w:rPr>
          <w:rFonts w:ascii="Times New Roman" w:hAnsi="Times New Roman" w:cs="Times New Roman"/>
          <w:sz w:val="24"/>
          <w:szCs w:val="24"/>
        </w:rPr>
        <w:t>howeve</w:t>
      </w:r>
      <w:r w:rsidR="00FE5795">
        <w:rPr>
          <w:rFonts w:ascii="Times New Roman" w:hAnsi="Times New Roman" w:cs="Times New Roman"/>
          <w:sz w:val="24"/>
          <w:szCs w:val="24"/>
        </w:rPr>
        <w:t>r</w:t>
      </w:r>
      <w:r w:rsidR="00CE2852">
        <w:rPr>
          <w:rFonts w:ascii="Times New Roman" w:hAnsi="Times New Roman" w:cs="Times New Roman"/>
          <w:sz w:val="24"/>
          <w:szCs w:val="24"/>
        </w:rPr>
        <w:t>,</w:t>
      </w:r>
      <w:r w:rsidR="00673EE2">
        <w:rPr>
          <w:rFonts w:ascii="Times New Roman" w:hAnsi="Times New Roman" w:cs="Times New Roman"/>
          <w:sz w:val="24"/>
          <w:szCs w:val="24"/>
        </w:rPr>
        <w:t xml:space="preserve"> </w:t>
      </w:r>
      <w:r w:rsidR="00297407">
        <w:rPr>
          <w:rFonts w:ascii="Times New Roman" w:hAnsi="Times New Roman" w:cs="Times New Roman"/>
          <w:sz w:val="24"/>
          <w:szCs w:val="24"/>
        </w:rPr>
        <w:t>provided</w:t>
      </w:r>
      <w:r w:rsidR="00673EE2">
        <w:rPr>
          <w:rFonts w:ascii="Times New Roman" w:hAnsi="Times New Roman" w:cs="Times New Roman"/>
          <w:sz w:val="24"/>
          <w:szCs w:val="24"/>
        </w:rPr>
        <w:t xml:space="preserve"> timely </w:t>
      </w:r>
      <w:r w:rsidR="00FE5795">
        <w:rPr>
          <w:rFonts w:ascii="Times New Roman" w:hAnsi="Times New Roman" w:cs="Times New Roman"/>
          <w:sz w:val="24"/>
          <w:szCs w:val="24"/>
        </w:rPr>
        <w:t xml:space="preserve">onto-epistemological </w:t>
      </w:r>
      <w:r w:rsidR="00673EE2">
        <w:rPr>
          <w:rFonts w:ascii="Times New Roman" w:hAnsi="Times New Roman" w:cs="Times New Roman"/>
          <w:sz w:val="24"/>
          <w:szCs w:val="24"/>
        </w:rPr>
        <w:t xml:space="preserve">scholarship aligned to the cutting-edge nature of digital advancement. </w:t>
      </w:r>
      <w:r w:rsidR="005416A9">
        <w:rPr>
          <w:rFonts w:ascii="Times New Roman" w:hAnsi="Times New Roman" w:cs="Times New Roman"/>
          <w:sz w:val="24"/>
          <w:szCs w:val="24"/>
        </w:rPr>
        <w:t>W</w:t>
      </w:r>
      <w:r w:rsidR="006A016C">
        <w:rPr>
          <w:rFonts w:ascii="Times New Roman" w:hAnsi="Times New Roman" w:cs="Times New Roman"/>
          <w:sz w:val="24"/>
          <w:szCs w:val="24"/>
        </w:rPr>
        <w:t>hilst we were</w:t>
      </w:r>
      <w:r w:rsidR="005416A9">
        <w:rPr>
          <w:rFonts w:ascii="Times New Roman" w:hAnsi="Times New Roman" w:cs="Times New Roman"/>
          <w:sz w:val="24"/>
          <w:szCs w:val="24"/>
        </w:rPr>
        <w:t xml:space="preserve"> already </w:t>
      </w:r>
      <w:r w:rsidR="006A016C">
        <w:rPr>
          <w:rFonts w:ascii="Times New Roman" w:hAnsi="Times New Roman" w:cs="Times New Roman"/>
          <w:sz w:val="24"/>
          <w:szCs w:val="24"/>
        </w:rPr>
        <w:t>s</w:t>
      </w:r>
      <w:r w:rsidR="005416A9">
        <w:rPr>
          <w:rFonts w:ascii="Times New Roman" w:hAnsi="Times New Roman" w:cs="Times New Roman"/>
          <w:sz w:val="24"/>
          <w:szCs w:val="24"/>
        </w:rPr>
        <w:t>uperficially aware of new-materialism</w:t>
      </w:r>
      <w:r w:rsidR="00FA678D">
        <w:rPr>
          <w:rFonts w:ascii="Times New Roman" w:hAnsi="Times New Roman" w:cs="Times New Roman"/>
          <w:sz w:val="24"/>
          <w:szCs w:val="24"/>
        </w:rPr>
        <w:t xml:space="preserve"> before </w:t>
      </w:r>
      <w:r w:rsidR="006723DA">
        <w:rPr>
          <w:rFonts w:ascii="Times New Roman" w:hAnsi="Times New Roman" w:cs="Times New Roman"/>
          <w:sz w:val="24"/>
          <w:szCs w:val="24"/>
        </w:rPr>
        <w:t xml:space="preserve">forming </w:t>
      </w:r>
      <w:r w:rsidR="00297407">
        <w:rPr>
          <w:rFonts w:ascii="Times New Roman" w:hAnsi="Times New Roman" w:cs="Times New Roman"/>
          <w:sz w:val="24"/>
          <w:szCs w:val="24"/>
        </w:rPr>
        <w:t>our CofP</w:t>
      </w:r>
      <w:r w:rsidR="006A016C">
        <w:rPr>
          <w:rFonts w:ascii="Times New Roman" w:hAnsi="Times New Roman" w:cs="Times New Roman"/>
          <w:sz w:val="24"/>
          <w:szCs w:val="24"/>
        </w:rPr>
        <w:t xml:space="preserve">, in-depth understanding was </w:t>
      </w:r>
      <w:r w:rsidR="00FA678D" w:rsidRPr="00FA678D">
        <w:rPr>
          <w:rFonts w:ascii="Times New Roman" w:hAnsi="Times New Roman" w:cs="Times New Roman"/>
          <w:sz w:val="24"/>
          <w:szCs w:val="24"/>
        </w:rPr>
        <w:t>pursued</w:t>
      </w:r>
      <w:r w:rsidR="006A016C">
        <w:rPr>
          <w:rFonts w:ascii="Times New Roman" w:hAnsi="Times New Roman" w:cs="Times New Roman"/>
          <w:sz w:val="24"/>
          <w:szCs w:val="24"/>
        </w:rPr>
        <w:t xml:space="preserve"> </w:t>
      </w:r>
      <w:r w:rsidR="00FA678D">
        <w:rPr>
          <w:rFonts w:ascii="Times New Roman" w:hAnsi="Times New Roman" w:cs="Times New Roman"/>
          <w:sz w:val="24"/>
          <w:szCs w:val="24"/>
        </w:rPr>
        <w:t>thereafter</w:t>
      </w:r>
      <w:r w:rsidR="00763CC2">
        <w:rPr>
          <w:rFonts w:ascii="Times New Roman" w:hAnsi="Times New Roman" w:cs="Times New Roman"/>
          <w:sz w:val="24"/>
          <w:szCs w:val="24"/>
        </w:rPr>
        <w:t>,</w:t>
      </w:r>
      <w:r w:rsidR="00FA678D">
        <w:rPr>
          <w:rFonts w:ascii="Times New Roman" w:hAnsi="Times New Roman" w:cs="Times New Roman"/>
          <w:sz w:val="24"/>
          <w:szCs w:val="24"/>
        </w:rPr>
        <w:t xml:space="preserve"> </w:t>
      </w:r>
      <w:r w:rsidR="00EE4A13">
        <w:rPr>
          <w:rFonts w:ascii="Times New Roman" w:hAnsi="Times New Roman" w:cs="Times New Roman"/>
          <w:sz w:val="24"/>
          <w:szCs w:val="24"/>
        </w:rPr>
        <w:t>through critique of the literature</w:t>
      </w:r>
      <w:r w:rsidR="005416A9">
        <w:rPr>
          <w:rFonts w:ascii="Times New Roman" w:hAnsi="Times New Roman" w:cs="Times New Roman"/>
          <w:sz w:val="24"/>
          <w:szCs w:val="24"/>
        </w:rPr>
        <w:t xml:space="preserve">. </w:t>
      </w:r>
      <w:r w:rsidR="00255001">
        <w:rPr>
          <w:rFonts w:ascii="Times New Roman" w:hAnsi="Times New Roman" w:cs="Times New Roman"/>
          <w:sz w:val="24"/>
          <w:szCs w:val="24"/>
        </w:rPr>
        <w:t xml:space="preserve">This led </w:t>
      </w:r>
      <w:r w:rsidR="00831210" w:rsidRPr="00CD638B">
        <w:rPr>
          <w:rFonts w:ascii="Times New Roman" w:hAnsi="Times New Roman" w:cs="Times New Roman"/>
          <w:sz w:val="24"/>
          <w:szCs w:val="24"/>
        </w:rPr>
        <w:t>us fa</w:t>
      </w:r>
      <w:r w:rsidR="00A1738F" w:rsidRPr="00CD638B">
        <w:rPr>
          <w:rFonts w:ascii="Times New Roman" w:hAnsi="Times New Roman" w:cs="Times New Roman"/>
          <w:sz w:val="24"/>
          <w:szCs w:val="24"/>
        </w:rPr>
        <w:t>r</w:t>
      </w:r>
      <w:r w:rsidR="00831210" w:rsidRPr="00CD638B">
        <w:rPr>
          <w:rFonts w:ascii="Times New Roman" w:hAnsi="Times New Roman" w:cs="Times New Roman"/>
          <w:sz w:val="24"/>
          <w:szCs w:val="24"/>
        </w:rPr>
        <w:t>ther</w:t>
      </w:r>
      <w:r w:rsidR="00294C2F" w:rsidRPr="00CD638B">
        <w:rPr>
          <w:rFonts w:ascii="Times New Roman" w:hAnsi="Times New Roman" w:cs="Times New Roman"/>
          <w:sz w:val="24"/>
          <w:szCs w:val="24"/>
        </w:rPr>
        <w:t xml:space="preserve"> afield</w:t>
      </w:r>
      <w:r w:rsidR="00831210" w:rsidRPr="00CD638B">
        <w:rPr>
          <w:rFonts w:ascii="Times New Roman" w:hAnsi="Times New Roman" w:cs="Times New Roman"/>
          <w:sz w:val="24"/>
          <w:szCs w:val="24"/>
        </w:rPr>
        <w:t xml:space="preserve"> from conventional theory, and</w:t>
      </w:r>
      <w:r w:rsidR="000F3C7A" w:rsidRPr="00CD638B">
        <w:rPr>
          <w:rFonts w:ascii="Times New Roman" w:hAnsi="Times New Roman" w:cs="Times New Roman"/>
          <w:sz w:val="24"/>
          <w:szCs w:val="24"/>
        </w:rPr>
        <w:t xml:space="preserve"> closer t</w:t>
      </w:r>
      <w:r w:rsidR="00831210" w:rsidRPr="00CD638B">
        <w:rPr>
          <w:rFonts w:ascii="Times New Roman" w:hAnsi="Times New Roman" w:cs="Times New Roman"/>
          <w:sz w:val="24"/>
          <w:szCs w:val="24"/>
        </w:rPr>
        <w:t>o</w:t>
      </w:r>
      <w:r w:rsidR="00A1738F" w:rsidRPr="00CD638B">
        <w:rPr>
          <w:rFonts w:ascii="Times New Roman" w:hAnsi="Times New Roman" w:cs="Times New Roman"/>
          <w:sz w:val="24"/>
          <w:szCs w:val="24"/>
        </w:rPr>
        <w:t>ward</w:t>
      </w:r>
      <w:r w:rsidR="000F3C7A" w:rsidRPr="00CD638B">
        <w:rPr>
          <w:rFonts w:ascii="Times New Roman" w:hAnsi="Times New Roman" w:cs="Times New Roman"/>
          <w:sz w:val="24"/>
          <w:szCs w:val="24"/>
        </w:rPr>
        <w:t xml:space="preserve"> something </w:t>
      </w:r>
      <w:r w:rsidR="005A11AC">
        <w:rPr>
          <w:rFonts w:ascii="Times New Roman" w:hAnsi="Times New Roman" w:cs="Times New Roman"/>
          <w:sz w:val="24"/>
          <w:szCs w:val="24"/>
        </w:rPr>
        <w:t xml:space="preserve">new-materialist, </w:t>
      </w:r>
      <w:r w:rsidR="00CC35EA" w:rsidRPr="00CD638B">
        <w:rPr>
          <w:rFonts w:ascii="Times New Roman" w:hAnsi="Times New Roman" w:cs="Times New Roman"/>
          <w:sz w:val="24"/>
          <w:szCs w:val="24"/>
        </w:rPr>
        <w:t>methodologically and ontologically</w:t>
      </w:r>
      <w:r w:rsidR="000F3C7A" w:rsidRPr="00CD638B">
        <w:rPr>
          <w:rFonts w:ascii="Times New Roman" w:hAnsi="Times New Roman" w:cs="Times New Roman"/>
          <w:sz w:val="24"/>
          <w:szCs w:val="24"/>
        </w:rPr>
        <w:t xml:space="preserve"> bespoke</w:t>
      </w:r>
      <w:r w:rsidR="00CC35EA" w:rsidRPr="00CD638B">
        <w:rPr>
          <w:rFonts w:ascii="Times New Roman" w:hAnsi="Times New Roman" w:cs="Times New Roman"/>
          <w:sz w:val="24"/>
          <w:szCs w:val="24"/>
        </w:rPr>
        <w:t xml:space="preserve">.  </w:t>
      </w:r>
    </w:p>
    <w:p w14:paraId="33D3E1B4" w14:textId="4044D1EB" w:rsidR="006F0500" w:rsidRDefault="00DC50AB" w:rsidP="000913E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We took up a well-rehearsed </w:t>
      </w:r>
      <w:r w:rsidRPr="00CD638B">
        <w:rPr>
          <w:rFonts w:ascii="Times New Roman" w:hAnsi="Times New Roman" w:cs="Times New Roman"/>
          <w:sz w:val="24"/>
          <w:szCs w:val="24"/>
        </w:rPr>
        <w:t>CofP</w:t>
      </w:r>
      <w:r>
        <w:rPr>
          <w:rFonts w:ascii="Times New Roman" w:hAnsi="Times New Roman" w:cs="Times New Roman"/>
          <w:sz w:val="24"/>
          <w:szCs w:val="24"/>
        </w:rPr>
        <w:t xml:space="preserve"> approach i</w:t>
      </w:r>
      <w:r w:rsidR="000913EC">
        <w:rPr>
          <w:rFonts w:ascii="Times New Roman" w:hAnsi="Times New Roman" w:cs="Times New Roman"/>
          <w:sz w:val="24"/>
          <w:szCs w:val="24"/>
        </w:rPr>
        <w:t xml:space="preserve">n addition to </w:t>
      </w:r>
      <w:r w:rsidR="00121AA5">
        <w:rPr>
          <w:rFonts w:ascii="Times New Roman" w:hAnsi="Times New Roman" w:cs="Times New Roman"/>
          <w:sz w:val="24"/>
          <w:szCs w:val="24"/>
        </w:rPr>
        <w:t xml:space="preserve">applying </w:t>
      </w:r>
      <w:r w:rsidR="000913EC">
        <w:rPr>
          <w:rFonts w:ascii="Times New Roman" w:hAnsi="Times New Roman" w:cs="Times New Roman"/>
          <w:sz w:val="24"/>
          <w:szCs w:val="24"/>
        </w:rPr>
        <w:t>theoretical guidance</w:t>
      </w:r>
      <w:r>
        <w:rPr>
          <w:rFonts w:ascii="Times New Roman" w:hAnsi="Times New Roman" w:cs="Times New Roman"/>
          <w:sz w:val="24"/>
          <w:szCs w:val="24"/>
        </w:rPr>
        <w:t xml:space="preserve"> </w:t>
      </w:r>
      <w:r w:rsidR="000913EC">
        <w:rPr>
          <w:rFonts w:ascii="Times New Roman" w:hAnsi="Times New Roman" w:cs="Times New Roman"/>
          <w:sz w:val="24"/>
          <w:szCs w:val="24"/>
        </w:rPr>
        <w:t>(</w:t>
      </w:r>
      <w:r w:rsidR="000913EC" w:rsidRPr="00CD638B">
        <w:rPr>
          <w:rFonts w:ascii="Times New Roman" w:hAnsi="Times New Roman" w:cs="Times New Roman"/>
          <w:sz w:val="24"/>
          <w:szCs w:val="24"/>
        </w:rPr>
        <w:t>McDonald and Cater-Steel, 2017</w:t>
      </w:r>
      <w:r w:rsidR="000913EC">
        <w:rPr>
          <w:rFonts w:ascii="Times New Roman" w:hAnsi="Times New Roman" w:cs="Times New Roman"/>
          <w:sz w:val="24"/>
          <w:szCs w:val="24"/>
        </w:rPr>
        <w:t xml:space="preserve">; </w:t>
      </w:r>
      <w:r w:rsidR="000913EC" w:rsidRPr="00CD638B">
        <w:rPr>
          <w:rFonts w:ascii="Times New Roman" w:hAnsi="Times New Roman" w:cs="Times New Roman"/>
          <w:sz w:val="24"/>
          <w:szCs w:val="24"/>
        </w:rPr>
        <w:t>Wenger</w:t>
      </w:r>
      <w:r w:rsidR="000913EC">
        <w:rPr>
          <w:rFonts w:ascii="Times New Roman" w:hAnsi="Times New Roman" w:cs="Times New Roman"/>
          <w:sz w:val="24"/>
          <w:szCs w:val="24"/>
        </w:rPr>
        <w:t xml:space="preserve">, </w:t>
      </w:r>
      <w:r w:rsidR="000913EC" w:rsidRPr="00CD638B">
        <w:rPr>
          <w:rFonts w:ascii="Times New Roman" w:hAnsi="Times New Roman" w:cs="Times New Roman"/>
          <w:sz w:val="24"/>
          <w:szCs w:val="24"/>
        </w:rPr>
        <w:t>1998</w:t>
      </w:r>
      <w:r w:rsidR="000913EC">
        <w:rPr>
          <w:rFonts w:ascii="Times New Roman" w:hAnsi="Times New Roman" w:cs="Times New Roman"/>
          <w:sz w:val="24"/>
          <w:szCs w:val="24"/>
        </w:rPr>
        <w:t xml:space="preserve">). </w:t>
      </w:r>
      <w:r w:rsidR="00163410">
        <w:rPr>
          <w:rFonts w:ascii="Times New Roman" w:hAnsi="Times New Roman" w:cs="Times New Roman"/>
          <w:sz w:val="24"/>
          <w:szCs w:val="24"/>
        </w:rPr>
        <w:t xml:space="preserve">Evident from </w:t>
      </w:r>
      <w:r w:rsidR="00163410" w:rsidRPr="00CD638B">
        <w:rPr>
          <w:rFonts w:ascii="Times New Roman" w:hAnsi="Times New Roman" w:cs="Times New Roman"/>
          <w:sz w:val="24"/>
          <w:szCs w:val="24"/>
        </w:rPr>
        <w:t xml:space="preserve">within our interpretative CofP </w:t>
      </w:r>
      <w:r w:rsidR="00163410">
        <w:rPr>
          <w:rFonts w:ascii="Times New Roman" w:hAnsi="Times New Roman" w:cs="Times New Roman"/>
          <w:sz w:val="24"/>
          <w:szCs w:val="24"/>
        </w:rPr>
        <w:t>were p</w:t>
      </w:r>
      <w:r w:rsidR="00481119" w:rsidRPr="00CD638B">
        <w:rPr>
          <w:rFonts w:ascii="Times New Roman" w:hAnsi="Times New Roman" w:cs="Times New Roman"/>
          <w:sz w:val="24"/>
          <w:szCs w:val="24"/>
        </w:rPr>
        <w:t>ractical</w:t>
      </w:r>
      <w:r w:rsidR="009D4379" w:rsidRPr="00CD638B">
        <w:rPr>
          <w:rFonts w:ascii="Times New Roman" w:hAnsi="Times New Roman" w:cs="Times New Roman"/>
          <w:sz w:val="24"/>
          <w:szCs w:val="24"/>
        </w:rPr>
        <w:t xml:space="preserve"> </w:t>
      </w:r>
      <w:r w:rsidR="009D5068" w:rsidRPr="00CD638B">
        <w:rPr>
          <w:rFonts w:ascii="Times New Roman" w:hAnsi="Times New Roman" w:cs="Times New Roman"/>
          <w:sz w:val="24"/>
          <w:szCs w:val="24"/>
        </w:rPr>
        <w:t xml:space="preserve">and </w:t>
      </w:r>
      <w:r w:rsidR="009D4379" w:rsidRPr="00CD638B">
        <w:rPr>
          <w:rFonts w:ascii="Times New Roman" w:hAnsi="Times New Roman" w:cs="Times New Roman"/>
          <w:sz w:val="24"/>
          <w:szCs w:val="24"/>
        </w:rPr>
        <w:t>methodological</w:t>
      </w:r>
      <w:r w:rsidR="00481119" w:rsidRPr="00CD638B">
        <w:rPr>
          <w:rFonts w:ascii="Times New Roman" w:hAnsi="Times New Roman" w:cs="Times New Roman"/>
          <w:sz w:val="24"/>
          <w:szCs w:val="24"/>
        </w:rPr>
        <w:t xml:space="preserve"> impediments to </w:t>
      </w:r>
      <w:r w:rsidR="00AC56E1" w:rsidRPr="00CD638B">
        <w:rPr>
          <w:rFonts w:ascii="Times New Roman" w:hAnsi="Times New Roman" w:cs="Times New Roman"/>
          <w:sz w:val="24"/>
          <w:szCs w:val="24"/>
        </w:rPr>
        <w:t>progress</w:t>
      </w:r>
      <w:r w:rsidR="004521F3" w:rsidRPr="00CD638B">
        <w:rPr>
          <w:rFonts w:ascii="Times New Roman" w:hAnsi="Times New Roman" w:cs="Times New Roman"/>
          <w:sz w:val="24"/>
          <w:szCs w:val="24"/>
        </w:rPr>
        <w:t xml:space="preserve"> </w:t>
      </w:r>
      <w:r w:rsidR="00297407">
        <w:rPr>
          <w:rFonts w:ascii="Times New Roman" w:hAnsi="Times New Roman" w:cs="Times New Roman"/>
          <w:sz w:val="24"/>
          <w:szCs w:val="24"/>
        </w:rPr>
        <w:t xml:space="preserve">arising from </w:t>
      </w:r>
      <w:r w:rsidR="004521F3" w:rsidRPr="00CD638B">
        <w:rPr>
          <w:rFonts w:ascii="Times New Roman" w:hAnsi="Times New Roman" w:cs="Times New Roman"/>
          <w:sz w:val="24"/>
          <w:szCs w:val="24"/>
        </w:rPr>
        <w:t>the pandemic</w:t>
      </w:r>
      <w:r w:rsidR="009D4379" w:rsidRPr="00CD638B">
        <w:rPr>
          <w:rFonts w:ascii="Times New Roman" w:hAnsi="Times New Roman" w:cs="Times New Roman"/>
          <w:sz w:val="24"/>
          <w:szCs w:val="24"/>
        </w:rPr>
        <w:t>.</w:t>
      </w:r>
      <w:r w:rsidR="00900AAC" w:rsidRPr="00CD638B">
        <w:rPr>
          <w:rFonts w:ascii="Times New Roman" w:hAnsi="Times New Roman" w:cs="Times New Roman"/>
          <w:sz w:val="24"/>
          <w:szCs w:val="24"/>
        </w:rPr>
        <w:t xml:space="preserve"> Specifically, our CofP </w:t>
      </w:r>
      <w:r w:rsidR="00663E3B">
        <w:rPr>
          <w:rFonts w:ascii="Times New Roman" w:hAnsi="Times New Roman" w:cs="Times New Roman"/>
          <w:sz w:val="24"/>
          <w:szCs w:val="24"/>
        </w:rPr>
        <w:t>which we named</w:t>
      </w:r>
      <w:r w:rsidR="00900AAC" w:rsidRPr="00CD638B">
        <w:rPr>
          <w:rFonts w:ascii="Times New Roman" w:hAnsi="Times New Roman" w:cs="Times New Roman"/>
          <w:sz w:val="24"/>
          <w:szCs w:val="24"/>
        </w:rPr>
        <w:t xml:space="preserve"> the Pivot Project </w:t>
      </w:r>
      <w:r w:rsidR="00B67806">
        <w:rPr>
          <w:rFonts w:ascii="Times New Roman" w:hAnsi="Times New Roman" w:cs="Times New Roman"/>
          <w:sz w:val="24"/>
          <w:szCs w:val="24"/>
        </w:rPr>
        <w:t>r</w:t>
      </w:r>
      <w:r w:rsidR="00900AAC" w:rsidRPr="00CD638B">
        <w:rPr>
          <w:rFonts w:ascii="Times New Roman" w:hAnsi="Times New Roman" w:cs="Times New Roman"/>
          <w:sz w:val="24"/>
          <w:szCs w:val="24"/>
        </w:rPr>
        <w:t xml:space="preserve">esearch </w:t>
      </w:r>
      <w:r w:rsidR="00B67806">
        <w:rPr>
          <w:rFonts w:ascii="Times New Roman" w:hAnsi="Times New Roman" w:cs="Times New Roman"/>
          <w:sz w:val="24"/>
          <w:szCs w:val="24"/>
        </w:rPr>
        <w:t>c</w:t>
      </w:r>
      <w:r w:rsidR="00900AAC" w:rsidRPr="00CD638B">
        <w:rPr>
          <w:rFonts w:ascii="Times New Roman" w:hAnsi="Times New Roman" w:cs="Times New Roman"/>
          <w:sz w:val="24"/>
          <w:szCs w:val="24"/>
        </w:rPr>
        <w:t>onsortium, was</w:t>
      </w:r>
      <w:r w:rsidR="00D632B0" w:rsidRPr="00CD638B">
        <w:rPr>
          <w:rFonts w:ascii="Times New Roman" w:hAnsi="Times New Roman" w:cs="Times New Roman"/>
          <w:sz w:val="24"/>
          <w:szCs w:val="24"/>
        </w:rPr>
        <w:t xml:space="preserve"> initially</w:t>
      </w:r>
      <w:r w:rsidR="00900AAC" w:rsidRPr="00CD638B">
        <w:rPr>
          <w:rFonts w:ascii="Times New Roman" w:hAnsi="Times New Roman" w:cs="Times New Roman"/>
          <w:sz w:val="24"/>
          <w:szCs w:val="24"/>
        </w:rPr>
        <w:t xml:space="preserve"> </w:t>
      </w:r>
      <w:r w:rsidR="00D632B0" w:rsidRPr="00CD638B">
        <w:rPr>
          <w:rFonts w:ascii="Times New Roman" w:hAnsi="Times New Roman" w:cs="Times New Roman"/>
          <w:sz w:val="24"/>
          <w:szCs w:val="24"/>
        </w:rPr>
        <w:t>formed</w:t>
      </w:r>
      <w:r w:rsidR="006B31BC" w:rsidRPr="00CD638B">
        <w:rPr>
          <w:rFonts w:ascii="Times New Roman" w:hAnsi="Times New Roman" w:cs="Times New Roman"/>
          <w:sz w:val="24"/>
          <w:szCs w:val="24"/>
        </w:rPr>
        <w:t xml:space="preserve"> </w:t>
      </w:r>
      <w:r w:rsidR="0035433B" w:rsidRPr="00CD638B">
        <w:rPr>
          <w:rFonts w:ascii="Times New Roman" w:hAnsi="Times New Roman" w:cs="Times New Roman"/>
          <w:sz w:val="24"/>
          <w:szCs w:val="24"/>
        </w:rPr>
        <w:t xml:space="preserve">in line with Wenger’s (1998) ground-breaking analyses for </w:t>
      </w:r>
      <w:r w:rsidR="006E2E4C">
        <w:rPr>
          <w:rFonts w:ascii="Times New Roman" w:hAnsi="Times New Roman" w:cs="Times New Roman"/>
          <w:sz w:val="24"/>
          <w:szCs w:val="24"/>
        </w:rPr>
        <w:t xml:space="preserve">the </w:t>
      </w:r>
      <w:r w:rsidR="0035433B" w:rsidRPr="00CD638B">
        <w:rPr>
          <w:rFonts w:ascii="Times New Roman" w:hAnsi="Times New Roman" w:cs="Times New Roman"/>
          <w:sz w:val="24"/>
          <w:szCs w:val="24"/>
        </w:rPr>
        <w:t>social sciences</w:t>
      </w:r>
      <w:r w:rsidR="006F0500" w:rsidRPr="00CD638B">
        <w:rPr>
          <w:rFonts w:ascii="Times New Roman" w:hAnsi="Times New Roman" w:cs="Times New Roman"/>
          <w:sz w:val="24"/>
          <w:szCs w:val="24"/>
        </w:rPr>
        <w:t xml:space="preserve">. </w:t>
      </w:r>
      <w:r w:rsidR="00A1738F" w:rsidRPr="00CD638B">
        <w:rPr>
          <w:rFonts w:ascii="Times New Roman" w:hAnsi="Times New Roman" w:cs="Times New Roman"/>
          <w:sz w:val="24"/>
          <w:szCs w:val="24"/>
        </w:rPr>
        <w:t>The consortium was</w:t>
      </w:r>
      <w:r w:rsidR="006F0500" w:rsidRPr="00CD638B">
        <w:rPr>
          <w:rFonts w:ascii="Times New Roman" w:hAnsi="Times New Roman" w:cs="Times New Roman"/>
          <w:sz w:val="24"/>
          <w:szCs w:val="24"/>
        </w:rPr>
        <w:t xml:space="preserve"> formed </w:t>
      </w:r>
      <w:r w:rsidR="00900AAC" w:rsidRPr="00CD638B">
        <w:rPr>
          <w:rFonts w:ascii="Times New Roman" w:hAnsi="Times New Roman" w:cs="Times New Roman"/>
          <w:sz w:val="24"/>
          <w:szCs w:val="24"/>
        </w:rPr>
        <w:t xml:space="preserve">to help us </w:t>
      </w:r>
      <w:r w:rsidR="006E2E4C">
        <w:rPr>
          <w:rFonts w:ascii="Times New Roman" w:hAnsi="Times New Roman" w:cs="Times New Roman"/>
          <w:sz w:val="24"/>
          <w:szCs w:val="24"/>
        </w:rPr>
        <w:t xml:space="preserve">to </w:t>
      </w:r>
      <w:r w:rsidR="00900AAC" w:rsidRPr="00CD638B">
        <w:rPr>
          <w:rFonts w:ascii="Times New Roman" w:hAnsi="Times New Roman" w:cs="Times New Roman"/>
          <w:sz w:val="24"/>
          <w:szCs w:val="24"/>
        </w:rPr>
        <w:t xml:space="preserve">think through the implications of digitalisation of </w:t>
      </w:r>
      <w:r w:rsidR="006F0500" w:rsidRPr="00CD638B">
        <w:rPr>
          <w:rFonts w:ascii="Times New Roman" w:hAnsi="Times New Roman" w:cs="Times New Roman"/>
          <w:sz w:val="24"/>
          <w:szCs w:val="24"/>
        </w:rPr>
        <w:t>our</w:t>
      </w:r>
      <w:r w:rsidR="00900AAC" w:rsidRPr="00CD638B">
        <w:rPr>
          <w:rFonts w:ascii="Times New Roman" w:hAnsi="Times New Roman" w:cs="Times New Roman"/>
          <w:sz w:val="24"/>
          <w:szCs w:val="24"/>
        </w:rPr>
        <w:t xml:space="preserve"> multidisciplinary research projects during the </w:t>
      </w:r>
      <w:r w:rsidR="000C323D" w:rsidRPr="00CD638B">
        <w:rPr>
          <w:rFonts w:ascii="Times New Roman" w:hAnsi="Times New Roman" w:cs="Times New Roman"/>
          <w:sz w:val="24"/>
          <w:szCs w:val="24"/>
        </w:rPr>
        <w:t>p</w:t>
      </w:r>
      <w:r w:rsidR="00900AAC" w:rsidRPr="00CD638B">
        <w:rPr>
          <w:rFonts w:ascii="Times New Roman" w:hAnsi="Times New Roman" w:cs="Times New Roman"/>
          <w:sz w:val="24"/>
          <w:szCs w:val="24"/>
        </w:rPr>
        <w:t xml:space="preserve">andemic. </w:t>
      </w:r>
      <w:r w:rsidR="0035433B" w:rsidRPr="00CD638B">
        <w:rPr>
          <w:rFonts w:ascii="Times New Roman" w:hAnsi="Times New Roman" w:cs="Times New Roman"/>
          <w:sz w:val="24"/>
          <w:szCs w:val="24"/>
        </w:rPr>
        <w:t>Wenger (1998) contends that rather than institutions or individuals, it is social practices with</w:t>
      </w:r>
      <w:r w:rsidR="0062677E" w:rsidRPr="00CD638B">
        <w:rPr>
          <w:rFonts w:ascii="Times New Roman" w:hAnsi="Times New Roman" w:cs="Times New Roman"/>
          <w:sz w:val="24"/>
          <w:szCs w:val="24"/>
        </w:rPr>
        <w:t>in</w:t>
      </w:r>
      <w:r w:rsidR="0035433B" w:rsidRPr="00CD638B">
        <w:rPr>
          <w:rFonts w:ascii="Times New Roman" w:hAnsi="Times New Roman" w:cs="Times New Roman"/>
          <w:sz w:val="24"/>
          <w:szCs w:val="24"/>
        </w:rPr>
        <w:t xml:space="preserve"> informal ‘Communities of Practice’ (CofP) </w:t>
      </w:r>
      <w:r w:rsidR="007A4162" w:rsidRPr="00CD638B">
        <w:rPr>
          <w:rFonts w:ascii="Times New Roman" w:hAnsi="Times New Roman" w:cs="Times New Roman"/>
          <w:sz w:val="24"/>
          <w:szCs w:val="24"/>
        </w:rPr>
        <w:t>composed</w:t>
      </w:r>
      <w:r w:rsidR="0035433B" w:rsidRPr="00CD638B">
        <w:rPr>
          <w:rFonts w:ascii="Times New Roman" w:hAnsi="Times New Roman" w:cs="Times New Roman"/>
          <w:sz w:val="24"/>
          <w:szCs w:val="24"/>
        </w:rPr>
        <w:t xml:space="preserve"> by people that are the </w:t>
      </w:r>
      <w:r w:rsidR="00400804" w:rsidRPr="00CD638B">
        <w:rPr>
          <w:rFonts w:ascii="Times New Roman" w:hAnsi="Times New Roman" w:cs="Times New Roman"/>
          <w:sz w:val="24"/>
          <w:szCs w:val="24"/>
        </w:rPr>
        <w:t>spine</w:t>
      </w:r>
      <w:r w:rsidR="0035433B" w:rsidRPr="00CD638B">
        <w:rPr>
          <w:rFonts w:ascii="Times New Roman" w:hAnsi="Times New Roman" w:cs="Times New Roman"/>
          <w:sz w:val="24"/>
          <w:szCs w:val="24"/>
        </w:rPr>
        <w:t xml:space="preserve"> of shared enterprises. </w:t>
      </w:r>
      <w:r w:rsidR="00400804" w:rsidRPr="00CD638B">
        <w:rPr>
          <w:rFonts w:ascii="Times New Roman" w:hAnsi="Times New Roman" w:cs="Times New Roman"/>
          <w:sz w:val="24"/>
          <w:szCs w:val="24"/>
        </w:rPr>
        <w:t xml:space="preserve">Contemporary literature has </w:t>
      </w:r>
      <w:r w:rsidR="0062677E" w:rsidRPr="00CD638B">
        <w:rPr>
          <w:rFonts w:ascii="Times New Roman" w:hAnsi="Times New Roman" w:cs="Times New Roman"/>
          <w:sz w:val="24"/>
          <w:szCs w:val="24"/>
        </w:rPr>
        <w:t>s</w:t>
      </w:r>
      <w:r w:rsidR="00400804" w:rsidRPr="00CD638B">
        <w:rPr>
          <w:rFonts w:ascii="Times New Roman" w:hAnsi="Times New Roman" w:cs="Times New Roman"/>
          <w:sz w:val="24"/>
          <w:szCs w:val="24"/>
        </w:rPr>
        <w:t>ince gone</w:t>
      </w:r>
      <w:r w:rsidR="00C23FBC" w:rsidRPr="00CD638B">
        <w:rPr>
          <w:rFonts w:ascii="Times New Roman" w:hAnsi="Times New Roman" w:cs="Times New Roman"/>
          <w:sz w:val="24"/>
          <w:szCs w:val="24"/>
        </w:rPr>
        <w:t xml:space="preserve"> farther </w:t>
      </w:r>
      <w:r w:rsidR="00400804" w:rsidRPr="00CD638B">
        <w:rPr>
          <w:rFonts w:ascii="Times New Roman" w:hAnsi="Times New Roman" w:cs="Times New Roman"/>
          <w:sz w:val="24"/>
          <w:szCs w:val="24"/>
        </w:rPr>
        <w:t xml:space="preserve">to express </w:t>
      </w:r>
      <w:r w:rsidR="00C23FBC" w:rsidRPr="00CD638B">
        <w:rPr>
          <w:rFonts w:ascii="Times New Roman" w:hAnsi="Times New Roman" w:cs="Times New Roman"/>
          <w:sz w:val="24"/>
          <w:szCs w:val="24"/>
        </w:rPr>
        <w:t>the utility of CofP for higher education institutions</w:t>
      </w:r>
      <w:r w:rsidR="00400804" w:rsidRPr="00CD638B">
        <w:rPr>
          <w:rFonts w:ascii="Times New Roman" w:hAnsi="Times New Roman" w:cs="Times New Roman"/>
          <w:sz w:val="24"/>
          <w:szCs w:val="24"/>
        </w:rPr>
        <w:t xml:space="preserve"> such as ours</w:t>
      </w:r>
      <w:r w:rsidR="00C23FBC" w:rsidRPr="00CD638B">
        <w:rPr>
          <w:rFonts w:ascii="Times New Roman" w:hAnsi="Times New Roman" w:cs="Times New Roman"/>
          <w:sz w:val="24"/>
          <w:szCs w:val="24"/>
        </w:rPr>
        <w:t xml:space="preserve"> (McDonald and Cater-Steel, 2017)</w:t>
      </w:r>
      <w:r w:rsidR="006F0500" w:rsidRPr="00CD638B">
        <w:rPr>
          <w:rFonts w:ascii="Times New Roman" w:hAnsi="Times New Roman" w:cs="Times New Roman"/>
          <w:sz w:val="24"/>
          <w:szCs w:val="24"/>
        </w:rPr>
        <w:t>. This is n</w:t>
      </w:r>
      <w:r w:rsidR="0062677E" w:rsidRPr="00CD638B">
        <w:rPr>
          <w:rFonts w:ascii="Times New Roman" w:hAnsi="Times New Roman" w:cs="Times New Roman"/>
          <w:sz w:val="24"/>
          <w:szCs w:val="24"/>
        </w:rPr>
        <w:t>otwithstanding</w:t>
      </w:r>
      <w:r w:rsidR="001C4EAF" w:rsidRPr="00CD638B">
        <w:rPr>
          <w:rFonts w:ascii="Times New Roman" w:hAnsi="Times New Roman" w:cs="Times New Roman"/>
          <w:sz w:val="24"/>
          <w:szCs w:val="24"/>
        </w:rPr>
        <w:t xml:space="preserve"> </w:t>
      </w:r>
      <w:r w:rsidR="00474E96" w:rsidRPr="00CD638B">
        <w:rPr>
          <w:rFonts w:ascii="Times New Roman" w:hAnsi="Times New Roman" w:cs="Times New Roman"/>
          <w:sz w:val="24"/>
          <w:szCs w:val="24"/>
        </w:rPr>
        <w:t>intellectual clashes and ontological idiosyncrasies</w:t>
      </w:r>
      <w:r w:rsidR="007A5490" w:rsidRPr="00CD638B">
        <w:rPr>
          <w:rFonts w:ascii="Times New Roman" w:hAnsi="Times New Roman" w:cs="Times New Roman"/>
          <w:sz w:val="24"/>
          <w:szCs w:val="24"/>
        </w:rPr>
        <w:t xml:space="preserve"> owing to our </w:t>
      </w:r>
      <w:r w:rsidR="006F0500" w:rsidRPr="00CD638B">
        <w:rPr>
          <w:rFonts w:ascii="Times New Roman" w:hAnsi="Times New Roman" w:cs="Times New Roman"/>
          <w:sz w:val="24"/>
          <w:szCs w:val="24"/>
        </w:rPr>
        <w:t>multidisciplinary perspectives</w:t>
      </w:r>
      <w:r w:rsidR="00682DCC" w:rsidRPr="00CD638B">
        <w:rPr>
          <w:rFonts w:ascii="Times New Roman" w:hAnsi="Times New Roman" w:cs="Times New Roman"/>
          <w:sz w:val="24"/>
          <w:szCs w:val="24"/>
        </w:rPr>
        <w:t xml:space="preserve"> and </w:t>
      </w:r>
      <w:r w:rsidR="002D488B">
        <w:rPr>
          <w:rFonts w:ascii="Times New Roman" w:hAnsi="Times New Roman" w:cs="Times New Roman"/>
          <w:sz w:val="24"/>
          <w:szCs w:val="24"/>
        </w:rPr>
        <w:t>various</w:t>
      </w:r>
      <w:r w:rsidR="00682DCC" w:rsidRPr="00CD638B">
        <w:rPr>
          <w:rFonts w:ascii="Times New Roman" w:hAnsi="Times New Roman" w:cs="Times New Roman"/>
          <w:sz w:val="24"/>
          <w:szCs w:val="24"/>
        </w:rPr>
        <w:t xml:space="preserve"> qualitative methods</w:t>
      </w:r>
      <w:r w:rsidR="00E72EFE">
        <w:rPr>
          <w:rFonts w:ascii="Times New Roman" w:hAnsi="Times New Roman" w:cs="Times New Roman"/>
          <w:sz w:val="24"/>
          <w:szCs w:val="24"/>
        </w:rPr>
        <w:t xml:space="preserve">. Certainly, these have </w:t>
      </w:r>
      <w:r w:rsidR="00511FBC">
        <w:rPr>
          <w:rFonts w:ascii="Times New Roman" w:hAnsi="Times New Roman" w:cs="Times New Roman"/>
          <w:sz w:val="24"/>
          <w:szCs w:val="24"/>
        </w:rPr>
        <w:t>been complex</w:t>
      </w:r>
      <w:r w:rsidR="000829E2">
        <w:rPr>
          <w:rFonts w:ascii="Times New Roman" w:hAnsi="Times New Roman" w:cs="Times New Roman"/>
          <w:sz w:val="24"/>
          <w:szCs w:val="24"/>
        </w:rPr>
        <w:t xml:space="preserve"> </w:t>
      </w:r>
      <w:r w:rsidR="00DD0290">
        <w:rPr>
          <w:rFonts w:ascii="Times New Roman" w:hAnsi="Times New Roman" w:cs="Times New Roman"/>
          <w:sz w:val="24"/>
          <w:szCs w:val="24"/>
        </w:rPr>
        <w:t>and</w:t>
      </w:r>
      <w:r w:rsidR="00F412D4">
        <w:rPr>
          <w:rFonts w:ascii="Times New Roman" w:hAnsi="Times New Roman" w:cs="Times New Roman"/>
          <w:sz w:val="24"/>
          <w:szCs w:val="24"/>
        </w:rPr>
        <w:t xml:space="preserve"> inviting of </w:t>
      </w:r>
      <w:r w:rsidR="00F10A2E" w:rsidRPr="00CD638B">
        <w:rPr>
          <w:rFonts w:ascii="Times New Roman" w:hAnsi="Times New Roman" w:cs="Times New Roman"/>
          <w:sz w:val="24"/>
          <w:szCs w:val="24"/>
        </w:rPr>
        <w:t>curiosity</w:t>
      </w:r>
      <w:r w:rsidR="00C32739" w:rsidRPr="00CD638B">
        <w:rPr>
          <w:rFonts w:ascii="Times New Roman" w:hAnsi="Times New Roman" w:cs="Times New Roman"/>
          <w:sz w:val="24"/>
          <w:szCs w:val="24"/>
        </w:rPr>
        <w:t>.</w:t>
      </w:r>
      <w:r w:rsidR="00FD77B4" w:rsidRPr="00CD638B">
        <w:rPr>
          <w:rFonts w:ascii="Times New Roman" w:hAnsi="Times New Roman" w:cs="Times New Roman"/>
          <w:sz w:val="24"/>
          <w:szCs w:val="24"/>
        </w:rPr>
        <w:t xml:space="preserve"> </w:t>
      </w:r>
    </w:p>
    <w:p w14:paraId="37999522" w14:textId="701E62BE" w:rsidR="00EE4A13" w:rsidRDefault="00EE4A13" w:rsidP="00FA678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Finally</w:t>
      </w:r>
      <w:r w:rsidR="001A711D">
        <w:rPr>
          <w:rFonts w:ascii="Times New Roman" w:hAnsi="Times New Roman" w:cs="Times New Roman"/>
          <w:sz w:val="24"/>
          <w:szCs w:val="24"/>
        </w:rPr>
        <w:t>, w</w:t>
      </w:r>
      <w:r w:rsidR="004C1E07">
        <w:rPr>
          <w:rFonts w:ascii="Times New Roman" w:hAnsi="Times New Roman" w:cs="Times New Roman"/>
          <w:sz w:val="24"/>
          <w:szCs w:val="24"/>
        </w:rPr>
        <w:t>hat must be</w:t>
      </w:r>
      <w:r w:rsidR="00E50812">
        <w:rPr>
          <w:rFonts w:ascii="Times New Roman" w:hAnsi="Times New Roman" w:cs="Times New Roman"/>
          <w:sz w:val="24"/>
          <w:szCs w:val="24"/>
        </w:rPr>
        <w:t xml:space="preserve"> introduce</w:t>
      </w:r>
      <w:r w:rsidR="004C1E07">
        <w:rPr>
          <w:rFonts w:ascii="Times New Roman" w:hAnsi="Times New Roman" w:cs="Times New Roman"/>
          <w:sz w:val="24"/>
          <w:szCs w:val="24"/>
        </w:rPr>
        <w:t>d</w:t>
      </w:r>
      <w:r w:rsidR="00E50812">
        <w:rPr>
          <w:rFonts w:ascii="Times New Roman" w:hAnsi="Times New Roman" w:cs="Times New Roman"/>
          <w:sz w:val="24"/>
          <w:szCs w:val="24"/>
        </w:rPr>
        <w:t xml:space="preserve"> is our </w:t>
      </w:r>
      <w:r w:rsidR="002E727D">
        <w:rPr>
          <w:rFonts w:ascii="Times New Roman" w:hAnsi="Times New Roman" w:cs="Times New Roman"/>
          <w:sz w:val="24"/>
          <w:szCs w:val="24"/>
        </w:rPr>
        <w:t>practice as bricoleurs</w:t>
      </w:r>
      <w:r w:rsidR="00121AA5">
        <w:rPr>
          <w:rFonts w:ascii="Times New Roman" w:hAnsi="Times New Roman" w:cs="Times New Roman"/>
          <w:sz w:val="24"/>
          <w:szCs w:val="24"/>
        </w:rPr>
        <w:t xml:space="preserve">. </w:t>
      </w:r>
      <w:r w:rsidR="00A534C1">
        <w:rPr>
          <w:rFonts w:ascii="Times New Roman" w:hAnsi="Times New Roman" w:cs="Times New Roman"/>
          <w:sz w:val="24"/>
          <w:szCs w:val="24"/>
        </w:rPr>
        <w:t>We took up</w:t>
      </w:r>
      <w:r w:rsidR="0063361D" w:rsidRPr="00CD638B">
        <w:rPr>
          <w:rFonts w:ascii="Times New Roman" w:hAnsi="Times New Roman" w:cs="Times New Roman"/>
          <w:sz w:val="24"/>
          <w:szCs w:val="24"/>
        </w:rPr>
        <w:t xml:space="preserve"> a bricolage method </w:t>
      </w:r>
      <w:r w:rsidR="00413550" w:rsidRPr="00CD638B">
        <w:rPr>
          <w:rFonts w:ascii="Times New Roman" w:hAnsi="Times New Roman" w:cs="Times New Roman"/>
          <w:sz w:val="24"/>
          <w:szCs w:val="24"/>
        </w:rPr>
        <w:t xml:space="preserve">articulated and developed in the </w:t>
      </w:r>
      <w:r w:rsidR="0063361D" w:rsidRPr="00CD638B">
        <w:rPr>
          <w:rFonts w:ascii="Times New Roman" w:hAnsi="Times New Roman" w:cs="Times New Roman"/>
          <w:sz w:val="24"/>
          <w:szCs w:val="24"/>
        </w:rPr>
        <w:t>work of Kincheloe (2001</w:t>
      </w:r>
      <w:r w:rsidR="00CA3C7A" w:rsidRPr="00CD638B">
        <w:rPr>
          <w:rFonts w:ascii="Times New Roman" w:hAnsi="Times New Roman" w:cs="Times New Roman"/>
          <w:sz w:val="24"/>
          <w:szCs w:val="24"/>
        </w:rPr>
        <w:t>; 2005</w:t>
      </w:r>
      <w:r w:rsidR="008543C5" w:rsidRPr="00CD638B">
        <w:rPr>
          <w:rFonts w:ascii="Times New Roman" w:hAnsi="Times New Roman" w:cs="Times New Roman"/>
          <w:sz w:val="24"/>
          <w:szCs w:val="24"/>
        </w:rPr>
        <w:t>; 2011</w:t>
      </w:r>
      <w:r w:rsidR="0063361D" w:rsidRPr="00CD638B">
        <w:rPr>
          <w:rFonts w:ascii="Times New Roman" w:hAnsi="Times New Roman" w:cs="Times New Roman"/>
          <w:sz w:val="24"/>
          <w:szCs w:val="24"/>
        </w:rPr>
        <w:t>)</w:t>
      </w:r>
      <w:r w:rsidR="00413550" w:rsidRPr="00CD638B">
        <w:rPr>
          <w:rFonts w:ascii="Times New Roman" w:hAnsi="Times New Roman" w:cs="Times New Roman"/>
          <w:sz w:val="24"/>
          <w:szCs w:val="24"/>
        </w:rPr>
        <w:t xml:space="preserve"> and Denzin and Lincoln (</w:t>
      </w:r>
      <w:r w:rsidR="00CA3C7A" w:rsidRPr="00CD638B">
        <w:rPr>
          <w:rFonts w:ascii="Times New Roman" w:hAnsi="Times New Roman" w:cs="Times New Roman"/>
          <w:sz w:val="24"/>
          <w:szCs w:val="24"/>
        </w:rPr>
        <w:t>2008; 2011</w:t>
      </w:r>
      <w:r w:rsidR="00413550" w:rsidRPr="00CD638B">
        <w:rPr>
          <w:rFonts w:ascii="Times New Roman" w:hAnsi="Times New Roman" w:cs="Times New Roman"/>
          <w:sz w:val="24"/>
          <w:szCs w:val="24"/>
        </w:rPr>
        <w:t>)</w:t>
      </w:r>
      <w:r w:rsidR="00A534C1">
        <w:rPr>
          <w:rFonts w:ascii="Times New Roman" w:hAnsi="Times New Roman" w:cs="Times New Roman"/>
          <w:sz w:val="24"/>
          <w:szCs w:val="24"/>
        </w:rPr>
        <w:t xml:space="preserve">. </w:t>
      </w:r>
      <w:r>
        <w:rPr>
          <w:rFonts w:ascii="Times New Roman" w:hAnsi="Times New Roman" w:cs="Times New Roman"/>
          <w:sz w:val="24"/>
          <w:szCs w:val="24"/>
        </w:rPr>
        <w:t xml:space="preserve">The bricolage method is a </w:t>
      </w:r>
      <w:r w:rsidRPr="00EE4A13">
        <w:rPr>
          <w:rFonts w:ascii="Times New Roman" w:hAnsi="Times New Roman" w:cs="Times New Roman"/>
          <w:sz w:val="24"/>
          <w:szCs w:val="24"/>
        </w:rPr>
        <w:t>multimethodological</w:t>
      </w:r>
      <w:r>
        <w:rPr>
          <w:rFonts w:ascii="Times New Roman" w:hAnsi="Times New Roman" w:cs="Times New Roman"/>
          <w:sz w:val="24"/>
          <w:szCs w:val="24"/>
        </w:rPr>
        <w:t xml:space="preserve"> and </w:t>
      </w:r>
      <w:r w:rsidRPr="00EE4A13">
        <w:rPr>
          <w:rFonts w:ascii="Times New Roman" w:hAnsi="Times New Roman" w:cs="Times New Roman"/>
          <w:sz w:val="24"/>
          <w:szCs w:val="24"/>
        </w:rPr>
        <w:t>multi</w:t>
      </w:r>
      <w:r>
        <w:rPr>
          <w:rFonts w:ascii="Times New Roman" w:hAnsi="Times New Roman" w:cs="Times New Roman"/>
          <w:sz w:val="24"/>
          <w:szCs w:val="24"/>
        </w:rPr>
        <w:t>-</w:t>
      </w:r>
      <w:r w:rsidRPr="00EE4A13">
        <w:rPr>
          <w:rFonts w:ascii="Times New Roman" w:hAnsi="Times New Roman" w:cs="Times New Roman"/>
          <w:sz w:val="24"/>
          <w:szCs w:val="24"/>
        </w:rPr>
        <w:t>theoretic</w:t>
      </w:r>
      <w:r>
        <w:rPr>
          <w:rFonts w:ascii="Times New Roman" w:hAnsi="Times New Roman" w:cs="Times New Roman"/>
          <w:sz w:val="24"/>
          <w:szCs w:val="24"/>
        </w:rPr>
        <w:t>al approach to social research (</w:t>
      </w:r>
      <w:r w:rsidRPr="00CD638B">
        <w:rPr>
          <w:rFonts w:ascii="Times New Roman" w:hAnsi="Times New Roman" w:cs="Times New Roman"/>
          <w:sz w:val="24"/>
          <w:szCs w:val="24"/>
        </w:rPr>
        <w:t>Kincheloe</w:t>
      </w:r>
      <w:r w:rsidR="005049FA">
        <w:rPr>
          <w:rFonts w:ascii="Times New Roman" w:hAnsi="Times New Roman" w:cs="Times New Roman"/>
          <w:sz w:val="24"/>
          <w:szCs w:val="24"/>
        </w:rPr>
        <w:t xml:space="preserve">, </w:t>
      </w:r>
      <w:r w:rsidRPr="00CD638B">
        <w:rPr>
          <w:rFonts w:ascii="Times New Roman" w:hAnsi="Times New Roman" w:cs="Times New Roman"/>
          <w:sz w:val="24"/>
          <w:szCs w:val="24"/>
        </w:rPr>
        <w:t>2001; 2005)</w:t>
      </w:r>
      <w:r>
        <w:rPr>
          <w:rFonts w:ascii="Times New Roman" w:hAnsi="Times New Roman" w:cs="Times New Roman"/>
          <w:sz w:val="24"/>
          <w:szCs w:val="24"/>
        </w:rPr>
        <w:t xml:space="preserve">. </w:t>
      </w:r>
      <w:r w:rsidR="00634112">
        <w:rPr>
          <w:rFonts w:ascii="Times New Roman" w:hAnsi="Times New Roman" w:cs="Times New Roman"/>
          <w:sz w:val="24"/>
          <w:szCs w:val="24"/>
        </w:rPr>
        <w:t xml:space="preserve">We applied the bricolage </w:t>
      </w:r>
      <w:r w:rsidR="00634112">
        <w:rPr>
          <w:rFonts w:ascii="Times New Roman" w:hAnsi="Times New Roman" w:cs="Times New Roman"/>
          <w:sz w:val="24"/>
          <w:szCs w:val="24"/>
        </w:rPr>
        <w:lastRenderedPageBreak/>
        <w:t xml:space="preserve">method </w:t>
      </w:r>
      <w:r w:rsidR="001E222C">
        <w:rPr>
          <w:rFonts w:ascii="Times New Roman" w:hAnsi="Times New Roman" w:cs="Times New Roman"/>
          <w:sz w:val="24"/>
          <w:szCs w:val="24"/>
        </w:rPr>
        <w:t>when producing and</w:t>
      </w:r>
      <w:r w:rsidR="00634112">
        <w:rPr>
          <w:rFonts w:ascii="Times New Roman" w:hAnsi="Times New Roman" w:cs="Times New Roman"/>
          <w:sz w:val="24"/>
          <w:szCs w:val="24"/>
        </w:rPr>
        <w:t xml:space="preserve"> </w:t>
      </w:r>
      <w:r w:rsidR="001E222C">
        <w:rPr>
          <w:rFonts w:ascii="Times New Roman" w:hAnsi="Times New Roman" w:cs="Times New Roman"/>
          <w:sz w:val="24"/>
          <w:szCs w:val="24"/>
        </w:rPr>
        <w:t xml:space="preserve">translating thematically analysed materials to </w:t>
      </w:r>
      <w:r w:rsidR="00634112">
        <w:rPr>
          <w:rFonts w:ascii="Times New Roman" w:hAnsi="Times New Roman" w:cs="Times New Roman"/>
          <w:sz w:val="24"/>
          <w:szCs w:val="24"/>
        </w:rPr>
        <w:t xml:space="preserve">a final synthesised account of findings of </w:t>
      </w:r>
      <w:r w:rsidR="00FF4F99">
        <w:rPr>
          <w:rFonts w:ascii="Times New Roman" w:hAnsi="Times New Roman" w:cs="Times New Roman"/>
          <w:sz w:val="24"/>
          <w:szCs w:val="24"/>
        </w:rPr>
        <w:t xml:space="preserve">our </w:t>
      </w:r>
      <w:r w:rsidR="00634112">
        <w:rPr>
          <w:rFonts w:ascii="Times New Roman" w:hAnsi="Times New Roman" w:cs="Times New Roman"/>
          <w:sz w:val="24"/>
          <w:szCs w:val="24"/>
        </w:rPr>
        <w:t xml:space="preserve">CofP work. </w:t>
      </w:r>
      <w:r w:rsidR="00FF4F99">
        <w:rPr>
          <w:rFonts w:ascii="Times New Roman" w:hAnsi="Times New Roman" w:cs="Times New Roman"/>
          <w:sz w:val="24"/>
          <w:szCs w:val="24"/>
        </w:rPr>
        <w:t>The method was chosen to account for the complexity introduced by digital technology, remote working, multi-disciplinarity and multi-methodological elements of our Cof</w:t>
      </w:r>
      <w:r w:rsidR="00AE3ECA">
        <w:rPr>
          <w:rFonts w:ascii="Times New Roman" w:hAnsi="Times New Roman" w:cs="Times New Roman"/>
          <w:sz w:val="24"/>
          <w:szCs w:val="24"/>
        </w:rPr>
        <w:t>P</w:t>
      </w:r>
      <w:r w:rsidR="00FF4F99">
        <w:rPr>
          <w:rFonts w:ascii="Times New Roman" w:hAnsi="Times New Roman" w:cs="Times New Roman"/>
          <w:sz w:val="24"/>
          <w:szCs w:val="24"/>
        </w:rPr>
        <w:t xml:space="preserve">. </w:t>
      </w:r>
      <w:r w:rsidR="00D40573">
        <w:rPr>
          <w:rFonts w:ascii="Times New Roman" w:hAnsi="Times New Roman" w:cs="Times New Roman"/>
          <w:sz w:val="24"/>
          <w:szCs w:val="24"/>
        </w:rPr>
        <w:t xml:space="preserve">As </w:t>
      </w:r>
      <w:r w:rsidR="00D40573" w:rsidRPr="00D40573">
        <w:rPr>
          <w:rFonts w:ascii="Times New Roman" w:hAnsi="Times New Roman" w:cs="Times New Roman"/>
          <w:sz w:val="24"/>
          <w:szCs w:val="24"/>
        </w:rPr>
        <w:t>Kincheloe</w:t>
      </w:r>
      <w:r w:rsidR="00D40573">
        <w:rPr>
          <w:rFonts w:ascii="Times New Roman" w:hAnsi="Times New Roman" w:cs="Times New Roman"/>
          <w:sz w:val="24"/>
          <w:szCs w:val="24"/>
        </w:rPr>
        <w:t xml:space="preserve"> (2005, p.323) contends, </w:t>
      </w:r>
      <w:r w:rsidR="00D40573" w:rsidRPr="00FA678D">
        <w:rPr>
          <w:rFonts w:ascii="Times New Roman" w:hAnsi="Times New Roman" w:cs="Times New Roman"/>
          <w:i/>
          <w:iCs/>
          <w:sz w:val="24"/>
          <w:szCs w:val="24"/>
        </w:rPr>
        <w:t>“the bricoleur constructs the object of study in a more complex framework”</w:t>
      </w:r>
      <w:r w:rsidR="00D40573">
        <w:rPr>
          <w:rFonts w:ascii="Times New Roman" w:hAnsi="Times New Roman" w:cs="Times New Roman"/>
          <w:sz w:val="24"/>
          <w:szCs w:val="24"/>
        </w:rPr>
        <w:t xml:space="preserve"> </w:t>
      </w:r>
      <w:r w:rsidR="006A3AD9">
        <w:rPr>
          <w:rFonts w:ascii="Times New Roman" w:hAnsi="Times New Roman" w:cs="Times New Roman"/>
          <w:sz w:val="24"/>
          <w:szCs w:val="24"/>
        </w:rPr>
        <w:t>leading</w:t>
      </w:r>
      <w:r w:rsidR="001E222C">
        <w:rPr>
          <w:rFonts w:ascii="Times New Roman" w:hAnsi="Times New Roman" w:cs="Times New Roman"/>
          <w:sz w:val="24"/>
          <w:szCs w:val="24"/>
        </w:rPr>
        <w:t xml:space="preserve"> to “</w:t>
      </w:r>
      <w:r w:rsidR="00D40573" w:rsidRPr="00FA678D">
        <w:rPr>
          <w:rFonts w:ascii="Times New Roman" w:hAnsi="Times New Roman" w:cs="Times New Roman"/>
          <w:i/>
          <w:iCs/>
          <w:sz w:val="24"/>
          <w:szCs w:val="24"/>
        </w:rPr>
        <w:t>multiple dimensions of multilogicality”.</w:t>
      </w:r>
    </w:p>
    <w:p w14:paraId="3FC6F23D" w14:textId="4D2CCCD0" w:rsidR="00741508" w:rsidRPr="00CD638B" w:rsidRDefault="00A534C1" w:rsidP="00121A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Ultimately,</w:t>
      </w:r>
      <w:r w:rsidR="00413550" w:rsidRPr="00CD638B">
        <w:rPr>
          <w:rFonts w:ascii="Times New Roman" w:hAnsi="Times New Roman" w:cs="Times New Roman"/>
          <w:sz w:val="24"/>
          <w:szCs w:val="24"/>
        </w:rPr>
        <w:t xml:space="preserve"> </w:t>
      </w:r>
      <w:r w:rsidR="0063361D" w:rsidRPr="00CD638B">
        <w:rPr>
          <w:rFonts w:ascii="Times New Roman" w:hAnsi="Times New Roman" w:cs="Times New Roman"/>
          <w:sz w:val="24"/>
          <w:szCs w:val="24"/>
        </w:rPr>
        <w:t xml:space="preserve">we </w:t>
      </w:r>
      <w:r w:rsidR="00DC56C8">
        <w:rPr>
          <w:rFonts w:ascii="Times New Roman" w:hAnsi="Times New Roman" w:cs="Times New Roman"/>
          <w:sz w:val="24"/>
          <w:szCs w:val="24"/>
        </w:rPr>
        <w:t>sought</w:t>
      </w:r>
      <w:r w:rsidR="0063361D" w:rsidRPr="00CD638B">
        <w:rPr>
          <w:rFonts w:ascii="Times New Roman" w:hAnsi="Times New Roman" w:cs="Times New Roman"/>
          <w:sz w:val="24"/>
          <w:szCs w:val="24"/>
        </w:rPr>
        <w:t xml:space="preserve"> to create coherence from complexity. </w:t>
      </w:r>
      <w:r w:rsidR="00291D32">
        <w:rPr>
          <w:rFonts w:ascii="Times New Roman" w:hAnsi="Times New Roman" w:cs="Times New Roman"/>
          <w:sz w:val="24"/>
          <w:szCs w:val="24"/>
        </w:rPr>
        <w:t>A</w:t>
      </w:r>
      <w:r w:rsidR="001917D6" w:rsidRPr="00CD638B">
        <w:rPr>
          <w:rFonts w:ascii="Times New Roman" w:hAnsi="Times New Roman" w:cs="Times New Roman"/>
          <w:sz w:val="24"/>
          <w:szCs w:val="24"/>
        </w:rPr>
        <w:t xml:space="preserve">s </w:t>
      </w:r>
      <w:r w:rsidR="00682DCC" w:rsidRPr="00CD638B">
        <w:rPr>
          <w:rFonts w:ascii="Times New Roman" w:hAnsi="Times New Roman" w:cs="Times New Roman"/>
          <w:sz w:val="24"/>
          <w:szCs w:val="24"/>
        </w:rPr>
        <w:t xml:space="preserve">bricoleurs, we </w:t>
      </w:r>
      <w:r w:rsidR="00EE20A0">
        <w:rPr>
          <w:rFonts w:ascii="Times New Roman" w:hAnsi="Times New Roman" w:cs="Times New Roman"/>
          <w:sz w:val="24"/>
          <w:szCs w:val="24"/>
        </w:rPr>
        <w:t xml:space="preserve">have become </w:t>
      </w:r>
      <w:r w:rsidR="001917D6" w:rsidRPr="00CD638B">
        <w:rPr>
          <w:rFonts w:ascii="Times New Roman" w:hAnsi="Times New Roman" w:cs="Times New Roman"/>
          <w:sz w:val="24"/>
          <w:szCs w:val="24"/>
        </w:rPr>
        <w:t xml:space="preserve">eager to share our </w:t>
      </w:r>
      <w:r w:rsidR="0087277B" w:rsidRPr="00CD638B">
        <w:rPr>
          <w:rFonts w:ascii="Times New Roman" w:hAnsi="Times New Roman" w:cs="Times New Roman"/>
          <w:sz w:val="24"/>
          <w:szCs w:val="24"/>
        </w:rPr>
        <w:t xml:space="preserve">modest but novel adaption </w:t>
      </w:r>
      <w:r w:rsidR="001E663F" w:rsidRPr="00CD638B">
        <w:rPr>
          <w:rFonts w:ascii="Times New Roman" w:hAnsi="Times New Roman" w:cs="Times New Roman"/>
          <w:sz w:val="24"/>
          <w:szCs w:val="24"/>
        </w:rPr>
        <w:t xml:space="preserve">of </w:t>
      </w:r>
      <w:r w:rsidR="001917D6" w:rsidRPr="00CD638B">
        <w:rPr>
          <w:rFonts w:ascii="Times New Roman" w:hAnsi="Times New Roman" w:cs="Times New Roman"/>
          <w:sz w:val="24"/>
          <w:szCs w:val="24"/>
        </w:rPr>
        <w:t xml:space="preserve">new-materialist bricolage </w:t>
      </w:r>
      <w:r w:rsidR="00F07635" w:rsidRPr="00CD638B">
        <w:rPr>
          <w:rFonts w:ascii="Times New Roman" w:hAnsi="Times New Roman" w:cs="Times New Roman"/>
          <w:sz w:val="24"/>
          <w:szCs w:val="24"/>
        </w:rPr>
        <w:t>to</w:t>
      </w:r>
      <w:r w:rsidR="00F10A2E" w:rsidRPr="00CD638B">
        <w:rPr>
          <w:rFonts w:ascii="Times New Roman" w:hAnsi="Times New Roman" w:cs="Times New Roman"/>
          <w:sz w:val="24"/>
          <w:szCs w:val="24"/>
        </w:rPr>
        <w:t xml:space="preserve"> </w:t>
      </w:r>
      <w:r w:rsidR="00F07635" w:rsidRPr="00CD638B">
        <w:rPr>
          <w:rFonts w:ascii="Times New Roman" w:hAnsi="Times New Roman" w:cs="Times New Roman"/>
          <w:sz w:val="24"/>
          <w:szCs w:val="24"/>
        </w:rPr>
        <w:t xml:space="preserve">inform wider ontological debates. </w:t>
      </w:r>
      <w:r>
        <w:rPr>
          <w:rFonts w:ascii="Times New Roman" w:hAnsi="Times New Roman" w:cs="Times New Roman"/>
          <w:sz w:val="24"/>
          <w:szCs w:val="24"/>
        </w:rPr>
        <w:t>Here</w:t>
      </w:r>
      <w:r w:rsidR="00F07635" w:rsidRPr="00CD638B">
        <w:rPr>
          <w:rFonts w:ascii="Times New Roman" w:hAnsi="Times New Roman" w:cs="Times New Roman"/>
          <w:sz w:val="24"/>
          <w:szCs w:val="24"/>
        </w:rPr>
        <w:t xml:space="preserve"> we progress understanding of </w:t>
      </w:r>
      <w:r w:rsidR="00481119" w:rsidRPr="00CD638B">
        <w:rPr>
          <w:rFonts w:ascii="Times New Roman" w:hAnsi="Times New Roman" w:cs="Times New Roman"/>
          <w:sz w:val="24"/>
          <w:szCs w:val="24"/>
        </w:rPr>
        <w:t>ontological problems</w:t>
      </w:r>
      <w:r w:rsidR="00AE0E68" w:rsidRPr="00CD638B">
        <w:rPr>
          <w:rFonts w:ascii="Times New Roman" w:hAnsi="Times New Roman" w:cs="Times New Roman"/>
          <w:sz w:val="24"/>
          <w:szCs w:val="24"/>
        </w:rPr>
        <w:t xml:space="preserve"> in multidisciplinary qualitative work</w:t>
      </w:r>
      <w:r w:rsidR="00BF5C00" w:rsidRPr="00CD638B">
        <w:rPr>
          <w:rFonts w:ascii="Times New Roman" w:hAnsi="Times New Roman" w:cs="Times New Roman"/>
          <w:sz w:val="24"/>
          <w:szCs w:val="24"/>
        </w:rPr>
        <w:t xml:space="preserve"> (</w:t>
      </w:r>
      <w:r w:rsidR="00346E9C" w:rsidRPr="00CD638B">
        <w:rPr>
          <w:rFonts w:ascii="Times New Roman" w:hAnsi="Times New Roman" w:cs="Times New Roman"/>
          <w:sz w:val="24"/>
          <w:szCs w:val="24"/>
        </w:rPr>
        <w:t>Belleri, 2020</w:t>
      </w:r>
      <w:r w:rsidR="00BF5C00" w:rsidRPr="00CD638B">
        <w:rPr>
          <w:rFonts w:ascii="Times New Roman" w:hAnsi="Times New Roman" w:cs="Times New Roman"/>
          <w:sz w:val="24"/>
          <w:szCs w:val="24"/>
        </w:rPr>
        <w:t>)</w:t>
      </w:r>
      <w:r w:rsidR="00F07635" w:rsidRPr="00CD638B">
        <w:rPr>
          <w:rFonts w:ascii="Times New Roman" w:hAnsi="Times New Roman" w:cs="Times New Roman"/>
          <w:sz w:val="24"/>
          <w:szCs w:val="24"/>
        </w:rPr>
        <w:t xml:space="preserve"> associated with remote internet-based research.</w:t>
      </w:r>
      <w:r w:rsidR="0097089C" w:rsidRPr="00CD638B">
        <w:rPr>
          <w:rFonts w:ascii="Times New Roman" w:hAnsi="Times New Roman" w:cs="Times New Roman"/>
          <w:sz w:val="24"/>
          <w:szCs w:val="24"/>
        </w:rPr>
        <w:t xml:space="preserve"> </w:t>
      </w:r>
      <w:r>
        <w:rPr>
          <w:rFonts w:ascii="Times New Roman" w:hAnsi="Times New Roman" w:cs="Times New Roman"/>
          <w:sz w:val="24"/>
          <w:szCs w:val="24"/>
        </w:rPr>
        <w:t>W</w:t>
      </w:r>
      <w:r w:rsidR="00D46C90" w:rsidRPr="00CD638B">
        <w:rPr>
          <w:rFonts w:ascii="Times New Roman" w:hAnsi="Times New Roman" w:cs="Times New Roman"/>
          <w:sz w:val="24"/>
          <w:szCs w:val="24"/>
        </w:rPr>
        <w:t>e</w:t>
      </w:r>
      <w:r w:rsidR="0097089C" w:rsidRPr="00CD638B">
        <w:rPr>
          <w:rFonts w:ascii="Times New Roman" w:hAnsi="Times New Roman" w:cs="Times New Roman"/>
          <w:sz w:val="24"/>
          <w:szCs w:val="24"/>
        </w:rPr>
        <w:t xml:space="preserve"> present new renditions of</w:t>
      </w:r>
      <w:r w:rsidR="00F10A2E" w:rsidRPr="00CD638B">
        <w:rPr>
          <w:rFonts w:ascii="Times New Roman" w:hAnsi="Times New Roman" w:cs="Times New Roman"/>
          <w:sz w:val="24"/>
          <w:szCs w:val="24"/>
        </w:rPr>
        <w:t xml:space="preserve"> </w:t>
      </w:r>
      <w:r w:rsidR="00486D35" w:rsidRPr="00CD638B">
        <w:rPr>
          <w:rFonts w:ascii="Times New Roman" w:hAnsi="Times New Roman" w:cs="Times New Roman"/>
          <w:sz w:val="24"/>
          <w:szCs w:val="24"/>
        </w:rPr>
        <w:t xml:space="preserve">new-materialism </w:t>
      </w:r>
      <w:r w:rsidR="00566F7D" w:rsidRPr="00CD638B">
        <w:rPr>
          <w:rFonts w:ascii="Times New Roman" w:hAnsi="Times New Roman" w:cs="Times New Roman"/>
          <w:sz w:val="24"/>
          <w:szCs w:val="24"/>
        </w:rPr>
        <w:t xml:space="preserve">as </w:t>
      </w:r>
      <w:r w:rsidR="001D2E48" w:rsidRPr="00CD638B">
        <w:rPr>
          <w:rFonts w:ascii="Times New Roman" w:hAnsi="Times New Roman" w:cs="Times New Roman"/>
          <w:sz w:val="24"/>
          <w:szCs w:val="24"/>
        </w:rPr>
        <w:t>a</w:t>
      </w:r>
      <w:r w:rsidR="00D30024" w:rsidRPr="00CD638B">
        <w:rPr>
          <w:rFonts w:ascii="Times New Roman" w:hAnsi="Times New Roman" w:cs="Times New Roman"/>
          <w:sz w:val="24"/>
          <w:szCs w:val="24"/>
        </w:rPr>
        <w:t xml:space="preserve"> </w:t>
      </w:r>
      <w:r w:rsidR="008F01B3" w:rsidRPr="00CD638B">
        <w:rPr>
          <w:rFonts w:ascii="Times New Roman" w:hAnsi="Times New Roman" w:cs="Times New Roman"/>
          <w:sz w:val="24"/>
          <w:szCs w:val="24"/>
        </w:rPr>
        <w:t>transformative</w:t>
      </w:r>
      <w:r w:rsidR="007534C4" w:rsidRPr="00CD638B">
        <w:rPr>
          <w:rFonts w:ascii="Times New Roman" w:hAnsi="Times New Roman" w:cs="Times New Roman"/>
          <w:sz w:val="24"/>
          <w:szCs w:val="24"/>
        </w:rPr>
        <w:t xml:space="preserve"> </w:t>
      </w:r>
      <w:r w:rsidR="00D30024" w:rsidRPr="00CD638B">
        <w:rPr>
          <w:rFonts w:ascii="Times New Roman" w:hAnsi="Times New Roman" w:cs="Times New Roman"/>
          <w:sz w:val="24"/>
          <w:szCs w:val="24"/>
        </w:rPr>
        <w:t xml:space="preserve">theoretical </w:t>
      </w:r>
      <w:r w:rsidR="001D2E48" w:rsidRPr="00CD638B">
        <w:rPr>
          <w:rFonts w:ascii="Times New Roman" w:hAnsi="Times New Roman" w:cs="Times New Roman"/>
          <w:sz w:val="24"/>
          <w:szCs w:val="24"/>
        </w:rPr>
        <w:t>optic and</w:t>
      </w:r>
      <w:r w:rsidR="00AE0E68" w:rsidRPr="00CD638B">
        <w:rPr>
          <w:rFonts w:ascii="Times New Roman" w:hAnsi="Times New Roman" w:cs="Times New Roman"/>
          <w:sz w:val="24"/>
          <w:szCs w:val="24"/>
        </w:rPr>
        <w:t xml:space="preserve"> ontological state of inquiry</w:t>
      </w:r>
      <w:r>
        <w:rPr>
          <w:rFonts w:ascii="Times New Roman" w:hAnsi="Times New Roman" w:cs="Times New Roman"/>
          <w:sz w:val="24"/>
          <w:szCs w:val="24"/>
        </w:rPr>
        <w:t xml:space="preserve">. These renditions </w:t>
      </w:r>
      <w:r w:rsidR="00314A3F">
        <w:rPr>
          <w:rFonts w:ascii="Times New Roman" w:hAnsi="Times New Roman" w:cs="Times New Roman"/>
          <w:sz w:val="24"/>
          <w:szCs w:val="24"/>
        </w:rPr>
        <w:t>became</w:t>
      </w:r>
      <w:r w:rsidR="0021786C">
        <w:rPr>
          <w:rFonts w:ascii="Times New Roman" w:hAnsi="Times New Roman" w:cs="Times New Roman"/>
          <w:sz w:val="24"/>
          <w:szCs w:val="24"/>
        </w:rPr>
        <w:t xml:space="preserve"> </w:t>
      </w:r>
      <w:r w:rsidR="00C559A9" w:rsidRPr="00CD638B">
        <w:rPr>
          <w:rFonts w:ascii="Times New Roman" w:hAnsi="Times New Roman" w:cs="Times New Roman"/>
          <w:sz w:val="24"/>
          <w:szCs w:val="24"/>
        </w:rPr>
        <w:t>available</w:t>
      </w:r>
      <w:r w:rsidR="00BF5C00" w:rsidRPr="00CD638B">
        <w:rPr>
          <w:rFonts w:ascii="Times New Roman" w:hAnsi="Times New Roman" w:cs="Times New Roman"/>
          <w:sz w:val="24"/>
          <w:szCs w:val="24"/>
        </w:rPr>
        <w:t xml:space="preserve"> </w:t>
      </w:r>
      <w:r w:rsidR="00566F7D" w:rsidRPr="00CD638B">
        <w:rPr>
          <w:rFonts w:ascii="Times New Roman" w:hAnsi="Times New Roman" w:cs="Times New Roman"/>
          <w:sz w:val="24"/>
          <w:szCs w:val="24"/>
        </w:rPr>
        <w:t>for</w:t>
      </w:r>
      <w:r w:rsidR="00BF5C00" w:rsidRPr="00CD638B">
        <w:rPr>
          <w:rFonts w:ascii="Times New Roman" w:hAnsi="Times New Roman" w:cs="Times New Roman"/>
          <w:sz w:val="24"/>
          <w:szCs w:val="24"/>
        </w:rPr>
        <w:t xml:space="preserve"> qualitative researchers</w:t>
      </w:r>
      <w:r w:rsidR="0021786C">
        <w:rPr>
          <w:rFonts w:ascii="Times New Roman" w:hAnsi="Times New Roman" w:cs="Times New Roman"/>
          <w:sz w:val="24"/>
          <w:szCs w:val="24"/>
        </w:rPr>
        <w:t xml:space="preserve"> </w:t>
      </w:r>
      <w:r w:rsidR="00BF5C00" w:rsidRPr="00CD638B">
        <w:rPr>
          <w:rFonts w:ascii="Times New Roman" w:hAnsi="Times New Roman" w:cs="Times New Roman"/>
          <w:sz w:val="24"/>
          <w:szCs w:val="24"/>
        </w:rPr>
        <w:t>following</w:t>
      </w:r>
      <w:r w:rsidR="00AE0E68" w:rsidRPr="00CD638B">
        <w:rPr>
          <w:rFonts w:ascii="Times New Roman" w:hAnsi="Times New Roman" w:cs="Times New Roman"/>
          <w:sz w:val="24"/>
          <w:szCs w:val="24"/>
        </w:rPr>
        <w:t xml:space="preserve"> the material turn in social science philosophy (</w:t>
      </w:r>
      <w:r w:rsidR="0097089C" w:rsidRPr="00CD638B">
        <w:rPr>
          <w:rFonts w:ascii="Times New Roman" w:hAnsi="Times New Roman" w:cs="Times New Roman"/>
          <w:sz w:val="24"/>
          <w:szCs w:val="24"/>
        </w:rPr>
        <w:t xml:space="preserve">Coole and Frost, 2010; </w:t>
      </w:r>
      <w:r w:rsidR="00471516" w:rsidRPr="00CD638B">
        <w:rPr>
          <w:rFonts w:ascii="Times New Roman" w:hAnsi="Times New Roman" w:cs="Times New Roman"/>
          <w:sz w:val="24"/>
          <w:szCs w:val="24"/>
        </w:rPr>
        <w:t>Feely, 20</w:t>
      </w:r>
      <w:r w:rsidR="001E71C8" w:rsidRPr="00CD638B">
        <w:rPr>
          <w:rFonts w:ascii="Times New Roman" w:hAnsi="Times New Roman" w:cs="Times New Roman"/>
          <w:sz w:val="24"/>
          <w:szCs w:val="24"/>
        </w:rPr>
        <w:t>20</w:t>
      </w:r>
      <w:r w:rsidR="00C67C59" w:rsidRPr="00CD638B">
        <w:rPr>
          <w:rFonts w:ascii="Times New Roman" w:hAnsi="Times New Roman" w:cs="Times New Roman"/>
          <w:sz w:val="24"/>
          <w:szCs w:val="24"/>
        </w:rPr>
        <w:t>; Schadler, 2017</w:t>
      </w:r>
      <w:r w:rsidR="00AE0E68" w:rsidRPr="00CD638B">
        <w:rPr>
          <w:rFonts w:ascii="Times New Roman" w:hAnsi="Times New Roman" w:cs="Times New Roman"/>
          <w:sz w:val="24"/>
          <w:szCs w:val="24"/>
        </w:rPr>
        <w:t xml:space="preserve">). </w:t>
      </w:r>
    </w:p>
    <w:p w14:paraId="69EE76D3" w14:textId="3BFAE0BF" w:rsidR="005049FA" w:rsidRDefault="00C27696"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ab/>
      </w:r>
      <w:r w:rsidR="00566F7D" w:rsidRPr="00CD638B">
        <w:rPr>
          <w:rFonts w:ascii="Times New Roman" w:hAnsi="Times New Roman" w:cs="Times New Roman"/>
          <w:sz w:val="24"/>
          <w:szCs w:val="24"/>
        </w:rPr>
        <w:t>In its entirety,</w:t>
      </w:r>
      <w:r w:rsidR="00D26879" w:rsidRPr="00CD638B">
        <w:rPr>
          <w:rFonts w:ascii="Times New Roman" w:hAnsi="Times New Roman" w:cs="Times New Roman"/>
          <w:sz w:val="24"/>
          <w:szCs w:val="24"/>
        </w:rPr>
        <w:t xml:space="preserve"> this</w:t>
      </w:r>
      <w:r w:rsidRPr="00CD638B">
        <w:rPr>
          <w:rFonts w:ascii="Times New Roman" w:hAnsi="Times New Roman" w:cs="Times New Roman"/>
          <w:sz w:val="24"/>
          <w:szCs w:val="24"/>
        </w:rPr>
        <w:t xml:space="preserve"> paper theorises how </w:t>
      </w:r>
      <w:r w:rsidR="00C83E60" w:rsidRPr="00CD638B">
        <w:rPr>
          <w:rFonts w:ascii="Times New Roman" w:hAnsi="Times New Roman" w:cs="Times New Roman"/>
          <w:sz w:val="24"/>
          <w:szCs w:val="24"/>
        </w:rPr>
        <w:t>our bricolage</w:t>
      </w:r>
      <w:r w:rsidRPr="00CD638B">
        <w:rPr>
          <w:rFonts w:ascii="Times New Roman" w:hAnsi="Times New Roman" w:cs="Times New Roman"/>
          <w:sz w:val="24"/>
          <w:szCs w:val="24"/>
        </w:rPr>
        <w:t xml:space="preserve"> may be revisionist </w:t>
      </w:r>
      <w:r w:rsidR="00D26879" w:rsidRPr="00CD638B">
        <w:rPr>
          <w:rFonts w:ascii="Times New Roman" w:hAnsi="Times New Roman" w:cs="Times New Roman"/>
          <w:sz w:val="24"/>
          <w:szCs w:val="24"/>
        </w:rPr>
        <w:t>for</w:t>
      </w:r>
      <w:r w:rsidR="001A5147" w:rsidRPr="00CD638B">
        <w:rPr>
          <w:rFonts w:ascii="Times New Roman" w:hAnsi="Times New Roman" w:cs="Times New Roman"/>
          <w:sz w:val="24"/>
          <w:szCs w:val="24"/>
        </w:rPr>
        <w:t xml:space="preserve"> </w:t>
      </w:r>
      <w:r w:rsidRPr="00CD638B">
        <w:rPr>
          <w:rFonts w:ascii="Times New Roman" w:hAnsi="Times New Roman" w:cs="Times New Roman"/>
          <w:sz w:val="24"/>
          <w:szCs w:val="24"/>
        </w:rPr>
        <w:t>the current state of knowledge around qualitative ontologies</w:t>
      </w:r>
      <w:r w:rsidR="00C83E60" w:rsidRPr="00CD638B">
        <w:rPr>
          <w:rFonts w:ascii="Times New Roman" w:hAnsi="Times New Roman" w:cs="Times New Roman"/>
          <w:sz w:val="24"/>
          <w:szCs w:val="24"/>
        </w:rPr>
        <w:t xml:space="preserve"> </w:t>
      </w:r>
      <w:r w:rsidR="0021786C" w:rsidRPr="00CD638B">
        <w:rPr>
          <w:rFonts w:ascii="Times New Roman" w:hAnsi="Times New Roman" w:cs="Times New Roman"/>
          <w:sz w:val="24"/>
          <w:szCs w:val="24"/>
        </w:rPr>
        <w:t>in</w:t>
      </w:r>
      <w:r w:rsidR="00C83E60" w:rsidRPr="00CD638B">
        <w:rPr>
          <w:rFonts w:ascii="Times New Roman" w:hAnsi="Times New Roman" w:cs="Times New Roman"/>
          <w:sz w:val="24"/>
          <w:szCs w:val="24"/>
        </w:rPr>
        <w:t xml:space="preserve"> interest-based research</w:t>
      </w:r>
      <w:r w:rsidRPr="00CD638B">
        <w:rPr>
          <w:rFonts w:ascii="Times New Roman" w:hAnsi="Times New Roman" w:cs="Times New Roman"/>
          <w:sz w:val="24"/>
          <w:szCs w:val="24"/>
        </w:rPr>
        <w:t>.</w:t>
      </w:r>
      <w:r w:rsidR="00C83E60" w:rsidRPr="00CD638B">
        <w:rPr>
          <w:rFonts w:ascii="Times New Roman" w:hAnsi="Times New Roman" w:cs="Times New Roman"/>
          <w:sz w:val="24"/>
          <w:szCs w:val="24"/>
        </w:rPr>
        <w:t xml:space="preserve"> </w:t>
      </w:r>
      <w:r w:rsidR="002D488B">
        <w:rPr>
          <w:rFonts w:ascii="Times New Roman" w:hAnsi="Times New Roman" w:cs="Times New Roman"/>
          <w:sz w:val="24"/>
          <w:szCs w:val="24"/>
        </w:rPr>
        <w:t>W</w:t>
      </w:r>
      <w:r w:rsidR="002D488B" w:rsidRPr="00CD638B">
        <w:rPr>
          <w:rFonts w:ascii="Times New Roman" w:hAnsi="Times New Roman" w:cs="Times New Roman"/>
          <w:sz w:val="24"/>
          <w:szCs w:val="24"/>
        </w:rPr>
        <w:t>e draw on diverse literatures</w:t>
      </w:r>
      <w:r w:rsidR="002D488B" w:rsidRPr="00CD638B" w:rsidDel="002D488B">
        <w:rPr>
          <w:rFonts w:ascii="Times New Roman" w:hAnsi="Times New Roman" w:cs="Times New Roman"/>
          <w:sz w:val="24"/>
          <w:szCs w:val="24"/>
        </w:rPr>
        <w:t xml:space="preserve"> </w:t>
      </w:r>
      <w:r w:rsidR="002D488B">
        <w:rPr>
          <w:rFonts w:ascii="Times New Roman" w:hAnsi="Times New Roman" w:cs="Times New Roman"/>
          <w:sz w:val="24"/>
          <w:szCs w:val="24"/>
        </w:rPr>
        <w:t>t</w:t>
      </w:r>
      <w:r w:rsidR="00D2700B" w:rsidRPr="00CD638B">
        <w:rPr>
          <w:rFonts w:ascii="Times New Roman" w:hAnsi="Times New Roman" w:cs="Times New Roman"/>
          <w:sz w:val="24"/>
          <w:szCs w:val="24"/>
        </w:rPr>
        <w:t>o undertake this work</w:t>
      </w:r>
      <w:r w:rsidR="00DD0290">
        <w:rPr>
          <w:rFonts w:ascii="Times New Roman" w:hAnsi="Times New Roman" w:cs="Times New Roman"/>
          <w:sz w:val="24"/>
          <w:szCs w:val="24"/>
        </w:rPr>
        <w:t>. This includes</w:t>
      </w:r>
      <w:r w:rsidR="00D2700B" w:rsidRPr="00CD638B">
        <w:rPr>
          <w:rFonts w:ascii="Times New Roman" w:hAnsi="Times New Roman" w:cs="Times New Roman"/>
          <w:sz w:val="24"/>
          <w:szCs w:val="24"/>
        </w:rPr>
        <w:t xml:space="preserve"> Dona Haraway’s (1985) seminal cyborg manifesto</w:t>
      </w:r>
      <w:r w:rsidR="00DD0290">
        <w:rPr>
          <w:rFonts w:ascii="Times New Roman" w:hAnsi="Times New Roman" w:cs="Times New Roman"/>
          <w:sz w:val="24"/>
          <w:szCs w:val="24"/>
        </w:rPr>
        <w:t xml:space="preserve"> and</w:t>
      </w:r>
      <w:r w:rsidR="00D2700B" w:rsidRPr="00CD638B">
        <w:rPr>
          <w:rFonts w:ascii="Times New Roman" w:hAnsi="Times New Roman" w:cs="Times New Roman"/>
          <w:sz w:val="24"/>
          <w:szCs w:val="24"/>
        </w:rPr>
        <w:t xml:space="preserve"> Karen Barad’s (</w:t>
      </w:r>
      <w:r w:rsidR="003A2749" w:rsidRPr="00CD638B">
        <w:rPr>
          <w:rFonts w:ascii="Times New Roman" w:hAnsi="Times New Roman" w:cs="Times New Roman"/>
          <w:sz w:val="24"/>
          <w:szCs w:val="24"/>
        </w:rPr>
        <w:t>2003</w:t>
      </w:r>
      <w:r w:rsidR="00D2700B" w:rsidRPr="00CD638B">
        <w:rPr>
          <w:rFonts w:ascii="Times New Roman" w:hAnsi="Times New Roman" w:cs="Times New Roman"/>
          <w:sz w:val="24"/>
          <w:szCs w:val="24"/>
        </w:rPr>
        <w:t xml:space="preserve">) ground-breaking </w:t>
      </w:r>
      <w:r w:rsidR="00B258A6">
        <w:rPr>
          <w:rFonts w:ascii="Times New Roman" w:hAnsi="Times New Roman" w:cs="Times New Roman"/>
          <w:sz w:val="24"/>
          <w:szCs w:val="24"/>
        </w:rPr>
        <w:t xml:space="preserve">work that challenges </w:t>
      </w:r>
      <w:r w:rsidR="00D2700B" w:rsidRPr="00CD638B">
        <w:rPr>
          <w:rFonts w:ascii="Times New Roman" w:hAnsi="Times New Roman" w:cs="Times New Roman"/>
          <w:sz w:val="24"/>
          <w:szCs w:val="24"/>
        </w:rPr>
        <w:t>materiali</w:t>
      </w:r>
      <w:r w:rsidR="003A2749" w:rsidRPr="00CD638B">
        <w:rPr>
          <w:rFonts w:ascii="Times New Roman" w:hAnsi="Times New Roman" w:cs="Times New Roman"/>
          <w:sz w:val="24"/>
          <w:szCs w:val="24"/>
        </w:rPr>
        <w:t>st intellectual orthodoxy</w:t>
      </w:r>
      <w:r w:rsidR="00D2700B" w:rsidRPr="00CD638B">
        <w:rPr>
          <w:rFonts w:ascii="Times New Roman" w:hAnsi="Times New Roman" w:cs="Times New Roman"/>
          <w:sz w:val="24"/>
          <w:szCs w:val="24"/>
        </w:rPr>
        <w:t xml:space="preserve">. </w:t>
      </w:r>
      <w:r w:rsidR="009A2449">
        <w:rPr>
          <w:rFonts w:ascii="Times New Roman" w:hAnsi="Times New Roman" w:cs="Times New Roman"/>
          <w:sz w:val="24"/>
          <w:szCs w:val="24"/>
        </w:rPr>
        <w:t>T</w:t>
      </w:r>
      <w:r w:rsidR="00C83E60" w:rsidRPr="00CD638B">
        <w:rPr>
          <w:rFonts w:ascii="Times New Roman" w:hAnsi="Times New Roman" w:cs="Times New Roman"/>
          <w:sz w:val="24"/>
          <w:szCs w:val="24"/>
        </w:rPr>
        <w:t xml:space="preserve">he global </w:t>
      </w:r>
      <w:r w:rsidR="000C323D" w:rsidRPr="00CD638B">
        <w:rPr>
          <w:rFonts w:ascii="Times New Roman" w:hAnsi="Times New Roman" w:cs="Times New Roman"/>
          <w:sz w:val="24"/>
          <w:szCs w:val="24"/>
        </w:rPr>
        <w:t>p</w:t>
      </w:r>
      <w:r w:rsidR="00C83E60" w:rsidRPr="00CD638B">
        <w:rPr>
          <w:rFonts w:ascii="Times New Roman" w:hAnsi="Times New Roman" w:cs="Times New Roman"/>
          <w:sz w:val="24"/>
          <w:szCs w:val="24"/>
        </w:rPr>
        <w:t xml:space="preserve">andemic cast </w:t>
      </w:r>
      <w:r w:rsidR="00C8251F" w:rsidRPr="00CD638B">
        <w:rPr>
          <w:rFonts w:ascii="Times New Roman" w:hAnsi="Times New Roman" w:cs="Times New Roman"/>
          <w:sz w:val="24"/>
          <w:szCs w:val="24"/>
        </w:rPr>
        <w:t>our</w:t>
      </w:r>
      <w:r w:rsidR="00C83E60" w:rsidRPr="00CD638B">
        <w:rPr>
          <w:rFonts w:ascii="Times New Roman" w:hAnsi="Times New Roman" w:cs="Times New Roman"/>
          <w:sz w:val="24"/>
          <w:szCs w:val="24"/>
        </w:rPr>
        <w:t xml:space="preserve"> </w:t>
      </w:r>
      <w:r w:rsidR="006341FE" w:rsidRPr="00CD638B">
        <w:rPr>
          <w:rFonts w:ascii="Times New Roman" w:hAnsi="Times New Roman" w:cs="Times New Roman"/>
          <w:sz w:val="24"/>
          <w:szCs w:val="24"/>
        </w:rPr>
        <w:t xml:space="preserve">five </w:t>
      </w:r>
      <w:r w:rsidR="00C8251F" w:rsidRPr="00CD638B">
        <w:rPr>
          <w:rFonts w:ascii="Times New Roman" w:hAnsi="Times New Roman" w:cs="Times New Roman"/>
          <w:sz w:val="24"/>
          <w:szCs w:val="24"/>
        </w:rPr>
        <w:t>discrete</w:t>
      </w:r>
      <w:r w:rsidR="006341FE" w:rsidRPr="00CD638B">
        <w:rPr>
          <w:rFonts w:ascii="Times New Roman" w:hAnsi="Times New Roman" w:cs="Times New Roman"/>
          <w:sz w:val="24"/>
          <w:szCs w:val="24"/>
        </w:rPr>
        <w:t xml:space="preserve"> qualitative research projects into </w:t>
      </w:r>
      <w:r w:rsidR="00950A63" w:rsidRPr="00CD638B">
        <w:rPr>
          <w:rFonts w:ascii="Times New Roman" w:hAnsi="Times New Roman" w:cs="Times New Roman"/>
          <w:sz w:val="24"/>
          <w:szCs w:val="24"/>
        </w:rPr>
        <w:t>the realm of internet-based methods</w:t>
      </w:r>
      <w:r w:rsidR="009A2449">
        <w:rPr>
          <w:rFonts w:ascii="Times New Roman" w:hAnsi="Times New Roman" w:cs="Times New Roman"/>
          <w:sz w:val="24"/>
          <w:szCs w:val="24"/>
        </w:rPr>
        <w:t xml:space="preserve"> w</w:t>
      </w:r>
      <w:r w:rsidR="009A2449" w:rsidRPr="00CD638B">
        <w:rPr>
          <w:rFonts w:ascii="Times New Roman" w:hAnsi="Times New Roman" w:cs="Times New Roman"/>
          <w:sz w:val="24"/>
          <w:szCs w:val="24"/>
        </w:rPr>
        <w:t>ith striking velocity</w:t>
      </w:r>
      <w:r w:rsidR="004B288F" w:rsidRPr="00CD638B">
        <w:rPr>
          <w:rFonts w:ascii="Times New Roman" w:hAnsi="Times New Roman" w:cs="Times New Roman"/>
          <w:sz w:val="24"/>
          <w:szCs w:val="24"/>
        </w:rPr>
        <w:t>. H</w:t>
      </w:r>
      <w:r w:rsidR="00C8251F" w:rsidRPr="00CD638B">
        <w:rPr>
          <w:rFonts w:ascii="Times New Roman" w:hAnsi="Times New Roman" w:cs="Times New Roman"/>
          <w:sz w:val="24"/>
          <w:szCs w:val="24"/>
        </w:rPr>
        <w:t xml:space="preserve">ere </w:t>
      </w:r>
      <w:r w:rsidR="00C05ABE">
        <w:rPr>
          <w:rFonts w:ascii="Times New Roman" w:hAnsi="Times New Roman" w:cs="Times New Roman"/>
          <w:sz w:val="24"/>
          <w:szCs w:val="24"/>
        </w:rPr>
        <w:t>it is valuable to pause</w:t>
      </w:r>
      <w:r w:rsidR="00950A63" w:rsidRPr="00CD638B">
        <w:rPr>
          <w:rFonts w:ascii="Times New Roman" w:hAnsi="Times New Roman" w:cs="Times New Roman"/>
          <w:sz w:val="24"/>
          <w:szCs w:val="24"/>
        </w:rPr>
        <w:t xml:space="preserve"> for thought a</w:t>
      </w:r>
      <w:r w:rsidR="00294C2F" w:rsidRPr="00CD638B">
        <w:rPr>
          <w:rFonts w:ascii="Times New Roman" w:hAnsi="Times New Roman" w:cs="Times New Roman"/>
          <w:sz w:val="24"/>
          <w:szCs w:val="24"/>
        </w:rPr>
        <w:t>round</w:t>
      </w:r>
      <w:r w:rsidR="00950A63" w:rsidRPr="00CD638B">
        <w:rPr>
          <w:rFonts w:ascii="Times New Roman" w:hAnsi="Times New Roman" w:cs="Times New Roman"/>
          <w:sz w:val="24"/>
          <w:szCs w:val="24"/>
        </w:rPr>
        <w:t xml:space="preserve"> the on</w:t>
      </w:r>
      <w:r w:rsidR="00D31E1D" w:rsidRPr="00CD638B">
        <w:rPr>
          <w:rFonts w:ascii="Times New Roman" w:hAnsi="Times New Roman" w:cs="Times New Roman"/>
          <w:sz w:val="24"/>
          <w:szCs w:val="24"/>
        </w:rPr>
        <w:t>t</w:t>
      </w:r>
      <w:r w:rsidR="00950A63" w:rsidRPr="00CD638B">
        <w:rPr>
          <w:rFonts w:ascii="Times New Roman" w:hAnsi="Times New Roman" w:cs="Times New Roman"/>
          <w:sz w:val="24"/>
          <w:szCs w:val="24"/>
        </w:rPr>
        <w:t>ological implications of large-scale pandemic</w:t>
      </w:r>
      <w:r w:rsidR="00D23EDB" w:rsidRPr="00CD638B">
        <w:rPr>
          <w:rFonts w:ascii="Times New Roman" w:hAnsi="Times New Roman" w:cs="Times New Roman"/>
          <w:sz w:val="24"/>
          <w:szCs w:val="24"/>
        </w:rPr>
        <w:t>-</w:t>
      </w:r>
      <w:r w:rsidR="00950A63" w:rsidRPr="00CD638B">
        <w:rPr>
          <w:rFonts w:ascii="Times New Roman" w:hAnsi="Times New Roman" w:cs="Times New Roman"/>
          <w:sz w:val="24"/>
          <w:szCs w:val="24"/>
        </w:rPr>
        <w:t xml:space="preserve">related research </w:t>
      </w:r>
      <w:r w:rsidR="00C05ABE">
        <w:rPr>
          <w:rFonts w:ascii="Times New Roman" w:hAnsi="Times New Roman" w:cs="Times New Roman"/>
          <w:sz w:val="24"/>
          <w:szCs w:val="24"/>
        </w:rPr>
        <w:t>changes</w:t>
      </w:r>
      <w:r w:rsidR="00950A63" w:rsidRPr="00CD638B">
        <w:rPr>
          <w:rFonts w:ascii="Times New Roman" w:hAnsi="Times New Roman" w:cs="Times New Roman"/>
          <w:sz w:val="24"/>
          <w:szCs w:val="24"/>
        </w:rPr>
        <w:t>.</w:t>
      </w:r>
      <w:r w:rsidR="000F2544" w:rsidRPr="00CD638B">
        <w:rPr>
          <w:rFonts w:ascii="Times New Roman" w:hAnsi="Times New Roman" w:cs="Times New Roman"/>
          <w:sz w:val="24"/>
          <w:szCs w:val="24"/>
        </w:rPr>
        <w:t xml:space="preserve"> </w:t>
      </w:r>
      <w:r w:rsidR="0045268D">
        <w:rPr>
          <w:rFonts w:ascii="Times New Roman" w:hAnsi="Times New Roman" w:cs="Times New Roman"/>
          <w:sz w:val="24"/>
          <w:szCs w:val="24"/>
        </w:rPr>
        <w:t>We contend</w:t>
      </w:r>
      <w:r w:rsidR="00490CA1" w:rsidRPr="00CD638B">
        <w:rPr>
          <w:rFonts w:ascii="Times New Roman" w:hAnsi="Times New Roman" w:cs="Times New Roman"/>
          <w:sz w:val="24"/>
          <w:szCs w:val="24"/>
        </w:rPr>
        <w:t xml:space="preserve"> that q</w:t>
      </w:r>
      <w:r w:rsidR="00B04E79" w:rsidRPr="00CD638B">
        <w:rPr>
          <w:rFonts w:ascii="Times New Roman" w:hAnsi="Times New Roman" w:cs="Times New Roman"/>
          <w:sz w:val="24"/>
          <w:szCs w:val="24"/>
        </w:rPr>
        <w:t xml:space="preserve">uestions </w:t>
      </w:r>
      <w:r w:rsidR="005B6030" w:rsidRPr="00CD638B">
        <w:rPr>
          <w:rFonts w:ascii="Times New Roman" w:hAnsi="Times New Roman" w:cs="Times New Roman"/>
          <w:sz w:val="24"/>
          <w:szCs w:val="24"/>
        </w:rPr>
        <w:t xml:space="preserve">raised </w:t>
      </w:r>
      <w:r w:rsidR="00FF2800" w:rsidRPr="00CD638B">
        <w:rPr>
          <w:rFonts w:ascii="Times New Roman" w:hAnsi="Times New Roman" w:cs="Times New Roman"/>
          <w:sz w:val="24"/>
          <w:szCs w:val="24"/>
        </w:rPr>
        <w:t>in this paper</w:t>
      </w:r>
      <w:r w:rsidR="00B04E79" w:rsidRPr="00CD638B">
        <w:rPr>
          <w:rFonts w:ascii="Times New Roman" w:hAnsi="Times New Roman" w:cs="Times New Roman"/>
          <w:sz w:val="24"/>
          <w:szCs w:val="24"/>
        </w:rPr>
        <w:t xml:space="preserve"> are</w:t>
      </w:r>
      <w:r w:rsidR="008304A5" w:rsidRPr="00CD638B">
        <w:rPr>
          <w:rFonts w:ascii="Times New Roman" w:hAnsi="Times New Roman" w:cs="Times New Roman"/>
          <w:sz w:val="24"/>
          <w:szCs w:val="24"/>
        </w:rPr>
        <w:t xml:space="preserve"> </w:t>
      </w:r>
      <w:r w:rsidR="00B04E79" w:rsidRPr="00CD638B">
        <w:rPr>
          <w:rFonts w:ascii="Times New Roman" w:hAnsi="Times New Roman" w:cs="Times New Roman"/>
          <w:sz w:val="24"/>
          <w:szCs w:val="24"/>
        </w:rPr>
        <w:t xml:space="preserve">transformative </w:t>
      </w:r>
      <w:r w:rsidR="00490CA1" w:rsidRPr="00CD638B">
        <w:rPr>
          <w:rFonts w:ascii="Times New Roman" w:hAnsi="Times New Roman" w:cs="Times New Roman"/>
          <w:sz w:val="24"/>
          <w:szCs w:val="24"/>
        </w:rPr>
        <w:t xml:space="preserve">and </w:t>
      </w:r>
      <w:r w:rsidR="005A64C3" w:rsidRPr="00CD638B">
        <w:rPr>
          <w:rFonts w:ascii="Times New Roman" w:hAnsi="Times New Roman" w:cs="Times New Roman"/>
          <w:sz w:val="24"/>
          <w:szCs w:val="24"/>
        </w:rPr>
        <w:t>can</w:t>
      </w:r>
      <w:r w:rsidR="008304A5" w:rsidRPr="00CD638B">
        <w:rPr>
          <w:rFonts w:ascii="Times New Roman" w:hAnsi="Times New Roman" w:cs="Times New Roman"/>
          <w:sz w:val="24"/>
          <w:szCs w:val="24"/>
        </w:rPr>
        <w:t xml:space="preserve"> </w:t>
      </w:r>
      <w:r w:rsidR="00B04E79" w:rsidRPr="00CD638B">
        <w:rPr>
          <w:rFonts w:ascii="Times New Roman" w:hAnsi="Times New Roman" w:cs="Times New Roman"/>
          <w:sz w:val="24"/>
          <w:szCs w:val="24"/>
        </w:rPr>
        <w:t>radically refigur</w:t>
      </w:r>
      <w:r w:rsidR="005A64C3" w:rsidRPr="00CD638B">
        <w:rPr>
          <w:rFonts w:ascii="Times New Roman" w:hAnsi="Times New Roman" w:cs="Times New Roman"/>
          <w:sz w:val="24"/>
          <w:szCs w:val="24"/>
        </w:rPr>
        <w:t>e common ideas about what</w:t>
      </w:r>
      <w:r w:rsidR="00566F7D" w:rsidRPr="00CD638B">
        <w:rPr>
          <w:rFonts w:ascii="Times New Roman" w:hAnsi="Times New Roman" w:cs="Times New Roman"/>
          <w:sz w:val="24"/>
          <w:szCs w:val="24"/>
        </w:rPr>
        <w:t xml:space="preserve"> </w:t>
      </w:r>
      <w:r w:rsidR="00B04E79" w:rsidRPr="00CD638B">
        <w:rPr>
          <w:rFonts w:ascii="Times New Roman" w:hAnsi="Times New Roman" w:cs="Times New Roman"/>
          <w:sz w:val="24"/>
          <w:szCs w:val="24"/>
        </w:rPr>
        <w:t xml:space="preserve">qualitative </w:t>
      </w:r>
      <w:r w:rsidR="00950A63" w:rsidRPr="00CD638B">
        <w:rPr>
          <w:rFonts w:ascii="Times New Roman" w:hAnsi="Times New Roman" w:cs="Times New Roman"/>
          <w:sz w:val="24"/>
          <w:szCs w:val="24"/>
        </w:rPr>
        <w:t xml:space="preserve">internet-based </w:t>
      </w:r>
      <w:r w:rsidR="00B04E79" w:rsidRPr="00CD638B">
        <w:rPr>
          <w:rFonts w:ascii="Times New Roman" w:hAnsi="Times New Roman" w:cs="Times New Roman"/>
          <w:sz w:val="24"/>
          <w:szCs w:val="24"/>
        </w:rPr>
        <w:t xml:space="preserve">research is and ought to be. </w:t>
      </w:r>
      <w:r w:rsidR="00D30024" w:rsidRPr="00CD638B">
        <w:rPr>
          <w:rFonts w:ascii="Times New Roman" w:hAnsi="Times New Roman" w:cs="Times New Roman"/>
          <w:sz w:val="24"/>
          <w:szCs w:val="24"/>
        </w:rPr>
        <w:t xml:space="preserve"> </w:t>
      </w:r>
    </w:p>
    <w:p w14:paraId="663CC725" w14:textId="4AC253D8" w:rsidR="005A64C3" w:rsidRPr="00CD638B" w:rsidRDefault="006A3AD9" w:rsidP="005049F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We outline our methods and insights with the intention of supporting other qualitative researchers to use them and to take them up for their future work in online spaces. Researchers forced to reconfigure their research designs </w:t>
      </w:r>
      <w:r w:rsidR="00502724">
        <w:rPr>
          <w:rFonts w:ascii="Times New Roman" w:hAnsi="Times New Roman" w:cs="Times New Roman"/>
          <w:sz w:val="24"/>
          <w:szCs w:val="24"/>
        </w:rPr>
        <w:t xml:space="preserve">due to </w:t>
      </w:r>
      <w:r>
        <w:rPr>
          <w:rFonts w:ascii="Times New Roman" w:hAnsi="Times New Roman" w:cs="Times New Roman"/>
          <w:sz w:val="24"/>
          <w:szCs w:val="24"/>
        </w:rPr>
        <w:t>extenuating circumstances may draw upon our learning</w:t>
      </w:r>
      <w:r w:rsidR="003E47AE">
        <w:rPr>
          <w:rFonts w:ascii="Times New Roman" w:hAnsi="Times New Roman" w:cs="Times New Roman"/>
          <w:sz w:val="24"/>
          <w:szCs w:val="24"/>
        </w:rPr>
        <w:t xml:space="preserve">. They may </w:t>
      </w:r>
      <w:r>
        <w:rPr>
          <w:rFonts w:ascii="Times New Roman" w:hAnsi="Times New Roman" w:cs="Times New Roman"/>
          <w:sz w:val="24"/>
          <w:szCs w:val="24"/>
        </w:rPr>
        <w:t>use new-materialist theory, form their own CofPs</w:t>
      </w:r>
      <w:r w:rsidR="00502724">
        <w:rPr>
          <w:rFonts w:ascii="Times New Roman" w:hAnsi="Times New Roman" w:cs="Times New Roman"/>
          <w:sz w:val="24"/>
          <w:szCs w:val="24"/>
        </w:rPr>
        <w:t xml:space="preserve"> and</w:t>
      </w:r>
      <w:r>
        <w:rPr>
          <w:rFonts w:ascii="Times New Roman" w:hAnsi="Times New Roman" w:cs="Times New Roman"/>
          <w:sz w:val="24"/>
          <w:szCs w:val="24"/>
        </w:rPr>
        <w:t xml:space="preserve"> critically apply the bricolage method. </w:t>
      </w:r>
      <w:r w:rsidR="006723DA">
        <w:rPr>
          <w:rFonts w:ascii="Times New Roman" w:hAnsi="Times New Roman" w:cs="Times New Roman"/>
          <w:sz w:val="24"/>
          <w:szCs w:val="24"/>
        </w:rPr>
        <w:t>The scope of our work extended only to qualitative data collection methods of semi-structured interviewing and focus groups</w:t>
      </w:r>
      <w:r w:rsidR="00B9466A">
        <w:rPr>
          <w:rFonts w:ascii="Times New Roman" w:hAnsi="Times New Roman" w:cs="Times New Roman"/>
          <w:sz w:val="24"/>
          <w:szCs w:val="24"/>
        </w:rPr>
        <w:t>.</w:t>
      </w:r>
      <w:r w:rsidR="006723DA">
        <w:rPr>
          <w:rFonts w:ascii="Times New Roman" w:hAnsi="Times New Roman" w:cs="Times New Roman"/>
          <w:sz w:val="24"/>
          <w:szCs w:val="24"/>
        </w:rPr>
        <w:t xml:space="preserve"> </w:t>
      </w:r>
      <w:r w:rsidR="00B9466A">
        <w:rPr>
          <w:rFonts w:ascii="Times New Roman" w:hAnsi="Times New Roman" w:cs="Times New Roman"/>
          <w:sz w:val="24"/>
          <w:szCs w:val="24"/>
        </w:rPr>
        <w:t>T</w:t>
      </w:r>
      <w:r w:rsidR="006723DA">
        <w:rPr>
          <w:rFonts w:ascii="Times New Roman" w:hAnsi="Times New Roman" w:cs="Times New Roman"/>
          <w:sz w:val="24"/>
          <w:szCs w:val="24"/>
        </w:rPr>
        <w:t>hese methods</w:t>
      </w:r>
      <w:r w:rsidR="00B9466A">
        <w:rPr>
          <w:rFonts w:ascii="Times New Roman" w:hAnsi="Times New Roman" w:cs="Times New Roman"/>
          <w:sz w:val="24"/>
          <w:szCs w:val="24"/>
        </w:rPr>
        <w:t>, however,</w:t>
      </w:r>
      <w:r w:rsidR="006723DA">
        <w:rPr>
          <w:rFonts w:ascii="Times New Roman" w:hAnsi="Times New Roman" w:cs="Times New Roman"/>
          <w:sz w:val="24"/>
          <w:szCs w:val="24"/>
        </w:rPr>
        <w:t xml:space="preserve"> parallel many others within the diverse qualitative research paradigm (</w:t>
      </w:r>
      <w:r w:rsidR="00A701F5" w:rsidRPr="00514266">
        <w:rPr>
          <w:rFonts w:ascii="Times New Roman" w:hAnsi="Times New Roman" w:cs="Times New Roman"/>
          <w:sz w:val="24"/>
          <w:szCs w:val="24"/>
        </w:rPr>
        <w:t>Denzin</w:t>
      </w:r>
      <w:r w:rsidR="00A701F5">
        <w:rPr>
          <w:rFonts w:ascii="Times New Roman" w:hAnsi="Times New Roman" w:cs="Times New Roman"/>
          <w:sz w:val="24"/>
          <w:szCs w:val="24"/>
        </w:rPr>
        <w:t xml:space="preserve"> and</w:t>
      </w:r>
      <w:r w:rsidR="00A701F5" w:rsidRPr="00514266">
        <w:rPr>
          <w:rFonts w:ascii="Times New Roman" w:hAnsi="Times New Roman" w:cs="Times New Roman"/>
          <w:sz w:val="24"/>
          <w:szCs w:val="24"/>
        </w:rPr>
        <w:t xml:space="preserve"> Lincoln, 2011</w:t>
      </w:r>
      <w:r w:rsidR="006723DA">
        <w:rPr>
          <w:rFonts w:ascii="Times New Roman" w:hAnsi="Times New Roman" w:cs="Times New Roman"/>
          <w:sz w:val="24"/>
          <w:szCs w:val="24"/>
        </w:rPr>
        <w:t xml:space="preserve">). </w:t>
      </w:r>
    </w:p>
    <w:p w14:paraId="341737FE" w14:textId="7B454FB0" w:rsidR="001A1708" w:rsidRPr="00CD638B" w:rsidRDefault="006A3AD9" w:rsidP="00DC2D6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Our</w:t>
      </w:r>
      <w:r w:rsidR="00155709" w:rsidRPr="00CD638B">
        <w:rPr>
          <w:rFonts w:ascii="Times New Roman" w:hAnsi="Times New Roman" w:cs="Times New Roman"/>
          <w:sz w:val="24"/>
          <w:szCs w:val="24"/>
        </w:rPr>
        <w:t xml:space="preserve"> </w:t>
      </w:r>
      <w:r w:rsidR="00CA40EC" w:rsidRPr="00CD638B">
        <w:rPr>
          <w:rFonts w:ascii="Times New Roman" w:hAnsi="Times New Roman" w:cs="Times New Roman"/>
          <w:sz w:val="24"/>
          <w:szCs w:val="24"/>
        </w:rPr>
        <w:t xml:space="preserve">paper develops </w:t>
      </w:r>
      <w:r w:rsidR="00155709" w:rsidRPr="00CD638B">
        <w:rPr>
          <w:rFonts w:ascii="Times New Roman" w:hAnsi="Times New Roman" w:cs="Times New Roman"/>
          <w:sz w:val="24"/>
          <w:szCs w:val="24"/>
        </w:rPr>
        <w:t xml:space="preserve">in the following way. </w:t>
      </w:r>
      <w:r w:rsidR="00473ECB" w:rsidRPr="00CD638B">
        <w:rPr>
          <w:rFonts w:ascii="Times New Roman" w:hAnsi="Times New Roman" w:cs="Times New Roman"/>
          <w:sz w:val="24"/>
          <w:szCs w:val="24"/>
        </w:rPr>
        <w:t xml:space="preserve">Firstly, </w:t>
      </w:r>
      <w:r w:rsidR="00D30024" w:rsidRPr="00CD638B">
        <w:rPr>
          <w:rFonts w:ascii="Times New Roman" w:hAnsi="Times New Roman" w:cs="Times New Roman"/>
          <w:sz w:val="24"/>
          <w:szCs w:val="24"/>
        </w:rPr>
        <w:t>new-materialism</w:t>
      </w:r>
      <w:r w:rsidR="002441EF" w:rsidRPr="00CD638B">
        <w:rPr>
          <w:rFonts w:ascii="Times New Roman" w:hAnsi="Times New Roman" w:cs="Times New Roman"/>
          <w:sz w:val="24"/>
          <w:szCs w:val="24"/>
        </w:rPr>
        <w:t xml:space="preserve"> as </w:t>
      </w:r>
      <w:r w:rsidR="00412A1B">
        <w:rPr>
          <w:rFonts w:ascii="Times New Roman" w:hAnsi="Times New Roman" w:cs="Times New Roman"/>
          <w:sz w:val="24"/>
          <w:szCs w:val="24"/>
        </w:rPr>
        <w:t xml:space="preserve">a </w:t>
      </w:r>
      <w:r w:rsidR="002441EF" w:rsidRPr="00CD638B">
        <w:rPr>
          <w:rFonts w:ascii="Times New Roman" w:hAnsi="Times New Roman" w:cs="Times New Roman"/>
          <w:sz w:val="24"/>
          <w:szCs w:val="24"/>
        </w:rPr>
        <w:t>transdisciplinary space</w:t>
      </w:r>
      <w:r w:rsidR="00D30024" w:rsidRPr="00CD638B">
        <w:rPr>
          <w:rFonts w:ascii="Times New Roman" w:hAnsi="Times New Roman" w:cs="Times New Roman"/>
          <w:sz w:val="24"/>
          <w:szCs w:val="24"/>
        </w:rPr>
        <w:t xml:space="preserve"> is </w:t>
      </w:r>
      <w:r w:rsidR="004C16D6">
        <w:rPr>
          <w:rFonts w:ascii="Times New Roman" w:hAnsi="Times New Roman" w:cs="Times New Roman"/>
          <w:sz w:val="24"/>
          <w:szCs w:val="24"/>
        </w:rPr>
        <w:t xml:space="preserve">further </w:t>
      </w:r>
      <w:r w:rsidR="009E460C" w:rsidRPr="00CD638B">
        <w:rPr>
          <w:rFonts w:ascii="Times New Roman" w:hAnsi="Times New Roman" w:cs="Times New Roman"/>
          <w:sz w:val="24"/>
          <w:szCs w:val="24"/>
        </w:rPr>
        <w:t>explained</w:t>
      </w:r>
      <w:r w:rsidR="00F84234" w:rsidRPr="00CD638B">
        <w:rPr>
          <w:rFonts w:ascii="Times New Roman" w:hAnsi="Times New Roman" w:cs="Times New Roman"/>
          <w:sz w:val="24"/>
          <w:szCs w:val="24"/>
        </w:rPr>
        <w:t xml:space="preserve"> </w:t>
      </w:r>
      <w:r w:rsidR="002441EF" w:rsidRPr="00CD638B">
        <w:rPr>
          <w:rFonts w:ascii="Times New Roman" w:hAnsi="Times New Roman" w:cs="Times New Roman"/>
          <w:sz w:val="24"/>
          <w:szCs w:val="24"/>
        </w:rPr>
        <w:t>(</w:t>
      </w:r>
      <w:r w:rsidR="009554A4" w:rsidRPr="00CD638B">
        <w:rPr>
          <w:rFonts w:ascii="Times New Roman" w:hAnsi="Times New Roman" w:cs="Times New Roman"/>
          <w:sz w:val="24"/>
          <w:szCs w:val="24"/>
        </w:rPr>
        <w:t>Feely, 2</w:t>
      </w:r>
      <w:r w:rsidR="001E71C8" w:rsidRPr="00CD638B">
        <w:rPr>
          <w:rFonts w:ascii="Times New Roman" w:hAnsi="Times New Roman" w:cs="Times New Roman"/>
          <w:sz w:val="24"/>
          <w:szCs w:val="24"/>
        </w:rPr>
        <w:t>020</w:t>
      </w:r>
      <w:r w:rsidR="0068570E" w:rsidRPr="00CD638B">
        <w:rPr>
          <w:rFonts w:ascii="Times New Roman" w:hAnsi="Times New Roman" w:cs="Times New Roman"/>
          <w:sz w:val="24"/>
          <w:szCs w:val="24"/>
        </w:rPr>
        <w:t>; Smith and Monforte, 2020</w:t>
      </w:r>
      <w:r w:rsidR="002441EF" w:rsidRPr="00CD638B">
        <w:rPr>
          <w:rFonts w:ascii="Times New Roman" w:hAnsi="Times New Roman" w:cs="Times New Roman"/>
          <w:sz w:val="24"/>
          <w:szCs w:val="24"/>
        </w:rPr>
        <w:t>)</w:t>
      </w:r>
      <w:r w:rsidR="00D30024" w:rsidRPr="00CD638B">
        <w:rPr>
          <w:rFonts w:ascii="Times New Roman" w:hAnsi="Times New Roman" w:cs="Times New Roman"/>
          <w:sz w:val="24"/>
          <w:szCs w:val="24"/>
        </w:rPr>
        <w:t xml:space="preserve">. </w:t>
      </w:r>
      <w:r w:rsidR="00CA6B0C" w:rsidRPr="00CD638B">
        <w:rPr>
          <w:rFonts w:ascii="Times New Roman" w:hAnsi="Times New Roman" w:cs="Times New Roman"/>
          <w:sz w:val="24"/>
          <w:szCs w:val="24"/>
        </w:rPr>
        <w:t>Secondly, the</w:t>
      </w:r>
      <w:r w:rsidR="00C8251F" w:rsidRPr="00CD638B">
        <w:rPr>
          <w:rFonts w:ascii="Times New Roman" w:hAnsi="Times New Roman" w:cs="Times New Roman"/>
          <w:sz w:val="24"/>
          <w:szCs w:val="24"/>
        </w:rPr>
        <w:t xml:space="preserve"> concept of </w:t>
      </w:r>
      <w:r w:rsidR="005F6E67" w:rsidRPr="00CD638B">
        <w:rPr>
          <w:rFonts w:ascii="Times New Roman" w:hAnsi="Times New Roman" w:cs="Times New Roman"/>
          <w:sz w:val="24"/>
          <w:szCs w:val="24"/>
        </w:rPr>
        <w:t xml:space="preserve">an </w:t>
      </w:r>
      <w:r w:rsidR="00C8251F" w:rsidRPr="00CD638B">
        <w:rPr>
          <w:rFonts w:ascii="Times New Roman" w:hAnsi="Times New Roman" w:cs="Times New Roman"/>
          <w:sz w:val="24"/>
          <w:szCs w:val="24"/>
        </w:rPr>
        <w:t>interpretative CofP</w:t>
      </w:r>
      <w:r w:rsidR="008A329D" w:rsidRPr="00CD638B">
        <w:rPr>
          <w:rFonts w:ascii="Times New Roman" w:hAnsi="Times New Roman" w:cs="Times New Roman"/>
          <w:sz w:val="24"/>
          <w:szCs w:val="24"/>
        </w:rPr>
        <w:t xml:space="preserve"> </w:t>
      </w:r>
      <w:r w:rsidR="003E47AE">
        <w:rPr>
          <w:rFonts w:ascii="Times New Roman" w:hAnsi="Times New Roman" w:cs="Times New Roman"/>
          <w:sz w:val="24"/>
          <w:szCs w:val="24"/>
        </w:rPr>
        <w:t xml:space="preserve">is introduced </w:t>
      </w:r>
      <w:r w:rsidR="008A329D" w:rsidRPr="00CD638B">
        <w:rPr>
          <w:rFonts w:ascii="Times New Roman" w:hAnsi="Times New Roman" w:cs="Times New Roman"/>
          <w:sz w:val="24"/>
          <w:szCs w:val="24"/>
        </w:rPr>
        <w:t xml:space="preserve">as </w:t>
      </w:r>
      <w:r w:rsidR="005F6E67" w:rsidRPr="00CD638B">
        <w:rPr>
          <w:rFonts w:ascii="Times New Roman" w:hAnsi="Times New Roman" w:cs="Times New Roman"/>
          <w:sz w:val="24"/>
          <w:szCs w:val="24"/>
        </w:rPr>
        <w:t xml:space="preserve">an </w:t>
      </w:r>
      <w:r w:rsidR="008A329D" w:rsidRPr="00CD638B">
        <w:rPr>
          <w:rFonts w:ascii="Times New Roman" w:hAnsi="Times New Roman" w:cs="Times New Roman"/>
          <w:sz w:val="24"/>
          <w:szCs w:val="24"/>
        </w:rPr>
        <w:t>analytic endeavour</w:t>
      </w:r>
      <w:r w:rsidR="005F6E67" w:rsidRPr="00CD638B">
        <w:rPr>
          <w:rFonts w:ascii="Times New Roman" w:hAnsi="Times New Roman" w:cs="Times New Roman"/>
          <w:sz w:val="24"/>
          <w:szCs w:val="24"/>
        </w:rPr>
        <w:t xml:space="preserve"> based on social and relational exchanges</w:t>
      </w:r>
      <w:r w:rsidR="00C8251F" w:rsidRPr="00CD638B">
        <w:rPr>
          <w:rFonts w:ascii="Times New Roman" w:hAnsi="Times New Roman" w:cs="Times New Roman"/>
          <w:sz w:val="24"/>
          <w:szCs w:val="24"/>
        </w:rPr>
        <w:t xml:space="preserve"> (Wenger, 1998)</w:t>
      </w:r>
      <w:r w:rsidR="0021786C">
        <w:rPr>
          <w:rFonts w:ascii="Times New Roman" w:hAnsi="Times New Roman" w:cs="Times New Roman"/>
          <w:sz w:val="24"/>
          <w:szCs w:val="24"/>
        </w:rPr>
        <w:t xml:space="preserve">. </w:t>
      </w:r>
      <w:r w:rsidR="00C56326">
        <w:rPr>
          <w:rFonts w:ascii="Times New Roman" w:hAnsi="Times New Roman" w:cs="Times New Roman"/>
          <w:sz w:val="24"/>
          <w:szCs w:val="24"/>
        </w:rPr>
        <w:t>Within this is</w:t>
      </w:r>
      <w:r w:rsidR="00C8251F" w:rsidRPr="00CD638B">
        <w:rPr>
          <w:rFonts w:ascii="Times New Roman" w:hAnsi="Times New Roman" w:cs="Times New Roman"/>
          <w:sz w:val="24"/>
          <w:szCs w:val="24"/>
        </w:rPr>
        <w:t xml:space="preserve"> </w:t>
      </w:r>
      <w:r w:rsidR="006C5352">
        <w:rPr>
          <w:rFonts w:ascii="Times New Roman" w:hAnsi="Times New Roman" w:cs="Times New Roman"/>
          <w:sz w:val="24"/>
          <w:szCs w:val="24"/>
        </w:rPr>
        <w:t xml:space="preserve">provided </w:t>
      </w:r>
      <w:r w:rsidR="00C8251F" w:rsidRPr="00CD638B">
        <w:rPr>
          <w:rFonts w:ascii="Times New Roman" w:hAnsi="Times New Roman" w:cs="Times New Roman"/>
          <w:sz w:val="24"/>
          <w:szCs w:val="24"/>
        </w:rPr>
        <w:t xml:space="preserve">an explanation of the </w:t>
      </w:r>
      <w:r w:rsidR="00CA6B0C" w:rsidRPr="00CD638B">
        <w:rPr>
          <w:rFonts w:ascii="Times New Roman" w:hAnsi="Times New Roman" w:cs="Times New Roman"/>
          <w:sz w:val="24"/>
          <w:szCs w:val="24"/>
        </w:rPr>
        <w:t xml:space="preserve">Pivot Project </w:t>
      </w:r>
      <w:r w:rsidR="00F26F46">
        <w:rPr>
          <w:rFonts w:ascii="Times New Roman" w:hAnsi="Times New Roman" w:cs="Times New Roman"/>
          <w:sz w:val="24"/>
          <w:szCs w:val="24"/>
        </w:rPr>
        <w:t>r</w:t>
      </w:r>
      <w:r w:rsidR="00CA6B0C" w:rsidRPr="00CD638B">
        <w:rPr>
          <w:rFonts w:ascii="Times New Roman" w:hAnsi="Times New Roman" w:cs="Times New Roman"/>
          <w:sz w:val="24"/>
          <w:szCs w:val="24"/>
        </w:rPr>
        <w:t xml:space="preserve">esearch </w:t>
      </w:r>
      <w:r w:rsidR="00F26F46">
        <w:rPr>
          <w:rFonts w:ascii="Times New Roman" w:hAnsi="Times New Roman" w:cs="Times New Roman"/>
          <w:sz w:val="24"/>
          <w:szCs w:val="24"/>
        </w:rPr>
        <w:t>c</w:t>
      </w:r>
      <w:r w:rsidR="00CA6B0C" w:rsidRPr="00CD638B">
        <w:rPr>
          <w:rFonts w:ascii="Times New Roman" w:hAnsi="Times New Roman" w:cs="Times New Roman"/>
          <w:sz w:val="24"/>
          <w:szCs w:val="24"/>
        </w:rPr>
        <w:t>onsortium. Thirdly,</w:t>
      </w:r>
      <w:r w:rsidR="007E152E" w:rsidRPr="00CD638B">
        <w:rPr>
          <w:rFonts w:ascii="Times New Roman" w:hAnsi="Times New Roman" w:cs="Times New Roman"/>
          <w:sz w:val="24"/>
          <w:szCs w:val="24"/>
        </w:rPr>
        <w:t xml:space="preserve"> </w:t>
      </w:r>
      <w:r w:rsidR="008A329D" w:rsidRPr="00CD638B">
        <w:rPr>
          <w:rFonts w:ascii="Times New Roman" w:hAnsi="Times New Roman" w:cs="Times New Roman"/>
          <w:sz w:val="24"/>
          <w:szCs w:val="24"/>
        </w:rPr>
        <w:t>specifications of</w:t>
      </w:r>
      <w:r w:rsidR="009241D5" w:rsidRPr="00CD638B">
        <w:rPr>
          <w:rFonts w:ascii="Times New Roman" w:hAnsi="Times New Roman" w:cs="Times New Roman"/>
          <w:sz w:val="24"/>
          <w:szCs w:val="24"/>
        </w:rPr>
        <w:t xml:space="preserve"> </w:t>
      </w:r>
      <w:r w:rsidR="008A329D" w:rsidRPr="00CD638B">
        <w:rPr>
          <w:rFonts w:ascii="Times New Roman" w:hAnsi="Times New Roman" w:cs="Times New Roman"/>
          <w:sz w:val="24"/>
          <w:szCs w:val="24"/>
        </w:rPr>
        <w:t>our new-materialist</w:t>
      </w:r>
      <w:r w:rsidR="009241D5" w:rsidRPr="00CD638B">
        <w:rPr>
          <w:rFonts w:ascii="Times New Roman" w:hAnsi="Times New Roman" w:cs="Times New Roman"/>
          <w:sz w:val="24"/>
          <w:szCs w:val="24"/>
        </w:rPr>
        <w:t xml:space="preserve"> </w:t>
      </w:r>
      <w:r w:rsidR="008A329D" w:rsidRPr="00CD638B">
        <w:rPr>
          <w:rFonts w:ascii="Times New Roman" w:hAnsi="Times New Roman" w:cs="Times New Roman"/>
          <w:sz w:val="24"/>
          <w:szCs w:val="24"/>
        </w:rPr>
        <w:t>bricolage</w:t>
      </w:r>
      <w:r w:rsidR="00324F30" w:rsidRPr="00CD638B">
        <w:rPr>
          <w:rFonts w:ascii="Times New Roman" w:hAnsi="Times New Roman" w:cs="Times New Roman"/>
          <w:sz w:val="24"/>
          <w:szCs w:val="24"/>
        </w:rPr>
        <w:t xml:space="preserve"> method</w:t>
      </w:r>
      <w:r w:rsidR="008A329D" w:rsidRPr="00CD638B">
        <w:rPr>
          <w:rFonts w:ascii="Times New Roman" w:hAnsi="Times New Roman" w:cs="Times New Roman"/>
          <w:sz w:val="24"/>
          <w:szCs w:val="24"/>
        </w:rPr>
        <w:t xml:space="preserve"> </w:t>
      </w:r>
      <w:r w:rsidR="009241D5" w:rsidRPr="00CD638B">
        <w:rPr>
          <w:rFonts w:ascii="Times New Roman" w:hAnsi="Times New Roman" w:cs="Times New Roman"/>
          <w:sz w:val="24"/>
          <w:szCs w:val="24"/>
        </w:rPr>
        <w:t>are presented in the method section</w:t>
      </w:r>
      <w:r w:rsidR="008D6DD7" w:rsidRPr="00CD638B">
        <w:rPr>
          <w:rFonts w:ascii="Times New Roman" w:hAnsi="Times New Roman" w:cs="Times New Roman"/>
          <w:sz w:val="24"/>
          <w:szCs w:val="24"/>
        </w:rPr>
        <w:t>. Fourthly</w:t>
      </w:r>
      <w:r w:rsidR="00F673F3" w:rsidRPr="00CD638B">
        <w:rPr>
          <w:rFonts w:ascii="Times New Roman" w:hAnsi="Times New Roman" w:cs="Times New Roman"/>
          <w:sz w:val="24"/>
          <w:szCs w:val="24"/>
        </w:rPr>
        <w:t xml:space="preserve"> and finally</w:t>
      </w:r>
      <w:r w:rsidR="008D6DD7" w:rsidRPr="00CD638B">
        <w:rPr>
          <w:rFonts w:ascii="Times New Roman" w:hAnsi="Times New Roman" w:cs="Times New Roman"/>
          <w:sz w:val="24"/>
          <w:szCs w:val="24"/>
        </w:rPr>
        <w:t xml:space="preserve">, concluding discussion </w:t>
      </w:r>
      <w:r w:rsidR="008A329D" w:rsidRPr="00CD638B">
        <w:rPr>
          <w:rFonts w:ascii="Times New Roman" w:hAnsi="Times New Roman" w:cs="Times New Roman"/>
          <w:sz w:val="24"/>
          <w:szCs w:val="24"/>
        </w:rPr>
        <w:t>presents f</w:t>
      </w:r>
      <w:r w:rsidR="001A1708" w:rsidRPr="00CD638B">
        <w:rPr>
          <w:rFonts w:ascii="Times New Roman" w:hAnsi="Times New Roman" w:cs="Times New Roman"/>
          <w:sz w:val="24"/>
          <w:szCs w:val="24"/>
        </w:rPr>
        <w:t xml:space="preserve">ive key </w:t>
      </w:r>
      <w:r w:rsidR="008A329D" w:rsidRPr="00CD638B">
        <w:rPr>
          <w:rFonts w:ascii="Times New Roman" w:hAnsi="Times New Roman" w:cs="Times New Roman"/>
          <w:sz w:val="24"/>
          <w:szCs w:val="24"/>
        </w:rPr>
        <w:t>conventions of our new-materialis</w:t>
      </w:r>
      <w:r w:rsidR="009F208F">
        <w:rPr>
          <w:rFonts w:ascii="Times New Roman" w:hAnsi="Times New Roman" w:cs="Times New Roman"/>
          <w:sz w:val="24"/>
          <w:szCs w:val="24"/>
        </w:rPr>
        <w:t>t</w:t>
      </w:r>
      <w:r w:rsidR="008A329D" w:rsidRPr="00CD638B">
        <w:rPr>
          <w:rFonts w:ascii="Times New Roman" w:hAnsi="Times New Roman" w:cs="Times New Roman"/>
          <w:sz w:val="24"/>
          <w:szCs w:val="24"/>
        </w:rPr>
        <w:t xml:space="preserve"> theorisation that </w:t>
      </w:r>
      <w:r w:rsidR="003A3831" w:rsidRPr="00CD638B">
        <w:rPr>
          <w:rFonts w:ascii="Times New Roman" w:hAnsi="Times New Roman" w:cs="Times New Roman"/>
          <w:sz w:val="24"/>
          <w:szCs w:val="24"/>
        </w:rPr>
        <w:t xml:space="preserve">throw into question </w:t>
      </w:r>
      <w:r w:rsidR="00631690" w:rsidRPr="00CD638B">
        <w:rPr>
          <w:rFonts w:ascii="Times New Roman" w:hAnsi="Times New Roman" w:cs="Times New Roman"/>
          <w:sz w:val="24"/>
          <w:szCs w:val="24"/>
        </w:rPr>
        <w:t xml:space="preserve">wider </w:t>
      </w:r>
      <w:r w:rsidR="008D6DD7" w:rsidRPr="00CD638B">
        <w:rPr>
          <w:rFonts w:ascii="Times New Roman" w:hAnsi="Times New Roman" w:cs="Times New Roman"/>
          <w:sz w:val="24"/>
          <w:szCs w:val="24"/>
        </w:rPr>
        <w:t xml:space="preserve">implications for qualitative </w:t>
      </w:r>
      <w:r w:rsidR="008A329D" w:rsidRPr="00CD638B">
        <w:rPr>
          <w:rFonts w:ascii="Times New Roman" w:hAnsi="Times New Roman" w:cs="Times New Roman"/>
          <w:sz w:val="24"/>
          <w:szCs w:val="24"/>
        </w:rPr>
        <w:t>internet</w:t>
      </w:r>
      <w:r w:rsidR="007E206D" w:rsidRPr="00CD638B">
        <w:rPr>
          <w:rFonts w:ascii="Times New Roman" w:hAnsi="Times New Roman" w:cs="Times New Roman"/>
          <w:sz w:val="24"/>
          <w:szCs w:val="24"/>
        </w:rPr>
        <w:t>-</w:t>
      </w:r>
      <w:r w:rsidR="008A329D" w:rsidRPr="00CD638B">
        <w:rPr>
          <w:rFonts w:ascii="Times New Roman" w:hAnsi="Times New Roman" w:cs="Times New Roman"/>
          <w:sz w:val="24"/>
          <w:szCs w:val="24"/>
        </w:rPr>
        <w:t xml:space="preserve">based </w:t>
      </w:r>
      <w:r w:rsidR="008D6DD7" w:rsidRPr="00CD638B">
        <w:rPr>
          <w:rFonts w:ascii="Times New Roman" w:hAnsi="Times New Roman" w:cs="Times New Roman"/>
          <w:sz w:val="24"/>
          <w:szCs w:val="24"/>
        </w:rPr>
        <w:t xml:space="preserve">research. </w:t>
      </w:r>
      <w:r w:rsidR="008A329D" w:rsidRPr="00CD638B">
        <w:rPr>
          <w:rFonts w:ascii="Times New Roman" w:hAnsi="Times New Roman" w:cs="Times New Roman"/>
          <w:sz w:val="24"/>
          <w:szCs w:val="24"/>
        </w:rPr>
        <w:t xml:space="preserve">These conventions are </w:t>
      </w:r>
      <w:r w:rsidR="001A1708" w:rsidRPr="00CD638B">
        <w:rPr>
          <w:rFonts w:ascii="Times New Roman" w:hAnsi="Times New Roman" w:cs="Times New Roman"/>
          <w:sz w:val="24"/>
          <w:szCs w:val="24"/>
        </w:rPr>
        <w:t>(1) space and place, (2) permeable boundaries, (3) material-semiotic considerations</w:t>
      </w:r>
      <w:r w:rsidR="009F208F">
        <w:rPr>
          <w:rFonts w:ascii="Times New Roman" w:hAnsi="Times New Roman" w:cs="Times New Roman"/>
          <w:sz w:val="24"/>
          <w:szCs w:val="24"/>
        </w:rPr>
        <w:t>,</w:t>
      </w:r>
      <w:r w:rsidR="001A1708" w:rsidRPr="00CD638B">
        <w:rPr>
          <w:rFonts w:ascii="Times New Roman" w:hAnsi="Times New Roman" w:cs="Times New Roman"/>
          <w:sz w:val="24"/>
          <w:szCs w:val="24"/>
        </w:rPr>
        <w:t xml:space="preserve"> (4) complexity of relations, and (5) temporality.</w:t>
      </w:r>
    </w:p>
    <w:p w14:paraId="1AF43991" w14:textId="5A1A62D8" w:rsidR="00731535" w:rsidRPr="00CD638B" w:rsidRDefault="00731535"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 xml:space="preserve">In drawing to a close, we reaffirm the new-materialist imperative of </w:t>
      </w:r>
      <w:r w:rsidR="00E91AB2" w:rsidRPr="00CD638B">
        <w:rPr>
          <w:rFonts w:ascii="Times New Roman" w:hAnsi="Times New Roman" w:cs="Times New Roman"/>
          <w:sz w:val="24"/>
          <w:szCs w:val="24"/>
        </w:rPr>
        <w:t>freeing ourselves from</w:t>
      </w:r>
      <w:r w:rsidRPr="00CD638B">
        <w:rPr>
          <w:rFonts w:ascii="Times New Roman" w:hAnsi="Times New Roman" w:cs="Times New Roman"/>
          <w:sz w:val="24"/>
          <w:szCs w:val="24"/>
        </w:rPr>
        <w:t xml:space="preserve"> </w:t>
      </w:r>
      <w:r w:rsidR="00C950F7" w:rsidRPr="00CD638B">
        <w:rPr>
          <w:rFonts w:ascii="Times New Roman" w:hAnsi="Times New Roman" w:cs="Times New Roman"/>
          <w:sz w:val="24"/>
          <w:szCs w:val="24"/>
        </w:rPr>
        <w:t xml:space="preserve">the reductive effects of </w:t>
      </w:r>
      <w:r w:rsidRPr="00CD638B">
        <w:rPr>
          <w:rFonts w:ascii="Times New Roman" w:hAnsi="Times New Roman" w:cs="Times New Roman"/>
          <w:sz w:val="24"/>
          <w:szCs w:val="24"/>
        </w:rPr>
        <w:t>dichotomies and dualisms in our thinking and our methodologies (</w:t>
      </w:r>
      <w:r w:rsidR="002B03E4" w:rsidRPr="00CD638B">
        <w:rPr>
          <w:rFonts w:ascii="Times New Roman" w:hAnsi="Times New Roman" w:cs="Times New Roman"/>
          <w:sz w:val="24"/>
          <w:szCs w:val="24"/>
        </w:rPr>
        <w:t>Coole and Frost, 2010</w:t>
      </w:r>
      <w:r w:rsidRPr="00CD638B">
        <w:rPr>
          <w:rFonts w:ascii="Times New Roman" w:hAnsi="Times New Roman" w:cs="Times New Roman"/>
          <w:sz w:val="24"/>
          <w:szCs w:val="24"/>
        </w:rPr>
        <w:t xml:space="preserve">). Only by holding certain constants, </w:t>
      </w:r>
      <w:r w:rsidR="00C950F7" w:rsidRPr="00CD638B">
        <w:rPr>
          <w:rFonts w:ascii="Times New Roman" w:hAnsi="Times New Roman" w:cs="Times New Roman"/>
          <w:sz w:val="24"/>
          <w:szCs w:val="24"/>
        </w:rPr>
        <w:t>can</w:t>
      </w:r>
      <w:r w:rsidR="00E91AB2" w:rsidRPr="00CD638B">
        <w:rPr>
          <w:rFonts w:ascii="Times New Roman" w:hAnsi="Times New Roman" w:cs="Times New Roman"/>
          <w:sz w:val="24"/>
          <w:szCs w:val="24"/>
        </w:rPr>
        <w:t xml:space="preserve"> </w:t>
      </w:r>
      <w:r w:rsidRPr="00CD638B">
        <w:rPr>
          <w:rFonts w:ascii="Times New Roman" w:hAnsi="Times New Roman" w:cs="Times New Roman"/>
          <w:sz w:val="24"/>
          <w:szCs w:val="24"/>
        </w:rPr>
        <w:t xml:space="preserve">we </w:t>
      </w:r>
      <w:r w:rsidR="009127BE" w:rsidRPr="00CD638B">
        <w:rPr>
          <w:rFonts w:ascii="Times New Roman" w:hAnsi="Times New Roman" w:cs="Times New Roman"/>
          <w:sz w:val="24"/>
          <w:szCs w:val="24"/>
        </w:rPr>
        <w:t>radically reform</w:t>
      </w:r>
      <w:r w:rsidRPr="00CD638B">
        <w:rPr>
          <w:rFonts w:ascii="Times New Roman" w:hAnsi="Times New Roman" w:cs="Times New Roman"/>
          <w:sz w:val="24"/>
          <w:szCs w:val="24"/>
        </w:rPr>
        <w:t xml:space="preserve"> </w:t>
      </w:r>
      <w:r w:rsidR="00FE6319" w:rsidRPr="00CD638B">
        <w:rPr>
          <w:rFonts w:ascii="Times New Roman" w:hAnsi="Times New Roman" w:cs="Times New Roman"/>
          <w:sz w:val="24"/>
          <w:szCs w:val="24"/>
        </w:rPr>
        <w:t xml:space="preserve">our </w:t>
      </w:r>
      <w:r w:rsidR="00E91AB2" w:rsidRPr="00CD638B">
        <w:rPr>
          <w:rFonts w:ascii="Times New Roman" w:hAnsi="Times New Roman" w:cs="Times New Roman"/>
          <w:sz w:val="24"/>
          <w:szCs w:val="24"/>
        </w:rPr>
        <w:t>tendencies</w:t>
      </w:r>
      <w:r w:rsidR="003E47AE">
        <w:rPr>
          <w:rFonts w:ascii="Times New Roman" w:hAnsi="Times New Roman" w:cs="Times New Roman"/>
          <w:sz w:val="24"/>
          <w:szCs w:val="24"/>
        </w:rPr>
        <w:t xml:space="preserve"> </w:t>
      </w:r>
      <w:r w:rsidR="00C950F7" w:rsidRPr="00CD638B">
        <w:rPr>
          <w:rFonts w:ascii="Times New Roman" w:hAnsi="Times New Roman" w:cs="Times New Roman"/>
          <w:sz w:val="24"/>
          <w:szCs w:val="24"/>
        </w:rPr>
        <w:t xml:space="preserve">and </w:t>
      </w:r>
      <w:r w:rsidR="003E47AE">
        <w:rPr>
          <w:rFonts w:ascii="Times New Roman" w:hAnsi="Times New Roman" w:cs="Times New Roman"/>
          <w:sz w:val="24"/>
          <w:szCs w:val="24"/>
        </w:rPr>
        <w:t>consider</w:t>
      </w:r>
      <w:r w:rsidR="00C950F7" w:rsidRPr="00CD638B">
        <w:rPr>
          <w:rFonts w:ascii="Times New Roman" w:hAnsi="Times New Roman" w:cs="Times New Roman"/>
          <w:sz w:val="24"/>
          <w:szCs w:val="24"/>
        </w:rPr>
        <w:t xml:space="preserve"> new possibilities </w:t>
      </w:r>
      <w:r w:rsidR="009127BE" w:rsidRPr="00CD638B">
        <w:rPr>
          <w:rFonts w:ascii="Times New Roman" w:hAnsi="Times New Roman" w:cs="Times New Roman"/>
          <w:sz w:val="24"/>
          <w:szCs w:val="24"/>
        </w:rPr>
        <w:t>for qualitative research</w:t>
      </w:r>
      <w:r w:rsidR="005B6030" w:rsidRPr="00CD638B">
        <w:rPr>
          <w:rFonts w:ascii="Times New Roman" w:hAnsi="Times New Roman" w:cs="Times New Roman"/>
          <w:sz w:val="24"/>
          <w:szCs w:val="24"/>
        </w:rPr>
        <w:t xml:space="preserve"> moving forward</w:t>
      </w:r>
      <w:r w:rsidR="009127BE" w:rsidRPr="00CD638B">
        <w:rPr>
          <w:rFonts w:ascii="Times New Roman" w:hAnsi="Times New Roman" w:cs="Times New Roman"/>
          <w:sz w:val="24"/>
          <w:szCs w:val="24"/>
        </w:rPr>
        <w:t xml:space="preserve">. </w:t>
      </w:r>
    </w:p>
    <w:p w14:paraId="2A960FAC" w14:textId="59E401CA" w:rsidR="00B93BF6" w:rsidRPr="00CD638B" w:rsidRDefault="00B93BF6" w:rsidP="00F46509">
      <w:pPr>
        <w:spacing w:after="0" w:line="480" w:lineRule="auto"/>
        <w:jc w:val="both"/>
        <w:rPr>
          <w:rFonts w:ascii="Times New Roman" w:hAnsi="Times New Roman" w:cs="Times New Roman"/>
          <w:sz w:val="24"/>
          <w:szCs w:val="24"/>
        </w:rPr>
      </w:pPr>
    </w:p>
    <w:p w14:paraId="1E49D176" w14:textId="0B0A715D" w:rsidR="00B93BF6" w:rsidRPr="00CD638B" w:rsidRDefault="00B93BF6" w:rsidP="00F46509">
      <w:pPr>
        <w:spacing w:after="0" w:line="480" w:lineRule="auto"/>
        <w:jc w:val="both"/>
        <w:rPr>
          <w:rFonts w:ascii="Times New Roman" w:hAnsi="Times New Roman" w:cs="Times New Roman"/>
          <w:b/>
          <w:bCs/>
          <w:sz w:val="24"/>
          <w:szCs w:val="24"/>
        </w:rPr>
      </w:pPr>
      <w:r w:rsidRPr="00CD638B">
        <w:rPr>
          <w:rFonts w:ascii="Times New Roman" w:hAnsi="Times New Roman" w:cs="Times New Roman"/>
          <w:b/>
          <w:bCs/>
          <w:sz w:val="24"/>
          <w:szCs w:val="24"/>
        </w:rPr>
        <w:t xml:space="preserve">New-materialism </w:t>
      </w:r>
    </w:p>
    <w:p w14:paraId="2AABBB94" w14:textId="77777777" w:rsidR="00896AB9" w:rsidRPr="00CD638B" w:rsidRDefault="00896AB9" w:rsidP="00F46509">
      <w:pPr>
        <w:spacing w:after="0" w:line="480" w:lineRule="auto"/>
        <w:jc w:val="both"/>
        <w:rPr>
          <w:rFonts w:ascii="Times New Roman" w:hAnsi="Times New Roman" w:cs="Times New Roman"/>
          <w:b/>
          <w:bCs/>
          <w:sz w:val="24"/>
          <w:szCs w:val="24"/>
        </w:rPr>
      </w:pPr>
    </w:p>
    <w:p w14:paraId="477C241D" w14:textId="67A2F158" w:rsidR="0044323C" w:rsidRPr="00CD638B" w:rsidRDefault="005A128F"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lastRenderedPageBreak/>
        <w:t>New</w:t>
      </w:r>
      <w:r w:rsidR="00C56DB8">
        <w:rPr>
          <w:rFonts w:ascii="Times New Roman" w:hAnsi="Times New Roman" w:cs="Times New Roman"/>
          <w:sz w:val="24"/>
          <w:szCs w:val="24"/>
        </w:rPr>
        <w:t>-</w:t>
      </w:r>
      <w:r w:rsidRPr="00CD638B">
        <w:rPr>
          <w:rFonts w:ascii="Times New Roman" w:hAnsi="Times New Roman" w:cs="Times New Roman"/>
          <w:sz w:val="24"/>
          <w:szCs w:val="24"/>
        </w:rPr>
        <w:t xml:space="preserve">materialism is a broad and contested interdisciplinary field driven by “novel understandings of and renewed emphasis on materiality” (Coole </w:t>
      </w:r>
      <w:r w:rsidR="00011553" w:rsidRPr="00CD638B">
        <w:rPr>
          <w:rFonts w:ascii="Times New Roman" w:hAnsi="Times New Roman" w:cs="Times New Roman"/>
          <w:sz w:val="24"/>
          <w:szCs w:val="24"/>
        </w:rPr>
        <w:t>and</w:t>
      </w:r>
      <w:r w:rsidRPr="00CD638B">
        <w:rPr>
          <w:rFonts w:ascii="Times New Roman" w:hAnsi="Times New Roman" w:cs="Times New Roman"/>
          <w:sz w:val="24"/>
          <w:szCs w:val="24"/>
        </w:rPr>
        <w:t xml:space="preserve"> Frost</w:t>
      </w:r>
      <w:r w:rsidR="00011553" w:rsidRPr="00CD638B">
        <w:rPr>
          <w:rFonts w:ascii="Times New Roman" w:hAnsi="Times New Roman" w:cs="Times New Roman"/>
          <w:sz w:val="24"/>
          <w:szCs w:val="24"/>
        </w:rPr>
        <w:t>,</w:t>
      </w:r>
      <w:r w:rsidRPr="00CD638B">
        <w:rPr>
          <w:rFonts w:ascii="Times New Roman" w:hAnsi="Times New Roman" w:cs="Times New Roman"/>
          <w:sz w:val="24"/>
          <w:szCs w:val="24"/>
        </w:rPr>
        <w:t xml:space="preserve"> 2010</w:t>
      </w:r>
      <w:r w:rsidR="00011553"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011553" w:rsidRPr="00CD638B">
        <w:rPr>
          <w:rFonts w:ascii="Times New Roman" w:hAnsi="Times New Roman" w:cs="Times New Roman"/>
          <w:sz w:val="24"/>
          <w:szCs w:val="24"/>
        </w:rPr>
        <w:t>p.</w:t>
      </w:r>
      <w:r w:rsidRPr="00CD638B">
        <w:rPr>
          <w:rFonts w:ascii="Times New Roman" w:hAnsi="Times New Roman" w:cs="Times New Roman"/>
          <w:sz w:val="24"/>
          <w:szCs w:val="24"/>
        </w:rPr>
        <w:t xml:space="preserve">5). In the </w:t>
      </w:r>
      <w:r w:rsidR="00D31E1D" w:rsidRPr="00CD638B">
        <w:rPr>
          <w:rFonts w:ascii="Times New Roman" w:hAnsi="Times New Roman" w:cs="Times New Roman"/>
          <w:sz w:val="24"/>
          <w:szCs w:val="24"/>
        </w:rPr>
        <w:t>s</w:t>
      </w:r>
      <w:r w:rsidRPr="00CD638B">
        <w:rPr>
          <w:rFonts w:ascii="Times New Roman" w:hAnsi="Times New Roman" w:cs="Times New Roman"/>
          <w:sz w:val="24"/>
          <w:szCs w:val="24"/>
        </w:rPr>
        <w:t xml:space="preserve">ocial </w:t>
      </w:r>
      <w:r w:rsidR="00D31E1D" w:rsidRPr="00CD638B">
        <w:rPr>
          <w:rFonts w:ascii="Times New Roman" w:hAnsi="Times New Roman" w:cs="Times New Roman"/>
          <w:sz w:val="24"/>
          <w:szCs w:val="24"/>
        </w:rPr>
        <w:t>s</w:t>
      </w:r>
      <w:r w:rsidRPr="00CD638B">
        <w:rPr>
          <w:rFonts w:ascii="Times New Roman" w:hAnsi="Times New Roman" w:cs="Times New Roman"/>
          <w:sz w:val="24"/>
          <w:szCs w:val="24"/>
        </w:rPr>
        <w:t xml:space="preserve">ciences and </w:t>
      </w:r>
      <w:r w:rsidR="00D31E1D" w:rsidRPr="00CD638B">
        <w:rPr>
          <w:rFonts w:ascii="Times New Roman" w:hAnsi="Times New Roman" w:cs="Times New Roman"/>
          <w:sz w:val="24"/>
          <w:szCs w:val="24"/>
        </w:rPr>
        <w:t>h</w:t>
      </w:r>
      <w:r w:rsidRPr="00CD638B">
        <w:rPr>
          <w:rFonts w:ascii="Times New Roman" w:hAnsi="Times New Roman" w:cs="Times New Roman"/>
          <w:sz w:val="24"/>
          <w:szCs w:val="24"/>
        </w:rPr>
        <w:t>umanities</w:t>
      </w:r>
      <w:r w:rsidR="00D31E1D" w:rsidRPr="00CD638B">
        <w:rPr>
          <w:rFonts w:ascii="Times New Roman" w:hAnsi="Times New Roman" w:cs="Times New Roman"/>
          <w:sz w:val="24"/>
          <w:szCs w:val="24"/>
        </w:rPr>
        <w:t>,</w:t>
      </w:r>
      <w:r w:rsidRPr="00CD638B">
        <w:rPr>
          <w:rFonts w:ascii="Times New Roman" w:hAnsi="Times New Roman" w:cs="Times New Roman"/>
          <w:sz w:val="24"/>
          <w:szCs w:val="24"/>
        </w:rPr>
        <w:t xml:space="preserve"> the turn towards new</w:t>
      </w:r>
      <w:r w:rsidR="0094585D">
        <w:rPr>
          <w:rFonts w:ascii="Times New Roman" w:hAnsi="Times New Roman" w:cs="Times New Roman"/>
          <w:sz w:val="24"/>
          <w:szCs w:val="24"/>
        </w:rPr>
        <w:t>-</w:t>
      </w:r>
      <w:r w:rsidRPr="00CD638B">
        <w:rPr>
          <w:rFonts w:ascii="Times New Roman" w:hAnsi="Times New Roman" w:cs="Times New Roman"/>
          <w:sz w:val="24"/>
          <w:szCs w:val="24"/>
        </w:rPr>
        <w:t xml:space="preserve">materialism </w:t>
      </w:r>
      <w:r w:rsidR="003E47AE">
        <w:rPr>
          <w:rFonts w:ascii="Times New Roman" w:hAnsi="Times New Roman" w:cs="Times New Roman"/>
          <w:sz w:val="24"/>
          <w:szCs w:val="24"/>
        </w:rPr>
        <w:t>departs from</w:t>
      </w:r>
      <w:r w:rsidRPr="00CD638B">
        <w:rPr>
          <w:rFonts w:ascii="Times New Roman" w:hAnsi="Times New Roman" w:cs="Times New Roman"/>
          <w:sz w:val="24"/>
          <w:szCs w:val="24"/>
        </w:rPr>
        <w:t xml:space="preserve"> theoretical concerns of poststructuralism and cultural theory</w:t>
      </w:r>
      <w:r w:rsidR="00B419F4">
        <w:rPr>
          <w:rFonts w:ascii="Times New Roman" w:hAnsi="Times New Roman" w:cs="Times New Roman"/>
          <w:sz w:val="24"/>
          <w:szCs w:val="24"/>
        </w:rPr>
        <w:t>. It is</w:t>
      </w:r>
      <w:r w:rsidRPr="00CD638B">
        <w:rPr>
          <w:rFonts w:ascii="Times New Roman" w:hAnsi="Times New Roman" w:cs="Times New Roman"/>
          <w:sz w:val="24"/>
          <w:szCs w:val="24"/>
        </w:rPr>
        <w:t xml:space="preserve"> characterised in part by a focus on subjectivity and textual approaches to representations, discourse and culture grounded in dualisms. </w:t>
      </w:r>
    </w:p>
    <w:p w14:paraId="1777769F" w14:textId="62721E13" w:rsidR="00D31E1D" w:rsidRPr="00CD638B" w:rsidRDefault="005A128F"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Within the wide-ranging and often eclectic scope of new</w:t>
      </w:r>
      <w:r w:rsidR="00EE13C0">
        <w:rPr>
          <w:rFonts w:ascii="Times New Roman" w:hAnsi="Times New Roman" w:cs="Times New Roman"/>
          <w:sz w:val="24"/>
          <w:szCs w:val="24"/>
        </w:rPr>
        <w:t>-</w:t>
      </w:r>
      <w:r w:rsidRPr="00CD638B">
        <w:rPr>
          <w:rFonts w:ascii="Times New Roman" w:hAnsi="Times New Roman" w:cs="Times New Roman"/>
          <w:sz w:val="24"/>
          <w:szCs w:val="24"/>
        </w:rPr>
        <w:t>materialism, Coole and Frost (2010</w:t>
      </w:r>
      <w:r w:rsidR="000A1BBF">
        <w:rPr>
          <w:rFonts w:ascii="Times New Roman" w:hAnsi="Times New Roman" w:cs="Times New Roman"/>
          <w:sz w:val="24"/>
          <w:szCs w:val="24"/>
        </w:rPr>
        <w:t>, p.7</w:t>
      </w:r>
      <w:r w:rsidRPr="00CD638B">
        <w:rPr>
          <w:rFonts w:ascii="Times New Roman" w:hAnsi="Times New Roman" w:cs="Times New Roman"/>
          <w:sz w:val="24"/>
          <w:szCs w:val="24"/>
        </w:rPr>
        <w:t>) identify three interrelated but distinctive themes: ontological reorientation; biopolitical and bioethical considerations of the status of life and of the human; and critical re-engagement with political economy. This renewed focus on the dynamics of materialisation probes the nature of matter and the place of embodied humans within the material world. Alaimo and Hekman’s Material Feminisms (2008)</w:t>
      </w:r>
      <w:r w:rsidR="00ED0751">
        <w:rPr>
          <w:rFonts w:ascii="Times New Roman" w:hAnsi="Times New Roman" w:cs="Times New Roman"/>
          <w:sz w:val="24"/>
          <w:szCs w:val="24"/>
        </w:rPr>
        <w:t xml:space="preserve"> </w:t>
      </w:r>
      <w:r w:rsidRPr="00CD638B">
        <w:rPr>
          <w:rFonts w:ascii="Times New Roman" w:hAnsi="Times New Roman" w:cs="Times New Roman"/>
          <w:sz w:val="24"/>
          <w:szCs w:val="24"/>
        </w:rPr>
        <w:t>bring</w:t>
      </w:r>
      <w:r w:rsidR="00ED0751">
        <w:rPr>
          <w:rFonts w:ascii="Times New Roman" w:hAnsi="Times New Roman" w:cs="Times New Roman"/>
          <w:sz w:val="24"/>
          <w:szCs w:val="24"/>
        </w:rPr>
        <w:t>s</w:t>
      </w:r>
      <w:r w:rsidRPr="00CD638B">
        <w:rPr>
          <w:rFonts w:ascii="Times New Roman" w:hAnsi="Times New Roman" w:cs="Times New Roman"/>
          <w:sz w:val="24"/>
          <w:szCs w:val="24"/>
        </w:rPr>
        <w:t xml:space="preserve"> into </w:t>
      </w:r>
      <w:r w:rsidR="00112004" w:rsidRPr="00CD638B">
        <w:rPr>
          <w:rFonts w:ascii="Times New Roman" w:hAnsi="Times New Roman" w:cs="Times New Roman"/>
          <w:sz w:val="24"/>
          <w:szCs w:val="24"/>
        </w:rPr>
        <w:t>proximity</w:t>
      </w:r>
      <w:r w:rsidRPr="00CD638B">
        <w:rPr>
          <w:rFonts w:ascii="Times New Roman" w:hAnsi="Times New Roman" w:cs="Times New Roman"/>
          <w:sz w:val="24"/>
          <w:szCs w:val="24"/>
        </w:rPr>
        <w:t xml:space="preserve"> writings that expressly address the loss of the ontological, material and corporeal in feminist theory and practice</w:t>
      </w:r>
      <w:r w:rsidR="00B272F6">
        <w:rPr>
          <w:rFonts w:ascii="Times New Roman" w:hAnsi="Times New Roman" w:cs="Times New Roman"/>
          <w:sz w:val="24"/>
          <w:szCs w:val="24"/>
        </w:rPr>
        <w:t>. This</w:t>
      </w:r>
      <w:r w:rsidR="002C26A3">
        <w:rPr>
          <w:rFonts w:ascii="Times New Roman" w:hAnsi="Times New Roman" w:cs="Times New Roman"/>
          <w:sz w:val="24"/>
          <w:szCs w:val="24"/>
        </w:rPr>
        <w:t xml:space="preserve"> is a</w:t>
      </w:r>
      <w:r w:rsidR="00B272F6">
        <w:rPr>
          <w:rFonts w:ascii="Times New Roman" w:hAnsi="Times New Roman" w:cs="Times New Roman"/>
          <w:sz w:val="24"/>
          <w:szCs w:val="24"/>
        </w:rPr>
        <w:t xml:space="preserve"> loss caused by the </w:t>
      </w:r>
      <w:r w:rsidRPr="00CD638B">
        <w:rPr>
          <w:rFonts w:ascii="Times New Roman" w:hAnsi="Times New Roman" w:cs="Times New Roman"/>
          <w:sz w:val="24"/>
          <w:szCs w:val="24"/>
        </w:rPr>
        <w:t xml:space="preserve">postmodern turn. </w:t>
      </w:r>
    </w:p>
    <w:p w14:paraId="2BBD8E37" w14:textId="4C82379D" w:rsidR="005A128F" w:rsidRPr="00CD638B" w:rsidRDefault="005A128F"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 xml:space="preserve">Alaimo and Hekman </w:t>
      </w:r>
      <w:r w:rsidR="00011553" w:rsidRPr="00CD638B">
        <w:rPr>
          <w:rFonts w:ascii="Times New Roman" w:hAnsi="Times New Roman" w:cs="Times New Roman"/>
          <w:sz w:val="24"/>
          <w:szCs w:val="24"/>
        </w:rPr>
        <w:t xml:space="preserve">(2008, p.6) </w:t>
      </w:r>
      <w:r w:rsidRPr="00CD638B">
        <w:rPr>
          <w:rFonts w:ascii="Times New Roman" w:hAnsi="Times New Roman" w:cs="Times New Roman"/>
          <w:sz w:val="24"/>
          <w:szCs w:val="24"/>
        </w:rPr>
        <w:t>call for a radical rethinking of materiality</w:t>
      </w:r>
      <w:r w:rsidR="00D66436">
        <w:rPr>
          <w:rFonts w:ascii="Times New Roman" w:hAnsi="Times New Roman" w:cs="Times New Roman"/>
          <w:sz w:val="24"/>
          <w:szCs w:val="24"/>
        </w:rPr>
        <w:t xml:space="preserve"> which is</w:t>
      </w:r>
      <w:r w:rsidRPr="00CD638B">
        <w:rPr>
          <w:rFonts w:ascii="Times New Roman" w:hAnsi="Times New Roman" w:cs="Times New Roman"/>
          <w:sz w:val="24"/>
          <w:szCs w:val="24"/>
        </w:rPr>
        <w:t xml:space="preserve"> “the very stuff of bodies and natures”. Karen Barad </w:t>
      </w:r>
      <w:r w:rsidR="00011553" w:rsidRPr="00CD638B">
        <w:rPr>
          <w:rFonts w:ascii="Times New Roman" w:hAnsi="Times New Roman" w:cs="Times New Roman"/>
          <w:sz w:val="24"/>
          <w:szCs w:val="24"/>
        </w:rPr>
        <w:t xml:space="preserve">(2003, p.803) </w:t>
      </w:r>
      <w:r w:rsidRPr="00CD638B">
        <w:rPr>
          <w:rFonts w:ascii="Times New Roman" w:hAnsi="Times New Roman" w:cs="Times New Roman"/>
          <w:sz w:val="24"/>
          <w:szCs w:val="24"/>
        </w:rPr>
        <w:t xml:space="preserve">proposes a materialist and “posthumanist performativity” which comprehends matter as “an active participant in the world’s becoming”. </w:t>
      </w:r>
      <w:r w:rsidR="00B272F6" w:rsidRPr="00CD638B">
        <w:rPr>
          <w:rFonts w:ascii="Times New Roman" w:hAnsi="Times New Roman" w:cs="Times New Roman"/>
          <w:sz w:val="24"/>
          <w:szCs w:val="24"/>
        </w:rPr>
        <w:t>Barad (2003, p.822)</w:t>
      </w:r>
      <w:r w:rsidR="00D66436">
        <w:rPr>
          <w:rFonts w:ascii="Times New Roman" w:hAnsi="Times New Roman" w:cs="Times New Roman"/>
          <w:sz w:val="24"/>
          <w:szCs w:val="24"/>
        </w:rPr>
        <w:t xml:space="preserve"> further</w:t>
      </w:r>
      <w:r w:rsidR="00B272F6" w:rsidRPr="00CD638B">
        <w:rPr>
          <w:rFonts w:ascii="Times New Roman" w:hAnsi="Times New Roman" w:cs="Times New Roman"/>
          <w:sz w:val="24"/>
          <w:szCs w:val="24"/>
        </w:rPr>
        <w:t xml:space="preserve"> envisages relational ontology as “agential realism”</w:t>
      </w:r>
      <w:r w:rsidR="00B272F6">
        <w:rPr>
          <w:rFonts w:ascii="Times New Roman" w:hAnsi="Times New Roman" w:cs="Times New Roman"/>
          <w:sz w:val="24"/>
          <w:szCs w:val="24"/>
        </w:rPr>
        <w:t>. This is i</w:t>
      </w:r>
      <w:r w:rsidRPr="00CD638B">
        <w:rPr>
          <w:rFonts w:ascii="Times New Roman" w:hAnsi="Times New Roman" w:cs="Times New Roman"/>
          <w:sz w:val="24"/>
          <w:szCs w:val="24"/>
        </w:rPr>
        <w:t>nformed by the ground-breaking quantum theory work of physicist Niels Bohr, who advances that things do not have inherently determinate boundaries or properties</w:t>
      </w:r>
      <w:r w:rsidR="00112004">
        <w:rPr>
          <w:rFonts w:ascii="Times New Roman" w:hAnsi="Times New Roman" w:cs="Times New Roman"/>
          <w:sz w:val="24"/>
          <w:szCs w:val="24"/>
        </w:rPr>
        <w:t>. Within this</w:t>
      </w:r>
      <w:r w:rsidRPr="00CD638B">
        <w:rPr>
          <w:rFonts w:ascii="Times New Roman" w:hAnsi="Times New Roman" w:cs="Times New Roman"/>
          <w:sz w:val="24"/>
          <w:szCs w:val="24"/>
        </w:rPr>
        <w:t xml:space="preserve"> “matter is substance in its intra-active becoming—not a thing, but a doing, a congealing of agency”</w:t>
      </w:r>
      <w:r w:rsidR="00112004">
        <w:rPr>
          <w:rFonts w:ascii="Times New Roman" w:hAnsi="Times New Roman" w:cs="Times New Roman"/>
          <w:sz w:val="24"/>
          <w:szCs w:val="24"/>
        </w:rPr>
        <w:t xml:space="preserve"> (</w:t>
      </w:r>
      <w:r w:rsidR="00112004" w:rsidRPr="00CD638B">
        <w:rPr>
          <w:rFonts w:ascii="Times New Roman" w:hAnsi="Times New Roman" w:cs="Times New Roman"/>
          <w:sz w:val="24"/>
          <w:szCs w:val="24"/>
        </w:rPr>
        <w:t>Barad</w:t>
      </w:r>
      <w:r w:rsidR="00112004">
        <w:rPr>
          <w:rFonts w:ascii="Times New Roman" w:hAnsi="Times New Roman" w:cs="Times New Roman"/>
          <w:sz w:val="24"/>
          <w:szCs w:val="24"/>
        </w:rPr>
        <w:t xml:space="preserve">, </w:t>
      </w:r>
      <w:r w:rsidR="00112004" w:rsidRPr="00CD638B">
        <w:rPr>
          <w:rFonts w:ascii="Times New Roman" w:hAnsi="Times New Roman" w:cs="Times New Roman"/>
          <w:sz w:val="24"/>
          <w:szCs w:val="24"/>
        </w:rPr>
        <w:t>2003, p.822</w:t>
      </w:r>
      <w:r w:rsidR="00112004">
        <w:rPr>
          <w:rFonts w:ascii="Times New Roman" w:hAnsi="Times New Roman" w:cs="Times New Roman"/>
          <w:sz w:val="24"/>
          <w:szCs w:val="24"/>
        </w:rPr>
        <w:t>)</w:t>
      </w:r>
      <w:r w:rsidRPr="00CD638B">
        <w:rPr>
          <w:rFonts w:ascii="Times New Roman" w:hAnsi="Times New Roman" w:cs="Times New Roman"/>
          <w:sz w:val="24"/>
          <w:szCs w:val="24"/>
        </w:rPr>
        <w:t>. For Barad agency is not solely confined to humans but extends to all matter</w:t>
      </w:r>
      <w:r w:rsidR="005E62DE">
        <w:rPr>
          <w:rFonts w:ascii="Times New Roman" w:hAnsi="Times New Roman" w:cs="Times New Roman"/>
          <w:sz w:val="24"/>
          <w:szCs w:val="24"/>
        </w:rPr>
        <w:t>. T</w:t>
      </w:r>
      <w:r w:rsidRPr="00CD638B">
        <w:rPr>
          <w:rFonts w:ascii="Times New Roman" w:hAnsi="Times New Roman" w:cs="Times New Roman"/>
          <w:sz w:val="24"/>
          <w:szCs w:val="24"/>
        </w:rPr>
        <w:t>hough crucially, agency is not an inherent attribute but something that is enacted (Barad</w:t>
      </w:r>
      <w:r w:rsidR="00BA76CE" w:rsidRPr="00CD638B">
        <w:rPr>
          <w:rFonts w:ascii="Times New Roman" w:hAnsi="Times New Roman" w:cs="Times New Roman"/>
          <w:sz w:val="24"/>
          <w:szCs w:val="24"/>
        </w:rPr>
        <w:t>,</w:t>
      </w:r>
      <w:r w:rsidRPr="00CD638B">
        <w:rPr>
          <w:rFonts w:ascii="Times New Roman" w:hAnsi="Times New Roman" w:cs="Times New Roman"/>
          <w:sz w:val="24"/>
          <w:szCs w:val="24"/>
        </w:rPr>
        <w:t xml:space="preserve"> 2003</w:t>
      </w:r>
      <w:r w:rsidR="00BA76CE"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BA76CE" w:rsidRPr="00CD638B">
        <w:rPr>
          <w:rFonts w:ascii="Times New Roman" w:hAnsi="Times New Roman" w:cs="Times New Roman"/>
          <w:sz w:val="24"/>
          <w:szCs w:val="24"/>
        </w:rPr>
        <w:t>p.</w:t>
      </w:r>
      <w:r w:rsidRPr="00CD638B">
        <w:rPr>
          <w:rFonts w:ascii="Times New Roman" w:hAnsi="Times New Roman" w:cs="Times New Roman"/>
          <w:sz w:val="24"/>
          <w:szCs w:val="24"/>
        </w:rPr>
        <w:t>818; Dolphijn and van der Tuin</w:t>
      </w:r>
      <w:r w:rsidR="00BA76CE" w:rsidRPr="00CD638B">
        <w:rPr>
          <w:rFonts w:ascii="Times New Roman" w:hAnsi="Times New Roman" w:cs="Times New Roman"/>
          <w:sz w:val="24"/>
          <w:szCs w:val="24"/>
        </w:rPr>
        <w:t>,</w:t>
      </w:r>
      <w:r w:rsidRPr="00CD638B">
        <w:rPr>
          <w:rFonts w:ascii="Times New Roman" w:hAnsi="Times New Roman" w:cs="Times New Roman"/>
          <w:sz w:val="24"/>
          <w:szCs w:val="24"/>
        </w:rPr>
        <w:t xml:space="preserve"> 2012</w:t>
      </w:r>
      <w:r w:rsidR="00BA76CE"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BA76CE" w:rsidRPr="00CD638B">
        <w:rPr>
          <w:rFonts w:ascii="Times New Roman" w:hAnsi="Times New Roman" w:cs="Times New Roman"/>
          <w:sz w:val="24"/>
          <w:szCs w:val="24"/>
        </w:rPr>
        <w:t>p.</w:t>
      </w:r>
      <w:r w:rsidRPr="00CD638B">
        <w:rPr>
          <w:rFonts w:ascii="Times New Roman" w:hAnsi="Times New Roman" w:cs="Times New Roman"/>
          <w:sz w:val="24"/>
          <w:szCs w:val="24"/>
        </w:rPr>
        <w:t>55)</w:t>
      </w:r>
      <w:r w:rsidR="00A243D9" w:rsidRPr="00CD638B">
        <w:rPr>
          <w:rFonts w:ascii="Times New Roman" w:hAnsi="Times New Roman" w:cs="Times New Roman"/>
          <w:sz w:val="24"/>
          <w:szCs w:val="24"/>
        </w:rPr>
        <w:t xml:space="preserve">. </w:t>
      </w:r>
    </w:p>
    <w:p w14:paraId="311C502C" w14:textId="5A1F5913" w:rsidR="00B93BF6" w:rsidRDefault="005A128F"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lastRenderedPageBreak/>
        <w:t>Within new</w:t>
      </w:r>
      <w:r w:rsidR="00C56DB8">
        <w:rPr>
          <w:rFonts w:ascii="Times New Roman" w:hAnsi="Times New Roman" w:cs="Times New Roman"/>
          <w:sz w:val="24"/>
          <w:szCs w:val="24"/>
        </w:rPr>
        <w:t>-</w:t>
      </w:r>
      <w:r w:rsidRPr="00CD638B">
        <w:rPr>
          <w:rFonts w:ascii="Times New Roman" w:hAnsi="Times New Roman" w:cs="Times New Roman"/>
          <w:sz w:val="24"/>
          <w:szCs w:val="24"/>
        </w:rPr>
        <w:t>materialism, the writings of Deleuze and Guattari also propose an ontology that shifts from ideas of “objects and bodies as occupying distinct and delimited spaces” to understanding human bodies and other material, social and abstracted entities as relational (</w:t>
      </w:r>
      <w:r w:rsidR="0050454C" w:rsidRPr="0050454C">
        <w:rPr>
          <w:rFonts w:ascii="Times New Roman" w:hAnsi="Times New Roman" w:cs="Times New Roman"/>
          <w:sz w:val="24"/>
          <w:szCs w:val="24"/>
        </w:rPr>
        <w:t>Deleuze</w:t>
      </w:r>
      <w:r w:rsidR="0050454C">
        <w:rPr>
          <w:rFonts w:ascii="Times New Roman" w:hAnsi="Times New Roman" w:cs="Times New Roman"/>
          <w:sz w:val="24"/>
          <w:szCs w:val="24"/>
        </w:rPr>
        <w:t xml:space="preserve"> </w:t>
      </w:r>
      <w:r w:rsidR="0094585D">
        <w:rPr>
          <w:rFonts w:ascii="Times New Roman" w:hAnsi="Times New Roman" w:cs="Times New Roman"/>
          <w:sz w:val="24"/>
          <w:szCs w:val="24"/>
        </w:rPr>
        <w:t>and</w:t>
      </w:r>
      <w:r w:rsidR="0050454C" w:rsidRPr="0050454C">
        <w:rPr>
          <w:rFonts w:ascii="Times New Roman" w:hAnsi="Times New Roman" w:cs="Times New Roman"/>
          <w:sz w:val="24"/>
          <w:szCs w:val="24"/>
        </w:rPr>
        <w:t xml:space="preserve"> Guattari, 1988</w:t>
      </w:r>
      <w:r w:rsidR="0050454C">
        <w:rPr>
          <w:rFonts w:ascii="Times New Roman" w:hAnsi="Times New Roman" w:cs="Times New Roman"/>
          <w:sz w:val="24"/>
          <w:szCs w:val="24"/>
        </w:rPr>
        <w:t xml:space="preserve">; </w:t>
      </w:r>
      <w:r w:rsidRPr="00CD638B">
        <w:rPr>
          <w:rFonts w:ascii="Times New Roman" w:hAnsi="Times New Roman" w:cs="Times New Roman"/>
          <w:sz w:val="24"/>
          <w:szCs w:val="24"/>
        </w:rPr>
        <w:t>Fox and Alldred</w:t>
      </w:r>
      <w:r w:rsidR="00170515" w:rsidRPr="00CD638B">
        <w:rPr>
          <w:rFonts w:ascii="Times New Roman" w:hAnsi="Times New Roman" w:cs="Times New Roman"/>
          <w:sz w:val="24"/>
          <w:szCs w:val="24"/>
        </w:rPr>
        <w:t xml:space="preserve">, </w:t>
      </w:r>
      <w:r w:rsidRPr="00CD638B">
        <w:rPr>
          <w:rFonts w:ascii="Times New Roman" w:hAnsi="Times New Roman" w:cs="Times New Roman"/>
          <w:sz w:val="24"/>
          <w:szCs w:val="24"/>
        </w:rPr>
        <w:t>2015</w:t>
      </w:r>
      <w:r w:rsidR="00170515" w:rsidRPr="00CD638B">
        <w:rPr>
          <w:rFonts w:ascii="Times New Roman" w:hAnsi="Times New Roman" w:cs="Times New Roman"/>
          <w:sz w:val="24"/>
          <w:szCs w:val="24"/>
        </w:rPr>
        <w:t>, p.</w:t>
      </w:r>
      <w:r w:rsidRPr="00CD638B">
        <w:rPr>
          <w:rFonts w:ascii="Times New Roman" w:hAnsi="Times New Roman" w:cs="Times New Roman"/>
          <w:sz w:val="24"/>
          <w:szCs w:val="24"/>
        </w:rPr>
        <w:t>401). These relations produce assemblages of actions and events (</w:t>
      </w:r>
      <w:r w:rsidR="0050454C" w:rsidRPr="0050454C">
        <w:rPr>
          <w:rFonts w:ascii="Times New Roman" w:hAnsi="Times New Roman" w:cs="Times New Roman"/>
          <w:sz w:val="24"/>
          <w:szCs w:val="24"/>
        </w:rPr>
        <w:t>Deleuze</w:t>
      </w:r>
      <w:r w:rsidR="0050454C">
        <w:rPr>
          <w:rFonts w:ascii="Times New Roman" w:hAnsi="Times New Roman" w:cs="Times New Roman"/>
          <w:sz w:val="24"/>
          <w:szCs w:val="24"/>
        </w:rPr>
        <w:t xml:space="preserve"> </w:t>
      </w:r>
      <w:r w:rsidR="0094585D">
        <w:rPr>
          <w:rFonts w:ascii="Times New Roman" w:hAnsi="Times New Roman" w:cs="Times New Roman"/>
          <w:sz w:val="24"/>
          <w:szCs w:val="24"/>
        </w:rPr>
        <w:t>and</w:t>
      </w:r>
      <w:r w:rsidR="0050454C" w:rsidRPr="0050454C">
        <w:rPr>
          <w:rFonts w:ascii="Times New Roman" w:hAnsi="Times New Roman" w:cs="Times New Roman"/>
          <w:sz w:val="24"/>
          <w:szCs w:val="24"/>
        </w:rPr>
        <w:t xml:space="preserve"> Guattari, 1988</w:t>
      </w:r>
      <w:r w:rsidR="0050454C">
        <w:rPr>
          <w:rFonts w:ascii="Times New Roman" w:hAnsi="Times New Roman" w:cs="Times New Roman"/>
          <w:sz w:val="24"/>
          <w:szCs w:val="24"/>
        </w:rPr>
        <w:t xml:space="preserve">; </w:t>
      </w:r>
      <w:r w:rsidRPr="00CD638B">
        <w:rPr>
          <w:rFonts w:ascii="Times New Roman" w:hAnsi="Times New Roman" w:cs="Times New Roman"/>
          <w:sz w:val="24"/>
          <w:szCs w:val="24"/>
        </w:rPr>
        <w:t>Fox and Alldred</w:t>
      </w:r>
      <w:r w:rsidR="00170515" w:rsidRPr="00CD638B">
        <w:rPr>
          <w:rFonts w:ascii="Times New Roman" w:hAnsi="Times New Roman" w:cs="Times New Roman"/>
          <w:sz w:val="24"/>
          <w:szCs w:val="24"/>
        </w:rPr>
        <w:t xml:space="preserve">, </w:t>
      </w:r>
      <w:r w:rsidRPr="00CD638B">
        <w:rPr>
          <w:rFonts w:ascii="Times New Roman" w:hAnsi="Times New Roman" w:cs="Times New Roman"/>
          <w:sz w:val="24"/>
          <w:szCs w:val="24"/>
        </w:rPr>
        <w:t>2018</w:t>
      </w:r>
      <w:r w:rsidR="00170515" w:rsidRPr="00CD638B">
        <w:rPr>
          <w:rFonts w:ascii="Times New Roman" w:hAnsi="Times New Roman" w:cs="Times New Roman"/>
          <w:sz w:val="24"/>
          <w:szCs w:val="24"/>
        </w:rPr>
        <w:t>, p.</w:t>
      </w:r>
      <w:r w:rsidRPr="00CD638B">
        <w:rPr>
          <w:rFonts w:ascii="Times New Roman" w:hAnsi="Times New Roman" w:cs="Times New Roman"/>
          <w:sz w:val="24"/>
          <w:szCs w:val="24"/>
        </w:rPr>
        <w:t>5). DeLanda’s conception of assemblage theory, derived from the work of Deleuze (and Deleuze and Guattari) posits assemblages as “wholes whose properties emerge from the interaction between parts” (DeLanda</w:t>
      </w:r>
      <w:r w:rsidR="00170515" w:rsidRPr="00CD638B">
        <w:rPr>
          <w:rFonts w:ascii="Times New Roman" w:hAnsi="Times New Roman" w:cs="Times New Roman"/>
          <w:sz w:val="24"/>
          <w:szCs w:val="24"/>
        </w:rPr>
        <w:t xml:space="preserve">, </w:t>
      </w:r>
      <w:r w:rsidRPr="00CD638B">
        <w:rPr>
          <w:rFonts w:ascii="Times New Roman" w:hAnsi="Times New Roman" w:cs="Times New Roman"/>
          <w:sz w:val="24"/>
          <w:szCs w:val="24"/>
        </w:rPr>
        <w:t>2006</w:t>
      </w:r>
      <w:r w:rsidR="00170515" w:rsidRPr="00CD638B">
        <w:rPr>
          <w:rFonts w:ascii="Times New Roman" w:hAnsi="Times New Roman" w:cs="Times New Roman"/>
          <w:sz w:val="24"/>
          <w:szCs w:val="24"/>
        </w:rPr>
        <w:t>, p.</w:t>
      </w:r>
      <w:r w:rsidRPr="00CD638B">
        <w:rPr>
          <w:rFonts w:ascii="Times New Roman" w:hAnsi="Times New Roman" w:cs="Times New Roman"/>
          <w:sz w:val="24"/>
          <w:szCs w:val="24"/>
        </w:rPr>
        <w:t xml:space="preserve">5). </w:t>
      </w:r>
      <w:r w:rsidR="002C26A3" w:rsidRPr="00CD638B">
        <w:rPr>
          <w:rFonts w:ascii="Times New Roman" w:hAnsi="Times New Roman" w:cs="Times New Roman"/>
          <w:sz w:val="24"/>
          <w:szCs w:val="24"/>
        </w:rPr>
        <w:t>Deleuze’s assemblage is a “relations of exteriority”</w:t>
      </w:r>
      <w:r w:rsidR="002C26A3">
        <w:rPr>
          <w:rFonts w:ascii="Times New Roman" w:hAnsi="Times New Roman" w:cs="Times New Roman"/>
          <w:sz w:val="24"/>
          <w:szCs w:val="24"/>
        </w:rPr>
        <w:t>. This is u</w:t>
      </w:r>
      <w:r w:rsidRPr="00CD638B">
        <w:rPr>
          <w:rFonts w:ascii="Times New Roman" w:hAnsi="Times New Roman" w:cs="Times New Roman"/>
          <w:sz w:val="24"/>
          <w:szCs w:val="24"/>
        </w:rPr>
        <w:t>nlike a theory of the relations of interiority in which “the component parts are constituted by the very relations they have to other parts in the whole” (</w:t>
      </w:r>
      <w:r w:rsidR="00170515" w:rsidRPr="00CD638B">
        <w:rPr>
          <w:rFonts w:ascii="Times New Roman" w:hAnsi="Times New Roman" w:cs="Times New Roman"/>
          <w:sz w:val="24"/>
          <w:szCs w:val="24"/>
        </w:rPr>
        <w:t>DeLanda, 2006, p.</w:t>
      </w:r>
      <w:r w:rsidRPr="00CD638B">
        <w:rPr>
          <w:rFonts w:ascii="Times New Roman" w:hAnsi="Times New Roman" w:cs="Times New Roman"/>
          <w:sz w:val="24"/>
          <w:szCs w:val="24"/>
        </w:rPr>
        <w:t>9)</w:t>
      </w:r>
      <w:r w:rsidR="005E62DE">
        <w:rPr>
          <w:rFonts w:ascii="Times New Roman" w:hAnsi="Times New Roman" w:cs="Times New Roman"/>
          <w:sz w:val="24"/>
          <w:szCs w:val="24"/>
        </w:rPr>
        <w:t>. It is</w:t>
      </w:r>
      <w:r w:rsidRPr="00CD638B">
        <w:rPr>
          <w:rFonts w:ascii="Times New Roman" w:hAnsi="Times New Roman" w:cs="Times New Roman"/>
          <w:sz w:val="24"/>
          <w:szCs w:val="24"/>
        </w:rPr>
        <w:t xml:space="preserve"> made up of different components that have the ability to be detached and reconfigured “into a different assemblage in which its interactions are different” (DeLanda</w:t>
      </w:r>
      <w:r w:rsidR="00170515" w:rsidRPr="00CD638B">
        <w:rPr>
          <w:rFonts w:ascii="Times New Roman" w:hAnsi="Times New Roman" w:cs="Times New Roman"/>
          <w:sz w:val="24"/>
          <w:szCs w:val="24"/>
        </w:rPr>
        <w:t>, 2006,</w:t>
      </w:r>
      <w:r w:rsidRPr="00CD638B">
        <w:rPr>
          <w:rFonts w:ascii="Times New Roman" w:hAnsi="Times New Roman" w:cs="Times New Roman"/>
          <w:sz w:val="24"/>
          <w:szCs w:val="24"/>
        </w:rPr>
        <w:t xml:space="preserve"> </w:t>
      </w:r>
      <w:r w:rsidR="00170515" w:rsidRPr="00CD638B">
        <w:rPr>
          <w:rFonts w:ascii="Times New Roman" w:hAnsi="Times New Roman" w:cs="Times New Roman"/>
          <w:sz w:val="24"/>
          <w:szCs w:val="24"/>
        </w:rPr>
        <w:t>p.</w:t>
      </w:r>
      <w:r w:rsidRPr="00CD638B">
        <w:rPr>
          <w:rFonts w:ascii="Times New Roman" w:hAnsi="Times New Roman" w:cs="Times New Roman"/>
          <w:sz w:val="24"/>
          <w:szCs w:val="24"/>
        </w:rPr>
        <w:t>10</w:t>
      </w:r>
      <w:r w:rsidR="0050454C">
        <w:rPr>
          <w:rFonts w:ascii="Times New Roman" w:hAnsi="Times New Roman" w:cs="Times New Roman"/>
          <w:sz w:val="24"/>
          <w:szCs w:val="24"/>
        </w:rPr>
        <w:t xml:space="preserve">; </w:t>
      </w:r>
      <w:r w:rsidR="0050454C" w:rsidRPr="0050454C">
        <w:rPr>
          <w:rFonts w:ascii="Times New Roman" w:hAnsi="Times New Roman" w:cs="Times New Roman"/>
          <w:sz w:val="24"/>
          <w:szCs w:val="24"/>
        </w:rPr>
        <w:t xml:space="preserve">Deleuze </w:t>
      </w:r>
      <w:r w:rsidR="0094585D">
        <w:rPr>
          <w:rFonts w:ascii="Times New Roman" w:hAnsi="Times New Roman" w:cs="Times New Roman"/>
          <w:sz w:val="24"/>
          <w:szCs w:val="24"/>
        </w:rPr>
        <w:t>and</w:t>
      </w:r>
      <w:r w:rsidR="0050454C" w:rsidRPr="0050454C">
        <w:rPr>
          <w:rFonts w:ascii="Times New Roman" w:hAnsi="Times New Roman" w:cs="Times New Roman"/>
          <w:sz w:val="24"/>
          <w:szCs w:val="24"/>
        </w:rPr>
        <w:t xml:space="preserve"> Guattari, 1988</w:t>
      </w:r>
      <w:r w:rsidRPr="00CD638B">
        <w:rPr>
          <w:rFonts w:ascii="Times New Roman" w:hAnsi="Times New Roman" w:cs="Times New Roman"/>
          <w:sz w:val="24"/>
          <w:szCs w:val="24"/>
        </w:rPr>
        <w:t xml:space="preserve">). Fox and Alldred </w:t>
      </w:r>
      <w:r w:rsidR="00170515" w:rsidRPr="00CD638B">
        <w:rPr>
          <w:rFonts w:ascii="Times New Roman" w:hAnsi="Times New Roman" w:cs="Times New Roman"/>
          <w:sz w:val="24"/>
          <w:szCs w:val="24"/>
        </w:rPr>
        <w:t xml:space="preserve">(2016, p.57) </w:t>
      </w:r>
      <w:r w:rsidRPr="00CD638B">
        <w:rPr>
          <w:rFonts w:ascii="Times New Roman" w:hAnsi="Times New Roman" w:cs="Times New Roman"/>
          <w:sz w:val="24"/>
          <w:szCs w:val="24"/>
        </w:rPr>
        <w:t>argue that “assemblages do not exert some kind of force over relations: these forces are a consequence simply of how relations affect and are affected by, other assembled relations”</w:t>
      </w:r>
      <w:r w:rsidR="00170515" w:rsidRPr="00CD638B">
        <w:rPr>
          <w:rFonts w:ascii="Times New Roman" w:hAnsi="Times New Roman" w:cs="Times New Roman"/>
          <w:sz w:val="24"/>
          <w:szCs w:val="24"/>
        </w:rPr>
        <w:t xml:space="preserve">. </w:t>
      </w:r>
    </w:p>
    <w:p w14:paraId="5F19654F" w14:textId="531200A6" w:rsidR="0015312A" w:rsidRPr="00CD638B" w:rsidRDefault="001436F0" w:rsidP="00F4650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w:t>
      </w:r>
      <w:r w:rsidR="0015312A">
        <w:rPr>
          <w:rFonts w:ascii="Times New Roman" w:hAnsi="Times New Roman" w:cs="Times New Roman"/>
          <w:sz w:val="24"/>
          <w:szCs w:val="24"/>
        </w:rPr>
        <w:t>e certainly accept</w:t>
      </w:r>
      <w:r w:rsidR="00BD11AF">
        <w:rPr>
          <w:rFonts w:ascii="Times New Roman" w:hAnsi="Times New Roman" w:cs="Times New Roman"/>
          <w:sz w:val="24"/>
          <w:szCs w:val="24"/>
        </w:rPr>
        <w:t xml:space="preserve"> in this context</w:t>
      </w:r>
      <w:r w:rsidR="0015312A">
        <w:rPr>
          <w:rFonts w:ascii="Times New Roman" w:hAnsi="Times New Roman" w:cs="Times New Roman"/>
          <w:sz w:val="24"/>
          <w:szCs w:val="24"/>
        </w:rPr>
        <w:t xml:space="preserve"> that new-</w:t>
      </w:r>
      <w:r w:rsidR="00BD11AF">
        <w:rPr>
          <w:rFonts w:ascii="Times New Roman" w:hAnsi="Times New Roman" w:cs="Times New Roman"/>
          <w:sz w:val="24"/>
          <w:szCs w:val="24"/>
        </w:rPr>
        <w:t>materialist</w:t>
      </w:r>
      <w:r w:rsidR="0015312A">
        <w:rPr>
          <w:rFonts w:ascii="Times New Roman" w:hAnsi="Times New Roman" w:cs="Times New Roman"/>
          <w:sz w:val="24"/>
          <w:szCs w:val="24"/>
        </w:rPr>
        <w:t xml:space="preserve"> ontology is productively sensitive to the material world</w:t>
      </w:r>
      <w:r w:rsidR="00BD11AF">
        <w:rPr>
          <w:rFonts w:ascii="Times New Roman" w:hAnsi="Times New Roman" w:cs="Times New Roman"/>
          <w:sz w:val="24"/>
          <w:szCs w:val="24"/>
        </w:rPr>
        <w:t>. We wish to acknowledge however</w:t>
      </w:r>
      <w:r w:rsidR="005E62DE">
        <w:rPr>
          <w:rFonts w:ascii="Times New Roman" w:hAnsi="Times New Roman" w:cs="Times New Roman"/>
          <w:sz w:val="24"/>
          <w:szCs w:val="24"/>
        </w:rPr>
        <w:t xml:space="preserve"> </w:t>
      </w:r>
      <w:r w:rsidR="00BD11AF">
        <w:rPr>
          <w:rFonts w:ascii="Times New Roman" w:hAnsi="Times New Roman" w:cs="Times New Roman"/>
          <w:sz w:val="24"/>
          <w:szCs w:val="24"/>
        </w:rPr>
        <w:t xml:space="preserve">that it </w:t>
      </w:r>
      <w:r w:rsidR="005E62DE">
        <w:rPr>
          <w:rFonts w:ascii="Times New Roman" w:hAnsi="Times New Roman" w:cs="Times New Roman"/>
          <w:sz w:val="24"/>
          <w:szCs w:val="24"/>
        </w:rPr>
        <w:t>remains</w:t>
      </w:r>
      <w:r w:rsidR="0015312A">
        <w:rPr>
          <w:rFonts w:ascii="Times New Roman" w:hAnsi="Times New Roman" w:cs="Times New Roman"/>
          <w:sz w:val="24"/>
          <w:szCs w:val="24"/>
        </w:rPr>
        <w:t xml:space="preserve"> an ontology grounded in Western thought. This departs from </w:t>
      </w:r>
      <w:r w:rsidR="007D618A">
        <w:rPr>
          <w:rFonts w:ascii="Times New Roman" w:hAnsi="Times New Roman" w:cs="Times New Roman"/>
          <w:sz w:val="24"/>
          <w:szCs w:val="24"/>
        </w:rPr>
        <w:t>I</w:t>
      </w:r>
      <w:r w:rsidR="0015312A">
        <w:rPr>
          <w:rFonts w:ascii="Times New Roman" w:hAnsi="Times New Roman" w:cs="Times New Roman"/>
          <w:sz w:val="24"/>
          <w:szCs w:val="24"/>
        </w:rPr>
        <w:t>ndigenous relational ontologies of the world</w:t>
      </w:r>
      <w:r w:rsidR="005E62DE">
        <w:rPr>
          <w:rFonts w:ascii="Times New Roman" w:hAnsi="Times New Roman" w:cs="Times New Roman"/>
          <w:sz w:val="24"/>
          <w:szCs w:val="24"/>
        </w:rPr>
        <w:t xml:space="preserve">. These </w:t>
      </w:r>
      <w:r w:rsidR="0015312A">
        <w:rPr>
          <w:rFonts w:ascii="Times New Roman" w:hAnsi="Times New Roman" w:cs="Times New Roman"/>
          <w:sz w:val="24"/>
          <w:szCs w:val="24"/>
        </w:rPr>
        <w:t xml:space="preserve">predate and were marginalised by westernised thinking and ought to be honoured. </w:t>
      </w:r>
      <w:r w:rsidR="00622F75">
        <w:rPr>
          <w:rFonts w:ascii="Times New Roman" w:hAnsi="Times New Roman" w:cs="Times New Roman"/>
          <w:sz w:val="24"/>
          <w:szCs w:val="24"/>
        </w:rPr>
        <w:t>S</w:t>
      </w:r>
      <w:r w:rsidR="0015312A">
        <w:rPr>
          <w:rFonts w:ascii="Times New Roman" w:hAnsi="Times New Roman" w:cs="Times New Roman"/>
          <w:sz w:val="24"/>
          <w:szCs w:val="24"/>
        </w:rPr>
        <w:t xml:space="preserve">uch </w:t>
      </w:r>
      <w:r w:rsidR="007D618A">
        <w:rPr>
          <w:rFonts w:ascii="Times New Roman" w:hAnsi="Times New Roman" w:cs="Times New Roman"/>
          <w:sz w:val="24"/>
          <w:szCs w:val="24"/>
        </w:rPr>
        <w:t>I</w:t>
      </w:r>
      <w:r w:rsidR="0015312A">
        <w:rPr>
          <w:rFonts w:ascii="Times New Roman" w:hAnsi="Times New Roman" w:cs="Times New Roman"/>
          <w:sz w:val="24"/>
          <w:szCs w:val="24"/>
        </w:rPr>
        <w:t xml:space="preserve">ndigenous relational ontologies </w:t>
      </w:r>
      <w:r w:rsidR="00BD11AF">
        <w:rPr>
          <w:rFonts w:ascii="Times New Roman" w:hAnsi="Times New Roman" w:cs="Times New Roman"/>
          <w:sz w:val="24"/>
          <w:szCs w:val="24"/>
        </w:rPr>
        <w:t xml:space="preserve">differ </w:t>
      </w:r>
      <w:r w:rsidR="00710435">
        <w:rPr>
          <w:rFonts w:ascii="Times New Roman" w:hAnsi="Times New Roman" w:cs="Times New Roman"/>
          <w:sz w:val="24"/>
          <w:szCs w:val="24"/>
        </w:rPr>
        <w:t>by</w:t>
      </w:r>
      <w:r w:rsidR="00BD11AF">
        <w:rPr>
          <w:rFonts w:ascii="Times New Roman" w:hAnsi="Times New Roman" w:cs="Times New Roman"/>
          <w:sz w:val="24"/>
          <w:szCs w:val="24"/>
        </w:rPr>
        <w:t xml:space="preserve"> centralising</w:t>
      </w:r>
      <w:r w:rsidR="00622F75">
        <w:rPr>
          <w:rFonts w:ascii="Times New Roman" w:hAnsi="Times New Roman" w:cs="Times New Roman"/>
          <w:sz w:val="24"/>
          <w:szCs w:val="24"/>
        </w:rPr>
        <w:t xml:space="preserve"> the idea that a</w:t>
      </w:r>
      <w:r w:rsidR="0015312A">
        <w:rPr>
          <w:rFonts w:ascii="Times New Roman" w:hAnsi="Times New Roman" w:cs="Times New Roman"/>
          <w:sz w:val="24"/>
          <w:szCs w:val="24"/>
        </w:rPr>
        <w:t xml:space="preserve"> constitutive component of the existence of entities</w:t>
      </w:r>
      <w:r w:rsidR="00900BB9">
        <w:rPr>
          <w:rFonts w:ascii="Times New Roman" w:hAnsi="Times New Roman" w:cs="Times New Roman"/>
          <w:sz w:val="24"/>
          <w:szCs w:val="24"/>
        </w:rPr>
        <w:t xml:space="preserve"> is</w:t>
      </w:r>
      <w:r w:rsidR="0015312A">
        <w:rPr>
          <w:rFonts w:ascii="Times New Roman" w:hAnsi="Times New Roman" w:cs="Times New Roman"/>
          <w:sz w:val="24"/>
          <w:szCs w:val="24"/>
        </w:rPr>
        <w:t xml:space="preserve"> the relations </w:t>
      </w:r>
      <w:r w:rsidR="00607558">
        <w:rPr>
          <w:rFonts w:ascii="Times New Roman" w:hAnsi="Times New Roman" w:cs="Times New Roman"/>
          <w:sz w:val="24"/>
          <w:szCs w:val="24"/>
        </w:rPr>
        <w:t xml:space="preserve">that are </w:t>
      </w:r>
      <w:r w:rsidR="00460079">
        <w:rPr>
          <w:rFonts w:ascii="Times New Roman" w:hAnsi="Times New Roman" w:cs="Times New Roman"/>
          <w:sz w:val="24"/>
          <w:szCs w:val="24"/>
        </w:rPr>
        <w:t>occurring</w:t>
      </w:r>
      <w:r w:rsidR="00607558">
        <w:rPr>
          <w:rFonts w:ascii="Times New Roman" w:hAnsi="Times New Roman" w:cs="Times New Roman"/>
          <w:sz w:val="24"/>
          <w:szCs w:val="24"/>
        </w:rPr>
        <w:t xml:space="preserve"> </w:t>
      </w:r>
      <w:r w:rsidR="0015312A">
        <w:rPr>
          <w:rFonts w:ascii="Times New Roman" w:hAnsi="Times New Roman" w:cs="Times New Roman"/>
          <w:sz w:val="24"/>
          <w:szCs w:val="24"/>
        </w:rPr>
        <w:t>between them (</w:t>
      </w:r>
      <w:r w:rsidR="0015312A" w:rsidRPr="00800B85">
        <w:rPr>
          <w:rFonts w:ascii="Times New Roman" w:hAnsi="Times New Roman" w:cs="Times New Roman"/>
          <w:sz w:val="24"/>
          <w:szCs w:val="24"/>
        </w:rPr>
        <w:t>Abadía</w:t>
      </w:r>
      <w:r w:rsidR="0015312A">
        <w:rPr>
          <w:rFonts w:ascii="Times New Roman" w:hAnsi="Times New Roman" w:cs="Times New Roman"/>
          <w:sz w:val="24"/>
          <w:szCs w:val="24"/>
        </w:rPr>
        <w:t xml:space="preserve"> and</w:t>
      </w:r>
      <w:r w:rsidR="0015312A" w:rsidRPr="00800B85">
        <w:rPr>
          <w:rFonts w:ascii="Times New Roman" w:hAnsi="Times New Roman" w:cs="Times New Roman"/>
          <w:sz w:val="24"/>
          <w:szCs w:val="24"/>
        </w:rPr>
        <w:t xml:space="preserve"> Porr</w:t>
      </w:r>
      <w:r w:rsidR="0015312A">
        <w:rPr>
          <w:rFonts w:ascii="Times New Roman" w:hAnsi="Times New Roman" w:cs="Times New Roman"/>
          <w:sz w:val="24"/>
          <w:szCs w:val="24"/>
        </w:rPr>
        <w:t>, 2021).</w:t>
      </w:r>
    </w:p>
    <w:p w14:paraId="59D0BF15" w14:textId="6D713625" w:rsidR="00D31E1D" w:rsidRPr="00CD638B" w:rsidRDefault="00D31E1D"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ab/>
      </w:r>
      <w:r w:rsidR="009D5068" w:rsidRPr="00CD638B">
        <w:rPr>
          <w:rFonts w:ascii="Times New Roman" w:hAnsi="Times New Roman" w:cs="Times New Roman"/>
          <w:sz w:val="24"/>
          <w:szCs w:val="24"/>
        </w:rPr>
        <w:t>W</w:t>
      </w:r>
      <w:r w:rsidRPr="00CD638B">
        <w:rPr>
          <w:rFonts w:ascii="Times New Roman" w:hAnsi="Times New Roman" w:cs="Times New Roman"/>
          <w:sz w:val="24"/>
          <w:szCs w:val="24"/>
        </w:rPr>
        <w:t xml:space="preserve">e utilise progressive literature around new-materialism to understand and declare a new-materialist lens for our consortium. This lens is most helpful as whilst much of our initial research projects inhabited </w:t>
      </w:r>
      <w:r w:rsidR="003F3D0C" w:rsidRPr="00CD638B">
        <w:rPr>
          <w:rFonts w:ascii="Times New Roman" w:hAnsi="Times New Roman" w:cs="Times New Roman"/>
          <w:sz w:val="24"/>
          <w:szCs w:val="24"/>
        </w:rPr>
        <w:t>materia</w:t>
      </w:r>
      <w:r w:rsidRPr="00CD638B">
        <w:rPr>
          <w:rFonts w:ascii="Times New Roman" w:hAnsi="Times New Roman" w:cs="Times New Roman"/>
          <w:sz w:val="24"/>
          <w:szCs w:val="24"/>
        </w:rPr>
        <w:t xml:space="preserve">l, physical worlds where social and relational </w:t>
      </w:r>
      <w:r w:rsidRPr="00CD638B">
        <w:rPr>
          <w:rFonts w:ascii="Times New Roman" w:hAnsi="Times New Roman" w:cs="Times New Roman"/>
          <w:sz w:val="24"/>
          <w:szCs w:val="24"/>
        </w:rPr>
        <w:lastRenderedPageBreak/>
        <w:t xml:space="preserve">practices </w:t>
      </w:r>
      <w:r w:rsidR="003F3D0C" w:rsidRPr="00CD638B">
        <w:rPr>
          <w:rFonts w:ascii="Times New Roman" w:hAnsi="Times New Roman" w:cs="Times New Roman"/>
          <w:sz w:val="24"/>
          <w:szCs w:val="24"/>
        </w:rPr>
        <w:t>unfolded</w:t>
      </w:r>
      <w:r w:rsidRPr="00CD638B">
        <w:rPr>
          <w:rFonts w:ascii="Times New Roman" w:hAnsi="Times New Roman" w:cs="Times New Roman"/>
          <w:sz w:val="24"/>
          <w:szCs w:val="24"/>
        </w:rPr>
        <w:t xml:space="preserve">, the covid 19 pandemic </w:t>
      </w:r>
      <w:r w:rsidR="008D5D8F">
        <w:rPr>
          <w:rFonts w:ascii="Times New Roman" w:hAnsi="Times New Roman" w:cs="Times New Roman"/>
          <w:sz w:val="24"/>
          <w:szCs w:val="24"/>
        </w:rPr>
        <w:t xml:space="preserve">required </w:t>
      </w:r>
      <w:r w:rsidR="009D5068" w:rsidRPr="00CD638B">
        <w:rPr>
          <w:rFonts w:ascii="Times New Roman" w:hAnsi="Times New Roman" w:cs="Times New Roman"/>
          <w:sz w:val="24"/>
          <w:szCs w:val="24"/>
        </w:rPr>
        <w:t>virtual research</w:t>
      </w:r>
      <w:r w:rsidR="00C66074">
        <w:rPr>
          <w:rFonts w:ascii="Times New Roman" w:hAnsi="Times New Roman" w:cs="Times New Roman"/>
          <w:sz w:val="24"/>
          <w:szCs w:val="24"/>
        </w:rPr>
        <w:t xml:space="preserve">. As such, </w:t>
      </w:r>
      <w:r w:rsidR="00390BD6" w:rsidRPr="00CD638B">
        <w:rPr>
          <w:rFonts w:ascii="Times New Roman" w:hAnsi="Times New Roman" w:cs="Times New Roman"/>
          <w:sz w:val="24"/>
          <w:szCs w:val="24"/>
        </w:rPr>
        <w:t>the role of matter and material reality</w:t>
      </w:r>
      <w:r w:rsidR="00E248B9" w:rsidRPr="00CD638B">
        <w:rPr>
          <w:rFonts w:ascii="Times New Roman" w:hAnsi="Times New Roman" w:cs="Times New Roman"/>
          <w:sz w:val="24"/>
          <w:szCs w:val="24"/>
        </w:rPr>
        <w:t xml:space="preserve"> are called into question</w:t>
      </w:r>
      <w:r w:rsidR="00390BD6" w:rsidRPr="00CD638B">
        <w:rPr>
          <w:rFonts w:ascii="Times New Roman" w:hAnsi="Times New Roman" w:cs="Times New Roman"/>
          <w:sz w:val="24"/>
          <w:szCs w:val="24"/>
        </w:rPr>
        <w:t xml:space="preserve">. New-materialism offered </w:t>
      </w:r>
      <w:r w:rsidR="00D36B1C" w:rsidRPr="00CD638B">
        <w:rPr>
          <w:rFonts w:ascii="Times New Roman" w:hAnsi="Times New Roman" w:cs="Times New Roman"/>
          <w:sz w:val="24"/>
          <w:szCs w:val="24"/>
        </w:rPr>
        <w:t xml:space="preserve">us </w:t>
      </w:r>
      <w:r w:rsidR="00390BD6" w:rsidRPr="00CD638B">
        <w:rPr>
          <w:rFonts w:ascii="Times New Roman" w:hAnsi="Times New Roman" w:cs="Times New Roman"/>
          <w:sz w:val="24"/>
          <w:szCs w:val="24"/>
        </w:rPr>
        <w:t>a sufficiently sophisticated approach (Coole and Frost, 2010) to accommodate some of the</w:t>
      </w:r>
      <w:r w:rsidR="006E14AF" w:rsidRPr="00CD638B">
        <w:rPr>
          <w:rFonts w:ascii="Times New Roman" w:hAnsi="Times New Roman" w:cs="Times New Roman"/>
          <w:sz w:val="24"/>
          <w:szCs w:val="24"/>
        </w:rPr>
        <w:t>se</w:t>
      </w:r>
      <w:r w:rsidR="00390BD6" w:rsidRPr="00CD638B">
        <w:rPr>
          <w:rFonts w:ascii="Times New Roman" w:hAnsi="Times New Roman" w:cs="Times New Roman"/>
          <w:sz w:val="24"/>
          <w:szCs w:val="24"/>
        </w:rPr>
        <w:t xml:space="preserve"> new challenges of internet-mediated research</w:t>
      </w:r>
      <w:r w:rsidR="00286198" w:rsidRPr="00CD638B">
        <w:rPr>
          <w:rFonts w:ascii="Times New Roman" w:hAnsi="Times New Roman" w:cs="Times New Roman"/>
          <w:sz w:val="24"/>
          <w:szCs w:val="24"/>
        </w:rPr>
        <w:t xml:space="preserve">: challenges that </w:t>
      </w:r>
      <w:r w:rsidR="00553B7A" w:rsidRPr="00CD638B">
        <w:rPr>
          <w:rFonts w:ascii="Times New Roman" w:hAnsi="Times New Roman" w:cs="Times New Roman"/>
          <w:sz w:val="24"/>
          <w:szCs w:val="24"/>
        </w:rPr>
        <w:t xml:space="preserve">will be </w:t>
      </w:r>
      <w:r w:rsidR="00A37035" w:rsidRPr="00CD638B">
        <w:rPr>
          <w:rFonts w:ascii="Times New Roman" w:hAnsi="Times New Roman" w:cs="Times New Roman"/>
          <w:sz w:val="24"/>
          <w:szCs w:val="24"/>
        </w:rPr>
        <w:t>outlined in more detail</w:t>
      </w:r>
      <w:r w:rsidR="006E14AF" w:rsidRPr="00CD638B">
        <w:rPr>
          <w:rFonts w:ascii="Times New Roman" w:hAnsi="Times New Roman" w:cs="Times New Roman"/>
          <w:sz w:val="24"/>
          <w:szCs w:val="24"/>
        </w:rPr>
        <w:t xml:space="preserve"> </w:t>
      </w:r>
      <w:r w:rsidR="00390BD6" w:rsidRPr="00CD638B">
        <w:rPr>
          <w:rFonts w:ascii="Times New Roman" w:hAnsi="Times New Roman" w:cs="Times New Roman"/>
          <w:sz w:val="24"/>
          <w:szCs w:val="24"/>
        </w:rPr>
        <w:t>at a later stage. For now, it remains the case that</w:t>
      </w:r>
      <w:r w:rsidR="006E14AF" w:rsidRPr="00CD638B">
        <w:rPr>
          <w:rFonts w:ascii="Times New Roman" w:hAnsi="Times New Roman" w:cs="Times New Roman"/>
          <w:sz w:val="24"/>
          <w:szCs w:val="24"/>
        </w:rPr>
        <w:t xml:space="preserve"> the</w:t>
      </w:r>
      <w:r w:rsidR="00390BD6" w:rsidRPr="00CD638B">
        <w:rPr>
          <w:rFonts w:ascii="Times New Roman" w:hAnsi="Times New Roman" w:cs="Times New Roman"/>
          <w:sz w:val="24"/>
          <w:szCs w:val="24"/>
        </w:rPr>
        <w:t xml:space="preserve"> intellectually instrumental </w:t>
      </w:r>
      <w:r w:rsidR="006E14AF" w:rsidRPr="00CD638B">
        <w:rPr>
          <w:rFonts w:ascii="Times New Roman" w:hAnsi="Times New Roman" w:cs="Times New Roman"/>
          <w:sz w:val="24"/>
          <w:szCs w:val="24"/>
        </w:rPr>
        <w:t>lens of new-materialism</w:t>
      </w:r>
      <w:r w:rsidR="00553B7A" w:rsidRPr="00CD638B">
        <w:rPr>
          <w:rFonts w:ascii="Times New Roman" w:hAnsi="Times New Roman" w:cs="Times New Roman"/>
          <w:sz w:val="24"/>
          <w:szCs w:val="24"/>
        </w:rPr>
        <w:t xml:space="preserve"> </w:t>
      </w:r>
      <w:r w:rsidR="00A37035" w:rsidRPr="00CD638B">
        <w:rPr>
          <w:rFonts w:ascii="Times New Roman" w:hAnsi="Times New Roman" w:cs="Times New Roman"/>
          <w:sz w:val="24"/>
          <w:szCs w:val="24"/>
        </w:rPr>
        <w:t xml:space="preserve">became </w:t>
      </w:r>
      <w:r w:rsidR="0050306F" w:rsidRPr="00CD638B">
        <w:rPr>
          <w:rFonts w:ascii="Times New Roman" w:hAnsi="Times New Roman" w:cs="Times New Roman"/>
          <w:sz w:val="24"/>
          <w:szCs w:val="24"/>
        </w:rPr>
        <w:t xml:space="preserve">a </w:t>
      </w:r>
      <w:r w:rsidR="00A37035" w:rsidRPr="00CD638B">
        <w:rPr>
          <w:rFonts w:ascii="Times New Roman" w:hAnsi="Times New Roman" w:cs="Times New Roman"/>
          <w:sz w:val="24"/>
          <w:szCs w:val="24"/>
        </w:rPr>
        <w:t>fundamental</w:t>
      </w:r>
      <w:r w:rsidR="0050306F" w:rsidRPr="00CD638B">
        <w:rPr>
          <w:rFonts w:ascii="Times New Roman" w:hAnsi="Times New Roman" w:cs="Times New Roman"/>
          <w:sz w:val="24"/>
          <w:szCs w:val="24"/>
        </w:rPr>
        <w:t xml:space="preserve"> attribute of</w:t>
      </w:r>
      <w:r w:rsidR="00553B7A" w:rsidRPr="00CD638B">
        <w:rPr>
          <w:rFonts w:ascii="Times New Roman" w:hAnsi="Times New Roman" w:cs="Times New Roman"/>
          <w:sz w:val="24"/>
          <w:szCs w:val="24"/>
        </w:rPr>
        <w:t xml:space="preserve"> our </w:t>
      </w:r>
      <w:r w:rsidR="00390BD6" w:rsidRPr="00CD638B">
        <w:rPr>
          <w:rFonts w:ascii="Times New Roman" w:hAnsi="Times New Roman" w:cs="Times New Roman"/>
          <w:sz w:val="24"/>
          <w:szCs w:val="24"/>
        </w:rPr>
        <w:t>CofP</w:t>
      </w:r>
      <w:r w:rsidR="00553B7A" w:rsidRPr="00CD638B">
        <w:rPr>
          <w:rFonts w:ascii="Times New Roman" w:hAnsi="Times New Roman" w:cs="Times New Roman"/>
          <w:sz w:val="24"/>
          <w:szCs w:val="24"/>
        </w:rPr>
        <w:t>. This CofP</w:t>
      </w:r>
      <w:r w:rsidR="00286198" w:rsidRPr="00CD638B">
        <w:rPr>
          <w:rFonts w:ascii="Times New Roman" w:hAnsi="Times New Roman" w:cs="Times New Roman"/>
          <w:sz w:val="24"/>
          <w:szCs w:val="24"/>
        </w:rPr>
        <w:t>,</w:t>
      </w:r>
      <w:r w:rsidR="00553B7A" w:rsidRPr="00CD638B">
        <w:rPr>
          <w:rFonts w:ascii="Times New Roman" w:hAnsi="Times New Roman" w:cs="Times New Roman"/>
          <w:sz w:val="24"/>
          <w:szCs w:val="24"/>
        </w:rPr>
        <w:t xml:space="preserve"> named</w:t>
      </w:r>
      <w:r w:rsidR="006E14AF" w:rsidRPr="00CD638B">
        <w:rPr>
          <w:rFonts w:ascii="Times New Roman" w:hAnsi="Times New Roman" w:cs="Times New Roman"/>
          <w:sz w:val="24"/>
          <w:szCs w:val="24"/>
        </w:rPr>
        <w:t xml:space="preserve"> the Pivot Project </w:t>
      </w:r>
      <w:r w:rsidR="00B67806">
        <w:rPr>
          <w:rFonts w:ascii="Times New Roman" w:hAnsi="Times New Roman" w:cs="Times New Roman"/>
          <w:sz w:val="24"/>
          <w:szCs w:val="24"/>
        </w:rPr>
        <w:t>r</w:t>
      </w:r>
      <w:r w:rsidR="006E14AF" w:rsidRPr="00CD638B">
        <w:rPr>
          <w:rFonts w:ascii="Times New Roman" w:hAnsi="Times New Roman" w:cs="Times New Roman"/>
          <w:sz w:val="24"/>
          <w:szCs w:val="24"/>
        </w:rPr>
        <w:t xml:space="preserve">esearch </w:t>
      </w:r>
      <w:r w:rsidR="00B67806">
        <w:rPr>
          <w:rFonts w:ascii="Times New Roman" w:hAnsi="Times New Roman" w:cs="Times New Roman"/>
          <w:sz w:val="24"/>
          <w:szCs w:val="24"/>
        </w:rPr>
        <w:t>co</w:t>
      </w:r>
      <w:r w:rsidR="006E14AF" w:rsidRPr="00CD638B">
        <w:rPr>
          <w:rFonts w:ascii="Times New Roman" w:hAnsi="Times New Roman" w:cs="Times New Roman"/>
          <w:sz w:val="24"/>
          <w:szCs w:val="24"/>
        </w:rPr>
        <w:t>nsortium</w:t>
      </w:r>
      <w:r w:rsidR="00286198" w:rsidRPr="00CD638B">
        <w:rPr>
          <w:rFonts w:ascii="Times New Roman" w:hAnsi="Times New Roman" w:cs="Times New Roman"/>
          <w:sz w:val="24"/>
          <w:szCs w:val="24"/>
        </w:rPr>
        <w:t>,</w:t>
      </w:r>
      <w:r w:rsidR="00553B7A" w:rsidRPr="00CD638B">
        <w:rPr>
          <w:rFonts w:ascii="Times New Roman" w:hAnsi="Times New Roman" w:cs="Times New Roman"/>
          <w:sz w:val="24"/>
          <w:szCs w:val="24"/>
        </w:rPr>
        <w:t xml:space="preserve"> will </w:t>
      </w:r>
      <w:r w:rsidR="00A37035" w:rsidRPr="00CD638B">
        <w:rPr>
          <w:rFonts w:ascii="Times New Roman" w:hAnsi="Times New Roman" w:cs="Times New Roman"/>
          <w:sz w:val="24"/>
          <w:szCs w:val="24"/>
        </w:rPr>
        <w:t xml:space="preserve">now be considered </w:t>
      </w:r>
      <w:r w:rsidR="00C01520" w:rsidRPr="00CD638B">
        <w:rPr>
          <w:rFonts w:ascii="Times New Roman" w:hAnsi="Times New Roman" w:cs="Times New Roman"/>
          <w:sz w:val="24"/>
          <w:szCs w:val="24"/>
        </w:rPr>
        <w:t>in more depth</w:t>
      </w:r>
      <w:r w:rsidR="00E43994" w:rsidRPr="00CD638B">
        <w:rPr>
          <w:rFonts w:ascii="Times New Roman" w:hAnsi="Times New Roman" w:cs="Times New Roman"/>
          <w:sz w:val="24"/>
          <w:szCs w:val="24"/>
        </w:rPr>
        <w:t xml:space="preserve"> </w:t>
      </w:r>
      <w:r w:rsidR="00A37035" w:rsidRPr="00CD638B">
        <w:rPr>
          <w:rFonts w:ascii="Times New Roman" w:hAnsi="Times New Roman" w:cs="Times New Roman"/>
          <w:sz w:val="24"/>
          <w:szCs w:val="24"/>
        </w:rPr>
        <w:t>with respect to its key characteristics</w:t>
      </w:r>
      <w:r w:rsidR="00993DA2" w:rsidRPr="00CD638B">
        <w:rPr>
          <w:rFonts w:ascii="Times New Roman" w:hAnsi="Times New Roman" w:cs="Times New Roman"/>
          <w:sz w:val="24"/>
          <w:szCs w:val="24"/>
        </w:rPr>
        <w:t xml:space="preserve"> an</w:t>
      </w:r>
      <w:r w:rsidR="00360056" w:rsidRPr="00CD638B">
        <w:rPr>
          <w:rFonts w:ascii="Times New Roman" w:hAnsi="Times New Roman" w:cs="Times New Roman"/>
          <w:sz w:val="24"/>
          <w:szCs w:val="24"/>
        </w:rPr>
        <w:t>d</w:t>
      </w:r>
      <w:r w:rsidR="00993DA2" w:rsidRPr="00CD638B">
        <w:rPr>
          <w:rFonts w:ascii="Times New Roman" w:hAnsi="Times New Roman" w:cs="Times New Roman"/>
          <w:sz w:val="24"/>
          <w:szCs w:val="24"/>
        </w:rPr>
        <w:t xml:space="preserve"> processes</w:t>
      </w:r>
      <w:r w:rsidR="006E14AF" w:rsidRPr="00CD638B">
        <w:rPr>
          <w:rFonts w:ascii="Times New Roman" w:hAnsi="Times New Roman" w:cs="Times New Roman"/>
          <w:sz w:val="24"/>
          <w:szCs w:val="24"/>
        </w:rPr>
        <w:t xml:space="preserve">. </w:t>
      </w:r>
    </w:p>
    <w:p w14:paraId="09701DA1" w14:textId="4B72056E" w:rsidR="009241D5" w:rsidRPr="00CD638B" w:rsidRDefault="009241D5" w:rsidP="00F46509">
      <w:pPr>
        <w:spacing w:after="0" w:line="480" w:lineRule="auto"/>
        <w:jc w:val="both"/>
        <w:rPr>
          <w:rFonts w:ascii="Times New Roman" w:hAnsi="Times New Roman" w:cs="Times New Roman"/>
          <w:sz w:val="24"/>
          <w:szCs w:val="24"/>
        </w:rPr>
      </w:pPr>
    </w:p>
    <w:p w14:paraId="7794DF45" w14:textId="2592A077" w:rsidR="007F57E2" w:rsidRPr="00CD638B" w:rsidRDefault="00B93BF6" w:rsidP="00F46509">
      <w:pPr>
        <w:spacing w:after="0" w:line="480" w:lineRule="auto"/>
        <w:jc w:val="both"/>
        <w:rPr>
          <w:rFonts w:ascii="Times New Roman" w:hAnsi="Times New Roman" w:cs="Times New Roman"/>
          <w:b/>
          <w:bCs/>
          <w:sz w:val="24"/>
          <w:szCs w:val="24"/>
        </w:rPr>
      </w:pPr>
      <w:r w:rsidRPr="00CD638B">
        <w:rPr>
          <w:rFonts w:ascii="Times New Roman" w:hAnsi="Times New Roman" w:cs="Times New Roman"/>
          <w:b/>
          <w:bCs/>
          <w:sz w:val="24"/>
          <w:szCs w:val="24"/>
        </w:rPr>
        <w:t xml:space="preserve">Pivot Project </w:t>
      </w:r>
      <w:r w:rsidR="00933039">
        <w:rPr>
          <w:rFonts w:ascii="Times New Roman" w:hAnsi="Times New Roman" w:cs="Times New Roman"/>
          <w:b/>
          <w:bCs/>
          <w:sz w:val="24"/>
          <w:szCs w:val="24"/>
        </w:rPr>
        <w:t>r</w:t>
      </w:r>
      <w:r w:rsidRPr="00CD638B">
        <w:rPr>
          <w:rFonts w:ascii="Times New Roman" w:hAnsi="Times New Roman" w:cs="Times New Roman"/>
          <w:b/>
          <w:bCs/>
          <w:sz w:val="24"/>
          <w:szCs w:val="24"/>
        </w:rPr>
        <w:t xml:space="preserve">esearch </w:t>
      </w:r>
      <w:r w:rsidR="00933039">
        <w:rPr>
          <w:rFonts w:ascii="Times New Roman" w:hAnsi="Times New Roman" w:cs="Times New Roman"/>
          <w:b/>
          <w:bCs/>
          <w:sz w:val="24"/>
          <w:szCs w:val="24"/>
        </w:rPr>
        <w:t>c</w:t>
      </w:r>
      <w:r w:rsidRPr="00CD638B">
        <w:rPr>
          <w:rFonts w:ascii="Times New Roman" w:hAnsi="Times New Roman" w:cs="Times New Roman"/>
          <w:b/>
          <w:bCs/>
          <w:sz w:val="24"/>
          <w:szCs w:val="24"/>
        </w:rPr>
        <w:t>onsortium</w:t>
      </w:r>
      <w:r w:rsidR="00324F30" w:rsidRPr="00CD638B">
        <w:rPr>
          <w:rFonts w:ascii="Times New Roman" w:hAnsi="Times New Roman" w:cs="Times New Roman"/>
          <w:b/>
          <w:bCs/>
          <w:sz w:val="24"/>
          <w:szCs w:val="24"/>
        </w:rPr>
        <w:t xml:space="preserve"> as an interpretative Community of Practice (CofP)</w:t>
      </w:r>
    </w:p>
    <w:p w14:paraId="52303E8D" w14:textId="77777777" w:rsidR="00366A6B" w:rsidRPr="00CD638B" w:rsidRDefault="00366A6B" w:rsidP="00F46509">
      <w:pPr>
        <w:spacing w:after="0" w:line="480" w:lineRule="auto"/>
        <w:jc w:val="both"/>
        <w:rPr>
          <w:rFonts w:ascii="Times New Roman" w:hAnsi="Times New Roman" w:cs="Times New Roman"/>
          <w:b/>
          <w:bCs/>
          <w:sz w:val="24"/>
          <w:szCs w:val="24"/>
        </w:rPr>
      </w:pPr>
    </w:p>
    <w:p w14:paraId="3574BDC8" w14:textId="6A62B054" w:rsidR="00AE4CA3" w:rsidRPr="00CD638B" w:rsidRDefault="007F57E2"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 xml:space="preserve">The Pivot Project </w:t>
      </w:r>
      <w:r w:rsidR="00B67806">
        <w:rPr>
          <w:rFonts w:ascii="Times New Roman" w:hAnsi="Times New Roman" w:cs="Times New Roman"/>
          <w:sz w:val="24"/>
          <w:szCs w:val="24"/>
        </w:rPr>
        <w:t>r</w:t>
      </w:r>
      <w:r w:rsidRPr="00CD638B">
        <w:rPr>
          <w:rFonts w:ascii="Times New Roman" w:hAnsi="Times New Roman" w:cs="Times New Roman"/>
          <w:sz w:val="24"/>
          <w:szCs w:val="24"/>
        </w:rPr>
        <w:t xml:space="preserve">esearch </w:t>
      </w:r>
      <w:r w:rsidR="00B67806">
        <w:rPr>
          <w:rFonts w:ascii="Times New Roman" w:hAnsi="Times New Roman" w:cs="Times New Roman"/>
          <w:sz w:val="24"/>
          <w:szCs w:val="24"/>
        </w:rPr>
        <w:t>c</w:t>
      </w:r>
      <w:r w:rsidRPr="00CD638B">
        <w:rPr>
          <w:rFonts w:ascii="Times New Roman" w:hAnsi="Times New Roman" w:cs="Times New Roman"/>
          <w:sz w:val="24"/>
          <w:szCs w:val="24"/>
        </w:rPr>
        <w:t>onsortium is a CofP that was formed with the coming together of six social researchers, from the same school within the one university. We, the six researchers, were engaged in five separate studies, all at diverse stages of development. An invitation</w:t>
      </w:r>
      <w:r w:rsidR="00366A6B" w:rsidRPr="00CD638B">
        <w:rPr>
          <w:rFonts w:ascii="Times New Roman" w:hAnsi="Times New Roman" w:cs="Times New Roman"/>
          <w:sz w:val="24"/>
          <w:szCs w:val="24"/>
        </w:rPr>
        <w:t xml:space="preserve"> to the CofP</w:t>
      </w:r>
      <w:r w:rsidRPr="00CD638B">
        <w:rPr>
          <w:rFonts w:ascii="Times New Roman" w:hAnsi="Times New Roman" w:cs="Times New Roman"/>
          <w:sz w:val="24"/>
          <w:szCs w:val="24"/>
        </w:rPr>
        <w:t xml:space="preserve"> was extended to researchers </w:t>
      </w:r>
      <w:r w:rsidR="00966E32">
        <w:rPr>
          <w:rFonts w:ascii="Times New Roman" w:hAnsi="Times New Roman" w:cs="Times New Roman"/>
          <w:sz w:val="24"/>
          <w:szCs w:val="24"/>
        </w:rPr>
        <w:t>at the start</w:t>
      </w:r>
      <w:r w:rsidRPr="00CD638B">
        <w:rPr>
          <w:rFonts w:ascii="Times New Roman" w:hAnsi="Times New Roman" w:cs="Times New Roman"/>
          <w:sz w:val="24"/>
          <w:szCs w:val="24"/>
        </w:rPr>
        <w:t xml:space="preserve"> of the 2020 global </w:t>
      </w:r>
      <w:r w:rsidR="005B3E6E">
        <w:rPr>
          <w:rFonts w:ascii="Times New Roman" w:hAnsi="Times New Roman" w:cs="Times New Roman"/>
          <w:sz w:val="24"/>
          <w:szCs w:val="24"/>
        </w:rPr>
        <w:t>c</w:t>
      </w:r>
      <w:r w:rsidRPr="00CD638B">
        <w:rPr>
          <w:rFonts w:ascii="Times New Roman" w:hAnsi="Times New Roman" w:cs="Times New Roman"/>
          <w:sz w:val="24"/>
          <w:szCs w:val="24"/>
        </w:rPr>
        <w:t xml:space="preserve">ovid-19 pandemic </w:t>
      </w:r>
      <w:r w:rsidR="00A243D9" w:rsidRPr="00CD638B">
        <w:rPr>
          <w:rFonts w:ascii="Times New Roman" w:hAnsi="Times New Roman" w:cs="Times New Roman"/>
          <w:sz w:val="24"/>
          <w:szCs w:val="24"/>
        </w:rPr>
        <w:t>(World Health Organisation</w:t>
      </w:r>
      <w:r w:rsidRPr="00CD638B">
        <w:rPr>
          <w:rFonts w:ascii="Times New Roman" w:hAnsi="Times New Roman" w:cs="Times New Roman"/>
          <w:sz w:val="24"/>
          <w:szCs w:val="24"/>
        </w:rPr>
        <w:t>, 2020).  The commonality that drew the group together was the impact of public health measures, put in place to manage the pandemic</w:t>
      </w:r>
      <w:r w:rsidR="0095138A" w:rsidRPr="00CD638B">
        <w:rPr>
          <w:rFonts w:ascii="Times New Roman" w:hAnsi="Times New Roman" w:cs="Times New Roman"/>
          <w:sz w:val="24"/>
          <w:szCs w:val="24"/>
        </w:rPr>
        <w:t xml:space="preserve"> (Government of Ireland, 2020)</w:t>
      </w:r>
      <w:r w:rsidRPr="00CD638B">
        <w:rPr>
          <w:rFonts w:ascii="Times New Roman" w:hAnsi="Times New Roman" w:cs="Times New Roman"/>
          <w:sz w:val="24"/>
          <w:szCs w:val="24"/>
        </w:rPr>
        <w:t xml:space="preserve">, upon the process of data collection for our research projects. </w:t>
      </w:r>
    </w:p>
    <w:p w14:paraId="4ACBF47E" w14:textId="7C6E7F61" w:rsidR="007F57E2" w:rsidRPr="00CD638B" w:rsidRDefault="007F57E2" w:rsidP="006F7735">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Specifically</w:t>
      </w:r>
      <w:r w:rsidR="00AE4CA3" w:rsidRPr="00CD638B">
        <w:rPr>
          <w:rFonts w:ascii="Times New Roman" w:hAnsi="Times New Roman" w:cs="Times New Roman"/>
          <w:sz w:val="24"/>
          <w:szCs w:val="24"/>
        </w:rPr>
        <w:t>,</w:t>
      </w:r>
      <w:r w:rsidR="00770B2C" w:rsidRPr="00CD638B">
        <w:rPr>
          <w:rFonts w:ascii="Times New Roman" w:hAnsi="Times New Roman" w:cs="Times New Roman"/>
          <w:sz w:val="24"/>
          <w:szCs w:val="24"/>
        </w:rPr>
        <w:t xml:space="preserve"> </w:t>
      </w:r>
      <w:r w:rsidR="00AE4CA3" w:rsidRPr="00CD638B">
        <w:rPr>
          <w:rFonts w:ascii="Times New Roman" w:hAnsi="Times New Roman" w:cs="Times New Roman"/>
          <w:sz w:val="24"/>
          <w:szCs w:val="24"/>
        </w:rPr>
        <w:t xml:space="preserve">reflective theorisation </w:t>
      </w:r>
      <w:r w:rsidR="00770B2C" w:rsidRPr="00CD638B">
        <w:rPr>
          <w:rFonts w:ascii="Times New Roman" w:hAnsi="Times New Roman" w:cs="Times New Roman"/>
          <w:sz w:val="24"/>
          <w:szCs w:val="24"/>
        </w:rPr>
        <w:t xml:space="preserve">occurred with respect to </w:t>
      </w:r>
      <w:r w:rsidR="00AE4CA3" w:rsidRPr="00CD638B">
        <w:rPr>
          <w:rFonts w:ascii="Times New Roman" w:hAnsi="Times New Roman" w:cs="Times New Roman"/>
          <w:sz w:val="24"/>
          <w:szCs w:val="24"/>
        </w:rPr>
        <w:t>the</w:t>
      </w:r>
      <w:r w:rsidRPr="00CD638B">
        <w:rPr>
          <w:rFonts w:ascii="Times New Roman" w:hAnsi="Times New Roman" w:cs="Times New Roman"/>
          <w:sz w:val="24"/>
          <w:szCs w:val="24"/>
        </w:rPr>
        <w:t xml:space="preserve"> pivot to online data collection methods</w:t>
      </w:r>
      <w:r w:rsidR="00A243D9" w:rsidRPr="00CD638B">
        <w:rPr>
          <w:rFonts w:ascii="Times New Roman" w:hAnsi="Times New Roman" w:cs="Times New Roman"/>
          <w:sz w:val="24"/>
          <w:szCs w:val="24"/>
        </w:rPr>
        <w:t xml:space="preserve"> that many researchers were compelled to make due to covid 19 (Dube </w:t>
      </w:r>
      <w:r w:rsidR="005A4D47" w:rsidRPr="00CD638B">
        <w:rPr>
          <w:rFonts w:ascii="Times New Roman" w:hAnsi="Times New Roman" w:cs="Times New Roman"/>
          <w:sz w:val="24"/>
          <w:szCs w:val="24"/>
        </w:rPr>
        <w:t>and</w:t>
      </w:r>
      <w:r w:rsidR="00A243D9" w:rsidRPr="00CD638B">
        <w:rPr>
          <w:rFonts w:ascii="Times New Roman" w:hAnsi="Times New Roman" w:cs="Times New Roman"/>
          <w:sz w:val="24"/>
          <w:szCs w:val="24"/>
        </w:rPr>
        <w:t xml:space="preserve"> Xolisile, 2021)</w:t>
      </w:r>
      <w:r w:rsidRPr="00CD638B">
        <w:rPr>
          <w:rFonts w:ascii="Times New Roman" w:hAnsi="Times New Roman" w:cs="Times New Roman"/>
          <w:sz w:val="24"/>
          <w:szCs w:val="24"/>
        </w:rPr>
        <w:t xml:space="preserve">. What evolved was a </w:t>
      </w:r>
      <w:r w:rsidR="00770B2C" w:rsidRPr="00CD638B">
        <w:rPr>
          <w:rFonts w:ascii="Times New Roman" w:hAnsi="Times New Roman" w:cs="Times New Roman"/>
          <w:sz w:val="24"/>
          <w:szCs w:val="24"/>
        </w:rPr>
        <w:t>CofP</w:t>
      </w:r>
      <w:r w:rsidRPr="00CD638B">
        <w:rPr>
          <w:rFonts w:ascii="Times New Roman" w:hAnsi="Times New Roman" w:cs="Times New Roman"/>
          <w:sz w:val="24"/>
          <w:szCs w:val="24"/>
        </w:rPr>
        <w:t xml:space="preserve"> that facilitated ongoing dialogue, that transcended the use of online data collection, to </w:t>
      </w:r>
      <w:r w:rsidR="00CA0C06">
        <w:rPr>
          <w:rFonts w:ascii="Times New Roman" w:hAnsi="Times New Roman" w:cs="Times New Roman"/>
          <w:sz w:val="24"/>
          <w:szCs w:val="24"/>
        </w:rPr>
        <w:t xml:space="preserve">invoke </w:t>
      </w:r>
      <w:r w:rsidRPr="00CD638B">
        <w:rPr>
          <w:rFonts w:ascii="Times New Roman" w:hAnsi="Times New Roman" w:cs="Times New Roman"/>
          <w:sz w:val="24"/>
          <w:szCs w:val="24"/>
        </w:rPr>
        <w:t xml:space="preserve">a deeper conversation about wider methodological, epistemological and ontological issues </w:t>
      </w:r>
      <w:r w:rsidR="00770B2C" w:rsidRPr="00CD638B">
        <w:rPr>
          <w:rFonts w:ascii="Times New Roman" w:hAnsi="Times New Roman" w:cs="Times New Roman"/>
          <w:sz w:val="24"/>
          <w:szCs w:val="24"/>
        </w:rPr>
        <w:t>that inhabit virtual research spaces (Salmon, 20</w:t>
      </w:r>
      <w:r w:rsidR="001162CC" w:rsidRPr="00CD638B">
        <w:rPr>
          <w:rFonts w:ascii="Times New Roman" w:hAnsi="Times New Roman" w:cs="Times New Roman"/>
          <w:sz w:val="24"/>
          <w:szCs w:val="24"/>
        </w:rPr>
        <w:t>21</w:t>
      </w:r>
      <w:r w:rsidR="00770B2C"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9253C6">
        <w:rPr>
          <w:rFonts w:ascii="Times New Roman" w:hAnsi="Times New Roman" w:cs="Times New Roman"/>
          <w:sz w:val="24"/>
          <w:szCs w:val="24"/>
        </w:rPr>
        <w:t>S</w:t>
      </w:r>
      <w:r w:rsidR="006E1362" w:rsidRPr="006E1362">
        <w:rPr>
          <w:rFonts w:ascii="Times New Roman" w:hAnsi="Times New Roman" w:cs="Times New Roman"/>
          <w:sz w:val="24"/>
          <w:szCs w:val="24"/>
        </w:rPr>
        <w:t>even</w:t>
      </w:r>
      <w:r w:rsidR="006E1362">
        <w:rPr>
          <w:rFonts w:ascii="Times New Roman" w:hAnsi="Times New Roman" w:cs="Times New Roman"/>
          <w:sz w:val="24"/>
          <w:szCs w:val="24"/>
        </w:rPr>
        <w:t xml:space="preserve"> weekly</w:t>
      </w:r>
      <w:r w:rsidR="006E1362" w:rsidRPr="006E1362">
        <w:rPr>
          <w:rFonts w:ascii="Times New Roman" w:hAnsi="Times New Roman" w:cs="Times New Roman"/>
          <w:sz w:val="24"/>
          <w:szCs w:val="24"/>
        </w:rPr>
        <w:t xml:space="preserve"> meetings</w:t>
      </w:r>
      <w:r w:rsidR="006E1362">
        <w:rPr>
          <w:rFonts w:ascii="Times New Roman" w:hAnsi="Times New Roman" w:cs="Times New Roman"/>
          <w:sz w:val="24"/>
          <w:szCs w:val="24"/>
        </w:rPr>
        <w:t xml:space="preserve"> </w:t>
      </w:r>
      <w:r w:rsidR="00283B23">
        <w:rPr>
          <w:rFonts w:ascii="Times New Roman" w:hAnsi="Times New Roman" w:cs="Times New Roman"/>
          <w:sz w:val="24"/>
          <w:szCs w:val="24"/>
        </w:rPr>
        <w:t>of</w:t>
      </w:r>
      <w:r w:rsidR="006E1362">
        <w:rPr>
          <w:rFonts w:ascii="Times New Roman" w:hAnsi="Times New Roman" w:cs="Times New Roman"/>
          <w:sz w:val="24"/>
          <w:szCs w:val="24"/>
        </w:rPr>
        <w:t xml:space="preserve"> </w:t>
      </w:r>
      <w:r w:rsidR="006E1362" w:rsidRPr="006E1362">
        <w:rPr>
          <w:rFonts w:ascii="Times New Roman" w:hAnsi="Times New Roman" w:cs="Times New Roman"/>
          <w:sz w:val="24"/>
          <w:szCs w:val="24"/>
        </w:rPr>
        <w:t xml:space="preserve">one-hour </w:t>
      </w:r>
      <w:r w:rsidR="006E1362">
        <w:rPr>
          <w:rFonts w:ascii="Times New Roman" w:hAnsi="Times New Roman" w:cs="Times New Roman"/>
          <w:sz w:val="24"/>
          <w:szCs w:val="24"/>
        </w:rPr>
        <w:t xml:space="preserve">or more </w:t>
      </w:r>
      <w:r w:rsidR="006E1362" w:rsidRPr="006E1362">
        <w:rPr>
          <w:rFonts w:ascii="Times New Roman" w:hAnsi="Times New Roman" w:cs="Times New Roman"/>
          <w:sz w:val="24"/>
          <w:szCs w:val="24"/>
        </w:rPr>
        <w:t xml:space="preserve">duration </w:t>
      </w:r>
      <w:r w:rsidR="006E1362">
        <w:rPr>
          <w:rFonts w:ascii="Times New Roman" w:hAnsi="Times New Roman" w:cs="Times New Roman"/>
          <w:sz w:val="24"/>
          <w:szCs w:val="24"/>
        </w:rPr>
        <w:t xml:space="preserve">were conducted </w:t>
      </w:r>
      <w:r w:rsidR="00283B23">
        <w:rPr>
          <w:rFonts w:ascii="Times New Roman" w:hAnsi="Times New Roman" w:cs="Times New Roman"/>
          <w:sz w:val="24"/>
          <w:szCs w:val="24"/>
        </w:rPr>
        <w:t>through</w:t>
      </w:r>
      <w:r w:rsidR="006E1362">
        <w:rPr>
          <w:rFonts w:ascii="Times New Roman" w:hAnsi="Times New Roman" w:cs="Times New Roman"/>
          <w:sz w:val="24"/>
          <w:szCs w:val="24"/>
        </w:rPr>
        <w:t xml:space="preserve"> the University approved platform of </w:t>
      </w:r>
      <w:r w:rsidR="006E1362" w:rsidRPr="006E1362">
        <w:rPr>
          <w:rFonts w:ascii="Times New Roman" w:hAnsi="Times New Roman" w:cs="Times New Roman"/>
          <w:sz w:val="24"/>
          <w:szCs w:val="24"/>
        </w:rPr>
        <w:t>Microsoft Teams (MS Teams)</w:t>
      </w:r>
      <w:r w:rsidR="009253C6">
        <w:rPr>
          <w:rFonts w:ascii="Times New Roman" w:hAnsi="Times New Roman" w:cs="Times New Roman"/>
          <w:sz w:val="24"/>
          <w:szCs w:val="24"/>
        </w:rPr>
        <w:t xml:space="preserve"> in order to curate </w:t>
      </w:r>
      <w:r w:rsidR="009253C6">
        <w:rPr>
          <w:rFonts w:ascii="Times New Roman" w:hAnsi="Times New Roman" w:cs="Times New Roman"/>
          <w:sz w:val="24"/>
          <w:szCs w:val="24"/>
        </w:rPr>
        <w:lastRenderedPageBreak/>
        <w:t xml:space="preserve">our ideas </w:t>
      </w:r>
      <w:r w:rsidR="006E1362" w:rsidRPr="006E1362">
        <w:rPr>
          <w:rFonts w:ascii="Times New Roman" w:hAnsi="Times New Roman" w:cs="Times New Roman"/>
          <w:sz w:val="24"/>
          <w:szCs w:val="24"/>
        </w:rPr>
        <w:t>(</w:t>
      </w:r>
      <w:r w:rsidR="008708F2">
        <w:rPr>
          <w:rFonts w:ascii="Times New Roman" w:hAnsi="Times New Roman" w:cs="Times New Roman"/>
          <w:sz w:val="24"/>
          <w:szCs w:val="24"/>
        </w:rPr>
        <w:t xml:space="preserve">Conlon </w:t>
      </w:r>
      <w:r w:rsidR="000E3254">
        <w:rPr>
          <w:rFonts w:ascii="Times New Roman" w:hAnsi="Times New Roman" w:cs="Times New Roman"/>
          <w:sz w:val="24"/>
          <w:szCs w:val="24"/>
        </w:rPr>
        <w:t>et al.</w:t>
      </w:r>
      <w:r w:rsidR="005049FA">
        <w:rPr>
          <w:rFonts w:ascii="Times New Roman" w:hAnsi="Times New Roman" w:cs="Times New Roman"/>
          <w:sz w:val="24"/>
          <w:szCs w:val="24"/>
        </w:rPr>
        <w:t>,</w:t>
      </w:r>
      <w:r w:rsidR="000E3254">
        <w:rPr>
          <w:rFonts w:ascii="Times New Roman" w:hAnsi="Times New Roman" w:cs="Times New Roman"/>
          <w:sz w:val="24"/>
          <w:szCs w:val="24"/>
        </w:rPr>
        <w:t xml:space="preserve"> 2023; </w:t>
      </w:r>
      <w:r w:rsidR="006E1362" w:rsidRPr="006E1362">
        <w:rPr>
          <w:rFonts w:ascii="Times New Roman" w:hAnsi="Times New Roman" w:cs="Times New Roman"/>
          <w:sz w:val="24"/>
          <w:szCs w:val="24"/>
        </w:rPr>
        <w:t>Microsoft, 2022).</w:t>
      </w:r>
      <w:r w:rsidR="00283B23">
        <w:rPr>
          <w:rFonts w:ascii="Times New Roman" w:hAnsi="Times New Roman" w:cs="Times New Roman"/>
          <w:sz w:val="24"/>
          <w:szCs w:val="24"/>
        </w:rPr>
        <w:t xml:space="preserve"> A </w:t>
      </w:r>
      <w:r w:rsidR="00283B23" w:rsidRPr="00283B23">
        <w:rPr>
          <w:rFonts w:ascii="Times New Roman" w:hAnsi="Times New Roman" w:cs="Times New Roman"/>
          <w:sz w:val="24"/>
          <w:szCs w:val="24"/>
        </w:rPr>
        <w:t>peer reflective practice</w:t>
      </w:r>
      <w:r w:rsidR="00283B23">
        <w:rPr>
          <w:rFonts w:ascii="Times New Roman" w:hAnsi="Times New Roman" w:cs="Times New Roman"/>
          <w:sz w:val="24"/>
          <w:szCs w:val="24"/>
        </w:rPr>
        <w:t xml:space="preserve"> approach was taken </w:t>
      </w:r>
      <w:r w:rsidR="007300D3">
        <w:rPr>
          <w:rFonts w:ascii="Times New Roman" w:hAnsi="Times New Roman" w:cs="Times New Roman"/>
          <w:sz w:val="24"/>
          <w:szCs w:val="24"/>
        </w:rPr>
        <w:t xml:space="preserve">to discussion </w:t>
      </w:r>
      <w:r w:rsidR="00283B23">
        <w:rPr>
          <w:rFonts w:ascii="Times New Roman" w:hAnsi="Times New Roman" w:cs="Times New Roman"/>
          <w:sz w:val="24"/>
          <w:szCs w:val="24"/>
        </w:rPr>
        <w:t xml:space="preserve">in line with Wenger (1998) in which our social practices and social interactions as researchers </w:t>
      </w:r>
      <w:r w:rsidR="000E3254">
        <w:rPr>
          <w:rFonts w:ascii="Times New Roman" w:hAnsi="Times New Roman" w:cs="Times New Roman"/>
          <w:sz w:val="24"/>
          <w:szCs w:val="24"/>
        </w:rPr>
        <w:t>provided</w:t>
      </w:r>
      <w:r w:rsidR="00283B23">
        <w:rPr>
          <w:rFonts w:ascii="Times New Roman" w:hAnsi="Times New Roman" w:cs="Times New Roman"/>
          <w:sz w:val="24"/>
          <w:szCs w:val="24"/>
        </w:rPr>
        <w:t xml:space="preserve"> space for innovation. </w:t>
      </w:r>
      <w:r w:rsidR="007300D3">
        <w:rPr>
          <w:rFonts w:ascii="Times New Roman" w:hAnsi="Times New Roman" w:cs="Times New Roman"/>
          <w:sz w:val="24"/>
          <w:szCs w:val="24"/>
        </w:rPr>
        <w:t>For qualitative data collection, e</w:t>
      </w:r>
      <w:r w:rsidR="000E3254">
        <w:rPr>
          <w:rFonts w:ascii="Times New Roman" w:hAnsi="Times New Roman" w:cs="Times New Roman"/>
          <w:sz w:val="24"/>
          <w:szCs w:val="24"/>
        </w:rPr>
        <w:t>ach meeting was recorded and transcribed verbatim</w:t>
      </w:r>
      <w:r w:rsidR="007300D3">
        <w:rPr>
          <w:rFonts w:ascii="Times New Roman" w:hAnsi="Times New Roman" w:cs="Times New Roman"/>
          <w:sz w:val="24"/>
          <w:szCs w:val="24"/>
        </w:rPr>
        <w:t xml:space="preserve"> and </w:t>
      </w:r>
      <w:r w:rsidRPr="00CD638B">
        <w:rPr>
          <w:rFonts w:ascii="Times New Roman" w:hAnsi="Times New Roman" w:cs="Times New Roman"/>
          <w:sz w:val="24"/>
          <w:szCs w:val="24"/>
        </w:rPr>
        <w:t>fieldnotes were collected from the transcripts of these meetings</w:t>
      </w:r>
      <w:r w:rsidR="00CA0C06">
        <w:rPr>
          <w:rFonts w:ascii="Times New Roman" w:hAnsi="Times New Roman" w:cs="Times New Roman"/>
          <w:sz w:val="24"/>
          <w:szCs w:val="24"/>
        </w:rPr>
        <w:t>. T</w:t>
      </w:r>
      <w:r w:rsidRPr="00CD638B">
        <w:rPr>
          <w:rFonts w:ascii="Times New Roman" w:hAnsi="Times New Roman" w:cs="Times New Roman"/>
          <w:sz w:val="24"/>
          <w:szCs w:val="24"/>
        </w:rPr>
        <w:t xml:space="preserve">his allowed the group to identify shared issues and common themes within individual projects and to document our internal debates surrounding these topics.  </w:t>
      </w:r>
      <w:r w:rsidR="007300D3">
        <w:rPr>
          <w:rFonts w:ascii="Times New Roman" w:hAnsi="Times New Roman" w:cs="Times New Roman"/>
          <w:sz w:val="24"/>
          <w:szCs w:val="24"/>
        </w:rPr>
        <w:t xml:space="preserve">We thematically analysed the transcribed and recorded content through documenting reoccurring issues and patterns. To supplement and extend this work, we shared and reviewed </w:t>
      </w:r>
      <w:r w:rsidR="007842EB">
        <w:rPr>
          <w:rFonts w:ascii="Times New Roman" w:hAnsi="Times New Roman" w:cs="Times New Roman"/>
          <w:sz w:val="24"/>
          <w:szCs w:val="24"/>
        </w:rPr>
        <w:t xml:space="preserve">a bank of </w:t>
      </w:r>
      <w:r w:rsidR="007300D3">
        <w:rPr>
          <w:rFonts w:ascii="Times New Roman" w:hAnsi="Times New Roman" w:cs="Times New Roman"/>
          <w:sz w:val="24"/>
          <w:szCs w:val="24"/>
        </w:rPr>
        <w:t>materials like ethics committee applications</w:t>
      </w:r>
      <w:r w:rsidR="007842EB">
        <w:rPr>
          <w:rFonts w:ascii="Times New Roman" w:hAnsi="Times New Roman" w:cs="Times New Roman"/>
          <w:sz w:val="24"/>
          <w:szCs w:val="24"/>
        </w:rPr>
        <w:t xml:space="preserve"> and reflective notes</w:t>
      </w:r>
      <w:r w:rsidR="007300D3">
        <w:rPr>
          <w:rFonts w:ascii="Times New Roman" w:hAnsi="Times New Roman" w:cs="Times New Roman"/>
          <w:sz w:val="24"/>
          <w:szCs w:val="24"/>
        </w:rPr>
        <w:t>. Finally, we wrote up all materials and analytic products into one synthesised account (</w:t>
      </w:r>
      <w:r w:rsidR="008708F2">
        <w:rPr>
          <w:rFonts w:ascii="Times New Roman" w:hAnsi="Times New Roman" w:cs="Times New Roman"/>
          <w:sz w:val="24"/>
          <w:szCs w:val="24"/>
        </w:rPr>
        <w:t xml:space="preserve">Conlon </w:t>
      </w:r>
      <w:r w:rsidR="007300D3">
        <w:rPr>
          <w:rFonts w:ascii="Times New Roman" w:hAnsi="Times New Roman" w:cs="Times New Roman"/>
          <w:sz w:val="24"/>
          <w:szCs w:val="24"/>
        </w:rPr>
        <w:t>et al.</w:t>
      </w:r>
      <w:r w:rsidR="005049FA">
        <w:rPr>
          <w:rFonts w:ascii="Times New Roman" w:hAnsi="Times New Roman" w:cs="Times New Roman"/>
          <w:sz w:val="24"/>
          <w:szCs w:val="24"/>
        </w:rPr>
        <w:t>,</w:t>
      </w:r>
      <w:r w:rsidR="007300D3">
        <w:rPr>
          <w:rFonts w:ascii="Times New Roman" w:hAnsi="Times New Roman" w:cs="Times New Roman"/>
          <w:sz w:val="24"/>
          <w:szCs w:val="24"/>
        </w:rPr>
        <w:t xml:space="preserve"> 2023).</w:t>
      </w:r>
    </w:p>
    <w:p w14:paraId="75F1F897" w14:textId="7EF47D07" w:rsidR="006305EB" w:rsidRDefault="007F57E2" w:rsidP="0094585D">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The f</w:t>
      </w:r>
      <w:r w:rsidR="00A75D3F" w:rsidRPr="00CD638B">
        <w:rPr>
          <w:rFonts w:ascii="Times New Roman" w:hAnsi="Times New Roman" w:cs="Times New Roman"/>
          <w:sz w:val="24"/>
          <w:szCs w:val="24"/>
        </w:rPr>
        <w:t>ocal</w:t>
      </w:r>
      <w:r w:rsidRPr="00CD638B">
        <w:rPr>
          <w:rFonts w:ascii="Times New Roman" w:hAnsi="Times New Roman" w:cs="Times New Roman"/>
          <w:sz w:val="24"/>
          <w:szCs w:val="24"/>
        </w:rPr>
        <w:t xml:space="preserve"> qualitative research projects cover a range of themes and issues. </w:t>
      </w:r>
      <w:r w:rsidR="00A75D3F" w:rsidRPr="00CD638B">
        <w:rPr>
          <w:rFonts w:ascii="Times New Roman" w:hAnsi="Times New Roman" w:cs="Times New Roman"/>
          <w:sz w:val="24"/>
          <w:szCs w:val="24"/>
        </w:rPr>
        <w:t xml:space="preserve">This included a </w:t>
      </w:r>
      <w:r w:rsidRPr="00CD638B">
        <w:rPr>
          <w:rFonts w:ascii="Times New Roman" w:hAnsi="Times New Roman" w:cs="Times New Roman"/>
          <w:sz w:val="24"/>
          <w:szCs w:val="24"/>
        </w:rPr>
        <w:t xml:space="preserve">study of </w:t>
      </w:r>
      <w:r w:rsidR="006305EB" w:rsidRPr="00CD638B">
        <w:rPr>
          <w:rFonts w:ascii="Times New Roman" w:hAnsi="Times New Roman" w:cs="Times New Roman"/>
          <w:sz w:val="24"/>
          <w:szCs w:val="24"/>
        </w:rPr>
        <w:t xml:space="preserve">people’s experiences </w:t>
      </w:r>
      <w:r w:rsidR="006305EB">
        <w:rPr>
          <w:rFonts w:ascii="Times New Roman" w:hAnsi="Times New Roman" w:cs="Times New Roman"/>
          <w:sz w:val="24"/>
          <w:szCs w:val="24"/>
        </w:rPr>
        <w:t xml:space="preserve">of </w:t>
      </w:r>
      <w:r w:rsidRPr="00CD638B">
        <w:rPr>
          <w:rFonts w:ascii="Times New Roman" w:hAnsi="Times New Roman" w:cs="Times New Roman"/>
          <w:sz w:val="24"/>
          <w:szCs w:val="24"/>
        </w:rPr>
        <w:t xml:space="preserve">unplanned pregnancy and abortion care services in Ireland </w:t>
      </w:r>
      <w:r w:rsidR="0006337F" w:rsidRPr="00CD638B">
        <w:rPr>
          <w:rFonts w:ascii="Times New Roman" w:hAnsi="Times New Roman" w:cs="Times New Roman"/>
          <w:sz w:val="24"/>
          <w:szCs w:val="24"/>
        </w:rPr>
        <w:t>(</w:t>
      </w:r>
      <w:r w:rsidR="006E2C2F">
        <w:rPr>
          <w:rFonts w:ascii="Times New Roman" w:hAnsi="Times New Roman" w:cs="Times New Roman"/>
          <w:sz w:val="24"/>
          <w:szCs w:val="24"/>
        </w:rPr>
        <w:t>Conlon et al., 2022</w:t>
      </w:r>
      <w:r w:rsidR="0006337F"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6305EB">
        <w:rPr>
          <w:rFonts w:ascii="Times New Roman" w:hAnsi="Times New Roman" w:cs="Times New Roman"/>
          <w:sz w:val="24"/>
          <w:szCs w:val="24"/>
        </w:rPr>
        <w:t>Methods used</w:t>
      </w:r>
      <w:r w:rsidR="006F7735">
        <w:rPr>
          <w:rFonts w:ascii="Times New Roman" w:hAnsi="Times New Roman" w:cs="Times New Roman"/>
          <w:sz w:val="24"/>
          <w:szCs w:val="24"/>
        </w:rPr>
        <w:t xml:space="preserve"> </w:t>
      </w:r>
      <w:r w:rsidR="006305EB">
        <w:rPr>
          <w:rFonts w:ascii="Times New Roman" w:hAnsi="Times New Roman" w:cs="Times New Roman"/>
          <w:sz w:val="24"/>
          <w:szCs w:val="24"/>
        </w:rPr>
        <w:t xml:space="preserve">within this </w:t>
      </w:r>
      <w:r w:rsidR="006F7735">
        <w:rPr>
          <w:rFonts w:ascii="Times New Roman" w:hAnsi="Times New Roman" w:cs="Times New Roman"/>
          <w:sz w:val="24"/>
          <w:szCs w:val="24"/>
        </w:rPr>
        <w:t xml:space="preserve">were qualitative interviewing and grounded theory methodology. </w:t>
      </w:r>
      <w:r w:rsidR="00A75D3F" w:rsidRPr="00CD638B">
        <w:rPr>
          <w:rFonts w:ascii="Times New Roman" w:hAnsi="Times New Roman" w:cs="Times New Roman"/>
          <w:sz w:val="24"/>
          <w:szCs w:val="24"/>
        </w:rPr>
        <w:t xml:space="preserve">Another project delved into </w:t>
      </w:r>
      <w:r w:rsidRPr="00CD638B">
        <w:rPr>
          <w:rFonts w:ascii="Times New Roman" w:hAnsi="Times New Roman" w:cs="Times New Roman"/>
          <w:sz w:val="24"/>
          <w:szCs w:val="24"/>
        </w:rPr>
        <w:t>the experiences of newly qualified social workers as they navigate the transition from social work education into professional practice</w:t>
      </w:r>
      <w:r w:rsidR="0006337F" w:rsidRPr="00CD638B">
        <w:rPr>
          <w:rFonts w:ascii="Times New Roman" w:hAnsi="Times New Roman" w:cs="Times New Roman"/>
          <w:sz w:val="24"/>
          <w:szCs w:val="24"/>
        </w:rPr>
        <w:t xml:space="preserve"> (</w:t>
      </w:r>
      <w:r w:rsidR="0027672E">
        <w:rPr>
          <w:rFonts w:ascii="Times New Roman" w:hAnsi="Times New Roman" w:cs="Times New Roman"/>
          <w:sz w:val="24"/>
          <w:szCs w:val="24"/>
        </w:rPr>
        <w:t>Byrne &amp; Kirwan, 2019</w:t>
      </w:r>
      <w:r w:rsidR="0006337F"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6305EB">
        <w:rPr>
          <w:rFonts w:ascii="Times New Roman" w:hAnsi="Times New Roman" w:cs="Times New Roman"/>
          <w:sz w:val="24"/>
          <w:szCs w:val="24"/>
        </w:rPr>
        <w:t xml:space="preserve">This involved qualitative interviewing with thematic analysis. </w:t>
      </w:r>
      <w:r w:rsidR="00A75D3F" w:rsidRPr="00CD638B">
        <w:rPr>
          <w:rFonts w:ascii="Times New Roman" w:hAnsi="Times New Roman" w:cs="Times New Roman"/>
          <w:sz w:val="24"/>
          <w:szCs w:val="24"/>
        </w:rPr>
        <w:t>A</w:t>
      </w:r>
      <w:r w:rsidRPr="00CD638B">
        <w:rPr>
          <w:rFonts w:ascii="Times New Roman" w:hAnsi="Times New Roman" w:cs="Times New Roman"/>
          <w:sz w:val="24"/>
          <w:szCs w:val="24"/>
        </w:rPr>
        <w:t xml:space="preserve"> </w:t>
      </w:r>
      <w:r w:rsidR="00017EB7">
        <w:rPr>
          <w:rFonts w:ascii="Times New Roman" w:hAnsi="Times New Roman" w:cs="Times New Roman"/>
          <w:sz w:val="24"/>
          <w:szCs w:val="24"/>
        </w:rPr>
        <w:t>r</w:t>
      </w:r>
      <w:r w:rsidRPr="00CD638B">
        <w:rPr>
          <w:rFonts w:ascii="Times New Roman" w:hAnsi="Times New Roman" w:cs="Times New Roman"/>
          <w:sz w:val="24"/>
          <w:szCs w:val="24"/>
        </w:rPr>
        <w:t xml:space="preserve">ealist </w:t>
      </w:r>
      <w:r w:rsidR="00017EB7">
        <w:rPr>
          <w:rFonts w:ascii="Times New Roman" w:hAnsi="Times New Roman" w:cs="Times New Roman"/>
          <w:sz w:val="24"/>
          <w:szCs w:val="24"/>
        </w:rPr>
        <w:t>s</w:t>
      </w:r>
      <w:r w:rsidRPr="00CD638B">
        <w:rPr>
          <w:rFonts w:ascii="Times New Roman" w:hAnsi="Times New Roman" w:cs="Times New Roman"/>
          <w:sz w:val="24"/>
          <w:szCs w:val="24"/>
        </w:rPr>
        <w:t>ynthesis of ‘Signs of Safe</w:t>
      </w:r>
      <w:r w:rsidR="0095138A" w:rsidRPr="00CD638B">
        <w:rPr>
          <w:rFonts w:ascii="Times New Roman" w:hAnsi="Times New Roman" w:cs="Times New Roman"/>
          <w:sz w:val="24"/>
          <w:szCs w:val="24"/>
        </w:rPr>
        <w:t>t</w:t>
      </w:r>
      <w:r w:rsidRPr="00CD638B">
        <w:rPr>
          <w:rFonts w:ascii="Times New Roman" w:hAnsi="Times New Roman" w:cs="Times New Roman"/>
          <w:sz w:val="24"/>
          <w:szCs w:val="24"/>
        </w:rPr>
        <w:t>y’, a child protection framework used internationally within child protection and welfare services</w:t>
      </w:r>
      <w:r w:rsidR="000A1BBF">
        <w:rPr>
          <w:rFonts w:ascii="Times New Roman" w:hAnsi="Times New Roman" w:cs="Times New Roman"/>
          <w:sz w:val="24"/>
          <w:szCs w:val="24"/>
        </w:rPr>
        <w:t>,</w:t>
      </w:r>
      <w:r w:rsidR="00A75D3F" w:rsidRPr="00CD638B">
        <w:rPr>
          <w:rFonts w:ascii="Times New Roman" w:hAnsi="Times New Roman" w:cs="Times New Roman"/>
          <w:sz w:val="24"/>
          <w:szCs w:val="24"/>
        </w:rPr>
        <w:t xml:space="preserve"> was also within the sample of studies</w:t>
      </w:r>
      <w:r w:rsidR="0006337F" w:rsidRPr="00CD638B">
        <w:rPr>
          <w:rFonts w:ascii="Times New Roman" w:hAnsi="Times New Roman" w:cs="Times New Roman"/>
          <w:sz w:val="24"/>
          <w:szCs w:val="24"/>
        </w:rPr>
        <w:t xml:space="preserve"> (</w:t>
      </w:r>
      <w:r w:rsidR="0027672E">
        <w:rPr>
          <w:rFonts w:ascii="Times New Roman" w:hAnsi="Times New Roman" w:cs="Times New Roman"/>
          <w:sz w:val="24"/>
          <w:szCs w:val="24"/>
        </w:rPr>
        <w:t>Caffrey and Browne, 2023</w:t>
      </w:r>
      <w:r w:rsidR="0006337F" w:rsidRPr="00CD638B">
        <w:rPr>
          <w:rFonts w:ascii="Times New Roman" w:hAnsi="Times New Roman" w:cs="Times New Roman"/>
          <w:sz w:val="24"/>
          <w:szCs w:val="24"/>
        </w:rPr>
        <w:t>)</w:t>
      </w:r>
      <w:r w:rsidRPr="00CD638B">
        <w:rPr>
          <w:rFonts w:ascii="Times New Roman" w:hAnsi="Times New Roman" w:cs="Times New Roman"/>
          <w:sz w:val="24"/>
          <w:szCs w:val="24"/>
        </w:rPr>
        <w:t>.</w:t>
      </w:r>
      <w:r w:rsidR="006305EB">
        <w:rPr>
          <w:rFonts w:ascii="Times New Roman" w:hAnsi="Times New Roman" w:cs="Times New Roman"/>
          <w:sz w:val="24"/>
          <w:szCs w:val="24"/>
        </w:rPr>
        <w:t xml:space="preserve"> Here synthesis </w:t>
      </w:r>
      <w:r w:rsidR="00453825">
        <w:rPr>
          <w:rFonts w:ascii="Times New Roman" w:hAnsi="Times New Roman" w:cs="Times New Roman"/>
          <w:sz w:val="24"/>
          <w:szCs w:val="24"/>
        </w:rPr>
        <w:t xml:space="preserve">was </w:t>
      </w:r>
      <w:r w:rsidR="006305EB">
        <w:rPr>
          <w:rFonts w:ascii="Times New Roman" w:hAnsi="Times New Roman" w:cs="Times New Roman"/>
          <w:sz w:val="24"/>
          <w:szCs w:val="24"/>
        </w:rPr>
        <w:t xml:space="preserve">combined with a focus group method. </w:t>
      </w:r>
      <w:r w:rsidR="00A75D3F" w:rsidRPr="00CD638B">
        <w:rPr>
          <w:rFonts w:ascii="Times New Roman" w:hAnsi="Times New Roman" w:cs="Times New Roman"/>
          <w:sz w:val="24"/>
          <w:szCs w:val="24"/>
        </w:rPr>
        <w:t>Moreover</w:t>
      </w:r>
      <w:r w:rsidR="0095138A" w:rsidRPr="00CD638B">
        <w:rPr>
          <w:rFonts w:ascii="Times New Roman" w:hAnsi="Times New Roman" w:cs="Times New Roman"/>
          <w:sz w:val="24"/>
          <w:szCs w:val="24"/>
        </w:rPr>
        <w:t>,</w:t>
      </w:r>
      <w:r w:rsidR="00A75D3F" w:rsidRPr="00CD638B">
        <w:rPr>
          <w:rFonts w:ascii="Times New Roman" w:hAnsi="Times New Roman" w:cs="Times New Roman"/>
          <w:sz w:val="24"/>
          <w:szCs w:val="24"/>
        </w:rPr>
        <w:t xml:space="preserve"> </w:t>
      </w:r>
      <w:r w:rsidR="003E78E9">
        <w:rPr>
          <w:rFonts w:ascii="Times New Roman" w:hAnsi="Times New Roman" w:cs="Times New Roman"/>
          <w:sz w:val="24"/>
          <w:szCs w:val="24"/>
        </w:rPr>
        <w:t xml:space="preserve">included was </w:t>
      </w:r>
      <w:r w:rsidR="00A75D3F" w:rsidRPr="00CD638B">
        <w:rPr>
          <w:rFonts w:ascii="Times New Roman" w:hAnsi="Times New Roman" w:cs="Times New Roman"/>
          <w:sz w:val="24"/>
          <w:szCs w:val="24"/>
        </w:rPr>
        <w:t xml:space="preserve">a project </w:t>
      </w:r>
      <w:r w:rsidR="0095138A" w:rsidRPr="00CD638B">
        <w:rPr>
          <w:rFonts w:ascii="Times New Roman" w:hAnsi="Times New Roman" w:cs="Times New Roman"/>
          <w:sz w:val="24"/>
          <w:szCs w:val="24"/>
        </w:rPr>
        <w:t>seeking out</w:t>
      </w:r>
      <w:r w:rsidR="00A75D3F" w:rsidRPr="00CD638B">
        <w:rPr>
          <w:rFonts w:ascii="Times New Roman" w:hAnsi="Times New Roman" w:cs="Times New Roman"/>
          <w:sz w:val="24"/>
          <w:szCs w:val="24"/>
        </w:rPr>
        <w:t xml:space="preserve"> a</w:t>
      </w:r>
      <w:r w:rsidRPr="00CD638B">
        <w:rPr>
          <w:rFonts w:ascii="Times New Roman" w:hAnsi="Times New Roman" w:cs="Times New Roman"/>
          <w:sz w:val="24"/>
          <w:szCs w:val="24"/>
        </w:rPr>
        <w:t xml:space="preserve"> better </w:t>
      </w:r>
      <w:r w:rsidR="00A75D3F" w:rsidRPr="00CD638B">
        <w:rPr>
          <w:rFonts w:ascii="Times New Roman" w:hAnsi="Times New Roman" w:cs="Times New Roman"/>
          <w:sz w:val="24"/>
          <w:szCs w:val="24"/>
        </w:rPr>
        <w:t>explanation of</w:t>
      </w:r>
      <w:r w:rsidRPr="00CD638B">
        <w:rPr>
          <w:rFonts w:ascii="Times New Roman" w:hAnsi="Times New Roman" w:cs="Times New Roman"/>
          <w:sz w:val="24"/>
          <w:szCs w:val="24"/>
        </w:rPr>
        <w:t xml:space="preserve"> the impact of growing up in a stable and permanent foster family for young adults as they transition out of care </w:t>
      </w:r>
      <w:r w:rsidR="0006337F" w:rsidRPr="00CD638B">
        <w:rPr>
          <w:rFonts w:ascii="Times New Roman" w:hAnsi="Times New Roman" w:cs="Times New Roman"/>
          <w:sz w:val="24"/>
          <w:szCs w:val="24"/>
        </w:rPr>
        <w:t>(</w:t>
      </w:r>
      <w:r w:rsidR="0027672E">
        <w:rPr>
          <w:rFonts w:ascii="Times New Roman" w:hAnsi="Times New Roman" w:cs="Times New Roman"/>
          <w:sz w:val="24"/>
          <w:szCs w:val="24"/>
        </w:rPr>
        <w:t>Whiting, 2021</w:t>
      </w:r>
      <w:r w:rsidR="0006337F"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94585D">
        <w:rPr>
          <w:rFonts w:ascii="Times New Roman" w:hAnsi="Times New Roman" w:cs="Times New Roman"/>
          <w:sz w:val="24"/>
          <w:szCs w:val="24"/>
        </w:rPr>
        <w:t>M</w:t>
      </w:r>
      <w:r w:rsidR="006305EB">
        <w:rPr>
          <w:rFonts w:ascii="Times New Roman" w:hAnsi="Times New Roman" w:cs="Times New Roman"/>
          <w:sz w:val="24"/>
          <w:szCs w:val="24"/>
        </w:rPr>
        <w:t xml:space="preserve">ethods </w:t>
      </w:r>
      <w:r w:rsidR="0094585D">
        <w:rPr>
          <w:rFonts w:ascii="Times New Roman" w:hAnsi="Times New Roman" w:cs="Times New Roman"/>
          <w:sz w:val="24"/>
          <w:szCs w:val="24"/>
        </w:rPr>
        <w:t xml:space="preserve">used </w:t>
      </w:r>
      <w:r w:rsidR="006305EB">
        <w:rPr>
          <w:rFonts w:ascii="Times New Roman" w:hAnsi="Times New Roman" w:cs="Times New Roman"/>
          <w:sz w:val="24"/>
          <w:szCs w:val="24"/>
        </w:rPr>
        <w:t xml:space="preserve">were qualitative interviewing, narrative inquiry and reflective thematic analysis. </w:t>
      </w:r>
    </w:p>
    <w:p w14:paraId="18076F1F" w14:textId="5E983D03" w:rsidR="007F57E2" w:rsidRPr="00CD638B" w:rsidRDefault="00A75D3F" w:rsidP="006305EB">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Finally, the fifth project entailed</w:t>
      </w:r>
      <w:r w:rsidR="007F57E2" w:rsidRPr="00CD638B">
        <w:rPr>
          <w:rFonts w:ascii="Times New Roman" w:hAnsi="Times New Roman" w:cs="Times New Roman"/>
          <w:sz w:val="24"/>
          <w:szCs w:val="24"/>
        </w:rPr>
        <w:t xml:space="preserve"> a mixed methods study investigating safeguarding practices for children with disabilities</w:t>
      </w:r>
      <w:r w:rsidR="0006337F" w:rsidRPr="00CD638B">
        <w:rPr>
          <w:rFonts w:ascii="Times New Roman" w:hAnsi="Times New Roman" w:cs="Times New Roman"/>
          <w:sz w:val="24"/>
          <w:szCs w:val="24"/>
        </w:rPr>
        <w:t xml:space="preserve">, in light of their heightened risk of child maltreatment </w:t>
      </w:r>
      <w:r w:rsidR="0006337F" w:rsidRPr="00CD638B">
        <w:rPr>
          <w:rFonts w:ascii="Times New Roman" w:hAnsi="Times New Roman" w:cs="Times New Roman"/>
          <w:sz w:val="24"/>
          <w:szCs w:val="24"/>
        </w:rPr>
        <w:lastRenderedPageBreak/>
        <w:t>(</w:t>
      </w:r>
      <w:r w:rsidR="00094BBB">
        <w:rPr>
          <w:rFonts w:ascii="Times New Roman" w:hAnsi="Times New Roman" w:cs="Times New Roman"/>
          <w:sz w:val="24"/>
          <w:szCs w:val="24"/>
        </w:rPr>
        <w:t>Flynn, 2021</w:t>
      </w:r>
      <w:r w:rsidR="0006337F" w:rsidRPr="00CD638B">
        <w:rPr>
          <w:rFonts w:ascii="Times New Roman" w:hAnsi="Times New Roman" w:cs="Times New Roman"/>
          <w:sz w:val="24"/>
          <w:szCs w:val="24"/>
        </w:rPr>
        <w:t>).</w:t>
      </w:r>
      <w:r w:rsidR="007F57E2" w:rsidRPr="00CD638B">
        <w:rPr>
          <w:rFonts w:ascii="Times New Roman" w:hAnsi="Times New Roman" w:cs="Times New Roman"/>
          <w:sz w:val="24"/>
          <w:szCs w:val="24"/>
        </w:rPr>
        <w:t xml:space="preserve"> </w:t>
      </w:r>
      <w:r w:rsidR="006305EB">
        <w:rPr>
          <w:rFonts w:ascii="Times New Roman" w:hAnsi="Times New Roman" w:cs="Times New Roman"/>
          <w:sz w:val="24"/>
          <w:szCs w:val="24"/>
        </w:rPr>
        <w:t xml:space="preserve">This adopted qualitative interviewing with thematic analysis. </w:t>
      </w:r>
      <w:r w:rsidR="007F57E2" w:rsidRPr="00CD638B">
        <w:rPr>
          <w:rFonts w:ascii="Times New Roman" w:hAnsi="Times New Roman" w:cs="Times New Roman"/>
          <w:sz w:val="24"/>
          <w:szCs w:val="24"/>
        </w:rPr>
        <w:t xml:space="preserve">The diverse nature of these </w:t>
      </w:r>
      <w:r w:rsidR="0095138A" w:rsidRPr="00CD638B">
        <w:rPr>
          <w:rFonts w:ascii="Times New Roman" w:hAnsi="Times New Roman" w:cs="Times New Roman"/>
          <w:sz w:val="24"/>
          <w:szCs w:val="24"/>
        </w:rPr>
        <w:t xml:space="preserve">social science </w:t>
      </w:r>
      <w:r w:rsidR="007F57E2" w:rsidRPr="00CD638B">
        <w:rPr>
          <w:rFonts w:ascii="Times New Roman" w:hAnsi="Times New Roman" w:cs="Times New Roman"/>
          <w:sz w:val="24"/>
          <w:szCs w:val="24"/>
        </w:rPr>
        <w:t xml:space="preserve">projects was </w:t>
      </w:r>
      <w:r w:rsidR="009253C6">
        <w:rPr>
          <w:rFonts w:ascii="Times New Roman" w:hAnsi="Times New Roman" w:cs="Times New Roman"/>
          <w:sz w:val="24"/>
          <w:szCs w:val="24"/>
        </w:rPr>
        <w:t>unproblematic</w:t>
      </w:r>
      <w:r w:rsidR="007F57E2" w:rsidRPr="00CD638B">
        <w:rPr>
          <w:rFonts w:ascii="Times New Roman" w:hAnsi="Times New Roman" w:cs="Times New Roman"/>
          <w:sz w:val="24"/>
          <w:szCs w:val="24"/>
        </w:rPr>
        <w:t xml:space="preserve"> as our </w:t>
      </w:r>
      <w:r w:rsidRPr="00CD638B">
        <w:rPr>
          <w:rFonts w:ascii="Times New Roman" w:hAnsi="Times New Roman" w:cs="Times New Roman"/>
          <w:sz w:val="24"/>
          <w:szCs w:val="24"/>
        </w:rPr>
        <w:t>CofP</w:t>
      </w:r>
      <w:r w:rsidR="007F57E2" w:rsidRPr="00CD638B">
        <w:rPr>
          <w:rFonts w:ascii="Times New Roman" w:hAnsi="Times New Roman" w:cs="Times New Roman"/>
          <w:sz w:val="24"/>
          <w:szCs w:val="24"/>
        </w:rPr>
        <w:t xml:space="preserve"> provided space </w:t>
      </w:r>
      <w:r w:rsidR="009253C6">
        <w:rPr>
          <w:rFonts w:ascii="Times New Roman" w:hAnsi="Times New Roman" w:cs="Times New Roman"/>
          <w:sz w:val="24"/>
          <w:szCs w:val="24"/>
        </w:rPr>
        <w:t xml:space="preserve">for </w:t>
      </w:r>
      <w:r w:rsidR="007F57E2" w:rsidRPr="00CD638B">
        <w:rPr>
          <w:rFonts w:ascii="Times New Roman" w:hAnsi="Times New Roman" w:cs="Times New Roman"/>
          <w:sz w:val="24"/>
          <w:szCs w:val="24"/>
        </w:rPr>
        <w:t>discussion to evolve that surpassed the level of content of each study</w:t>
      </w:r>
      <w:r w:rsidR="00CA0C06">
        <w:rPr>
          <w:rFonts w:ascii="Times New Roman" w:hAnsi="Times New Roman" w:cs="Times New Roman"/>
          <w:sz w:val="24"/>
          <w:szCs w:val="24"/>
        </w:rPr>
        <w:t xml:space="preserve">. Instead, discussion focussed </w:t>
      </w:r>
      <w:r w:rsidR="007F57E2" w:rsidRPr="00CD638B">
        <w:rPr>
          <w:rFonts w:ascii="Times New Roman" w:hAnsi="Times New Roman" w:cs="Times New Roman"/>
          <w:sz w:val="24"/>
          <w:szCs w:val="24"/>
        </w:rPr>
        <w:t>upon issues of process and methodology.</w:t>
      </w:r>
    </w:p>
    <w:p w14:paraId="1AB787F5" w14:textId="77777777" w:rsidR="00B93BF6" w:rsidRPr="00CD638B" w:rsidRDefault="00B93BF6" w:rsidP="00F46509">
      <w:pPr>
        <w:spacing w:after="0" w:line="480" w:lineRule="auto"/>
        <w:jc w:val="both"/>
        <w:rPr>
          <w:rFonts w:ascii="Times New Roman" w:hAnsi="Times New Roman" w:cs="Times New Roman"/>
          <w:sz w:val="24"/>
          <w:szCs w:val="24"/>
        </w:rPr>
      </w:pPr>
    </w:p>
    <w:p w14:paraId="4C5C9DE8" w14:textId="5BEA707D" w:rsidR="000A2F37" w:rsidRPr="00CD638B" w:rsidRDefault="000A2F37" w:rsidP="00F46509">
      <w:pPr>
        <w:spacing w:line="480" w:lineRule="auto"/>
        <w:rPr>
          <w:rFonts w:ascii="Times New Roman" w:hAnsi="Times New Roman" w:cs="Times New Roman"/>
          <w:b/>
          <w:bCs/>
          <w:sz w:val="24"/>
          <w:szCs w:val="24"/>
        </w:rPr>
      </w:pPr>
      <w:r w:rsidRPr="00CD638B">
        <w:rPr>
          <w:rFonts w:ascii="Times New Roman" w:hAnsi="Times New Roman" w:cs="Times New Roman"/>
          <w:b/>
          <w:bCs/>
          <w:sz w:val="24"/>
          <w:szCs w:val="24"/>
        </w:rPr>
        <w:t>Method</w:t>
      </w:r>
      <w:r w:rsidR="00B93BF6" w:rsidRPr="00CD638B">
        <w:rPr>
          <w:rFonts w:ascii="Times New Roman" w:hAnsi="Times New Roman" w:cs="Times New Roman"/>
          <w:b/>
          <w:bCs/>
          <w:sz w:val="24"/>
          <w:szCs w:val="24"/>
        </w:rPr>
        <w:t xml:space="preserve">: Presenting </w:t>
      </w:r>
      <w:r w:rsidR="00324F30" w:rsidRPr="00CD638B">
        <w:rPr>
          <w:rFonts w:ascii="Times New Roman" w:hAnsi="Times New Roman" w:cs="Times New Roman"/>
          <w:b/>
          <w:bCs/>
          <w:sz w:val="24"/>
          <w:szCs w:val="24"/>
        </w:rPr>
        <w:t xml:space="preserve">a </w:t>
      </w:r>
      <w:r w:rsidR="00933039">
        <w:rPr>
          <w:rFonts w:ascii="Times New Roman" w:hAnsi="Times New Roman" w:cs="Times New Roman"/>
          <w:b/>
          <w:bCs/>
          <w:sz w:val="24"/>
          <w:szCs w:val="24"/>
        </w:rPr>
        <w:t>n</w:t>
      </w:r>
      <w:r w:rsidR="00324F30" w:rsidRPr="00CD638B">
        <w:rPr>
          <w:rFonts w:ascii="Times New Roman" w:hAnsi="Times New Roman" w:cs="Times New Roman"/>
          <w:b/>
          <w:bCs/>
          <w:sz w:val="24"/>
          <w:szCs w:val="24"/>
        </w:rPr>
        <w:t>ew-</w:t>
      </w:r>
      <w:r w:rsidR="00933039">
        <w:rPr>
          <w:rFonts w:ascii="Times New Roman" w:hAnsi="Times New Roman" w:cs="Times New Roman"/>
          <w:b/>
          <w:bCs/>
          <w:sz w:val="24"/>
          <w:szCs w:val="24"/>
        </w:rPr>
        <w:t>m</w:t>
      </w:r>
      <w:r w:rsidR="00324F30" w:rsidRPr="00CD638B">
        <w:rPr>
          <w:rFonts w:ascii="Times New Roman" w:hAnsi="Times New Roman" w:cs="Times New Roman"/>
          <w:b/>
          <w:bCs/>
          <w:sz w:val="24"/>
          <w:szCs w:val="24"/>
        </w:rPr>
        <w:t xml:space="preserve">aterialist </w:t>
      </w:r>
      <w:r w:rsidR="00933039">
        <w:rPr>
          <w:rFonts w:ascii="Times New Roman" w:hAnsi="Times New Roman" w:cs="Times New Roman"/>
          <w:b/>
          <w:bCs/>
          <w:sz w:val="24"/>
          <w:szCs w:val="24"/>
        </w:rPr>
        <w:t>b</w:t>
      </w:r>
      <w:r w:rsidR="00324F30" w:rsidRPr="00CD638B">
        <w:rPr>
          <w:rFonts w:ascii="Times New Roman" w:hAnsi="Times New Roman" w:cs="Times New Roman"/>
          <w:b/>
          <w:bCs/>
          <w:sz w:val="24"/>
          <w:szCs w:val="24"/>
        </w:rPr>
        <w:t xml:space="preserve">ricolage </w:t>
      </w:r>
    </w:p>
    <w:p w14:paraId="524F1D9F" w14:textId="482F4E7B" w:rsidR="00062A04" w:rsidRPr="00CD638B" w:rsidRDefault="0074688B"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 xml:space="preserve">We formulated a new-materialist bricolage through the work of our consortium. Bricolage is a creative methodological tact used in the social sciences and in qualitative research practice (Corbett-Etchevers </w:t>
      </w:r>
      <w:r w:rsidR="005A4D47" w:rsidRPr="00CD638B">
        <w:rPr>
          <w:rFonts w:ascii="Times New Roman" w:hAnsi="Times New Roman" w:cs="Times New Roman"/>
          <w:sz w:val="24"/>
          <w:szCs w:val="24"/>
        </w:rPr>
        <w:t>and</w:t>
      </w:r>
      <w:r w:rsidRPr="00CD638B">
        <w:rPr>
          <w:rFonts w:ascii="Times New Roman" w:hAnsi="Times New Roman" w:cs="Times New Roman"/>
          <w:sz w:val="24"/>
          <w:szCs w:val="24"/>
        </w:rPr>
        <w:t xml:space="preserve"> Parmentier-Cajaiba, 2022). </w:t>
      </w:r>
      <w:r w:rsidR="006D7478" w:rsidRPr="00CD638B">
        <w:rPr>
          <w:rFonts w:ascii="Times New Roman" w:hAnsi="Times New Roman" w:cs="Times New Roman"/>
          <w:sz w:val="24"/>
          <w:szCs w:val="24"/>
        </w:rPr>
        <w:t xml:space="preserve">The </w:t>
      </w:r>
      <w:r w:rsidR="00E100CC" w:rsidRPr="00CD638B">
        <w:rPr>
          <w:rFonts w:ascii="Times New Roman" w:hAnsi="Times New Roman" w:cs="Times New Roman"/>
          <w:sz w:val="24"/>
          <w:szCs w:val="24"/>
        </w:rPr>
        <w:t>b</w:t>
      </w:r>
      <w:r w:rsidR="006D7478" w:rsidRPr="00CD638B">
        <w:rPr>
          <w:rFonts w:ascii="Times New Roman" w:hAnsi="Times New Roman" w:cs="Times New Roman"/>
          <w:sz w:val="24"/>
          <w:szCs w:val="24"/>
        </w:rPr>
        <w:t>ricoleur is like a methodological jack of all trade</w:t>
      </w:r>
      <w:r w:rsidRPr="00CD638B">
        <w:rPr>
          <w:rFonts w:ascii="Times New Roman" w:hAnsi="Times New Roman" w:cs="Times New Roman"/>
          <w:sz w:val="24"/>
          <w:szCs w:val="24"/>
        </w:rPr>
        <w:t xml:space="preserve">s. They are </w:t>
      </w:r>
      <w:r w:rsidR="006D7478" w:rsidRPr="00CD638B">
        <w:rPr>
          <w:rFonts w:ascii="Times New Roman" w:hAnsi="Times New Roman" w:cs="Times New Roman"/>
          <w:sz w:val="24"/>
          <w:szCs w:val="24"/>
        </w:rPr>
        <w:t xml:space="preserve">like </w:t>
      </w:r>
      <w:r w:rsidR="00A36077" w:rsidRPr="00CD638B">
        <w:rPr>
          <w:rFonts w:ascii="Times New Roman" w:hAnsi="Times New Roman" w:cs="Times New Roman"/>
          <w:sz w:val="24"/>
          <w:szCs w:val="24"/>
        </w:rPr>
        <w:t xml:space="preserve">the maker of </w:t>
      </w:r>
      <w:r w:rsidR="006D7478" w:rsidRPr="00CD638B">
        <w:rPr>
          <w:rFonts w:ascii="Times New Roman" w:hAnsi="Times New Roman" w:cs="Times New Roman"/>
          <w:sz w:val="24"/>
          <w:szCs w:val="24"/>
        </w:rPr>
        <w:t>a patchwork quilt, mosaic or montage</w:t>
      </w:r>
      <w:r w:rsidRPr="00CD638B">
        <w:rPr>
          <w:rFonts w:ascii="Times New Roman" w:hAnsi="Times New Roman" w:cs="Times New Roman"/>
          <w:sz w:val="24"/>
          <w:szCs w:val="24"/>
        </w:rPr>
        <w:t>,</w:t>
      </w:r>
      <w:r w:rsidR="00A36077" w:rsidRPr="00CD638B">
        <w:rPr>
          <w:rFonts w:ascii="Times New Roman" w:hAnsi="Times New Roman" w:cs="Times New Roman"/>
          <w:sz w:val="24"/>
          <w:szCs w:val="24"/>
        </w:rPr>
        <w:t xml:space="preserve"> creatively moulding together various research tactics</w:t>
      </w:r>
      <w:r w:rsidRPr="00CD638B">
        <w:rPr>
          <w:rFonts w:ascii="Times New Roman" w:hAnsi="Times New Roman" w:cs="Times New Roman"/>
          <w:sz w:val="24"/>
          <w:szCs w:val="24"/>
        </w:rPr>
        <w:t xml:space="preserve"> and epistemological strategies</w:t>
      </w:r>
      <w:r w:rsidR="006D7478" w:rsidRPr="00CD638B">
        <w:rPr>
          <w:rFonts w:ascii="Times New Roman" w:hAnsi="Times New Roman" w:cs="Times New Roman"/>
          <w:sz w:val="24"/>
          <w:szCs w:val="24"/>
        </w:rPr>
        <w:t xml:space="preserve"> (Denzin and Lincoln, 2000)</w:t>
      </w:r>
      <w:r w:rsidRPr="00CD638B">
        <w:rPr>
          <w:rFonts w:ascii="Times New Roman" w:hAnsi="Times New Roman" w:cs="Times New Roman"/>
          <w:sz w:val="24"/>
          <w:szCs w:val="24"/>
        </w:rPr>
        <w:t xml:space="preserve">. </w:t>
      </w:r>
      <w:r w:rsidR="008056BA" w:rsidRPr="00CD638B">
        <w:rPr>
          <w:rFonts w:ascii="Times New Roman" w:hAnsi="Times New Roman" w:cs="Times New Roman"/>
          <w:sz w:val="24"/>
          <w:szCs w:val="24"/>
        </w:rPr>
        <w:t xml:space="preserve">Bricolage involves ‘making do’ with the available resources, artefacts and </w:t>
      </w:r>
      <w:r w:rsidRPr="00CD638B">
        <w:rPr>
          <w:rFonts w:ascii="Times New Roman" w:hAnsi="Times New Roman" w:cs="Times New Roman"/>
          <w:sz w:val="24"/>
          <w:szCs w:val="24"/>
        </w:rPr>
        <w:t xml:space="preserve">epistemological </w:t>
      </w:r>
      <w:r w:rsidR="008056BA" w:rsidRPr="00CD638B">
        <w:rPr>
          <w:rFonts w:ascii="Times New Roman" w:hAnsi="Times New Roman" w:cs="Times New Roman"/>
          <w:sz w:val="24"/>
          <w:szCs w:val="24"/>
        </w:rPr>
        <w:t xml:space="preserve">insights </w:t>
      </w:r>
      <w:r w:rsidRPr="00CD638B">
        <w:rPr>
          <w:rFonts w:ascii="Times New Roman" w:hAnsi="Times New Roman" w:cs="Times New Roman"/>
          <w:sz w:val="24"/>
          <w:szCs w:val="24"/>
        </w:rPr>
        <w:t xml:space="preserve">available to a researcher or team of researchers, </w:t>
      </w:r>
      <w:r w:rsidR="008056BA" w:rsidRPr="00CD638B">
        <w:rPr>
          <w:rFonts w:ascii="Times New Roman" w:hAnsi="Times New Roman" w:cs="Times New Roman"/>
          <w:sz w:val="24"/>
          <w:szCs w:val="24"/>
        </w:rPr>
        <w:t>by creatively crafting something</w:t>
      </w:r>
      <w:r w:rsidRPr="00CD638B">
        <w:rPr>
          <w:rFonts w:ascii="Times New Roman" w:hAnsi="Times New Roman" w:cs="Times New Roman"/>
          <w:sz w:val="24"/>
          <w:szCs w:val="24"/>
        </w:rPr>
        <w:t xml:space="preserve"> new and oftentimes bespoke</w:t>
      </w:r>
      <w:r w:rsidR="008056BA" w:rsidRPr="00CD638B">
        <w:rPr>
          <w:rFonts w:ascii="Times New Roman" w:hAnsi="Times New Roman" w:cs="Times New Roman"/>
          <w:sz w:val="24"/>
          <w:szCs w:val="24"/>
        </w:rPr>
        <w:t xml:space="preserve"> (Corbett-Etchevers </w:t>
      </w:r>
      <w:r w:rsidR="005A4D47" w:rsidRPr="00CD638B">
        <w:rPr>
          <w:rFonts w:ascii="Times New Roman" w:hAnsi="Times New Roman" w:cs="Times New Roman"/>
          <w:sz w:val="24"/>
          <w:szCs w:val="24"/>
        </w:rPr>
        <w:t>and</w:t>
      </w:r>
      <w:r w:rsidR="008056BA" w:rsidRPr="00CD638B">
        <w:rPr>
          <w:rFonts w:ascii="Times New Roman" w:hAnsi="Times New Roman" w:cs="Times New Roman"/>
          <w:sz w:val="24"/>
          <w:szCs w:val="24"/>
        </w:rPr>
        <w:t xml:space="preserve"> Parmentier-Cajaiba, 2022). </w:t>
      </w:r>
      <w:r w:rsidR="00E100CC" w:rsidRPr="00CD638B">
        <w:rPr>
          <w:rFonts w:ascii="Times New Roman" w:hAnsi="Times New Roman" w:cs="Times New Roman"/>
          <w:sz w:val="24"/>
          <w:szCs w:val="24"/>
        </w:rPr>
        <w:t>Whilst the core essence of bricolage is about merging together diverse</w:t>
      </w:r>
      <w:r w:rsidR="00FA71F8" w:rsidRPr="00CD638B">
        <w:rPr>
          <w:rFonts w:ascii="Times New Roman" w:hAnsi="Times New Roman" w:cs="Times New Roman"/>
          <w:sz w:val="24"/>
          <w:szCs w:val="24"/>
        </w:rPr>
        <w:t xml:space="preserve"> and </w:t>
      </w:r>
      <w:r w:rsidR="00E100CC" w:rsidRPr="00CD638B">
        <w:rPr>
          <w:rFonts w:ascii="Times New Roman" w:hAnsi="Times New Roman" w:cs="Times New Roman"/>
          <w:sz w:val="24"/>
          <w:szCs w:val="24"/>
        </w:rPr>
        <w:t>appreciated epistemological tactics and research bric-à-brac to devise a new approach, defining bricolage further than this, is not an easy thing to do. This is because a</w:t>
      </w:r>
      <w:r w:rsidR="008056BA" w:rsidRPr="00CD638B">
        <w:rPr>
          <w:rFonts w:ascii="Times New Roman" w:hAnsi="Times New Roman" w:cs="Times New Roman"/>
          <w:sz w:val="24"/>
          <w:szCs w:val="24"/>
        </w:rPr>
        <w:t xml:space="preserve"> set of rules or conventions by which bricolage c</w:t>
      </w:r>
      <w:r w:rsidR="00DD5627" w:rsidRPr="00CD638B">
        <w:rPr>
          <w:rFonts w:ascii="Times New Roman" w:hAnsi="Times New Roman" w:cs="Times New Roman"/>
          <w:sz w:val="24"/>
          <w:szCs w:val="24"/>
        </w:rPr>
        <w:t>ould</w:t>
      </w:r>
      <w:r w:rsidR="008056BA" w:rsidRPr="00CD638B">
        <w:rPr>
          <w:rFonts w:ascii="Times New Roman" w:hAnsi="Times New Roman" w:cs="Times New Roman"/>
          <w:sz w:val="24"/>
          <w:szCs w:val="24"/>
        </w:rPr>
        <w:t xml:space="preserve"> be recognised</w:t>
      </w:r>
      <w:r w:rsidR="00DD5627" w:rsidRPr="00CD638B">
        <w:rPr>
          <w:rFonts w:ascii="Times New Roman" w:hAnsi="Times New Roman" w:cs="Times New Roman"/>
          <w:sz w:val="24"/>
          <w:szCs w:val="24"/>
        </w:rPr>
        <w:t xml:space="preserve"> and explained</w:t>
      </w:r>
      <w:r w:rsidR="00E100CC" w:rsidRPr="00CD638B">
        <w:rPr>
          <w:rFonts w:ascii="Times New Roman" w:hAnsi="Times New Roman" w:cs="Times New Roman"/>
          <w:sz w:val="24"/>
          <w:szCs w:val="24"/>
        </w:rPr>
        <w:t xml:space="preserve"> </w:t>
      </w:r>
      <w:r w:rsidR="008056BA" w:rsidRPr="00CD638B">
        <w:rPr>
          <w:rFonts w:ascii="Times New Roman" w:hAnsi="Times New Roman" w:cs="Times New Roman"/>
          <w:sz w:val="24"/>
          <w:szCs w:val="24"/>
        </w:rPr>
        <w:t>is not available</w:t>
      </w:r>
      <w:r w:rsidR="008F5567">
        <w:rPr>
          <w:rFonts w:ascii="Times New Roman" w:hAnsi="Times New Roman" w:cs="Times New Roman"/>
          <w:sz w:val="24"/>
          <w:szCs w:val="24"/>
        </w:rPr>
        <w:t xml:space="preserve">. </w:t>
      </w:r>
      <w:r w:rsidR="008C7909">
        <w:rPr>
          <w:rFonts w:ascii="Times New Roman" w:hAnsi="Times New Roman" w:cs="Times New Roman"/>
          <w:sz w:val="24"/>
          <w:szCs w:val="24"/>
        </w:rPr>
        <w:t>S</w:t>
      </w:r>
      <w:r w:rsidR="008F5567">
        <w:rPr>
          <w:rFonts w:ascii="Times New Roman" w:hAnsi="Times New Roman" w:cs="Times New Roman"/>
          <w:sz w:val="24"/>
          <w:szCs w:val="24"/>
        </w:rPr>
        <w:t>uch</w:t>
      </w:r>
      <w:r w:rsidR="008056BA" w:rsidRPr="00CD638B">
        <w:rPr>
          <w:rFonts w:ascii="Times New Roman" w:hAnsi="Times New Roman" w:cs="Times New Roman"/>
          <w:sz w:val="24"/>
          <w:szCs w:val="24"/>
        </w:rPr>
        <w:t xml:space="preserve"> conventions would </w:t>
      </w:r>
      <w:r w:rsidR="008C7909">
        <w:rPr>
          <w:rFonts w:ascii="Times New Roman" w:hAnsi="Times New Roman" w:cs="Times New Roman"/>
          <w:sz w:val="24"/>
          <w:szCs w:val="24"/>
        </w:rPr>
        <w:t xml:space="preserve">simply </w:t>
      </w:r>
      <w:r w:rsidR="008056BA" w:rsidRPr="00CD638B">
        <w:rPr>
          <w:rFonts w:ascii="Times New Roman" w:hAnsi="Times New Roman" w:cs="Times New Roman"/>
          <w:sz w:val="24"/>
          <w:szCs w:val="24"/>
        </w:rPr>
        <w:t xml:space="preserve">defy the creative, </w:t>
      </w:r>
      <w:r w:rsidR="00400C88" w:rsidRPr="00CD638B">
        <w:rPr>
          <w:rFonts w:ascii="Times New Roman" w:hAnsi="Times New Roman" w:cs="Times New Roman"/>
          <w:sz w:val="24"/>
          <w:szCs w:val="24"/>
        </w:rPr>
        <w:t xml:space="preserve">artistic, </w:t>
      </w:r>
      <w:r w:rsidR="008056BA" w:rsidRPr="00CD638B">
        <w:rPr>
          <w:rFonts w:ascii="Times New Roman" w:hAnsi="Times New Roman" w:cs="Times New Roman"/>
          <w:sz w:val="24"/>
          <w:szCs w:val="24"/>
        </w:rPr>
        <w:t xml:space="preserve">flexible, unbounded </w:t>
      </w:r>
      <w:r w:rsidR="00E100CC" w:rsidRPr="00CD638B">
        <w:rPr>
          <w:rFonts w:ascii="Times New Roman" w:hAnsi="Times New Roman" w:cs="Times New Roman"/>
          <w:sz w:val="24"/>
          <w:szCs w:val="24"/>
        </w:rPr>
        <w:t>nature</w:t>
      </w:r>
      <w:r w:rsidR="008056BA" w:rsidRPr="00CD638B">
        <w:rPr>
          <w:rFonts w:ascii="Times New Roman" w:hAnsi="Times New Roman" w:cs="Times New Roman"/>
          <w:sz w:val="24"/>
          <w:szCs w:val="24"/>
        </w:rPr>
        <w:t xml:space="preserve"> of </w:t>
      </w:r>
      <w:r w:rsidR="00E100CC" w:rsidRPr="00CD638B">
        <w:rPr>
          <w:rFonts w:ascii="Times New Roman" w:hAnsi="Times New Roman" w:cs="Times New Roman"/>
          <w:sz w:val="24"/>
          <w:szCs w:val="24"/>
        </w:rPr>
        <w:t>the bricoleur</w:t>
      </w:r>
      <w:r w:rsidR="009D320D" w:rsidRPr="00CD638B">
        <w:rPr>
          <w:rFonts w:ascii="Times New Roman" w:hAnsi="Times New Roman" w:cs="Times New Roman"/>
          <w:sz w:val="24"/>
          <w:szCs w:val="24"/>
        </w:rPr>
        <w:t>’</w:t>
      </w:r>
      <w:r w:rsidR="00E100CC" w:rsidRPr="00CD638B">
        <w:rPr>
          <w:rFonts w:ascii="Times New Roman" w:hAnsi="Times New Roman" w:cs="Times New Roman"/>
          <w:sz w:val="24"/>
          <w:szCs w:val="24"/>
        </w:rPr>
        <w:t>s work</w:t>
      </w:r>
      <w:r w:rsidR="008056BA" w:rsidRPr="00CD638B">
        <w:rPr>
          <w:rFonts w:ascii="Times New Roman" w:hAnsi="Times New Roman" w:cs="Times New Roman"/>
          <w:sz w:val="24"/>
          <w:szCs w:val="24"/>
        </w:rPr>
        <w:t xml:space="preserve"> (Patton, 2002).</w:t>
      </w:r>
    </w:p>
    <w:p w14:paraId="6B9CE441" w14:textId="78F4F105" w:rsidR="00C67457" w:rsidRPr="00CD638B" w:rsidRDefault="00FA71F8"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 xml:space="preserve">Bricolage was particularly suited to our consortium’s needs on several grounds. Firstly, we needed to methodologically strategize around our pivot to online methods due to the pandemic. </w:t>
      </w:r>
      <w:r w:rsidR="007209D7" w:rsidRPr="00CD638B">
        <w:rPr>
          <w:rFonts w:ascii="Times New Roman" w:hAnsi="Times New Roman" w:cs="Times New Roman"/>
          <w:sz w:val="24"/>
          <w:szCs w:val="24"/>
        </w:rPr>
        <w:t>The bricolage approach ha</w:t>
      </w:r>
      <w:r w:rsidRPr="00CD638B">
        <w:rPr>
          <w:rFonts w:ascii="Times New Roman" w:hAnsi="Times New Roman" w:cs="Times New Roman"/>
          <w:sz w:val="24"/>
          <w:szCs w:val="24"/>
        </w:rPr>
        <w:t>d</w:t>
      </w:r>
      <w:r w:rsidR="007209D7" w:rsidRPr="00CD638B">
        <w:rPr>
          <w:rFonts w:ascii="Times New Roman" w:hAnsi="Times New Roman" w:cs="Times New Roman"/>
          <w:sz w:val="24"/>
          <w:szCs w:val="24"/>
        </w:rPr>
        <w:t xml:space="preserve"> been found to be effective i</w:t>
      </w:r>
      <w:r w:rsidR="00400C88" w:rsidRPr="00CD638B">
        <w:rPr>
          <w:rFonts w:ascii="Times New Roman" w:hAnsi="Times New Roman" w:cs="Times New Roman"/>
          <w:sz w:val="24"/>
          <w:szCs w:val="24"/>
        </w:rPr>
        <w:t xml:space="preserve">n </w:t>
      </w:r>
      <w:r w:rsidR="007209D7" w:rsidRPr="00CD638B">
        <w:rPr>
          <w:rFonts w:ascii="Times New Roman" w:hAnsi="Times New Roman" w:cs="Times New Roman"/>
          <w:sz w:val="24"/>
          <w:szCs w:val="24"/>
        </w:rPr>
        <w:t xml:space="preserve">dealing with methodological challenges prompted by the </w:t>
      </w:r>
      <w:r w:rsidR="005B3E6E">
        <w:rPr>
          <w:rFonts w:ascii="Times New Roman" w:hAnsi="Times New Roman" w:cs="Times New Roman"/>
          <w:sz w:val="24"/>
          <w:szCs w:val="24"/>
        </w:rPr>
        <w:t>covid</w:t>
      </w:r>
      <w:r w:rsidR="007209D7" w:rsidRPr="00CD638B">
        <w:rPr>
          <w:rFonts w:ascii="Times New Roman" w:hAnsi="Times New Roman" w:cs="Times New Roman"/>
          <w:sz w:val="24"/>
          <w:szCs w:val="24"/>
        </w:rPr>
        <w:t xml:space="preserve">-19 pandemic, including pivoting to online platforms (Dube </w:t>
      </w:r>
      <w:r w:rsidR="005A4D47" w:rsidRPr="00CD638B">
        <w:rPr>
          <w:rFonts w:ascii="Times New Roman" w:hAnsi="Times New Roman" w:cs="Times New Roman"/>
          <w:sz w:val="24"/>
          <w:szCs w:val="24"/>
        </w:rPr>
        <w:t>and</w:t>
      </w:r>
      <w:r w:rsidR="007209D7" w:rsidRPr="00CD638B">
        <w:rPr>
          <w:rFonts w:ascii="Times New Roman" w:hAnsi="Times New Roman" w:cs="Times New Roman"/>
          <w:sz w:val="24"/>
          <w:szCs w:val="24"/>
        </w:rPr>
        <w:t xml:space="preserve"> Xolisile, 2021).  </w:t>
      </w:r>
      <w:r w:rsidR="00400C88" w:rsidRPr="00CD638B">
        <w:rPr>
          <w:rFonts w:ascii="Times New Roman" w:hAnsi="Times New Roman" w:cs="Times New Roman"/>
          <w:sz w:val="24"/>
          <w:szCs w:val="24"/>
        </w:rPr>
        <w:t xml:space="preserve">As such, it was of </w:t>
      </w:r>
      <w:r w:rsidRPr="00CD638B">
        <w:rPr>
          <w:rFonts w:ascii="Times New Roman" w:hAnsi="Times New Roman" w:cs="Times New Roman"/>
          <w:sz w:val="24"/>
          <w:szCs w:val="24"/>
        </w:rPr>
        <w:t>utmost</w:t>
      </w:r>
      <w:r w:rsidR="00400C88" w:rsidRPr="00CD638B">
        <w:rPr>
          <w:rFonts w:ascii="Times New Roman" w:hAnsi="Times New Roman" w:cs="Times New Roman"/>
          <w:sz w:val="24"/>
          <w:szCs w:val="24"/>
        </w:rPr>
        <w:t xml:space="preserve"> relevance and utility</w:t>
      </w:r>
      <w:r w:rsidR="00512782" w:rsidRPr="00CD638B">
        <w:rPr>
          <w:rFonts w:ascii="Times New Roman" w:hAnsi="Times New Roman" w:cs="Times New Roman"/>
          <w:sz w:val="24"/>
          <w:szCs w:val="24"/>
        </w:rPr>
        <w:t xml:space="preserve"> to our </w:t>
      </w:r>
      <w:r w:rsidR="00512782" w:rsidRPr="00CD638B">
        <w:rPr>
          <w:rFonts w:ascii="Times New Roman" w:hAnsi="Times New Roman" w:cs="Times New Roman"/>
          <w:sz w:val="24"/>
          <w:szCs w:val="24"/>
        </w:rPr>
        <w:lastRenderedPageBreak/>
        <w:t>work</w:t>
      </w:r>
      <w:r w:rsidR="00400C88" w:rsidRPr="00CD638B">
        <w:rPr>
          <w:rFonts w:ascii="Times New Roman" w:hAnsi="Times New Roman" w:cs="Times New Roman"/>
          <w:sz w:val="24"/>
          <w:szCs w:val="24"/>
        </w:rPr>
        <w:t xml:space="preserve">. </w:t>
      </w:r>
      <w:r w:rsidRPr="00CD638B">
        <w:rPr>
          <w:rFonts w:ascii="Times New Roman" w:hAnsi="Times New Roman" w:cs="Times New Roman"/>
          <w:sz w:val="24"/>
          <w:szCs w:val="24"/>
        </w:rPr>
        <w:t xml:space="preserve">Secondly, our consortium was straddling the needs of five distinct multidisciplinary research projects with diverse methods and ontological views. We therefore needed </w:t>
      </w:r>
      <w:r w:rsidR="00C67457" w:rsidRPr="00CD638B">
        <w:rPr>
          <w:rFonts w:ascii="Times New Roman" w:hAnsi="Times New Roman" w:cs="Times New Roman"/>
          <w:sz w:val="24"/>
          <w:szCs w:val="24"/>
        </w:rPr>
        <w:t xml:space="preserve">to craft a </w:t>
      </w:r>
      <w:r w:rsidRPr="00CD638B">
        <w:rPr>
          <w:rFonts w:ascii="Times New Roman" w:hAnsi="Times New Roman" w:cs="Times New Roman"/>
          <w:sz w:val="24"/>
          <w:szCs w:val="24"/>
        </w:rPr>
        <w:t xml:space="preserve">creative, flexible approach </w:t>
      </w:r>
      <w:r w:rsidR="00C67457" w:rsidRPr="00CD638B">
        <w:rPr>
          <w:rFonts w:ascii="Times New Roman" w:hAnsi="Times New Roman" w:cs="Times New Roman"/>
          <w:sz w:val="24"/>
          <w:szCs w:val="24"/>
        </w:rPr>
        <w:t>to</w:t>
      </w:r>
      <w:r w:rsidR="00C67457" w:rsidRPr="00CD638B">
        <w:rPr>
          <w:rFonts w:ascii="Times New Roman" w:hAnsi="Times New Roman" w:cs="Times New Roman"/>
        </w:rPr>
        <w:t xml:space="preserve"> </w:t>
      </w:r>
      <w:r w:rsidR="00C67457" w:rsidRPr="00CD638B">
        <w:rPr>
          <w:rFonts w:ascii="Times New Roman" w:hAnsi="Times New Roman" w:cs="Times New Roman"/>
          <w:sz w:val="24"/>
          <w:szCs w:val="24"/>
        </w:rPr>
        <w:t xml:space="preserve">overcome existing impasses of our multidisciplinary ontological differences. Bricolage </w:t>
      </w:r>
      <w:r w:rsidR="008A4113" w:rsidRPr="00CD638B">
        <w:rPr>
          <w:rFonts w:ascii="Times New Roman" w:hAnsi="Times New Roman" w:cs="Times New Roman"/>
          <w:sz w:val="24"/>
          <w:szCs w:val="24"/>
        </w:rPr>
        <w:t>as a</w:t>
      </w:r>
      <w:r w:rsidR="00C67457" w:rsidRPr="00CD638B">
        <w:rPr>
          <w:rFonts w:ascii="Times New Roman" w:hAnsi="Times New Roman" w:cs="Times New Roman"/>
          <w:sz w:val="24"/>
          <w:szCs w:val="24"/>
        </w:rPr>
        <w:t xml:space="preserve"> qualitative method of inquiry </w:t>
      </w:r>
      <w:r w:rsidR="008A4113" w:rsidRPr="00CD638B">
        <w:rPr>
          <w:rFonts w:ascii="Times New Roman" w:hAnsi="Times New Roman" w:cs="Times New Roman"/>
          <w:sz w:val="24"/>
          <w:szCs w:val="24"/>
        </w:rPr>
        <w:t xml:space="preserve">was so methodologically malleable </w:t>
      </w:r>
      <w:r w:rsidR="00512782" w:rsidRPr="00CD638B">
        <w:rPr>
          <w:rFonts w:ascii="Times New Roman" w:hAnsi="Times New Roman" w:cs="Times New Roman"/>
          <w:sz w:val="24"/>
          <w:szCs w:val="24"/>
        </w:rPr>
        <w:t>that it</w:t>
      </w:r>
      <w:r w:rsidR="008A4113" w:rsidRPr="00CD638B">
        <w:rPr>
          <w:rFonts w:ascii="Times New Roman" w:hAnsi="Times New Roman" w:cs="Times New Roman"/>
          <w:sz w:val="24"/>
          <w:szCs w:val="24"/>
        </w:rPr>
        <w:t xml:space="preserve"> came to be </w:t>
      </w:r>
      <w:r w:rsidR="00C67457" w:rsidRPr="00CD638B">
        <w:rPr>
          <w:rFonts w:ascii="Times New Roman" w:hAnsi="Times New Roman" w:cs="Times New Roman"/>
          <w:sz w:val="24"/>
          <w:szCs w:val="24"/>
        </w:rPr>
        <w:t xml:space="preserve">referred to as </w:t>
      </w:r>
      <w:r w:rsidR="008A4113" w:rsidRPr="00CD638B">
        <w:rPr>
          <w:rFonts w:ascii="Times New Roman" w:hAnsi="Times New Roman" w:cs="Times New Roman"/>
          <w:sz w:val="24"/>
          <w:szCs w:val="24"/>
        </w:rPr>
        <w:t xml:space="preserve">the </w:t>
      </w:r>
      <w:r w:rsidR="00C67457" w:rsidRPr="00CD638B">
        <w:rPr>
          <w:rFonts w:ascii="Times New Roman" w:hAnsi="Times New Roman" w:cs="Times New Roman"/>
          <w:sz w:val="24"/>
          <w:szCs w:val="24"/>
        </w:rPr>
        <w:t>bricolage arts</w:t>
      </w:r>
      <w:r w:rsidR="008A4113" w:rsidRPr="00CD638B">
        <w:rPr>
          <w:rFonts w:ascii="Times New Roman" w:hAnsi="Times New Roman" w:cs="Times New Roman"/>
          <w:sz w:val="24"/>
          <w:szCs w:val="24"/>
        </w:rPr>
        <w:t xml:space="preserve"> in relevant literature</w:t>
      </w:r>
      <w:r w:rsidR="00C67457" w:rsidRPr="00CD638B">
        <w:rPr>
          <w:rFonts w:ascii="Times New Roman" w:hAnsi="Times New Roman" w:cs="Times New Roman"/>
          <w:sz w:val="24"/>
          <w:szCs w:val="24"/>
        </w:rPr>
        <w:t xml:space="preserve">. This is because bricolage </w:t>
      </w:r>
      <w:r w:rsidR="009253C6">
        <w:rPr>
          <w:rFonts w:ascii="Times New Roman" w:hAnsi="Times New Roman" w:cs="Times New Roman"/>
          <w:sz w:val="24"/>
          <w:szCs w:val="24"/>
        </w:rPr>
        <w:t>deviates</w:t>
      </w:r>
      <w:r w:rsidR="00C67457" w:rsidRPr="00CD638B">
        <w:rPr>
          <w:rFonts w:ascii="Times New Roman" w:hAnsi="Times New Roman" w:cs="Times New Roman"/>
          <w:sz w:val="24"/>
          <w:szCs w:val="24"/>
        </w:rPr>
        <w:t xml:space="preserve"> from common research practice</w:t>
      </w:r>
      <w:r w:rsidR="008C7909">
        <w:rPr>
          <w:rFonts w:ascii="Times New Roman" w:hAnsi="Times New Roman" w:cs="Times New Roman"/>
          <w:sz w:val="24"/>
          <w:szCs w:val="24"/>
        </w:rPr>
        <w:t xml:space="preserve"> by</w:t>
      </w:r>
      <w:r w:rsidR="00C67457" w:rsidRPr="00CD638B">
        <w:rPr>
          <w:rFonts w:ascii="Times New Roman" w:hAnsi="Times New Roman" w:cs="Times New Roman"/>
          <w:sz w:val="24"/>
          <w:szCs w:val="24"/>
        </w:rPr>
        <w:t xml:space="preserve"> expanding understanding (Patton, 2002)</w:t>
      </w:r>
      <w:r w:rsidR="008C7909">
        <w:rPr>
          <w:rFonts w:ascii="Times New Roman" w:hAnsi="Times New Roman" w:cs="Times New Roman"/>
          <w:sz w:val="24"/>
          <w:szCs w:val="24"/>
        </w:rPr>
        <w:t xml:space="preserve">. It thereby allowed </w:t>
      </w:r>
      <w:r w:rsidR="00C67457" w:rsidRPr="00CD638B">
        <w:rPr>
          <w:rFonts w:ascii="Times New Roman" w:hAnsi="Times New Roman" w:cs="Times New Roman"/>
          <w:sz w:val="24"/>
          <w:szCs w:val="24"/>
        </w:rPr>
        <w:t xml:space="preserve">us to find a point of reconciliation between ontological and methodological </w:t>
      </w:r>
      <w:r w:rsidR="008A4113" w:rsidRPr="00CD638B">
        <w:rPr>
          <w:rFonts w:ascii="Times New Roman" w:hAnsi="Times New Roman" w:cs="Times New Roman"/>
          <w:sz w:val="24"/>
          <w:szCs w:val="24"/>
        </w:rPr>
        <w:t xml:space="preserve">discrepancies </w:t>
      </w:r>
      <w:r w:rsidR="00BB16EC" w:rsidRPr="00CD638B">
        <w:rPr>
          <w:rFonts w:ascii="Times New Roman" w:hAnsi="Times New Roman" w:cs="Times New Roman"/>
          <w:sz w:val="24"/>
          <w:szCs w:val="24"/>
        </w:rPr>
        <w:t>within our CofP</w:t>
      </w:r>
      <w:r w:rsidR="00C67457" w:rsidRPr="00CD638B">
        <w:rPr>
          <w:rFonts w:ascii="Times New Roman" w:hAnsi="Times New Roman" w:cs="Times New Roman"/>
          <w:sz w:val="24"/>
          <w:szCs w:val="24"/>
        </w:rPr>
        <w:t xml:space="preserve">. Thirdly, from thinking through </w:t>
      </w:r>
      <w:r w:rsidR="008A4113" w:rsidRPr="00CD638B">
        <w:rPr>
          <w:rFonts w:ascii="Times New Roman" w:hAnsi="Times New Roman" w:cs="Times New Roman"/>
          <w:sz w:val="24"/>
          <w:szCs w:val="24"/>
        </w:rPr>
        <w:t xml:space="preserve">the </w:t>
      </w:r>
      <w:r w:rsidR="00C67457" w:rsidRPr="00CD638B">
        <w:rPr>
          <w:rFonts w:ascii="Times New Roman" w:hAnsi="Times New Roman" w:cs="Times New Roman"/>
          <w:sz w:val="24"/>
          <w:szCs w:val="24"/>
        </w:rPr>
        <w:t xml:space="preserve">ontological obstacles before us, we became aware that there was a need to remain attentive to both abstract and material considerations in </w:t>
      </w:r>
      <w:r w:rsidR="008A4113" w:rsidRPr="00CD638B">
        <w:rPr>
          <w:rFonts w:ascii="Times New Roman" w:hAnsi="Times New Roman" w:cs="Times New Roman"/>
          <w:sz w:val="24"/>
          <w:szCs w:val="24"/>
        </w:rPr>
        <w:t>progressing our research work</w:t>
      </w:r>
      <w:r w:rsidR="00C67457" w:rsidRPr="00CD638B">
        <w:rPr>
          <w:rFonts w:ascii="Times New Roman" w:hAnsi="Times New Roman" w:cs="Times New Roman"/>
          <w:sz w:val="24"/>
          <w:szCs w:val="24"/>
        </w:rPr>
        <w:t xml:space="preserve">. As bricolage is an approach that can accommodate a constellation of theories and ideas, it allowed us to bring in a new-materialist ontological </w:t>
      </w:r>
      <w:r w:rsidR="00512782" w:rsidRPr="00CD638B">
        <w:rPr>
          <w:rFonts w:ascii="Times New Roman" w:hAnsi="Times New Roman" w:cs="Times New Roman"/>
          <w:sz w:val="24"/>
          <w:szCs w:val="24"/>
        </w:rPr>
        <w:t>stance</w:t>
      </w:r>
      <w:r w:rsidR="00C67457" w:rsidRPr="00CD638B">
        <w:rPr>
          <w:rFonts w:ascii="Times New Roman" w:hAnsi="Times New Roman" w:cs="Times New Roman"/>
          <w:sz w:val="24"/>
          <w:szCs w:val="24"/>
        </w:rPr>
        <w:t xml:space="preserve"> which met our needs as </w:t>
      </w:r>
      <w:r w:rsidR="008A4113" w:rsidRPr="00CD638B">
        <w:rPr>
          <w:rFonts w:ascii="Times New Roman" w:hAnsi="Times New Roman" w:cs="Times New Roman"/>
          <w:sz w:val="24"/>
          <w:szCs w:val="24"/>
        </w:rPr>
        <w:t xml:space="preserve">multi-disciplinary </w:t>
      </w:r>
      <w:r w:rsidR="004B1736" w:rsidRPr="00CD638B">
        <w:rPr>
          <w:rFonts w:ascii="Times New Roman" w:hAnsi="Times New Roman" w:cs="Times New Roman"/>
          <w:sz w:val="24"/>
          <w:szCs w:val="24"/>
        </w:rPr>
        <w:t xml:space="preserve">researchers </w:t>
      </w:r>
      <w:r w:rsidR="00C67457" w:rsidRPr="00CD638B">
        <w:rPr>
          <w:rFonts w:ascii="Times New Roman" w:hAnsi="Times New Roman" w:cs="Times New Roman"/>
          <w:sz w:val="24"/>
          <w:szCs w:val="24"/>
        </w:rPr>
        <w:t xml:space="preserve">(Corbett-Etchevers </w:t>
      </w:r>
      <w:r w:rsidR="005A4D47" w:rsidRPr="00CD638B">
        <w:rPr>
          <w:rFonts w:ascii="Times New Roman" w:hAnsi="Times New Roman" w:cs="Times New Roman"/>
          <w:sz w:val="24"/>
          <w:szCs w:val="24"/>
        </w:rPr>
        <w:t>and</w:t>
      </w:r>
      <w:r w:rsidR="00C67457" w:rsidRPr="00CD638B">
        <w:rPr>
          <w:rFonts w:ascii="Times New Roman" w:hAnsi="Times New Roman" w:cs="Times New Roman"/>
          <w:sz w:val="24"/>
          <w:szCs w:val="24"/>
        </w:rPr>
        <w:t xml:space="preserve"> Parmentier-Cajaiba, 2022; Denzin and Lincoln, 2000).</w:t>
      </w:r>
    </w:p>
    <w:p w14:paraId="59A3C07D" w14:textId="3D2724F5" w:rsidR="00512782" w:rsidRPr="00CD638B" w:rsidRDefault="00A5021E"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In total, t</w:t>
      </w:r>
      <w:r w:rsidR="00512782" w:rsidRPr="00CD638B">
        <w:rPr>
          <w:rFonts w:ascii="Times New Roman" w:hAnsi="Times New Roman" w:cs="Times New Roman"/>
          <w:sz w:val="24"/>
          <w:szCs w:val="24"/>
        </w:rPr>
        <w:t>here are five implications of our new-materialist bricolage</w:t>
      </w:r>
      <w:r w:rsidR="009253C6">
        <w:rPr>
          <w:rFonts w:ascii="Times New Roman" w:hAnsi="Times New Roman" w:cs="Times New Roman"/>
          <w:sz w:val="24"/>
          <w:szCs w:val="24"/>
        </w:rPr>
        <w:t xml:space="preserve"> </w:t>
      </w:r>
      <w:r w:rsidR="009253C6" w:rsidRPr="00CD638B">
        <w:rPr>
          <w:rFonts w:ascii="Times New Roman" w:hAnsi="Times New Roman" w:cs="Times New Roman"/>
          <w:sz w:val="24"/>
          <w:szCs w:val="24"/>
        </w:rPr>
        <w:t>that can be understood as constituting our bricolage</w:t>
      </w:r>
      <w:r w:rsidR="009253C6">
        <w:rPr>
          <w:rFonts w:ascii="Times New Roman" w:hAnsi="Times New Roman" w:cs="Times New Roman"/>
          <w:sz w:val="24"/>
          <w:szCs w:val="24"/>
        </w:rPr>
        <w:t>,</w:t>
      </w:r>
      <w:r w:rsidR="00512782" w:rsidRPr="00CD638B">
        <w:rPr>
          <w:rFonts w:ascii="Times New Roman" w:hAnsi="Times New Roman" w:cs="Times New Roman"/>
          <w:sz w:val="24"/>
          <w:szCs w:val="24"/>
        </w:rPr>
        <w:t xml:space="preserve"> produced from the CofP work of our consortium. These five implications were based </w:t>
      </w:r>
      <w:r w:rsidR="003E78E9">
        <w:rPr>
          <w:rFonts w:ascii="Times New Roman" w:hAnsi="Times New Roman" w:cs="Times New Roman"/>
          <w:sz w:val="24"/>
          <w:szCs w:val="24"/>
        </w:rPr>
        <w:t xml:space="preserve">upon </w:t>
      </w:r>
      <w:r w:rsidR="00512782" w:rsidRPr="00CD638B">
        <w:rPr>
          <w:rFonts w:ascii="Times New Roman" w:hAnsi="Times New Roman" w:cs="Times New Roman"/>
          <w:sz w:val="24"/>
          <w:szCs w:val="24"/>
        </w:rPr>
        <w:t>our identification and definition of thematic problems and impasses encountered with respect to our pivot to online methods. Our new-materialist bricolage was created in a remedial fashion to attend to these thematic problems</w:t>
      </w:r>
      <w:r w:rsidR="009253C6">
        <w:rPr>
          <w:rFonts w:ascii="Times New Roman" w:hAnsi="Times New Roman" w:cs="Times New Roman"/>
          <w:sz w:val="24"/>
          <w:szCs w:val="24"/>
        </w:rPr>
        <w:t>.</w:t>
      </w:r>
      <w:r w:rsidR="00512782" w:rsidRPr="00CD638B">
        <w:rPr>
          <w:rFonts w:ascii="Times New Roman" w:hAnsi="Times New Roman" w:cs="Times New Roman"/>
          <w:sz w:val="24"/>
          <w:szCs w:val="24"/>
        </w:rPr>
        <w:t xml:space="preserve"> </w:t>
      </w:r>
      <w:r w:rsidRPr="00CD638B">
        <w:rPr>
          <w:rFonts w:ascii="Times New Roman" w:hAnsi="Times New Roman" w:cs="Times New Roman"/>
          <w:sz w:val="24"/>
          <w:szCs w:val="24"/>
        </w:rPr>
        <w:t>In the next section, our prerogative is to present our new-materialist bricolage</w:t>
      </w:r>
      <w:r w:rsidR="000A1BBF">
        <w:rPr>
          <w:rFonts w:ascii="Times New Roman" w:hAnsi="Times New Roman" w:cs="Times New Roman"/>
          <w:sz w:val="24"/>
          <w:szCs w:val="24"/>
        </w:rPr>
        <w:t xml:space="preserve"> in the form of these implications</w:t>
      </w:r>
      <w:r w:rsidR="009253C6">
        <w:rPr>
          <w:rFonts w:ascii="Times New Roman" w:hAnsi="Times New Roman" w:cs="Times New Roman"/>
          <w:sz w:val="24"/>
          <w:szCs w:val="24"/>
        </w:rPr>
        <w:t xml:space="preserve">. </w:t>
      </w:r>
      <w:r w:rsidRPr="00CD638B">
        <w:rPr>
          <w:rFonts w:ascii="Times New Roman" w:hAnsi="Times New Roman" w:cs="Times New Roman"/>
          <w:sz w:val="24"/>
          <w:szCs w:val="24"/>
        </w:rPr>
        <w:t xml:space="preserve"> </w:t>
      </w:r>
    </w:p>
    <w:p w14:paraId="07CC7317" w14:textId="77777777" w:rsidR="007209D7" w:rsidRPr="00CD638B" w:rsidRDefault="007209D7" w:rsidP="00F46509">
      <w:pPr>
        <w:spacing w:line="480" w:lineRule="auto"/>
        <w:rPr>
          <w:rFonts w:ascii="Times New Roman" w:hAnsi="Times New Roman" w:cs="Times New Roman"/>
          <w:color w:val="8EAADB" w:themeColor="accent1" w:themeTint="99"/>
          <w:sz w:val="24"/>
          <w:szCs w:val="24"/>
        </w:rPr>
      </w:pPr>
    </w:p>
    <w:p w14:paraId="39186F17" w14:textId="52CA0E67" w:rsidR="00C8119A" w:rsidRPr="00CD638B" w:rsidRDefault="00330F0D" w:rsidP="00F46509">
      <w:pPr>
        <w:spacing w:line="480" w:lineRule="auto"/>
        <w:rPr>
          <w:rFonts w:ascii="Times New Roman" w:hAnsi="Times New Roman" w:cs="Times New Roman"/>
          <w:color w:val="FF0000"/>
          <w:sz w:val="24"/>
          <w:szCs w:val="24"/>
        </w:rPr>
      </w:pPr>
      <w:r w:rsidRPr="00CD638B">
        <w:rPr>
          <w:rFonts w:ascii="Times New Roman" w:hAnsi="Times New Roman" w:cs="Times New Roman"/>
          <w:b/>
          <w:bCs/>
          <w:sz w:val="24"/>
          <w:szCs w:val="24"/>
        </w:rPr>
        <w:t xml:space="preserve">Discussion </w:t>
      </w:r>
    </w:p>
    <w:p w14:paraId="4E0CA194" w14:textId="3A4A8D4A" w:rsidR="002105B4" w:rsidRPr="00CD638B" w:rsidRDefault="000407A1"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 xml:space="preserve">Employing a bespoke new-materialist bricolage, </w:t>
      </w:r>
      <w:r w:rsidR="0034707C" w:rsidRPr="00CD638B">
        <w:rPr>
          <w:rFonts w:ascii="Times New Roman" w:hAnsi="Times New Roman" w:cs="Times New Roman"/>
          <w:sz w:val="24"/>
          <w:szCs w:val="24"/>
        </w:rPr>
        <w:t>we theorise f</w:t>
      </w:r>
      <w:r w:rsidR="00EE4B36" w:rsidRPr="00CD638B">
        <w:rPr>
          <w:rFonts w:ascii="Times New Roman" w:hAnsi="Times New Roman" w:cs="Times New Roman"/>
          <w:sz w:val="24"/>
          <w:szCs w:val="24"/>
        </w:rPr>
        <w:t>ive</w:t>
      </w:r>
      <w:r w:rsidR="0034707C" w:rsidRPr="00CD638B">
        <w:rPr>
          <w:rFonts w:ascii="Times New Roman" w:hAnsi="Times New Roman" w:cs="Times New Roman"/>
          <w:sz w:val="24"/>
          <w:szCs w:val="24"/>
        </w:rPr>
        <w:t xml:space="preserve"> key ontological implications</w:t>
      </w:r>
      <w:r w:rsidR="008A0ADE" w:rsidRPr="00CD638B">
        <w:rPr>
          <w:rFonts w:ascii="Times New Roman" w:hAnsi="Times New Roman" w:cs="Times New Roman"/>
          <w:sz w:val="24"/>
          <w:szCs w:val="24"/>
        </w:rPr>
        <w:t xml:space="preserve"> evident across </w:t>
      </w:r>
      <w:r w:rsidR="0034707C" w:rsidRPr="00CD638B">
        <w:rPr>
          <w:rFonts w:ascii="Times New Roman" w:hAnsi="Times New Roman" w:cs="Times New Roman"/>
          <w:sz w:val="24"/>
          <w:szCs w:val="24"/>
        </w:rPr>
        <w:t xml:space="preserve">our </w:t>
      </w:r>
      <w:r w:rsidR="008A0ADE" w:rsidRPr="00CD638B">
        <w:rPr>
          <w:rFonts w:ascii="Times New Roman" w:hAnsi="Times New Roman" w:cs="Times New Roman"/>
          <w:sz w:val="24"/>
          <w:szCs w:val="24"/>
        </w:rPr>
        <w:t>five digital and multidisciplinary research projects</w:t>
      </w:r>
      <w:r w:rsidR="002105B4" w:rsidRPr="00CD638B">
        <w:rPr>
          <w:rFonts w:ascii="Times New Roman" w:hAnsi="Times New Roman" w:cs="Times New Roman"/>
          <w:sz w:val="24"/>
          <w:szCs w:val="24"/>
        </w:rPr>
        <w:t xml:space="preserve">. </w:t>
      </w:r>
      <w:r w:rsidR="00CA3B05" w:rsidRPr="00CD638B">
        <w:rPr>
          <w:rFonts w:ascii="Times New Roman" w:hAnsi="Times New Roman" w:cs="Times New Roman"/>
          <w:sz w:val="24"/>
          <w:szCs w:val="24"/>
        </w:rPr>
        <w:t>An overarching theme was our</w:t>
      </w:r>
      <w:r w:rsidR="0087325A" w:rsidRPr="00CD638B">
        <w:rPr>
          <w:rFonts w:ascii="Times New Roman" w:hAnsi="Times New Roman" w:cs="Times New Roman"/>
          <w:sz w:val="24"/>
          <w:szCs w:val="24"/>
        </w:rPr>
        <w:t xml:space="preserve"> rejection of a </w:t>
      </w:r>
      <w:r w:rsidR="002D36EE" w:rsidRPr="00CD638B">
        <w:rPr>
          <w:rFonts w:ascii="Times New Roman" w:hAnsi="Times New Roman" w:cs="Times New Roman"/>
          <w:sz w:val="24"/>
          <w:szCs w:val="24"/>
        </w:rPr>
        <w:t>dualist</w:t>
      </w:r>
      <w:r w:rsidR="0087325A" w:rsidRPr="00CD638B">
        <w:rPr>
          <w:rFonts w:ascii="Times New Roman" w:hAnsi="Times New Roman" w:cs="Times New Roman"/>
          <w:sz w:val="24"/>
          <w:szCs w:val="24"/>
        </w:rPr>
        <w:t xml:space="preserve"> </w:t>
      </w:r>
      <w:r w:rsidR="002362EC" w:rsidRPr="00CD638B">
        <w:rPr>
          <w:rFonts w:ascii="Times New Roman" w:hAnsi="Times New Roman" w:cs="Times New Roman"/>
          <w:sz w:val="24"/>
          <w:szCs w:val="24"/>
        </w:rPr>
        <w:t>conceptual framework</w:t>
      </w:r>
      <w:r w:rsidR="00FB72AE" w:rsidRPr="00CD638B">
        <w:rPr>
          <w:rFonts w:ascii="Times New Roman" w:hAnsi="Times New Roman" w:cs="Times New Roman"/>
          <w:sz w:val="24"/>
          <w:szCs w:val="24"/>
        </w:rPr>
        <w:t xml:space="preserve"> in favour of a holist, </w:t>
      </w:r>
      <w:r w:rsidR="00A20DA2" w:rsidRPr="00CD638B">
        <w:rPr>
          <w:rFonts w:ascii="Times New Roman" w:hAnsi="Times New Roman" w:cs="Times New Roman"/>
          <w:sz w:val="24"/>
          <w:szCs w:val="24"/>
        </w:rPr>
        <w:lastRenderedPageBreak/>
        <w:t>socio-technical understanding</w:t>
      </w:r>
      <w:r w:rsidR="00FE076F" w:rsidRPr="00CD638B">
        <w:rPr>
          <w:rFonts w:ascii="Times New Roman" w:hAnsi="Times New Roman" w:cs="Times New Roman"/>
          <w:sz w:val="24"/>
          <w:szCs w:val="24"/>
        </w:rPr>
        <w:t xml:space="preserve"> (Uttal, 2004)</w:t>
      </w:r>
      <w:r w:rsidR="00A20DA2" w:rsidRPr="00CD638B">
        <w:rPr>
          <w:rFonts w:ascii="Times New Roman" w:hAnsi="Times New Roman" w:cs="Times New Roman"/>
          <w:sz w:val="24"/>
          <w:szCs w:val="24"/>
        </w:rPr>
        <w:t xml:space="preserve">. </w:t>
      </w:r>
      <w:r w:rsidR="00414EDC" w:rsidRPr="00CD638B">
        <w:rPr>
          <w:rFonts w:ascii="Times New Roman" w:hAnsi="Times New Roman" w:cs="Times New Roman"/>
          <w:sz w:val="24"/>
          <w:szCs w:val="24"/>
        </w:rPr>
        <w:t xml:space="preserve">Rooted in Cartesian and Newtonian </w:t>
      </w:r>
      <w:r w:rsidR="00FB72AE" w:rsidRPr="00CD638B">
        <w:rPr>
          <w:rFonts w:ascii="Times New Roman" w:hAnsi="Times New Roman" w:cs="Times New Roman"/>
          <w:sz w:val="24"/>
          <w:szCs w:val="24"/>
        </w:rPr>
        <w:t>ontologie</w:t>
      </w:r>
      <w:r w:rsidR="00A20DA2" w:rsidRPr="00CD638B">
        <w:rPr>
          <w:rFonts w:ascii="Times New Roman" w:hAnsi="Times New Roman" w:cs="Times New Roman"/>
          <w:sz w:val="24"/>
          <w:szCs w:val="24"/>
        </w:rPr>
        <w:t xml:space="preserve">s, a </w:t>
      </w:r>
      <w:r w:rsidR="00B0511E" w:rsidRPr="00CD638B">
        <w:rPr>
          <w:rFonts w:ascii="Times New Roman" w:hAnsi="Times New Roman" w:cs="Times New Roman"/>
          <w:sz w:val="24"/>
          <w:szCs w:val="24"/>
        </w:rPr>
        <w:t>dualist</w:t>
      </w:r>
      <w:r w:rsidR="00A20DA2" w:rsidRPr="00CD638B">
        <w:rPr>
          <w:rFonts w:ascii="Times New Roman" w:hAnsi="Times New Roman" w:cs="Times New Roman"/>
          <w:sz w:val="24"/>
          <w:szCs w:val="24"/>
        </w:rPr>
        <w:t xml:space="preserve"> </w:t>
      </w:r>
      <w:r w:rsidR="002362EC" w:rsidRPr="00CD638B">
        <w:rPr>
          <w:rFonts w:ascii="Times New Roman" w:hAnsi="Times New Roman" w:cs="Times New Roman"/>
          <w:sz w:val="24"/>
          <w:szCs w:val="24"/>
        </w:rPr>
        <w:t>perspective</w:t>
      </w:r>
      <w:r w:rsidR="00A20DA2" w:rsidRPr="00CD638B">
        <w:rPr>
          <w:rFonts w:ascii="Times New Roman" w:hAnsi="Times New Roman" w:cs="Times New Roman"/>
          <w:sz w:val="24"/>
          <w:szCs w:val="24"/>
        </w:rPr>
        <w:t xml:space="preserve"> </w:t>
      </w:r>
      <w:r w:rsidR="000D3A7C" w:rsidRPr="00CD638B">
        <w:rPr>
          <w:rFonts w:ascii="Times New Roman" w:hAnsi="Times New Roman" w:cs="Times New Roman"/>
          <w:sz w:val="24"/>
          <w:szCs w:val="24"/>
        </w:rPr>
        <w:t xml:space="preserve">would view the </w:t>
      </w:r>
      <w:r w:rsidR="00827395" w:rsidRPr="00CD638B">
        <w:rPr>
          <w:rFonts w:ascii="Times New Roman" w:hAnsi="Times New Roman" w:cs="Times New Roman"/>
          <w:sz w:val="24"/>
          <w:szCs w:val="24"/>
        </w:rPr>
        <w:t xml:space="preserve">realm of digital </w:t>
      </w:r>
      <w:r w:rsidR="00185E24" w:rsidRPr="00CD638B">
        <w:rPr>
          <w:rFonts w:ascii="Times New Roman" w:hAnsi="Times New Roman" w:cs="Times New Roman"/>
          <w:sz w:val="24"/>
          <w:szCs w:val="24"/>
        </w:rPr>
        <w:t xml:space="preserve">research by considering the digital and material as </w:t>
      </w:r>
      <w:r w:rsidR="0056036A" w:rsidRPr="00CD638B">
        <w:rPr>
          <w:rFonts w:ascii="Times New Roman" w:hAnsi="Times New Roman" w:cs="Times New Roman"/>
          <w:sz w:val="24"/>
          <w:szCs w:val="24"/>
        </w:rPr>
        <w:t xml:space="preserve">ontologically </w:t>
      </w:r>
      <w:r w:rsidR="00185E24" w:rsidRPr="00CD638B">
        <w:rPr>
          <w:rFonts w:ascii="Times New Roman" w:hAnsi="Times New Roman" w:cs="Times New Roman"/>
          <w:sz w:val="24"/>
          <w:szCs w:val="24"/>
        </w:rPr>
        <w:t xml:space="preserve">separate from the </w:t>
      </w:r>
      <w:r w:rsidR="0056036A" w:rsidRPr="00CD638B">
        <w:rPr>
          <w:rFonts w:ascii="Times New Roman" w:hAnsi="Times New Roman" w:cs="Times New Roman"/>
          <w:sz w:val="24"/>
          <w:szCs w:val="24"/>
        </w:rPr>
        <w:t>human and social</w:t>
      </w:r>
      <w:r w:rsidR="00FE076F" w:rsidRPr="00CD638B">
        <w:rPr>
          <w:rFonts w:ascii="Times New Roman" w:hAnsi="Times New Roman" w:cs="Times New Roman"/>
          <w:sz w:val="24"/>
          <w:szCs w:val="24"/>
        </w:rPr>
        <w:t xml:space="preserve"> (Jurgensen, 2012)</w:t>
      </w:r>
      <w:r w:rsidR="0056036A" w:rsidRPr="00CD638B">
        <w:rPr>
          <w:rFonts w:ascii="Times New Roman" w:hAnsi="Times New Roman" w:cs="Times New Roman"/>
          <w:sz w:val="24"/>
          <w:szCs w:val="24"/>
        </w:rPr>
        <w:t xml:space="preserve">. </w:t>
      </w:r>
      <w:r w:rsidR="00B0511E" w:rsidRPr="00CD638B">
        <w:rPr>
          <w:rFonts w:ascii="Times New Roman" w:hAnsi="Times New Roman" w:cs="Times New Roman"/>
          <w:sz w:val="24"/>
          <w:szCs w:val="24"/>
        </w:rPr>
        <w:t xml:space="preserve">The methodological implication is </w:t>
      </w:r>
      <w:r w:rsidR="00A12A33" w:rsidRPr="00CD638B">
        <w:rPr>
          <w:rFonts w:ascii="Times New Roman" w:hAnsi="Times New Roman" w:cs="Times New Roman"/>
          <w:sz w:val="24"/>
          <w:szCs w:val="24"/>
        </w:rPr>
        <w:t>a</w:t>
      </w:r>
      <w:r w:rsidR="00B0511E" w:rsidRPr="00CD638B">
        <w:rPr>
          <w:rFonts w:ascii="Times New Roman" w:hAnsi="Times New Roman" w:cs="Times New Roman"/>
          <w:sz w:val="24"/>
          <w:szCs w:val="24"/>
        </w:rPr>
        <w:t xml:space="preserve"> reductionist approach,</w:t>
      </w:r>
      <w:r w:rsidR="009C11B1" w:rsidRPr="00CD638B">
        <w:rPr>
          <w:rFonts w:ascii="Times New Roman" w:hAnsi="Times New Roman" w:cs="Times New Roman"/>
          <w:sz w:val="24"/>
          <w:szCs w:val="24"/>
        </w:rPr>
        <w:t xml:space="preserve"> </w:t>
      </w:r>
      <w:r w:rsidR="00A12A33" w:rsidRPr="00CD638B">
        <w:rPr>
          <w:rFonts w:ascii="Times New Roman" w:hAnsi="Times New Roman" w:cs="Times New Roman"/>
          <w:sz w:val="24"/>
          <w:szCs w:val="24"/>
        </w:rPr>
        <w:t xml:space="preserve">that assumes that </w:t>
      </w:r>
      <w:r w:rsidR="0001472E" w:rsidRPr="00CD638B">
        <w:rPr>
          <w:rFonts w:ascii="Times New Roman" w:hAnsi="Times New Roman" w:cs="Times New Roman"/>
          <w:sz w:val="24"/>
          <w:szCs w:val="24"/>
        </w:rPr>
        <w:t>digital research can be understood by considering the constituent parts of digital research as separate. Yet</w:t>
      </w:r>
      <w:r w:rsidR="00693EB5" w:rsidRPr="00CD638B">
        <w:rPr>
          <w:rFonts w:ascii="Times New Roman" w:hAnsi="Times New Roman" w:cs="Times New Roman"/>
          <w:sz w:val="24"/>
          <w:szCs w:val="24"/>
        </w:rPr>
        <w:t xml:space="preserve"> </w:t>
      </w:r>
      <w:r w:rsidR="00B74629" w:rsidRPr="00CD638B">
        <w:rPr>
          <w:rFonts w:ascii="Times New Roman" w:hAnsi="Times New Roman" w:cs="Times New Roman"/>
          <w:sz w:val="24"/>
          <w:szCs w:val="24"/>
        </w:rPr>
        <w:t>technology is not neutral or passive in its ontological implications</w:t>
      </w:r>
      <w:r w:rsidR="00FE076F" w:rsidRPr="00CD638B">
        <w:rPr>
          <w:rFonts w:ascii="Times New Roman" w:hAnsi="Times New Roman" w:cs="Times New Roman"/>
          <w:sz w:val="24"/>
          <w:szCs w:val="24"/>
        </w:rPr>
        <w:t xml:space="preserve"> (Caliandro </w:t>
      </w:r>
      <w:r w:rsidR="00B955E3" w:rsidRPr="00CD638B">
        <w:rPr>
          <w:rFonts w:ascii="Times New Roman" w:hAnsi="Times New Roman" w:cs="Times New Roman"/>
          <w:sz w:val="24"/>
          <w:szCs w:val="24"/>
        </w:rPr>
        <w:t>and</w:t>
      </w:r>
      <w:r w:rsidR="00FE076F" w:rsidRPr="00CD638B">
        <w:rPr>
          <w:rFonts w:ascii="Times New Roman" w:hAnsi="Times New Roman" w:cs="Times New Roman"/>
          <w:sz w:val="24"/>
          <w:szCs w:val="24"/>
        </w:rPr>
        <w:t xml:space="preserve"> Gandini, 2016; Jurgensen, 2012)</w:t>
      </w:r>
      <w:r w:rsidR="00B74629" w:rsidRPr="00CD638B">
        <w:rPr>
          <w:rFonts w:ascii="Times New Roman" w:hAnsi="Times New Roman" w:cs="Times New Roman"/>
          <w:sz w:val="24"/>
          <w:szCs w:val="24"/>
        </w:rPr>
        <w:t xml:space="preserve">. </w:t>
      </w:r>
      <w:r w:rsidR="009823ED" w:rsidRPr="00CD638B">
        <w:rPr>
          <w:rFonts w:ascii="Times New Roman" w:hAnsi="Times New Roman" w:cs="Times New Roman"/>
          <w:sz w:val="24"/>
          <w:szCs w:val="24"/>
        </w:rPr>
        <w:t>We observed how</w:t>
      </w:r>
      <w:r w:rsidR="00281D85" w:rsidRPr="00CD638B">
        <w:rPr>
          <w:rFonts w:ascii="Times New Roman" w:hAnsi="Times New Roman" w:cs="Times New Roman"/>
          <w:sz w:val="24"/>
          <w:szCs w:val="24"/>
        </w:rPr>
        <w:t xml:space="preserve"> digitalisation</w:t>
      </w:r>
      <w:r w:rsidR="009823ED" w:rsidRPr="00CD638B">
        <w:rPr>
          <w:rFonts w:ascii="Times New Roman" w:hAnsi="Times New Roman" w:cs="Times New Roman"/>
          <w:sz w:val="24"/>
          <w:szCs w:val="24"/>
        </w:rPr>
        <w:t>, in the cyborg tradition</w:t>
      </w:r>
      <w:r w:rsidR="00A0764F" w:rsidRPr="00CD638B">
        <w:rPr>
          <w:rFonts w:ascii="Times New Roman" w:hAnsi="Times New Roman" w:cs="Times New Roman"/>
          <w:sz w:val="24"/>
          <w:szCs w:val="24"/>
        </w:rPr>
        <w:t>,</w:t>
      </w:r>
      <w:r w:rsidR="00281D85" w:rsidRPr="00CD638B">
        <w:rPr>
          <w:rFonts w:ascii="Times New Roman" w:hAnsi="Times New Roman" w:cs="Times New Roman"/>
          <w:sz w:val="24"/>
          <w:szCs w:val="24"/>
        </w:rPr>
        <w:t xml:space="preserve"> </w:t>
      </w:r>
      <w:r w:rsidR="009823ED" w:rsidRPr="00CD638B">
        <w:rPr>
          <w:rFonts w:ascii="Times New Roman" w:hAnsi="Times New Roman" w:cs="Times New Roman"/>
          <w:sz w:val="24"/>
          <w:szCs w:val="24"/>
        </w:rPr>
        <w:t xml:space="preserve">creates something of an “augmented </w:t>
      </w:r>
      <w:r w:rsidR="00A0764F" w:rsidRPr="00CD638B">
        <w:rPr>
          <w:rFonts w:ascii="Times New Roman" w:hAnsi="Times New Roman" w:cs="Times New Roman"/>
          <w:sz w:val="24"/>
          <w:szCs w:val="24"/>
        </w:rPr>
        <w:t>man”</w:t>
      </w:r>
      <w:r w:rsidR="0095138A" w:rsidRPr="00CD638B">
        <w:rPr>
          <w:rFonts w:ascii="Times New Roman" w:hAnsi="Times New Roman" w:cs="Times New Roman"/>
          <w:sz w:val="24"/>
          <w:szCs w:val="24"/>
        </w:rPr>
        <w:t xml:space="preserve">. </w:t>
      </w:r>
      <w:r w:rsidR="009B73ED">
        <w:rPr>
          <w:rFonts w:ascii="Times New Roman" w:hAnsi="Times New Roman" w:cs="Times New Roman"/>
          <w:sz w:val="24"/>
          <w:szCs w:val="24"/>
        </w:rPr>
        <w:t>T</w:t>
      </w:r>
      <w:r w:rsidR="00FF62CA" w:rsidRPr="00CD638B">
        <w:rPr>
          <w:rFonts w:ascii="Times New Roman" w:hAnsi="Times New Roman" w:cs="Times New Roman"/>
          <w:sz w:val="24"/>
          <w:szCs w:val="24"/>
        </w:rPr>
        <w:t>echnology was</w:t>
      </w:r>
      <w:r w:rsidR="0095138A" w:rsidRPr="00CD638B">
        <w:rPr>
          <w:rFonts w:ascii="Times New Roman" w:hAnsi="Times New Roman" w:cs="Times New Roman"/>
          <w:sz w:val="24"/>
          <w:szCs w:val="24"/>
        </w:rPr>
        <w:t xml:space="preserve"> </w:t>
      </w:r>
      <w:r w:rsidR="0080347C" w:rsidRPr="00CD638B">
        <w:rPr>
          <w:rFonts w:ascii="Times New Roman" w:hAnsi="Times New Roman" w:cs="Times New Roman"/>
          <w:sz w:val="24"/>
          <w:szCs w:val="24"/>
        </w:rPr>
        <w:t>not separate from but rather</w:t>
      </w:r>
      <w:r w:rsidR="00FF62CA" w:rsidRPr="00CD638B">
        <w:rPr>
          <w:rFonts w:ascii="Times New Roman" w:hAnsi="Times New Roman" w:cs="Times New Roman"/>
          <w:sz w:val="24"/>
          <w:szCs w:val="24"/>
        </w:rPr>
        <w:t xml:space="preserve"> a</w:t>
      </w:r>
      <w:r w:rsidR="00DA5FE4" w:rsidRPr="00CD638B">
        <w:rPr>
          <w:rFonts w:ascii="Times New Roman" w:hAnsi="Times New Roman" w:cs="Times New Roman"/>
          <w:sz w:val="24"/>
          <w:szCs w:val="24"/>
        </w:rPr>
        <w:t>n inseparable, integrated</w:t>
      </w:r>
      <w:r w:rsidR="00FF62CA" w:rsidRPr="00CD638B">
        <w:rPr>
          <w:rFonts w:ascii="Times New Roman" w:hAnsi="Times New Roman" w:cs="Times New Roman"/>
          <w:sz w:val="24"/>
          <w:szCs w:val="24"/>
        </w:rPr>
        <w:t xml:space="preserve"> part of</w:t>
      </w:r>
      <w:r w:rsidR="0080347C" w:rsidRPr="00CD638B">
        <w:rPr>
          <w:rFonts w:ascii="Times New Roman" w:hAnsi="Times New Roman" w:cs="Times New Roman"/>
          <w:sz w:val="24"/>
          <w:szCs w:val="24"/>
        </w:rPr>
        <w:t xml:space="preserve"> </w:t>
      </w:r>
      <w:r w:rsidR="00FF62CA" w:rsidRPr="00CD638B">
        <w:rPr>
          <w:rFonts w:ascii="Times New Roman" w:hAnsi="Times New Roman" w:cs="Times New Roman"/>
          <w:sz w:val="24"/>
          <w:szCs w:val="24"/>
        </w:rPr>
        <w:t>the</w:t>
      </w:r>
      <w:r w:rsidR="003B7D68" w:rsidRPr="00CD638B">
        <w:rPr>
          <w:rFonts w:ascii="Times New Roman" w:hAnsi="Times New Roman" w:cs="Times New Roman"/>
          <w:sz w:val="24"/>
          <w:szCs w:val="24"/>
        </w:rPr>
        <w:t xml:space="preserve"> </w:t>
      </w:r>
      <w:r w:rsidR="0080347C" w:rsidRPr="00CD638B">
        <w:rPr>
          <w:rFonts w:ascii="Times New Roman" w:hAnsi="Times New Roman" w:cs="Times New Roman"/>
          <w:sz w:val="24"/>
          <w:szCs w:val="24"/>
        </w:rPr>
        <w:t xml:space="preserve">human actors in the </w:t>
      </w:r>
      <w:r w:rsidR="00DA5FE4" w:rsidRPr="00CD638B">
        <w:rPr>
          <w:rFonts w:ascii="Times New Roman" w:hAnsi="Times New Roman" w:cs="Times New Roman"/>
          <w:sz w:val="24"/>
          <w:szCs w:val="24"/>
        </w:rPr>
        <w:t>worlds of our digital projects</w:t>
      </w:r>
      <w:r w:rsidR="00011D13" w:rsidRPr="00CD638B">
        <w:rPr>
          <w:rFonts w:ascii="Times New Roman" w:hAnsi="Times New Roman" w:cs="Times New Roman"/>
          <w:sz w:val="24"/>
          <w:szCs w:val="24"/>
        </w:rPr>
        <w:t xml:space="preserve"> </w:t>
      </w:r>
      <w:r w:rsidR="003B709D" w:rsidRPr="00CD638B">
        <w:rPr>
          <w:rFonts w:ascii="Times New Roman" w:hAnsi="Times New Roman" w:cs="Times New Roman"/>
          <w:sz w:val="24"/>
          <w:szCs w:val="24"/>
        </w:rPr>
        <w:fldChar w:fldCharType="begin"/>
      </w:r>
      <w:r w:rsidR="003B709D" w:rsidRPr="00CD638B">
        <w:rPr>
          <w:rFonts w:ascii="Times New Roman" w:hAnsi="Times New Roman" w:cs="Times New Roman"/>
          <w:sz w:val="24"/>
          <w:szCs w:val="24"/>
        </w:rPr>
        <w:instrText xml:space="preserve"> ADDIN EN.CITE &lt;EndNote&gt;&lt;Cite&gt;&lt;Author&gt;Haraway&lt;/Author&gt;&lt;Year&gt;1985&lt;/Year&gt;&lt;RecNum&gt;1909&lt;/RecNum&gt;&lt;DisplayText&gt;(Haraway 1985)&lt;/DisplayText&gt;&lt;record&gt;&lt;rec-number&gt;1909&lt;/rec-number&gt;&lt;foreign-keys&gt;&lt;key app="EN" db-id="2aw2xpdt55azvseeze7prasytafzp5tt02s0" timestamp="1604918456"&gt;1909&lt;/key&gt;&lt;/foreign-keys&gt;&lt;ref-type name="Book"&gt;6&lt;/ref-type&gt;&lt;contributors&gt;&lt;authors&gt;&lt;author&gt;Haraway, Donna&lt;/author&gt;&lt;/authors&gt;&lt;/contributors&gt;&lt;titles&gt;&lt;title&gt;A Cyborg Manifesto&lt;/title&gt;&lt;/titles&gt;&lt;dates&gt;&lt;year&gt;1985&lt;/year&gt;&lt;/dates&gt;&lt;publisher&gt;Socialist Review&lt;/publisher&gt;&lt;urls&gt;&lt;/urls&gt;&lt;/record&gt;&lt;/Cite&gt;&lt;/EndNote&gt;</w:instrText>
      </w:r>
      <w:r w:rsidR="003B709D" w:rsidRPr="00CD638B">
        <w:rPr>
          <w:rFonts w:ascii="Times New Roman" w:hAnsi="Times New Roman" w:cs="Times New Roman"/>
          <w:sz w:val="24"/>
          <w:szCs w:val="24"/>
        </w:rPr>
        <w:fldChar w:fldCharType="separate"/>
      </w:r>
      <w:r w:rsidR="003B709D" w:rsidRPr="00CD638B">
        <w:rPr>
          <w:rFonts w:ascii="Times New Roman" w:hAnsi="Times New Roman" w:cs="Times New Roman"/>
          <w:noProof/>
          <w:sz w:val="24"/>
          <w:szCs w:val="24"/>
        </w:rPr>
        <w:t>(Haraway</w:t>
      </w:r>
      <w:r w:rsidR="00B955E3" w:rsidRPr="00CD638B">
        <w:rPr>
          <w:rFonts w:ascii="Times New Roman" w:hAnsi="Times New Roman" w:cs="Times New Roman"/>
          <w:noProof/>
          <w:sz w:val="24"/>
          <w:szCs w:val="24"/>
        </w:rPr>
        <w:t>,</w:t>
      </w:r>
      <w:r w:rsidR="003B709D" w:rsidRPr="00CD638B">
        <w:rPr>
          <w:rFonts w:ascii="Times New Roman" w:hAnsi="Times New Roman" w:cs="Times New Roman"/>
          <w:noProof/>
          <w:sz w:val="24"/>
          <w:szCs w:val="24"/>
        </w:rPr>
        <w:t xml:space="preserve"> 1985)</w:t>
      </w:r>
      <w:r w:rsidR="003B709D" w:rsidRPr="00CD638B">
        <w:rPr>
          <w:rFonts w:ascii="Times New Roman" w:hAnsi="Times New Roman" w:cs="Times New Roman"/>
          <w:sz w:val="24"/>
          <w:szCs w:val="24"/>
        </w:rPr>
        <w:fldChar w:fldCharType="end"/>
      </w:r>
      <w:r w:rsidR="00DA5FE4" w:rsidRPr="00CD638B">
        <w:rPr>
          <w:rFonts w:ascii="Times New Roman" w:hAnsi="Times New Roman" w:cs="Times New Roman"/>
          <w:sz w:val="24"/>
          <w:szCs w:val="24"/>
        </w:rPr>
        <w:t>.</w:t>
      </w:r>
      <w:r w:rsidR="009C1304" w:rsidRPr="00CD638B">
        <w:rPr>
          <w:rFonts w:ascii="Times New Roman" w:hAnsi="Times New Roman" w:cs="Times New Roman"/>
          <w:sz w:val="24"/>
          <w:szCs w:val="24"/>
        </w:rPr>
        <w:t xml:space="preserve"> </w:t>
      </w:r>
      <w:r w:rsidR="00710FEE" w:rsidRPr="00CD638B">
        <w:rPr>
          <w:rFonts w:ascii="Times New Roman" w:hAnsi="Times New Roman" w:cs="Times New Roman"/>
          <w:sz w:val="24"/>
          <w:szCs w:val="24"/>
        </w:rPr>
        <w:t xml:space="preserve">Indeed, a focus on the technology alone would seem to belie the reality that </w:t>
      </w:r>
      <w:r w:rsidR="00127CA0" w:rsidRPr="00CD638B">
        <w:rPr>
          <w:rFonts w:ascii="Times New Roman" w:hAnsi="Times New Roman" w:cs="Times New Roman"/>
          <w:sz w:val="24"/>
          <w:szCs w:val="24"/>
        </w:rPr>
        <w:t xml:space="preserve">the tools of digitisations only come to have meaning and effects when they are part of social processes </w:t>
      </w:r>
      <w:r w:rsidR="003B709D" w:rsidRPr="00CD638B">
        <w:rPr>
          <w:rFonts w:ascii="Times New Roman" w:hAnsi="Times New Roman" w:cs="Times New Roman"/>
          <w:sz w:val="24"/>
          <w:szCs w:val="24"/>
        </w:rPr>
        <w:fldChar w:fldCharType="begin"/>
      </w:r>
      <w:r w:rsidR="003B709D" w:rsidRPr="00CD638B">
        <w:rPr>
          <w:rFonts w:ascii="Times New Roman" w:hAnsi="Times New Roman" w:cs="Times New Roman"/>
          <w:sz w:val="24"/>
          <w:szCs w:val="24"/>
        </w:rPr>
        <w:instrText xml:space="preserve"> ADDIN EN.CITE &lt;EndNote&gt;&lt;Cite&gt;&lt;Author&gt;Suchman&lt;/Author&gt;&lt;Year&gt;2006&lt;/Year&gt;&lt;RecNum&gt;1910&lt;/RecNum&gt;&lt;DisplayText&gt;(Suchman 2006)&lt;/DisplayText&gt;&lt;record&gt;&lt;rec-number&gt;1910&lt;/rec-number&gt;&lt;foreign-keys&gt;&lt;key app="EN" db-id="2aw2xpdt55azvseeze7prasytafzp5tt02s0" timestamp="1604920955"&gt;1910&lt;/key&gt;&lt;/foreign-keys&gt;&lt;ref-type name="Conference Proceedings"&gt;10&lt;/ref-type&gt;&lt;contributors&gt;&lt;authors&gt;&lt;author&gt;Suchman, Lucy&lt;/author&gt;&lt;/authors&gt;&lt;/contributors&gt;&lt;titles&gt;&lt;title&gt;Reconfiguring human-robot relations&lt;/title&gt;&lt;secondary-title&gt;ROMAN 2006-The 15th IEEE international symposium on robot and human interactive communication&lt;/secondary-title&gt;&lt;/titles&gt;&lt;pages&gt;652-654&lt;/pages&gt;&lt;dates&gt;&lt;year&gt;2006&lt;/year&gt;&lt;/dates&gt;&lt;publisher&gt;IEEE&lt;/publisher&gt;&lt;isbn&gt;1424405645&lt;/isbn&gt;&lt;urls&gt;&lt;/urls&gt;&lt;/record&gt;&lt;/Cite&gt;&lt;/EndNote&gt;</w:instrText>
      </w:r>
      <w:r w:rsidR="003B709D" w:rsidRPr="00CD638B">
        <w:rPr>
          <w:rFonts w:ascii="Times New Roman" w:hAnsi="Times New Roman" w:cs="Times New Roman"/>
          <w:sz w:val="24"/>
          <w:szCs w:val="24"/>
        </w:rPr>
        <w:fldChar w:fldCharType="separate"/>
      </w:r>
      <w:r w:rsidR="003B709D" w:rsidRPr="00CD638B">
        <w:rPr>
          <w:rFonts w:ascii="Times New Roman" w:hAnsi="Times New Roman" w:cs="Times New Roman"/>
          <w:noProof/>
          <w:sz w:val="24"/>
          <w:szCs w:val="24"/>
        </w:rPr>
        <w:t>(Suchman</w:t>
      </w:r>
      <w:r w:rsidR="00B955E3" w:rsidRPr="00CD638B">
        <w:rPr>
          <w:rFonts w:ascii="Times New Roman" w:hAnsi="Times New Roman" w:cs="Times New Roman"/>
          <w:noProof/>
          <w:sz w:val="24"/>
          <w:szCs w:val="24"/>
        </w:rPr>
        <w:t>,</w:t>
      </w:r>
      <w:r w:rsidR="003B709D" w:rsidRPr="00CD638B">
        <w:rPr>
          <w:rFonts w:ascii="Times New Roman" w:hAnsi="Times New Roman" w:cs="Times New Roman"/>
          <w:noProof/>
          <w:sz w:val="24"/>
          <w:szCs w:val="24"/>
        </w:rPr>
        <w:t xml:space="preserve"> 2006)</w:t>
      </w:r>
      <w:r w:rsidR="003B709D" w:rsidRPr="00CD638B">
        <w:rPr>
          <w:rFonts w:ascii="Times New Roman" w:hAnsi="Times New Roman" w:cs="Times New Roman"/>
          <w:sz w:val="24"/>
          <w:szCs w:val="24"/>
        </w:rPr>
        <w:fldChar w:fldCharType="end"/>
      </w:r>
      <w:r w:rsidR="000651F5" w:rsidRPr="00CD638B">
        <w:rPr>
          <w:rFonts w:ascii="Times New Roman" w:hAnsi="Times New Roman" w:cs="Times New Roman"/>
          <w:sz w:val="24"/>
          <w:szCs w:val="24"/>
        </w:rPr>
        <w:t xml:space="preserve">. </w:t>
      </w:r>
    </w:p>
    <w:p w14:paraId="6A162B91" w14:textId="16D8F608" w:rsidR="00535424" w:rsidRPr="00CD638B" w:rsidRDefault="004508B0" w:rsidP="00F46509">
      <w:pPr>
        <w:spacing w:after="0" w:line="480" w:lineRule="auto"/>
        <w:ind w:firstLine="720"/>
        <w:jc w:val="both"/>
        <w:rPr>
          <w:rFonts w:ascii="Times New Roman" w:hAnsi="Times New Roman" w:cs="Times New Roman"/>
          <w:sz w:val="24"/>
          <w:szCs w:val="24"/>
        </w:rPr>
      </w:pPr>
      <w:r w:rsidRPr="00CD638B">
        <w:rPr>
          <w:rFonts w:ascii="Times New Roman" w:hAnsi="Times New Roman" w:cs="Times New Roman"/>
          <w:sz w:val="24"/>
          <w:szCs w:val="24"/>
        </w:rPr>
        <w:t>Our attentiveness to these material integrations</w:t>
      </w:r>
      <w:r w:rsidR="002105B4" w:rsidRPr="00CD638B">
        <w:rPr>
          <w:rFonts w:ascii="Times New Roman" w:hAnsi="Times New Roman" w:cs="Times New Roman"/>
          <w:sz w:val="24"/>
          <w:szCs w:val="24"/>
        </w:rPr>
        <w:t xml:space="preserve"> is central to discussion under f</w:t>
      </w:r>
      <w:r w:rsidR="00EE4B36" w:rsidRPr="00CD638B">
        <w:rPr>
          <w:rFonts w:ascii="Times New Roman" w:hAnsi="Times New Roman" w:cs="Times New Roman"/>
          <w:sz w:val="24"/>
          <w:szCs w:val="24"/>
        </w:rPr>
        <w:t>ive</w:t>
      </w:r>
      <w:r w:rsidR="002105B4" w:rsidRPr="00CD638B">
        <w:rPr>
          <w:rFonts w:ascii="Times New Roman" w:hAnsi="Times New Roman" w:cs="Times New Roman"/>
          <w:sz w:val="24"/>
          <w:szCs w:val="24"/>
        </w:rPr>
        <w:t xml:space="preserve"> subsections. Speci</w:t>
      </w:r>
      <w:r w:rsidR="00A53002" w:rsidRPr="00CD638B">
        <w:rPr>
          <w:rFonts w:ascii="Times New Roman" w:hAnsi="Times New Roman" w:cs="Times New Roman"/>
          <w:sz w:val="24"/>
          <w:szCs w:val="24"/>
        </w:rPr>
        <w:t>fic</w:t>
      </w:r>
      <w:r w:rsidR="002105B4" w:rsidRPr="00CD638B">
        <w:rPr>
          <w:rFonts w:ascii="Times New Roman" w:hAnsi="Times New Roman" w:cs="Times New Roman"/>
          <w:sz w:val="24"/>
          <w:szCs w:val="24"/>
        </w:rPr>
        <w:t>ally, b</w:t>
      </w:r>
      <w:r w:rsidRPr="00CD638B">
        <w:rPr>
          <w:rFonts w:ascii="Times New Roman" w:hAnsi="Times New Roman" w:cs="Times New Roman"/>
          <w:sz w:val="24"/>
          <w:szCs w:val="24"/>
        </w:rPr>
        <w:t>elow we</w:t>
      </w:r>
      <w:r w:rsidR="002105B4" w:rsidRPr="00CD638B">
        <w:rPr>
          <w:rFonts w:ascii="Times New Roman" w:hAnsi="Times New Roman" w:cs="Times New Roman"/>
          <w:sz w:val="24"/>
          <w:szCs w:val="24"/>
        </w:rPr>
        <w:t xml:space="preserve"> will</w:t>
      </w:r>
      <w:r w:rsidRPr="00CD638B">
        <w:rPr>
          <w:rFonts w:ascii="Times New Roman" w:hAnsi="Times New Roman" w:cs="Times New Roman"/>
          <w:sz w:val="24"/>
          <w:szCs w:val="24"/>
        </w:rPr>
        <w:t xml:space="preserve"> discus</w:t>
      </w:r>
      <w:r w:rsidR="002105B4" w:rsidRPr="00CD638B">
        <w:rPr>
          <w:rFonts w:ascii="Times New Roman" w:hAnsi="Times New Roman" w:cs="Times New Roman"/>
          <w:sz w:val="24"/>
          <w:szCs w:val="24"/>
        </w:rPr>
        <w:t>s f</w:t>
      </w:r>
      <w:r w:rsidR="00EE4B36" w:rsidRPr="00CD638B">
        <w:rPr>
          <w:rFonts w:ascii="Times New Roman" w:hAnsi="Times New Roman" w:cs="Times New Roman"/>
          <w:sz w:val="24"/>
          <w:szCs w:val="24"/>
        </w:rPr>
        <w:t>ive</w:t>
      </w:r>
      <w:r w:rsidR="002105B4" w:rsidRPr="00CD638B">
        <w:rPr>
          <w:rFonts w:ascii="Times New Roman" w:hAnsi="Times New Roman" w:cs="Times New Roman"/>
          <w:sz w:val="24"/>
          <w:szCs w:val="24"/>
        </w:rPr>
        <w:t xml:space="preserve"> conventions of our new-materialist bricolage</w:t>
      </w:r>
      <w:r w:rsidR="00F7249F">
        <w:rPr>
          <w:rFonts w:ascii="Times New Roman" w:hAnsi="Times New Roman" w:cs="Times New Roman"/>
          <w:sz w:val="24"/>
          <w:szCs w:val="24"/>
        </w:rPr>
        <w:t>.</w:t>
      </w:r>
      <w:r w:rsidR="002105B4" w:rsidRPr="00CD638B">
        <w:rPr>
          <w:rFonts w:ascii="Times New Roman" w:hAnsi="Times New Roman" w:cs="Times New Roman"/>
          <w:sz w:val="24"/>
          <w:szCs w:val="24"/>
        </w:rPr>
        <w:t xml:space="preserve"> These conventions are (1) </w:t>
      </w:r>
      <w:r w:rsidR="00847612" w:rsidRPr="00CD638B">
        <w:rPr>
          <w:rFonts w:ascii="Times New Roman" w:hAnsi="Times New Roman" w:cs="Times New Roman"/>
          <w:sz w:val="24"/>
          <w:szCs w:val="24"/>
        </w:rPr>
        <w:t>space and place, (2) permeable boundaries, (3) material-semiotic considerations</w:t>
      </w:r>
      <w:r w:rsidR="00260EB6">
        <w:rPr>
          <w:rFonts w:ascii="Times New Roman" w:hAnsi="Times New Roman" w:cs="Times New Roman"/>
          <w:sz w:val="24"/>
          <w:szCs w:val="24"/>
        </w:rPr>
        <w:t>,</w:t>
      </w:r>
      <w:r w:rsidR="00847612" w:rsidRPr="00CD638B">
        <w:rPr>
          <w:rFonts w:ascii="Times New Roman" w:hAnsi="Times New Roman" w:cs="Times New Roman"/>
          <w:sz w:val="24"/>
          <w:szCs w:val="24"/>
        </w:rPr>
        <w:t xml:space="preserve"> (4) complexity of relations, and </w:t>
      </w:r>
      <w:r w:rsidR="002105B4" w:rsidRPr="00CD638B">
        <w:rPr>
          <w:rFonts w:ascii="Times New Roman" w:hAnsi="Times New Roman" w:cs="Times New Roman"/>
          <w:sz w:val="24"/>
          <w:szCs w:val="24"/>
        </w:rPr>
        <w:t>(</w:t>
      </w:r>
      <w:r w:rsidR="00847612" w:rsidRPr="00CD638B">
        <w:rPr>
          <w:rFonts w:ascii="Times New Roman" w:hAnsi="Times New Roman" w:cs="Times New Roman"/>
          <w:sz w:val="24"/>
          <w:szCs w:val="24"/>
        </w:rPr>
        <w:t>5</w:t>
      </w:r>
      <w:r w:rsidR="002105B4" w:rsidRPr="00CD638B">
        <w:rPr>
          <w:rFonts w:ascii="Times New Roman" w:hAnsi="Times New Roman" w:cs="Times New Roman"/>
          <w:sz w:val="24"/>
          <w:szCs w:val="24"/>
        </w:rPr>
        <w:t>) temporality.</w:t>
      </w:r>
    </w:p>
    <w:p w14:paraId="797E3D65" w14:textId="7B06344A" w:rsidR="002105B4" w:rsidRPr="00CD638B" w:rsidRDefault="002105B4" w:rsidP="00F46509">
      <w:pPr>
        <w:spacing w:after="0" w:line="480" w:lineRule="auto"/>
        <w:ind w:firstLine="720"/>
        <w:jc w:val="both"/>
        <w:rPr>
          <w:rFonts w:ascii="Times New Roman" w:hAnsi="Times New Roman" w:cs="Times New Roman"/>
          <w:sz w:val="24"/>
          <w:szCs w:val="24"/>
        </w:rPr>
      </w:pPr>
    </w:p>
    <w:p w14:paraId="3810EA9A" w14:textId="77777777" w:rsidR="002105B4" w:rsidRPr="00CD638B" w:rsidRDefault="002105B4" w:rsidP="00F46509">
      <w:pPr>
        <w:spacing w:after="0" w:line="480" w:lineRule="auto"/>
        <w:ind w:firstLine="720"/>
        <w:jc w:val="both"/>
        <w:rPr>
          <w:rFonts w:ascii="Times New Roman" w:hAnsi="Times New Roman" w:cs="Times New Roman"/>
          <w:sz w:val="24"/>
          <w:szCs w:val="24"/>
        </w:rPr>
      </w:pPr>
    </w:p>
    <w:p w14:paraId="6F92536F" w14:textId="3A88BCE6" w:rsidR="00535424" w:rsidRPr="00CD638B" w:rsidRDefault="00535424" w:rsidP="00F46509">
      <w:pPr>
        <w:spacing w:line="480" w:lineRule="auto"/>
        <w:rPr>
          <w:rFonts w:ascii="Times New Roman" w:hAnsi="Times New Roman" w:cs="Times New Roman"/>
          <w:i/>
          <w:iCs/>
          <w:sz w:val="24"/>
          <w:szCs w:val="24"/>
        </w:rPr>
      </w:pPr>
      <w:r w:rsidRPr="00CD638B">
        <w:rPr>
          <w:rFonts w:ascii="Times New Roman" w:hAnsi="Times New Roman" w:cs="Times New Roman"/>
          <w:b/>
          <w:bCs/>
          <w:i/>
          <w:iCs/>
          <w:sz w:val="24"/>
          <w:szCs w:val="24"/>
        </w:rPr>
        <w:t>Space and place</w:t>
      </w:r>
      <w:r w:rsidRPr="00CD638B">
        <w:rPr>
          <w:rFonts w:ascii="Times New Roman" w:hAnsi="Times New Roman" w:cs="Times New Roman"/>
          <w:sz w:val="24"/>
          <w:szCs w:val="24"/>
        </w:rPr>
        <w:t xml:space="preserve"> </w:t>
      </w:r>
    </w:p>
    <w:p w14:paraId="00DDD119" w14:textId="0CBB9A00" w:rsidR="00B30B78" w:rsidRPr="00CD638B" w:rsidRDefault="00822D8B" w:rsidP="00F46509">
      <w:pPr>
        <w:spacing w:after="0" w:line="480" w:lineRule="auto"/>
        <w:rPr>
          <w:rFonts w:ascii="Times New Roman" w:hAnsi="Times New Roman" w:cs="Times New Roman"/>
          <w:sz w:val="24"/>
          <w:szCs w:val="24"/>
        </w:rPr>
      </w:pPr>
      <w:r>
        <w:rPr>
          <w:rFonts w:ascii="Times New Roman" w:hAnsi="Times New Roman" w:cs="Times New Roman"/>
          <w:sz w:val="24"/>
          <w:szCs w:val="24"/>
        </w:rPr>
        <w:t>Our</w:t>
      </w:r>
      <w:r w:rsidR="006B3C06">
        <w:rPr>
          <w:rFonts w:ascii="Times New Roman" w:hAnsi="Times New Roman" w:cs="Times New Roman"/>
          <w:sz w:val="24"/>
          <w:szCs w:val="24"/>
        </w:rPr>
        <w:t xml:space="preserve"> first convention refers to space and place. </w:t>
      </w:r>
      <w:r w:rsidR="00292510">
        <w:rPr>
          <w:rFonts w:ascii="Times New Roman" w:hAnsi="Times New Roman" w:cs="Times New Roman"/>
          <w:sz w:val="24"/>
          <w:szCs w:val="24"/>
        </w:rPr>
        <w:t>Here, a</w:t>
      </w:r>
      <w:r w:rsidR="006B3C06">
        <w:rPr>
          <w:rFonts w:ascii="Times New Roman" w:hAnsi="Times New Roman" w:cs="Times New Roman"/>
          <w:sz w:val="24"/>
          <w:szCs w:val="24"/>
        </w:rPr>
        <w:t xml:space="preserve"> core ontological implication </w:t>
      </w:r>
      <w:r w:rsidR="006A17A0">
        <w:rPr>
          <w:rFonts w:ascii="Times New Roman" w:hAnsi="Times New Roman" w:cs="Times New Roman"/>
          <w:sz w:val="24"/>
          <w:szCs w:val="24"/>
        </w:rPr>
        <w:t xml:space="preserve">of this convention </w:t>
      </w:r>
      <w:r w:rsidR="006B3C06">
        <w:rPr>
          <w:rFonts w:ascii="Times New Roman" w:hAnsi="Times New Roman" w:cs="Times New Roman"/>
          <w:sz w:val="24"/>
          <w:szCs w:val="24"/>
        </w:rPr>
        <w:t>for our research processes</w:t>
      </w:r>
      <w:r w:rsidR="00292510">
        <w:rPr>
          <w:rFonts w:ascii="Times New Roman" w:hAnsi="Times New Roman" w:cs="Times New Roman"/>
          <w:sz w:val="24"/>
          <w:szCs w:val="24"/>
        </w:rPr>
        <w:t xml:space="preserve"> was</w:t>
      </w:r>
      <w:r w:rsidR="00207AE6">
        <w:rPr>
          <w:rFonts w:ascii="Times New Roman" w:hAnsi="Times New Roman" w:cs="Times New Roman"/>
          <w:sz w:val="24"/>
          <w:szCs w:val="24"/>
        </w:rPr>
        <w:t xml:space="preserve"> that it render</w:t>
      </w:r>
      <w:r w:rsidR="00292510">
        <w:rPr>
          <w:rFonts w:ascii="Times New Roman" w:hAnsi="Times New Roman" w:cs="Times New Roman"/>
          <w:sz w:val="24"/>
          <w:szCs w:val="24"/>
        </w:rPr>
        <w:t>ed</w:t>
      </w:r>
      <w:r w:rsidR="006B3C06">
        <w:rPr>
          <w:rFonts w:ascii="Times New Roman" w:hAnsi="Times New Roman" w:cs="Times New Roman"/>
          <w:sz w:val="24"/>
          <w:szCs w:val="24"/>
        </w:rPr>
        <w:t xml:space="preserve"> visible the dynamic effects of absence</w:t>
      </w:r>
      <w:r w:rsidR="00207AE6">
        <w:rPr>
          <w:rFonts w:ascii="Times New Roman" w:hAnsi="Times New Roman" w:cs="Times New Roman"/>
          <w:sz w:val="24"/>
          <w:szCs w:val="24"/>
        </w:rPr>
        <w:t>,</w:t>
      </w:r>
      <w:r w:rsidR="006B3C06">
        <w:rPr>
          <w:rFonts w:ascii="Times New Roman" w:hAnsi="Times New Roman" w:cs="Times New Roman"/>
          <w:sz w:val="24"/>
          <w:szCs w:val="24"/>
        </w:rPr>
        <w:t xml:space="preserve"> and of human and object agency. </w:t>
      </w:r>
      <w:r>
        <w:rPr>
          <w:rFonts w:ascii="Times New Roman" w:hAnsi="Times New Roman" w:cs="Times New Roman"/>
          <w:sz w:val="24"/>
          <w:szCs w:val="24"/>
        </w:rPr>
        <w:t>To</w:t>
      </w:r>
      <w:r w:rsidR="00292510">
        <w:rPr>
          <w:rFonts w:ascii="Times New Roman" w:hAnsi="Times New Roman" w:cs="Times New Roman"/>
          <w:sz w:val="24"/>
          <w:szCs w:val="24"/>
        </w:rPr>
        <w:t xml:space="preserve">ward providing </w:t>
      </w:r>
      <w:r>
        <w:rPr>
          <w:rFonts w:ascii="Times New Roman" w:hAnsi="Times New Roman" w:cs="Times New Roman"/>
          <w:sz w:val="24"/>
          <w:szCs w:val="24"/>
        </w:rPr>
        <w:t xml:space="preserve">context, </w:t>
      </w:r>
      <w:r w:rsidR="006B3C06">
        <w:rPr>
          <w:rFonts w:ascii="Times New Roman" w:hAnsi="Times New Roman" w:cs="Times New Roman"/>
          <w:sz w:val="24"/>
          <w:szCs w:val="24"/>
        </w:rPr>
        <w:t>l</w:t>
      </w:r>
      <w:r w:rsidR="00535424" w:rsidRPr="00CD638B">
        <w:rPr>
          <w:rFonts w:ascii="Times New Roman" w:hAnsi="Times New Roman" w:cs="Times New Roman"/>
          <w:sz w:val="24"/>
          <w:szCs w:val="24"/>
        </w:rPr>
        <w:t>iterature concerning traditional in-person qualitative data collection</w:t>
      </w:r>
      <w:r>
        <w:rPr>
          <w:rFonts w:ascii="Times New Roman" w:hAnsi="Times New Roman" w:cs="Times New Roman"/>
          <w:sz w:val="24"/>
          <w:szCs w:val="24"/>
        </w:rPr>
        <w:t xml:space="preserve"> is expository</w:t>
      </w:r>
      <w:r w:rsidR="006B3C06">
        <w:rPr>
          <w:rFonts w:ascii="Times New Roman" w:hAnsi="Times New Roman" w:cs="Times New Roman"/>
          <w:sz w:val="24"/>
          <w:szCs w:val="24"/>
        </w:rPr>
        <w:t xml:space="preserve">. </w:t>
      </w:r>
      <w:r w:rsidR="0054664C">
        <w:rPr>
          <w:rFonts w:ascii="Times New Roman" w:hAnsi="Times New Roman" w:cs="Times New Roman"/>
          <w:sz w:val="24"/>
          <w:szCs w:val="24"/>
        </w:rPr>
        <w:t>This l</w:t>
      </w:r>
      <w:r w:rsidR="006B3C06">
        <w:rPr>
          <w:rFonts w:ascii="Times New Roman" w:hAnsi="Times New Roman" w:cs="Times New Roman"/>
          <w:sz w:val="24"/>
          <w:szCs w:val="24"/>
        </w:rPr>
        <w:t xml:space="preserve">iterature </w:t>
      </w:r>
      <w:r w:rsidR="00535424" w:rsidRPr="00CD638B">
        <w:rPr>
          <w:rFonts w:ascii="Times New Roman" w:hAnsi="Times New Roman" w:cs="Times New Roman"/>
          <w:sz w:val="24"/>
          <w:szCs w:val="24"/>
        </w:rPr>
        <w:t xml:space="preserve">suggests that the location of </w:t>
      </w:r>
      <w:r w:rsidR="0054664C">
        <w:rPr>
          <w:rFonts w:ascii="Times New Roman" w:hAnsi="Times New Roman" w:cs="Times New Roman"/>
          <w:sz w:val="24"/>
          <w:szCs w:val="24"/>
        </w:rPr>
        <w:t xml:space="preserve">data collection </w:t>
      </w:r>
      <w:r w:rsidR="00535424" w:rsidRPr="00CD638B">
        <w:rPr>
          <w:rFonts w:ascii="Times New Roman" w:hAnsi="Times New Roman" w:cs="Times New Roman"/>
          <w:sz w:val="24"/>
          <w:szCs w:val="24"/>
        </w:rPr>
        <w:t>plays an important reflexive role in the process</w:t>
      </w:r>
      <w:r w:rsidR="0054664C">
        <w:rPr>
          <w:rFonts w:ascii="Times New Roman" w:hAnsi="Times New Roman" w:cs="Times New Roman"/>
          <w:sz w:val="24"/>
          <w:szCs w:val="24"/>
        </w:rPr>
        <w:t xml:space="preserve">. It </w:t>
      </w:r>
      <w:r w:rsidR="00535424" w:rsidRPr="00CD638B">
        <w:rPr>
          <w:rFonts w:ascii="Times New Roman" w:hAnsi="Times New Roman" w:cs="Times New Roman"/>
          <w:sz w:val="24"/>
          <w:szCs w:val="24"/>
        </w:rPr>
        <w:t xml:space="preserve">can be considered “space” and “place” where power dynamics, social relations, identities and </w:t>
      </w:r>
      <w:r w:rsidR="00535424" w:rsidRPr="00CD638B">
        <w:rPr>
          <w:rFonts w:ascii="Times New Roman" w:hAnsi="Times New Roman" w:cs="Times New Roman"/>
          <w:sz w:val="24"/>
          <w:szCs w:val="24"/>
        </w:rPr>
        <w:lastRenderedPageBreak/>
        <w:t>meanings unfold in multiple ways (Gagnon</w:t>
      </w:r>
      <w:r w:rsidR="00F46509">
        <w:rPr>
          <w:rFonts w:ascii="Times New Roman" w:hAnsi="Times New Roman" w:cs="Times New Roman"/>
          <w:sz w:val="24"/>
          <w:szCs w:val="24"/>
        </w:rPr>
        <w:t xml:space="preserve"> et al.</w:t>
      </w:r>
      <w:r w:rsidR="00B90605" w:rsidRPr="00CD638B">
        <w:rPr>
          <w:rFonts w:ascii="Times New Roman" w:hAnsi="Times New Roman" w:cs="Times New Roman"/>
          <w:sz w:val="24"/>
          <w:szCs w:val="24"/>
        </w:rPr>
        <w:t>,</w:t>
      </w:r>
      <w:r w:rsidR="00535424" w:rsidRPr="00CD638B">
        <w:rPr>
          <w:rFonts w:ascii="Times New Roman" w:hAnsi="Times New Roman" w:cs="Times New Roman"/>
          <w:sz w:val="24"/>
          <w:szCs w:val="24"/>
        </w:rPr>
        <w:t xml:space="preserve"> 2015). “Space” here refers to a physical location </w:t>
      </w:r>
      <w:r w:rsidR="003B709D" w:rsidRPr="00CD638B">
        <w:rPr>
          <w:rFonts w:ascii="Times New Roman" w:hAnsi="Times New Roman" w:cs="Times New Roman"/>
          <w:sz w:val="24"/>
          <w:szCs w:val="24"/>
        </w:rPr>
        <w:fldChar w:fldCharType="begin"/>
      </w:r>
      <w:r w:rsidR="003B709D" w:rsidRPr="00CD638B">
        <w:rPr>
          <w:rFonts w:ascii="Times New Roman" w:hAnsi="Times New Roman" w:cs="Times New Roman"/>
          <w:sz w:val="24"/>
          <w:szCs w:val="24"/>
        </w:rPr>
        <w:instrText xml:space="preserve"> ADDIN EN.CITE &lt;EndNote&gt;&lt;Cite&gt;&lt;Author&gt;Agnew&lt;/Author&gt;&lt;Year&gt;2011&lt;/Year&gt;&lt;RecNum&gt;1892&lt;/RecNum&gt;&lt;DisplayText&gt;(Agnew 2011)&lt;/DisplayText&gt;&lt;record&gt;&lt;rec-number&gt;1892&lt;/rec-number&gt;&lt;foreign-keys&gt;&lt;key app="EN" db-id="2aw2xpdt55azvseeze7prasytafzp5tt02s0" timestamp="1600851181"&gt;1892&lt;/key&gt;&lt;/foreign-keys&gt;&lt;ref-type name="Book Section"&gt;5&lt;/ref-type&gt;&lt;contributors&gt;&lt;authors&gt;&lt;author&gt;Agnew, J&lt;/author&gt;&lt;/authors&gt;&lt;secondary-authors&gt;&lt;author&gt;Agnew, J&lt;/author&gt;&lt;author&gt;Livingston, DN&lt;/author&gt;&lt;/secondary-authors&gt;&lt;/contributors&gt;&lt;titles&gt;&lt;title&gt;Space and place&lt;/title&gt;&lt;secondary-title&gt;The Sage Handbook of Geographical Knowledge: Space and Place&lt;/secondary-title&gt;&lt;/titles&gt;&lt;dates&gt;&lt;year&gt;2011&lt;/year&gt;&lt;/dates&gt;&lt;pub-location&gt;London&lt;/pub-location&gt;&lt;publisher&gt;Sage&lt;/publisher&gt;&lt;urls&gt;&lt;/urls&gt;&lt;/record&gt;&lt;/Cite&gt;&lt;/EndNote&gt;</w:instrText>
      </w:r>
      <w:r w:rsidR="003B709D" w:rsidRPr="00CD638B">
        <w:rPr>
          <w:rFonts w:ascii="Times New Roman" w:hAnsi="Times New Roman" w:cs="Times New Roman"/>
          <w:sz w:val="24"/>
          <w:szCs w:val="24"/>
        </w:rPr>
        <w:fldChar w:fldCharType="separate"/>
      </w:r>
      <w:r w:rsidR="003B709D" w:rsidRPr="00CD638B">
        <w:rPr>
          <w:rFonts w:ascii="Times New Roman" w:hAnsi="Times New Roman" w:cs="Times New Roman"/>
          <w:noProof/>
          <w:sz w:val="24"/>
          <w:szCs w:val="24"/>
        </w:rPr>
        <w:t>(Agnew</w:t>
      </w:r>
      <w:r w:rsidR="00B955E3" w:rsidRPr="00CD638B">
        <w:rPr>
          <w:rFonts w:ascii="Times New Roman" w:hAnsi="Times New Roman" w:cs="Times New Roman"/>
          <w:noProof/>
          <w:sz w:val="24"/>
          <w:szCs w:val="24"/>
        </w:rPr>
        <w:t>,</w:t>
      </w:r>
      <w:r w:rsidR="003B709D" w:rsidRPr="00CD638B">
        <w:rPr>
          <w:rFonts w:ascii="Times New Roman" w:hAnsi="Times New Roman" w:cs="Times New Roman"/>
          <w:noProof/>
          <w:sz w:val="24"/>
          <w:szCs w:val="24"/>
        </w:rPr>
        <w:t xml:space="preserve"> 2011)</w:t>
      </w:r>
      <w:r w:rsidR="003B709D" w:rsidRPr="00CD638B">
        <w:rPr>
          <w:rFonts w:ascii="Times New Roman" w:hAnsi="Times New Roman" w:cs="Times New Roman"/>
          <w:sz w:val="24"/>
          <w:szCs w:val="24"/>
        </w:rPr>
        <w:fldChar w:fldCharType="end"/>
      </w:r>
      <w:r w:rsidR="00535424" w:rsidRPr="00CD638B">
        <w:rPr>
          <w:rFonts w:ascii="Times New Roman" w:hAnsi="Times New Roman" w:cs="Times New Roman"/>
          <w:sz w:val="24"/>
          <w:szCs w:val="24"/>
        </w:rPr>
        <w:t>, while “place” is the lived space that emerges from relations and practices and</w:t>
      </w:r>
      <w:r w:rsidR="00B30B78" w:rsidRPr="00CD638B">
        <w:rPr>
          <w:rFonts w:ascii="Times New Roman" w:hAnsi="Times New Roman" w:cs="Times New Roman"/>
          <w:sz w:val="24"/>
          <w:szCs w:val="24"/>
        </w:rPr>
        <w:t xml:space="preserve"> that</w:t>
      </w:r>
      <w:r w:rsidR="00535424" w:rsidRPr="00CD638B">
        <w:rPr>
          <w:rFonts w:ascii="Times New Roman" w:hAnsi="Times New Roman" w:cs="Times New Roman"/>
          <w:sz w:val="24"/>
          <w:szCs w:val="24"/>
        </w:rPr>
        <w:t xml:space="preserve"> colours experiences (McGrath</w:t>
      </w:r>
      <w:r w:rsidR="00C375CC" w:rsidRPr="00CD638B">
        <w:rPr>
          <w:rFonts w:ascii="Times New Roman" w:hAnsi="Times New Roman" w:cs="Times New Roman"/>
          <w:sz w:val="24"/>
          <w:szCs w:val="24"/>
        </w:rPr>
        <w:t xml:space="preserve"> and Reavey</w:t>
      </w:r>
      <w:r w:rsidR="00535424" w:rsidRPr="00CD638B">
        <w:rPr>
          <w:rFonts w:ascii="Times New Roman" w:hAnsi="Times New Roman" w:cs="Times New Roman"/>
          <w:sz w:val="24"/>
          <w:szCs w:val="24"/>
        </w:rPr>
        <w:t>, 2013)</w:t>
      </w:r>
      <w:r w:rsidR="00C375CC" w:rsidRPr="00CD638B">
        <w:rPr>
          <w:rFonts w:ascii="Times New Roman" w:hAnsi="Times New Roman" w:cs="Times New Roman"/>
          <w:sz w:val="24"/>
          <w:szCs w:val="24"/>
        </w:rPr>
        <w:t xml:space="preserve">. </w:t>
      </w:r>
      <w:r w:rsidR="00535424" w:rsidRPr="00CD638B">
        <w:rPr>
          <w:rFonts w:ascii="Times New Roman" w:hAnsi="Times New Roman" w:cs="Times New Roman"/>
          <w:sz w:val="24"/>
          <w:szCs w:val="24"/>
        </w:rPr>
        <w:t>In the digital space</w:t>
      </w:r>
      <w:r w:rsidR="00B30B78" w:rsidRPr="00CD638B">
        <w:rPr>
          <w:rFonts w:ascii="Times New Roman" w:hAnsi="Times New Roman" w:cs="Times New Roman"/>
          <w:sz w:val="24"/>
          <w:szCs w:val="24"/>
        </w:rPr>
        <w:t>,</w:t>
      </w:r>
      <w:r w:rsidR="00535424" w:rsidRPr="00CD638B">
        <w:rPr>
          <w:rFonts w:ascii="Times New Roman" w:hAnsi="Times New Roman" w:cs="Times New Roman"/>
          <w:sz w:val="24"/>
          <w:szCs w:val="24"/>
        </w:rPr>
        <w:t xml:space="preserve"> the participant(s) and researcher</w:t>
      </w:r>
      <w:r w:rsidR="00A8248E">
        <w:rPr>
          <w:rFonts w:ascii="Times New Roman" w:hAnsi="Times New Roman" w:cs="Times New Roman"/>
          <w:sz w:val="24"/>
          <w:szCs w:val="24"/>
        </w:rPr>
        <w:t>(s)</w:t>
      </w:r>
      <w:r w:rsidR="00535424" w:rsidRPr="00CD638B">
        <w:rPr>
          <w:rFonts w:ascii="Times New Roman" w:hAnsi="Times New Roman" w:cs="Times New Roman"/>
          <w:sz w:val="24"/>
          <w:szCs w:val="24"/>
        </w:rPr>
        <w:t xml:space="preserve"> can see and hear each other but are not in the same physical space</w:t>
      </w:r>
      <w:r w:rsidR="00DE6459">
        <w:rPr>
          <w:rFonts w:ascii="Times New Roman" w:hAnsi="Times New Roman" w:cs="Times New Roman"/>
          <w:sz w:val="24"/>
          <w:szCs w:val="24"/>
        </w:rPr>
        <w:t>. E</w:t>
      </w:r>
      <w:r w:rsidR="00535424" w:rsidRPr="00CD638B">
        <w:rPr>
          <w:rFonts w:ascii="Times New Roman" w:hAnsi="Times New Roman" w:cs="Times New Roman"/>
          <w:sz w:val="24"/>
          <w:szCs w:val="24"/>
        </w:rPr>
        <w:t>ach occupy a digital/technological as well as physical space. This creates ontological and epistemic implications for research. There is an urgent need to consider the ways in which the digital space may present new configurations in the relational process through which “data” is constructed. New</w:t>
      </w:r>
      <w:r w:rsidR="00C56DB8">
        <w:rPr>
          <w:rFonts w:ascii="Times New Roman" w:hAnsi="Times New Roman" w:cs="Times New Roman"/>
          <w:sz w:val="24"/>
          <w:szCs w:val="24"/>
        </w:rPr>
        <w:t>-m</w:t>
      </w:r>
      <w:r w:rsidR="00535424" w:rsidRPr="00CD638B">
        <w:rPr>
          <w:rFonts w:ascii="Times New Roman" w:hAnsi="Times New Roman" w:cs="Times New Roman"/>
          <w:sz w:val="24"/>
          <w:szCs w:val="24"/>
        </w:rPr>
        <w:t>aterialism’s sensitivity to discursive, material and embodied forces (Coole and Frost, 2010), presents us with an opportunity to notice new things about social processes (</w:t>
      </w:r>
      <w:r w:rsidR="006938D1">
        <w:rPr>
          <w:rFonts w:ascii="Times New Roman" w:hAnsi="Times New Roman" w:cs="Times New Roman"/>
          <w:sz w:val="24"/>
          <w:szCs w:val="24"/>
        </w:rPr>
        <w:t>Flynn</w:t>
      </w:r>
      <w:r w:rsidR="00535424" w:rsidRPr="00CD638B">
        <w:rPr>
          <w:rFonts w:ascii="Times New Roman" w:hAnsi="Times New Roman" w:cs="Times New Roman"/>
          <w:sz w:val="24"/>
          <w:szCs w:val="24"/>
        </w:rPr>
        <w:t>, 2017</w:t>
      </w:r>
      <w:r w:rsidR="002C4714">
        <w:rPr>
          <w:rFonts w:ascii="Times New Roman" w:hAnsi="Times New Roman" w:cs="Times New Roman"/>
          <w:sz w:val="24"/>
          <w:szCs w:val="24"/>
        </w:rPr>
        <w:t>; Flynn and Feely, 202</w:t>
      </w:r>
      <w:r w:rsidR="00A5521C">
        <w:rPr>
          <w:rFonts w:ascii="Times New Roman" w:hAnsi="Times New Roman" w:cs="Times New Roman"/>
          <w:sz w:val="24"/>
          <w:szCs w:val="24"/>
        </w:rPr>
        <w:t>3</w:t>
      </w:r>
      <w:r w:rsidR="00535424" w:rsidRPr="00CD638B">
        <w:rPr>
          <w:rFonts w:ascii="Times New Roman" w:hAnsi="Times New Roman" w:cs="Times New Roman"/>
          <w:sz w:val="24"/>
          <w:szCs w:val="24"/>
        </w:rPr>
        <w:t>), within the ontological and epistemic space of the digital qualitative research forum</w:t>
      </w:r>
      <w:r w:rsidR="006343EC" w:rsidRPr="00CD638B">
        <w:rPr>
          <w:rFonts w:ascii="Times New Roman" w:hAnsi="Times New Roman" w:cs="Times New Roman"/>
          <w:sz w:val="24"/>
          <w:szCs w:val="24"/>
        </w:rPr>
        <w:t xml:space="preserve">. </w:t>
      </w:r>
    </w:p>
    <w:p w14:paraId="41755A54" w14:textId="60F7B330" w:rsidR="00B30B78" w:rsidRPr="00CD638B" w:rsidRDefault="00B30B78"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 xml:space="preserve">One </w:t>
      </w:r>
      <w:r w:rsidR="001643C8" w:rsidRPr="00CD638B">
        <w:rPr>
          <w:rFonts w:ascii="Times New Roman" w:hAnsi="Times New Roman" w:cs="Times New Roman"/>
          <w:sz w:val="24"/>
          <w:szCs w:val="24"/>
        </w:rPr>
        <w:t>example</w:t>
      </w:r>
      <w:r w:rsidRPr="00CD638B">
        <w:rPr>
          <w:rFonts w:ascii="Times New Roman" w:hAnsi="Times New Roman" w:cs="Times New Roman"/>
          <w:sz w:val="24"/>
          <w:szCs w:val="24"/>
        </w:rPr>
        <w:t xml:space="preserve"> of this is</w:t>
      </w:r>
      <w:r w:rsidR="00E122FF" w:rsidRPr="00CD638B">
        <w:rPr>
          <w:rFonts w:ascii="Times New Roman" w:hAnsi="Times New Roman" w:cs="Times New Roman"/>
          <w:sz w:val="24"/>
          <w:szCs w:val="24"/>
        </w:rPr>
        <w:t xml:space="preserve"> </w:t>
      </w:r>
      <w:r w:rsidR="0056383F" w:rsidRPr="00CD638B">
        <w:rPr>
          <w:rFonts w:ascii="Times New Roman" w:hAnsi="Times New Roman" w:cs="Times New Roman"/>
          <w:sz w:val="24"/>
          <w:szCs w:val="24"/>
        </w:rPr>
        <w:t>interviews</w:t>
      </w:r>
      <w:r w:rsidRPr="00CD638B">
        <w:rPr>
          <w:rFonts w:ascii="Times New Roman" w:hAnsi="Times New Roman" w:cs="Times New Roman"/>
          <w:sz w:val="24"/>
          <w:szCs w:val="24"/>
        </w:rPr>
        <w:t xml:space="preserve"> that took place in the research project about newly qualified social workers,</w:t>
      </w:r>
      <w:r w:rsidR="0056383F" w:rsidRPr="00CD638B">
        <w:rPr>
          <w:rFonts w:ascii="Times New Roman" w:hAnsi="Times New Roman" w:cs="Times New Roman"/>
          <w:sz w:val="24"/>
          <w:szCs w:val="24"/>
        </w:rPr>
        <w:t xml:space="preserve"> </w:t>
      </w:r>
      <w:r w:rsidRPr="00CD638B">
        <w:rPr>
          <w:rFonts w:ascii="Times New Roman" w:hAnsi="Times New Roman" w:cs="Times New Roman"/>
          <w:sz w:val="24"/>
          <w:szCs w:val="24"/>
        </w:rPr>
        <w:t xml:space="preserve">that </w:t>
      </w:r>
      <w:r w:rsidR="0056383F" w:rsidRPr="00CD638B">
        <w:rPr>
          <w:rFonts w:ascii="Times New Roman" w:hAnsi="Times New Roman" w:cs="Times New Roman"/>
          <w:sz w:val="24"/>
          <w:szCs w:val="24"/>
        </w:rPr>
        <w:t xml:space="preserve">involved two researchers </w:t>
      </w:r>
      <w:r w:rsidR="00DF273A" w:rsidRPr="00CD638B">
        <w:rPr>
          <w:rFonts w:ascii="Times New Roman" w:hAnsi="Times New Roman" w:cs="Times New Roman"/>
          <w:sz w:val="24"/>
          <w:szCs w:val="24"/>
        </w:rPr>
        <w:t>and</w:t>
      </w:r>
      <w:r w:rsidR="0056383F" w:rsidRPr="00CD638B">
        <w:rPr>
          <w:rFonts w:ascii="Times New Roman" w:hAnsi="Times New Roman" w:cs="Times New Roman"/>
          <w:sz w:val="24"/>
          <w:szCs w:val="24"/>
        </w:rPr>
        <w:t xml:space="preserve"> </w:t>
      </w:r>
      <w:r w:rsidRPr="00CD638B">
        <w:rPr>
          <w:rFonts w:ascii="Times New Roman" w:hAnsi="Times New Roman" w:cs="Times New Roman"/>
          <w:sz w:val="24"/>
          <w:szCs w:val="24"/>
        </w:rPr>
        <w:t>a</w:t>
      </w:r>
      <w:r w:rsidR="0056383F" w:rsidRPr="00CD638B">
        <w:rPr>
          <w:rFonts w:ascii="Times New Roman" w:hAnsi="Times New Roman" w:cs="Times New Roman"/>
          <w:sz w:val="24"/>
          <w:szCs w:val="24"/>
        </w:rPr>
        <w:t xml:space="preserve"> participant</w:t>
      </w:r>
      <w:r w:rsidR="00EB6E55" w:rsidRPr="00CD638B">
        <w:rPr>
          <w:rFonts w:ascii="Times New Roman" w:hAnsi="Times New Roman" w:cs="Times New Roman"/>
          <w:sz w:val="24"/>
          <w:szCs w:val="24"/>
        </w:rPr>
        <w:t xml:space="preserve">. </w:t>
      </w:r>
      <w:r w:rsidR="0052432B" w:rsidRPr="00CD638B">
        <w:rPr>
          <w:rFonts w:ascii="Times New Roman" w:hAnsi="Times New Roman" w:cs="Times New Roman"/>
          <w:sz w:val="24"/>
          <w:szCs w:val="24"/>
        </w:rPr>
        <w:t xml:space="preserve">In a </w:t>
      </w:r>
      <w:r w:rsidR="00EF4F02" w:rsidRPr="00CD638B">
        <w:rPr>
          <w:rFonts w:ascii="Times New Roman" w:hAnsi="Times New Roman" w:cs="Times New Roman"/>
          <w:sz w:val="24"/>
          <w:szCs w:val="24"/>
        </w:rPr>
        <w:t>face-to-face</w:t>
      </w:r>
      <w:r w:rsidR="00B22F09" w:rsidRPr="00CD638B">
        <w:rPr>
          <w:rFonts w:ascii="Times New Roman" w:hAnsi="Times New Roman" w:cs="Times New Roman"/>
          <w:sz w:val="24"/>
          <w:szCs w:val="24"/>
        </w:rPr>
        <w:t xml:space="preserve"> interview</w:t>
      </w:r>
      <w:r w:rsidRPr="00CD638B">
        <w:rPr>
          <w:rFonts w:ascii="Times New Roman" w:hAnsi="Times New Roman" w:cs="Times New Roman"/>
          <w:sz w:val="24"/>
          <w:szCs w:val="24"/>
        </w:rPr>
        <w:t>,</w:t>
      </w:r>
      <w:r w:rsidR="00B22F09" w:rsidRPr="00CD638B">
        <w:rPr>
          <w:rFonts w:ascii="Times New Roman" w:hAnsi="Times New Roman" w:cs="Times New Roman"/>
          <w:sz w:val="24"/>
          <w:szCs w:val="24"/>
        </w:rPr>
        <w:t xml:space="preserve"> </w:t>
      </w:r>
      <w:r w:rsidR="00B038DE" w:rsidRPr="00CD638B">
        <w:rPr>
          <w:rFonts w:ascii="Times New Roman" w:hAnsi="Times New Roman" w:cs="Times New Roman"/>
          <w:sz w:val="24"/>
          <w:szCs w:val="24"/>
        </w:rPr>
        <w:t xml:space="preserve">the </w:t>
      </w:r>
      <w:r w:rsidR="00AE0E1E" w:rsidRPr="00CD638B">
        <w:rPr>
          <w:rFonts w:ascii="Times New Roman" w:hAnsi="Times New Roman" w:cs="Times New Roman"/>
          <w:sz w:val="24"/>
          <w:szCs w:val="24"/>
        </w:rPr>
        <w:t xml:space="preserve">second researcher </w:t>
      </w:r>
      <w:r w:rsidR="0052432B" w:rsidRPr="00CD638B">
        <w:rPr>
          <w:rFonts w:ascii="Times New Roman" w:hAnsi="Times New Roman" w:cs="Times New Roman"/>
          <w:sz w:val="24"/>
          <w:szCs w:val="24"/>
        </w:rPr>
        <w:t xml:space="preserve">might have </w:t>
      </w:r>
      <w:r w:rsidR="00C22F2A" w:rsidRPr="00CD638B">
        <w:rPr>
          <w:rFonts w:ascii="Times New Roman" w:hAnsi="Times New Roman" w:cs="Times New Roman"/>
          <w:sz w:val="24"/>
          <w:szCs w:val="24"/>
        </w:rPr>
        <w:t xml:space="preserve">moved </w:t>
      </w:r>
      <w:r w:rsidR="009935CC" w:rsidRPr="00CD638B">
        <w:rPr>
          <w:rFonts w:ascii="Times New Roman" w:hAnsi="Times New Roman" w:cs="Times New Roman"/>
          <w:sz w:val="24"/>
          <w:szCs w:val="24"/>
        </w:rPr>
        <w:t>her</w:t>
      </w:r>
      <w:r w:rsidR="00C22F2A" w:rsidRPr="00CD638B">
        <w:rPr>
          <w:rFonts w:ascii="Times New Roman" w:hAnsi="Times New Roman" w:cs="Times New Roman"/>
          <w:sz w:val="24"/>
          <w:szCs w:val="24"/>
        </w:rPr>
        <w:t xml:space="preserve"> chair to a distance of a few feet away </w:t>
      </w:r>
      <w:r w:rsidR="00857D38" w:rsidRPr="00CD638B">
        <w:rPr>
          <w:rFonts w:ascii="Times New Roman" w:hAnsi="Times New Roman" w:cs="Times New Roman"/>
          <w:sz w:val="24"/>
          <w:szCs w:val="24"/>
        </w:rPr>
        <w:t xml:space="preserve">to lessen </w:t>
      </w:r>
      <w:r w:rsidR="009935CC" w:rsidRPr="00CD638B">
        <w:rPr>
          <w:rFonts w:ascii="Times New Roman" w:hAnsi="Times New Roman" w:cs="Times New Roman"/>
          <w:sz w:val="24"/>
          <w:szCs w:val="24"/>
        </w:rPr>
        <w:t>her</w:t>
      </w:r>
      <w:r w:rsidR="00857D38" w:rsidRPr="00CD638B">
        <w:rPr>
          <w:rFonts w:ascii="Times New Roman" w:hAnsi="Times New Roman" w:cs="Times New Roman"/>
          <w:sz w:val="24"/>
          <w:szCs w:val="24"/>
        </w:rPr>
        <w:t xml:space="preserve"> prominence </w:t>
      </w:r>
      <w:r w:rsidR="00C22F2A" w:rsidRPr="00CD638B">
        <w:rPr>
          <w:rFonts w:ascii="Times New Roman" w:hAnsi="Times New Roman" w:cs="Times New Roman"/>
          <w:sz w:val="24"/>
          <w:szCs w:val="24"/>
        </w:rPr>
        <w:t>and allow a focus on rapport between interview</w:t>
      </w:r>
      <w:r w:rsidR="005B3C25">
        <w:rPr>
          <w:rFonts w:ascii="Times New Roman" w:hAnsi="Times New Roman" w:cs="Times New Roman"/>
          <w:sz w:val="24"/>
          <w:szCs w:val="24"/>
        </w:rPr>
        <w:t>ee</w:t>
      </w:r>
      <w:r w:rsidR="00C22F2A" w:rsidRPr="00CD638B">
        <w:rPr>
          <w:rFonts w:ascii="Times New Roman" w:hAnsi="Times New Roman" w:cs="Times New Roman"/>
          <w:sz w:val="24"/>
          <w:szCs w:val="24"/>
        </w:rPr>
        <w:t xml:space="preserve"> and primary researcher</w:t>
      </w:r>
      <w:r w:rsidR="009935CC" w:rsidRPr="00CD638B">
        <w:rPr>
          <w:rFonts w:ascii="Times New Roman" w:hAnsi="Times New Roman" w:cs="Times New Roman"/>
          <w:sz w:val="24"/>
          <w:szCs w:val="24"/>
        </w:rPr>
        <w:t xml:space="preserve">. However, </w:t>
      </w:r>
      <w:r w:rsidR="00F131CA" w:rsidRPr="00CD638B">
        <w:rPr>
          <w:rFonts w:ascii="Times New Roman" w:hAnsi="Times New Roman" w:cs="Times New Roman"/>
          <w:sz w:val="24"/>
          <w:szCs w:val="24"/>
        </w:rPr>
        <w:t xml:space="preserve">the “space” of the digital environment </w:t>
      </w:r>
      <w:r w:rsidR="00FA3E3B" w:rsidRPr="00CD638B">
        <w:rPr>
          <w:rFonts w:ascii="Times New Roman" w:hAnsi="Times New Roman" w:cs="Times New Roman"/>
          <w:sz w:val="24"/>
          <w:szCs w:val="24"/>
        </w:rPr>
        <w:t>did not allow for this possibility</w:t>
      </w:r>
      <w:r w:rsidR="00DE6459">
        <w:rPr>
          <w:rFonts w:ascii="Times New Roman" w:hAnsi="Times New Roman" w:cs="Times New Roman"/>
          <w:sz w:val="24"/>
          <w:szCs w:val="24"/>
        </w:rPr>
        <w:t>. T</w:t>
      </w:r>
      <w:r w:rsidR="00576805" w:rsidRPr="00CD638B">
        <w:rPr>
          <w:rFonts w:ascii="Times New Roman" w:hAnsi="Times New Roman" w:cs="Times New Roman"/>
          <w:sz w:val="24"/>
          <w:szCs w:val="24"/>
        </w:rPr>
        <w:t>he participant was</w:t>
      </w:r>
      <w:r w:rsidR="00DE6459">
        <w:rPr>
          <w:rFonts w:ascii="Times New Roman" w:hAnsi="Times New Roman" w:cs="Times New Roman"/>
          <w:sz w:val="24"/>
          <w:szCs w:val="24"/>
        </w:rPr>
        <w:t xml:space="preserve"> therefore</w:t>
      </w:r>
      <w:r w:rsidR="00576805" w:rsidRPr="00CD638B">
        <w:rPr>
          <w:rFonts w:ascii="Times New Roman" w:hAnsi="Times New Roman" w:cs="Times New Roman"/>
          <w:sz w:val="24"/>
          <w:szCs w:val="24"/>
        </w:rPr>
        <w:t xml:space="preserve"> faced with two video images, one of each researcher, although just one researcher was conducting the interview and asking questions.</w:t>
      </w:r>
      <w:r w:rsidR="000A7A32" w:rsidRPr="00CD638B">
        <w:rPr>
          <w:rFonts w:ascii="Times New Roman" w:hAnsi="Times New Roman" w:cs="Times New Roman"/>
          <w:sz w:val="24"/>
          <w:szCs w:val="24"/>
        </w:rPr>
        <w:t xml:space="preserve"> For the researchers</w:t>
      </w:r>
      <w:r w:rsidRPr="00CD638B">
        <w:rPr>
          <w:rFonts w:ascii="Times New Roman" w:hAnsi="Times New Roman" w:cs="Times New Roman"/>
          <w:sz w:val="24"/>
          <w:szCs w:val="24"/>
        </w:rPr>
        <w:t>,</w:t>
      </w:r>
      <w:r w:rsidR="000A7A32" w:rsidRPr="00CD638B">
        <w:rPr>
          <w:rFonts w:ascii="Times New Roman" w:hAnsi="Times New Roman" w:cs="Times New Roman"/>
          <w:sz w:val="24"/>
          <w:szCs w:val="24"/>
        </w:rPr>
        <w:t xml:space="preserve"> th</w:t>
      </w:r>
      <w:r w:rsidR="00BC3FF5" w:rsidRPr="00CD638B">
        <w:rPr>
          <w:rFonts w:ascii="Times New Roman" w:hAnsi="Times New Roman" w:cs="Times New Roman"/>
          <w:sz w:val="24"/>
          <w:szCs w:val="24"/>
        </w:rPr>
        <w:t>e “place” in this sense</w:t>
      </w:r>
      <w:r w:rsidR="004C3045" w:rsidRPr="00CD638B">
        <w:rPr>
          <w:rFonts w:ascii="Times New Roman" w:hAnsi="Times New Roman" w:cs="Times New Roman"/>
          <w:sz w:val="24"/>
          <w:szCs w:val="24"/>
        </w:rPr>
        <w:t xml:space="preserve"> seemed to create imbalanced </w:t>
      </w:r>
      <w:r w:rsidR="007F27FB" w:rsidRPr="00CD638B">
        <w:rPr>
          <w:rFonts w:ascii="Times New Roman" w:hAnsi="Times New Roman" w:cs="Times New Roman"/>
          <w:sz w:val="24"/>
          <w:szCs w:val="24"/>
        </w:rPr>
        <w:t>social dynamics</w:t>
      </w:r>
      <w:r w:rsidR="002D4F6A" w:rsidRPr="00CD638B">
        <w:rPr>
          <w:rFonts w:ascii="Times New Roman" w:hAnsi="Times New Roman" w:cs="Times New Roman"/>
          <w:sz w:val="24"/>
          <w:szCs w:val="24"/>
        </w:rPr>
        <w:t>, requiring the participant to ‘ignore’ someone who was very obviously present</w:t>
      </w:r>
      <w:r w:rsidR="00962A8D" w:rsidRPr="00CD638B">
        <w:rPr>
          <w:rFonts w:ascii="Times New Roman" w:hAnsi="Times New Roman" w:cs="Times New Roman"/>
          <w:sz w:val="24"/>
          <w:szCs w:val="24"/>
        </w:rPr>
        <w:t>.</w:t>
      </w:r>
    </w:p>
    <w:p w14:paraId="3037B72E" w14:textId="0101016A" w:rsidR="001D7677" w:rsidRDefault="00B30B78"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 xml:space="preserve"> Alternatively, in the study </w:t>
      </w:r>
      <w:r w:rsidR="00DF11A9" w:rsidRPr="00CD638B">
        <w:rPr>
          <w:rFonts w:ascii="Times New Roman" w:hAnsi="Times New Roman" w:cs="Times New Roman"/>
          <w:sz w:val="24"/>
          <w:szCs w:val="24"/>
        </w:rPr>
        <w:t>around professional practice and the high prevalence of child maltreatment for</w:t>
      </w:r>
      <w:r w:rsidRPr="00CD638B">
        <w:rPr>
          <w:rFonts w:ascii="Times New Roman" w:hAnsi="Times New Roman" w:cs="Times New Roman"/>
          <w:sz w:val="24"/>
          <w:szCs w:val="24"/>
        </w:rPr>
        <w:t xml:space="preserve"> children with disabilities</w:t>
      </w:r>
      <w:r w:rsidR="00DF11A9" w:rsidRPr="00CD638B">
        <w:rPr>
          <w:rFonts w:ascii="Times New Roman" w:hAnsi="Times New Roman" w:cs="Times New Roman"/>
          <w:sz w:val="24"/>
          <w:szCs w:val="24"/>
        </w:rPr>
        <w:t xml:space="preserve"> (</w:t>
      </w:r>
      <w:r w:rsidR="00733F1B">
        <w:rPr>
          <w:rFonts w:ascii="Times New Roman" w:hAnsi="Times New Roman" w:cs="Times New Roman"/>
          <w:sz w:val="24"/>
          <w:szCs w:val="24"/>
        </w:rPr>
        <w:t>Flynn, 2021</w:t>
      </w:r>
      <w:r w:rsidR="00DF11A9" w:rsidRPr="00CD638B">
        <w:rPr>
          <w:rFonts w:ascii="Times New Roman" w:hAnsi="Times New Roman" w:cs="Times New Roman"/>
          <w:sz w:val="24"/>
          <w:szCs w:val="24"/>
        </w:rPr>
        <w:t>)</w:t>
      </w:r>
      <w:r w:rsidR="006F7718" w:rsidRPr="00CD638B">
        <w:rPr>
          <w:rFonts w:ascii="Times New Roman" w:hAnsi="Times New Roman" w:cs="Times New Roman"/>
          <w:sz w:val="24"/>
          <w:szCs w:val="24"/>
        </w:rPr>
        <w:t xml:space="preserve">, </w:t>
      </w:r>
      <w:r w:rsidR="008F1BC4" w:rsidRPr="00CD638B">
        <w:rPr>
          <w:rFonts w:ascii="Times New Roman" w:hAnsi="Times New Roman" w:cs="Times New Roman"/>
          <w:sz w:val="24"/>
          <w:szCs w:val="24"/>
        </w:rPr>
        <w:t>the research</w:t>
      </w:r>
      <w:r w:rsidR="003A757C" w:rsidRPr="00CD638B">
        <w:rPr>
          <w:rFonts w:ascii="Times New Roman" w:hAnsi="Times New Roman" w:cs="Times New Roman"/>
          <w:sz w:val="24"/>
          <w:szCs w:val="24"/>
        </w:rPr>
        <w:t>er</w:t>
      </w:r>
      <w:r w:rsidR="008F1BC4" w:rsidRPr="00CD638B">
        <w:rPr>
          <w:rFonts w:ascii="Times New Roman" w:hAnsi="Times New Roman" w:cs="Times New Roman"/>
          <w:sz w:val="24"/>
          <w:szCs w:val="24"/>
        </w:rPr>
        <w:t xml:space="preserve"> was acutely aware </w:t>
      </w:r>
      <w:r w:rsidR="003A757C" w:rsidRPr="00CD638B">
        <w:rPr>
          <w:rFonts w:ascii="Times New Roman" w:hAnsi="Times New Roman" w:cs="Times New Roman"/>
          <w:sz w:val="24"/>
          <w:szCs w:val="24"/>
        </w:rPr>
        <w:t>that the</w:t>
      </w:r>
      <w:r w:rsidR="008F1BC4" w:rsidRPr="00CD638B">
        <w:rPr>
          <w:rFonts w:ascii="Times New Roman" w:hAnsi="Times New Roman" w:cs="Times New Roman"/>
          <w:sz w:val="24"/>
          <w:szCs w:val="24"/>
        </w:rPr>
        <w:t xml:space="preserve"> “lack of physicality” in the digital process</w:t>
      </w:r>
      <w:r w:rsidR="003A757C" w:rsidRPr="00CD638B">
        <w:rPr>
          <w:rFonts w:ascii="Times New Roman" w:hAnsi="Times New Roman" w:cs="Times New Roman"/>
          <w:sz w:val="24"/>
          <w:szCs w:val="24"/>
        </w:rPr>
        <w:t xml:space="preserve"> could </w:t>
      </w:r>
      <w:r w:rsidR="008F1BC4" w:rsidRPr="00CD638B">
        <w:rPr>
          <w:rFonts w:ascii="Times New Roman" w:hAnsi="Times New Roman" w:cs="Times New Roman"/>
          <w:sz w:val="24"/>
          <w:szCs w:val="24"/>
        </w:rPr>
        <w:t>mak</w:t>
      </w:r>
      <w:r w:rsidR="003A757C" w:rsidRPr="00CD638B">
        <w:rPr>
          <w:rFonts w:ascii="Times New Roman" w:hAnsi="Times New Roman" w:cs="Times New Roman"/>
          <w:sz w:val="24"/>
          <w:szCs w:val="24"/>
        </w:rPr>
        <w:t xml:space="preserve">e </w:t>
      </w:r>
      <w:r w:rsidR="008F1BC4" w:rsidRPr="00CD638B">
        <w:rPr>
          <w:rFonts w:ascii="Times New Roman" w:hAnsi="Times New Roman" w:cs="Times New Roman"/>
          <w:sz w:val="24"/>
          <w:szCs w:val="24"/>
        </w:rPr>
        <w:t xml:space="preserve">it more difficult to </w:t>
      </w:r>
      <w:r w:rsidR="003A757C" w:rsidRPr="00CD638B">
        <w:rPr>
          <w:rFonts w:ascii="Times New Roman" w:hAnsi="Times New Roman" w:cs="Times New Roman"/>
          <w:sz w:val="24"/>
          <w:szCs w:val="24"/>
        </w:rPr>
        <w:t>gauge the social temperament and tonality of the group</w:t>
      </w:r>
      <w:r w:rsidR="00DF11A9" w:rsidRPr="00CD638B">
        <w:rPr>
          <w:rFonts w:ascii="Times New Roman" w:hAnsi="Times New Roman" w:cs="Times New Roman"/>
          <w:sz w:val="24"/>
          <w:szCs w:val="24"/>
        </w:rPr>
        <w:t xml:space="preserve"> (Caliandro and Gandini, 2016)</w:t>
      </w:r>
      <w:r w:rsidR="006B05FA" w:rsidRPr="00CD638B">
        <w:rPr>
          <w:rFonts w:ascii="Times New Roman" w:hAnsi="Times New Roman" w:cs="Times New Roman"/>
          <w:sz w:val="24"/>
          <w:szCs w:val="24"/>
        </w:rPr>
        <w:t xml:space="preserve">. Further, group discussion </w:t>
      </w:r>
      <w:r w:rsidR="00EF4F02" w:rsidRPr="00CD638B">
        <w:rPr>
          <w:rFonts w:ascii="Times New Roman" w:hAnsi="Times New Roman" w:cs="Times New Roman"/>
          <w:sz w:val="24"/>
          <w:szCs w:val="24"/>
        </w:rPr>
        <w:t>about</w:t>
      </w:r>
      <w:r w:rsidR="006B05FA" w:rsidRPr="00CD638B">
        <w:rPr>
          <w:rFonts w:ascii="Times New Roman" w:hAnsi="Times New Roman" w:cs="Times New Roman"/>
          <w:sz w:val="24"/>
          <w:szCs w:val="24"/>
        </w:rPr>
        <w:t xml:space="preserve"> both </w:t>
      </w:r>
      <w:r w:rsidR="00EF4F02" w:rsidRPr="00CD638B">
        <w:rPr>
          <w:rFonts w:ascii="Times New Roman" w:hAnsi="Times New Roman" w:cs="Times New Roman"/>
          <w:sz w:val="24"/>
          <w:szCs w:val="24"/>
        </w:rPr>
        <w:t>this study and the realist synthesis study</w:t>
      </w:r>
      <w:r w:rsidR="006B05FA" w:rsidRPr="00CD638B">
        <w:rPr>
          <w:rFonts w:ascii="Times New Roman" w:hAnsi="Times New Roman" w:cs="Times New Roman"/>
          <w:sz w:val="24"/>
          <w:szCs w:val="24"/>
        </w:rPr>
        <w:t xml:space="preserve"> </w:t>
      </w:r>
      <w:r w:rsidR="00DF11A9" w:rsidRPr="00CD638B">
        <w:rPr>
          <w:rFonts w:ascii="Times New Roman" w:hAnsi="Times New Roman" w:cs="Times New Roman"/>
          <w:sz w:val="24"/>
          <w:szCs w:val="24"/>
        </w:rPr>
        <w:t>(</w:t>
      </w:r>
      <w:r w:rsidR="007D57D7">
        <w:rPr>
          <w:rFonts w:ascii="Times New Roman" w:hAnsi="Times New Roman" w:cs="Times New Roman"/>
          <w:sz w:val="24"/>
          <w:szCs w:val="24"/>
        </w:rPr>
        <w:t xml:space="preserve">Caffrey and </w:t>
      </w:r>
      <w:r w:rsidR="007D57D7">
        <w:rPr>
          <w:rFonts w:ascii="Times New Roman" w:hAnsi="Times New Roman" w:cs="Times New Roman"/>
          <w:sz w:val="24"/>
          <w:szCs w:val="24"/>
        </w:rPr>
        <w:lastRenderedPageBreak/>
        <w:t>Browne</w:t>
      </w:r>
      <w:r w:rsidR="00D00E90" w:rsidRPr="00CD638B">
        <w:rPr>
          <w:rFonts w:ascii="Times New Roman" w:hAnsi="Times New Roman" w:cs="Times New Roman"/>
          <w:sz w:val="24"/>
          <w:szCs w:val="24"/>
        </w:rPr>
        <w:t>, 2022</w:t>
      </w:r>
      <w:r w:rsidR="00DF11A9" w:rsidRPr="00CD638B">
        <w:rPr>
          <w:rFonts w:ascii="Times New Roman" w:hAnsi="Times New Roman" w:cs="Times New Roman"/>
          <w:sz w:val="24"/>
          <w:szCs w:val="24"/>
        </w:rPr>
        <w:t xml:space="preserve">) </w:t>
      </w:r>
      <w:r w:rsidR="006B05FA" w:rsidRPr="00CD638B">
        <w:rPr>
          <w:rFonts w:ascii="Times New Roman" w:hAnsi="Times New Roman" w:cs="Times New Roman"/>
          <w:sz w:val="24"/>
          <w:szCs w:val="24"/>
        </w:rPr>
        <w:t xml:space="preserve">highlighted </w:t>
      </w:r>
      <w:r w:rsidR="00480BE8" w:rsidRPr="00CD638B">
        <w:rPr>
          <w:rFonts w:ascii="Times New Roman" w:hAnsi="Times New Roman" w:cs="Times New Roman"/>
          <w:sz w:val="24"/>
          <w:szCs w:val="24"/>
        </w:rPr>
        <w:t xml:space="preserve">the diminution of researchers’ capacity to facilitate, manage and negotiate group dynamics by using our physical bodies to imply </w:t>
      </w:r>
      <w:r w:rsidR="002C2969" w:rsidRPr="00CD638B">
        <w:rPr>
          <w:rFonts w:ascii="Times New Roman" w:hAnsi="Times New Roman" w:cs="Times New Roman"/>
          <w:sz w:val="24"/>
          <w:szCs w:val="24"/>
        </w:rPr>
        <w:t>permissive social relations</w:t>
      </w:r>
      <w:r w:rsidR="00DF11A9" w:rsidRPr="00CD638B">
        <w:rPr>
          <w:rFonts w:ascii="Times New Roman" w:hAnsi="Times New Roman" w:cs="Times New Roman"/>
          <w:sz w:val="24"/>
          <w:szCs w:val="24"/>
        </w:rPr>
        <w:t xml:space="preserve"> (Caliandro and Gandini, 2016)</w:t>
      </w:r>
      <w:r w:rsidR="002C2969" w:rsidRPr="00CD638B">
        <w:rPr>
          <w:rFonts w:ascii="Times New Roman" w:hAnsi="Times New Roman" w:cs="Times New Roman"/>
          <w:sz w:val="24"/>
          <w:szCs w:val="24"/>
        </w:rPr>
        <w:t xml:space="preserve">. For example, we did not have the opportunity to use body positioning </w:t>
      </w:r>
      <w:r w:rsidR="00B03895" w:rsidRPr="00CD638B">
        <w:rPr>
          <w:rFonts w:ascii="Times New Roman" w:hAnsi="Times New Roman" w:cs="Times New Roman"/>
          <w:sz w:val="24"/>
          <w:szCs w:val="24"/>
        </w:rPr>
        <w:t>or eye contact with individuals to imply to the group</w:t>
      </w:r>
      <w:r w:rsidR="005339ED" w:rsidRPr="00CD638B">
        <w:rPr>
          <w:rFonts w:ascii="Times New Roman" w:hAnsi="Times New Roman" w:cs="Times New Roman"/>
          <w:sz w:val="24"/>
          <w:szCs w:val="24"/>
        </w:rPr>
        <w:t xml:space="preserve"> the intended</w:t>
      </w:r>
      <w:r w:rsidR="00B03895" w:rsidRPr="00CD638B">
        <w:rPr>
          <w:rFonts w:ascii="Times New Roman" w:hAnsi="Times New Roman" w:cs="Times New Roman"/>
          <w:sz w:val="24"/>
          <w:szCs w:val="24"/>
        </w:rPr>
        <w:t xml:space="preserve"> focus of attentio</w:t>
      </w:r>
      <w:r w:rsidR="005339ED" w:rsidRPr="00CD638B">
        <w:rPr>
          <w:rFonts w:ascii="Times New Roman" w:hAnsi="Times New Roman" w:cs="Times New Roman"/>
          <w:sz w:val="24"/>
          <w:szCs w:val="24"/>
        </w:rPr>
        <w:t>n.</w:t>
      </w:r>
      <w:r w:rsidR="009C0E99" w:rsidRPr="00CD638B">
        <w:rPr>
          <w:rFonts w:ascii="Times New Roman" w:hAnsi="Times New Roman" w:cs="Times New Roman"/>
          <w:sz w:val="24"/>
          <w:szCs w:val="24"/>
        </w:rPr>
        <w:t xml:space="preserve"> However, as</w:t>
      </w:r>
      <w:r w:rsidR="00EF4F02" w:rsidRPr="00CD638B">
        <w:rPr>
          <w:rFonts w:ascii="Times New Roman" w:hAnsi="Times New Roman" w:cs="Times New Roman"/>
          <w:sz w:val="24"/>
          <w:szCs w:val="24"/>
        </w:rPr>
        <w:t xml:space="preserve"> one researcher</w:t>
      </w:r>
      <w:r w:rsidR="009C0E99" w:rsidRPr="00CD638B">
        <w:rPr>
          <w:rFonts w:ascii="Times New Roman" w:hAnsi="Times New Roman" w:cs="Times New Roman"/>
          <w:sz w:val="24"/>
          <w:szCs w:val="24"/>
        </w:rPr>
        <w:t xml:space="preserve"> </w:t>
      </w:r>
      <w:r w:rsidR="00415649" w:rsidRPr="00CD638B">
        <w:rPr>
          <w:rFonts w:ascii="Times New Roman" w:hAnsi="Times New Roman" w:cs="Times New Roman"/>
          <w:sz w:val="24"/>
          <w:szCs w:val="24"/>
        </w:rPr>
        <w:t xml:space="preserve">noted, </w:t>
      </w:r>
      <w:r w:rsidR="006E6212" w:rsidRPr="00CD638B">
        <w:rPr>
          <w:rFonts w:ascii="Times New Roman" w:hAnsi="Times New Roman" w:cs="Times New Roman"/>
          <w:sz w:val="24"/>
          <w:szCs w:val="24"/>
        </w:rPr>
        <w:t>participants</w:t>
      </w:r>
      <w:r w:rsidR="00DD129A">
        <w:rPr>
          <w:rFonts w:ascii="Times New Roman" w:hAnsi="Times New Roman" w:cs="Times New Roman"/>
          <w:sz w:val="24"/>
          <w:szCs w:val="24"/>
        </w:rPr>
        <w:t>’</w:t>
      </w:r>
      <w:r w:rsidR="006E6212" w:rsidRPr="00CD638B">
        <w:rPr>
          <w:rFonts w:ascii="Times New Roman" w:hAnsi="Times New Roman" w:cs="Times New Roman"/>
          <w:sz w:val="24"/>
          <w:szCs w:val="24"/>
        </w:rPr>
        <w:t xml:space="preserve"> ability to turn off their camera in a large group may have provided a sense of anonymity, that would be unavailable in person</w:t>
      </w:r>
      <w:r w:rsidR="00DE6459">
        <w:rPr>
          <w:rFonts w:ascii="Times New Roman" w:hAnsi="Times New Roman" w:cs="Times New Roman"/>
          <w:sz w:val="24"/>
          <w:szCs w:val="24"/>
        </w:rPr>
        <w:t>. T</w:t>
      </w:r>
      <w:r w:rsidR="00BC2DE6" w:rsidRPr="00CD638B">
        <w:rPr>
          <w:rFonts w:ascii="Times New Roman" w:hAnsi="Times New Roman" w:cs="Times New Roman"/>
          <w:sz w:val="24"/>
          <w:szCs w:val="24"/>
        </w:rPr>
        <w:t>his could lower inhibitions and flatten social hierarchies such as between the lay and professional participants in this group.</w:t>
      </w:r>
    </w:p>
    <w:p w14:paraId="311EEE23" w14:textId="60E5D29C" w:rsidR="008F3342" w:rsidRDefault="00851A10" w:rsidP="00CF3DA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we theorise </w:t>
      </w:r>
      <w:r w:rsidR="00E51759">
        <w:rPr>
          <w:rFonts w:ascii="Times New Roman" w:hAnsi="Times New Roman" w:cs="Times New Roman"/>
          <w:sz w:val="24"/>
          <w:szCs w:val="24"/>
        </w:rPr>
        <w:t>a</w:t>
      </w:r>
      <w:r>
        <w:rPr>
          <w:rFonts w:ascii="Times New Roman" w:hAnsi="Times New Roman" w:cs="Times New Roman"/>
          <w:sz w:val="24"/>
          <w:szCs w:val="24"/>
        </w:rPr>
        <w:t xml:space="preserve"> </w:t>
      </w:r>
      <w:r w:rsidR="0023489E">
        <w:rPr>
          <w:rFonts w:ascii="Times New Roman" w:hAnsi="Times New Roman" w:cs="Times New Roman"/>
          <w:sz w:val="24"/>
          <w:szCs w:val="24"/>
        </w:rPr>
        <w:t xml:space="preserve">key </w:t>
      </w:r>
      <w:r>
        <w:rPr>
          <w:rFonts w:ascii="Times New Roman" w:hAnsi="Times New Roman" w:cs="Times New Roman"/>
          <w:sz w:val="24"/>
          <w:szCs w:val="24"/>
        </w:rPr>
        <w:t xml:space="preserve">ontological implication of </w:t>
      </w:r>
      <w:r w:rsidR="00DE6459">
        <w:rPr>
          <w:rFonts w:ascii="Times New Roman" w:hAnsi="Times New Roman" w:cs="Times New Roman"/>
          <w:sz w:val="24"/>
          <w:szCs w:val="24"/>
        </w:rPr>
        <w:t xml:space="preserve">these reflections on </w:t>
      </w:r>
      <w:r w:rsidR="008E0FDD">
        <w:rPr>
          <w:rFonts w:ascii="Times New Roman" w:hAnsi="Times New Roman" w:cs="Times New Roman"/>
          <w:sz w:val="24"/>
          <w:szCs w:val="24"/>
        </w:rPr>
        <w:t>“</w:t>
      </w:r>
      <w:r>
        <w:rPr>
          <w:rFonts w:ascii="Times New Roman" w:hAnsi="Times New Roman" w:cs="Times New Roman"/>
          <w:sz w:val="24"/>
          <w:szCs w:val="24"/>
        </w:rPr>
        <w:t>space</w:t>
      </w:r>
      <w:r w:rsidR="008E0FDD">
        <w:rPr>
          <w:rFonts w:ascii="Times New Roman" w:hAnsi="Times New Roman" w:cs="Times New Roman"/>
          <w:sz w:val="24"/>
          <w:szCs w:val="24"/>
        </w:rPr>
        <w:t>”</w:t>
      </w:r>
      <w:r>
        <w:rPr>
          <w:rFonts w:ascii="Times New Roman" w:hAnsi="Times New Roman" w:cs="Times New Roman"/>
          <w:sz w:val="24"/>
          <w:szCs w:val="24"/>
        </w:rPr>
        <w:t xml:space="preserve"> and </w:t>
      </w:r>
      <w:r w:rsidR="008E0FDD">
        <w:rPr>
          <w:rFonts w:ascii="Times New Roman" w:hAnsi="Times New Roman" w:cs="Times New Roman"/>
          <w:sz w:val="24"/>
          <w:szCs w:val="24"/>
        </w:rPr>
        <w:t>“</w:t>
      </w:r>
      <w:r>
        <w:rPr>
          <w:rFonts w:ascii="Times New Roman" w:hAnsi="Times New Roman" w:cs="Times New Roman"/>
          <w:sz w:val="24"/>
          <w:szCs w:val="24"/>
        </w:rPr>
        <w:t>place</w:t>
      </w:r>
      <w:r w:rsidR="008E0FDD">
        <w:rPr>
          <w:rFonts w:ascii="Times New Roman" w:hAnsi="Times New Roman" w:cs="Times New Roman"/>
          <w:sz w:val="24"/>
          <w:szCs w:val="24"/>
        </w:rPr>
        <w:t>”</w:t>
      </w:r>
      <w:r>
        <w:rPr>
          <w:rFonts w:ascii="Times New Roman" w:hAnsi="Times New Roman" w:cs="Times New Roman"/>
          <w:sz w:val="24"/>
          <w:szCs w:val="24"/>
        </w:rPr>
        <w:t xml:space="preserve"> </w:t>
      </w:r>
      <w:r w:rsidR="00087C7E">
        <w:rPr>
          <w:rFonts w:ascii="Times New Roman" w:hAnsi="Times New Roman" w:cs="Times New Roman"/>
          <w:sz w:val="24"/>
          <w:szCs w:val="24"/>
        </w:rPr>
        <w:t>for our research processes</w:t>
      </w:r>
      <w:r w:rsidR="00E51759">
        <w:rPr>
          <w:rFonts w:ascii="Times New Roman" w:hAnsi="Times New Roman" w:cs="Times New Roman"/>
          <w:sz w:val="24"/>
          <w:szCs w:val="24"/>
        </w:rPr>
        <w:t xml:space="preserve">. </w:t>
      </w:r>
      <w:r w:rsidR="00EC45DE">
        <w:rPr>
          <w:rFonts w:ascii="Times New Roman" w:hAnsi="Times New Roman" w:cs="Times New Roman"/>
          <w:sz w:val="24"/>
          <w:szCs w:val="24"/>
        </w:rPr>
        <w:t xml:space="preserve">Specifically, </w:t>
      </w:r>
      <w:r w:rsidR="00E51759">
        <w:rPr>
          <w:rFonts w:ascii="Times New Roman" w:hAnsi="Times New Roman" w:cs="Times New Roman"/>
          <w:sz w:val="24"/>
          <w:szCs w:val="24"/>
        </w:rPr>
        <w:t>we now</w:t>
      </w:r>
      <w:r w:rsidR="00087C7E">
        <w:rPr>
          <w:rFonts w:ascii="Times New Roman" w:hAnsi="Times New Roman" w:cs="Times New Roman"/>
          <w:sz w:val="24"/>
          <w:szCs w:val="24"/>
        </w:rPr>
        <w:t xml:space="preserve"> recogn</w:t>
      </w:r>
      <w:r w:rsidR="00E51759">
        <w:rPr>
          <w:rFonts w:ascii="Times New Roman" w:hAnsi="Times New Roman" w:cs="Times New Roman"/>
          <w:sz w:val="24"/>
          <w:szCs w:val="24"/>
        </w:rPr>
        <w:t>ise</w:t>
      </w:r>
      <w:r w:rsidR="00087C7E">
        <w:rPr>
          <w:rFonts w:ascii="Times New Roman" w:hAnsi="Times New Roman" w:cs="Times New Roman"/>
          <w:sz w:val="24"/>
          <w:szCs w:val="24"/>
        </w:rPr>
        <w:t xml:space="preserve"> </w:t>
      </w:r>
      <w:r>
        <w:rPr>
          <w:rFonts w:ascii="Times New Roman" w:hAnsi="Times New Roman" w:cs="Times New Roman"/>
          <w:sz w:val="24"/>
          <w:szCs w:val="24"/>
        </w:rPr>
        <w:t xml:space="preserve">the dynamic effect of </w:t>
      </w:r>
      <w:r w:rsidR="006B3C06">
        <w:rPr>
          <w:rFonts w:ascii="Times New Roman" w:hAnsi="Times New Roman" w:cs="Times New Roman"/>
          <w:sz w:val="24"/>
          <w:szCs w:val="24"/>
        </w:rPr>
        <w:t xml:space="preserve">absence and of </w:t>
      </w:r>
      <w:r>
        <w:rPr>
          <w:rFonts w:ascii="Times New Roman" w:hAnsi="Times New Roman" w:cs="Times New Roman"/>
          <w:sz w:val="24"/>
          <w:szCs w:val="24"/>
        </w:rPr>
        <w:t xml:space="preserve">human </w:t>
      </w:r>
      <w:r w:rsidR="0070738F">
        <w:rPr>
          <w:rFonts w:ascii="Times New Roman" w:hAnsi="Times New Roman" w:cs="Times New Roman"/>
          <w:sz w:val="24"/>
          <w:szCs w:val="24"/>
        </w:rPr>
        <w:t xml:space="preserve">and object </w:t>
      </w:r>
      <w:r>
        <w:rPr>
          <w:rFonts w:ascii="Times New Roman" w:hAnsi="Times New Roman" w:cs="Times New Roman"/>
          <w:sz w:val="24"/>
          <w:szCs w:val="24"/>
        </w:rPr>
        <w:t xml:space="preserve">agency therein. New-materialists </w:t>
      </w:r>
      <w:r w:rsidR="006541B5">
        <w:rPr>
          <w:rFonts w:ascii="Times New Roman" w:hAnsi="Times New Roman" w:cs="Times New Roman"/>
          <w:sz w:val="24"/>
          <w:szCs w:val="24"/>
        </w:rPr>
        <w:t xml:space="preserve">conceptualise </w:t>
      </w:r>
      <w:r>
        <w:rPr>
          <w:rFonts w:ascii="Times New Roman" w:hAnsi="Times New Roman" w:cs="Times New Roman"/>
          <w:sz w:val="24"/>
          <w:szCs w:val="24"/>
        </w:rPr>
        <w:t xml:space="preserve">material </w:t>
      </w:r>
      <w:r w:rsidR="0070738F">
        <w:rPr>
          <w:rFonts w:ascii="Times New Roman" w:hAnsi="Times New Roman" w:cs="Times New Roman"/>
          <w:sz w:val="24"/>
          <w:szCs w:val="24"/>
        </w:rPr>
        <w:t>objects</w:t>
      </w:r>
      <w:r w:rsidR="009A575F">
        <w:rPr>
          <w:rFonts w:ascii="Times New Roman" w:hAnsi="Times New Roman" w:cs="Times New Roman"/>
          <w:sz w:val="24"/>
          <w:szCs w:val="24"/>
        </w:rPr>
        <w:t xml:space="preserve">, </w:t>
      </w:r>
      <w:r w:rsidR="004D4260">
        <w:rPr>
          <w:rFonts w:ascii="Times New Roman" w:hAnsi="Times New Roman" w:cs="Times New Roman"/>
          <w:sz w:val="24"/>
          <w:szCs w:val="24"/>
        </w:rPr>
        <w:t xml:space="preserve">and </w:t>
      </w:r>
      <w:r w:rsidR="009A575F">
        <w:rPr>
          <w:rFonts w:ascii="Times New Roman" w:hAnsi="Times New Roman" w:cs="Times New Roman"/>
          <w:sz w:val="24"/>
          <w:szCs w:val="24"/>
        </w:rPr>
        <w:t xml:space="preserve">not just living organisms, </w:t>
      </w:r>
      <w:r w:rsidR="0070738F">
        <w:rPr>
          <w:rFonts w:ascii="Times New Roman" w:hAnsi="Times New Roman" w:cs="Times New Roman"/>
          <w:sz w:val="24"/>
          <w:szCs w:val="24"/>
        </w:rPr>
        <w:t xml:space="preserve">to be </w:t>
      </w:r>
      <w:r>
        <w:rPr>
          <w:rFonts w:ascii="Times New Roman" w:hAnsi="Times New Roman" w:cs="Times New Roman"/>
          <w:sz w:val="24"/>
          <w:szCs w:val="24"/>
        </w:rPr>
        <w:t>agentic</w:t>
      </w:r>
      <w:r w:rsidR="0070738F">
        <w:rPr>
          <w:rFonts w:ascii="Times New Roman" w:hAnsi="Times New Roman" w:cs="Times New Roman"/>
          <w:sz w:val="24"/>
          <w:szCs w:val="24"/>
        </w:rPr>
        <w:t>, productive</w:t>
      </w:r>
      <w:r w:rsidR="006541B5">
        <w:rPr>
          <w:rFonts w:ascii="Times New Roman" w:hAnsi="Times New Roman" w:cs="Times New Roman"/>
          <w:sz w:val="24"/>
          <w:szCs w:val="24"/>
        </w:rPr>
        <w:t xml:space="preserve"> and dynamic </w:t>
      </w:r>
      <w:r w:rsidR="009C552E">
        <w:rPr>
          <w:rFonts w:ascii="Times New Roman" w:hAnsi="Times New Roman" w:cs="Times New Roman"/>
          <w:sz w:val="24"/>
          <w:szCs w:val="24"/>
        </w:rPr>
        <w:t>(Barad</w:t>
      </w:r>
      <w:r w:rsidR="005049FA">
        <w:rPr>
          <w:rFonts w:ascii="Times New Roman" w:hAnsi="Times New Roman" w:cs="Times New Roman"/>
          <w:sz w:val="24"/>
          <w:szCs w:val="24"/>
        </w:rPr>
        <w:t>,</w:t>
      </w:r>
      <w:r w:rsidR="009C552E">
        <w:rPr>
          <w:rFonts w:ascii="Times New Roman" w:hAnsi="Times New Roman" w:cs="Times New Roman"/>
          <w:sz w:val="24"/>
          <w:szCs w:val="24"/>
        </w:rPr>
        <w:t xml:space="preserve"> 2003; </w:t>
      </w:r>
      <w:r w:rsidR="006541B5">
        <w:rPr>
          <w:rFonts w:ascii="Times New Roman" w:hAnsi="Times New Roman" w:cs="Times New Roman"/>
          <w:sz w:val="24"/>
          <w:szCs w:val="24"/>
        </w:rPr>
        <w:t>Coole and Frost</w:t>
      </w:r>
      <w:r w:rsidR="005049FA">
        <w:rPr>
          <w:rFonts w:ascii="Times New Roman" w:hAnsi="Times New Roman" w:cs="Times New Roman"/>
          <w:sz w:val="24"/>
          <w:szCs w:val="24"/>
        </w:rPr>
        <w:t>,</w:t>
      </w:r>
      <w:r w:rsidR="006541B5">
        <w:rPr>
          <w:rFonts w:ascii="Times New Roman" w:hAnsi="Times New Roman" w:cs="Times New Roman"/>
          <w:sz w:val="24"/>
          <w:szCs w:val="24"/>
        </w:rPr>
        <w:t xml:space="preserve"> 2010). </w:t>
      </w:r>
      <w:r w:rsidR="008F3342">
        <w:rPr>
          <w:rFonts w:ascii="Times New Roman" w:hAnsi="Times New Roman" w:cs="Times New Roman"/>
          <w:sz w:val="24"/>
          <w:szCs w:val="24"/>
        </w:rPr>
        <w:t xml:space="preserve">What we add to this, </w:t>
      </w:r>
      <w:r w:rsidR="002A6654">
        <w:rPr>
          <w:rFonts w:ascii="Times New Roman" w:hAnsi="Times New Roman" w:cs="Times New Roman"/>
          <w:sz w:val="24"/>
          <w:szCs w:val="24"/>
        </w:rPr>
        <w:t xml:space="preserve">through our use of peer reflective practice </w:t>
      </w:r>
      <w:r w:rsidR="00EB6A3A">
        <w:rPr>
          <w:rFonts w:ascii="Times New Roman" w:hAnsi="Times New Roman" w:cs="Times New Roman"/>
          <w:sz w:val="24"/>
          <w:szCs w:val="24"/>
        </w:rPr>
        <w:t>as part of a Co</w:t>
      </w:r>
      <w:r w:rsidR="00242456">
        <w:rPr>
          <w:rFonts w:ascii="Times New Roman" w:hAnsi="Times New Roman" w:cs="Times New Roman"/>
          <w:sz w:val="24"/>
          <w:szCs w:val="24"/>
        </w:rPr>
        <w:t>f</w:t>
      </w:r>
      <w:r w:rsidR="00EB6A3A">
        <w:rPr>
          <w:rFonts w:ascii="Times New Roman" w:hAnsi="Times New Roman" w:cs="Times New Roman"/>
          <w:sz w:val="24"/>
          <w:szCs w:val="24"/>
        </w:rPr>
        <w:t>P (</w:t>
      </w:r>
      <w:r w:rsidR="002A6654" w:rsidRPr="002A6654">
        <w:rPr>
          <w:rFonts w:ascii="Times New Roman" w:hAnsi="Times New Roman" w:cs="Times New Roman"/>
          <w:sz w:val="24"/>
          <w:szCs w:val="24"/>
        </w:rPr>
        <w:t>Wenger</w:t>
      </w:r>
      <w:r w:rsidR="00EB6A3A">
        <w:rPr>
          <w:rFonts w:ascii="Times New Roman" w:hAnsi="Times New Roman" w:cs="Times New Roman"/>
          <w:sz w:val="24"/>
          <w:szCs w:val="24"/>
        </w:rPr>
        <w:t>,</w:t>
      </w:r>
      <w:r w:rsidR="002A6654" w:rsidRPr="002A6654">
        <w:rPr>
          <w:rFonts w:ascii="Times New Roman" w:hAnsi="Times New Roman" w:cs="Times New Roman"/>
          <w:sz w:val="24"/>
          <w:szCs w:val="24"/>
        </w:rPr>
        <w:t>1998)</w:t>
      </w:r>
      <w:r w:rsidR="002A6654">
        <w:rPr>
          <w:rFonts w:ascii="Times New Roman" w:hAnsi="Times New Roman" w:cs="Times New Roman"/>
          <w:sz w:val="24"/>
          <w:szCs w:val="24"/>
        </w:rPr>
        <w:t xml:space="preserve"> </w:t>
      </w:r>
      <w:r w:rsidR="008F3342">
        <w:rPr>
          <w:rFonts w:ascii="Times New Roman" w:hAnsi="Times New Roman" w:cs="Times New Roman"/>
          <w:sz w:val="24"/>
          <w:szCs w:val="24"/>
        </w:rPr>
        <w:t xml:space="preserve">is </w:t>
      </w:r>
      <w:r w:rsidR="00EB6A3A">
        <w:rPr>
          <w:rFonts w:ascii="Times New Roman" w:hAnsi="Times New Roman" w:cs="Times New Roman"/>
          <w:sz w:val="24"/>
          <w:szCs w:val="24"/>
        </w:rPr>
        <w:t xml:space="preserve">a </w:t>
      </w:r>
      <w:r w:rsidR="00242456">
        <w:rPr>
          <w:rFonts w:ascii="Times New Roman" w:hAnsi="Times New Roman" w:cs="Times New Roman"/>
          <w:sz w:val="24"/>
          <w:szCs w:val="24"/>
        </w:rPr>
        <w:t>s</w:t>
      </w:r>
      <w:r w:rsidR="00EB6A3A">
        <w:rPr>
          <w:rFonts w:ascii="Times New Roman" w:hAnsi="Times New Roman" w:cs="Times New Roman"/>
          <w:sz w:val="24"/>
          <w:szCs w:val="24"/>
        </w:rPr>
        <w:t>e</w:t>
      </w:r>
      <w:r w:rsidR="00242456">
        <w:rPr>
          <w:rFonts w:ascii="Times New Roman" w:hAnsi="Times New Roman" w:cs="Times New Roman"/>
          <w:sz w:val="24"/>
          <w:szCs w:val="24"/>
        </w:rPr>
        <w:t>t</w:t>
      </w:r>
      <w:r w:rsidR="008F3342">
        <w:rPr>
          <w:rFonts w:ascii="Times New Roman" w:hAnsi="Times New Roman" w:cs="Times New Roman"/>
          <w:sz w:val="24"/>
          <w:szCs w:val="24"/>
        </w:rPr>
        <w:t xml:space="preserve"> ontological conclusion</w:t>
      </w:r>
      <w:r w:rsidR="00EB6A3A">
        <w:rPr>
          <w:rFonts w:ascii="Times New Roman" w:hAnsi="Times New Roman" w:cs="Times New Roman"/>
          <w:sz w:val="24"/>
          <w:szCs w:val="24"/>
        </w:rPr>
        <w:t xml:space="preserve">. We have found that </w:t>
      </w:r>
      <w:r w:rsidR="008F3342">
        <w:rPr>
          <w:rFonts w:ascii="Times New Roman" w:hAnsi="Times New Roman" w:cs="Times New Roman"/>
          <w:sz w:val="24"/>
          <w:szCs w:val="24"/>
        </w:rPr>
        <w:t xml:space="preserve">the </w:t>
      </w:r>
      <w:r w:rsidR="004D4260">
        <w:rPr>
          <w:rFonts w:ascii="Times New Roman" w:hAnsi="Times New Roman" w:cs="Times New Roman"/>
          <w:sz w:val="24"/>
          <w:szCs w:val="24"/>
        </w:rPr>
        <w:t xml:space="preserve">very </w:t>
      </w:r>
      <w:r w:rsidR="008F3342">
        <w:rPr>
          <w:rFonts w:ascii="Times New Roman" w:hAnsi="Times New Roman" w:cs="Times New Roman"/>
          <w:sz w:val="24"/>
          <w:szCs w:val="24"/>
        </w:rPr>
        <w:t xml:space="preserve">absence of a material object or human action </w:t>
      </w:r>
      <w:r w:rsidR="00D02E5C">
        <w:rPr>
          <w:rFonts w:ascii="Times New Roman" w:hAnsi="Times New Roman" w:cs="Times New Roman"/>
          <w:sz w:val="24"/>
          <w:szCs w:val="24"/>
        </w:rPr>
        <w:t>is also powerfully</w:t>
      </w:r>
      <w:r w:rsidR="008F3342">
        <w:rPr>
          <w:rFonts w:ascii="Times New Roman" w:hAnsi="Times New Roman" w:cs="Times New Roman"/>
          <w:sz w:val="24"/>
          <w:szCs w:val="24"/>
        </w:rPr>
        <w:t xml:space="preserve"> agentic and performative</w:t>
      </w:r>
      <w:r w:rsidR="004D0C5E">
        <w:rPr>
          <w:rFonts w:ascii="Times New Roman" w:hAnsi="Times New Roman" w:cs="Times New Roman"/>
          <w:sz w:val="24"/>
          <w:szCs w:val="24"/>
        </w:rPr>
        <w:t xml:space="preserve"> </w:t>
      </w:r>
      <w:r w:rsidR="009E105E">
        <w:rPr>
          <w:rFonts w:ascii="Times New Roman" w:hAnsi="Times New Roman" w:cs="Times New Roman"/>
          <w:sz w:val="24"/>
          <w:szCs w:val="24"/>
        </w:rPr>
        <w:t>with</w:t>
      </w:r>
      <w:r w:rsidR="00BE7785">
        <w:rPr>
          <w:rFonts w:ascii="Times New Roman" w:hAnsi="Times New Roman" w:cs="Times New Roman"/>
          <w:sz w:val="24"/>
          <w:szCs w:val="24"/>
        </w:rPr>
        <w:t xml:space="preserve">in the </w:t>
      </w:r>
      <w:r w:rsidR="008355C6">
        <w:rPr>
          <w:rFonts w:ascii="Times New Roman" w:hAnsi="Times New Roman" w:cs="Times New Roman"/>
          <w:sz w:val="24"/>
          <w:szCs w:val="24"/>
        </w:rPr>
        <w:t>online qualitative research environment</w:t>
      </w:r>
      <w:r w:rsidR="00A563A1">
        <w:rPr>
          <w:rFonts w:ascii="Times New Roman" w:hAnsi="Times New Roman" w:cs="Times New Roman"/>
          <w:sz w:val="24"/>
          <w:szCs w:val="24"/>
        </w:rPr>
        <w:t xml:space="preserve">. One example of this, for us, was </w:t>
      </w:r>
      <w:r w:rsidR="00242456">
        <w:rPr>
          <w:rFonts w:ascii="Times New Roman" w:hAnsi="Times New Roman" w:cs="Times New Roman"/>
          <w:sz w:val="24"/>
          <w:szCs w:val="24"/>
        </w:rPr>
        <w:t xml:space="preserve">the </w:t>
      </w:r>
      <w:r w:rsidR="00D02E5C">
        <w:rPr>
          <w:rFonts w:ascii="Times New Roman" w:hAnsi="Times New Roman" w:cs="Times New Roman"/>
          <w:sz w:val="24"/>
          <w:szCs w:val="24"/>
        </w:rPr>
        <w:t>causal</w:t>
      </w:r>
      <w:r w:rsidR="00BE7785">
        <w:rPr>
          <w:rFonts w:ascii="Times New Roman" w:hAnsi="Times New Roman" w:cs="Times New Roman"/>
          <w:sz w:val="24"/>
          <w:szCs w:val="24"/>
        </w:rPr>
        <w:t xml:space="preserve"> </w:t>
      </w:r>
      <w:r w:rsidR="008F3342">
        <w:rPr>
          <w:rFonts w:ascii="Times New Roman" w:hAnsi="Times New Roman" w:cs="Times New Roman"/>
          <w:sz w:val="24"/>
          <w:szCs w:val="24"/>
        </w:rPr>
        <w:t xml:space="preserve">effects produced by </w:t>
      </w:r>
      <w:r w:rsidR="0023489E">
        <w:rPr>
          <w:rFonts w:ascii="Times New Roman" w:hAnsi="Times New Roman" w:cs="Times New Roman"/>
          <w:sz w:val="24"/>
          <w:szCs w:val="24"/>
        </w:rPr>
        <w:t xml:space="preserve">the felt absence of </w:t>
      </w:r>
      <w:r w:rsidR="008D60DD">
        <w:rPr>
          <w:rFonts w:ascii="Times New Roman" w:hAnsi="Times New Roman" w:cs="Times New Roman"/>
          <w:sz w:val="24"/>
          <w:szCs w:val="24"/>
        </w:rPr>
        <w:t>the</w:t>
      </w:r>
      <w:r w:rsidR="00260EB6">
        <w:rPr>
          <w:rFonts w:ascii="Times New Roman" w:hAnsi="Times New Roman" w:cs="Times New Roman"/>
          <w:sz w:val="24"/>
          <w:szCs w:val="24"/>
        </w:rPr>
        <w:t xml:space="preserve"> second</w:t>
      </w:r>
      <w:r w:rsidR="00BE7785">
        <w:rPr>
          <w:rFonts w:ascii="Times New Roman" w:hAnsi="Times New Roman" w:cs="Times New Roman"/>
          <w:sz w:val="24"/>
          <w:szCs w:val="24"/>
        </w:rPr>
        <w:t>ary</w:t>
      </w:r>
      <w:r w:rsidR="00260EB6">
        <w:rPr>
          <w:rFonts w:ascii="Times New Roman" w:hAnsi="Times New Roman" w:cs="Times New Roman"/>
          <w:sz w:val="24"/>
          <w:szCs w:val="24"/>
        </w:rPr>
        <w:t xml:space="preserve"> researcher </w:t>
      </w:r>
      <w:r w:rsidR="000E0A49">
        <w:rPr>
          <w:rFonts w:ascii="Times New Roman" w:hAnsi="Times New Roman" w:cs="Times New Roman"/>
          <w:sz w:val="24"/>
          <w:szCs w:val="24"/>
        </w:rPr>
        <w:t xml:space="preserve">in the backdrop of </w:t>
      </w:r>
      <w:r w:rsidR="008D60DD">
        <w:rPr>
          <w:rFonts w:ascii="Times New Roman" w:hAnsi="Times New Roman" w:cs="Times New Roman"/>
          <w:sz w:val="24"/>
          <w:szCs w:val="24"/>
        </w:rPr>
        <w:t>the</w:t>
      </w:r>
      <w:r w:rsidR="002204DD">
        <w:rPr>
          <w:rFonts w:ascii="Times New Roman" w:hAnsi="Times New Roman" w:cs="Times New Roman"/>
          <w:sz w:val="24"/>
          <w:szCs w:val="24"/>
        </w:rPr>
        <w:t xml:space="preserve"> digital </w:t>
      </w:r>
      <w:r w:rsidR="00260EB6">
        <w:rPr>
          <w:rFonts w:ascii="Times New Roman" w:hAnsi="Times New Roman" w:cs="Times New Roman"/>
          <w:sz w:val="24"/>
          <w:szCs w:val="24"/>
        </w:rPr>
        <w:t>screen</w:t>
      </w:r>
      <w:r w:rsidR="008F3342">
        <w:rPr>
          <w:rFonts w:ascii="Times New Roman" w:hAnsi="Times New Roman" w:cs="Times New Roman"/>
          <w:sz w:val="24"/>
          <w:szCs w:val="24"/>
        </w:rPr>
        <w:t xml:space="preserve"> window. In this sense, ontologically, </w:t>
      </w:r>
      <w:r w:rsidR="00510747">
        <w:rPr>
          <w:rFonts w:ascii="Times New Roman" w:hAnsi="Times New Roman" w:cs="Times New Roman"/>
          <w:sz w:val="24"/>
          <w:szCs w:val="24"/>
        </w:rPr>
        <w:t>both</w:t>
      </w:r>
      <w:r w:rsidR="008E0FDD">
        <w:rPr>
          <w:rFonts w:ascii="Times New Roman" w:hAnsi="Times New Roman" w:cs="Times New Roman"/>
          <w:sz w:val="24"/>
          <w:szCs w:val="24"/>
        </w:rPr>
        <w:t xml:space="preserve"> the</w:t>
      </w:r>
      <w:r w:rsidR="00510747">
        <w:rPr>
          <w:rFonts w:ascii="Times New Roman" w:hAnsi="Times New Roman" w:cs="Times New Roman"/>
          <w:sz w:val="24"/>
          <w:szCs w:val="24"/>
        </w:rPr>
        <w:t xml:space="preserve"> </w:t>
      </w:r>
      <w:r w:rsidR="008F3342">
        <w:rPr>
          <w:rFonts w:ascii="Times New Roman" w:hAnsi="Times New Roman" w:cs="Times New Roman"/>
          <w:sz w:val="24"/>
          <w:szCs w:val="24"/>
        </w:rPr>
        <w:t>absence</w:t>
      </w:r>
      <w:r w:rsidR="009954EA">
        <w:rPr>
          <w:rFonts w:ascii="Times New Roman" w:hAnsi="Times New Roman" w:cs="Times New Roman"/>
          <w:sz w:val="24"/>
          <w:szCs w:val="24"/>
        </w:rPr>
        <w:t>,</w:t>
      </w:r>
      <w:r w:rsidR="008F3342">
        <w:rPr>
          <w:rFonts w:ascii="Times New Roman" w:hAnsi="Times New Roman" w:cs="Times New Roman"/>
          <w:sz w:val="24"/>
          <w:szCs w:val="24"/>
        </w:rPr>
        <w:t xml:space="preserve"> </w:t>
      </w:r>
      <w:r w:rsidR="00510747">
        <w:rPr>
          <w:rFonts w:ascii="Times New Roman" w:hAnsi="Times New Roman" w:cs="Times New Roman"/>
          <w:sz w:val="24"/>
          <w:szCs w:val="24"/>
        </w:rPr>
        <w:t xml:space="preserve">and </w:t>
      </w:r>
      <w:r w:rsidR="002204DD">
        <w:rPr>
          <w:rFonts w:ascii="Times New Roman" w:hAnsi="Times New Roman" w:cs="Times New Roman"/>
          <w:sz w:val="24"/>
          <w:szCs w:val="24"/>
        </w:rPr>
        <w:t xml:space="preserve">the </w:t>
      </w:r>
      <w:r w:rsidR="00510747">
        <w:rPr>
          <w:rFonts w:ascii="Times New Roman" w:hAnsi="Times New Roman" w:cs="Times New Roman"/>
          <w:sz w:val="24"/>
          <w:szCs w:val="24"/>
        </w:rPr>
        <w:t>material</w:t>
      </w:r>
      <w:r w:rsidR="002204DD">
        <w:rPr>
          <w:rFonts w:ascii="Times New Roman" w:hAnsi="Times New Roman" w:cs="Times New Roman"/>
          <w:sz w:val="24"/>
          <w:szCs w:val="24"/>
        </w:rPr>
        <w:t xml:space="preserve">ity </w:t>
      </w:r>
      <w:r w:rsidR="006B3C06">
        <w:rPr>
          <w:rFonts w:ascii="Times New Roman" w:hAnsi="Times New Roman" w:cs="Times New Roman"/>
          <w:sz w:val="24"/>
          <w:szCs w:val="24"/>
        </w:rPr>
        <w:t xml:space="preserve">and corporeality </w:t>
      </w:r>
      <w:r w:rsidR="002204DD">
        <w:rPr>
          <w:rFonts w:ascii="Times New Roman" w:hAnsi="Times New Roman" w:cs="Times New Roman"/>
          <w:sz w:val="24"/>
          <w:szCs w:val="24"/>
        </w:rPr>
        <w:t>of objects</w:t>
      </w:r>
      <w:r w:rsidR="00510747">
        <w:rPr>
          <w:rFonts w:ascii="Times New Roman" w:hAnsi="Times New Roman" w:cs="Times New Roman"/>
          <w:sz w:val="24"/>
          <w:szCs w:val="24"/>
        </w:rPr>
        <w:t xml:space="preserve"> </w:t>
      </w:r>
      <w:r w:rsidR="008E0FDD">
        <w:rPr>
          <w:rFonts w:ascii="Times New Roman" w:hAnsi="Times New Roman" w:cs="Times New Roman"/>
          <w:sz w:val="24"/>
          <w:szCs w:val="24"/>
        </w:rPr>
        <w:t>and people</w:t>
      </w:r>
      <w:r w:rsidR="008355C6">
        <w:rPr>
          <w:rFonts w:ascii="Times New Roman" w:hAnsi="Times New Roman" w:cs="Times New Roman"/>
          <w:sz w:val="24"/>
          <w:szCs w:val="24"/>
        </w:rPr>
        <w:t>,</w:t>
      </w:r>
      <w:r w:rsidR="008E0FDD">
        <w:rPr>
          <w:rFonts w:ascii="Times New Roman" w:hAnsi="Times New Roman" w:cs="Times New Roman"/>
          <w:sz w:val="24"/>
          <w:szCs w:val="24"/>
        </w:rPr>
        <w:t xml:space="preserve"> </w:t>
      </w:r>
      <w:r w:rsidR="00510747">
        <w:rPr>
          <w:rFonts w:ascii="Times New Roman" w:hAnsi="Times New Roman" w:cs="Times New Roman"/>
          <w:sz w:val="24"/>
          <w:szCs w:val="24"/>
        </w:rPr>
        <w:t xml:space="preserve">can </w:t>
      </w:r>
      <w:r w:rsidR="008F3342" w:rsidRPr="00510747">
        <w:rPr>
          <w:rFonts w:ascii="Times New Roman" w:hAnsi="Times New Roman" w:cs="Times New Roman"/>
          <w:i/>
          <w:iCs/>
          <w:sz w:val="24"/>
          <w:szCs w:val="24"/>
        </w:rPr>
        <w:t>do</w:t>
      </w:r>
      <w:r w:rsidR="00510747">
        <w:rPr>
          <w:rFonts w:ascii="Times New Roman" w:hAnsi="Times New Roman" w:cs="Times New Roman"/>
          <w:i/>
          <w:iCs/>
          <w:sz w:val="24"/>
          <w:szCs w:val="24"/>
        </w:rPr>
        <w:t xml:space="preserve"> </w:t>
      </w:r>
      <w:r w:rsidR="008F3342">
        <w:rPr>
          <w:rFonts w:ascii="Times New Roman" w:hAnsi="Times New Roman" w:cs="Times New Roman"/>
          <w:sz w:val="24"/>
          <w:szCs w:val="24"/>
        </w:rPr>
        <w:t>something</w:t>
      </w:r>
      <w:r w:rsidR="002204DD">
        <w:rPr>
          <w:rFonts w:ascii="Times New Roman" w:hAnsi="Times New Roman" w:cs="Times New Roman"/>
          <w:sz w:val="24"/>
          <w:szCs w:val="24"/>
        </w:rPr>
        <w:t>,</w:t>
      </w:r>
      <w:r w:rsidR="008F3342">
        <w:rPr>
          <w:rFonts w:ascii="Times New Roman" w:hAnsi="Times New Roman" w:cs="Times New Roman"/>
          <w:sz w:val="24"/>
          <w:szCs w:val="24"/>
        </w:rPr>
        <w:t xml:space="preserve"> and </w:t>
      </w:r>
      <w:r w:rsidR="00510747">
        <w:rPr>
          <w:rFonts w:ascii="Times New Roman" w:hAnsi="Times New Roman" w:cs="Times New Roman"/>
          <w:sz w:val="24"/>
          <w:szCs w:val="24"/>
        </w:rPr>
        <w:t xml:space="preserve">as such </w:t>
      </w:r>
      <w:r w:rsidR="002204DD">
        <w:rPr>
          <w:rFonts w:ascii="Times New Roman" w:hAnsi="Times New Roman" w:cs="Times New Roman"/>
          <w:sz w:val="24"/>
          <w:szCs w:val="24"/>
        </w:rPr>
        <w:t xml:space="preserve">we </w:t>
      </w:r>
      <w:r w:rsidR="00F26E50">
        <w:rPr>
          <w:rFonts w:ascii="Times New Roman" w:hAnsi="Times New Roman" w:cs="Times New Roman"/>
          <w:sz w:val="24"/>
          <w:szCs w:val="24"/>
        </w:rPr>
        <w:t xml:space="preserve">came to understand these </w:t>
      </w:r>
      <w:r w:rsidR="002204DD">
        <w:rPr>
          <w:rFonts w:ascii="Times New Roman" w:hAnsi="Times New Roman" w:cs="Times New Roman"/>
          <w:sz w:val="24"/>
          <w:szCs w:val="24"/>
        </w:rPr>
        <w:t>as</w:t>
      </w:r>
      <w:r w:rsidR="008F3342">
        <w:rPr>
          <w:rFonts w:ascii="Times New Roman" w:hAnsi="Times New Roman" w:cs="Times New Roman"/>
          <w:sz w:val="24"/>
          <w:szCs w:val="24"/>
        </w:rPr>
        <w:t xml:space="preserve"> performative.</w:t>
      </w:r>
      <w:r w:rsidR="00F11917">
        <w:rPr>
          <w:rFonts w:ascii="Times New Roman" w:hAnsi="Times New Roman" w:cs="Times New Roman"/>
          <w:sz w:val="24"/>
          <w:szCs w:val="24"/>
        </w:rPr>
        <w:t xml:space="preserve"> Matter </w:t>
      </w:r>
      <w:r w:rsidR="006B3C06">
        <w:rPr>
          <w:rFonts w:ascii="Times New Roman" w:hAnsi="Times New Roman" w:cs="Times New Roman"/>
          <w:sz w:val="24"/>
          <w:szCs w:val="24"/>
        </w:rPr>
        <w:t>appear</w:t>
      </w:r>
      <w:r w:rsidR="009954EA">
        <w:rPr>
          <w:rFonts w:ascii="Times New Roman" w:hAnsi="Times New Roman" w:cs="Times New Roman"/>
          <w:sz w:val="24"/>
          <w:szCs w:val="24"/>
        </w:rPr>
        <w:t>ed</w:t>
      </w:r>
      <w:r w:rsidR="00F11917">
        <w:rPr>
          <w:rFonts w:ascii="Times New Roman" w:hAnsi="Times New Roman" w:cs="Times New Roman"/>
          <w:sz w:val="24"/>
          <w:szCs w:val="24"/>
        </w:rPr>
        <w:t xml:space="preserve"> lively to us rather than dead or inert</w:t>
      </w:r>
      <w:r w:rsidR="006B3C06">
        <w:rPr>
          <w:rFonts w:ascii="Times New Roman" w:hAnsi="Times New Roman" w:cs="Times New Roman"/>
          <w:sz w:val="24"/>
          <w:szCs w:val="24"/>
        </w:rPr>
        <w:t xml:space="preserve"> (Coole and Frost, 2010), and absence </w:t>
      </w:r>
      <w:r w:rsidR="002A5FAC">
        <w:rPr>
          <w:rFonts w:ascii="Times New Roman" w:hAnsi="Times New Roman" w:cs="Times New Roman"/>
          <w:sz w:val="24"/>
          <w:szCs w:val="24"/>
        </w:rPr>
        <w:t>accomplished more than deficiency</w:t>
      </w:r>
      <w:r w:rsidR="00FF2F80">
        <w:rPr>
          <w:rFonts w:ascii="Times New Roman" w:hAnsi="Times New Roman" w:cs="Times New Roman"/>
          <w:sz w:val="24"/>
          <w:szCs w:val="24"/>
        </w:rPr>
        <w:t xml:space="preserve">: it was </w:t>
      </w:r>
      <w:r w:rsidR="00920A8F">
        <w:rPr>
          <w:rFonts w:ascii="Times New Roman" w:hAnsi="Times New Roman" w:cs="Times New Roman"/>
          <w:sz w:val="24"/>
          <w:szCs w:val="24"/>
        </w:rPr>
        <w:t>instrumental rather than</w:t>
      </w:r>
      <w:r w:rsidR="00FF2F80">
        <w:rPr>
          <w:rFonts w:ascii="Times New Roman" w:hAnsi="Times New Roman" w:cs="Times New Roman"/>
          <w:sz w:val="24"/>
          <w:szCs w:val="24"/>
        </w:rPr>
        <w:t xml:space="preserve"> </w:t>
      </w:r>
      <w:r w:rsidR="006B3C06">
        <w:rPr>
          <w:rFonts w:ascii="Times New Roman" w:hAnsi="Times New Roman" w:cs="Times New Roman"/>
          <w:sz w:val="24"/>
          <w:szCs w:val="24"/>
        </w:rPr>
        <w:t xml:space="preserve">null and void. </w:t>
      </w:r>
    </w:p>
    <w:p w14:paraId="401DF77E" w14:textId="1F8B5020" w:rsidR="00A043A6" w:rsidRPr="00CD638B" w:rsidRDefault="00F46509" w:rsidP="0023489E">
      <w:pPr>
        <w:tabs>
          <w:tab w:val="left" w:pos="537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
    <w:p w14:paraId="79E7FC8C" w14:textId="4449D6C0" w:rsidR="008D776D" w:rsidRPr="00CD638B" w:rsidRDefault="00CB59B4" w:rsidP="00F46509">
      <w:pPr>
        <w:spacing w:line="480" w:lineRule="auto"/>
        <w:rPr>
          <w:rFonts w:ascii="Times New Roman" w:hAnsi="Times New Roman" w:cs="Times New Roman"/>
          <w:b/>
          <w:bCs/>
          <w:i/>
          <w:iCs/>
          <w:sz w:val="24"/>
          <w:szCs w:val="24"/>
        </w:rPr>
      </w:pPr>
      <w:r w:rsidRPr="00CD638B">
        <w:rPr>
          <w:rFonts w:ascii="Times New Roman" w:hAnsi="Times New Roman" w:cs="Times New Roman"/>
          <w:b/>
          <w:bCs/>
          <w:i/>
          <w:iCs/>
          <w:sz w:val="24"/>
          <w:szCs w:val="24"/>
        </w:rPr>
        <w:t>Permeable b</w:t>
      </w:r>
      <w:r w:rsidR="008D776D" w:rsidRPr="00CD638B">
        <w:rPr>
          <w:rFonts w:ascii="Times New Roman" w:hAnsi="Times New Roman" w:cs="Times New Roman"/>
          <w:b/>
          <w:bCs/>
          <w:i/>
          <w:iCs/>
          <w:sz w:val="24"/>
          <w:szCs w:val="24"/>
        </w:rPr>
        <w:t xml:space="preserve">oundaries </w:t>
      </w:r>
    </w:p>
    <w:p w14:paraId="6B83ABA4" w14:textId="2B27E1E1" w:rsidR="00541D08" w:rsidRDefault="00207AE6" w:rsidP="00F4650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After some</w:t>
      </w:r>
      <w:r w:rsidR="00890ED5">
        <w:rPr>
          <w:rFonts w:ascii="Times New Roman" w:hAnsi="Times New Roman" w:cs="Times New Roman"/>
          <w:sz w:val="24"/>
          <w:szCs w:val="24"/>
        </w:rPr>
        <w:t xml:space="preserve"> ontological appreciation of space and place, the next convention </w:t>
      </w:r>
      <w:r w:rsidR="005B07A8">
        <w:rPr>
          <w:rFonts w:ascii="Times New Roman" w:hAnsi="Times New Roman" w:cs="Times New Roman"/>
          <w:sz w:val="24"/>
          <w:szCs w:val="24"/>
        </w:rPr>
        <w:t>for us t</w:t>
      </w:r>
      <w:r w:rsidR="00890ED5">
        <w:rPr>
          <w:rFonts w:ascii="Times New Roman" w:hAnsi="Times New Roman" w:cs="Times New Roman"/>
          <w:sz w:val="24"/>
          <w:szCs w:val="24"/>
        </w:rPr>
        <w:t xml:space="preserve">o consider is ‘permeable </w:t>
      </w:r>
      <w:r w:rsidR="009C7904">
        <w:rPr>
          <w:rFonts w:ascii="Times New Roman" w:hAnsi="Times New Roman" w:cs="Times New Roman"/>
          <w:sz w:val="24"/>
          <w:szCs w:val="24"/>
        </w:rPr>
        <w:t>boundaries</w:t>
      </w:r>
      <w:r w:rsidR="00890ED5">
        <w:rPr>
          <w:rFonts w:ascii="Times New Roman" w:hAnsi="Times New Roman" w:cs="Times New Roman"/>
          <w:sz w:val="24"/>
          <w:szCs w:val="24"/>
        </w:rPr>
        <w:t>.</w:t>
      </w:r>
      <w:r w:rsidR="009C7904">
        <w:rPr>
          <w:rFonts w:ascii="Times New Roman" w:hAnsi="Times New Roman" w:cs="Times New Roman"/>
          <w:sz w:val="24"/>
          <w:szCs w:val="24"/>
        </w:rPr>
        <w:t>’</w:t>
      </w:r>
      <w:r w:rsidR="00890ED5">
        <w:rPr>
          <w:rFonts w:ascii="Times New Roman" w:hAnsi="Times New Roman" w:cs="Times New Roman"/>
          <w:sz w:val="24"/>
          <w:szCs w:val="24"/>
        </w:rPr>
        <w:t xml:space="preserve"> What this convention </w:t>
      </w:r>
      <w:r w:rsidR="00330D0D">
        <w:rPr>
          <w:rFonts w:ascii="Times New Roman" w:hAnsi="Times New Roman" w:cs="Times New Roman"/>
          <w:sz w:val="24"/>
          <w:szCs w:val="24"/>
        </w:rPr>
        <w:t xml:space="preserve">actually </w:t>
      </w:r>
      <w:r w:rsidR="00890ED5">
        <w:rPr>
          <w:rFonts w:ascii="Times New Roman" w:hAnsi="Times New Roman" w:cs="Times New Roman"/>
          <w:sz w:val="24"/>
          <w:szCs w:val="24"/>
        </w:rPr>
        <w:t xml:space="preserve">did, </w:t>
      </w:r>
      <w:r w:rsidR="004E1637">
        <w:rPr>
          <w:rFonts w:ascii="Times New Roman" w:hAnsi="Times New Roman" w:cs="Times New Roman"/>
          <w:sz w:val="24"/>
          <w:szCs w:val="24"/>
        </w:rPr>
        <w:t xml:space="preserve">as </w:t>
      </w:r>
      <w:r w:rsidR="00330D0D">
        <w:rPr>
          <w:rFonts w:ascii="Times New Roman" w:hAnsi="Times New Roman" w:cs="Times New Roman"/>
          <w:sz w:val="24"/>
          <w:szCs w:val="24"/>
        </w:rPr>
        <w:t xml:space="preserve">an onto-epistemological implication </w:t>
      </w:r>
      <w:r w:rsidR="00890ED5">
        <w:rPr>
          <w:rFonts w:ascii="Times New Roman" w:hAnsi="Times New Roman" w:cs="Times New Roman"/>
          <w:sz w:val="24"/>
          <w:szCs w:val="24"/>
        </w:rPr>
        <w:t xml:space="preserve">for our research processes, </w:t>
      </w:r>
      <w:r w:rsidR="00330D0D">
        <w:rPr>
          <w:rFonts w:ascii="Times New Roman" w:hAnsi="Times New Roman" w:cs="Times New Roman"/>
          <w:sz w:val="24"/>
          <w:szCs w:val="24"/>
        </w:rPr>
        <w:t xml:space="preserve">was </w:t>
      </w:r>
      <w:r w:rsidR="003F560F">
        <w:rPr>
          <w:rFonts w:ascii="Times New Roman" w:hAnsi="Times New Roman" w:cs="Times New Roman"/>
          <w:sz w:val="24"/>
          <w:szCs w:val="24"/>
        </w:rPr>
        <w:t>furnis</w:t>
      </w:r>
      <w:r>
        <w:rPr>
          <w:rFonts w:ascii="Times New Roman" w:hAnsi="Times New Roman" w:cs="Times New Roman"/>
          <w:sz w:val="24"/>
          <w:szCs w:val="24"/>
        </w:rPr>
        <w:t xml:space="preserve">h a </w:t>
      </w:r>
      <w:r w:rsidR="00330D0D">
        <w:rPr>
          <w:rFonts w:ascii="Times New Roman" w:hAnsi="Times New Roman" w:cs="Times New Roman"/>
          <w:sz w:val="24"/>
          <w:szCs w:val="24"/>
        </w:rPr>
        <w:t>shared conclusion</w:t>
      </w:r>
      <w:r>
        <w:rPr>
          <w:rFonts w:ascii="Times New Roman" w:hAnsi="Times New Roman" w:cs="Times New Roman"/>
          <w:sz w:val="24"/>
          <w:szCs w:val="24"/>
        </w:rPr>
        <w:t>.</w:t>
      </w:r>
      <w:r w:rsidR="00330D0D">
        <w:rPr>
          <w:rFonts w:ascii="Times New Roman" w:hAnsi="Times New Roman" w:cs="Times New Roman"/>
          <w:sz w:val="24"/>
          <w:szCs w:val="24"/>
        </w:rPr>
        <w:t xml:space="preserve"> </w:t>
      </w:r>
      <w:r w:rsidR="003F787D">
        <w:rPr>
          <w:rFonts w:ascii="Times New Roman" w:hAnsi="Times New Roman" w:cs="Times New Roman"/>
          <w:sz w:val="24"/>
          <w:szCs w:val="24"/>
        </w:rPr>
        <w:t xml:space="preserve">The </w:t>
      </w:r>
      <w:r w:rsidR="008D60DD">
        <w:rPr>
          <w:rFonts w:ascii="Times New Roman" w:hAnsi="Times New Roman" w:cs="Times New Roman"/>
          <w:sz w:val="24"/>
          <w:szCs w:val="24"/>
        </w:rPr>
        <w:t xml:space="preserve">specific </w:t>
      </w:r>
      <w:r w:rsidR="003F787D">
        <w:rPr>
          <w:rFonts w:ascii="Times New Roman" w:hAnsi="Times New Roman" w:cs="Times New Roman"/>
          <w:sz w:val="24"/>
          <w:szCs w:val="24"/>
        </w:rPr>
        <w:t>conclusion was</w:t>
      </w:r>
      <w:r>
        <w:rPr>
          <w:rFonts w:ascii="Times New Roman" w:hAnsi="Times New Roman" w:cs="Times New Roman"/>
          <w:sz w:val="24"/>
          <w:szCs w:val="24"/>
        </w:rPr>
        <w:t xml:space="preserve"> that </w:t>
      </w:r>
      <w:r w:rsidR="00330D0D">
        <w:rPr>
          <w:rFonts w:ascii="Times New Roman" w:hAnsi="Times New Roman" w:cs="Times New Roman"/>
          <w:sz w:val="24"/>
          <w:szCs w:val="24"/>
        </w:rPr>
        <w:t>the</w:t>
      </w:r>
      <w:r w:rsidR="00890ED5">
        <w:rPr>
          <w:rFonts w:ascii="Times New Roman" w:hAnsi="Times New Roman" w:cs="Times New Roman"/>
          <w:sz w:val="24"/>
          <w:szCs w:val="24"/>
        </w:rPr>
        <w:t xml:space="preserve"> researcher’s </w:t>
      </w:r>
      <w:r w:rsidR="00890ED5" w:rsidRPr="00CD638B">
        <w:rPr>
          <w:rFonts w:ascii="Times New Roman" w:hAnsi="Times New Roman" w:cs="Times New Roman"/>
          <w:sz w:val="24"/>
          <w:szCs w:val="24"/>
        </w:rPr>
        <w:t>ontological construction of</w:t>
      </w:r>
      <w:r w:rsidR="00890ED5">
        <w:rPr>
          <w:rFonts w:ascii="Times New Roman" w:hAnsi="Times New Roman" w:cs="Times New Roman"/>
          <w:sz w:val="24"/>
          <w:szCs w:val="24"/>
        </w:rPr>
        <w:t xml:space="preserve"> </w:t>
      </w:r>
      <w:r w:rsidR="00890ED5" w:rsidRPr="00CD638B">
        <w:rPr>
          <w:rFonts w:ascii="Times New Roman" w:hAnsi="Times New Roman" w:cs="Times New Roman"/>
          <w:sz w:val="24"/>
          <w:szCs w:val="24"/>
        </w:rPr>
        <w:t>reality</w:t>
      </w:r>
      <w:r w:rsidR="00890ED5">
        <w:rPr>
          <w:rFonts w:ascii="Times New Roman" w:hAnsi="Times New Roman" w:cs="Times New Roman"/>
          <w:sz w:val="24"/>
          <w:szCs w:val="24"/>
        </w:rPr>
        <w:t xml:space="preserve"> </w:t>
      </w:r>
      <w:r w:rsidR="00330D0D">
        <w:rPr>
          <w:rFonts w:ascii="Times New Roman" w:hAnsi="Times New Roman" w:cs="Times New Roman"/>
          <w:sz w:val="24"/>
          <w:szCs w:val="24"/>
        </w:rPr>
        <w:t>is</w:t>
      </w:r>
      <w:r w:rsidR="003F560F">
        <w:rPr>
          <w:rFonts w:ascii="Times New Roman" w:hAnsi="Times New Roman" w:cs="Times New Roman"/>
          <w:sz w:val="24"/>
          <w:szCs w:val="24"/>
        </w:rPr>
        <w:t xml:space="preserve"> con</w:t>
      </w:r>
      <w:r w:rsidR="002B6197">
        <w:rPr>
          <w:rFonts w:ascii="Times New Roman" w:hAnsi="Times New Roman" w:cs="Times New Roman"/>
          <w:sz w:val="24"/>
          <w:szCs w:val="24"/>
        </w:rPr>
        <w:t>stantly</w:t>
      </w:r>
      <w:r w:rsidR="00890ED5">
        <w:rPr>
          <w:rFonts w:ascii="Times New Roman" w:hAnsi="Times New Roman" w:cs="Times New Roman"/>
          <w:sz w:val="24"/>
          <w:szCs w:val="24"/>
        </w:rPr>
        <w:t xml:space="preserve"> impressionable.</w:t>
      </w:r>
      <w:r w:rsidR="003F560F">
        <w:rPr>
          <w:rFonts w:ascii="Times New Roman" w:hAnsi="Times New Roman" w:cs="Times New Roman"/>
          <w:sz w:val="24"/>
          <w:szCs w:val="24"/>
        </w:rPr>
        <w:t xml:space="preserve"> </w:t>
      </w:r>
      <w:r w:rsidR="002B7CB2" w:rsidRPr="00CD638B">
        <w:rPr>
          <w:rFonts w:ascii="Times New Roman" w:hAnsi="Times New Roman" w:cs="Times New Roman"/>
          <w:sz w:val="24"/>
          <w:szCs w:val="24"/>
        </w:rPr>
        <w:t>Reflexive a</w:t>
      </w:r>
      <w:r w:rsidR="002F749A" w:rsidRPr="00CD638B">
        <w:rPr>
          <w:rFonts w:ascii="Times New Roman" w:hAnsi="Times New Roman" w:cs="Times New Roman"/>
          <w:sz w:val="24"/>
          <w:szCs w:val="24"/>
        </w:rPr>
        <w:t xml:space="preserve">pproaches </w:t>
      </w:r>
      <w:r w:rsidR="00543288" w:rsidRPr="00CD638B">
        <w:rPr>
          <w:rFonts w:ascii="Times New Roman" w:hAnsi="Times New Roman" w:cs="Times New Roman"/>
          <w:sz w:val="24"/>
          <w:szCs w:val="24"/>
        </w:rPr>
        <w:t xml:space="preserve">to qualitative research </w:t>
      </w:r>
      <w:r w:rsidR="002F749A" w:rsidRPr="00CD638B">
        <w:rPr>
          <w:rFonts w:ascii="Times New Roman" w:hAnsi="Times New Roman" w:cs="Times New Roman"/>
          <w:sz w:val="24"/>
          <w:szCs w:val="24"/>
        </w:rPr>
        <w:t>emphasise that b</w:t>
      </w:r>
      <w:r w:rsidR="005137C4" w:rsidRPr="00CD638B">
        <w:rPr>
          <w:rFonts w:ascii="Times New Roman" w:hAnsi="Times New Roman" w:cs="Times New Roman"/>
          <w:sz w:val="24"/>
          <w:szCs w:val="24"/>
        </w:rPr>
        <w:t>oth researchers and participants influence the research process and its findings</w:t>
      </w:r>
      <w:r w:rsidR="00A53002" w:rsidRPr="00CD638B">
        <w:rPr>
          <w:rFonts w:ascii="Times New Roman" w:hAnsi="Times New Roman" w:cs="Times New Roman"/>
          <w:sz w:val="24"/>
          <w:szCs w:val="24"/>
        </w:rPr>
        <w:t>,</w:t>
      </w:r>
      <w:r w:rsidR="005137C4" w:rsidRPr="00CD638B">
        <w:rPr>
          <w:rFonts w:ascii="Times New Roman" w:hAnsi="Times New Roman" w:cs="Times New Roman"/>
          <w:sz w:val="24"/>
          <w:szCs w:val="24"/>
        </w:rPr>
        <w:t xml:space="preserve"> </w:t>
      </w:r>
      <w:r w:rsidR="00ED3FEA" w:rsidRPr="00CD638B">
        <w:rPr>
          <w:rFonts w:ascii="Times New Roman" w:hAnsi="Times New Roman" w:cs="Times New Roman"/>
          <w:sz w:val="24"/>
          <w:szCs w:val="24"/>
        </w:rPr>
        <w:t xml:space="preserve">such that research findings are a synthesis of </w:t>
      </w:r>
      <w:r w:rsidR="00AD4A6B" w:rsidRPr="00CD638B">
        <w:rPr>
          <w:rFonts w:ascii="Times New Roman" w:hAnsi="Times New Roman" w:cs="Times New Roman"/>
          <w:sz w:val="24"/>
          <w:szCs w:val="24"/>
        </w:rPr>
        <w:t xml:space="preserve">the perspectives of all parties </w:t>
      </w:r>
      <w:r w:rsidR="00F55088" w:rsidRPr="00CD638B">
        <w:rPr>
          <w:rFonts w:ascii="Times New Roman" w:hAnsi="Times New Roman" w:cs="Times New Roman"/>
          <w:sz w:val="24"/>
          <w:szCs w:val="24"/>
        </w:rPr>
        <w:t xml:space="preserve">in </w:t>
      </w:r>
      <w:r w:rsidR="00AD4A6B" w:rsidRPr="00CD638B">
        <w:rPr>
          <w:rFonts w:ascii="Times New Roman" w:hAnsi="Times New Roman" w:cs="Times New Roman"/>
          <w:sz w:val="24"/>
          <w:szCs w:val="24"/>
        </w:rPr>
        <w:t>the process</w:t>
      </w:r>
      <w:r w:rsidR="00DF11A9" w:rsidRPr="00CD638B">
        <w:rPr>
          <w:rFonts w:ascii="Times New Roman" w:hAnsi="Times New Roman" w:cs="Times New Roman"/>
          <w:sz w:val="24"/>
          <w:szCs w:val="24"/>
        </w:rPr>
        <w:t xml:space="preserve"> (Wengraf, 2001)</w:t>
      </w:r>
      <w:r w:rsidR="00AD4A6B" w:rsidRPr="00CD638B">
        <w:rPr>
          <w:rFonts w:ascii="Times New Roman" w:hAnsi="Times New Roman" w:cs="Times New Roman"/>
          <w:sz w:val="24"/>
          <w:szCs w:val="24"/>
        </w:rPr>
        <w:t>. Th</w:t>
      </w:r>
      <w:r w:rsidR="00F55088" w:rsidRPr="00CD638B">
        <w:rPr>
          <w:rFonts w:ascii="Times New Roman" w:hAnsi="Times New Roman" w:cs="Times New Roman"/>
          <w:sz w:val="24"/>
          <w:szCs w:val="24"/>
        </w:rPr>
        <w:t>us the</w:t>
      </w:r>
      <w:r w:rsidR="00AD4A6B" w:rsidRPr="00CD638B">
        <w:rPr>
          <w:rFonts w:ascii="Times New Roman" w:hAnsi="Times New Roman" w:cs="Times New Roman"/>
          <w:sz w:val="24"/>
          <w:szCs w:val="24"/>
        </w:rPr>
        <w:t xml:space="preserve"> researcher</w:t>
      </w:r>
      <w:r w:rsidR="00E47591" w:rsidRPr="00CD638B">
        <w:rPr>
          <w:rFonts w:ascii="Times New Roman" w:hAnsi="Times New Roman" w:cs="Times New Roman"/>
          <w:sz w:val="24"/>
          <w:szCs w:val="24"/>
        </w:rPr>
        <w:t>, not just the participant,</w:t>
      </w:r>
      <w:r w:rsidR="00AD4A6B" w:rsidRPr="00CD638B">
        <w:rPr>
          <w:rFonts w:ascii="Times New Roman" w:hAnsi="Times New Roman" w:cs="Times New Roman"/>
          <w:sz w:val="24"/>
          <w:szCs w:val="24"/>
        </w:rPr>
        <w:t xml:space="preserve"> inevitably influences the process</w:t>
      </w:r>
      <w:r w:rsidR="00721BFD">
        <w:rPr>
          <w:rFonts w:ascii="Times New Roman" w:hAnsi="Times New Roman" w:cs="Times New Roman"/>
          <w:sz w:val="24"/>
          <w:szCs w:val="24"/>
        </w:rPr>
        <w:t xml:space="preserve">. The </w:t>
      </w:r>
      <w:r w:rsidR="00274A9C" w:rsidRPr="00CD638B">
        <w:rPr>
          <w:rFonts w:ascii="Times New Roman" w:hAnsi="Times New Roman" w:cs="Times New Roman"/>
          <w:sz w:val="24"/>
          <w:szCs w:val="24"/>
        </w:rPr>
        <w:t xml:space="preserve">interview is not just a </w:t>
      </w:r>
      <w:r w:rsidR="00586C14" w:rsidRPr="00CD638B">
        <w:rPr>
          <w:rFonts w:ascii="Times New Roman" w:hAnsi="Times New Roman" w:cs="Times New Roman"/>
          <w:sz w:val="24"/>
          <w:szCs w:val="24"/>
        </w:rPr>
        <w:t>technique for gathering data but a</w:t>
      </w:r>
      <w:r w:rsidR="00BB35CD" w:rsidRPr="00CD638B">
        <w:rPr>
          <w:rFonts w:ascii="Times New Roman" w:hAnsi="Times New Roman" w:cs="Times New Roman"/>
          <w:sz w:val="24"/>
          <w:szCs w:val="24"/>
        </w:rPr>
        <w:t>n inhe</w:t>
      </w:r>
      <w:r w:rsidR="00AB5A93" w:rsidRPr="00CD638B">
        <w:rPr>
          <w:rFonts w:ascii="Times New Roman" w:hAnsi="Times New Roman" w:cs="Times New Roman"/>
          <w:sz w:val="24"/>
          <w:szCs w:val="24"/>
        </w:rPr>
        <w:t>re</w:t>
      </w:r>
      <w:r w:rsidR="00BB35CD" w:rsidRPr="00CD638B">
        <w:rPr>
          <w:rFonts w:ascii="Times New Roman" w:hAnsi="Times New Roman" w:cs="Times New Roman"/>
          <w:sz w:val="24"/>
          <w:szCs w:val="24"/>
        </w:rPr>
        <w:t xml:space="preserve">nt part of the construction of individual subjectivity and the broadening and </w:t>
      </w:r>
      <w:r w:rsidR="00AB5A93" w:rsidRPr="00CD638B">
        <w:rPr>
          <w:rFonts w:ascii="Times New Roman" w:hAnsi="Times New Roman" w:cs="Times New Roman"/>
          <w:sz w:val="24"/>
          <w:szCs w:val="24"/>
        </w:rPr>
        <w:t>deepening</w:t>
      </w:r>
      <w:r w:rsidR="00BB35CD" w:rsidRPr="00CD638B">
        <w:rPr>
          <w:rFonts w:ascii="Times New Roman" w:hAnsi="Times New Roman" w:cs="Times New Roman"/>
          <w:sz w:val="24"/>
          <w:szCs w:val="24"/>
        </w:rPr>
        <w:t xml:space="preserve"> of know</w:t>
      </w:r>
      <w:r w:rsidR="00AB5A93" w:rsidRPr="00CD638B">
        <w:rPr>
          <w:rFonts w:ascii="Times New Roman" w:hAnsi="Times New Roman" w:cs="Times New Roman"/>
          <w:sz w:val="24"/>
          <w:szCs w:val="24"/>
        </w:rPr>
        <w:t>l</w:t>
      </w:r>
      <w:r w:rsidR="00BB35CD" w:rsidRPr="00CD638B">
        <w:rPr>
          <w:rFonts w:ascii="Times New Roman" w:hAnsi="Times New Roman" w:cs="Times New Roman"/>
          <w:sz w:val="24"/>
          <w:szCs w:val="24"/>
        </w:rPr>
        <w:t>edge</w:t>
      </w:r>
      <w:r w:rsidR="00D00E90" w:rsidRPr="00CD638B">
        <w:rPr>
          <w:rFonts w:ascii="Times New Roman" w:hAnsi="Times New Roman" w:cs="Times New Roman"/>
          <w:sz w:val="24"/>
          <w:szCs w:val="24"/>
        </w:rPr>
        <w:t xml:space="preserve"> (Darawsheh and Stanley, 2014; Denzin and Lincoln, 2011; Gubrium and Holstein, 2002; Rubin and Rubin, 2011). </w:t>
      </w:r>
      <w:r w:rsidR="00BB35CD" w:rsidRPr="00CD638B">
        <w:rPr>
          <w:rFonts w:ascii="Times New Roman" w:hAnsi="Times New Roman" w:cs="Times New Roman"/>
          <w:sz w:val="24"/>
          <w:szCs w:val="24"/>
        </w:rPr>
        <w:t xml:space="preserve">The </w:t>
      </w:r>
      <w:r w:rsidR="007C784B" w:rsidRPr="00CD638B">
        <w:rPr>
          <w:rFonts w:ascii="Times New Roman" w:hAnsi="Times New Roman" w:cs="Times New Roman"/>
          <w:sz w:val="24"/>
          <w:szCs w:val="24"/>
        </w:rPr>
        <w:t>human interaction in the interview not only collects, but produces knowledge</w:t>
      </w:r>
      <w:r w:rsidR="0068617B" w:rsidRPr="00CD638B">
        <w:rPr>
          <w:rFonts w:ascii="Times New Roman" w:hAnsi="Times New Roman" w:cs="Times New Roman"/>
          <w:sz w:val="24"/>
          <w:szCs w:val="24"/>
        </w:rPr>
        <w:t xml:space="preserve"> </w:t>
      </w:r>
      <w:r w:rsidR="003B709D" w:rsidRPr="00CD638B">
        <w:rPr>
          <w:rFonts w:ascii="Times New Roman" w:hAnsi="Times New Roman" w:cs="Times New Roman"/>
          <w:sz w:val="24"/>
          <w:szCs w:val="24"/>
        </w:rPr>
        <w:fldChar w:fldCharType="begin"/>
      </w:r>
      <w:r w:rsidR="003B709D" w:rsidRPr="00CD638B">
        <w:rPr>
          <w:rFonts w:ascii="Times New Roman" w:hAnsi="Times New Roman" w:cs="Times New Roman"/>
          <w:sz w:val="24"/>
          <w:szCs w:val="24"/>
        </w:rPr>
        <w:instrText xml:space="preserve"> ADDIN EN.CITE &lt;EndNote&gt;&lt;Cite&gt;&lt;Author&gt;Plas&lt;/Author&gt;&lt;Year&gt;1996&lt;/Year&gt;&lt;RecNum&gt;1916&lt;/RecNum&gt;&lt;DisplayText&gt;(Plas, Kvale et al. 1996)&lt;/DisplayText&gt;&lt;record&gt;&lt;rec-number&gt;1916&lt;/rec-number&gt;&lt;foreign-keys&gt;&lt;key app="EN" db-id="2aw2xpdt55azvseeze7prasytafzp5tt02s0" timestamp="1605010995"&gt;1916&lt;/key&gt;&lt;/foreign-keys&gt;&lt;ref-type name="Book"&gt;6&lt;/ref-type&gt;&lt;contributors&gt;&lt;authors&gt;&lt;author&gt;Plas, Jeanne M&lt;/author&gt;&lt;author&gt;Kvale, Steinar&lt;/author&gt;&lt;author&gt;KVALE, STEINAR AUTOR&lt;/author&gt;&lt;/authors&gt;&lt;/contributors&gt;&lt;titles&gt;&lt;title&gt;Interviews: An introduction to qualitative research interviewing&lt;/title&gt;&lt;/titles&gt;&lt;dates&gt;&lt;year&gt;1996&lt;/year&gt;&lt;/dates&gt;&lt;publisher&gt;Sage&lt;/publisher&gt;&lt;isbn&gt;080395820X&lt;/isbn&gt;&lt;urls&gt;&lt;/urls&gt;&lt;/record&gt;&lt;/Cite&gt;&lt;/EndNote&gt;</w:instrText>
      </w:r>
      <w:r w:rsidR="003B709D" w:rsidRPr="00CD638B">
        <w:rPr>
          <w:rFonts w:ascii="Times New Roman" w:hAnsi="Times New Roman" w:cs="Times New Roman"/>
          <w:sz w:val="24"/>
          <w:szCs w:val="24"/>
        </w:rPr>
        <w:fldChar w:fldCharType="separate"/>
      </w:r>
      <w:r w:rsidR="003B709D" w:rsidRPr="00CD638B">
        <w:rPr>
          <w:rFonts w:ascii="Times New Roman" w:hAnsi="Times New Roman" w:cs="Times New Roman"/>
          <w:noProof/>
          <w:sz w:val="24"/>
          <w:szCs w:val="24"/>
        </w:rPr>
        <w:t>(</w:t>
      </w:r>
      <w:r w:rsidR="00492408" w:rsidRPr="00CD638B">
        <w:rPr>
          <w:rFonts w:ascii="Times New Roman" w:hAnsi="Times New Roman" w:cs="Times New Roman"/>
          <w:noProof/>
          <w:sz w:val="24"/>
          <w:szCs w:val="24"/>
        </w:rPr>
        <w:t>Kvale</w:t>
      </w:r>
      <w:r w:rsidR="00D00E90" w:rsidRPr="00CD638B">
        <w:rPr>
          <w:rFonts w:ascii="Times New Roman" w:hAnsi="Times New Roman" w:cs="Times New Roman"/>
          <w:noProof/>
          <w:sz w:val="24"/>
          <w:szCs w:val="24"/>
        </w:rPr>
        <w:t>,</w:t>
      </w:r>
      <w:r w:rsidR="003B709D" w:rsidRPr="00CD638B">
        <w:rPr>
          <w:rFonts w:ascii="Times New Roman" w:hAnsi="Times New Roman" w:cs="Times New Roman"/>
          <w:noProof/>
          <w:sz w:val="24"/>
          <w:szCs w:val="24"/>
        </w:rPr>
        <w:t xml:space="preserve"> 1996)</w:t>
      </w:r>
      <w:r w:rsidR="003B709D" w:rsidRPr="00CD638B">
        <w:rPr>
          <w:rFonts w:ascii="Times New Roman" w:hAnsi="Times New Roman" w:cs="Times New Roman"/>
          <w:sz w:val="24"/>
          <w:szCs w:val="24"/>
        </w:rPr>
        <w:fldChar w:fldCharType="end"/>
      </w:r>
      <w:r w:rsidR="007C784B" w:rsidRPr="00CD638B">
        <w:rPr>
          <w:rFonts w:ascii="Times New Roman" w:hAnsi="Times New Roman" w:cs="Times New Roman"/>
          <w:sz w:val="24"/>
          <w:szCs w:val="24"/>
        </w:rPr>
        <w:t>.</w:t>
      </w:r>
      <w:r w:rsidR="002F749A" w:rsidRPr="00CD638B">
        <w:rPr>
          <w:rFonts w:ascii="Times New Roman" w:hAnsi="Times New Roman" w:cs="Times New Roman"/>
          <w:sz w:val="24"/>
          <w:szCs w:val="24"/>
        </w:rPr>
        <w:t xml:space="preserve"> </w:t>
      </w:r>
    </w:p>
    <w:p w14:paraId="3E15E557" w14:textId="61D9A22E" w:rsidR="008E513F" w:rsidRPr="00CD638B" w:rsidRDefault="00CA3C5F" w:rsidP="00A13B6B">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 xml:space="preserve">There has been less </w:t>
      </w:r>
      <w:r w:rsidR="003441F7" w:rsidRPr="00CD638B">
        <w:rPr>
          <w:rFonts w:ascii="Times New Roman" w:hAnsi="Times New Roman" w:cs="Times New Roman"/>
          <w:sz w:val="24"/>
          <w:szCs w:val="24"/>
        </w:rPr>
        <w:t>focus</w:t>
      </w:r>
      <w:r w:rsidR="00541D08">
        <w:rPr>
          <w:rFonts w:ascii="Times New Roman" w:hAnsi="Times New Roman" w:cs="Times New Roman"/>
          <w:sz w:val="24"/>
          <w:szCs w:val="24"/>
        </w:rPr>
        <w:t>, however,</w:t>
      </w:r>
      <w:r w:rsidR="003441F7" w:rsidRPr="00CD638B">
        <w:rPr>
          <w:rFonts w:ascii="Times New Roman" w:hAnsi="Times New Roman" w:cs="Times New Roman"/>
          <w:sz w:val="24"/>
          <w:szCs w:val="24"/>
        </w:rPr>
        <w:t xml:space="preserve"> on how the location of the interview can</w:t>
      </w:r>
      <w:r w:rsidR="00E47591" w:rsidRPr="00CD638B">
        <w:rPr>
          <w:rFonts w:ascii="Times New Roman" w:hAnsi="Times New Roman" w:cs="Times New Roman"/>
          <w:sz w:val="24"/>
          <w:szCs w:val="24"/>
        </w:rPr>
        <w:t xml:space="preserve"> </w:t>
      </w:r>
      <w:r w:rsidR="00B2228A" w:rsidRPr="00CD638B">
        <w:rPr>
          <w:rFonts w:ascii="Times New Roman" w:hAnsi="Times New Roman" w:cs="Times New Roman"/>
          <w:sz w:val="24"/>
          <w:szCs w:val="24"/>
        </w:rPr>
        <w:t>play a role in constructing reality</w:t>
      </w:r>
      <w:r w:rsidR="00C77372" w:rsidRPr="00CD638B">
        <w:rPr>
          <w:rFonts w:ascii="Times New Roman" w:hAnsi="Times New Roman" w:cs="Times New Roman"/>
          <w:sz w:val="24"/>
          <w:szCs w:val="24"/>
        </w:rPr>
        <w:t xml:space="preserve">. Yet as Herzog (2005) notes, the location of the interview is not just a technical issue but </w:t>
      </w:r>
      <w:r w:rsidR="000038E2" w:rsidRPr="00CD638B">
        <w:rPr>
          <w:rFonts w:ascii="Times New Roman" w:hAnsi="Times New Roman" w:cs="Times New Roman"/>
          <w:sz w:val="24"/>
          <w:szCs w:val="24"/>
        </w:rPr>
        <w:t xml:space="preserve">an integral part of the </w:t>
      </w:r>
      <w:r w:rsidR="006D68EC" w:rsidRPr="00CD638B">
        <w:rPr>
          <w:rFonts w:ascii="Times New Roman" w:hAnsi="Times New Roman" w:cs="Times New Roman"/>
          <w:sz w:val="24"/>
          <w:szCs w:val="24"/>
        </w:rPr>
        <w:t xml:space="preserve">ontological </w:t>
      </w:r>
      <w:r w:rsidR="000038E2" w:rsidRPr="00CD638B">
        <w:rPr>
          <w:rFonts w:ascii="Times New Roman" w:hAnsi="Times New Roman" w:cs="Times New Roman"/>
          <w:sz w:val="24"/>
          <w:szCs w:val="24"/>
        </w:rPr>
        <w:t>construction</w:t>
      </w:r>
      <w:r w:rsidR="00B2228A" w:rsidRPr="00CD638B">
        <w:rPr>
          <w:rFonts w:ascii="Times New Roman" w:hAnsi="Times New Roman" w:cs="Times New Roman"/>
          <w:sz w:val="24"/>
          <w:szCs w:val="24"/>
        </w:rPr>
        <w:t xml:space="preserve"> </w:t>
      </w:r>
      <w:r w:rsidR="003B709D" w:rsidRPr="00CD638B">
        <w:rPr>
          <w:rFonts w:ascii="Times New Roman" w:hAnsi="Times New Roman" w:cs="Times New Roman"/>
          <w:sz w:val="24"/>
          <w:szCs w:val="24"/>
        </w:rPr>
        <w:fldChar w:fldCharType="begin"/>
      </w:r>
      <w:r w:rsidR="003B709D" w:rsidRPr="00CD638B">
        <w:rPr>
          <w:rFonts w:ascii="Times New Roman" w:hAnsi="Times New Roman" w:cs="Times New Roman"/>
          <w:sz w:val="24"/>
          <w:szCs w:val="24"/>
        </w:rPr>
        <w:instrText xml:space="preserve"> ADDIN EN.CITE &lt;EndNote&gt;&lt;Cite&gt;&lt;Author&gt;Herzog&lt;/Author&gt;&lt;Year&gt;2005&lt;/Year&gt;&lt;RecNum&gt;1912&lt;/RecNum&gt;&lt;DisplayText&gt;(Herzog 2005)&lt;/DisplayText&gt;&lt;record&gt;&lt;rec-number&gt;1912&lt;/rec-number&gt;&lt;foreign-keys&gt;&lt;key app="EN" db-id="2aw2xpdt55azvseeze7prasytafzp5tt02s0" timestamp="1605009380"&gt;1912&lt;/key&gt;&lt;/foreign-keys&gt;&lt;ref-type name="Journal Article"&gt;17&lt;/ref-type&gt;&lt;contributors&gt;&lt;authors&gt;&lt;author&gt;Herzog, Hanna&lt;/author&gt;&lt;/authors&gt;&lt;/contributors&gt;&lt;titles&gt;&lt;title&gt;On home turf: Interview location and its social meaning&lt;/title&gt;&lt;secondary-title&gt;Qualitative sociology&lt;/secondary-title&gt;&lt;/titles&gt;&lt;periodical&gt;&lt;full-title&gt;Qualitative sociology&lt;/full-title&gt;&lt;/periodical&gt;&lt;pages&gt;25-47&lt;/pages&gt;&lt;volume&gt;28&lt;/volume&gt;&lt;number&gt;1&lt;/number&gt;&lt;keywords&gt;&lt;keyword&gt;qualitative research&lt;/keyword&gt;&lt;/keywords&gt;&lt;dates&gt;&lt;year&gt;2005&lt;/year&gt;&lt;/dates&gt;&lt;isbn&gt;0162-0436&lt;/isbn&gt;&lt;urls&gt;&lt;/urls&gt;&lt;/record&gt;&lt;/Cite&gt;&lt;/EndNote&gt;</w:instrText>
      </w:r>
      <w:r w:rsidR="003B709D" w:rsidRPr="00CD638B">
        <w:rPr>
          <w:rFonts w:ascii="Times New Roman" w:hAnsi="Times New Roman" w:cs="Times New Roman"/>
          <w:sz w:val="24"/>
          <w:szCs w:val="24"/>
        </w:rPr>
        <w:fldChar w:fldCharType="separate"/>
      </w:r>
      <w:r w:rsidR="003B709D" w:rsidRPr="00CD638B">
        <w:rPr>
          <w:rFonts w:ascii="Times New Roman" w:hAnsi="Times New Roman" w:cs="Times New Roman"/>
          <w:noProof/>
          <w:sz w:val="24"/>
          <w:szCs w:val="24"/>
        </w:rPr>
        <w:t>(Herzog</w:t>
      </w:r>
      <w:r w:rsidR="00A161DD" w:rsidRPr="00CD638B">
        <w:rPr>
          <w:rFonts w:ascii="Times New Roman" w:hAnsi="Times New Roman" w:cs="Times New Roman"/>
          <w:noProof/>
          <w:sz w:val="24"/>
          <w:szCs w:val="24"/>
        </w:rPr>
        <w:t>,</w:t>
      </w:r>
      <w:r w:rsidR="003B709D" w:rsidRPr="00CD638B">
        <w:rPr>
          <w:rFonts w:ascii="Times New Roman" w:hAnsi="Times New Roman" w:cs="Times New Roman"/>
          <w:noProof/>
          <w:sz w:val="24"/>
          <w:szCs w:val="24"/>
        </w:rPr>
        <w:t xml:space="preserve"> 2005)</w:t>
      </w:r>
      <w:r w:rsidR="003B709D" w:rsidRPr="00CD638B">
        <w:rPr>
          <w:rFonts w:ascii="Times New Roman" w:hAnsi="Times New Roman" w:cs="Times New Roman"/>
          <w:sz w:val="24"/>
          <w:szCs w:val="24"/>
        </w:rPr>
        <w:fldChar w:fldCharType="end"/>
      </w:r>
      <w:r w:rsidR="0034150F" w:rsidRPr="00CD638B">
        <w:rPr>
          <w:rFonts w:ascii="Times New Roman" w:hAnsi="Times New Roman" w:cs="Times New Roman"/>
          <w:sz w:val="24"/>
          <w:szCs w:val="24"/>
        </w:rPr>
        <w:t xml:space="preserve">. </w:t>
      </w:r>
      <w:r w:rsidR="00C8341A" w:rsidRPr="00CD638B">
        <w:rPr>
          <w:rFonts w:ascii="Times New Roman" w:hAnsi="Times New Roman" w:cs="Times New Roman"/>
          <w:sz w:val="24"/>
          <w:szCs w:val="24"/>
        </w:rPr>
        <w:t xml:space="preserve">In this sense, the discursive and material reality that is observed in </w:t>
      </w:r>
      <w:r w:rsidR="00C8119A" w:rsidRPr="00CD638B">
        <w:rPr>
          <w:rFonts w:ascii="Times New Roman" w:hAnsi="Times New Roman" w:cs="Times New Roman"/>
          <w:sz w:val="24"/>
          <w:szCs w:val="24"/>
        </w:rPr>
        <w:t>research is inevitably bounded</w:t>
      </w:r>
      <w:r w:rsidR="00592388" w:rsidRPr="00CD638B">
        <w:rPr>
          <w:rFonts w:ascii="Times New Roman" w:hAnsi="Times New Roman" w:cs="Times New Roman"/>
          <w:sz w:val="24"/>
          <w:szCs w:val="24"/>
        </w:rPr>
        <w:t xml:space="preserve"> and expanded</w:t>
      </w:r>
      <w:r w:rsidR="00C8119A" w:rsidRPr="00CD638B">
        <w:rPr>
          <w:rFonts w:ascii="Times New Roman" w:hAnsi="Times New Roman" w:cs="Times New Roman"/>
          <w:sz w:val="24"/>
          <w:szCs w:val="24"/>
        </w:rPr>
        <w:t xml:space="preserve"> in practical ways</w:t>
      </w:r>
      <w:r w:rsidR="00592388" w:rsidRPr="00CD638B">
        <w:rPr>
          <w:rFonts w:ascii="Times New Roman" w:hAnsi="Times New Roman" w:cs="Times New Roman"/>
          <w:sz w:val="24"/>
          <w:szCs w:val="24"/>
        </w:rPr>
        <w:t xml:space="preserve"> that influence the subjective ontology.</w:t>
      </w:r>
      <w:r w:rsidR="00283E6B" w:rsidRPr="00CD638B">
        <w:rPr>
          <w:rFonts w:ascii="Times New Roman" w:hAnsi="Times New Roman" w:cs="Times New Roman"/>
          <w:sz w:val="24"/>
          <w:szCs w:val="24"/>
        </w:rPr>
        <w:t xml:space="preserve"> </w:t>
      </w:r>
      <w:r w:rsidR="00C8119A" w:rsidRPr="00CD638B">
        <w:rPr>
          <w:rFonts w:ascii="Times New Roman" w:hAnsi="Times New Roman" w:cs="Times New Roman"/>
          <w:sz w:val="24"/>
          <w:szCs w:val="24"/>
        </w:rPr>
        <w:t xml:space="preserve">The move online can change those boundaries in ways that affect our observed reality and the </w:t>
      </w:r>
      <w:r w:rsidR="00FA3CB8" w:rsidRPr="00CD638B">
        <w:rPr>
          <w:rFonts w:ascii="Times New Roman" w:hAnsi="Times New Roman" w:cs="Times New Roman"/>
          <w:sz w:val="24"/>
          <w:szCs w:val="24"/>
        </w:rPr>
        <w:t>ontological</w:t>
      </w:r>
      <w:r w:rsidR="00C8119A" w:rsidRPr="00CD638B">
        <w:rPr>
          <w:rFonts w:ascii="Times New Roman" w:hAnsi="Times New Roman" w:cs="Times New Roman"/>
          <w:sz w:val="24"/>
          <w:szCs w:val="24"/>
        </w:rPr>
        <w:t xml:space="preserve"> construction</w:t>
      </w:r>
      <w:r w:rsidR="00A043A6" w:rsidRPr="00CD638B">
        <w:rPr>
          <w:rFonts w:ascii="Times New Roman" w:hAnsi="Times New Roman" w:cs="Times New Roman"/>
          <w:sz w:val="24"/>
          <w:szCs w:val="24"/>
        </w:rPr>
        <w:t xml:space="preserve"> of that reality</w:t>
      </w:r>
      <w:r w:rsidR="00C8119A" w:rsidRPr="00CD638B">
        <w:rPr>
          <w:rFonts w:ascii="Times New Roman" w:hAnsi="Times New Roman" w:cs="Times New Roman"/>
          <w:sz w:val="24"/>
          <w:szCs w:val="24"/>
        </w:rPr>
        <w:t>.</w:t>
      </w:r>
    </w:p>
    <w:p w14:paraId="7737AAD0" w14:textId="49241369" w:rsidR="00343E71" w:rsidRDefault="00283E6B" w:rsidP="006F111D">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We observed in our studies</w:t>
      </w:r>
      <w:r w:rsidR="004D0C4D" w:rsidRPr="00CD638B">
        <w:rPr>
          <w:rFonts w:ascii="Times New Roman" w:hAnsi="Times New Roman" w:cs="Times New Roman"/>
          <w:sz w:val="24"/>
          <w:szCs w:val="24"/>
        </w:rPr>
        <w:t xml:space="preserve"> that</w:t>
      </w:r>
      <w:r w:rsidRPr="00CD638B">
        <w:rPr>
          <w:rFonts w:ascii="Times New Roman" w:hAnsi="Times New Roman" w:cs="Times New Roman"/>
          <w:sz w:val="24"/>
          <w:szCs w:val="24"/>
        </w:rPr>
        <w:t xml:space="preserve"> t</w:t>
      </w:r>
      <w:r w:rsidR="00C8119A" w:rsidRPr="00CD638B">
        <w:rPr>
          <w:rFonts w:ascii="Times New Roman" w:hAnsi="Times New Roman" w:cs="Times New Roman"/>
          <w:sz w:val="24"/>
          <w:szCs w:val="24"/>
        </w:rPr>
        <w:t>he digital process could resituate the boundaries between professional and the personal in ways that do not occur in the in-person process</w:t>
      </w:r>
      <w:r w:rsidR="003F560F">
        <w:rPr>
          <w:rFonts w:ascii="Times New Roman" w:hAnsi="Times New Roman" w:cs="Times New Roman"/>
          <w:sz w:val="24"/>
          <w:szCs w:val="24"/>
        </w:rPr>
        <w:t>.</w:t>
      </w:r>
      <w:r w:rsidR="00C8119A" w:rsidRPr="00CD638B">
        <w:rPr>
          <w:rFonts w:ascii="Times New Roman" w:hAnsi="Times New Roman" w:cs="Times New Roman"/>
          <w:sz w:val="24"/>
          <w:szCs w:val="24"/>
        </w:rPr>
        <w:t xml:space="preserve"> </w:t>
      </w:r>
      <w:r w:rsidR="003F560F">
        <w:rPr>
          <w:rFonts w:ascii="Times New Roman" w:hAnsi="Times New Roman" w:cs="Times New Roman"/>
          <w:sz w:val="24"/>
          <w:szCs w:val="24"/>
        </w:rPr>
        <w:t>The</w:t>
      </w:r>
      <w:r w:rsidR="00C8119A" w:rsidRPr="00CD638B">
        <w:rPr>
          <w:rFonts w:ascii="Times New Roman" w:hAnsi="Times New Roman" w:cs="Times New Roman"/>
          <w:sz w:val="24"/>
          <w:szCs w:val="24"/>
        </w:rPr>
        <w:t xml:space="preserve"> in-person process</w:t>
      </w:r>
      <w:r w:rsidR="003F560F">
        <w:rPr>
          <w:rFonts w:ascii="Times New Roman" w:hAnsi="Times New Roman" w:cs="Times New Roman"/>
          <w:sz w:val="24"/>
          <w:szCs w:val="24"/>
        </w:rPr>
        <w:t>, for instance,</w:t>
      </w:r>
      <w:r w:rsidR="00C8119A" w:rsidRPr="00CD638B">
        <w:rPr>
          <w:rFonts w:ascii="Times New Roman" w:hAnsi="Times New Roman" w:cs="Times New Roman"/>
          <w:sz w:val="24"/>
          <w:szCs w:val="24"/>
        </w:rPr>
        <w:t xml:space="preserve"> negates the possibility of individuals occupying different spaces concurrently. </w:t>
      </w:r>
      <w:r w:rsidR="00DB432B" w:rsidRPr="00CD638B">
        <w:rPr>
          <w:rFonts w:ascii="Times New Roman" w:hAnsi="Times New Roman" w:cs="Times New Roman"/>
          <w:sz w:val="24"/>
          <w:szCs w:val="24"/>
        </w:rPr>
        <w:t>For example,</w:t>
      </w:r>
      <w:r w:rsidR="00BE3E6C" w:rsidRPr="00CD638B">
        <w:rPr>
          <w:rFonts w:ascii="Times New Roman" w:hAnsi="Times New Roman" w:cs="Times New Roman"/>
          <w:sz w:val="24"/>
          <w:szCs w:val="24"/>
        </w:rPr>
        <w:t xml:space="preserve"> </w:t>
      </w:r>
      <w:r w:rsidR="00933B46" w:rsidRPr="00CD638B">
        <w:rPr>
          <w:rFonts w:ascii="Times New Roman" w:hAnsi="Times New Roman" w:cs="Times New Roman"/>
          <w:sz w:val="24"/>
          <w:szCs w:val="24"/>
        </w:rPr>
        <w:t xml:space="preserve">across our studies, </w:t>
      </w:r>
      <w:r w:rsidR="00DB6E79" w:rsidRPr="00CD638B">
        <w:rPr>
          <w:rFonts w:ascii="Times New Roman" w:hAnsi="Times New Roman" w:cs="Times New Roman"/>
          <w:sz w:val="24"/>
          <w:szCs w:val="24"/>
        </w:rPr>
        <w:t xml:space="preserve">interviews </w:t>
      </w:r>
      <w:r w:rsidR="004506B9" w:rsidRPr="00CD638B">
        <w:rPr>
          <w:rFonts w:ascii="Times New Roman" w:hAnsi="Times New Roman" w:cs="Times New Roman"/>
          <w:sz w:val="24"/>
          <w:szCs w:val="24"/>
        </w:rPr>
        <w:t>sometimes took place in a digital space in which both</w:t>
      </w:r>
      <w:r w:rsidR="00DB6E79" w:rsidRPr="00CD638B">
        <w:rPr>
          <w:rFonts w:ascii="Times New Roman" w:hAnsi="Times New Roman" w:cs="Times New Roman"/>
          <w:sz w:val="24"/>
          <w:szCs w:val="24"/>
        </w:rPr>
        <w:t xml:space="preserve"> participant and researcher</w:t>
      </w:r>
      <w:r w:rsidR="004506B9" w:rsidRPr="00CD638B">
        <w:rPr>
          <w:rFonts w:ascii="Times New Roman" w:hAnsi="Times New Roman" w:cs="Times New Roman"/>
          <w:sz w:val="24"/>
          <w:szCs w:val="24"/>
        </w:rPr>
        <w:t xml:space="preserve"> </w:t>
      </w:r>
      <w:r w:rsidR="001B76FA" w:rsidRPr="00CD638B">
        <w:rPr>
          <w:rFonts w:ascii="Times New Roman" w:hAnsi="Times New Roman" w:cs="Times New Roman"/>
          <w:sz w:val="24"/>
          <w:szCs w:val="24"/>
        </w:rPr>
        <w:t xml:space="preserve">engaged in discussion </w:t>
      </w:r>
      <w:r w:rsidR="00EA71EF" w:rsidRPr="00CD638B">
        <w:rPr>
          <w:rFonts w:ascii="Times New Roman" w:hAnsi="Times New Roman" w:cs="Times New Roman"/>
          <w:sz w:val="24"/>
          <w:szCs w:val="24"/>
        </w:rPr>
        <w:t xml:space="preserve">while each </w:t>
      </w:r>
      <w:r w:rsidR="004506B9" w:rsidRPr="00CD638B">
        <w:rPr>
          <w:rFonts w:ascii="Times New Roman" w:hAnsi="Times New Roman" w:cs="Times New Roman"/>
          <w:sz w:val="24"/>
          <w:szCs w:val="24"/>
        </w:rPr>
        <w:t>w</w:t>
      </w:r>
      <w:r w:rsidR="00EA71EF" w:rsidRPr="00CD638B">
        <w:rPr>
          <w:rFonts w:ascii="Times New Roman" w:hAnsi="Times New Roman" w:cs="Times New Roman"/>
          <w:sz w:val="24"/>
          <w:szCs w:val="24"/>
        </w:rPr>
        <w:t>as</w:t>
      </w:r>
      <w:r w:rsidR="004506B9" w:rsidRPr="00CD638B">
        <w:rPr>
          <w:rFonts w:ascii="Times New Roman" w:hAnsi="Times New Roman" w:cs="Times New Roman"/>
          <w:sz w:val="24"/>
          <w:szCs w:val="24"/>
        </w:rPr>
        <w:t xml:space="preserve"> physically located in their respective bedrooms</w:t>
      </w:r>
      <w:r w:rsidR="003F560F">
        <w:rPr>
          <w:rFonts w:ascii="Times New Roman" w:hAnsi="Times New Roman" w:cs="Times New Roman"/>
          <w:sz w:val="24"/>
          <w:szCs w:val="24"/>
        </w:rPr>
        <w:t>. This</w:t>
      </w:r>
      <w:r w:rsidR="003F560F" w:rsidRPr="00CD638B">
        <w:rPr>
          <w:rFonts w:ascii="Times New Roman" w:hAnsi="Times New Roman" w:cs="Times New Roman"/>
          <w:sz w:val="24"/>
          <w:szCs w:val="24"/>
        </w:rPr>
        <w:t xml:space="preserve"> </w:t>
      </w:r>
      <w:r w:rsidR="000F4318" w:rsidRPr="00CD638B">
        <w:rPr>
          <w:rFonts w:ascii="Times New Roman" w:hAnsi="Times New Roman" w:cs="Times New Roman"/>
          <w:sz w:val="24"/>
          <w:szCs w:val="24"/>
        </w:rPr>
        <w:t>creat</w:t>
      </w:r>
      <w:r w:rsidR="003F560F">
        <w:rPr>
          <w:rFonts w:ascii="Times New Roman" w:hAnsi="Times New Roman" w:cs="Times New Roman"/>
          <w:sz w:val="24"/>
          <w:szCs w:val="24"/>
        </w:rPr>
        <w:t>ed</w:t>
      </w:r>
      <w:r w:rsidR="000F4318" w:rsidRPr="00CD638B">
        <w:rPr>
          <w:rFonts w:ascii="Times New Roman" w:hAnsi="Times New Roman" w:cs="Times New Roman"/>
          <w:sz w:val="24"/>
          <w:szCs w:val="24"/>
        </w:rPr>
        <w:t xml:space="preserve"> an </w:t>
      </w:r>
      <w:r w:rsidR="006A7254" w:rsidRPr="00CD638B">
        <w:rPr>
          <w:rFonts w:ascii="Times New Roman" w:hAnsi="Times New Roman" w:cs="Times New Roman"/>
          <w:sz w:val="24"/>
          <w:szCs w:val="24"/>
        </w:rPr>
        <w:t xml:space="preserve">intimacy dynamic that was </w:t>
      </w:r>
      <w:r w:rsidR="006A7254" w:rsidRPr="00CD638B">
        <w:rPr>
          <w:rFonts w:ascii="Times New Roman" w:hAnsi="Times New Roman" w:cs="Times New Roman"/>
          <w:sz w:val="24"/>
          <w:szCs w:val="24"/>
        </w:rPr>
        <w:lastRenderedPageBreak/>
        <w:t xml:space="preserve">unique to the digital sphere. </w:t>
      </w:r>
      <w:r w:rsidR="008E513F" w:rsidRPr="00CD638B">
        <w:rPr>
          <w:rFonts w:ascii="Times New Roman" w:hAnsi="Times New Roman" w:cs="Times New Roman"/>
          <w:sz w:val="24"/>
          <w:szCs w:val="24"/>
        </w:rPr>
        <w:t xml:space="preserve">In the study </w:t>
      </w:r>
      <w:r w:rsidR="00E056A6" w:rsidRPr="00CD638B">
        <w:rPr>
          <w:rFonts w:ascii="Times New Roman" w:hAnsi="Times New Roman" w:cs="Times New Roman"/>
          <w:sz w:val="24"/>
          <w:szCs w:val="24"/>
        </w:rPr>
        <w:t xml:space="preserve">focusing on women’s experiences of abortion, </w:t>
      </w:r>
      <w:r w:rsidR="008E513F" w:rsidRPr="00CD638B">
        <w:rPr>
          <w:rFonts w:ascii="Times New Roman" w:hAnsi="Times New Roman" w:cs="Times New Roman"/>
          <w:sz w:val="24"/>
          <w:szCs w:val="24"/>
        </w:rPr>
        <w:t xml:space="preserve">it was </w:t>
      </w:r>
      <w:r w:rsidR="00E056A6" w:rsidRPr="00CD638B">
        <w:rPr>
          <w:rFonts w:ascii="Times New Roman" w:hAnsi="Times New Roman" w:cs="Times New Roman"/>
          <w:sz w:val="24"/>
          <w:szCs w:val="24"/>
        </w:rPr>
        <w:t>particularly</w:t>
      </w:r>
      <w:r w:rsidR="001F0CAE" w:rsidRPr="00CD638B">
        <w:rPr>
          <w:rFonts w:ascii="Times New Roman" w:hAnsi="Times New Roman" w:cs="Times New Roman"/>
          <w:sz w:val="24"/>
          <w:szCs w:val="24"/>
        </w:rPr>
        <w:t xml:space="preserve"> highlighted how </w:t>
      </w:r>
      <w:r w:rsidR="00E056A6" w:rsidRPr="00CD638B">
        <w:rPr>
          <w:rFonts w:ascii="Times New Roman" w:hAnsi="Times New Roman" w:cs="Times New Roman"/>
          <w:sz w:val="24"/>
          <w:szCs w:val="24"/>
        </w:rPr>
        <w:t xml:space="preserve">the </w:t>
      </w:r>
      <w:r w:rsidR="001F0CAE" w:rsidRPr="00CD638B">
        <w:rPr>
          <w:rFonts w:ascii="Times New Roman" w:hAnsi="Times New Roman" w:cs="Times New Roman"/>
          <w:sz w:val="24"/>
          <w:szCs w:val="24"/>
        </w:rPr>
        <w:t>sensit</w:t>
      </w:r>
      <w:r w:rsidR="00E056A6" w:rsidRPr="00CD638B">
        <w:rPr>
          <w:rFonts w:ascii="Times New Roman" w:hAnsi="Times New Roman" w:cs="Times New Roman"/>
          <w:sz w:val="24"/>
          <w:szCs w:val="24"/>
        </w:rPr>
        <w:t>ivity and</w:t>
      </w:r>
      <w:r w:rsidR="001F0CAE" w:rsidRPr="00CD638B">
        <w:rPr>
          <w:rFonts w:ascii="Times New Roman" w:hAnsi="Times New Roman" w:cs="Times New Roman"/>
          <w:sz w:val="24"/>
          <w:szCs w:val="24"/>
        </w:rPr>
        <w:t xml:space="preserve"> </w:t>
      </w:r>
      <w:r w:rsidR="00E056A6" w:rsidRPr="00CD638B">
        <w:rPr>
          <w:rFonts w:ascii="Times New Roman" w:hAnsi="Times New Roman" w:cs="Times New Roman"/>
          <w:sz w:val="24"/>
          <w:szCs w:val="24"/>
        </w:rPr>
        <w:t>intima</w:t>
      </w:r>
      <w:r w:rsidR="008E513F" w:rsidRPr="00CD638B">
        <w:rPr>
          <w:rFonts w:ascii="Times New Roman" w:hAnsi="Times New Roman" w:cs="Times New Roman"/>
          <w:sz w:val="24"/>
          <w:szCs w:val="24"/>
        </w:rPr>
        <w:t>c</w:t>
      </w:r>
      <w:r w:rsidR="00E056A6" w:rsidRPr="00CD638B">
        <w:rPr>
          <w:rFonts w:ascii="Times New Roman" w:hAnsi="Times New Roman" w:cs="Times New Roman"/>
          <w:sz w:val="24"/>
          <w:szCs w:val="24"/>
        </w:rPr>
        <w:t xml:space="preserve">y </w:t>
      </w:r>
      <w:r w:rsidR="0020134C" w:rsidRPr="00CD638B">
        <w:rPr>
          <w:rFonts w:ascii="Times New Roman" w:hAnsi="Times New Roman" w:cs="Times New Roman"/>
          <w:sz w:val="24"/>
          <w:szCs w:val="24"/>
        </w:rPr>
        <w:t>contained within</w:t>
      </w:r>
      <w:r w:rsidR="00E056A6" w:rsidRPr="00CD638B">
        <w:rPr>
          <w:rFonts w:ascii="Times New Roman" w:hAnsi="Times New Roman" w:cs="Times New Roman"/>
          <w:sz w:val="24"/>
          <w:szCs w:val="24"/>
        </w:rPr>
        <w:t xml:space="preserve"> the </w:t>
      </w:r>
      <w:r w:rsidR="001F0CAE" w:rsidRPr="00CD638B">
        <w:rPr>
          <w:rFonts w:ascii="Times New Roman" w:hAnsi="Times New Roman" w:cs="Times New Roman"/>
          <w:sz w:val="24"/>
          <w:szCs w:val="24"/>
        </w:rPr>
        <w:t xml:space="preserve">discursive subject </w:t>
      </w:r>
      <w:r w:rsidR="0020134C" w:rsidRPr="00CD638B">
        <w:rPr>
          <w:rFonts w:ascii="Times New Roman" w:hAnsi="Times New Roman" w:cs="Times New Roman"/>
          <w:sz w:val="24"/>
          <w:szCs w:val="24"/>
        </w:rPr>
        <w:t xml:space="preserve">seemed to </w:t>
      </w:r>
      <w:r w:rsidR="00081537" w:rsidRPr="00CD638B">
        <w:rPr>
          <w:rFonts w:ascii="Times New Roman" w:hAnsi="Times New Roman" w:cs="Times New Roman"/>
          <w:sz w:val="24"/>
          <w:szCs w:val="24"/>
        </w:rPr>
        <w:t xml:space="preserve">find physical expression within the physical location of both researchers and participants sharing a visual of their bedroom space. </w:t>
      </w:r>
      <w:r w:rsidR="00B554A2" w:rsidRPr="00CD638B">
        <w:rPr>
          <w:rFonts w:ascii="Times New Roman" w:hAnsi="Times New Roman" w:cs="Times New Roman"/>
          <w:sz w:val="24"/>
          <w:szCs w:val="24"/>
        </w:rPr>
        <w:t xml:space="preserve">In this sense the context dependent capacity of personal bedrooms seemed to locate the research within an intimate space both physically and </w:t>
      </w:r>
      <w:r w:rsidR="00C82A50" w:rsidRPr="00CD638B">
        <w:rPr>
          <w:rFonts w:ascii="Times New Roman" w:hAnsi="Times New Roman" w:cs="Times New Roman"/>
          <w:sz w:val="24"/>
          <w:szCs w:val="24"/>
        </w:rPr>
        <w:t>psychological</w:t>
      </w:r>
      <w:r w:rsidR="00DF11A9" w:rsidRPr="00CD638B">
        <w:rPr>
          <w:rFonts w:ascii="Times New Roman" w:hAnsi="Times New Roman" w:cs="Times New Roman"/>
          <w:sz w:val="24"/>
          <w:szCs w:val="24"/>
        </w:rPr>
        <w:t>ly (Caliandro and Gandini, 2016)</w:t>
      </w:r>
      <w:r w:rsidR="00410A65" w:rsidRPr="00CD638B">
        <w:rPr>
          <w:rFonts w:ascii="Times New Roman" w:hAnsi="Times New Roman" w:cs="Times New Roman"/>
          <w:sz w:val="24"/>
          <w:szCs w:val="24"/>
        </w:rPr>
        <w:t>.</w:t>
      </w:r>
      <w:r w:rsidR="00E208EC" w:rsidRPr="00CD638B">
        <w:rPr>
          <w:rFonts w:ascii="Times New Roman" w:hAnsi="Times New Roman" w:cs="Times New Roman"/>
          <w:sz w:val="24"/>
          <w:szCs w:val="24"/>
        </w:rPr>
        <w:t xml:space="preserve"> While working in one’s bedroom may not feel particularly intimate, </w:t>
      </w:r>
      <w:r w:rsidR="00877356" w:rsidRPr="00CD638B">
        <w:rPr>
          <w:rFonts w:ascii="Times New Roman" w:hAnsi="Times New Roman" w:cs="Times New Roman"/>
          <w:sz w:val="24"/>
          <w:szCs w:val="24"/>
        </w:rPr>
        <w:t>sharing that space with another, even through a digital platform, may</w:t>
      </w:r>
      <w:r w:rsidR="008E513F" w:rsidRPr="00CD638B">
        <w:rPr>
          <w:rFonts w:ascii="Times New Roman" w:hAnsi="Times New Roman" w:cs="Times New Roman"/>
          <w:sz w:val="24"/>
          <w:szCs w:val="24"/>
        </w:rPr>
        <w:t xml:space="preserve">. </w:t>
      </w:r>
    </w:p>
    <w:p w14:paraId="37B8FBB7" w14:textId="39D1B287" w:rsidR="00890ED5" w:rsidRPr="00CD638B" w:rsidRDefault="00450A47" w:rsidP="00343E7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entirety, </w:t>
      </w:r>
      <w:r w:rsidR="00343E71">
        <w:rPr>
          <w:rFonts w:ascii="Times New Roman" w:hAnsi="Times New Roman" w:cs="Times New Roman"/>
          <w:sz w:val="24"/>
          <w:szCs w:val="24"/>
        </w:rPr>
        <w:t xml:space="preserve">we are prompted to consider what these reflections do ontologically and onto-epistemologically for the research process. We contend that the </w:t>
      </w:r>
      <w:r>
        <w:rPr>
          <w:rFonts w:ascii="Times New Roman" w:hAnsi="Times New Roman" w:cs="Times New Roman"/>
          <w:sz w:val="24"/>
          <w:szCs w:val="24"/>
        </w:rPr>
        <w:t>key ontological learning from the convention of ‘permeable boundaries’</w:t>
      </w:r>
      <w:r w:rsidR="00343E71">
        <w:rPr>
          <w:rFonts w:ascii="Times New Roman" w:hAnsi="Times New Roman" w:cs="Times New Roman"/>
          <w:sz w:val="24"/>
          <w:szCs w:val="24"/>
        </w:rPr>
        <w:t>,</w:t>
      </w:r>
      <w:r>
        <w:rPr>
          <w:rFonts w:ascii="Times New Roman" w:hAnsi="Times New Roman" w:cs="Times New Roman"/>
          <w:sz w:val="24"/>
          <w:szCs w:val="24"/>
        </w:rPr>
        <w:t xml:space="preserve"> is that a researcher</w:t>
      </w:r>
      <w:r w:rsidR="00936201">
        <w:rPr>
          <w:rFonts w:ascii="Times New Roman" w:hAnsi="Times New Roman" w:cs="Times New Roman"/>
          <w:sz w:val="24"/>
          <w:szCs w:val="24"/>
        </w:rPr>
        <w:t>’</w:t>
      </w:r>
      <w:r>
        <w:rPr>
          <w:rFonts w:ascii="Times New Roman" w:hAnsi="Times New Roman" w:cs="Times New Roman"/>
          <w:sz w:val="24"/>
          <w:szCs w:val="24"/>
        </w:rPr>
        <w:t xml:space="preserve">s </w:t>
      </w:r>
      <w:r w:rsidRPr="00CD638B">
        <w:rPr>
          <w:rFonts w:ascii="Times New Roman" w:hAnsi="Times New Roman" w:cs="Times New Roman"/>
          <w:sz w:val="24"/>
          <w:szCs w:val="24"/>
        </w:rPr>
        <w:t>ontological construction of</w:t>
      </w:r>
      <w:r>
        <w:rPr>
          <w:rFonts w:ascii="Times New Roman" w:hAnsi="Times New Roman" w:cs="Times New Roman"/>
          <w:sz w:val="24"/>
          <w:szCs w:val="24"/>
        </w:rPr>
        <w:t xml:space="preserve"> </w:t>
      </w:r>
      <w:r w:rsidRPr="00CD638B">
        <w:rPr>
          <w:rFonts w:ascii="Times New Roman" w:hAnsi="Times New Roman" w:cs="Times New Roman"/>
          <w:sz w:val="24"/>
          <w:szCs w:val="24"/>
        </w:rPr>
        <w:t>reality</w:t>
      </w:r>
      <w:r>
        <w:rPr>
          <w:rFonts w:ascii="Times New Roman" w:hAnsi="Times New Roman" w:cs="Times New Roman"/>
          <w:sz w:val="24"/>
          <w:szCs w:val="24"/>
        </w:rPr>
        <w:t xml:space="preserve"> </w:t>
      </w:r>
      <w:r w:rsidR="0072692A">
        <w:rPr>
          <w:rFonts w:ascii="Times New Roman" w:hAnsi="Times New Roman" w:cs="Times New Roman"/>
          <w:sz w:val="24"/>
          <w:szCs w:val="24"/>
        </w:rPr>
        <w:t>must</w:t>
      </w:r>
      <w:r w:rsidR="00677C5D">
        <w:rPr>
          <w:rFonts w:ascii="Times New Roman" w:hAnsi="Times New Roman" w:cs="Times New Roman"/>
          <w:sz w:val="24"/>
          <w:szCs w:val="24"/>
        </w:rPr>
        <w:t xml:space="preserve"> be</w:t>
      </w:r>
      <w:r w:rsidR="00343E71">
        <w:rPr>
          <w:rFonts w:ascii="Times New Roman" w:hAnsi="Times New Roman" w:cs="Times New Roman"/>
          <w:sz w:val="24"/>
          <w:szCs w:val="24"/>
        </w:rPr>
        <w:t xml:space="preserve"> known as</w:t>
      </w:r>
      <w:r>
        <w:rPr>
          <w:rFonts w:ascii="Times New Roman" w:hAnsi="Times New Roman" w:cs="Times New Roman"/>
          <w:sz w:val="24"/>
          <w:szCs w:val="24"/>
        </w:rPr>
        <w:t xml:space="preserve"> subjective</w:t>
      </w:r>
      <w:r w:rsidR="009C7904">
        <w:rPr>
          <w:rFonts w:ascii="Times New Roman" w:hAnsi="Times New Roman" w:cs="Times New Roman"/>
          <w:sz w:val="24"/>
          <w:szCs w:val="24"/>
        </w:rPr>
        <w:t xml:space="preserve"> (</w:t>
      </w:r>
      <w:r w:rsidR="006B7DC9" w:rsidRPr="00514266">
        <w:rPr>
          <w:rFonts w:ascii="Times New Roman" w:hAnsi="Times New Roman" w:cs="Times New Roman"/>
          <w:sz w:val="24"/>
          <w:szCs w:val="24"/>
        </w:rPr>
        <w:t>Belleri</w:t>
      </w:r>
      <w:r w:rsidR="005049FA">
        <w:rPr>
          <w:rFonts w:ascii="Times New Roman" w:hAnsi="Times New Roman" w:cs="Times New Roman"/>
          <w:sz w:val="24"/>
          <w:szCs w:val="24"/>
        </w:rPr>
        <w:t>,</w:t>
      </w:r>
      <w:r w:rsidR="006B7DC9">
        <w:rPr>
          <w:rFonts w:ascii="Times New Roman" w:hAnsi="Times New Roman" w:cs="Times New Roman"/>
          <w:sz w:val="24"/>
          <w:szCs w:val="24"/>
        </w:rPr>
        <w:t xml:space="preserve"> </w:t>
      </w:r>
      <w:r w:rsidR="006B7DC9" w:rsidRPr="00514266">
        <w:rPr>
          <w:rFonts w:ascii="Times New Roman" w:hAnsi="Times New Roman" w:cs="Times New Roman"/>
          <w:sz w:val="24"/>
          <w:szCs w:val="24"/>
        </w:rPr>
        <w:t>2020</w:t>
      </w:r>
      <w:r w:rsidR="009C7904">
        <w:rPr>
          <w:rFonts w:ascii="Times New Roman" w:hAnsi="Times New Roman" w:cs="Times New Roman"/>
          <w:sz w:val="24"/>
          <w:szCs w:val="24"/>
        </w:rPr>
        <w:t>),</w:t>
      </w:r>
      <w:r w:rsidR="008369B9">
        <w:rPr>
          <w:rFonts w:ascii="Times New Roman" w:hAnsi="Times New Roman" w:cs="Times New Roman"/>
          <w:sz w:val="24"/>
          <w:szCs w:val="24"/>
        </w:rPr>
        <w:t xml:space="preserve"> and </w:t>
      </w:r>
      <w:r w:rsidR="00BE7371">
        <w:rPr>
          <w:rFonts w:ascii="Times New Roman" w:hAnsi="Times New Roman" w:cs="Times New Roman"/>
          <w:sz w:val="24"/>
          <w:szCs w:val="24"/>
        </w:rPr>
        <w:t>con</w:t>
      </w:r>
      <w:r w:rsidR="002B6197">
        <w:rPr>
          <w:rFonts w:ascii="Times New Roman" w:hAnsi="Times New Roman" w:cs="Times New Roman"/>
          <w:sz w:val="24"/>
          <w:szCs w:val="24"/>
        </w:rPr>
        <w:t>stantly</w:t>
      </w:r>
      <w:r w:rsidR="00BE7371">
        <w:rPr>
          <w:rFonts w:ascii="Times New Roman" w:hAnsi="Times New Roman" w:cs="Times New Roman"/>
          <w:sz w:val="24"/>
          <w:szCs w:val="24"/>
        </w:rPr>
        <w:t xml:space="preserve"> </w:t>
      </w:r>
      <w:r w:rsidR="00677C5D">
        <w:rPr>
          <w:rFonts w:ascii="Times New Roman" w:hAnsi="Times New Roman" w:cs="Times New Roman"/>
          <w:sz w:val="24"/>
          <w:szCs w:val="24"/>
        </w:rPr>
        <w:t>impressionable</w:t>
      </w:r>
      <w:r>
        <w:rPr>
          <w:rFonts w:ascii="Times New Roman" w:hAnsi="Times New Roman" w:cs="Times New Roman"/>
          <w:sz w:val="24"/>
          <w:szCs w:val="24"/>
        </w:rPr>
        <w:t xml:space="preserve">. </w:t>
      </w:r>
      <w:r w:rsidR="00BE7371">
        <w:rPr>
          <w:rFonts w:ascii="Times New Roman" w:hAnsi="Times New Roman" w:cs="Times New Roman"/>
          <w:sz w:val="24"/>
          <w:szCs w:val="24"/>
        </w:rPr>
        <w:t>O</w:t>
      </w:r>
      <w:r w:rsidR="0072692A">
        <w:rPr>
          <w:rFonts w:ascii="Times New Roman" w:hAnsi="Times New Roman" w:cs="Times New Roman"/>
          <w:sz w:val="24"/>
          <w:szCs w:val="24"/>
        </w:rPr>
        <w:t>wing to this impressionability,</w:t>
      </w:r>
      <w:r w:rsidR="000E0A49">
        <w:rPr>
          <w:rFonts w:ascii="Times New Roman" w:hAnsi="Times New Roman" w:cs="Times New Roman"/>
          <w:sz w:val="24"/>
          <w:szCs w:val="24"/>
        </w:rPr>
        <w:t xml:space="preserve"> </w:t>
      </w:r>
      <w:r w:rsidR="00343E71">
        <w:rPr>
          <w:rFonts w:ascii="Times New Roman" w:hAnsi="Times New Roman" w:cs="Times New Roman"/>
          <w:sz w:val="24"/>
          <w:szCs w:val="24"/>
        </w:rPr>
        <w:t xml:space="preserve">occupation of </w:t>
      </w:r>
      <w:r>
        <w:rPr>
          <w:rFonts w:ascii="Times New Roman" w:hAnsi="Times New Roman" w:cs="Times New Roman"/>
          <w:sz w:val="24"/>
          <w:szCs w:val="24"/>
        </w:rPr>
        <w:t>a virtual reality</w:t>
      </w:r>
      <w:r w:rsidR="0072692A">
        <w:rPr>
          <w:rFonts w:ascii="Times New Roman" w:hAnsi="Times New Roman" w:cs="Times New Roman"/>
          <w:sz w:val="24"/>
          <w:szCs w:val="24"/>
        </w:rPr>
        <w:t xml:space="preserve"> such as a </w:t>
      </w:r>
      <w:r>
        <w:rPr>
          <w:rFonts w:ascii="Times New Roman" w:hAnsi="Times New Roman" w:cs="Times New Roman"/>
          <w:sz w:val="24"/>
          <w:szCs w:val="24"/>
        </w:rPr>
        <w:t>digital interviewing platform</w:t>
      </w:r>
      <w:r w:rsidR="0072692A">
        <w:rPr>
          <w:rFonts w:ascii="Times New Roman" w:hAnsi="Times New Roman" w:cs="Times New Roman"/>
          <w:sz w:val="24"/>
          <w:szCs w:val="24"/>
        </w:rPr>
        <w:t>,</w:t>
      </w:r>
      <w:r w:rsidR="000E0A49">
        <w:rPr>
          <w:rFonts w:ascii="Times New Roman" w:hAnsi="Times New Roman" w:cs="Times New Roman"/>
          <w:sz w:val="24"/>
          <w:szCs w:val="24"/>
        </w:rPr>
        <w:t xml:space="preserve"> </w:t>
      </w:r>
      <w:r>
        <w:rPr>
          <w:rFonts w:ascii="Times New Roman" w:hAnsi="Times New Roman" w:cs="Times New Roman"/>
          <w:sz w:val="24"/>
          <w:szCs w:val="24"/>
        </w:rPr>
        <w:t>can</w:t>
      </w:r>
      <w:r w:rsidR="00936201">
        <w:rPr>
          <w:rFonts w:ascii="Times New Roman" w:hAnsi="Times New Roman" w:cs="Times New Roman"/>
          <w:sz w:val="24"/>
          <w:szCs w:val="24"/>
        </w:rPr>
        <w:t xml:space="preserve"> </w:t>
      </w:r>
      <w:r w:rsidR="00EF56B9">
        <w:rPr>
          <w:rFonts w:ascii="Times New Roman" w:hAnsi="Times New Roman" w:cs="Times New Roman"/>
          <w:sz w:val="24"/>
          <w:szCs w:val="24"/>
        </w:rPr>
        <w:t xml:space="preserve">powerfully refigure </w:t>
      </w:r>
      <w:r w:rsidR="00FD7FBB">
        <w:rPr>
          <w:rFonts w:ascii="Times New Roman" w:hAnsi="Times New Roman" w:cs="Times New Roman"/>
          <w:sz w:val="24"/>
          <w:szCs w:val="24"/>
        </w:rPr>
        <w:t>a researcher’s</w:t>
      </w:r>
      <w:r>
        <w:rPr>
          <w:rFonts w:ascii="Times New Roman" w:hAnsi="Times New Roman" w:cs="Times New Roman"/>
          <w:sz w:val="24"/>
          <w:szCs w:val="24"/>
        </w:rPr>
        <w:t xml:space="preserve"> subjective ontology</w:t>
      </w:r>
      <w:r w:rsidR="001D0C00">
        <w:rPr>
          <w:rFonts w:ascii="Times New Roman" w:hAnsi="Times New Roman" w:cs="Times New Roman"/>
          <w:sz w:val="24"/>
          <w:szCs w:val="24"/>
        </w:rPr>
        <w:t xml:space="preserve"> (</w:t>
      </w:r>
      <w:r w:rsidR="001D0C00" w:rsidRPr="00CD638B">
        <w:rPr>
          <w:rFonts w:ascii="Times New Roman" w:hAnsi="Times New Roman" w:cs="Times New Roman"/>
          <w:sz w:val="24"/>
          <w:szCs w:val="24"/>
        </w:rPr>
        <w:t>Caliandro and Gandini, 2016; Jurgensen, 2012</w:t>
      </w:r>
      <w:r w:rsidR="001D0C00">
        <w:rPr>
          <w:rFonts w:ascii="Times New Roman" w:hAnsi="Times New Roman" w:cs="Times New Roman"/>
          <w:sz w:val="24"/>
          <w:szCs w:val="24"/>
        </w:rPr>
        <w:t>)</w:t>
      </w:r>
      <w:r w:rsidR="00936201">
        <w:rPr>
          <w:rFonts w:ascii="Times New Roman" w:hAnsi="Times New Roman" w:cs="Times New Roman"/>
          <w:sz w:val="24"/>
          <w:szCs w:val="24"/>
        </w:rPr>
        <w:t xml:space="preserve">. </w:t>
      </w:r>
      <w:r w:rsidR="00EF56B9">
        <w:rPr>
          <w:rFonts w:ascii="Times New Roman" w:hAnsi="Times New Roman" w:cs="Times New Roman"/>
          <w:sz w:val="24"/>
          <w:szCs w:val="24"/>
        </w:rPr>
        <w:t>One</w:t>
      </w:r>
      <w:r w:rsidR="00936201">
        <w:rPr>
          <w:rFonts w:ascii="Times New Roman" w:hAnsi="Times New Roman" w:cs="Times New Roman"/>
          <w:sz w:val="24"/>
          <w:szCs w:val="24"/>
        </w:rPr>
        <w:t xml:space="preserve"> can</w:t>
      </w:r>
      <w:r w:rsidR="0025675E">
        <w:rPr>
          <w:rFonts w:ascii="Times New Roman" w:hAnsi="Times New Roman" w:cs="Times New Roman"/>
          <w:sz w:val="24"/>
          <w:szCs w:val="24"/>
        </w:rPr>
        <w:t xml:space="preserve"> apply</w:t>
      </w:r>
      <w:r w:rsidR="00774395">
        <w:rPr>
          <w:rFonts w:ascii="Times New Roman" w:hAnsi="Times New Roman" w:cs="Times New Roman"/>
          <w:sz w:val="24"/>
          <w:szCs w:val="24"/>
        </w:rPr>
        <w:t>,</w:t>
      </w:r>
      <w:r w:rsidR="0025675E">
        <w:rPr>
          <w:rFonts w:ascii="Times New Roman" w:hAnsi="Times New Roman" w:cs="Times New Roman"/>
          <w:sz w:val="24"/>
          <w:szCs w:val="24"/>
        </w:rPr>
        <w:t xml:space="preserve"> </w:t>
      </w:r>
      <w:r w:rsidR="00774395">
        <w:rPr>
          <w:rFonts w:ascii="Times New Roman" w:hAnsi="Times New Roman" w:cs="Times New Roman"/>
          <w:sz w:val="24"/>
          <w:szCs w:val="24"/>
        </w:rPr>
        <w:t xml:space="preserve">for instance, </w:t>
      </w:r>
      <w:r w:rsidR="0025675E">
        <w:rPr>
          <w:rFonts w:ascii="Times New Roman" w:hAnsi="Times New Roman" w:cs="Times New Roman"/>
          <w:sz w:val="24"/>
          <w:szCs w:val="24"/>
        </w:rPr>
        <w:t>a</w:t>
      </w:r>
      <w:r w:rsidR="00FD7FBB">
        <w:rPr>
          <w:rFonts w:ascii="Times New Roman" w:hAnsi="Times New Roman" w:cs="Times New Roman"/>
          <w:sz w:val="24"/>
          <w:szCs w:val="24"/>
        </w:rPr>
        <w:t xml:space="preserve"> </w:t>
      </w:r>
      <w:r w:rsidR="0025675E">
        <w:rPr>
          <w:rFonts w:ascii="Times New Roman" w:hAnsi="Times New Roman" w:cs="Times New Roman"/>
          <w:sz w:val="24"/>
          <w:szCs w:val="24"/>
        </w:rPr>
        <w:t>positivist logic to a digital reality</w:t>
      </w:r>
      <w:r w:rsidR="00936201">
        <w:rPr>
          <w:rFonts w:ascii="Times New Roman" w:hAnsi="Times New Roman" w:cs="Times New Roman"/>
          <w:sz w:val="24"/>
          <w:szCs w:val="24"/>
        </w:rPr>
        <w:t xml:space="preserve">, </w:t>
      </w:r>
      <w:r w:rsidR="0025675E">
        <w:rPr>
          <w:rFonts w:ascii="Times New Roman" w:hAnsi="Times New Roman" w:cs="Times New Roman"/>
          <w:sz w:val="24"/>
          <w:szCs w:val="24"/>
        </w:rPr>
        <w:t>through determining</w:t>
      </w:r>
      <w:r>
        <w:rPr>
          <w:rFonts w:ascii="Times New Roman" w:hAnsi="Times New Roman" w:cs="Times New Roman"/>
          <w:sz w:val="24"/>
          <w:szCs w:val="24"/>
        </w:rPr>
        <w:t xml:space="preserve"> that actual reality </w:t>
      </w:r>
      <w:r w:rsidR="0025675E">
        <w:rPr>
          <w:rFonts w:ascii="Times New Roman" w:hAnsi="Times New Roman" w:cs="Times New Roman"/>
          <w:sz w:val="24"/>
          <w:szCs w:val="24"/>
        </w:rPr>
        <w:t xml:space="preserve">unfolds in </w:t>
      </w:r>
      <w:r>
        <w:rPr>
          <w:rFonts w:ascii="Times New Roman" w:hAnsi="Times New Roman" w:cs="Times New Roman"/>
          <w:sz w:val="24"/>
          <w:szCs w:val="24"/>
        </w:rPr>
        <w:t>the virtual space</w:t>
      </w:r>
      <w:r w:rsidR="00BE7371">
        <w:rPr>
          <w:rFonts w:ascii="Times New Roman" w:hAnsi="Times New Roman" w:cs="Times New Roman"/>
          <w:sz w:val="24"/>
          <w:szCs w:val="24"/>
        </w:rPr>
        <w:t xml:space="preserve">, separate to </w:t>
      </w:r>
      <w:r w:rsidR="00FD7FBB">
        <w:rPr>
          <w:rFonts w:ascii="Times New Roman" w:hAnsi="Times New Roman" w:cs="Times New Roman"/>
          <w:sz w:val="24"/>
          <w:szCs w:val="24"/>
        </w:rPr>
        <w:t>human perception,</w:t>
      </w:r>
      <w:r>
        <w:rPr>
          <w:rFonts w:ascii="Times New Roman" w:hAnsi="Times New Roman" w:cs="Times New Roman"/>
          <w:sz w:val="24"/>
          <w:szCs w:val="24"/>
        </w:rPr>
        <w:t xml:space="preserve"> </w:t>
      </w:r>
      <w:r w:rsidR="004E1637">
        <w:rPr>
          <w:rFonts w:ascii="Times New Roman" w:hAnsi="Times New Roman" w:cs="Times New Roman"/>
          <w:sz w:val="24"/>
          <w:szCs w:val="24"/>
        </w:rPr>
        <w:t xml:space="preserve">and </w:t>
      </w:r>
      <w:r w:rsidR="002F21AB">
        <w:rPr>
          <w:rFonts w:ascii="Times New Roman" w:hAnsi="Times New Roman" w:cs="Times New Roman"/>
          <w:sz w:val="24"/>
          <w:szCs w:val="24"/>
        </w:rPr>
        <w:t>instead of</w:t>
      </w:r>
      <w:r>
        <w:rPr>
          <w:rFonts w:ascii="Times New Roman" w:hAnsi="Times New Roman" w:cs="Times New Roman"/>
          <w:sz w:val="24"/>
          <w:szCs w:val="24"/>
        </w:rPr>
        <w:t xml:space="preserve"> </w:t>
      </w:r>
      <w:r w:rsidR="0025675E">
        <w:rPr>
          <w:rFonts w:ascii="Times New Roman" w:hAnsi="Times New Roman" w:cs="Times New Roman"/>
          <w:sz w:val="24"/>
          <w:szCs w:val="24"/>
        </w:rPr>
        <w:t xml:space="preserve">the </w:t>
      </w:r>
      <w:r>
        <w:rPr>
          <w:rFonts w:ascii="Times New Roman" w:hAnsi="Times New Roman" w:cs="Times New Roman"/>
          <w:sz w:val="24"/>
          <w:szCs w:val="24"/>
        </w:rPr>
        <w:t xml:space="preserve">everyday material and corporeal world. </w:t>
      </w:r>
      <w:r w:rsidR="00EF56B9">
        <w:rPr>
          <w:rFonts w:ascii="Times New Roman" w:hAnsi="Times New Roman" w:cs="Times New Roman"/>
          <w:sz w:val="24"/>
          <w:szCs w:val="24"/>
        </w:rPr>
        <w:t xml:space="preserve">Moreover, </w:t>
      </w:r>
      <w:r w:rsidR="00A2431F">
        <w:rPr>
          <w:rFonts w:ascii="Times New Roman" w:hAnsi="Times New Roman" w:cs="Times New Roman"/>
          <w:sz w:val="24"/>
          <w:szCs w:val="24"/>
        </w:rPr>
        <w:t>ontologically</w:t>
      </w:r>
      <w:r w:rsidR="002C61F2">
        <w:rPr>
          <w:rFonts w:ascii="Times New Roman" w:hAnsi="Times New Roman" w:cs="Times New Roman"/>
          <w:sz w:val="24"/>
          <w:szCs w:val="24"/>
        </w:rPr>
        <w:t xml:space="preserve"> </w:t>
      </w:r>
      <w:r w:rsidR="00A2431F">
        <w:rPr>
          <w:rFonts w:ascii="Times New Roman" w:hAnsi="Times New Roman" w:cs="Times New Roman"/>
          <w:sz w:val="24"/>
          <w:szCs w:val="24"/>
        </w:rPr>
        <w:t xml:space="preserve">understood </w:t>
      </w:r>
      <w:r w:rsidR="00EF56B9">
        <w:rPr>
          <w:rFonts w:ascii="Times New Roman" w:hAnsi="Times New Roman" w:cs="Times New Roman"/>
          <w:sz w:val="24"/>
          <w:szCs w:val="24"/>
        </w:rPr>
        <w:t xml:space="preserve">boundaries </w:t>
      </w:r>
      <w:r w:rsidR="00A2431F">
        <w:rPr>
          <w:rFonts w:ascii="Times New Roman" w:hAnsi="Times New Roman" w:cs="Times New Roman"/>
          <w:sz w:val="24"/>
          <w:szCs w:val="24"/>
        </w:rPr>
        <w:t xml:space="preserve">between </w:t>
      </w:r>
      <w:r w:rsidR="008369B9">
        <w:rPr>
          <w:rFonts w:ascii="Times New Roman" w:hAnsi="Times New Roman" w:cs="Times New Roman"/>
          <w:sz w:val="24"/>
          <w:szCs w:val="24"/>
        </w:rPr>
        <w:t xml:space="preserve">others and </w:t>
      </w:r>
      <w:r w:rsidR="00EF56B9">
        <w:rPr>
          <w:rFonts w:ascii="Times New Roman" w:hAnsi="Times New Roman" w:cs="Times New Roman"/>
          <w:sz w:val="24"/>
          <w:szCs w:val="24"/>
        </w:rPr>
        <w:t>oneself</w:t>
      </w:r>
      <w:r w:rsidR="00A2431F">
        <w:rPr>
          <w:rFonts w:ascii="Times New Roman" w:hAnsi="Times New Roman" w:cs="Times New Roman"/>
          <w:sz w:val="24"/>
          <w:szCs w:val="24"/>
        </w:rPr>
        <w:t xml:space="preserve">, where the latter is </w:t>
      </w:r>
      <w:r w:rsidR="00EF56B9">
        <w:rPr>
          <w:rFonts w:ascii="Times New Roman" w:hAnsi="Times New Roman" w:cs="Times New Roman"/>
          <w:sz w:val="24"/>
          <w:szCs w:val="24"/>
        </w:rPr>
        <w:t>embodied by a pixelated</w:t>
      </w:r>
      <w:r w:rsidR="008B617D">
        <w:rPr>
          <w:rFonts w:ascii="Times New Roman" w:hAnsi="Times New Roman" w:cs="Times New Roman"/>
          <w:sz w:val="24"/>
          <w:szCs w:val="24"/>
        </w:rPr>
        <w:t>,</w:t>
      </w:r>
      <w:r w:rsidR="00EF56B9">
        <w:rPr>
          <w:rFonts w:ascii="Times New Roman" w:hAnsi="Times New Roman" w:cs="Times New Roman"/>
          <w:sz w:val="24"/>
          <w:szCs w:val="24"/>
        </w:rPr>
        <w:t xml:space="preserve"> digital rendering of one’s image, </w:t>
      </w:r>
      <w:r w:rsidR="008369B9">
        <w:rPr>
          <w:rFonts w:ascii="Times New Roman" w:hAnsi="Times New Roman" w:cs="Times New Roman"/>
          <w:sz w:val="24"/>
          <w:szCs w:val="24"/>
        </w:rPr>
        <w:t>are</w:t>
      </w:r>
      <w:r w:rsidR="00EF56B9">
        <w:rPr>
          <w:rFonts w:ascii="Times New Roman" w:hAnsi="Times New Roman" w:cs="Times New Roman"/>
          <w:sz w:val="24"/>
          <w:szCs w:val="24"/>
        </w:rPr>
        <w:t xml:space="preserve"> </w:t>
      </w:r>
      <w:r w:rsidR="00A2431F">
        <w:rPr>
          <w:rFonts w:ascii="Times New Roman" w:hAnsi="Times New Roman" w:cs="Times New Roman"/>
          <w:sz w:val="24"/>
          <w:szCs w:val="24"/>
        </w:rPr>
        <w:t xml:space="preserve">technologically produced </w:t>
      </w:r>
      <w:r w:rsidR="00EF56B9">
        <w:rPr>
          <w:rFonts w:ascii="Times New Roman" w:hAnsi="Times New Roman" w:cs="Times New Roman"/>
          <w:sz w:val="24"/>
          <w:szCs w:val="24"/>
        </w:rPr>
        <w:t>in the digital world</w:t>
      </w:r>
      <w:r w:rsidR="008369B9">
        <w:rPr>
          <w:rFonts w:ascii="Times New Roman" w:hAnsi="Times New Roman" w:cs="Times New Roman"/>
          <w:sz w:val="24"/>
          <w:szCs w:val="24"/>
        </w:rPr>
        <w:t xml:space="preserve">. As such, </w:t>
      </w:r>
      <w:r w:rsidR="008B617D">
        <w:rPr>
          <w:rFonts w:ascii="Times New Roman" w:hAnsi="Times New Roman" w:cs="Times New Roman"/>
          <w:sz w:val="24"/>
          <w:szCs w:val="24"/>
        </w:rPr>
        <w:t>within the digital</w:t>
      </w:r>
      <w:r w:rsidR="008369B9">
        <w:rPr>
          <w:rFonts w:ascii="Times New Roman" w:hAnsi="Times New Roman" w:cs="Times New Roman"/>
          <w:sz w:val="24"/>
          <w:szCs w:val="24"/>
        </w:rPr>
        <w:t xml:space="preserve"> world, the very onto</w:t>
      </w:r>
      <w:r w:rsidR="008F7B92">
        <w:rPr>
          <w:rFonts w:ascii="Times New Roman" w:hAnsi="Times New Roman" w:cs="Times New Roman"/>
          <w:sz w:val="24"/>
          <w:szCs w:val="24"/>
        </w:rPr>
        <w:t>-epistemology</w:t>
      </w:r>
      <w:r w:rsidR="008369B9">
        <w:rPr>
          <w:rFonts w:ascii="Times New Roman" w:hAnsi="Times New Roman" w:cs="Times New Roman"/>
          <w:sz w:val="24"/>
          <w:szCs w:val="24"/>
        </w:rPr>
        <w:t xml:space="preserve"> of oneself </w:t>
      </w:r>
      <w:r w:rsidR="00A2431F">
        <w:rPr>
          <w:rFonts w:ascii="Times New Roman" w:hAnsi="Times New Roman" w:cs="Times New Roman"/>
          <w:sz w:val="24"/>
          <w:szCs w:val="24"/>
        </w:rPr>
        <w:t>becomes</w:t>
      </w:r>
      <w:r w:rsidR="008369B9">
        <w:rPr>
          <w:rFonts w:ascii="Times New Roman" w:hAnsi="Times New Roman" w:cs="Times New Roman"/>
          <w:sz w:val="24"/>
          <w:szCs w:val="24"/>
        </w:rPr>
        <w:t xml:space="preserve"> </w:t>
      </w:r>
      <w:r w:rsidR="00EF56B9">
        <w:rPr>
          <w:rFonts w:ascii="Times New Roman" w:hAnsi="Times New Roman" w:cs="Times New Roman"/>
          <w:sz w:val="24"/>
          <w:szCs w:val="24"/>
        </w:rPr>
        <w:t xml:space="preserve">subject to </w:t>
      </w:r>
      <w:r w:rsidR="008369B9">
        <w:rPr>
          <w:rFonts w:ascii="Times New Roman" w:hAnsi="Times New Roman" w:cs="Times New Roman"/>
          <w:sz w:val="24"/>
          <w:szCs w:val="24"/>
        </w:rPr>
        <w:t xml:space="preserve">technological </w:t>
      </w:r>
      <w:r w:rsidR="00EF56B9">
        <w:rPr>
          <w:rFonts w:ascii="Times New Roman" w:hAnsi="Times New Roman" w:cs="Times New Roman"/>
          <w:sz w:val="24"/>
          <w:szCs w:val="24"/>
        </w:rPr>
        <w:t>manipulation</w:t>
      </w:r>
      <w:r w:rsidR="008369B9">
        <w:rPr>
          <w:rFonts w:ascii="Times New Roman" w:hAnsi="Times New Roman" w:cs="Times New Roman"/>
          <w:sz w:val="24"/>
          <w:szCs w:val="24"/>
        </w:rPr>
        <w:t>.</w:t>
      </w:r>
      <w:r w:rsidR="00D3749B">
        <w:rPr>
          <w:rFonts w:ascii="Times New Roman" w:hAnsi="Times New Roman" w:cs="Times New Roman"/>
          <w:sz w:val="24"/>
          <w:szCs w:val="24"/>
        </w:rPr>
        <w:t xml:space="preserve"> </w:t>
      </w:r>
      <w:r w:rsidR="008B617D">
        <w:rPr>
          <w:rFonts w:ascii="Times New Roman" w:hAnsi="Times New Roman" w:cs="Times New Roman"/>
          <w:sz w:val="24"/>
          <w:szCs w:val="24"/>
        </w:rPr>
        <w:t>This leads us back to the overall</w:t>
      </w:r>
      <w:r w:rsidR="008369B9">
        <w:rPr>
          <w:rFonts w:ascii="Times New Roman" w:hAnsi="Times New Roman" w:cs="Times New Roman"/>
          <w:sz w:val="24"/>
          <w:szCs w:val="24"/>
        </w:rPr>
        <w:t xml:space="preserve"> </w:t>
      </w:r>
      <w:r w:rsidR="008B617D">
        <w:rPr>
          <w:rFonts w:ascii="Times New Roman" w:hAnsi="Times New Roman" w:cs="Times New Roman"/>
          <w:sz w:val="24"/>
          <w:szCs w:val="24"/>
        </w:rPr>
        <w:t>conclusion,</w:t>
      </w:r>
      <w:r w:rsidR="00BE7371">
        <w:rPr>
          <w:rFonts w:ascii="Times New Roman" w:hAnsi="Times New Roman" w:cs="Times New Roman"/>
          <w:sz w:val="24"/>
          <w:szCs w:val="24"/>
        </w:rPr>
        <w:t xml:space="preserve"> </w:t>
      </w:r>
      <w:r w:rsidR="008B617D">
        <w:rPr>
          <w:rFonts w:ascii="Times New Roman" w:hAnsi="Times New Roman" w:cs="Times New Roman"/>
          <w:sz w:val="24"/>
          <w:szCs w:val="24"/>
        </w:rPr>
        <w:t xml:space="preserve">within our </w:t>
      </w:r>
      <w:r w:rsidR="002F21AB">
        <w:rPr>
          <w:rFonts w:ascii="Times New Roman" w:hAnsi="Times New Roman" w:cs="Times New Roman"/>
          <w:sz w:val="24"/>
          <w:szCs w:val="24"/>
        </w:rPr>
        <w:t xml:space="preserve">convention </w:t>
      </w:r>
      <w:r w:rsidR="008B617D">
        <w:rPr>
          <w:rFonts w:ascii="Times New Roman" w:hAnsi="Times New Roman" w:cs="Times New Roman"/>
          <w:sz w:val="24"/>
          <w:szCs w:val="24"/>
        </w:rPr>
        <w:t>of ‘p</w:t>
      </w:r>
      <w:r w:rsidR="008B617D" w:rsidRPr="008B617D">
        <w:rPr>
          <w:rFonts w:ascii="Times New Roman" w:hAnsi="Times New Roman" w:cs="Times New Roman"/>
          <w:sz w:val="24"/>
          <w:szCs w:val="24"/>
        </w:rPr>
        <w:t>ermeable boundaries</w:t>
      </w:r>
      <w:r w:rsidR="008B617D">
        <w:rPr>
          <w:rFonts w:ascii="Times New Roman" w:hAnsi="Times New Roman" w:cs="Times New Roman"/>
          <w:sz w:val="24"/>
          <w:szCs w:val="24"/>
        </w:rPr>
        <w:t>’</w:t>
      </w:r>
      <w:r w:rsidR="002B6197">
        <w:rPr>
          <w:rFonts w:ascii="Times New Roman" w:hAnsi="Times New Roman" w:cs="Times New Roman"/>
          <w:sz w:val="24"/>
          <w:szCs w:val="24"/>
        </w:rPr>
        <w:t xml:space="preserve">, </w:t>
      </w:r>
      <w:r w:rsidR="00BE7371">
        <w:rPr>
          <w:rFonts w:ascii="Times New Roman" w:hAnsi="Times New Roman" w:cs="Times New Roman"/>
          <w:sz w:val="24"/>
          <w:szCs w:val="24"/>
        </w:rPr>
        <w:t xml:space="preserve">that the researcher’s </w:t>
      </w:r>
      <w:r w:rsidR="00BE7371" w:rsidRPr="00CD638B">
        <w:rPr>
          <w:rFonts w:ascii="Times New Roman" w:hAnsi="Times New Roman" w:cs="Times New Roman"/>
          <w:sz w:val="24"/>
          <w:szCs w:val="24"/>
        </w:rPr>
        <w:t>ontological construction of</w:t>
      </w:r>
      <w:r w:rsidR="00BE7371">
        <w:rPr>
          <w:rFonts w:ascii="Times New Roman" w:hAnsi="Times New Roman" w:cs="Times New Roman"/>
          <w:sz w:val="24"/>
          <w:szCs w:val="24"/>
        </w:rPr>
        <w:t xml:space="preserve"> </w:t>
      </w:r>
      <w:r w:rsidR="00BE7371" w:rsidRPr="00CD638B">
        <w:rPr>
          <w:rFonts w:ascii="Times New Roman" w:hAnsi="Times New Roman" w:cs="Times New Roman"/>
          <w:sz w:val="24"/>
          <w:szCs w:val="24"/>
        </w:rPr>
        <w:t>reality</w:t>
      </w:r>
      <w:r w:rsidR="00BE7371">
        <w:rPr>
          <w:rFonts w:ascii="Times New Roman" w:hAnsi="Times New Roman" w:cs="Times New Roman"/>
          <w:sz w:val="24"/>
          <w:szCs w:val="24"/>
        </w:rPr>
        <w:t xml:space="preserve"> is continually impressionable.</w:t>
      </w:r>
    </w:p>
    <w:p w14:paraId="24C723CE" w14:textId="77777777" w:rsidR="008E513F" w:rsidRPr="00CD638B" w:rsidRDefault="008E513F" w:rsidP="00F46509">
      <w:pPr>
        <w:spacing w:after="0" w:line="480" w:lineRule="auto"/>
        <w:ind w:firstLine="720"/>
        <w:jc w:val="both"/>
        <w:rPr>
          <w:rFonts w:ascii="Times New Roman" w:hAnsi="Times New Roman" w:cs="Times New Roman"/>
          <w:sz w:val="24"/>
          <w:szCs w:val="24"/>
        </w:rPr>
      </w:pPr>
    </w:p>
    <w:p w14:paraId="0406198E" w14:textId="05171799" w:rsidR="000268DC" w:rsidRPr="00CD638B" w:rsidRDefault="00C105B6" w:rsidP="00F46509">
      <w:pPr>
        <w:spacing w:line="480" w:lineRule="auto"/>
        <w:rPr>
          <w:rFonts w:ascii="Times New Roman" w:hAnsi="Times New Roman" w:cs="Times New Roman"/>
          <w:b/>
          <w:bCs/>
          <w:i/>
          <w:iCs/>
          <w:sz w:val="24"/>
          <w:szCs w:val="24"/>
        </w:rPr>
      </w:pPr>
      <w:r w:rsidRPr="00CD638B">
        <w:rPr>
          <w:rFonts w:ascii="Times New Roman" w:hAnsi="Times New Roman" w:cs="Times New Roman"/>
          <w:b/>
          <w:bCs/>
          <w:i/>
          <w:iCs/>
          <w:sz w:val="24"/>
          <w:szCs w:val="24"/>
        </w:rPr>
        <w:t>Material-s</w:t>
      </w:r>
      <w:r w:rsidR="00893284" w:rsidRPr="00CD638B">
        <w:rPr>
          <w:rFonts w:ascii="Times New Roman" w:hAnsi="Times New Roman" w:cs="Times New Roman"/>
          <w:b/>
          <w:bCs/>
          <w:i/>
          <w:iCs/>
          <w:sz w:val="24"/>
          <w:szCs w:val="24"/>
        </w:rPr>
        <w:t>emiotic considerations</w:t>
      </w:r>
      <w:r w:rsidR="000268DC" w:rsidRPr="00CD638B">
        <w:rPr>
          <w:rFonts w:ascii="Times New Roman" w:hAnsi="Times New Roman" w:cs="Times New Roman"/>
          <w:b/>
          <w:bCs/>
          <w:i/>
          <w:iCs/>
          <w:sz w:val="24"/>
          <w:szCs w:val="24"/>
        </w:rPr>
        <w:t xml:space="preserve"> </w:t>
      </w:r>
    </w:p>
    <w:p w14:paraId="7C0521A7" w14:textId="0D8AEE21" w:rsidR="00C00DDE" w:rsidRPr="00CD638B" w:rsidRDefault="002B6197" w:rsidP="00F4650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next convention refers to material-semiotic considerations. This </w:t>
      </w:r>
      <w:r w:rsidR="001368D5">
        <w:rPr>
          <w:rFonts w:ascii="Times New Roman" w:hAnsi="Times New Roman" w:cs="Times New Roman"/>
          <w:sz w:val="24"/>
          <w:szCs w:val="24"/>
        </w:rPr>
        <w:t xml:space="preserve">ultimately </w:t>
      </w:r>
      <w:r>
        <w:rPr>
          <w:rFonts w:ascii="Times New Roman" w:hAnsi="Times New Roman" w:cs="Times New Roman"/>
          <w:sz w:val="24"/>
          <w:szCs w:val="24"/>
        </w:rPr>
        <w:t xml:space="preserve">led us to </w:t>
      </w:r>
      <w:r w:rsidR="00422DA2">
        <w:rPr>
          <w:rFonts w:ascii="Times New Roman" w:hAnsi="Times New Roman" w:cs="Times New Roman"/>
          <w:sz w:val="24"/>
          <w:szCs w:val="24"/>
        </w:rPr>
        <w:t>the ontological conclusion</w:t>
      </w:r>
      <w:r w:rsidR="008B0F1F">
        <w:rPr>
          <w:rFonts w:ascii="Times New Roman" w:hAnsi="Times New Roman" w:cs="Times New Roman"/>
          <w:sz w:val="24"/>
          <w:szCs w:val="24"/>
        </w:rPr>
        <w:t>,</w:t>
      </w:r>
      <w:r w:rsidR="00422DA2">
        <w:rPr>
          <w:rFonts w:ascii="Times New Roman" w:hAnsi="Times New Roman" w:cs="Times New Roman"/>
          <w:sz w:val="24"/>
          <w:szCs w:val="24"/>
        </w:rPr>
        <w:t xml:space="preserve"> that </w:t>
      </w:r>
      <w:r>
        <w:rPr>
          <w:rFonts w:ascii="Times New Roman" w:hAnsi="Times New Roman" w:cs="Times New Roman"/>
          <w:sz w:val="24"/>
          <w:szCs w:val="24"/>
        </w:rPr>
        <w:t>our research processes</w:t>
      </w:r>
      <w:r w:rsidR="00422DA2">
        <w:rPr>
          <w:rFonts w:ascii="Times New Roman" w:hAnsi="Times New Roman" w:cs="Times New Roman"/>
          <w:sz w:val="24"/>
          <w:szCs w:val="24"/>
        </w:rPr>
        <w:t xml:space="preserve"> must account for the</w:t>
      </w:r>
      <w:r>
        <w:rPr>
          <w:rFonts w:ascii="Times New Roman" w:hAnsi="Times New Roman" w:cs="Times New Roman"/>
          <w:sz w:val="24"/>
          <w:szCs w:val="24"/>
        </w:rPr>
        <w:t xml:space="preserve"> capacity of technology to construct multiple m</w:t>
      </w:r>
      <w:r w:rsidRPr="00E0772A">
        <w:rPr>
          <w:rFonts w:ascii="Times New Roman" w:hAnsi="Times New Roman" w:cs="Times New Roman"/>
          <w:sz w:val="24"/>
          <w:szCs w:val="24"/>
        </w:rPr>
        <w:t>aterial-semiotic</w:t>
      </w:r>
      <w:r>
        <w:rPr>
          <w:rFonts w:ascii="Times New Roman" w:hAnsi="Times New Roman" w:cs="Times New Roman"/>
          <w:sz w:val="24"/>
          <w:szCs w:val="24"/>
        </w:rPr>
        <w:t xml:space="preserve"> ‘realities’.</w:t>
      </w:r>
      <w:r w:rsidR="001368D5">
        <w:rPr>
          <w:rFonts w:ascii="Times New Roman" w:hAnsi="Times New Roman" w:cs="Times New Roman"/>
          <w:sz w:val="24"/>
          <w:szCs w:val="24"/>
        </w:rPr>
        <w:t xml:space="preserve"> Contextual here was </w:t>
      </w:r>
      <w:r w:rsidR="006F209B" w:rsidRPr="00CD638B">
        <w:rPr>
          <w:rFonts w:ascii="Times New Roman" w:hAnsi="Times New Roman" w:cs="Times New Roman"/>
          <w:sz w:val="24"/>
          <w:szCs w:val="24"/>
        </w:rPr>
        <w:t>Feely</w:t>
      </w:r>
      <w:r w:rsidR="001368D5">
        <w:rPr>
          <w:rFonts w:ascii="Times New Roman" w:hAnsi="Times New Roman" w:cs="Times New Roman"/>
          <w:sz w:val="24"/>
          <w:szCs w:val="24"/>
        </w:rPr>
        <w:t>’s</w:t>
      </w:r>
      <w:r w:rsidR="006F209B" w:rsidRPr="00CD638B">
        <w:rPr>
          <w:rFonts w:ascii="Times New Roman" w:hAnsi="Times New Roman" w:cs="Times New Roman"/>
          <w:sz w:val="24"/>
          <w:szCs w:val="24"/>
        </w:rPr>
        <w:t xml:space="preserve"> (2020) </w:t>
      </w:r>
      <w:r w:rsidR="001368D5">
        <w:rPr>
          <w:rFonts w:ascii="Times New Roman" w:hAnsi="Times New Roman" w:cs="Times New Roman"/>
          <w:sz w:val="24"/>
          <w:szCs w:val="24"/>
        </w:rPr>
        <w:t>observation of</w:t>
      </w:r>
      <w:r w:rsidR="007E4B87" w:rsidRPr="00CD638B">
        <w:rPr>
          <w:rFonts w:ascii="Times New Roman" w:hAnsi="Times New Roman" w:cs="Times New Roman"/>
          <w:sz w:val="24"/>
          <w:szCs w:val="24"/>
        </w:rPr>
        <w:t xml:space="preserve"> the </w:t>
      </w:r>
      <w:r w:rsidR="004127CB" w:rsidRPr="00CD638B">
        <w:rPr>
          <w:rFonts w:ascii="Times New Roman" w:hAnsi="Times New Roman" w:cs="Times New Roman"/>
          <w:sz w:val="24"/>
          <w:szCs w:val="24"/>
        </w:rPr>
        <w:t>impossibility of separating material and dis</w:t>
      </w:r>
      <w:r w:rsidR="00226BC4" w:rsidRPr="00CD638B">
        <w:rPr>
          <w:rFonts w:ascii="Times New Roman" w:hAnsi="Times New Roman" w:cs="Times New Roman"/>
          <w:sz w:val="24"/>
          <w:szCs w:val="24"/>
        </w:rPr>
        <w:t>cursive forces</w:t>
      </w:r>
      <w:r w:rsidR="008B0F1F">
        <w:rPr>
          <w:rFonts w:ascii="Times New Roman" w:hAnsi="Times New Roman" w:cs="Times New Roman"/>
          <w:sz w:val="24"/>
          <w:szCs w:val="24"/>
        </w:rPr>
        <w:t xml:space="preserve">. </w:t>
      </w:r>
      <w:r w:rsidR="00EB6A5C">
        <w:rPr>
          <w:rFonts w:ascii="Times New Roman" w:hAnsi="Times New Roman" w:cs="Times New Roman"/>
          <w:sz w:val="24"/>
          <w:szCs w:val="24"/>
        </w:rPr>
        <w:t>An importance should be accorded</w:t>
      </w:r>
      <w:r w:rsidR="008B0F1F">
        <w:rPr>
          <w:rFonts w:ascii="Times New Roman" w:hAnsi="Times New Roman" w:cs="Times New Roman"/>
          <w:sz w:val="24"/>
          <w:szCs w:val="24"/>
        </w:rPr>
        <w:t xml:space="preserve"> </w:t>
      </w:r>
      <w:r w:rsidR="00EB6A5C">
        <w:rPr>
          <w:rFonts w:ascii="Times New Roman" w:hAnsi="Times New Roman" w:cs="Times New Roman"/>
          <w:sz w:val="24"/>
          <w:szCs w:val="24"/>
        </w:rPr>
        <w:t>to</w:t>
      </w:r>
      <w:r w:rsidR="007E4B87" w:rsidRPr="00CD638B">
        <w:rPr>
          <w:rFonts w:ascii="Times New Roman" w:hAnsi="Times New Roman" w:cs="Times New Roman"/>
          <w:sz w:val="24"/>
          <w:szCs w:val="24"/>
        </w:rPr>
        <w:t xml:space="preserve"> </w:t>
      </w:r>
      <w:r w:rsidR="00226BC4" w:rsidRPr="00CD638B">
        <w:rPr>
          <w:rFonts w:ascii="Times New Roman" w:hAnsi="Times New Roman" w:cs="Times New Roman"/>
          <w:sz w:val="24"/>
          <w:szCs w:val="24"/>
        </w:rPr>
        <w:t>including material-</w:t>
      </w:r>
      <w:r w:rsidR="007E4B87" w:rsidRPr="00CD638B">
        <w:rPr>
          <w:rFonts w:ascii="Times New Roman" w:hAnsi="Times New Roman" w:cs="Times New Roman"/>
          <w:sz w:val="24"/>
          <w:szCs w:val="24"/>
        </w:rPr>
        <w:t xml:space="preserve">semiotic </w:t>
      </w:r>
      <w:r w:rsidR="00D20E93" w:rsidRPr="00CD638B">
        <w:rPr>
          <w:rFonts w:ascii="Times New Roman" w:hAnsi="Times New Roman" w:cs="Times New Roman"/>
          <w:sz w:val="24"/>
          <w:szCs w:val="24"/>
        </w:rPr>
        <w:t xml:space="preserve">considerations </w:t>
      </w:r>
      <w:r w:rsidR="00C00DDE" w:rsidRPr="00CD638B">
        <w:rPr>
          <w:rFonts w:ascii="Times New Roman" w:hAnsi="Times New Roman" w:cs="Times New Roman"/>
          <w:sz w:val="24"/>
          <w:szCs w:val="24"/>
        </w:rPr>
        <w:t xml:space="preserve">such as </w:t>
      </w:r>
      <w:r w:rsidR="00D20E93" w:rsidRPr="00CD638B">
        <w:rPr>
          <w:rFonts w:ascii="Times New Roman" w:hAnsi="Times New Roman" w:cs="Times New Roman"/>
          <w:sz w:val="24"/>
          <w:szCs w:val="24"/>
        </w:rPr>
        <w:t>asking ‘</w:t>
      </w:r>
      <w:r w:rsidR="00D20E93" w:rsidRPr="00CD638B">
        <w:rPr>
          <w:rFonts w:ascii="Times New Roman" w:hAnsi="Times New Roman" w:cs="Times New Roman"/>
          <w:i/>
          <w:iCs/>
          <w:sz w:val="24"/>
          <w:szCs w:val="24"/>
        </w:rPr>
        <w:t>what material and/or semiotic forces are affecting this story?</w:t>
      </w:r>
      <w:r w:rsidR="00A161DD" w:rsidRPr="00CD638B">
        <w:rPr>
          <w:rFonts w:ascii="Times New Roman" w:hAnsi="Times New Roman" w:cs="Times New Roman"/>
          <w:i/>
          <w:iCs/>
          <w:sz w:val="24"/>
          <w:szCs w:val="24"/>
        </w:rPr>
        <w:t>’</w:t>
      </w:r>
      <w:r w:rsidR="0041319C">
        <w:rPr>
          <w:rFonts w:ascii="Times New Roman" w:hAnsi="Times New Roman" w:cs="Times New Roman"/>
          <w:i/>
          <w:iCs/>
          <w:sz w:val="24"/>
          <w:szCs w:val="24"/>
        </w:rPr>
        <w:t xml:space="preserve"> </w:t>
      </w:r>
      <w:r w:rsidR="0041319C" w:rsidRPr="009C7904">
        <w:rPr>
          <w:rFonts w:ascii="Times New Roman" w:hAnsi="Times New Roman" w:cs="Times New Roman"/>
          <w:sz w:val="24"/>
          <w:szCs w:val="24"/>
        </w:rPr>
        <w:t>(Feely, 2020</w:t>
      </w:r>
      <w:r w:rsidR="0041319C" w:rsidRPr="0041319C">
        <w:rPr>
          <w:rFonts w:ascii="Times New Roman" w:hAnsi="Times New Roman" w:cs="Times New Roman"/>
          <w:sz w:val="24"/>
          <w:szCs w:val="24"/>
        </w:rPr>
        <w:t>,</w:t>
      </w:r>
      <w:r w:rsidR="0041319C">
        <w:rPr>
          <w:rFonts w:ascii="Times New Roman" w:hAnsi="Times New Roman" w:cs="Times New Roman"/>
          <w:sz w:val="24"/>
          <w:szCs w:val="24"/>
        </w:rPr>
        <w:t xml:space="preserve"> p.</w:t>
      </w:r>
      <w:r w:rsidR="0041319C" w:rsidRPr="00CD638B">
        <w:rPr>
          <w:rFonts w:ascii="Times New Roman" w:hAnsi="Times New Roman" w:cs="Times New Roman"/>
          <w:sz w:val="24"/>
          <w:szCs w:val="24"/>
        </w:rPr>
        <w:t>180)</w:t>
      </w:r>
      <w:r w:rsidR="00893284" w:rsidRPr="00CD638B">
        <w:rPr>
          <w:rFonts w:ascii="Times New Roman" w:hAnsi="Times New Roman" w:cs="Times New Roman"/>
          <w:sz w:val="24"/>
          <w:szCs w:val="24"/>
        </w:rPr>
        <w:t>.</w:t>
      </w:r>
      <w:r w:rsidR="00E254C0" w:rsidRPr="00CD638B">
        <w:rPr>
          <w:rFonts w:ascii="Times New Roman" w:hAnsi="Times New Roman" w:cs="Times New Roman"/>
          <w:sz w:val="24"/>
          <w:szCs w:val="24"/>
        </w:rPr>
        <w:t xml:space="preserve"> The digital interview creates </w:t>
      </w:r>
      <w:r w:rsidR="007A404A" w:rsidRPr="00CD638B">
        <w:rPr>
          <w:rFonts w:ascii="Times New Roman" w:hAnsi="Times New Roman" w:cs="Times New Roman"/>
          <w:sz w:val="24"/>
          <w:szCs w:val="24"/>
        </w:rPr>
        <w:t>unique material-semiotic considerations</w:t>
      </w:r>
      <w:r w:rsidR="00DF11A9" w:rsidRPr="00CD638B">
        <w:rPr>
          <w:rFonts w:ascii="Times New Roman" w:hAnsi="Times New Roman" w:cs="Times New Roman"/>
          <w:sz w:val="24"/>
          <w:szCs w:val="24"/>
        </w:rPr>
        <w:t xml:space="preserve"> (Caliandro and Gandini, 2016</w:t>
      </w:r>
      <w:r w:rsidR="001162CC" w:rsidRPr="00CD638B">
        <w:rPr>
          <w:rFonts w:ascii="Times New Roman" w:hAnsi="Times New Roman" w:cs="Times New Roman"/>
          <w:sz w:val="24"/>
          <w:szCs w:val="24"/>
        </w:rPr>
        <w:t>; Salmons, 2021</w:t>
      </w:r>
      <w:r w:rsidR="00DF11A9" w:rsidRPr="00CD638B">
        <w:rPr>
          <w:rFonts w:ascii="Times New Roman" w:hAnsi="Times New Roman" w:cs="Times New Roman"/>
          <w:sz w:val="24"/>
          <w:szCs w:val="24"/>
        </w:rPr>
        <w:t>)</w:t>
      </w:r>
      <w:r w:rsidR="007A404A" w:rsidRPr="00CD638B">
        <w:rPr>
          <w:rFonts w:ascii="Times New Roman" w:hAnsi="Times New Roman" w:cs="Times New Roman"/>
          <w:sz w:val="24"/>
          <w:szCs w:val="24"/>
        </w:rPr>
        <w:t xml:space="preserve">. </w:t>
      </w:r>
      <w:r w:rsidR="001D3CA9" w:rsidRPr="00CD638B">
        <w:rPr>
          <w:rFonts w:ascii="Times New Roman" w:hAnsi="Times New Roman" w:cs="Times New Roman"/>
          <w:sz w:val="24"/>
          <w:szCs w:val="24"/>
        </w:rPr>
        <w:t xml:space="preserve">Indeed, in the digital “place”, both researcher and participant become semi-disembodied: </w:t>
      </w:r>
      <w:r w:rsidR="008B05C1" w:rsidRPr="00CD638B">
        <w:rPr>
          <w:rFonts w:ascii="Times New Roman" w:hAnsi="Times New Roman" w:cs="Times New Roman"/>
          <w:sz w:val="24"/>
          <w:szCs w:val="24"/>
        </w:rPr>
        <w:t xml:space="preserve">their bodies perceived by each other through a co-located digital space while each occupies a </w:t>
      </w:r>
      <w:r w:rsidR="00801A70" w:rsidRPr="00CD638B">
        <w:rPr>
          <w:rFonts w:ascii="Times New Roman" w:hAnsi="Times New Roman" w:cs="Times New Roman"/>
          <w:sz w:val="24"/>
          <w:szCs w:val="24"/>
        </w:rPr>
        <w:t xml:space="preserve">unique physical space. </w:t>
      </w:r>
      <w:r w:rsidR="003D5A7E" w:rsidRPr="00CD638B">
        <w:rPr>
          <w:rFonts w:ascii="Times New Roman" w:hAnsi="Times New Roman" w:cs="Times New Roman"/>
          <w:sz w:val="24"/>
          <w:szCs w:val="24"/>
        </w:rPr>
        <w:t xml:space="preserve">In </w:t>
      </w:r>
      <w:r w:rsidR="00801A70" w:rsidRPr="00CD638B">
        <w:rPr>
          <w:rFonts w:ascii="Times New Roman" w:hAnsi="Times New Roman" w:cs="Times New Roman"/>
          <w:sz w:val="24"/>
          <w:szCs w:val="24"/>
        </w:rPr>
        <w:t>the</w:t>
      </w:r>
      <w:r w:rsidR="003D5A7E" w:rsidRPr="00CD638B">
        <w:rPr>
          <w:rFonts w:ascii="Times New Roman" w:hAnsi="Times New Roman" w:cs="Times New Roman"/>
          <w:sz w:val="24"/>
          <w:szCs w:val="24"/>
        </w:rPr>
        <w:t xml:space="preserve"> digital</w:t>
      </w:r>
      <w:r w:rsidR="00801A70" w:rsidRPr="00CD638B">
        <w:rPr>
          <w:rFonts w:ascii="Times New Roman" w:hAnsi="Times New Roman" w:cs="Times New Roman"/>
          <w:sz w:val="24"/>
          <w:szCs w:val="24"/>
        </w:rPr>
        <w:t xml:space="preserve"> research process only parts </w:t>
      </w:r>
      <w:r w:rsidR="003D5A7E" w:rsidRPr="00CD638B">
        <w:rPr>
          <w:rFonts w:ascii="Times New Roman" w:hAnsi="Times New Roman" w:cs="Times New Roman"/>
          <w:sz w:val="24"/>
          <w:szCs w:val="24"/>
        </w:rPr>
        <w:t xml:space="preserve">of bodies </w:t>
      </w:r>
      <w:r w:rsidR="00801A70" w:rsidRPr="00CD638B">
        <w:rPr>
          <w:rFonts w:ascii="Times New Roman" w:hAnsi="Times New Roman" w:cs="Times New Roman"/>
          <w:sz w:val="24"/>
          <w:szCs w:val="24"/>
        </w:rPr>
        <w:t>can be perceived</w:t>
      </w:r>
      <w:r w:rsidR="00B741B0" w:rsidRPr="00CD638B">
        <w:rPr>
          <w:rFonts w:ascii="Times New Roman" w:hAnsi="Times New Roman" w:cs="Times New Roman"/>
          <w:sz w:val="24"/>
          <w:szCs w:val="24"/>
        </w:rPr>
        <w:t xml:space="preserve"> and are filtered through the frame and lens of the technology. </w:t>
      </w:r>
      <w:r w:rsidR="00B06496" w:rsidRPr="00CD638B">
        <w:rPr>
          <w:rFonts w:ascii="Times New Roman" w:hAnsi="Times New Roman" w:cs="Times New Roman"/>
          <w:sz w:val="24"/>
          <w:szCs w:val="24"/>
        </w:rPr>
        <w:t>We observed across our studies how</w:t>
      </w:r>
      <w:r w:rsidR="0058541E" w:rsidRPr="00CD638B">
        <w:rPr>
          <w:rFonts w:ascii="Times New Roman" w:hAnsi="Times New Roman" w:cs="Times New Roman"/>
          <w:sz w:val="24"/>
          <w:szCs w:val="24"/>
        </w:rPr>
        <w:t xml:space="preserve"> </w:t>
      </w:r>
      <w:r w:rsidR="006F3D8B" w:rsidRPr="00CD638B">
        <w:rPr>
          <w:rFonts w:ascii="Times New Roman" w:hAnsi="Times New Roman" w:cs="Times New Roman"/>
          <w:sz w:val="24"/>
          <w:szCs w:val="24"/>
        </w:rPr>
        <w:t xml:space="preserve">camera framing, </w:t>
      </w:r>
      <w:r w:rsidR="0058541E" w:rsidRPr="00CD638B">
        <w:rPr>
          <w:rFonts w:ascii="Times New Roman" w:hAnsi="Times New Roman" w:cs="Times New Roman"/>
          <w:sz w:val="24"/>
          <w:szCs w:val="24"/>
        </w:rPr>
        <w:t xml:space="preserve">lighting, </w:t>
      </w:r>
      <w:r w:rsidR="00CF643D" w:rsidRPr="00CD638B">
        <w:rPr>
          <w:rFonts w:ascii="Times New Roman" w:hAnsi="Times New Roman" w:cs="Times New Roman"/>
          <w:sz w:val="24"/>
          <w:szCs w:val="24"/>
        </w:rPr>
        <w:t xml:space="preserve">audio and quality </w:t>
      </w:r>
      <w:r w:rsidR="00873D26" w:rsidRPr="00CD638B">
        <w:rPr>
          <w:rFonts w:ascii="Times New Roman" w:hAnsi="Times New Roman" w:cs="Times New Roman"/>
          <w:sz w:val="24"/>
          <w:szCs w:val="24"/>
        </w:rPr>
        <w:t>had potential to</w:t>
      </w:r>
      <w:r w:rsidR="00CF643D" w:rsidRPr="00CD638B">
        <w:rPr>
          <w:rFonts w:ascii="Times New Roman" w:hAnsi="Times New Roman" w:cs="Times New Roman"/>
          <w:sz w:val="24"/>
          <w:szCs w:val="24"/>
        </w:rPr>
        <w:t xml:space="preserve"> </w:t>
      </w:r>
      <w:r w:rsidR="00E92817" w:rsidRPr="00CD638B">
        <w:rPr>
          <w:rFonts w:ascii="Times New Roman" w:hAnsi="Times New Roman" w:cs="Times New Roman"/>
          <w:sz w:val="24"/>
          <w:szCs w:val="24"/>
        </w:rPr>
        <w:t xml:space="preserve">influence, not just what was recorded in the interview, but the </w:t>
      </w:r>
      <w:r w:rsidR="00D66032" w:rsidRPr="00CD638B">
        <w:rPr>
          <w:rFonts w:ascii="Times New Roman" w:hAnsi="Times New Roman" w:cs="Times New Roman"/>
          <w:sz w:val="24"/>
          <w:szCs w:val="24"/>
        </w:rPr>
        <w:t>relationship between participant and researcher</w:t>
      </w:r>
      <w:r w:rsidR="00FE1E1B">
        <w:rPr>
          <w:rFonts w:ascii="Times New Roman" w:hAnsi="Times New Roman" w:cs="Times New Roman"/>
          <w:sz w:val="24"/>
          <w:szCs w:val="24"/>
        </w:rPr>
        <w:t xml:space="preserve">. This in turn influenced </w:t>
      </w:r>
      <w:r w:rsidR="00D66032" w:rsidRPr="00CD638B">
        <w:rPr>
          <w:rFonts w:ascii="Times New Roman" w:hAnsi="Times New Roman" w:cs="Times New Roman"/>
          <w:sz w:val="24"/>
          <w:szCs w:val="24"/>
        </w:rPr>
        <w:t xml:space="preserve">the </w:t>
      </w:r>
      <w:r w:rsidR="00E92817" w:rsidRPr="00CD638B">
        <w:rPr>
          <w:rFonts w:ascii="Times New Roman" w:hAnsi="Times New Roman" w:cs="Times New Roman"/>
          <w:sz w:val="24"/>
          <w:szCs w:val="24"/>
        </w:rPr>
        <w:t xml:space="preserve">subjective ontology of </w:t>
      </w:r>
      <w:r w:rsidR="00CA0C1E">
        <w:rPr>
          <w:rFonts w:ascii="Times New Roman" w:hAnsi="Times New Roman" w:cs="Times New Roman"/>
          <w:sz w:val="24"/>
          <w:szCs w:val="24"/>
        </w:rPr>
        <w:t xml:space="preserve">the </w:t>
      </w:r>
      <w:r w:rsidR="00E92817" w:rsidRPr="00CD638B">
        <w:rPr>
          <w:rFonts w:ascii="Times New Roman" w:hAnsi="Times New Roman" w:cs="Times New Roman"/>
          <w:sz w:val="24"/>
          <w:szCs w:val="24"/>
        </w:rPr>
        <w:t xml:space="preserve">interview itself </w:t>
      </w:r>
      <w:r w:rsidR="00D66032" w:rsidRPr="00CD638B">
        <w:rPr>
          <w:rFonts w:ascii="Times New Roman" w:hAnsi="Times New Roman" w:cs="Times New Roman"/>
          <w:sz w:val="24"/>
          <w:szCs w:val="24"/>
        </w:rPr>
        <w:t xml:space="preserve">as well as </w:t>
      </w:r>
      <w:r w:rsidR="00E92817" w:rsidRPr="00CD638B">
        <w:rPr>
          <w:rFonts w:ascii="Times New Roman" w:hAnsi="Times New Roman" w:cs="Times New Roman"/>
          <w:sz w:val="24"/>
          <w:szCs w:val="24"/>
        </w:rPr>
        <w:t xml:space="preserve">the construction of data. </w:t>
      </w:r>
    </w:p>
    <w:p w14:paraId="201B42B0" w14:textId="5C90E8E1" w:rsidR="007E4B87" w:rsidRDefault="00C00DDE"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I</w:t>
      </w:r>
      <w:r w:rsidR="00365752" w:rsidRPr="00CD638B">
        <w:rPr>
          <w:rFonts w:ascii="Times New Roman" w:hAnsi="Times New Roman" w:cs="Times New Roman"/>
          <w:sz w:val="24"/>
          <w:szCs w:val="24"/>
        </w:rPr>
        <w:t xml:space="preserve">n the </w:t>
      </w:r>
      <w:r w:rsidRPr="00CD638B">
        <w:rPr>
          <w:rFonts w:ascii="Times New Roman" w:hAnsi="Times New Roman" w:cs="Times New Roman"/>
          <w:sz w:val="24"/>
          <w:szCs w:val="24"/>
        </w:rPr>
        <w:t>abortion study</w:t>
      </w:r>
      <w:r w:rsidR="00365752" w:rsidRPr="00CD638B">
        <w:rPr>
          <w:rFonts w:ascii="Times New Roman" w:hAnsi="Times New Roman" w:cs="Times New Roman"/>
          <w:sz w:val="24"/>
          <w:szCs w:val="24"/>
        </w:rPr>
        <w:t xml:space="preserve">, </w:t>
      </w:r>
      <w:r w:rsidRPr="00CD638B">
        <w:rPr>
          <w:rFonts w:ascii="Times New Roman" w:hAnsi="Times New Roman" w:cs="Times New Roman"/>
          <w:sz w:val="24"/>
          <w:szCs w:val="24"/>
        </w:rPr>
        <w:t xml:space="preserve">for example, </w:t>
      </w:r>
      <w:r w:rsidR="00365752" w:rsidRPr="00CD638B">
        <w:rPr>
          <w:rFonts w:ascii="Times New Roman" w:hAnsi="Times New Roman" w:cs="Times New Roman"/>
          <w:sz w:val="24"/>
          <w:szCs w:val="24"/>
        </w:rPr>
        <w:t xml:space="preserve">when a participant </w:t>
      </w:r>
      <w:r w:rsidR="00544B69" w:rsidRPr="00CD638B">
        <w:rPr>
          <w:rFonts w:ascii="Times New Roman" w:hAnsi="Times New Roman" w:cs="Times New Roman"/>
          <w:sz w:val="24"/>
          <w:szCs w:val="24"/>
        </w:rPr>
        <w:t xml:space="preserve">sat in a dark room with no light on and became distressed </w:t>
      </w:r>
      <w:r w:rsidR="00A52ADF">
        <w:rPr>
          <w:rFonts w:ascii="Times New Roman" w:hAnsi="Times New Roman" w:cs="Times New Roman"/>
          <w:sz w:val="24"/>
          <w:szCs w:val="24"/>
        </w:rPr>
        <w:t>during</w:t>
      </w:r>
      <w:r w:rsidR="00544B69" w:rsidRPr="00CD638B">
        <w:rPr>
          <w:rFonts w:ascii="Times New Roman" w:hAnsi="Times New Roman" w:cs="Times New Roman"/>
          <w:sz w:val="24"/>
          <w:szCs w:val="24"/>
        </w:rPr>
        <w:t xml:space="preserve"> the interview, it was difficult to offer support</w:t>
      </w:r>
      <w:r w:rsidR="00DF11A9" w:rsidRPr="00CD638B">
        <w:rPr>
          <w:rFonts w:ascii="Times New Roman" w:hAnsi="Times New Roman" w:cs="Times New Roman"/>
          <w:sz w:val="24"/>
          <w:szCs w:val="24"/>
        </w:rPr>
        <w:t xml:space="preserve"> (</w:t>
      </w:r>
      <w:r w:rsidR="006E2C2F">
        <w:rPr>
          <w:rFonts w:ascii="Times New Roman" w:hAnsi="Times New Roman" w:cs="Times New Roman"/>
          <w:sz w:val="24"/>
          <w:szCs w:val="24"/>
        </w:rPr>
        <w:t>Conlon et al., 2022</w:t>
      </w:r>
      <w:r w:rsidR="00DF11A9" w:rsidRPr="00CD638B">
        <w:rPr>
          <w:rFonts w:ascii="Times New Roman" w:hAnsi="Times New Roman" w:cs="Times New Roman"/>
          <w:sz w:val="24"/>
          <w:szCs w:val="24"/>
        </w:rPr>
        <w:t>)</w:t>
      </w:r>
      <w:r w:rsidR="00544B69" w:rsidRPr="00CD638B">
        <w:rPr>
          <w:rFonts w:ascii="Times New Roman" w:hAnsi="Times New Roman" w:cs="Times New Roman"/>
          <w:sz w:val="24"/>
          <w:szCs w:val="24"/>
        </w:rPr>
        <w:t xml:space="preserve">. In </w:t>
      </w:r>
      <w:r w:rsidRPr="00CD638B">
        <w:rPr>
          <w:rFonts w:ascii="Times New Roman" w:hAnsi="Times New Roman" w:cs="Times New Roman"/>
          <w:sz w:val="24"/>
          <w:szCs w:val="24"/>
        </w:rPr>
        <w:t>the realist synthesis</w:t>
      </w:r>
      <w:r w:rsidR="00470884" w:rsidRPr="00CD638B">
        <w:rPr>
          <w:rFonts w:ascii="Times New Roman" w:hAnsi="Times New Roman" w:cs="Times New Roman"/>
          <w:sz w:val="24"/>
          <w:szCs w:val="24"/>
        </w:rPr>
        <w:t xml:space="preserve"> study</w:t>
      </w:r>
      <w:r w:rsidR="00DF11A9" w:rsidRPr="00CD638B">
        <w:rPr>
          <w:rFonts w:ascii="Times New Roman" w:hAnsi="Times New Roman" w:cs="Times New Roman"/>
          <w:sz w:val="24"/>
          <w:szCs w:val="24"/>
        </w:rPr>
        <w:t xml:space="preserve"> (</w:t>
      </w:r>
      <w:r w:rsidR="00400D84">
        <w:rPr>
          <w:rFonts w:ascii="Times New Roman" w:hAnsi="Times New Roman" w:cs="Times New Roman"/>
          <w:sz w:val="24"/>
          <w:szCs w:val="24"/>
        </w:rPr>
        <w:t>Caffrey and Browne, 2023</w:t>
      </w:r>
      <w:r w:rsidR="00DF11A9" w:rsidRPr="00CD638B">
        <w:rPr>
          <w:rFonts w:ascii="Times New Roman" w:hAnsi="Times New Roman" w:cs="Times New Roman"/>
          <w:sz w:val="24"/>
          <w:szCs w:val="24"/>
        </w:rPr>
        <w:t>)</w:t>
      </w:r>
      <w:r w:rsidR="00470884" w:rsidRPr="00CD638B">
        <w:rPr>
          <w:rFonts w:ascii="Times New Roman" w:hAnsi="Times New Roman" w:cs="Times New Roman"/>
          <w:sz w:val="24"/>
          <w:szCs w:val="24"/>
        </w:rPr>
        <w:t xml:space="preserve">, when the internet connection faltered </w:t>
      </w:r>
      <w:r w:rsidR="006F6ED5" w:rsidRPr="00CD638B">
        <w:rPr>
          <w:rFonts w:ascii="Times New Roman" w:hAnsi="Times New Roman" w:cs="Times New Roman"/>
          <w:sz w:val="24"/>
          <w:szCs w:val="24"/>
        </w:rPr>
        <w:t xml:space="preserve">and </w:t>
      </w:r>
      <w:r w:rsidR="00157EC4" w:rsidRPr="00CD638B">
        <w:rPr>
          <w:rFonts w:ascii="Times New Roman" w:hAnsi="Times New Roman" w:cs="Times New Roman"/>
          <w:sz w:val="24"/>
          <w:szCs w:val="24"/>
        </w:rPr>
        <w:t xml:space="preserve">the participant’s image froze </w:t>
      </w:r>
      <w:r w:rsidR="00C60F46" w:rsidRPr="00CD638B">
        <w:rPr>
          <w:rFonts w:ascii="Times New Roman" w:hAnsi="Times New Roman" w:cs="Times New Roman"/>
          <w:sz w:val="24"/>
          <w:szCs w:val="24"/>
        </w:rPr>
        <w:t xml:space="preserve">and sound was disrupted </w:t>
      </w:r>
      <w:r w:rsidR="00157EC4" w:rsidRPr="00CD638B">
        <w:rPr>
          <w:rFonts w:ascii="Times New Roman" w:hAnsi="Times New Roman" w:cs="Times New Roman"/>
          <w:sz w:val="24"/>
          <w:szCs w:val="24"/>
        </w:rPr>
        <w:t xml:space="preserve">as she </w:t>
      </w:r>
      <w:r w:rsidR="00470884" w:rsidRPr="00CD638B">
        <w:rPr>
          <w:rFonts w:ascii="Times New Roman" w:hAnsi="Times New Roman" w:cs="Times New Roman"/>
          <w:sz w:val="24"/>
          <w:szCs w:val="24"/>
        </w:rPr>
        <w:t xml:space="preserve">offered a personal and intimate account of </w:t>
      </w:r>
      <w:r w:rsidR="00410DD2" w:rsidRPr="00CD638B">
        <w:rPr>
          <w:rFonts w:ascii="Times New Roman" w:hAnsi="Times New Roman" w:cs="Times New Roman"/>
          <w:sz w:val="24"/>
          <w:szCs w:val="24"/>
        </w:rPr>
        <w:t>her</w:t>
      </w:r>
      <w:r w:rsidR="00470884" w:rsidRPr="00CD638B">
        <w:rPr>
          <w:rFonts w:ascii="Times New Roman" w:hAnsi="Times New Roman" w:cs="Times New Roman"/>
          <w:sz w:val="24"/>
          <w:szCs w:val="24"/>
        </w:rPr>
        <w:t xml:space="preserve"> experience </w:t>
      </w:r>
      <w:r w:rsidR="006F6ED5" w:rsidRPr="00CD638B">
        <w:rPr>
          <w:rFonts w:ascii="Times New Roman" w:hAnsi="Times New Roman" w:cs="Times New Roman"/>
          <w:sz w:val="24"/>
          <w:szCs w:val="24"/>
        </w:rPr>
        <w:t xml:space="preserve">as a child protection social worker, it </w:t>
      </w:r>
      <w:r w:rsidR="00410DD2" w:rsidRPr="00CD638B">
        <w:rPr>
          <w:rFonts w:ascii="Times New Roman" w:hAnsi="Times New Roman" w:cs="Times New Roman"/>
          <w:sz w:val="24"/>
          <w:szCs w:val="24"/>
        </w:rPr>
        <w:t>was difficult to know whether it was appropriate t</w:t>
      </w:r>
      <w:r w:rsidR="009D197E" w:rsidRPr="00CD638B">
        <w:rPr>
          <w:rFonts w:ascii="Times New Roman" w:hAnsi="Times New Roman" w:cs="Times New Roman"/>
          <w:sz w:val="24"/>
          <w:szCs w:val="24"/>
        </w:rPr>
        <w:t>o</w:t>
      </w:r>
      <w:r w:rsidR="00410DD2" w:rsidRPr="00CD638B">
        <w:rPr>
          <w:rFonts w:ascii="Times New Roman" w:hAnsi="Times New Roman" w:cs="Times New Roman"/>
          <w:sz w:val="24"/>
          <w:szCs w:val="24"/>
        </w:rPr>
        <w:t xml:space="preserve"> ask her to repeat. </w:t>
      </w:r>
      <w:r w:rsidRPr="00CD638B">
        <w:rPr>
          <w:rFonts w:ascii="Times New Roman" w:hAnsi="Times New Roman" w:cs="Times New Roman"/>
          <w:sz w:val="24"/>
          <w:szCs w:val="24"/>
        </w:rPr>
        <w:t>The</w:t>
      </w:r>
      <w:r w:rsidR="00F30953" w:rsidRPr="00CD638B">
        <w:rPr>
          <w:rFonts w:ascii="Times New Roman" w:hAnsi="Times New Roman" w:cs="Times New Roman"/>
          <w:sz w:val="24"/>
          <w:szCs w:val="24"/>
        </w:rPr>
        <w:t xml:space="preserve"> adoption</w:t>
      </w:r>
      <w:r w:rsidRPr="00CD638B">
        <w:rPr>
          <w:rFonts w:ascii="Times New Roman" w:hAnsi="Times New Roman" w:cs="Times New Roman"/>
          <w:sz w:val="24"/>
          <w:szCs w:val="24"/>
        </w:rPr>
        <w:t xml:space="preserve"> study also presented thought provoking moments</w:t>
      </w:r>
      <w:r w:rsidR="00DF11A9" w:rsidRPr="00CD638B">
        <w:rPr>
          <w:rFonts w:ascii="Times New Roman" w:hAnsi="Times New Roman" w:cs="Times New Roman"/>
          <w:sz w:val="24"/>
          <w:szCs w:val="24"/>
        </w:rPr>
        <w:t xml:space="preserve"> (</w:t>
      </w:r>
      <w:r w:rsidR="00E82BC4">
        <w:rPr>
          <w:rFonts w:ascii="Times New Roman" w:hAnsi="Times New Roman" w:cs="Times New Roman"/>
          <w:sz w:val="24"/>
          <w:szCs w:val="24"/>
        </w:rPr>
        <w:t>Whiting,</w:t>
      </w:r>
      <w:r w:rsidR="00DF11A9" w:rsidRPr="00CD638B">
        <w:rPr>
          <w:rFonts w:ascii="Times New Roman" w:hAnsi="Times New Roman" w:cs="Times New Roman"/>
          <w:sz w:val="24"/>
          <w:szCs w:val="24"/>
        </w:rPr>
        <w:t xml:space="preserve"> </w:t>
      </w:r>
      <w:r w:rsidR="00AA57B9" w:rsidRPr="00CD638B">
        <w:rPr>
          <w:rFonts w:ascii="Times New Roman" w:hAnsi="Times New Roman" w:cs="Times New Roman"/>
          <w:sz w:val="24"/>
          <w:szCs w:val="24"/>
        </w:rPr>
        <w:t>2021</w:t>
      </w:r>
      <w:r w:rsidR="00DF11A9" w:rsidRPr="00CD638B">
        <w:rPr>
          <w:rFonts w:ascii="Times New Roman" w:hAnsi="Times New Roman" w:cs="Times New Roman"/>
          <w:sz w:val="24"/>
          <w:szCs w:val="24"/>
        </w:rPr>
        <w:t>)</w:t>
      </w:r>
      <w:r w:rsidRPr="00CD638B">
        <w:rPr>
          <w:rFonts w:ascii="Times New Roman" w:hAnsi="Times New Roman" w:cs="Times New Roman"/>
          <w:sz w:val="24"/>
          <w:szCs w:val="24"/>
        </w:rPr>
        <w:t>. W</w:t>
      </w:r>
      <w:r w:rsidR="008000DA" w:rsidRPr="00CD638B">
        <w:rPr>
          <w:rFonts w:ascii="Times New Roman" w:hAnsi="Times New Roman" w:cs="Times New Roman"/>
          <w:sz w:val="24"/>
          <w:szCs w:val="24"/>
        </w:rPr>
        <w:t>hen participants became upset</w:t>
      </w:r>
      <w:r w:rsidR="004842D8" w:rsidRPr="00CD638B">
        <w:rPr>
          <w:rFonts w:ascii="Times New Roman" w:hAnsi="Times New Roman" w:cs="Times New Roman"/>
          <w:sz w:val="24"/>
          <w:szCs w:val="24"/>
        </w:rPr>
        <w:t>,</w:t>
      </w:r>
      <w:r w:rsidR="008000DA" w:rsidRPr="00CD638B">
        <w:rPr>
          <w:rFonts w:ascii="Times New Roman" w:hAnsi="Times New Roman" w:cs="Times New Roman"/>
          <w:sz w:val="24"/>
          <w:szCs w:val="24"/>
        </w:rPr>
        <w:t xml:space="preserve"> the researcher observed that while she could provid</w:t>
      </w:r>
      <w:r w:rsidR="004D1C14">
        <w:rPr>
          <w:rFonts w:ascii="Times New Roman" w:hAnsi="Times New Roman" w:cs="Times New Roman"/>
          <w:sz w:val="24"/>
          <w:szCs w:val="24"/>
        </w:rPr>
        <w:t>e</w:t>
      </w:r>
      <w:r w:rsidR="008000DA" w:rsidRPr="00CD638B">
        <w:rPr>
          <w:rFonts w:ascii="Times New Roman" w:hAnsi="Times New Roman" w:cs="Times New Roman"/>
          <w:sz w:val="24"/>
          <w:szCs w:val="24"/>
        </w:rPr>
        <w:t xml:space="preserve"> verbal comfort and empathy through physical facial expressions</w:t>
      </w:r>
      <w:r w:rsidR="004842D8" w:rsidRPr="00CD638B">
        <w:rPr>
          <w:rFonts w:ascii="Times New Roman" w:hAnsi="Times New Roman" w:cs="Times New Roman"/>
          <w:sz w:val="24"/>
          <w:szCs w:val="24"/>
        </w:rPr>
        <w:t>,</w:t>
      </w:r>
      <w:r w:rsidR="008000DA" w:rsidRPr="00CD638B">
        <w:rPr>
          <w:rFonts w:ascii="Times New Roman" w:hAnsi="Times New Roman" w:cs="Times New Roman"/>
          <w:sz w:val="24"/>
          <w:szCs w:val="24"/>
        </w:rPr>
        <w:t xml:space="preserve"> she could not provide </w:t>
      </w:r>
      <w:r w:rsidR="004775FD" w:rsidRPr="00CD638B">
        <w:rPr>
          <w:rFonts w:ascii="Times New Roman" w:hAnsi="Times New Roman" w:cs="Times New Roman"/>
          <w:sz w:val="24"/>
          <w:szCs w:val="24"/>
        </w:rPr>
        <w:t xml:space="preserve">physical comforts through other material symbolic artefacts: a tissue, a cup of tea, a pat on the arm. </w:t>
      </w:r>
      <w:r w:rsidR="00B00C61" w:rsidRPr="00CD638B">
        <w:rPr>
          <w:rFonts w:ascii="Times New Roman" w:hAnsi="Times New Roman" w:cs="Times New Roman"/>
          <w:sz w:val="24"/>
          <w:szCs w:val="24"/>
        </w:rPr>
        <w:t>Therefore,</w:t>
      </w:r>
      <w:r w:rsidR="004B7BE1" w:rsidRPr="00CD638B">
        <w:rPr>
          <w:rFonts w:ascii="Times New Roman" w:hAnsi="Times New Roman" w:cs="Times New Roman"/>
          <w:sz w:val="24"/>
          <w:szCs w:val="24"/>
        </w:rPr>
        <w:t xml:space="preserve"> </w:t>
      </w:r>
      <w:r w:rsidR="00B974B4" w:rsidRPr="00CD638B">
        <w:rPr>
          <w:rFonts w:ascii="Times New Roman" w:hAnsi="Times New Roman" w:cs="Times New Roman"/>
          <w:sz w:val="24"/>
          <w:szCs w:val="24"/>
        </w:rPr>
        <w:t xml:space="preserve">technology had the </w:t>
      </w:r>
      <w:r w:rsidR="00B974B4" w:rsidRPr="00CD638B">
        <w:rPr>
          <w:rFonts w:ascii="Times New Roman" w:hAnsi="Times New Roman" w:cs="Times New Roman"/>
          <w:sz w:val="24"/>
          <w:szCs w:val="24"/>
        </w:rPr>
        <w:lastRenderedPageBreak/>
        <w:t xml:space="preserve">capacity to deliver clear, uninterrupted images of </w:t>
      </w:r>
      <w:r w:rsidR="00CE7F4D" w:rsidRPr="00CD638B">
        <w:rPr>
          <w:rFonts w:ascii="Times New Roman" w:hAnsi="Times New Roman" w:cs="Times New Roman"/>
          <w:sz w:val="24"/>
          <w:szCs w:val="24"/>
        </w:rPr>
        <w:t xml:space="preserve">individuals’ facial expressions and body language which are part of the complex, communicative, inter-relational dynamic that makes up the </w:t>
      </w:r>
      <w:r w:rsidR="00A35E7C" w:rsidRPr="00CD638B">
        <w:rPr>
          <w:rFonts w:ascii="Times New Roman" w:hAnsi="Times New Roman" w:cs="Times New Roman"/>
          <w:sz w:val="24"/>
          <w:szCs w:val="24"/>
        </w:rPr>
        <w:t>interview</w:t>
      </w:r>
      <w:r w:rsidR="00A52ADF">
        <w:rPr>
          <w:rFonts w:ascii="Times New Roman" w:hAnsi="Times New Roman" w:cs="Times New Roman"/>
          <w:sz w:val="24"/>
          <w:szCs w:val="24"/>
        </w:rPr>
        <w:t xml:space="preserve">. Yet equally, </w:t>
      </w:r>
      <w:r w:rsidR="00A1644E" w:rsidRPr="00CD638B">
        <w:rPr>
          <w:rFonts w:ascii="Times New Roman" w:hAnsi="Times New Roman" w:cs="Times New Roman"/>
          <w:sz w:val="24"/>
          <w:szCs w:val="24"/>
        </w:rPr>
        <w:t xml:space="preserve">the technology could deliver fragmented, distorted, hard to discern material-semiotic dynamics that </w:t>
      </w:r>
      <w:r w:rsidR="00493871" w:rsidRPr="00CD638B">
        <w:rPr>
          <w:rFonts w:ascii="Times New Roman" w:hAnsi="Times New Roman" w:cs="Times New Roman"/>
          <w:sz w:val="24"/>
          <w:szCs w:val="24"/>
        </w:rPr>
        <w:t>become part of the ontology of the research process</w:t>
      </w:r>
      <w:r w:rsidR="001162CC" w:rsidRPr="00CD638B">
        <w:rPr>
          <w:rFonts w:ascii="Times New Roman" w:hAnsi="Times New Roman" w:cs="Times New Roman"/>
          <w:sz w:val="24"/>
          <w:szCs w:val="24"/>
        </w:rPr>
        <w:t xml:space="preserve"> (Caliandro and Gandini, 2016; Salmons, 2021)</w:t>
      </w:r>
      <w:r w:rsidR="00493871" w:rsidRPr="00CD638B">
        <w:rPr>
          <w:rFonts w:ascii="Times New Roman" w:hAnsi="Times New Roman" w:cs="Times New Roman"/>
          <w:sz w:val="24"/>
          <w:szCs w:val="24"/>
        </w:rPr>
        <w:t xml:space="preserve">. </w:t>
      </w:r>
    </w:p>
    <w:p w14:paraId="3FD07EF9" w14:textId="0239FECC" w:rsidR="006F111D" w:rsidRPr="00CD638B" w:rsidRDefault="006710B0" w:rsidP="0095142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We conclude that the</w:t>
      </w:r>
      <w:r w:rsidR="006F111D">
        <w:rPr>
          <w:rFonts w:ascii="Times New Roman" w:hAnsi="Times New Roman" w:cs="Times New Roman"/>
          <w:sz w:val="24"/>
          <w:szCs w:val="24"/>
        </w:rPr>
        <w:t xml:space="preserve"> overall ontological implication of </w:t>
      </w:r>
      <w:r w:rsidR="00E0772A">
        <w:rPr>
          <w:rFonts w:ascii="Times New Roman" w:hAnsi="Times New Roman" w:cs="Times New Roman"/>
          <w:sz w:val="24"/>
          <w:szCs w:val="24"/>
        </w:rPr>
        <w:t>our convention of ‘m</w:t>
      </w:r>
      <w:r w:rsidR="00E0772A" w:rsidRPr="00E0772A">
        <w:rPr>
          <w:rFonts w:ascii="Times New Roman" w:hAnsi="Times New Roman" w:cs="Times New Roman"/>
          <w:sz w:val="24"/>
          <w:szCs w:val="24"/>
        </w:rPr>
        <w:t>aterial-semiotic considerations</w:t>
      </w:r>
      <w:r w:rsidR="00E0772A">
        <w:rPr>
          <w:rFonts w:ascii="Times New Roman" w:hAnsi="Times New Roman" w:cs="Times New Roman"/>
          <w:sz w:val="24"/>
          <w:szCs w:val="24"/>
        </w:rPr>
        <w:t>’</w:t>
      </w:r>
      <w:r w:rsidR="006F111D">
        <w:rPr>
          <w:rFonts w:ascii="Times New Roman" w:hAnsi="Times New Roman" w:cs="Times New Roman"/>
          <w:sz w:val="24"/>
          <w:szCs w:val="24"/>
        </w:rPr>
        <w:t xml:space="preserve"> is </w:t>
      </w:r>
      <w:r w:rsidR="008F6EE5">
        <w:rPr>
          <w:rFonts w:ascii="Times New Roman" w:hAnsi="Times New Roman" w:cs="Times New Roman"/>
          <w:sz w:val="24"/>
          <w:szCs w:val="24"/>
        </w:rPr>
        <w:t xml:space="preserve">that </w:t>
      </w:r>
      <w:r w:rsidR="006F111D">
        <w:rPr>
          <w:rFonts w:ascii="Times New Roman" w:hAnsi="Times New Roman" w:cs="Times New Roman"/>
          <w:sz w:val="24"/>
          <w:szCs w:val="24"/>
        </w:rPr>
        <w:t xml:space="preserve">technology </w:t>
      </w:r>
      <w:r w:rsidR="008F6EE5">
        <w:rPr>
          <w:rFonts w:ascii="Times New Roman" w:hAnsi="Times New Roman" w:cs="Times New Roman"/>
          <w:sz w:val="24"/>
          <w:szCs w:val="24"/>
        </w:rPr>
        <w:t>has the power to</w:t>
      </w:r>
      <w:r w:rsidR="006F111D">
        <w:rPr>
          <w:rFonts w:ascii="Times New Roman" w:hAnsi="Times New Roman" w:cs="Times New Roman"/>
          <w:sz w:val="24"/>
          <w:szCs w:val="24"/>
        </w:rPr>
        <w:t xml:space="preserve"> construct</w:t>
      </w:r>
      <w:r w:rsidR="008F6EE5">
        <w:rPr>
          <w:rFonts w:ascii="Times New Roman" w:hAnsi="Times New Roman" w:cs="Times New Roman"/>
          <w:sz w:val="24"/>
          <w:szCs w:val="24"/>
        </w:rPr>
        <w:t xml:space="preserve"> multiple</w:t>
      </w:r>
      <w:r w:rsidR="006F111D">
        <w:rPr>
          <w:rFonts w:ascii="Times New Roman" w:hAnsi="Times New Roman" w:cs="Times New Roman"/>
          <w:sz w:val="24"/>
          <w:szCs w:val="24"/>
        </w:rPr>
        <w:t xml:space="preserve"> </w:t>
      </w:r>
      <w:r w:rsidR="009B5974">
        <w:rPr>
          <w:rFonts w:ascii="Times New Roman" w:hAnsi="Times New Roman" w:cs="Times New Roman"/>
          <w:sz w:val="24"/>
          <w:szCs w:val="24"/>
        </w:rPr>
        <w:t>m</w:t>
      </w:r>
      <w:r w:rsidR="009B5974" w:rsidRPr="00E0772A">
        <w:rPr>
          <w:rFonts w:ascii="Times New Roman" w:hAnsi="Times New Roman" w:cs="Times New Roman"/>
          <w:sz w:val="24"/>
          <w:szCs w:val="24"/>
        </w:rPr>
        <w:t>aterial-semiotic</w:t>
      </w:r>
      <w:r w:rsidR="009B5974">
        <w:rPr>
          <w:rFonts w:ascii="Times New Roman" w:hAnsi="Times New Roman" w:cs="Times New Roman"/>
          <w:sz w:val="24"/>
          <w:szCs w:val="24"/>
        </w:rPr>
        <w:t xml:space="preserve"> </w:t>
      </w:r>
      <w:r w:rsidR="008F6EE5">
        <w:rPr>
          <w:rFonts w:ascii="Times New Roman" w:hAnsi="Times New Roman" w:cs="Times New Roman"/>
          <w:sz w:val="24"/>
          <w:szCs w:val="24"/>
        </w:rPr>
        <w:t>‘</w:t>
      </w:r>
      <w:r w:rsidR="006F111D">
        <w:rPr>
          <w:rFonts w:ascii="Times New Roman" w:hAnsi="Times New Roman" w:cs="Times New Roman"/>
          <w:sz w:val="24"/>
          <w:szCs w:val="24"/>
        </w:rPr>
        <w:t>realities</w:t>
      </w:r>
      <w:r w:rsidR="008F6EE5">
        <w:rPr>
          <w:rFonts w:ascii="Times New Roman" w:hAnsi="Times New Roman" w:cs="Times New Roman"/>
          <w:sz w:val="24"/>
          <w:szCs w:val="24"/>
        </w:rPr>
        <w:t xml:space="preserve">’. </w:t>
      </w:r>
      <w:r w:rsidR="003E4890">
        <w:rPr>
          <w:rFonts w:ascii="Times New Roman" w:hAnsi="Times New Roman" w:cs="Times New Roman"/>
          <w:sz w:val="24"/>
          <w:szCs w:val="24"/>
        </w:rPr>
        <w:t>Through critical reflection within our Co</w:t>
      </w:r>
      <w:r w:rsidR="00571BA1">
        <w:rPr>
          <w:rFonts w:ascii="Times New Roman" w:hAnsi="Times New Roman" w:cs="Times New Roman"/>
          <w:sz w:val="24"/>
          <w:szCs w:val="24"/>
        </w:rPr>
        <w:t>f</w:t>
      </w:r>
      <w:r w:rsidR="003E4890">
        <w:rPr>
          <w:rFonts w:ascii="Times New Roman" w:hAnsi="Times New Roman" w:cs="Times New Roman"/>
          <w:sz w:val="24"/>
          <w:szCs w:val="24"/>
        </w:rPr>
        <w:t>P</w:t>
      </w:r>
      <w:r w:rsidR="0044417D">
        <w:rPr>
          <w:rFonts w:ascii="Times New Roman" w:hAnsi="Times New Roman" w:cs="Times New Roman"/>
          <w:sz w:val="24"/>
          <w:szCs w:val="24"/>
        </w:rPr>
        <w:t xml:space="preserve">, </w:t>
      </w:r>
      <w:r w:rsidR="003E4890">
        <w:rPr>
          <w:rFonts w:ascii="Times New Roman" w:hAnsi="Times New Roman" w:cs="Times New Roman"/>
          <w:sz w:val="24"/>
          <w:szCs w:val="24"/>
        </w:rPr>
        <w:t>we came to know that l</w:t>
      </w:r>
      <w:r w:rsidR="008F6EE5">
        <w:rPr>
          <w:rFonts w:ascii="Times New Roman" w:hAnsi="Times New Roman" w:cs="Times New Roman"/>
          <w:sz w:val="24"/>
          <w:szCs w:val="24"/>
        </w:rPr>
        <w:t xml:space="preserve">ayers and multiplicities of </w:t>
      </w:r>
      <w:r w:rsidR="001D0C00">
        <w:rPr>
          <w:rFonts w:ascii="Times New Roman" w:hAnsi="Times New Roman" w:cs="Times New Roman"/>
          <w:sz w:val="24"/>
          <w:szCs w:val="24"/>
        </w:rPr>
        <w:t>‘</w:t>
      </w:r>
      <w:r w:rsidR="008F6EE5">
        <w:rPr>
          <w:rFonts w:ascii="Times New Roman" w:hAnsi="Times New Roman" w:cs="Times New Roman"/>
          <w:sz w:val="24"/>
          <w:szCs w:val="24"/>
        </w:rPr>
        <w:t>reality</w:t>
      </w:r>
      <w:r w:rsidR="001D0C00">
        <w:rPr>
          <w:rFonts w:ascii="Times New Roman" w:hAnsi="Times New Roman" w:cs="Times New Roman"/>
          <w:sz w:val="24"/>
          <w:szCs w:val="24"/>
        </w:rPr>
        <w:t>’</w:t>
      </w:r>
      <w:r w:rsidR="008F6EE5">
        <w:rPr>
          <w:rFonts w:ascii="Times New Roman" w:hAnsi="Times New Roman" w:cs="Times New Roman"/>
          <w:sz w:val="24"/>
          <w:szCs w:val="24"/>
        </w:rPr>
        <w:t xml:space="preserve"> </w:t>
      </w:r>
      <w:r w:rsidR="003E4890">
        <w:rPr>
          <w:rFonts w:ascii="Times New Roman" w:hAnsi="Times New Roman" w:cs="Times New Roman"/>
          <w:sz w:val="24"/>
          <w:szCs w:val="24"/>
        </w:rPr>
        <w:t>were being</w:t>
      </w:r>
      <w:r w:rsidR="008F6EE5">
        <w:rPr>
          <w:rFonts w:ascii="Times New Roman" w:hAnsi="Times New Roman" w:cs="Times New Roman"/>
          <w:sz w:val="24"/>
          <w:szCs w:val="24"/>
        </w:rPr>
        <w:t xml:space="preserve"> t</w:t>
      </w:r>
      <w:r w:rsidR="003E4890">
        <w:rPr>
          <w:rFonts w:ascii="Times New Roman" w:hAnsi="Times New Roman" w:cs="Times New Roman"/>
          <w:sz w:val="24"/>
          <w:szCs w:val="24"/>
        </w:rPr>
        <w:t>echnologically</w:t>
      </w:r>
      <w:r w:rsidR="008F6EE5">
        <w:rPr>
          <w:rFonts w:ascii="Times New Roman" w:hAnsi="Times New Roman" w:cs="Times New Roman"/>
          <w:sz w:val="24"/>
          <w:szCs w:val="24"/>
        </w:rPr>
        <w:t xml:space="preserve"> produced</w:t>
      </w:r>
      <w:r w:rsidR="00A13B6B">
        <w:rPr>
          <w:rFonts w:ascii="Times New Roman" w:hAnsi="Times New Roman" w:cs="Times New Roman"/>
          <w:sz w:val="24"/>
          <w:szCs w:val="24"/>
        </w:rPr>
        <w:t xml:space="preserve"> across our research processes</w:t>
      </w:r>
      <w:r w:rsidR="001D0C00">
        <w:rPr>
          <w:rFonts w:ascii="Times New Roman" w:hAnsi="Times New Roman" w:cs="Times New Roman"/>
          <w:sz w:val="24"/>
          <w:szCs w:val="24"/>
        </w:rPr>
        <w:t xml:space="preserve"> (</w:t>
      </w:r>
      <w:r w:rsidR="001D0C00" w:rsidRPr="00CD638B">
        <w:rPr>
          <w:rFonts w:ascii="Times New Roman" w:hAnsi="Times New Roman" w:cs="Times New Roman"/>
          <w:sz w:val="24"/>
          <w:szCs w:val="24"/>
        </w:rPr>
        <w:t>Caliandro and Gandini, 2016; Jurgensen, 2012</w:t>
      </w:r>
      <w:r w:rsidR="001D0C00">
        <w:rPr>
          <w:rFonts w:ascii="Times New Roman" w:hAnsi="Times New Roman" w:cs="Times New Roman"/>
          <w:sz w:val="24"/>
          <w:szCs w:val="24"/>
        </w:rPr>
        <w:t>)</w:t>
      </w:r>
      <w:r w:rsidR="003E4890">
        <w:rPr>
          <w:rFonts w:ascii="Times New Roman" w:hAnsi="Times New Roman" w:cs="Times New Roman"/>
          <w:sz w:val="24"/>
          <w:szCs w:val="24"/>
        </w:rPr>
        <w:t xml:space="preserve">. </w:t>
      </w:r>
      <w:r w:rsidR="0044417D">
        <w:rPr>
          <w:rFonts w:ascii="Times New Roman" w:hAnsi="Times New Roman" w:cs="Times New Roman"/>
          <w:sz w:val="24"/>
          <w:szCs w:val="24"/>
        </w:rPr>
        <w:t xml:space="preserve">How this conclusion effected </w:t>
      </w:r>
      <w:r w:rsidR="00A13B6B">
        <w:rPr>
          <w:rFonts w:ascii="Times New Roman" w:hAnsi="Times New Roman" w:cs="Times New Roman"/>
          <w:sz w:val="24"/>
          <w:szCs w:val="24"/>
        </w:rPr>
        <w:t>our direct research work</w:t>
      </w:r>
      <w:r w:rsidR="00427323">
        <w:rPr>
          <w:rFonts w:ascii="Times New Roman" w:hAnsi="Times New Roman" w:cs="Times New Roman"/>
          <w:sz w:val="24"/>
          <w:szCs w:val="24"/>
        </w:rPr>
        <w:t>,</w:t>
      </w:r>
      <w:r w:rsidR="00A13B6B">
        <w:rPr>
          <w:rFonts w:ascii="Times New Roman" w:hAnsi="Times New Roman" w:cs="Times New Roman"/>
          <w:sz w:val="24"/>
          <w:szCs w:val="24"/>
        </w:rPr>
        <w:t xml:space="preserve"> was </w:t>
      </w:r>
      <w:r w:rsidR="0000501D">
        <w:rPr>
          <w:rFonts w:ascii="Times New Roman" w:hAnsi="Times New Roman" w:cs="Times New Roman"/>
          <w:sz w:val="24"/>
          <w:szCs w:val="24"/>
        </w:rPr>
        <w:t xml:space="preserve">through </w:t>
      </w:r>
      <w:r w:rsidR="00A13B6B">
        <w:rPr>
          <w:rFonts w:ascii="Times New Roman" w:hAnsi="Times New Roman" w:cs="Times New Roman"/>
          <w:sz w:val="24"/>
          <w:szCs w:val="24"/>
        </w:rPr>
        <w:t xml:space="preserve">a concerted </w:t>
      </w:r>
      <w:r w:rsidR="003673FF">
        <w:rPr>
          <w:rFonts w:ascii="Times New Roman" w:hAnsi="Times New Roman" w:cs="Times New Roman"/>
          <w:sz w:val="24"/>
          <w:szCs w:val="24"/>
        </w:rPr>
        <w:t>effort</w:t>
      </w:r>
      <w:r w:rsidR="003E4890">
        <w:rPr>
          <w:rFonts w:ascii="Times New Roman" w:hAnsi="Times New Roman" w:cs="Times New Roman"/>
          <w:sz w:val="24"/>
          <w:szCs w:val="24"/>
        </w:rPr>
        <w:t xml:space="preserve"> </w:t>
      </w:r>
      <w:r w:rsidR="0044417D">
        <w:rPr>
          <w:rFonts w:ascii="Times New Roman" w:hAnsi="Times New Roman" w:cs="Times New Roman"/>
          <w:sz w:val="24"/>
          <w:szCs w:val="24"/>
        </w:rPr>
        <w:t>to disrupt the</w:t>
      </w:r>
      <w:r w:rsidR="009B5974">
        <w:rPr>
          <w:rFonts w:ascii="Times New Roman" w:hAnsi="Times New Roman" w:cs="Times New Roman"/>
          <w:sz w:val="24"/>
          <w:szCs w:val="24"/>
        </w:rPr>
        <w:t xml:space="preserve"> unthinking</w:t>
      </w:r>
      <w:r w:rsidR="0099426B">
        <w:rPr>
          <w:rFonts w:ascii="Times New Roman" w:hAnsi="Times New Roman" w:cs="Times New Roman"/>
          <w:sz w:val="24"/>
          <w:szCs w:val="24"/>
        </w:rPr>
        <w:t xml:space="preserve">, </w:t>
      </w:r>
      <w:r w:rsidR="003E4890">
        <w:rPr>
          <w:rFonts w:ascii="Times New Roman" w:hAnsi="Times New Roman" w:cs="Times New Roman"/>
          <w:sz w:val="24"/>
          <w:szCs w:val="24"/>
        </w:rPr>
        <w:t xml:space="preserve">intuitive </w:t>
      </w:r>
      <w:r w:rsidR="008F6EE5">
        <w:rPr>
          <w:rFonts w:ascii="Times New Roman" w:hAnsi="Times New Roman" w:cs="Times New Roman"/>
          <w:sz w:val="24"/>
          <w:szCs w:val="24"/>
        </w:rPr>
        <w:t>ontological</w:t>
      </w:r>
      <w:r w:rsidR="003E4890">
        <w:rPr>
          <w:rFonts w:ascii="Times New Roman" w:hAnsi="Times New Roman" w:cs="Times New Roman"/>
          <w:sz w:val="24"/>
          <w:szCs w:val="24"/>
        </w:rPr>
        <w:t>ly</w:t>
      </w:r>
      <w:r w:rsidR="008F6EE5">
        <w:rPr>
          <w:rFonts w:ascii="Times New Roman" w:hAnsi="Times New Roman" w:cs="Times New Roman"/>
          <w:sz w:val="24"/>
          <w:szCs w:val="24"/>
        </w:rPr>
        <w:t xml:space="preserve"> order</w:t>
      </w:r>
      <w:r w:rsidR="003E4890">
        <w:rPr>
          <w:rFonts w:ascii="Times New Roman" w:hAnsi="Times New Roman" w:cs="Times New Roman"/>
          <w:sz w:val="24"/>
          <w:szCs w:val="24"/>
        </w:rPr>
        <w:t xml:space="preserve">ing of </w:t>
      </w:r>
      <w:r w:rsidR="008F6EE5">
        <w:rPr>
          <w:rFonts w:ascii="Times New Roman" w:hAnsi="Times New Roman" w:cs="Times New Roman"/>
          <w:sz w:val="24"/>
          <w:szCs w:val="24"/>
        </w:rPr>
        <w:t xml:space="preserve">these </w:t>
      </w:r>
      <w:r w:rsidR="0099426B">
        <w:rPr>
          <w:rFonts w:ascii="Times New Roman" w:hAnsi="Times New Roman" w:cs="Times New Roman"/>
          <w:sz w:val="24"/>
          <w:szCs w:val="24"/>
        </w:rPr>
        <w:t xml:space="preserve">‘realities’ </w:t>
      </w:r>
      <w:r w:rsidR="008F6EE5">
        <w:rPr>
          <w:rFonts w:ascii="Times New Roman" w:hAnsi="Times New Roman" w:cs="Times New Roman"/>
          <w:sz w:val="24"/>
          <w:szCs w:val="24"/>
        </w:rPr>
        <w:t>in a hierarchy</w:t>
      </w:r>
      <w:r w:rsidR="003E4890">
        <w:rPr>
          <w:rFonts w:ascii="Times New Roman" w:hAnsi="Times New Roman" w:cs="Times New Roman"/>
          <w:sz w:val="24"/>
          <w:szCs w:val="24"/>
        </w:rPr>
        <w:t>,</w:t>
      </w:r>
      <w:r w:rsidR="008F6EE5">
        <w:rPr>
          <w:rFonts w:ascii="Times New Roman" w:hAnsi="Times New Roman" w:cs="Times New Roman"/>
          <w:sz w:val="24"/>
          <w:szCs w:val="24"/>
        </w:rPr>
        <w:t xml:space="preserve"> whereby those with the most temporal and physical proximity to </w:t>
      </w:r>
      <w:r w:rsidR="003E4890">
        <w:rPr>
          <w:rFonts w:ascii="Times New Roman" w:hAnsi="Times New Roman" w:cs="Times New Roman"/>
          <w:sz w:val="24"/>
          <w:szCs w:val="24"/>
        </w:rPr>
        <w:t>the interviewer’s in-person</w:t>
      </w:r>
      <w:r w:rsidR="008F6EE5">
        <w:rPr>
          <w:rFonts w:ascii="Times New Roman" w:hAnsi="Times New Roman" w:cs="Times New Roman"/>
          <w:sz w:val="24"/>
          <w:szCs w:val="24"/>
        </w:rPr>
        <w:t xml:space="preserve"> </w:t>
      </w:r>
      <w:r w:rsidR="003E4890">
        <w:rPr>
          <w:rFonts w:ascii="Times New Roman" w:hAnsi="Times New Roman" w:cs="Times New Roman"/>
          <w:sz w:val="24"/>
          <w:szCs w:val="24"/>
        </w:rPr>
        <w:t>experience</w:t>
      </w:r>
      <w:r w:rsidR="0099426B">
        <w:rPr>
          <w:rFonts w:ascii="Times New Roman" w:hAnsi="Times New Roman" w:cs="Times New Roman"/>
          <w:sz w:val="24"/>
          <w:szCs w:val="24"/>
        </w:rPr>
        <w:t>,</w:t>
      </w:r>
      <w:r w:rsidR="003E4890">
        <w:rPr>
          <w:rFonts w:ascii="Times New Roman" w:hAnsi="Times New Roman" w:cs="Times New Roman"/>
          <w:sz w:val="24"/>
          <w:szCs w:val="24"/>
        </w:rPr>
        <w:t xml:space="preserve"> </w:t>
      </w:r>
      <w:r w:rsidR="008F6EE5">
        <w:rPr>
          <w:rFonts w:ascii="Times New Roman" w:hAnsi="Times New Roman" w:cs="Times New Roman"/>
          <w:sz w:val="24"/>
          <w:szCs w:val="24"/>
        </w:rPr>
        <w:t>are those</w:t>
      </w:r>
      <w:r w:rsidR="0044417D">
        <w:rPr>
          <w:rFonts w:ascii="Times New Roman" w:hAnsi="Times New Roman" w:cs="Times New Roman"/>
          <w:sz w:val="24"/>
          <w:szCs w:val="24"/>
        </w:rPr>
        <w:t xml:space="preserve"> considered</w:t>
      </w:r>
      <w:r w:rsidR="008F6EE5">
        <w:rPr>
          <w:rFonts w:ascii="Times New Roman" w:hAnsi="Times New Roman" w:cs="Times New Roman"/>
          <w:sz w:val="24"/>
          <w:szCs w:val="24"/>
        </w:rPr>
        <w:t xml:space="preserve"> most onto</w:t>
      </w:r>
      <w:r w:rsidR="003E4890">
        <w:rPr>
          <w:rFonts w:ascii="Times New Roman" w:hAnsi="Times New Roman" w:cs="Times New Roman"/>
          <w:sz w:val="24"/>
          <w:szCs w:val="24"/>
        </w:rPr>
        <w:t>-epistemologically authentic</w:t>
      </w:r>
      <w:r w:rsidR="008F6EE5">
        <w:rPr>
          <w:rFonts w:ascii="Times New Roman" w:hAnsi="Times New Roman" w:cs="Times New Roman"/>
          <w:sz w:val="24"/>
          <w:szCs w:val="24"/>
        </w:rPr>
        <w:t xml:space="preserve">. </w:t>
      </w:r>
      <w:r w:rsidR="001D3EB1">
        <w:rPr>
          <w:rFonts w:ascii="Times New Roman" w:hAnsi="Times New Roman" w:cs="Times New Roman"/>
          <w:sz w:val="24"/>
          <w:szCs w:val="24"/>
        </w:rPr>
        <w:t>From here, w</w:t>
      </w:r>
      <w:r w:rsidR="003E4890">
        <w:rPr>
          <w:rFonts w:ascii="Times New Roman" w:hAnsi="Times New Roman" w:cs="Times New Roman"/>
          <w:sz w:val="24"/>
          <w:szCs w:val="24"/>
        </w:rPr>
        <w:t xml:space="preserve">e </w:t>
      </w:r>
      <w:r w:rsidR="001B5279">
        <w:rPr>
          <w:rFonts w:ascii="Times New Roman" w:hAnsi="Times New Roman" w:cs="Times New Roman"/>
          <w:sz w:val="24"/>
          <w:szCs w:val="24"/>
        </w:rPr>
        <w:t xml:space="preserve">have become </w:t>
      </w:r>
      <w:r w:rsidR="003E4890">
        <w:rPr>
          <w:rFonts w:ascii="Times New Roman" w:hAnsi="Times New Roman" w:cs="Times New Roman"/>
          <w:sz w:val="24"/>
          <w:szCs w:val="24"/>
        </w:rPr>
        <w:t xml:space="preserve">intentional about questioning embedded assumptions </w:t>
      </w:r>
      <w:r w:rsidR="00A13B6B">
        <w:rPr>
          <w:rFonts w:ascii="Times New Roman" w:hAnsi="Times New Roman" w:cs="Times New Roman"/>
          <w:sz w:val="24"/>
          <w:szCs w:val="24"/>
        </w:rPr>
        <w:t>of our</w:t>
      </w:r>
      <w:r w:rsidR="00E0772A">
        <w:rPr>
          <w:rFonts w:ascii="Times New Roman" w:hAnsi="Times New Roman" w:cs="Times New Roman"/>
          <w:sz w:val="24"/>
          <w:szCs w:val="24"/>
        </w:rPr>
        <w:t xml:space="preserve"> </w:t>
      </w:r>
      <w:r w:rsidR="003E4890">
        <w:rPr>
          <w:rFonts w:ascii="Times New Roman" w:hAnsi="Times New Roman" w:cs="Times New Roman"/>
          <w:sz w:val="24"/>
          <w:szCs w:val="24"/>
        </w:rPr>
        <w:t>ontology</w:t>
      </w:r>
      <w:r w:rsidR="001D3EB1">
        <w:rPr>
          <w:rFonts w:ascii="Times New Roman" w:hAnsi="Times New Roman" w:cs="Times New Roman"/>
          <w:sz w:val="24"/>
          <w:szCs w:val="24"/>
        </w:rPr>
        <w:t>,</w:t>
      </w:r>
      <w:r w:rsidR="00A13B6B">
        <w:rPr>
          <w:rFonts w:ascii="Times New Roman" w:hAnsi="Times New Roman" w:cs="Times New Roman"/>
          <w:sz w:val="24"/>
          <w:szCs w:val="24"/>
        </w:rPr>
        <w:t xml:space="preserve"> to reveal biases and hierarchies</w:t>
      </w:r>
      <w:r w:rsidR="00A64013">
        <w:rPr>
          <w:rFonts w:ascii="Times New Roman" w:hAnsi="Times New Roman" w:cs="Times New Roman"/>
          <w:sz w:val="24"/>
          <w:szCs w:val="24"/>
        </w:rPr>
        <w:t xml:space="preserve">, </w:t>
      </w:r>
      <w:r w:rsidR="00EA035C">
        <w:rPr>
          <w:rFonts w:ascii="Times New Roman" w:hAnsi="Times New Roman" w:cs="Times New Roman"/>
          <w:sz w:val="24"/>
          <w:szCs w:val="24"/>
        </w:rPr>
        <w:t xml:space="preserve">that were </w:t>
      </w:r>
      <w:r w:rsidR="00A64013">
        <w:rPr>
          <w:rFonts w:ascii="Times New Roman" w:hAnsi="Times New Roman" w:cs="Times New Roman"/>
          <w:sz w:val="24"/>
          <w:szCs w:val="24"/>
        </w:rPr>
        <w:t>otherwise hidden</w:t>
      </w:r>
      <w:r w:rsidR="00A13B6B">
        <w:rPr>
          <w:rFonts w:ascii="Times New Roman" w:hAnsi="Times New Roman" w:cs="Times New Roman"/>
          <w:sz w:val="24"/>
          <w:szCs w:val="24"/>
        </w:rPr>
        <w:t xml:space="preserve"> (</w:t>
      </w:r>
      <w:r w:rsidR="00A13B6B" w:rsidRPr="00A13B6B">
        <w:rPr>
          <w:rFonts w:ascii="Times New Roman" w:hAnsi="Times New Roman" w:cs="Times New Roman"/>
          <w:sz w:val="24"/>
          <w:szCs w:val="24"/>
        </w:rPr>
        <w:t>DeLanda</w:t>
      </w:r>
      <w:r w:rsidR="005049FA">
        <w:rPr>
          <w:rFonts w:ascii="Times New Roman" w:hAnsi="Times New Roman" w:cs="Times New Roman"/>
          <w:sz w:val="24"/>
          <w:szCs w:val="24"/>
        </w:rPr>
        <w:t>,</w:t>
      </w:r>
      <w:r w:rsidR="00A13B6B">
        <w:rPr>
          <w:rFonts w:ascii="Times New Roman" w:hAnsi="Times New Roman" w:cs="Times New Roman"/>
          <w:sz w:val="24"/>
          <w:szCs w:val="24"/>
        </w:rPr>
        <w:t xml:space="preserve"> </w:t>
      </w:r>
      <w:r w:rsidR="00A13B6B" w:rsidRPr="00A13B6B">
        <w:rPr>
          <w:rFonts w:ascii="Times New Roman" w:hAnsi="Times New Roman" w:cs="Times New Roman"/>
          <w:sz w:val="24"/>
          <w:szCs w:val="24"/>
        </w:rPr>
        <w:t>2006</w:t>
      </w:r>
      <w:r w:rsidR="00A13B6B">
        <w:rPr>
          <w:rFonts w:ascii="Times New Roman" w:hAnsi="Times New Roman" w:cs="Times New Roman"/>
          <w:sz w:val="24"/>
          <w:szCs w:val="24"/>
        </w:rPr>
        <w:t xml:space="preserve">; </w:t>
      </w:r>
      <w:r w:rsidR="00A13B6B" w:rsidRPr="00A13B6B">
        <w:rPr>
          <w:rFonts w:ascii="Times New Roman" w:hAnsi="Times New Roman" w:cs="Times New Roman"/>
          <w:sz w:val="24"/>
          <w:szCs w:val="24"/>
        </w:rPr>
        <w:t>Deleuze</w:t>
      </w:r>
      <w:r w:rsidR="00A13B6B">
        <w:rPr>
          <w:rFonts w:ascii="Times New Roman" w:hAnsi="Times New Roman" w:cs="Times New Roman"/>
          <w:sz w:val="24"/>
          <w:szCs w:val="24"/>
        </w:rPr>
        <w:t xml:space="preserve"> </w:t>
      </w:r>
      <w:r w:rsidR="003673FF">
        <w:rPr>
          <w:rFonts w:ascii="Times New Roman" w:hAnsi="Times New Roman" w:cs="Times New Roman"/>
          <w:sz w:val="24"/>
          <w:szCs w:val="24"/>
        </w:rPr>
        <w:t>and</w:t>
      </w:r>
      <w:r w:rsidR="00A13B6B" w:rsidRPr="00A13B6B">
        <w:rPr>
          <w:rFonts w:ascii="Times New Roman" w:hAnsi="Times New Roman" w:cs="Times New Roman"/>
          <w:sz w:val="24"/>
          <w:szCs w:val="24"/>
        </w:rPr>
        <w:t xml:space="preserve"> Guattari</w:t>
      </w:r>
      <w:r w:rsidR="005049FA">
        <w:rPr>
          <w:rFonts w:ascii="Times New Roman" w:hAnsi="Times New Roman" w:cs="Times New Roman"/>
          <w:sz w:val="24"/>
          <w:szCs w:val="24"/>
        </w:rPr>
        <w:t>,</w:t>
      </w:r>
      <w:r w:rsidR="00A13B6B" w:rsidRPr="00A13B6B">
        <w:rPr>
          <w:rFonts w:ascii="Times New Roman" w:hAnsi="Times New Roman" w:cs="Times New Roman"/>
          <w:sz w:val="24"/>
          <w:szCs w:val="24"/>
        </w:rPr>
        <w:t xml:space="preserve"> </w:t>
      </w:r>
      <w:r w:rsidR="00A13B6B">
        <w:rPr>
          <w:rFonts w:ascii="Times New Roman" w:hAnsi="Times New Roman" w:cs="Times New Roman"/>
          <w:sz w:val="24"/>
          <w:szCs w:val="24"/>
        </w:rPr>
        <w:t xml:space="preserve">1988). </w:t>
      </w:r>
    </w:p>
    <w:p w14:paraId="1CDB0F4A" w14:textId="77777777" w:rsidR="004842D8" w:rsidRPr="00CD638B" w:rsidRDefault="004842D8" w:rsidP="00F46509">
      <w:pPr>
        <w:spacing w:after="0" w:line="480" w:lineRule="auto"/>
        <w:ind w:firstLine="720"/>
        <w:rPr>
          <w:rFonts w:ascii="Times New Roman" w:hAnsi="Times New Roman" w:cs="Times New Roman"/>
          <w:sz w:val="24"/>
          <w:szCs w:val="24"/>
        </w:rPr>
      </w:pPr>
    </w:p>
    <w:p w14:paraId="74A5D4AB" w14:textId="31BE45FB" w:rsidR="006F209B" w:rsidRPr="00CD638B" w:rsidRDefault="00493871" w:rsidP="00F46509">
      <w:pPr>
        <w:spacing w:line="480" w:lineRule="auto"/>
        <w:rPr>
          <w:rFonts w:ascii="Times New Roman" w:hAnsi="Times New Roman" w:cs="Times New Roman"/>
          <w:b/>
          <w:bCs/>
          <w:i/>
          <w:iCs/>
          <w:sz w:val="24"/>
          <w:szCs w:val="24"/>
        </w:rPr>
      </w:pPr>
      <w:r w:rsidRPr="00CD638B">
        <w:rPr>
          <w:rFonts w:ascii="Times New Roman" w:hAnsi="Times New Roman" w:cs="Times New Roman"/>
          <w:b/>
          <w:bCs/>
          <w:i/>
          <w:iCs/>
          <w:sz w:val="24"/>
          <w:szCs w:val="24"/>
        </w:rPr>
        <w:t>Complexity of relations</w:t>
      </w:r>
    </w:p>
    <w:p w14:paraId="3429CA51" w14:textId="4B644E53" w:rsidR="0002402A" w:rsidRDefault="00D518DE" w:rsidP="00CF3DAF">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Physical spaces contain boundaries</w:t>
      </w:r>
      <w:r w:rsidR="000562F0" w:rsidRPr="00CD638B">
        <w:rPr>
          <w:rFonts w:ascii="Times New Roman" w:hAnsi="Times New Roman" w:cs="Times New Roman"/>
          <w:sz w:val="24"/>
          <w:szCs w:val="24"/>
        </w:rPr>
        <w:t xml:space="preserve"> and capacities</w:t>
      </w:r>
      <w:r w:rsidR="00BC2CD9" w:rsidRPr="00CD638B">
        <w:rPr>
          <w:rFonts w:ascii="Times New Roman" w:hAnsi="Times New Roman" w:cs="Times New Roman"/>
          <w:sz w:val="24"/>
          <w:szCs w:val="24"/>
        </w:rPr>
        <w:t xml:space="preserve">. These </w:t>
      </w:r>
      <w:r w:rsidR="000562F0" w:rsidRPr="00CD638B">
        <w:rPr>
          <w:rFonts w:ascii="Times New Roman" w:hAnsi="Times New Roman" w:cs="Times New Roman"/>
          <w:sz w:val="24"/>
          <w:szCs w:val="24"/>
        </w:rPr>
        <w:t xml:space="preserve">enable and </w:t>
      </w:r>
      <w:r w:rsidR="00BC2CD9" w:rsidRPr="00CD638B">
        <w:rPr>
          <w:rFonts w:ascii="Times New Roman" w:hAnsi="Times New Roman" w:cs="Times New Roman"/>
          <w:sz w:val="24"/>
          <w:szCs w:val="24"/>
        </w:rPr>
        <w:t>constrain the ways in which people interact in physical terms (</w:t>
      </w:r>
      <w:r w:rsidR="00E6287D" w:rsidRPr="00CD638B">
        <w:rPr>
          <w:rFonts w:ascii="Times New Roman" w:hAnsi="Times New Roman" w:cs="Times New Roman"/>
          <w:sz w:val="24"/>
          <w:szCs w:val="24"/>
        </w:rPr>
        <w:t>the privacy of the room</w:t>
      </w:r>
      <w:r w:rsidR="004842D8" w:rsidRPr="00CD638B">
        <w:rPr>
          <w:rFonts w:ascii="Times New Roman" w:hAnsi="Times New Roman" w:cs="Times New Roman"/>
          <w:sz w:val="24"/>
          <w:szCs w:val="24"/>
        </w:rPr>
        <w:t xml:space="preserve"> or </w:t>
      </w:r>
      <w:r w:rsidR="00E6287D" w:rsidRPr="00CD638B">
        <w:rPr>
          <w:rFonts w:ascii="Times New Roman" w:hAnsi="Times New Roman" w:cs="Times New Roman"/>
          <w:sz w:val="24"/>
          <w:szCs w:val="24"/>
        </w:rPr>
        <w:t>the proximity of people in it</w:t>
      </w:r>
      <w:r w:rsidR="004842D8" w:rsidRPr="00CD638B">
        <w:rPr>
          <w:rFonts w:ascii="Times New Roman" w:hAnsi="Times New Roman" w:cs="Times New Roman"/>
          <w:sz w:val="24"/>
          <w:szCs w:val="24"/>
        </w:rPr>
        <w:t>, for example</w:t>
      </w:r>
      <w:r w:rsidR="00E6287D" w:rsidRPr="00CD638B">
        <w:rPr>
          <w:rFonts w:ascii="Times New Roman" w:hAnsi="Times New Roman" w:cs="Times New Roman"/>
          <w:sz w:val="24"/>
          <w:szCs w:val="24"/>
        </w:rPr>
        <w:t>)</w:t>
      </w:r>
      <w:r w:rsidR="00BC2CD9" w:rsidRPr="00CD638B">
        <w:rPr>
          <w:rFonts w:ascii="Times New Roman" w:hAnsi="Times New Roman" w:cs="Times New Roman"/>
          <w:sz w:val="24"/>
          <w:szCs w:val="24"/>
        </w:rPr>
        <w:t xml:space="preserve"> but also psychological (the socially appropriate use of a room)</w:t>
      </w:r>
      <w:r w:rsidR="000562F0" w:rsidRPr="00CD638B">
        <w:rPr>
          <w:rFonts w:ascii="Times New Roman" w:hAnsi="Times New Roman" w:cs="Times New Roman"/>
          <w:sz w:val="24"/>
          <w:szCs w:val="24"/>
        </w:rPr>
        <w:t xml:space="preserve">. </w:t>
      </w:r>
      <w:r w:rsidR="0002402A">
        <w:rPr>
          <w:rFonts w:ascii="Times New Roman" w:hAnsi="Times New Roman" w:cs="Times New Roman"/>
          <w:sz w:val="24"/>
          <w:szCs w:val="24"/>
        </w:rPr>
        <w:t xml:space="preserve">In our fourth convention, we specifically refer to the complexity of relations within spaces. Here the arising ontological implication is </w:t>
      </w:r>
      <w:r w:rsidR="00127A2F">
        <w:rPr>
          <w:rFonts w:ascii="Times New Roman" w:hAnsi="Times New Roman" w:cs="Times New Roman"/>
          <w:sz w:val="24"/>
          <w:szCs w:val="24"/>
        </w:rPr>
        <w:t>one grounded in the</w:t>
      </w:r>
      <w:r w:rsidR="0002402A">
        <w:rPr>
          <w:rFonts w:ascii="Times New Roman" w:hAnsi="Times New Roman" w:cs="Times New Roman"/>
          <w:sz w:val="24"/>
          <w:szCs w:val="24"/>
        </w:rPr>
        <w:t xml:space="preserve"> complexity and unpredictability of perceptions, social systems and knowledge production</w:t>
      </w:r>
      <w:r w:rsidR="00127A2F">
        <w:rPr>
          <w:rFonts w:ascii="Times New Roman" w:hAnsi="Times New Roman" w:cs="Times New Roman"/>
          <w:sz w:val="24"/>
          <w:szCs w:val="24"/>
        </w:rPr>
        <w:t xml:space="preserve">. </w:t>
      </w:r>
    </w:p>
    <w:p w14:paraId="51CBEA18" w14:textId="6A1AB805" w:rsidR="0073342F" w:rsidRPr="00CD638B" w:rsidRDefault="00334839" w:rsidP="00F4650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lastRenderedPageBreak/>
        <w:t>Our diverse research studies demonstrated how the</w:t>
      </w:r>
      <w:r w:rsidR="00933B46" w:rsidRPr="00CD638B">
        <w:rPr>
          <w:rFonts w:ascii="Times New Roman" w:hAnsi="Times New Roman" w:cs="Times New Roman"/>
          <w:sz w:val="24"/>
          <w:szCs w:val="24"/>
        </w:rPr>
        <w:t xml:space="preserve"> online process could envelop, within the research process, human (</w:t>
      </w:r>
      <w:r w:rsidR="004842D8" w:rsidRPr="00CD638B">
        <w:rPr>
          <w:rFonts w:ascii="Times New Roman" w:hAnsi="Times New Roman" w:cs="Times New Roman"/>
          <w:sz w:val="24"/>
          <w:szCs w:val="24"/>
        </w:rPr>
        <w:t xml:space="preserve">for instance </w:t>
      </w:r>
      <w:r w:rsidR="00933B46" w:rsidRPr="00CD638B">
        <w:rPr>
          <w:rFonts w:ascii="Times New Roman" w:hAnsi="Times New Roman" w:cs="Times New Roman"/>
          <w:sz w:val="24"/>
          <w:szCs w:val="24"/>
        </w:rPr>
        <w:t>other people, family members, pets), material (</w:t>
      </w:r>
      <w:r w:rsidR="004842D8" w:rsidRPr="00CD638B">
        <w:rPr>
          <w:rFonts w:ascii="Times New Roman" w:hAnsi="Times New Roman" w:cs="Times New Roman"/>
          <w:sz w:val="24"/>
          <w:szCs w:val="24"/>
        </w:rPr>
        <w:t xml:space="preserve">for instance </w:t>
      </w:r>
      <w:r w:rsidR="00933B46" w:rsidRPr="00CD638B">
        <w:rPr>
          <w:rFonts w:ascii="Times New Roman" w:hAnsi="Times New Roman" w:cs="Times New Roman"/>
          <w:sz w:val="24"/>
          <w:szCs w:val="24"/>
        </w:rPr>
        <w:t>people’s homes, their personal offices, their personal belongings objects) and technological (</w:t>
      </w:r>
      <w:r w:rsidR="004842D8" w:rsidRPr="00CD638B">
        <w:rPr>
          <w:rFonts w:ascii="Times New Roman" w:hAnsi="Times New Roman" w:cs="Times New Roman"/>
          <w:sz w:val="24"/>
          <w:szCs w:val="24"/>
        </w:rPr>
        <w:t xml:space="preserve">for instance </w:t>
      </w:r>
      <w:r w:rsidR="00933B46" w:rsidRPr="00CD638B">
        <w:rPr>
          <w:rFonts w:ascii="Times New Roman" w:hAnsi="Times New Roman" w:cs="Times New Roman"/>
          <w:sz w:val="24"/>
          <w:szCs w:val="24"/>
        </w:rPr>
        <w:t>audio, video, broadband) aspects in a multiplicity of ways that add to the complexity of the system observed and co-constructed by the researcher(s), participants and unexpected others</w:t>
      </w:r>
      <w:r w:rsidR="001162CC" w:rsidRPr="00CD638B">
        <w:rPr>
          <w:rFonts w:ascii="Times New Roman" w:hAnsi="Times New Roman" w:cs="Times New Roman"/>
          <w:sz w:val="24"/>
          <w:szCs w:val="24"/>
        </w:rPr>
        <w:t xml:space="preserve"> (James</w:t>
      </w:r>
      <w:r w:rsidR="005C6855" w:rsidRPr="00CD638B">
        <w:rPr>
          <w:rFonts w:ascii="Times New Roman" w:hAnsi="Times New Roman" w:cs="Times New Roman"/>
          <w:sz w:val="24"/>
          <w:szCs w:val="24"/>
        </w:rPr>
        <w:t xml:space="preserve"> and Busher</w:t>
      </w:r>
      <w:r w:rsidR="001162CC" w:rsidRPr="00CD638B">
        <w:rPr>
          <w:rFonts w:ascii="Times New Roman" w:hAnsi="Times New Roman" w:cs="Times New Roman"/>
          <w:sz w:val="24"/>
          <w:szCs w:val="24"/>
        </w:rPr>
        <w:t xml:space="preserve">, 2009; Salmons, 2021). </w:t>
      </w:r>
    </w:p>
    <w:p w14:paraId="59077DBE" w14:textId="2FFC85A6" w:rsidR="00377502" w:rsidRDefault="00C8119A" w:rsidP="00A701F5">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In other ways, the digital process could work to constrain its component</w:t>
      </w:r>
      <w:r w:rsidR="004C622D" w:rsidRPr="00CD638B">
        <w:rPr>
          <w:rFonts w:ascii="Times New Roman" w:hAnsi="Times New Roman" w:cs="Times New Roman"/>
          <w:sz w:val="24"/>
          <w:szCs w:val="24"/>
        </w:rPr>
        <w:t>s. The emergent effects of entities’ capacities occur within an open system, in which components of the assemblage may occupy multiple assemblages and move between them</w:t>
      </w:r>
      <w:r w:rsidR="001162CC" w:rsidRPr="00CD638B">
        <w:rPr>
          <w:rFonts w:ascii="Times New Roman" w:hAnsi="Times New Roman" w:cs="Times New Roman"/>
          <w:sz w:val="24"/>
          <w:szCs w:val="24"/>
        </w:rPr>
        <w:t xml:space="preserve"> (DeLanda</w:t>
      </w:r>
      <w:r w:rsidR="00F853AF">
        <w:rPr>
          <w:rFonts w:ascii="Times New Roman" w:hAnsi="Times New Roman" w:cs="Times New Roman"/>
          <w:sz w:val="24"/>
          <w:szCs w:val="24"/>
        </w:rPr>
        <w:t>,</w:t>
      </w:r>
      <w:r w:rsidR="001162CC" w:rsidRPr="00CD638B">
        <w:rPr>
          <w:rFonts w:ascii="Times New Roman" w:hAnsi="Times New Roman" w:cs="Times New Roman"/>
          <w:sz w:val="24"/>
          <w:szCs w:val="24"/>
        </w:rPr>
        <w:t xml:space="preserve"> 2006; Fox and Alldred</w:t>
      </w:r>
      <w:r w:rsidR="00AA57B9" w:rsidRPr="00CD638B">
        <w:rPr>
          <w:rFonts w:ascii="Times New Roman" w:hAnsi="Times New Roman" w:cs="Times New Roman"/>
          <w:sz w:val="24"/>
          <w:szCs w:val="24"/>
        </w:rPr>
        <w:t>,</w:t>
      </w:r>
      <w:r w:rsidR="001162CC" w:rsidRPr="00CD638B">
        <w:rPr>
          <w:rFonts w:ascii="Times New Roman" w:hAnsi="Times New Roman" w:cs="Times New Roman"/>
          <w:sz w:val="24"/>
          <w:szCs w:val="24"/>
        </w:rPr>
        <w:t xml:space="preserve"> 2016)</w:t>
      </w:r>
      <w:r w:rsidR="004C622D" w:rsidRPr="00CD638B">
        <w:rPr>
          <w:rFonts w:ascii="Times New Roman" w:hAnsi="Times New Roman" w:cs="Times New Roman"/>
          <w:sz w:val="24"/>
          <w:szCs w:val="24"/>
        </w:rPr>
        <w:t>. The self-organising complexity of adaptive social systems suggests great challenges in controlling them</w:t>
      </w:r>
      <w:r w:rsidR="001162CC" w:rsidRPr="00CD638B">
        <w:rPr>
          <w:rFonts w:ascii="Times New Roman" w:hAnsi="Times New Roman" w:cs="Times New Roman"/>
          <w:sz w:val="24"/>
          <w:szCs w:val="24"/>
        </w:rPr>
        <w:t xml:space="preserve"> (DeLanda</w:t>
      </w:r>
      <w:r w:rsidR="00AA57B9" w:rsidRPr="00CD638B">
        <w:rPr>
          <w:rFonts w:ascii="Times New Roman" w:hAnsi="Times New Roman" w:cs="Times New Roman"/>
          <w:sz w:val="24"/>
          <w:szCs w:val="24"/>
        </w:rPr>
        <w:t>,</w:t>
      </w:r>
      <w:r w:rsidR="001162CC" w:rsidRPr="00CD638B">
        <w:rPr>
          <w:rFonts w:ascii="Times New Roman" w:hAnsi="Times New Roman" w:cs="Times New Roman"/>
          <w:sz w:val="24"/>
          <w:szCs w:val="24"/>
        </w:rPr>
        <w:t xml:space="preserve"> 2006)</w:t>
      </w:r>
      <w:r w:rsidR="004C622D" w:rsidRPr="00CD638B">
        <w:rPr>
          <w:rFonts w:ascii="Times New Roman" w:hAnsi="Times New Roman" w:cs="Times New Roman"/>
          <w:sz w:val="24"/>
          <w:szCs w:val="24"/>
        </w:rPr>
        <w:t>. And yet we observed our participants’ and our own attempts to control, situate and even stage perceptions of reality using the particularities of the digital process. At the same time</w:t>
      </w:r>
      <w:r w:rsidR="00531A3F" w:rsidRPr="00CD638B">
        <w:rPr>
          <w:rFonts w:ascii="Times New Roman" w:hAnsi="Times New Roman" w:cs="Times New Roman"/>
          <w:sz w:val="24"/>
          <w:szCs w:val="24"/>
        </w:rPr>
        <w:t>,</w:t>
      </w:r>
      <w:r w:rsidR="004C622D" w:rsidRPr="00CD638B">
        <w:rPr>
          <w:rFonts w:ascii="Times New Roman" w:hAnsi="Times New Roman" w:cs="Times New Roman"/>
          <w:sz w:val="24"/>
          <w:szCs w:val="24"/>
        </w:rPr>
        <w:t xml:space="preserve"> we observed how, within the digital process, material and embodied forms could influence and intrude in unexpected ways in the complex, open system to influence, propel and open up discursive themes that might otherwise have remained invisible within the research process</w:t>
      </w:r>
      <w:r w:rsidR="001162CC" w:rsidRPr="00CD638B">
        <w:rPr>
          <w:rFonts w:ascii="Times New Roman" w:hAnsi="Times New Roman" w:cs="Times New Roman"/>
          <w:sz w:val="24"/>
          <w:szCs w:val="24"/>
        </w:rPr>
        <w:t xml:space="preserve"> (Salmon, 2021)</w:t>
      </w:r>
      <w:r w:rsidR="00531A3F" w:rsidRPr="00CD638B">
        <w:rPr>
          <w:rFonts w:ascii="Times New Roman" w:hAnsi="Times New Roman" w:cs="Times New Roman"/>
          <w:sz w:val="24"/>
          <w:szCs w:val="24"/>
        </w:rPr>
        <w:t xml:space="preserve">. </w:t>
      </w:r>
    </w:p>
    <w:p w14:paraId="30B3EBF6" w14:textId="43D8DE8D" w:rsidR="00E424F7" w:rsidRPr="00CD638B" w:rsidRDefault="00784E48" w:rsidP="00326A1E">
      <w:pPr>
        <w:spacing w:line="480" w:lineRule="auto"/>
        <w:ind w:firstLine="720"/>
        <w:rPr>
          <w:rFonts w:ascii="Times New Roman" w:hAnsi="Times New Roman" w:cs="Times New Roman"/>
          <w:i/>
          <w:iCs/>
          <w:sz w:val="24"/>
          <w:szCs w:val="24"/>
        </w:rPr>
      </w:pPr>
      <w:r>
        <w:rPr>
          <w:rFonts w:ascii="Times New Roman" w:hAnsi="Times New Roman" w:cs="Times New Roman"/>
          <w:sz w:val="24"/>
          <w:szCs w:val="24"/>
        </w:rPr>
        <w:t>O</w:t>
      </w:r>
      <w:r w:rsidR="009B5974">
        <w:rPr>
          <w:rFonts w:ascii="Times New Roman" w:hAnsi="Times New Roman" w:cs="Times New Roman"/>
          <w:sz w:val="24"/>
          <w:szCs w:val="24"/>
        </w:rPr>
        <w:t>verall</w:t>
      </w:r>
      <w:r>
        <w:rPr>
          <w:rFonts w:ascii="Times New Roman" w:hAnsi="Times New Roman" w:cs="Times New Roman"/>
          <w:sz w:val="24"/>
          <w:szCs w:val="24"/>
        </w:rPr>
        <w:t>, the</w:t>
      </w:r>
      <w:r w:rsidR="009B5974">
        <w:rPr>
          <w:rFonts w:ascii="Times New Roman" w:hAnsi="Times New Roman" w:cs="Times New Roman"/>
          <w:sz w:val="24"/>
          <w:szCs w:val="24"/>
        </w:rPr>
        <w:t xml:space="preserve"> ontological implication of the ‘c</w:t>
      </w:r>
      <w:r w:rsidR="009B5974" w:rsidRPr="009B5974">
        <w:rPr>
          <w:rFonts w:ascii="Times New Roman" w:hAnsi="Times New Roman" w:cs="Times New Roman"/>
          <w:sz w:val="24"/>
          <w:szCs w:val="24"/>
        </w:rPr>
        <w:t>omplexity of relations</w:t>
      </w:r>
      <w:r w:rsidR="009B5974">
        <w:rPr>
          <w:rFonts w:ascii="Times New Roman" w:hAnsi="Times New Roman" w:cs="Times New Roman"/>
          <w:sz w:val="24"/>
          <w:szCs w:val="24"/>
        </w:rPr>
        <w:t xml:space="preserve">’ for us, </w:t>
      </w:r>
      <w:r w:rsidR="0099426B">
        <w:rPr>
          <w:rFonts w:ascii="Times New Roman" w:hAnsi="Times New Roman" w:cs="Times New Roman"/>
          <w:sz w:val="24"/>
          <w:szCs w:val="24"/>
        </w:rPr>
        <w:t xml:space="preserve">therefore, </w:t>
      </w:r>
      <w:r w:rsidR="009B5974">
        <w:rPr>
          <w:rFonts w:ascii="Times New Roman" w:hAnsi="Times New Roman" w:cs="Times New Roman"/>
          <w:sz w:val="24"/>
          <w:szCs w:val="24"/>
        </w:rPr>
        <w:t>was that the presence of an online environment only add</w:t>
      </w:r>
      <w:r w:rsidR="0099426B">
        <w:rPr>
          <w:rFonts w:ascii="Times New Roman" w:hAnsi="Times New Roman" w:cs="Times New Roman"/>
          <w:sz w:val="24"/>
          <w:szCs w:val="24"/>
        </w:rPr>
        <w:t>s</w:t>
      </w:r>
      <w:r w:rsidR="009B5974">
        <w:rPr>
          <w:rFonts w:ascii="Times New Roman" w:hAnsi="Times New Roman" w:cs="Times New Roman"/>
          <w:sz w:val="24"/>
          <w:szCs w:val="24"/>
        </w:rPr>
        <w:t xml:space="preserve"> to the complexity and unpredictability of perceptions of reality, </w:t>
      </w:r>
      <w:r w:rsidR="00354A29">
        <w:rPr>
          <w:rFonts w:ascii="Times New Roman" w:hAnsi="Times New Roman" w:cs="Times New Roman"/>
          <w:sz w:val="24"/>
          <w:szCs w:val="24"/>
        </w:rPr>
        <w:t xml:space="preserve">social systems </w:t>
      </w:r>
      <w:r w:rsidR="009B5974">
        <w:rPr>
          <w:rFonts w:ascii="Times New Roman" w:hAnsi="Times New Roman" w:cs="Times New Roman"/>
          <w:sz w:val="24"/>
          <w:szCs w:val="24"/>
        </w:rPr>
        <w:t xml:space="preserve">and associated knowledge production. </w:t>
      </w:r>
      <w:r w:rsidR="0099426B">
        <w:rPr>
          <w:rFonts w:ascii="Times New Roman" w:hAnsi="Times New Roman" w:cs="Times New Roman"/>
          <w:sz w:val="24"/>
          <w:szCs w:val="24"/>
        </w:rPr>
        <w:t>Whilst the</w:t>
      </w:r>
      <w:r w:rsidR="00D91015">
        <w:rPr>
          <w:rFonts w:ascii="Times New Roman" w:hAnsi="Times New Roman" w:cs="Times New Roman"/>
          <w:sz w:val="24"/>
          <w:szCs w:val="24"/>
        </w:rPr>
        <w:t xml:space="preserve"> question of whether </w:t>
      </w:r>
      <w:r>
        <w:rPr>
          <w:rFonts w:ascii="Times New Roman" w:hAnsi="Times New Roman" w:cs="Times New Roman"/>
          <w:sz w:val="24"/>
          <w:szCs w:val="24"/>
        </w:rPr>
        <w:t xml:space="preserve">there is </w:t>
      </w:r>
      <w:r w:rsidR="00D91015">
        <w:rPr>
          <w:rFonts w:ascii="Times New Roman" w:hAnsi="Times New Roman" w:cs="Times New Roman"/>
          <w:sz w:val="24"/>
          <w:szCs w:val="24"/>
        </w:rPr>
        <w:t xml:space="preserve">a mind-independent reality </w:t>
      </w:r>
      <w:r w:rsidR="0099426B">
        <w:rPr>
          <w:rFonts w:ascii="Times New Roman" w:hAnsi="Times New Roman" w:cs="Times New Roman"/>
          <w:sz w:val="24"/>
          <w:szCs w:val="24"/>
        </w:rPr>
        <w:t>li</w:t>
      </w:r>
      <w:r w:rsidR="00D91015">
        <w:rPr>
          <w:rFonts w:ascii="Times New Roman" w:hAnsi="Times New Roman" w:cs="Times New Roman"/>
          <w:sz w:val="24"/>
          <w:szCs w:val="24"/>
        </w:rPr>
        <w:t>e</w:t>
      </w:r>
      <w:r w:rsidR="0099426B">
        <w:rPr>
          <w:rFonts w:ascii="Times New Roman" w:hAnsi="Times New Roman" w:cs="Times New Roman"/>
          <w:sz w:val="24"/>
          <w:szCs w:val="24"/>
        </w:rPr>
        <w:t>s</w:t>
      </w:r>
      <w:r w:rsidR="00D91015">
        <w:rPr>
          <w:rFonts w:ascii="Times New Roman" w:hAnsi="Times New Roman" w:cs="Times New Roman"/>
          <w:sz w:val="24"/>
          <w:szCs w:val="24"/>
        </w:rPr>
        <w:t xml:space="preserve"> at the </w:t>
      </w:r>
      <w:r>
        <w:rPr>
          <w:rFonts w:ascii="Times New Roman" w:hAnsi="Times New Roman" w:cs="Times New Roman"/>
          <w:sz w:val="24"/>
          <w:szCs w:val="24"/>
        </w:rPr>
        <w:t xml:space="preserve">very </w:t>
      </w:r>
      <w:r w:rsidR="00D91015">
        <w:rPr>
          <w:rFonts w:ascii="Times New Roman" w:hAnsi="Times New Roman" w:cs="Times New Roman"/>
          <w:sz w:val="24"/>
          <w:szCs w:val="24"/>
        </w:rPr>
        <w:t>heart of ontology (DeLanda, 2006)</w:t>
      </w:r>
      <w:r w:rsidR="0099426B">
        <w:rPr>
          <w:rFonts w:ascii="Times New Roman" w:hAnsi="Times New Roman" w:cs="Times New Roman"/>
          <w:sz w:val="24"/>
          <w:szCs w:val="24"/>
        </w:rPr>
        <w:t>, we found that the c</w:t>
      </w:r>
      <w:r w:rsidR="0099426B" w:rsidRPr="009B5974">
        <w:rPr>
          <w:rFonts w:ascii="Times New Roman" w:hAnsi="Times New Roman" w:cs="Times New Roman"/>
          <w:sz w:val="24"/>
          <w:szCs w:val="24"/>
        </w:rPr>
        <w:t>omplexity of relations</w:t>
      </w:r>
      <w:r w:rsidR="0099426B">
        <w:rPr>
          <w:rFonts w:ascii="Times New Roman" w:hAnsi="Times New Roman" w:cs="Times New Roman"/>
          <w:sz w:val="24"/>
          <w:szCs w:val="24"/>
        </w:rPr>
        <w:t xml:space="preserve"> added by digital technology</w:t>
      </w:r>
      <w:r>
        <w:rPr>
          <w:rFonts w:ascii="Times New Roman" w:hAnsi="Times New Roman" w:cs="Times New Roman"/>
          <w:sz w:val="24"/>
          <w:szCs w:val="24"/>
        </w:rPr>
        <w:t>,</w:t>
      </w:r>
      <w:r w:rsidR="0099426B">
        <w:rPr>
          <w:rFonts w:ascii="Times New Roman" w:hAnsi="Times New Roman" w:cs="Times New Roman"/>
          <w:sz w:val="24"/>
          <w:szCs w:val="24"/>
        </w:rPr>
        <w:t xml:space="preserve"> only complicated responses to questions such as these</w:t>
      </w:r>
      <w:r w:rsidR="00D91015">
        <w:rPr>
          <w:rFonts w:ascii="Times New Roman" w:hAnsi="Times New Roman" w:cs="Times New Roman"/>
          <w:sz w:val="24"/>
          <w:szCs w:val="24"/>
        </w:rPr>
        <w:t xml:space="preserve">. We found relations in a digital world could cause us to </w:t>
      </w:r>
      <w:r>
        <w:rPr>
          <w:rFonts w:ascii="Times New Roman" w:hAnsi="Times New Roman" w:cs="Times New Roman"/>
          <w:sz w:val="24"/>
          <w:szCs w:val="24"/>
        </w:rPr>
        <w:t>reconsider</w:t>
      </w:r>
      <w:r w:rsidR="00D91015">
        <w:rPr>
          <w:rFonts w:ascii="Times New Roman" w:hAnsi="Times New Roman" w:cs="Times New Roman"/>
          <w:sz w:val="24"/>
          <w:szCs w:val="24"/>
        </w:rPr>
        <w:t xml:space="preserve"> how ‘real’ </w:t>
      </w:r>
      <w:r w:rsidR="009E4F41">
        <w:rPr>
          <w:rFonts w:ascii="Times New Roman" w:hAnsi="Times New Roman" w:cs="Times New Roman"/>
          <w:sz w:val="24"/>
          <w:szCs w:val="24"/>
        </w:rPr>
        <w:t xml:space="preserve">the </w:t>
      </w:r>
      <w:r w:rsidR="00D91015">
        <w:rPr>
          <w:rFonts w:ascii="Times New Roman" w:hAnsi="Times New Roman" w:cs="Times New Roman"/>
          <w:sz w:val="24"/>
          <w:szCs w:val="24"/>
        </w:rPr>
        <w:t>entities created by digital technology wer</w:t>
      </w:r>
      <w:r>
        <w:rPr>
          <w:rFonts w:ascii="Times New Roman" w:hAnsi="Times New Roman" w:cs="Times New Roman"/>
          <w:sz w:val="24"/>
          <w:szCs w:val="24"/>
        </w:rPr>
        <w:t>e</w:t>
      </w:r>
      <w:r w:rsidR="001D0C00">
        <w:rPr>
          <w:rFonts w:ascii="Times New Roman" w:hAnsi="Times New Roman" w:cs="Times New Roman"/>
          <w:sz w:val="24"/>
          <w:szCs w:val="24"/>
        </w:rPr>
        <w:t>, as technological artefacts only have meaning through social life (</w:t>
      </w:r>
      <w:r w:rsidR="001D0C00" w:rsidRPr="00CD638B">
        <w:rPr>
          <w:rFonts w:ascii="Times New Roman" w:hAnsi="Times New Roman" w:cs="Times New Roman"/>
          <w:sz w:val="24"/>
          <w:szCs w:val="24"/>
        </w:rPr>
        <w:fldChar w:fldCharType="begin"/>
      </w:r>
      <w:r w:rsidR="001D0C00" w:rsidRPr="00CD638B">
        <w:rPr>
          <w:rFonts w:ascii="Times New Roman" w:hAnsi="Times New Roman" w:cs="Times New Roman"/>
          <w:sz w:val="24"/>
          <w:szCs w:val="24"/>
        </w:rPr>
        <w:instrText xml:space="preserve"> ADDIN EN.CITE &lt;EndNote&gt;&lt;Cite&gt;&lt;Author&gt;Suchman&lt;/Author&gt;&lt;Year&gt;2006&lt;/Year&gt;&lt;RecNum&gt;1910&lt;/RecNum&gt;&lt;DisplayText&gt;(Suchman 2006)&lt;/DisplayText&gt;&lt;record&gt;&lt;rec-number&gt;1910&lt;/rec-number&gt;&lt;foreign-keys&gt;&lt;key app="EN" db-id="2aw2xpdt55azvseeze7prasytafzp5tt02s0" timestamp="1604920955"&gt;1910&lt;/key&gt;&lt;/foreign-keys&gt;&lt;ref-type name="Conference Proceedings"&gt;10&lt;/ref-type&gt;&lt;contributors&gt;&lt;authors&gt;&lt;author&gt;Suchman, Lucy&lt;/author&gt;&lt;/authors&gt;&lt;/contributors&gt;&lt;titles&gt;&lt;title&gt;Reconfiguring human-robot relations&lt;/title&gt;&lt;secondary-title&gt;ROMAN 2006-The 15th IEEE international symposium on robot and human interactive communication&lt;/secondary-title&gt;&lt;/titles&gt;&lt;pages&gt;652-654&lt;/pages&gt;&lt;dates&gt;&lt;year&gt;2006&lt;/year&gt;&lt;/dates&gt;&lt;publisher&gt;IEEE&lt;/publisher&gt;&lt;isbn&gt;1424405645&lt;/isbn&gt;&lt;urls&gt;&lt;/urls&gt;&lt;/record&gt;&lt;/Cite&gt;&lt;/EndNote&gt;</w:instrText>
      </w:r>
      <w:r w:rsidR="001D0C00" w:rsidRPr="00CD638B">
        <w:rPr>
          <w:rFonts w:ascii="Times New Roman" w:hAnsi="Times New Roman" w:cs="Times New Roman"/>
          <w:sz w:val="24"/>
          <w:szCs w:val="24"/>
        </w:rPr>
        <w:fldChar w:fldCharType="separate"/>
      </w:r>
      <w:r w:rsidR="001D0C00" w:rsidRPr="00CD638B">
        <w:rPr>
          <w:rFonts w:ascii="Times New Roman" w:hAnsi="Times New Roman" w:cs="Times New Roman"/>
          <w:noProof/>
          <w:sz w:val="24"/>
          <w:szCs w:val="24"/>
        </w:rPr>
        <w:t>Suchman, 2006)</w:t>
      </w:r>
      <w:r w:rsidR="001D0C00" w:rsidRPr="00CD638B">
        <w:rPr>
          <w:rFonts w:ascii="Times New Roman" w:hAnsi="Times New Roman" w:cs="Times New Roman"/>
          <w:sz w:val="24"/>
          <w:szCs w:val="24"/>
        </w:rPr>
        <w:fldChar w:fldCharType="end"/>
      </w:r>
      <w:r w:rsidR="001D0C00" w:rsidRPr="00CD638B">
        <w:rPr>
          <w:rFonts w:ascii="Times New Roman" w:hAnsi="Times New Roman" w:cs="Times New Roman"/>
          <w:sz w:val="24"/>
          <w:szCs w:val="24"/>
        </w:rPr>
        <w:t>.</w:t>
      </w:r>
      <w:r w:rsidR="001D0C00">
        <w:rPr>
          <w:rFonts w:ascii="Times New Roman" w:hAnsi="Times New Roman" w:cs="Times New Roman"/>
          <w:sz w:val="24"/>
          <w:szCs w:val="24"/>
        </w:rPr>
        <w:t>)</w:t>
      </w:r>
      <w:r>
        <w:rPr>
          <w:rFonts w:ascii="Times New Roman" w:hAnsi="Times New Roman" w:cs="Times New Roman"/>
          <w:sz w:val="24"/>
          <w:szCs w:val="24"/>
        </w:rPr>
        <w:t>. The</w:t>
      </w:r>
      <w:r w:rsidR="00D91015">
        <w:rPr>
          <w:rFonts w:ascii="Times New Roman" w:hAnsi="Times New Roman" w:cs="Times New Roman"/>
          <w:sz w:val="24"/>
          <w:szCs w:val="24"/>
        </w:rPr>
        <w:t xml:space="preserve"> digital portrayal</w:t>
      </w:r>
      <w:r>
        <w:rPr>
          <w:rFonts w:ascii="Times New Roman" w:hAnsi="Times New Roman" w:cs="Times New Roman"/>
          <w:sz w:val="24"/>
          <w:szCs w:val="24"/>
        </w:rPr>
        <w:t>, for instance,</w:t>
      </w:r>
      <w:r w:rsidR="00D91015">
        <w:rPr>
          <w:rFonts w:ascii="Times New Roman" w:hAnsi="Times New Roman" w:cs="Times New Roman"/>
          <w:sz w:val="24"/>
          <w:szCs w:val="24"/>
        </w:rPr>
        <w:t xml:space="preserve"> of </w:t>
      </w:r>
      <w:r w:rsidR="000551B3">
        <w:rPr>
          <w:rFonts w:ascii="Times New Roman" w:hAnsi="Times New Roman" w:cs="Times New Roman"/>
          <w:sz w:val="24"/>
          <w:szCs w:val="24"/>
        </w:rPr>
        <w:t xml:space="preserve">a </w:t>
      </w:r>
      <w:r w:rsidR="00D91015">
        <w:rPr>
          <w:rFonts w:ascii="Times New Roman" w:hAnsi="Times New Roman" w:cs="Times New Roman"/>
          <w:sz w:val="24"/>
          <w:szCs w:val="24"/>
        </w:rPr>
        <w:t xml:space="preserve">personal belonging </w:t>
      </w:r>
      <w:r>
        <w:rPr>
          <w:rFonts w:ascii="Times New Roman" w:hAnsi="Times New Roman" w:cs="Times New Roman"/>
          <w:sz w:val="24"/>
          <w:szCs w:val="24"/>
        </w:rPr>
        <w:t>could be at</w:t>
      </w:r>
      <w:r w:rsidR="00D91015">
        <w:rPr>
          <w:rFonts w:ascii="Times New Roman" w:hAnsi="Times New Roman" w:cs="Times New Roman"/>
          <w:sz w:val="24"/>
          <w:szCs w:val="24"/>
        </w:rPr>
        <w:t xml:space="preserve"> odds with </w:t>
      </w:r>
      <w:r w:rsidR="009E4F41">
        <w:rPr>
          <w:rFonts w:ascii="Times New Roman" w:hAnsi="Times New Roman" w:cs="Times New Roman"/>
          <w:sz w:val="24"/>
          <w:szCs w:val="24"/>
        </w:rPr>
        <w:t>its</w:t>
      </w:r>
      <w:r w:rsidR="00D91015">
        <w:rPr>
          <w:rFonts w:ascii="Times New Roman" w:hAnsi="Times New Roman" w:cs="Times New Roman"/>
          <w:sz w:val="24"/>
          <w:szCs w:val="24"/>
        </w:rPr>
        <w:t xml:space="preserve"> </w:t>
      </w:r>
      <w:r w:rsidR="00D91015">
        <w:rPr>
          <w:rFonts w:ascii="Times New Roman" w:hAnsi="Times New Roman" w:cs="Times New Roman"/>
          <w:sz w:val="24"/>
          <w:szCs w:val="24"/>
        </w:rPr>
        <w:lastRenderedPageBreak/>
        <w:t>material counterpart</w:t>
      </w:r>
      <w:r w:rsidR="008A1B79">
        <w:rPr>
          <w:rFonts w:ascii="Times New Roman" w:hAnsi="Times New Roman" w:cs="Times New Roman"/>
          <w:sz w:val="24"/>
          <w:szCs w:val="24"/>
        </w:rPr>
        <w:t xml:space="preserve"> such as in</w:t>
      </w:r>
      <w:r w:rsidR="00377502">
        <w:rPr>
          <w:rFonts w:ascii="Times New Roman" w:hAnsi="Times New Roman" w:cs="Times New Roman"/>
          <w:sz w:val="24"/>
          <w:szCs w:val="24"/>
        </w:rPr>
        <w:t xml:space="preserve"> one case,</w:t>
      </w:r>
      <w:r w:rsidR="008A1B79">
        <w:rPr>
          <w:rFonts w:ascii="Times New Roman" w:hAnsi="Times New Roman" w:cs="Times New Roman"/>
          <w:sz w:val="24"/>
          <w:szCs w:val="24"/>
        </w:rPr>
        <w:t xml:space="preserve"> where</w:t>
      </w:r>
      <w:r w:rsidR="00377502">
        <w:rPr>
          <w:rFonts w:ascii="Times New Roman" w:hAnsi="Times New Roman" w:cs="Times New Roman"/>
          <w:sz w:val="24"/>
          <w:szCs w:val="24"/>
        </w:rPr>
        <w:t xml:space="preserve"> a</w:t>
      </w:r>
      <w:r w:rsidR="00131943">
        <w:rPr>
          <w:rFonts w:ascii="Times New Roman" w:hAnsi="Times New Roman" w:cs="Times New Roman"/>
          <w:sz w:val="24"/>
          <w:szCs w:val="24"/>
        </w:rPr>
        <w:t xml:space="preserve"> near empty bottle of olive oil was mistaken for wine. </w:t>
      </w:r>
      <w:r w:rsidR="00326A1E">
        <w:rPr>
          <w:rFonts w:ascii="Times New Roman" w:hAnsi="Times New Roman" w:cs="Times New Roman"/>
          <w:sz w:val="24"/>
          <w:szCs w:val="24"/>
        </w:rPr>
        <w:t>It was</w:t>
      </w:r>
      <w:r w:rsidR="00131943">
        <w:rPr>
          <w:rFonts w:ascii="Times New Roman" w:hAnsi="Times New Roman" w:cs="Times New Roman"/>
          <w:sz w:val="24"/>
          <w:szCs w:val="24"/>
        </w:rPr>
        <w:t xml:space="preserve"> t</w:t>
      </w:r>
      <w:r w:rsidR="000551B3">
        <w:rPr>
          <w:rFonts w:ascii="Times New Roman" w:hAnsi="Times New Roman" w:cs="Times New Roman"/>
          <w:sz w:val="24"/>
          <w:szCs w:val="24"/>
        </w:rPr>
        <w:t xml:space="preserve">he </w:t>
      </w:r>
      <w:r w:rsidR="0099426B">
        <w:rPr>
          <w:rFonts w:ascii="Times New Roman" w:hAnsi="Times New Roman" w:cs="Times New Roman"/>
          <w:sz w:val="24"/>
          <w:szCs w:val="24"/>
        </w:rPr>
        <w:t xml:space="preserve">perception of </w:t>
      </w:r>
      <w:r w:rsidR="000551B3">
        <w:rPr>
          <w:rFonts w:ascii="Times New Roman" w:hAnsi="Times New Roman" w:cs="Times New Roman"/>
          <w:sz w:val="24"/>
          <w:szCs w:val="24"/>
        </w:rPr>
        <w:t xml:space="preserve">the digital rendering </w:t>
      </w:r>
      <w:r w:rsidR="00326A1E">
        <w:rPr>
          <w:rFonts w:ascii="Times New Roman" w:hAnsi="Times New Roman" w:cs="Times New Roman"/>
          <w:sz w:val="24"/>
          <w:szCs w:val="24"/>
        </w:rPr>
        <w:t xml:space="preserve">that </w:t>
      </w:r>
      <w:r w:rsidR="00131943">
        <w:rPr>
          <w:rFonts w:ascii="Times New Roman" w:hAnsi="Times New Roman" w:cs="Times New Roman"/>
          <w:sz w:val="24"/>
          <w:szCs w:val="24"/>
        </w:rPr>
        <w:t>had</w:t>
      </w:r>
      <w:r w:rsidR="00D60C01">
        <w:rPr>
          <w:rFonts w:ascii="Times New Roman" w:hAnsi="Times New Roman" w:cs="Times New Roman"/>
          <w:sz w:val="24"/>
          <w:szCs w:val="24"/>
        </w:rPr>
        <w:t xml:space="preserve"> immensely</w:t>
      </w:r>
      <w:r w:rsidR="007472B5">
        <w:rPr>
          <w:rFonts w:ascii="Times New Roman" w:hAnsi="Times New Roman" w:cs="Times New Roman"/>
          <w:sz w:val="24"/>
          <w:szCs w:val="24"/>
        </w:rPr>
        <w:t xml:space="preserve"> more</w:t>
      </w:r>
      <w:r w:rsidR="000551B3">
        <w:rPr>
          <w:rFonts w:ascii="Times New Roman" w:hAnsi="Times New Roman" w:cs="Times New Roman"/>
          <w:sz w:val="24"/>
          <w:szCs w:val="24"/>
        </w:rPr>
        <w:t xml:space="preserve"> </w:t>
      </w:r>
      <w:r w:rsidR="009E4F41">
        <w:rPr>
          <w:rFonts w:ascii="Times New Roman" w:hAnsi="Times New Roman" w:cs="Times New Roman"/>
          <w:sz w:val="24"/>
          <w:szCs w:val="24"/>
        </w:rPr>
        <w:t>‘</w:t>
      </w:r>
      <w:r w:rsidR="0099426B">
        <w:rPr>
          <w:rFonts w:ascii="Times New Roman" w:hAnsi="Times New Roman" w:cs="Times New Roman"/>
          <w:sz w:val="24"/>
          <w:szCs w:val="24"/>
        </w:rPr>
        <w:t>real</w:t>
      </w:r>
      <w:r w:rsidR="009E4F41">
        <w:rPr>
          <w:rFonts w:ascii="Times New Roman" w:hAnsi="Times New Roman" w:cs="Times New Roman"/>
          <w:sz w:val="24"/>
          <w:szCs w:val="24"/>
        </w:rPr>
        <w:t>’</w:t>
      </w:r>
      <w:r w:rsidR="0099426B">
        <w:rPr>
          <w:rFonts w:ascii="Times New Roman" w:hAnsi="Times New Roman" w:cs="Times New Roman"/>
          <w:sz w:val="24"/>
          <w:szCs w:val="24"/>
        </w:rPr>
        <w:t xml:space="preserve"> effects on the interview </w:t>
      </w:r>
      <w:r w:rsidR="00EA035C">
        <w:rPr>
          <w:rFonts w:ascii="Times New Roman" w:hAnsi="Times New Roman" w:cs="Times New Roman"/>
          <w:sz w:val="24"/>
          <w:szCs w:val="24"/>
        </w:rPr>
        <w:t>encounter</w:t>
      </w:r>
      <w:r w:rsidR="00377502">
        <w:rPr>
          <w:rFonts w:ascii="Times New Roman" w:hAnsi="Times New Roman" w:cs="Times New Roman"/>
          <w:sz w:val="24"/>
          <w:szCs w:val="24"/>
        </w:rPr>
        <w:t>,</w:t>
      </w:r>
      <w:r w:rsidR="00131943">
        <w:rPr>
          <w:rFonts w:ascii="Times New Roman" w:hAnsi="Times New Roman" w:cs="Times New Roman"/>
          <w:sz w:val="24"/>
          <w:szCs w:val="24"/>
        </w:rPr>
        <w:t xml:space="preserve"> </w:t>
      </w:r>
      <w:r w:rsidR="00377502">
        <w:rPr>
          <w:rFonts w:ascii="Times New Roman" w:hAnsi="Times New Roman" w:cs="Times New Roman"/>
          <w:sz w:val="24"/>
          <w:szCs w:val="24"/>
        </w:rPr>
        <w:t>for instance, where</w:t>
      </w:r>
      <w:r w:rsidR="00131943">
        <w:rPr>
          <w:rFonts w:ascii="Times New Roman" w:hAnsi="Times New Roman" w:cs="Times New Roman"/>
          <w:sz w:val="24"/>
          <w:szCs w:val="24"/>
        </w:rPr>
        <w:t xml:space="preserve"> slurred words were initially equated with alcohol consumption </w:t>
      </w:r>
      <w:r w:rsidR="00326A1E">
        <w:rPr>
          <w:rFonts w:ascii="Times New Roman" w:hAnsi="Times New Roman" w:cs="Times New Roman"/>
          <w:sz w:val="24"/>
          <w:szCs w:val="24"/>
        </w:rPr>
        <w:t>i</w:t>
      </w:r>
      <w:r w:rsidR="00131943">
        <w:rPr>
          <w:rFonts w:ascii="Times New Roman" w:hAnsi="Times New Roman" w:cs="Times New Roman"/>
          <w:sz w:val="24"/>
          <w:szCs w:val="24"/>
        </w:rPr>
        <w:t xml:space="preserve">nstead </w:t>
      </w:r>
      <w:r w:rsidR="00326A1E">
        <w:rPr>
          <w:rFonts w:ascii="Times New Roman" w:hAnsi="Times New Roman" w:cs="Times New Roman"/>
          <w:sz w:val="24"/>
          <w:szCs w:val="24"/>
        </w:rPr>
        <w:t>of stemming</w:t>
      </w:r>
      <w:r w:rsidR="00131943">
        <w:rPr>
          <w:rFonts w:ascii="Times New Roman" w:hAnsi="Times New Roman" w:cs="Times New Roman"/>
          <w:sz w:val="24"/>
          <w:szCs w:val="24"/>
        </w:rPr>
        <w:t xml:space="preserve"> from </w:t>
      </w:r>
      <w:r w:rsidR="00326A1E">
        <w:rPr>
          <w:rFonts w:ascii="Times New Roman" w:hAnsi="Times New Roman" w:cs="Times New Roman"/>
          <w:sz w:val="24"/>
          <w:szCs w:val="24"/>
        </w:rPr>
        <w:t xml:space="preserve">painful </w:t>
      </w:r>
      <w:r w:rsidR="00131943">
        <w:rPr>
          <w:rFonts w:ascii="Times New Roman" w:hAnsi="Times New Roman" w:cs="Times New Roman"/>
          <w:sz w:val="24"/>
          <w:szCs w:val="24"/>
        </w:rPr>
        <w:t>surfacing emotions</w:t>
      </w:r>
      <w:r w:rsidR="0099426B">
        <w:rPr>
          <w:rFonts w:ascii="Times New Roman" w:hAnsi="Times New Roman" w:cs="Times New Roman"/>
          <w:sz w:val="24"/>
          <w:szCs w:val="24"/>
        </w:rPr>
        <w:t xml:space="preserve">. </w:t>
      </w:r>
      <w:r w:rsidR="00377502">
        <w:rPr>
          <w:rFonts w:ascii="Times New Roman" w:hAnsi="Times New Roman" w:cs="Times New Roman"/>
          <w:sz w:val="24"/>
          <w:szCs w:val="24"/>
        </w:rPr>
        <w:t xml:space="preserve">In another instance, the interviewer’s space appeared gloomier </w:t>
      </w:r>
      <w:r w:rsidR="00326A1E">
        <w:rPr>
          <w:rFonts w:ascii="Times New Roman" w:hAnsi="Times New Roman" w:cs="Times New Roman"/>
          <w:sz w:val="24"/>
          <w:szCs w:val="24"/>
        </w:rPr>
        <w:t>and</w:t>
      </w:r>
      <w:r w:rsidR="00377502">
        <w:rPr>
          <w:rFonts w:ascii="Times New Roman" w:hAnsi="Times New Roman" w:cs="Times New Roman"/>
          <w:sz w:val="24"/>
          <w:szCs w:val="24"/>
        </w:rPr>
        <w:t xml:space="preserve"> unlit through the camera lens which </w:t>
      </w:r>
      <w:r w:rsidR="00326A1E">
        <w:rPr>
          <w:rFonts w:ascii="Times New Roman" w:hAnsi="Times New Roman" w:cs="Times New Roman"/>
          <w:sz w:val="24"/>
          <w:szCs w:val="24"/>
        </w:rPr>
        <w:t>imposed a</w:t>
      </w:r>
      <w:r w:rsidR="00377502">
        <w:rPr>
          <w:rFonts w:ascii="Times New Roman" w:hAnsi="Times New Roman" w:cs="Times New Roman"/>
          <w:sz w:val="24"/>
          <w:szCs w:val="24"/>
        </w:rPr>
        <w:t xml:space="preserve"> </w:t>
      </w:r>
      <w:r w:rsidR="00B44E35">
        <w:rPr>
          <w:rFonts w:ascii="Times New Roman" w:hAnsi="Times New Roman" w:cs="Times New Roman"/>
          <w:sz w:val="24"/>
          <w:szCs w:val="24"/>
        </w:rPr>
        <w:t xml:space="preserve">slightly more </w:t>
      </w:r>
      <w:r w:rsidR="00377502">
        <w:rPr>
          <w:rFonts w:ascii="Times New Roman" w:hAnsi="Times New Roman" w:cs="Times New Roman"/>
          <w:sz w:val="24"/>
          <w:szCs w:val="24"/>
        </w:rPr>
        <w:t xml:space="preserve">dulled energy and tone in the interview, and in turn </w:t>
      </w:r>
      <w:r w:rsidR="00B44E35">
        <w:rPr>
          <w:rFonts w:ascii="Times New Roman" w:hAnsi="Times New Roman" w:cs="Times New Roman"/>
          <w:sz w:val="24"/>
          <w:szCs w:val="24"/>
        </w:rPr>
        <w:t>ma</w:t>
      </w:r>
      <w:r w:rsidR="0054586E">
        <w:rPr>
          <w:rFonts w:ascii="Times New Roman" w:hAnsi="Times New Roman" w:cs="Times New Roman"/>
          <w:sz w:val="24"/>
          <w:szCs w:val="24"/>
        </w:rPr>
        <w:t>de</w:t>
      </w:r>
      <w:r w:rsidR="00377502">
        <w:rPr>
          <w:rFonts w:ascii="Times New Roman" w:hAnsi="Times New Roman" w:cs="Times New Roman"/>
          <w:sz w:val="24"/>
          <w:szCs w:val="24"/>
        </w:rPr>
        <w:t xml:space="preserve"> the interviewer’s physical space </w:t>
      </w:r>
      <w:r w:rsidR="0054586E">
        <w:rPr>
          <w:rFonts w:ascii="Times New Roman" w:hAnsi="Times New Roman" w:cs="Times New Roman"/>
          <w:sz w:val="24"/>
          <w:szCs w:val="24"/>
        </w:rPr>
        <w:t>feel</w:t>
      </w:r>
      <w:r w:rsidR="00377502">
        <w:rPr>
          <w:rFonts w:ascii="Times New Roman" w:hAnsi="Times New Roman" w:cs="Times New Roman"/>
          <w:sz w:val="24"/>
          <w:szCs w:val="24"/>
        </w:rPr>
        <w:t xml:space="preserve"> duller </w:t>
      </w:r>
      <w:r w:rsidR="002E2638">
        <w:rPr>
          <w:rFonts w:ascii="Times New Roman" w:hAnsi="Times New Roman" w:cs="Times New Roman"/>
          <w:sz w:val="24"/>
          <w:szCs w:val="24"/>
        </w:rPr>
        <w:t>too</w:t>
      </w:r>
      <w:r w:rsidR="00377502">
        <w:rPr>
          <w:rFonts w:ascii="Times New Roman" w:hAnsi="Times New Roman" w:cs="Times New Roman"/>
          <w:sz w:val="24"/>
          <w:szCs w:val="24"/>
        </w:rPr>
        <w:t xml:space="preserve">. </w:t>
      </w:r>
      <w:r w:rsidR="000551B3">
        <w:rPr>
          <w:rFonts w:ascii="Times New Roman" w:hAnsi="Times New Roman" w:cs="Times New Roman"/>
          <w:sz w:val="24"/>
          <w:szCs w:val="24"/>
        </w:rPr>
        <w:t xml:space="preserve">From </w:t>
      </w:r>
      <w:r w:rsidR="00EA035C">
        <w:rPr>
          <w:rFonts w:ascii="Times New Roman" w:hAnsi="Times New Roman" w:cs="Times New Roman"/>
          <w:sz w:val="24"/>
          <w:szCs w:val="24"/>
        </w:rPr>
        <w:t xml:space="preserve">such </w:t>
      </w:r>
      <w:r w:rsidR="000551B3">
        <w:rPr>
          <w:rFonts w:ascii="Times New Roman" w:hAnsi="Times New Roman" w:cs="Times New Roman"/>
          <w:sz w:val="24"/>
          <w:szCs w:val="24"/>
        </w:rPr>
        <w:t>instances, w</w:t>
      </w:r>
      <w:r w:rsidR="005214F5">
        <w:rPr>
          <w:rFonts w:ascii="Times New Roman" w:hAnsi="Times New Roman" w:cs="Times New Roman"/>
          <w:sz w:val="24"/>
          <w:szCs w:val="24"/>
        </w:rPr>
        <w:t xml:space="preserve">e </w:t>
      </w:r>
      <w:r w:rsidR="000551B3">
        <w:rPr>
          <w:rFonts w:ascii="Times New Roman" w:hAnsi="Times New Roman" w:cs="Times New Roman"/>
          <w:sz w:val="24"/>
          <w:szCs w:val="24"/>
        </w:rPr>
        <w:t xml:space="preserve">ultimately </w:t>
      </w:r>
      <w:r w:rsidR="005214F5">
        <w:rPr>
          <w:rFonts w:ascii="Times New Roman" w:hAnsi="Times New Roman" w:cs="Times New Roman"/>
          <w:sz w:val="24"/>
          <w:szCs w:val="24"/>
        </w:rPr>
        <w:t>conclude</w:t>
      </w:r>
      <w:r w:rsidR="004939D0">
        <w:rPr>
          <w:rFonts w:ascii="Times New Roman" w:hAnsi="Times New Roman" w:cs="Times New Roman"/>
          <w:sz w:val="24"/>
          <w:szCs w:val="24"/>
        </w:rPr>
        <w:t xml:space="preserve"> that a</w:t>
      </w:r>
      <w:r w:rsidR="009E4F41">
        <w:rPr>
          <w:rFonts w:ascii="Times New Roman" w:hAnsi="Times New Roman" w:cs="Times New Roman"/>
          <w:sz w:val="24"/>
          <w:szCs w:val="24"/>
        </w:rPr>
        <w:t>n increased</w:t>
      </w:r>
      <w:r w:rsidR="004939D0">
        <w:rPr>
          <w:rFonts w:ascii="Times New Roman" w:hAnsi="Times New Roman" w:cs="Times New Roman"/>
          <w:sz w:val="24"/>
          <w:szCs w:val="24"/>
        </w:rPr>
        <w:t xml:space="preserve"> ‘c</w:t>
      </w:r>
      <w:r w:rsidR="004939D0" w:rsidRPr="009B5974">
        <w:rPr>
          <w:rFonts w:ascii="Times New Roman" w:hAnsi="Times New Roman" w:cs="Times New Roman"/>
          <w:sz w:val="24"/>
          <w:szCs w:val="24"/>
        </w:rPr>
        <w:t>omplexity of relations</w:t>
      </w:r>
      <w:r w:rsidR="004939D0">
        <w:rPr>
          <w:rFonts w:ascii="Times New Roman" w:hAnsi="Times New Roman" w:cs="Times New Roman"/>
          <w:sz w:val="24"/>
          <w:szCs w:val="24"/>
        </w:rPr>
        <w:t xml:space="preserve">’ </w:t>
      </w:r>
      <w:r w:rsidR="009E4F41">
        <w:rPr>
          <w:rFonts w:ascii="Times New Roman" w:hAnsi="Times New Roman" w:cs="Times New Roman"/>
          <w:sz w:val="24"/>
          <w:szCs w:val="24"/>
        </w:rPr>
        <w:t xml:space="preserve">is present, and continually </w:t>
      </w:r>
      <w:r w:rsidR="004939D0">
        <w:rPr>
          <w:rFonts w:ascii="Times New Roman" w:hAnsi="Times New Roman" w:cs="Times New Roman"/>
          <w:sz w:val="24"/>
          <w:szCs w:val="24"/>
        </w:rPr>
        <w:t>fostered</w:t>
      </w:r>
      <w:r w:rsidR="009E4F41">
        <w:rPr>
          <w:rFonts w:ascii="Times New Roman" w:hAnsi="Times New Roman" w:cs="Times New Roman"/>
          <w:sz w:val="24"/>
          <w:szCs w:val="24"/>
        </w:rPr>
        <w:t>,</w:t>
      </w:r>
      <w:r w:rsidR="004939D0">
        <w:rPr>
          <w:rFonts w:ascii="Times New Roman" w:hAnsi="Times New Roman" w:cs="Times New Roman"/>
          <w:sz w:val="24"/>
          <w:szCs w:val="24"/>
        </w:rPr>
        <w:t xml:space="preserve"> by the online qualitative research environment. </w:t>
      </w:r>
    </w:p>
    <w:p w14:paraId="112160DB" w14:textId="77777777" w:rsidR="008A1B79" w:rsidRDefault="008A1B79" w:rsidP="00F46509">
      <w:pPr>
        <w:spacing w:line="480" w:lineRule="auto"/>
        <w:rPr>
          <w:rFonts w:ascii="Times New Roman" w:hAnsi="Times New Roman" w:cs="Times New Roman"/>
          <w:b/>
          <w:bCs/>
          <w:i/>
          <w:iCs/>
          <w:sz w:val="24"/>
          <w:szCs w:val="24"/>
        </w:rPr>
      </w:pPr>
    </w:p>
    <w:p w14:paraId="6C8D228F" w14:textId="14E0DA3F" w:rsidR="00324F30" w:rsidRPr="00CD638B" w:rsidRDefault="00C8119A" w:rsidP="00F46509">
      <w:pPr>
        <w:spacing w:line="480" w:lineRule="auto"/>
        <w:rPr>
          <w:rFonts w:ascii="Times New Roman" w:hAnsi="Times New Roman" w:cs="Times New Roman"/>
          <w:color w:val="FF0000"/>
          <w:sz w:val="24"/>
          <w:szCs w:val="24"/>
        </w:rPr>
      </w:pPr>
      <w:r w:rsidRPr="00CD638B">
        <w:rPr>
          <w:rFonts w:ascii="Times New Roman" w:hAnsi="Times New Roman" w:cs="Times New Roman"/>
          <w:b/>
          <w:bCs/>
          <w:i/>
          <w:iCs/>
          <w:sz w:val="24"/>
          <w:szCs w:val="24"/>
        </w:rPr>
        <w:t>T</w:t>
      </w:r>
      <w:r w:rsidR="00324F30" w:rsidRPr="00CD638B">
        <w:rPr>
          <w:rFonts w:ascii="Times New Roman" w:hAnsi="Times New Roman" w:cs="Times New Roman"/>
          <w:b/>
          <w:bCs/>
          <w:i/>
          <w:iCs/>
          <w:sz w:val="24"/>
          <w:szCs w:val="24"/>
        </w:rPr>
        <w:t>emporality</w:t>
      </w:r>
      <w:r w:rsidR="00324F30" w:rsidRPr="00CD638B">
        <w:rPr>
          <w:rFonts w:ascii="Times New Roman" w:hAnsi="Times New Roman" w:cs="Times New Roman"/>
          <w:color w:val="FF0000"/>
          <w:sz w:val="24"/>
          <w:szCs w:val="24"/>
        </w:rPr>
        <w:t xml:space="preserve"> </w:t>
      </w:r>
    </w:p>
    <w:p w14:paraId="03FFDDC7" w14:textId="04237C82" w:rsidR="00C8119A" w:rsidRPr="00CD638B" w:rsidRDefault="0073342F"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Finally, there is the f</w:t>
      </w:r>
      <w:r w:rsidR="003F7021" w:rsidRPr="00CD638B">
        <w:rPr>
          <w:rFonts w:ascii="Times New Roman" w:hAnsi="Times New Roman" w:cs="Times New Roman"/>
          <w:sz w:val="24"/>
          <w:szCs w:val="24"/>
        </w:rPr>
        <w:t>ifth</w:t>
      </w:r>
      <w:r w:rsidRPr="00CD638B">
        <w:rPr>
          <w:rFonts w:ascii="Times New Roman" w:hAnsi="Times New Roman" w:cs="Times New Roman"/>
          <w:sz w:val="24"/>
          <w:szCs w:val="24"/>
        </w:rPr>
        <w:t xml:space="preserve"> convention of temporality. </w:t>
      </w:r>
      <w:r w:rsidR="00C8119A" w:rsidRPr="00CD638B">
        <w:rPr>
          <w:rFonts w:ascii="Times New Roman" w:hAnsi="Times New Roman" w:cs="Times New Roman"/>
          <w:sz w:val="24"/>
          <w:szCs w:val="24"/>
        </w:rPr>
        <w:t>The passage of time relates to our work because</w:t>
      </w:r>
      <w:r w:rsidRPr="00CD638B">
        <w:rPr>
          <w:rFonts w:ascii="Times New Roman" w:hAnsi="Times New Roman" w:cs="Times New Roman"/>
          <w:sz w:val="24"/>
          <w:szCs w:val="24"/>
        </w:rPr>
        <w:t xml:space="preserve"> temporality inhabits and invades all worlds, whether social, virtual or physical. T</w:t>
      </w:r>
      <w:r w:rsidR="00C8119A" w:rsidRPr="00CD638B">
        <w:rPr>
          <w:rFonts w:ascii="Times New Roman" w:hAnsi="Times New Roman" w:cs="Times New Roman"/>
          <w:sz w:val="24"/>
          <w:szCs w:val="24"/>
        </w:rPr>
        <w:t>emporality i</w:t>
      </w:r>
      <w:r w:rsidRPr="00CD638B">
        <w:rPr>
          <w:rFonts w:ascii="Times New Roman" w:hAnsi="Times New Roman" w:cs="Times New Roman"/>
          <w:sz w:val="24"/>
          <w:szCs w:val="24"/>
        </w:rPr>
        <w:t>n</w:t>
      </w:r>
      <w:r w:rsidR="00C8119A" w:rsidRPr="00CD638B">
        <w:rPr>
          <w:rFonts w:ascii="Times New Roman" w:hAnsi="Times New Roman" w:cs="Times New Roman"/>
          <w:sz w:val="24"/>
          <w:szCs w:val="24"/>
        </w:rPr>
        <w:t xml:space="preserve"> our project</w:t>
      </w:r>
      <w:r w:rsidRPr="00CD638B">
        <w:rPr>
          <w:rFonts w:ascii="Times New Roman" w:hAnsi="Times New Roman" w:cs="Times New Roman"/>
          <w:sz w:val="24"/>
          <w:szCs w:val="24"/>
        </w:rPr>
        <w:t>s</w:t>
      </w:r>
      <w:r w:rsidR="00C8119A" w:rsidRPr="00CD638B">
        <w:rPr>
          <w:rFonts w:ascii="Times New Roman" w:hAnsi="Times New Roman" w:cs="Times New Roman"/>
          <w:sz w:val="24"/>
          <w:szCs w:val="24"/>
        </w:rPr>
        <w:t xml:space="preserve"> </w:t>
      </w:r>
      <w:r w:rsidRPr="00CD638B">
        <w:rPr>
          <w:rFonts w:ascii="Times New Roman" w:hAnsi="Times New Roman" w:cs="Times New Roman"/>
          <w:sz w:val="24"/>
          <w:szCs w:val="24"/>
        </w:rPr>
        <w:t>meant</w:t>
      </w:r>
      <w:r w:rsidR="00C8119A" w:rsidRPr="00CD638B">
        <w:rPr>
          <w:rFonts w:ascii="Times New Roman" w:hAnsi="Times New Roman" w:cs="Times New Roman"/>
          <w:sz w:val="24"/>
          <w:szCs w:val="24"/>
        </w:rPr>
        <w:t xml:space="preserve"> that phenomena such as identity are not seen as fixed and stable but ever changing and becoming. In keeping with </w:t>
      </w:r>
      <w:r w:rsidRPr="00CD638B">
        <w:rPr>
          <w:rFonts w:ascii="Times New Roman" w:hAnsi="Times New Roman" w:cs="Times New Roman"/>
          <w:sz w:val="24"/>
          <w:szCs w:val="24"/>
        </w:rPr>
        <w:t>n</w:t>
      </w:r>
      <w:r w:rsidR="00C8119A" w:rsidRPr="00CD638B">
        <w:rPr>
          <w:rFonts w:ascii="Times New Roman" w:hAnsi="Times New Roman" w:cs="Times New Roman"/>
          <w:sz w:val="24"/>
          <w:szCs w:val="24"/>
        </w:rPr>
        <w:t>e</w:t>
      </w:r>
      <w:r w:rsidR="00D832E4">
        <w:rPr>
          <w:rFonts w:ascii="Times New Roman" w:hAnsi="Times New Roman" w:cs="Times New Roman"/>
          <w:sz w:val="24"/>
          <w:szCs w:val="24"/>
        </w:rPr>
        <w:t>w-</w:t>
      </w:r>
      <w:r w:rsidRPr="00CD638B">
        <w:rPr>
          <w:rFonts w:ascii="Times New Roman" w:hAnsi="Times New Roman" w:cs="Times New Roman"/>
          <w:sz w:val="24"/>
          <w:szCs w:val="24"/>
        </w:rPr>
        <w:t>m</w:t>
      </w:r>
      <w:r w:rsidR="00C8119A" w:rsidRPr="00CD638B">
        <w:rPr>
          <w:rFonts w:ascii="Times New Roman" w:hAnsi="Times New Roman" w:cs="Times New Roman"/>
          <w:sz w:val="24"/>
          <w:szCs w:val="24"/>
        </w:rPr>
        <w:t>aterialism and assemblage analysis in particular (Feely, 2020), we avoid ascribing beings with fixed identities. Instead</w:t>
      </w:r>
      <w:r w:rsidR="00617F00" w:rsidRPr="00CD638B">
        <w:rPr>
          <w:rFonts w:ascii="Times New Roman" w:hAnsi="Times New Roman" w:cs="Times New Roman"/>
          <w:sz w:val="24"/>
          <w:szCs w:val="24"/>
        </w:rPr>
        <w:t>,</w:t>
      </w:r>
      <w:r w:rsidR="00C8119A" w:rsidRPr="00CD638B">
        <w:rPr>
          <w:rFonts w:ascii="Times New Roman" w:hAnsi="Times New Roman" w:cs="Times New Roman"/>
          <w:sz w:val="24"/>
          <w:szCs w:val="24"/>
        </w:rPr>
        <w:t xml:space="preserve"> we consider the entities in our research process in terms of their context dependent capacities to affect and be affected</w:t>
      </w:r>
      <w:r w:rsidR="00FA4DC4" w:rsidRPr="00CD638B">
        <w:rPr>
          <w:rFonts w:ascii="Times New Roman" w:hAnsi="Times New Roman" w:cs="Times New Roman"/>
          <w:sz w:val="24"/>
          <w:szCs w:val="24"/>
        </w:rPr>
        <w:t xml:space="preserve"> (DeLanda</w:t>
      </w:r>
      <w:r w:rsidR="00D80049" w:rsidRPr="00CD638B">
        <w:rPr>
          <w:rFonts w:ascii="Times New Roman" w:hAnsi="Times New Roman" w:cs="Times New Roman"/>
          <w:sz w:val="24"/>
          <w:szCs w:val="24"/>
        </w:rPr>
        <w:t>,</w:t>
      </w:r>
      <w:r w:rsidR="00FA4DC4" w:rsidRPr="00CD638B">
        <w:rPr>
          <w:rFonts w:ascii="Times New Roman" w:hAnsi="Times New Roman" w:cs="Times New Roman"/>
          <w:sz w:val="24"/>
          <w:szCs w:val="24"/>
        </w:rPr>
        <w:t xml:space="preserve"> 2006; Fox and Alldred</w:t>
      </w:r>
      <w:r w:rsidR="00D80049" w:rsidRPr="00CD638B">
        <w:rPr>
          <w:rFonts w:ascii="Times New Roman" w:hAnsi="Times New Roman" w:cs="Times New Roman"/>
          <w:sz w:val="24"/>
          <w:szCs w:val="24"/>
        </w:rPr>
        <w:t>,</w:t>
      </w:r>
      <w:r w:rsidR="00FA4DC4" w:rsidRPr="00CD638B">
        <w:rPr>
          <w:rFonts w:ascii="Times New Roman" w:hAnsi="Times New Roman" w:cs="Times New Roman"/>
          <w:sz w:val="24"/>
          <w:szCs w:val="24"/>
        </w:rPr>
        <w:t xml:space="preserve"> 2016). </w:t>
      </w:r>
      <w:r w:rsidR="00C8119A" w:rsidRPr="00CD638B">
        <w:rPr>
          <w:rFonts w:ascii="Times New Roman" w:hAnsi="Times New Roman" w:cs="Times New Roman"/>
          <w:sz w:val="24"/>
          <w:szCs w:val="24"/>
        </w:rPr>
        <w:t>Since any entities’ capacity will change as it enters in and out of relations with other entities</w:t>
      </w:r>
      <w:r w:rsidR="00FA4DC4" w:rsidRPr="00CD638B">
        <w:rPr>
          <w:rFonts w:ascii="Times New Roman" w:hAnsi="Times New Roman" w:cs="Times New Roman"/>
          <w:sz w:val="24"/>
          <w:szCs w:val="24"/>
        </w:rPr>
        <w:t xml:space="preserve"> (DeLanda, 2006)</w:t>
      </w:r>
      <w:r w:rsidR="00617F00" w:rsidRPr="00CD638B">
        <w:rPr>
          <w:rFonts w:ascii="Times New Roman" w:hAnsi="Times New Roman" w:cs="Times New Roman"/>
          <w:sz w:val="24"/>
          <w:szCs w:val="24"/>
        </w:rPr>
        <w:t>,</w:t>
      </w:r>
      <w:r w:rsidR="00C8119A" w:rsidRPr="00CD638B">
        <w:rPr>
          <w:rFonts w:ascii="Times New Roman" w:hAnsi="Times New Roman" w:cs="Times New Roman"/>
          <w:sz w:val="24"/>
          <w:szCs w:val="24"/>
        </w:rPr>
        <w:t xml:space="preserve"> we became interested in and sensitised to the ways in which the digital research process could change capacities. Indeed, we are interested in the ways in which the assemblage of multiple physical, technological, emotional and discursive forces come together in the digital research process</w:t>
      </w:r>
      <w:r w:rsidR="00251BC3">
        <w:rPr>
          <w:rFonts w:ascii="Times New Roman" w:hAnsi="Times New Roman" w:cs="Times New Roman"/>
          <w:sz w:val="24"/>
          <w:szCs w:val="24"/>
        </w:rPr>
        <w:t xml:space="preserve">. This includes how they </w:t>
      </w:r>
      <w:r w:rsidR="00C8119A" w:rsidRPr="00CD638B">
        <w:rPr>
          <w:rFonts w:ascii="Times New Roman" w:hAnsi="Times New Roman" w:cs="Times New Roman"/>
          <w:sz w:val="24"/>
          <w:szCs w:val="24"/>
        </w:rPr>
        <w:t>interact together as a whole, with ontological and epistemic implications.</w:t>
      </w:r>
    </w:p>
    <w:p w14:paraId="40B3D004" w14:textId="771169A4" w:rsidR="0073342F" w:rsidRDefault="0073342F" w:rsidP="00F46509">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lastRenderedPageBreak/>
        <w:tab/>
        <w:t>In the study regarding</w:t>
      </w:r>
      <w:r w:rsidR="00FA4DC4" w:rsidRPr="00CD638B">
        <w:rPr>
          <w:rFonts w:ascii="Times New Roman" w:hAnsi="Times New Roman" w:cs="Times New Roman"/>
          <w:sz w:val="24"/>
          <w:szCs w:val="24"/>
        </w:rPr>
        <w:t xml:space="preserve"> professional competency around the established risk of maltreatment for</w:t>
      </w:r>
      <w:r w:rsidRPr="00CD638B">
        <w:rPr>
          <w:rFonts w:ascii="Times New Roman" w:hAnsi="Times New Roman" w:cs="Times New Roman"/>
          <w:sz w:val="24"/>
          <w:szCs w:val="24"/>
        </w:rPr>
        <w:t xml:space="preserve"> children with disabilities</w:t>
      </w:r>
      <w:r w:rsidR="00FA4DC4" w:rsidRPr="00CD638B">
        <w:rPr>
          <w:rFonts w:ascii="Times New Roman" w:hAnsi="Times New Roman" w:cs="Times New Roman"/>
          <w:sz w:val="24"/>
          <w:szCs w:val="24"/>
        </w:rPr>
        <w:t xml:space="preserve"> (</w:t>
      </w:r>
      <w:r w:rsidR="006B1AD4">
        <w:rPr>
          <w:rFonts w:ascii="Times New Roman" w:hAnsi="Times New Roman" w:cs="Times New Roman"/>
          <w:sz w:val="24"/>
          <w:szCs w:val="24"/>
        </w:rPr>
        <w:t xml:space="preserve">Flynn, </w:t>
      </w:r>
      <w:r w:rsidR="00D80049" w:rsidRPr="00CD638B">
        <w:rPr>
          <w:rFonts w:ascii="Times New Roman" w:hAnsi="Times New Roman" w:cs="Times New Roman"/>
          <w:sz w:val="24"/>
          <w:szCs w:val="24"/>
        </w:rPr>
        <w:t>2020</w:t>
      </w:r>
      <w:r w:rsidR="00FA4DC4" w:rsidRPr="00CD638B">
        <w:rPr>
          <w:rFonts w:ascii="Times New Roman" w:hAnsi="Times New Roman" w:cs="Times New Roman"/>
          <w:sz w:val="24"/>
          <w:szCs w:val="24"/>
        </w:rPr>
        <w:t>)</w:t>
      </w:r>
      <w:r w:rsidRPr="00CD638B">
        <w:rPr>
          <w:rFonts w:ascii="Times New Roman" w:hAnsi="Times New Roman" w:cs="Times New Roman"/>
          <w:sz w:val="24"/>
          <w:szCs w:val="24"/>
        </w:rPr>
        <w:t>, the virtual platform could not be disentangled from the performativity of the interviewees in their given interview time.</w:t>
      </w:r>
      <w:r w:rsidR="009A002C" w:rsidRPr="00CD638B">
        <w:rPr>
          <w:rFonts w:ascii="Times New Roman" w:hAnsi="Times New Roman" w:cs="Times New Roman"/>
          <w:sz w:val="24"/>
          <w:szCs w:val="24"/>
        </w:rPr>
        <w:t xml:space="preserve"> Nor could the</w:t>
      </w:r>
      <w:r w:rsidRPr="00CD638B">
        <w:rPr>
          <w:rFonts w:ascii="Times New Roman" w:hAnsi="Times New Roman" w:cs="Times New Roman"/>
          <w:sz w:val="24"/>
          <w:szCs w:val="24"/>
        </w:rPr>
        <w:t xml:space="preserve"> presentation of the </w:t>
      </w:r>
      <w:r w:rsidR="00FE54CF" w:rsidRPr="00CD638B">
        <w:rPr>
          <w:rFonts w:ascii="Times New Roman" w:hAnsi="Times New Roman" w:cs="Times New Roman"/>
          <w:sz w:val="24"/>
          <w:szCs w:val="24"/>
        </w:rPr>
        <w:t>participant in their interview</w:t>
      </w:r>
      <w:r w:rsidRPr="00CD638B">
        <w:rPr>
          <w:rFonts w:ascii="Times New Roman" w:hAnsi="Times New Roman" w:cs="Times New Roman"/>
          <w:sz w:val="24"/>
          <w:szCs w:val="24"/>
        </w:rPr>
        <w:t xml:space="preserve"> be deemed fully indicative of </w:t>
      </w:r>
      <w:r w:rsidR="00FE54CF" w:rsidRPr="00CD638B">
        <w:rPr>
          <w:rFonts w:ascii="Times New Roman" w:hAnsi="Times New Roman" w:cs="Times New Roman"/>
          <w:sz w:val="24"/>
          <w:szCs w:val="24"/>
        </w:rPr>
        <w:t>their presentation at a</w:t>
      </w:r>
      <w:r w:rsidRPr="00CD638B">
        <w:rPr>
          <w:rFonts w:ascii="Times New Roman" w:hAnsi="Times New Roman" w:cs="Times New Roman"/>
          <w:sz w:val="24"/>
          <w:szCs w:val="24"/>
        </w:rPr>
        <w:t>ny time</w:t>
      </w:r>
      <w:r w:rsidR="009A002C" w:rsidRPr="00CD638B">
        <w:rPr>
          <w:rFonts w:ascii="Times New Roman" w:hAnsi="Times New Roman" w:cs="Times New Roman"/>
          <w:sz w:val="24"/>
          <w:szCs w:val="24"/>
        </w:rPr>
        <w:t>. R</w:t>
      </w:r>
      <w:r w:rsidR="00FE54CF" w:rsidRPr="00CD638B">
        <w:rPr>
          <w:rFonts w:ascii="Times New Roman" w:hAnsi="Times New Roman" w:cs="Times New Roman"/>
          <w:sz w:val="24"/>
          <w:szCs w:val="24"/>
        </w:rPr>
        <w:t>ather, it was the interviewee</w:t>
      </w:r>
      <w:r w:rsidR="00C1000A" w:rsidRPr="00CD638B">
        <w:rPr>
          <w:rFonts w:ascii="Times New Roman" w:hAnsi="Times New Roman" w:cs="Times New Roman"/>
          <w:sz w:val="24"/>
          <w:szCs w:val="24"/>
        </w:rPr>
        <w:t>’</w:t>
      </w:r>
      <w:r w:rsidR="00FE54CF" w:rsidRPr="00CD638B">
        <w:rPr>
          <w:rFonts w:ascii="Times New Roman" w:hAnsi="Times New Roman" w:cs="Times New Roman"/>
          <w:sz w:val="24"/>
          <w:szCs w:val="24"/>
        </w:rPr>
        <w:t>s context dependent capacity to affect and be affected that was visible</w:t>
      </w:r>
      <w:r w:rsidR="00C67953" w:rsidRPr="00CD638B">
        <w:rPr>
          <w:rFonts w:ascii="Times New Roman" w:hAnsi="Times New Roman" w:cs="Times New Roman"/>
          <w:sz w:val="24"/>
          <w:szCs w:val="24"/>
        </w:rPr>
        <w:t>,</w:t>
      </w:r>
      <w:r w:rsidR="009A002C" w:rsidRPr="00CD638B">
        <w:rPr>
          <w:rFonts w:ascii="Times New Roman" w:hAnsi="Times New Roman" w:cs="Times New Roman"/>
          <w:sz w:val="24"/>
          <w:szCs w:val="24"/>
        </w:rPr>
        <w:t xml:space="preserve"> such as a participant who used their audio dial to increase the volume of their speech</w:t>
      </w:r>
      <w:r w:rsidR="00C67953" w:rsidRPr="00CD638B">
        <w:rPr>
          <w:rFonts w:ascii="Times New Roman" w:hAnsi="Times New Roman" w:cs="Times New Roman"/>
          <w:sz w:val="24"/>
          <w:szCs w:val="24"/>
        </w:rPr>
        <w:t xml:space="preserve">, affording a </w:t>
      </w:r>
      <w:r w:rsidR="009A002C" w:rsidRPr="00CD638B">
        <w:rPr>
          <w:rFonts w:ascii="Times New Roman" w:hAnsi="Times New Roman" w:cs="Times New Roman"/>
          <w:sz w:val="24"/>
          <w:szCs w:val="24"/>
        </w:rPr>
        <w:t>new sense of potency to their message.</w:t>
      </w:r>
      <w:r w:rsidRPr="00CD638B">
        <w:rPr>
          <w:rFonts w:ascii="Times New Roman" w:hAnsi="Times New Roman" w:cs="Times New Roman"/>
          <w:sz w:val="24"/>
          <w:szCs w:val="24"/>
        </w:rPr>
        <w:t xml:space="preserve"> </w:t>
      </w:r>
      <w:r w:rsidR="00C1000A" w:rsidRPr="00CD638B">
        <w:rPr>
          <w:rFonts w:ascii="Times New Roman" w:hAnsi="Times New Roman" w:cs="Times New Roman"/>
          <w:sz w:val="24"/>
          <w:szCs w:val="24"/>
        </w:rPr>
        <w:t xml:space="preserve">In those moments, the participant </w:t>
      </w:r>
      <w:r w:rsidR="00C67953" w:rsidRPr="00CD638B">
        <w:rPr>
          <w:rFonts w:ascii="Times New Roman" w:hAnsi="Times New Roman" w:cs="Times New Roman"/>
          <w:sz w:val="24"/>
          <w:szCs w:val="24"/>
        </w:rPr>
        <w:t>continued to be</w:t>
      </w:r>
      <w:r w:rsidR="00FE54CF" w:rsidRPr="00CD638B">
        <w:rPr>
          <w:rFonts w:ascii="Times New Roman" w:hAnsi="Times New Roman" w:cs="Times New Roman"/>
          <w:sz w:val="24"/>
          <w:szCs w:val="24"/>
        </w:rPr>
        <w:t xml:space="preserve"> a non-static, unfixed entity of</w:t>
      </w:r>
      <w:r w:rsidRPr="00CD638B">
        <w:rPr>
          <w:rFonts w:ascii="Times New Roman" w:hAnsi="Times New Roman" w:cs="Times New Roman"/>
          <w:sz w:val="24"/>
          <w:szCs w:val="24"/>
        </w:rPr>
        <w:t xml:space="preserve"> becoming and enacting</w:t>
      </w:r>
      <w:r w:rsidR="00C67953" w:rsidRPr="00CD638B">
        <w:rPr>
          <w:rFonts w:ascii="Times New Roman" w:hAnsi="Times New Roman" w:cs="Times New Roman"/>
          <w:sz w:val="24"/>
          <w:szCs w:val="24"/>
        </w:rPr>
        <w:t>,</w:t>
      </w:r>
      <w:r w:rsidRPr="00CD638B">
        <w:rPr>
          <w:rFonts w:ascii="Times New Roman" w:hAnsi="Times New Roman" w:cs="Times New Roman"/>
          <w:sz w:val="24"/>
          <w:szCs w:val="24"/>
        </w:rPr>
        <w:t xml:space="preserve"> </w:t>
      </w:r>
      <w:r w:rsidR="00C1000A" w:rsidRPr="00CD638B">
        <w:rPr>
          <w:rFonts w:ascii="Times New Roman" w:hAnsi="Times New Roman" w:cs="Times New Roman"/>
          <w:sz w:val="24"/>
          <w:szCs w:val="24"/>
        </w:rPr>
        <w:t xml:space="preserve">subject to the passing of </w:t>
      </w:r>
      <w:r w:rsidRPr="00CD638B">
        <w:rPr>
          <w:rFonts w:ascii="Times New Roman" w:hAnsi="Times New Roman" w:cs="Times New Roman"/>
          <w:sz w:val="24"/>
          <w:szCs w:val="24"/>
        </w:rPr>
        <w:t xml:space="preserve">time </w:t>
      </w:r>
      <w:r w:rsidR="00C1000A" w:rsidRPr="00CD638B">
        <w:rPr>
          <w:rFonts w:ascii="Times New Roman" w:hAnsi="Times New Roman" w:cs="Times New Roman"/>
          <w:sz w:val="24"/>
          <w:szCs w:val="24"/>
        </w:rPr>
        <w:t>in</w:t>
      </w:r>
      <w:r w:rsidRPr="00CD638B">
        <w:rPr>
          <w:rFonts w:ascii="Times New Roman" w:hAnsi="Times New Roman" w:cs="Times New Roman"/>
          <w:sz w:val="24"/>
          <w:szCs w:val="24"/>
        </w:rPr>
        <w:t xml:space="preserve"> the interview, in the very particular space o</w:t>
      </w:r>
      <w:r w:rsidR="00146C09" w:rsidRPr="00CD638B">
        <w:rPr>
          <w:rFonts w:ascii="Times New Roman" w:hAnsi="Times New Roman" w:cs="Times New Roman"/>
          <w:sz w:val="24"/>
          <w:szCs w:val="24"/>
        </w:rPr>
        <w:t>f</w:t>
      </w:r>
      <w:r w:rsidRPr="00CD638B">
        <w:rPr>
          <w:rFonts w:ascii="Times New Roman" w:hAnsi="Times New Roman" w:cs="Times New Roman"/>
          <w:sz w:val="24"/>
          <w:szCs w:val="24"/>
        </w:rPr>
        <w:t xml:space="preserve"> a Microsoft Teams digital platform. </w:t>
      </w:r>
    </w:p>
    <w:p w14:paraId="59E1C5BE" w14:textId="38EF13E2" w:rsidR="009D41BA" w:rsidRDefault="005B2584" w:rsidP="00131B8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C13629">
        <w:rPr>
          <w:rFonts w:ascii="Times New Roman" w:hAnsi="Times New Roman" w:cs="Times New Roman"/>
          <w:sz w:val="24"/>
          <w:szCs w:val="24"/>
        </w:rPr>
        <w:t xml:space="preserve">closing </w:t>
      </w:r>
      <w:r w:rsidR="00EA035C">
        <w:rPr>
          <w:rFonts w:ascii="Times New Roman" w:hAnsi="Times New Roman" w:cs="Times New Roman"/>
          <w:sz w:val="24"/>
          <w:szCs w:val="24"/>
        </w:rPr>
        <w:t>our</w:t>
      </w:r>
      <w:r>
        <w:rPr>
          <w:rFonts w:ascii="Times New Roman" w:hAnsi="Times New Roman" w:cs="Times New Roman"/>
          <w:sz w:val="24"/>
          <w:szCs w:val="24"/>
        </w:rPr>
        <w:t xml:space="preserve"> </w:t>
      </w:r>
      <w:r w:rsidRPr="00CD638B">
        <w:rPr>
          <w:rFonts w:ascii="Times New Roman" w:hAnsi="Times New Roman" w:cs="Times New Roman"/>
          <w:sz w:val="24"/>
          <w:szCs w:val="24"/>
        </w:rPr>
        <w:t>fifth</w:t>
      </w:r>
      <w:r>
        <w:rPr>
          <w:rFonts w:ascii="Times New Roman" w:hAnsi="Times New Roman" w:cs="Times New Roman"/>
          <w:sz w:val="24"/>
          <w:szCs w:val="24"/>
        </w:rPr>
        <w:t xml:space="preserve"> and final</w:t>
      </w:r>
      <w:r w:rsidRPr="00CD638B">
        <w:rPr>
          <w:rFonts w:ascii="Times New Roman" w:hAnsi="Times New Roman" w:cs="Times New Roman"/>
          <w:sz w:val="24"/>
          <w:szCs w:val="24"/>
        </w:rPr>
        <w:t xml:space="preserve"> convention</w:t>
      </w:r>
      <w:r w:rsidR="00EA035C">
        <w:rPr>
          <w:rFonts w:ascii="Times New Roman" w:hAnsi="Times New Roman" w:cs="Times New Roman"/>
          <w:sz w:val="24"/>
          <w:szCs w:val="24"/>
        </w:rPr>
        <w:t xml:space="preserve">, </w:t>
      </w:r>
      <w:r w:rsidR="009530BA">
        <w:rPr>
          <w:rFonts w:ascii="Times New Roman" w:hAnsi="Times New Roman" w:cs="Times New Roman"/>
          <w:sz w:val="24"/>
          <w:szCs w:val="24"/>
        </w:rPr>
        <w:t xml:space="preserve">we </w:t>
      </w:r>
      <w:r w:rsidR="00EA035C">
        <w:rPr>
          <w:rFonts w:ascii="Times New Roman" w:hAnsi="Times New Roman" w:cs="Times New Roman"/>
          <w:sz w:val="24"/>
          <w:szCs w:val="24"/>
        </w:rPr>
        <w:t xml:space="preserve">therefore </w:t>
      </w:r>
      <w:r w:rsidR="00BA44DB">
        <w:rPr>
          <w:rFonts w:ascii="Times New Roman" w:hAnsi="Times New Roman" w:cs="Times New Roman"/>
          <w:sz w:val="24"/>
          <w:szCs w:val="24"/>
        </w:rPr>
        <w:t>draw conclusions</w:t>
      </w:r>
      <w:r w:rsidR="009530BA">
        <w:rPr>
          <w:rFonts w:ascii="Times New Roman" w:hAnsi="Times New Roman" w:cs="Times New Roman"/>
          <w:sz w:val="24"/>
          <w:szCs w:val="24"/>
        </w:rPr>
        <w:t xml:space="preserve"> about the role of t</w:t>
      </w:r>
      <w:r w:rsidR="00113FC2">
        <w:rPr>
          <w:rFonts w:ascii="Times New Roman" w:hAnsi="Times New Roman" w:cs="Times New Roman"/>
          <w:sz w:val="24"/>
          <w:szCs w:val="24"/>
        </w:rPr>
        <w:t>ime</w:t>
      </w:r>
      <w:r w:rsidR="009530BA">
        <w:rPr>
          <w:rFonts w:ascii="Times New Roman" w:hAnsi="Times New Roman" w:cs="Times New Roman"/>
          <w:sz w:val="24"/>
          <w:szCs w:val="24"/>
        </w:rPr>
        <w:t xml:space="preserve">. </w:t>
      </w:r>
      <w:r w:rsidR="00BA44DB">
        <w:rPr>
          <w:rFonts w:ascii="Times New Roman" w:hAnsi="Times New Roman" w:cs="Times New Roman"/>
          <w:sz w:val="24"/>
          <w:szCs w:val="24"/>
        </w:rPr>
        <w:t>Most s</w:t>
      </w:r>
      <w:r w:rsidR="009530BA">
        <w:rPr>
          <w:rFonts w:ascii="Times New Roman" w:hAnsi="Times New Roman" w:cs="Times New Roman"/>
          <w:sz w:val="24"/>
          <w:szCs w:val="24"/>
        </w:rPr>
        <w:t>pecifically, it has become</w:t>
      </w:r>
      <w:r w:rsidR="00D23870">
        <w:rPr>
          <w:rFonts w:ascii="Times New Roman" w:hAnsi="Times New Roman" w:cs="Times New Roman"/>
          <w:sz w:val="24"/>
          <w:szCs w:val="24"/>
        </w:rPr>
        <w:t xml:space="preserve"> </w:t>
      </w:r>
      <w:r w:rsidR="00213F4C">
        <w:rPr>
          <w:rFonts w:ascii="Times New Roman" w:hAnsi="Times New Roman" w:cs="Times New Roman"/>
          <w:sz w:val="24"/>
          <w:szCs w:val="24"/>
        </w:rPr>
        <w:t>ontologically apparent that</w:t>
      </w:r>
      <w:r>
        <w:rPr>
          <w:rFonts w:ascii="Times New Roman" w:hAnsi="Times New Roman" w:cs="Times New Roman"/>
          <w:sz w:val="24"/>
          <w:szCs w:val="24"/>
        </w:rPr>
        <w:t xml:space="preserve"> time </w:t>
      </w:r>
      <w:r w:rsidR="008245AC">
        <w:rPr>
          <w:rFonts w:ascii="Times New Roman" w:hAnsi="Times New Roman" w:cs="Times New Roman"/>
          <w:sz w:val="24"/>
          <w:szCs w:val="24"/>
        </w:rPr>
        <w:t>l</w:t>
      </w:r>
      <w:r w:rsidR="009530BA">
        <w:rPr>
          <w:rFonts w:ascii="Times New Roman" w:hAnsi="Times New Roman" w:cs="Times New Roman"/>
          <w:sz w:val="24"/>
          <w:szCs w:val="24"/>
        </w:rPr>
        <w:t>ies</w:t>
      </w:r>
      <w:r w:rsidR="008245AC">
        <w:rPr>
          <w:rFonts w:ascii="Times New Roman" w:hAnsi="Times New Roman" w:cs="Times New Roman"/>
          <w:sz w:val="24"/>
          <w:szCs w:val="24"/>
        </w:rPr>
        <w:t xml:space="preserve"> at the</w:t>
      </w:r>
      <w:r w:rsidR="00D23870">
        <w:rPr>
          <w:rFonts w:ascii="Times New Roman" w:hAnsi="Times New Roman" w:cs="Times New Roman"/>
          <w:sz w:val="24"/>
          <w:szCs w:val="24"/>
        </w:rPr>
        <w:t xml:space="preserve"> </w:t>
      </w:r>
      <w:r w:rsidR="00B449E3">
        <w:rPr>
          <w:rFonts w:ascii="Times New Roman" w:hAnsi="Times New Roman" w:cs="Times New Roman"/>
          <w:sz w:val="24"/>
          <w:szCs w:val="24"/>
        </w:rPr>
        <w:t xml:space="preserve">very </w:t>
      </w:r>
      <w:r w:rsidR="00D23870">
        <w:rPr>
          <w:rFonts w:ascii="Times New Roman" w:hAnsi="Times New Roman" w:cs="Times New Roman"/>
          <w:sz w:val="24"/>
          <w:szCs w:val="24"/>
        </w:rPr>
        <w:t>crux of</w:t>
      </w:r>
      <w:r w:rsidR="006312BA">
        <w:rPr>
          <w:rFonts w:ascii="Times New Roman" w:hAnsi="Times New Roman" w:cs="Times New Roman"/>
          <w:sz w:val="24"/>
          <w:szCs w:val="24"/>
        </w:rPr>
        <w:t xml:space="preserve"> </w:t>
      </w:r>
      <w:r>
        <w:rPr>
          <w:rFonts w:ascii="Times New Roman" w:hAnsi="Times New Roman" w:cs="Times New Roman"/>
          <w:sz w:val="24"/>
          <w:szCs w:val="24"/>
        </w:rPr>
        <w:t xml:space="preserve">the context-dependency of qualitative findings. </w:t>
      </w:r>
      <w:r w:rsidR="00B449E3">
        <w:rPr>
          <w:rFonts w:ascii="Times New Roman" w:hAnsi="Times New Roman" w:cs="Times New Roman"/>
          <w:sz w:val="24"/>
          <w:szCs w:val="24"/>
        </w:rPr>
        <w:t>As time changes</w:t>
      </w:r>
      <w:r w:rsidR="008245AC">
        <w:rPr>
          <w:rFonts w:ascii="Times New Roman" w:hAnsi="Times New Roman" w:cs="Times New Roman"/>
          <w:sz w:val="24"/>
          <w:szCs w:val="24"/>
        </w:rPr>
        <w:t>,</w:t>
      </w:r>
      <w:r w:rsidR="00B449E3">
        <w:rPr>
          <w:rFonts w:ascii="Times New Roman" w:hAnsi="Times New Roman" w:cs="Times New Roman"/>
          <w:sz w:val="24"/>
          <w:szCs w:val="24"/>
        </w:rPr>
        <w:t xml:space="preserve"> so too must everything else, from materiality to culture to discourse. Through </w:t>
      </w:r>
      <w:r>
        <w:rPr>
          <w:rFonts w:ascii="Times New Roman" w:hAnsi="Times New Roman" w:cs="Times New Roman"/>
          <w:sz w:val="24"/>
          <w:szCs w:val="24"/>
        </w:rPr>
        <w:t xml:space="preserve">critical group </w:t>
      </w:r>
      <w:r w:rsidR="006312BA">
        <w:rPr>
          <w:rFonts w:ascii="Times New Roman" w:hAnsi="Times New Roman" w:cs="Times New Roman"/>
          <w:sz w:val="24"/>
          <w:szCs w:val="24"/>
        </w:rPr>
        <w:t>theorising</w:t>
      </w:r>
      <w:r>
        <w:rPr>
          <w:rFonts w:ascii="Times New Roman" w:hAnsi="Times New Roman" w:cs="Times New Roman"/>
          <w:sz w:val="24"/>
          <w:szCs w:val="24"/>
        </w:rPr>
        <w:t xml:space="preserve">, we </w:t>
      </w:r>
      <w:r w:rsidR="006312BA">
        <w:rPr>
          <w:rFonts w:ascii="Times New Roman" w:hAnsi="Times New Roman" w:cs="Times New Roman"/>
          <w:sz w:val="24"/>
          <w:szCs w:val="24"/>
        </w:rPr>
        <w:t>came to know</w:t>
      </w:r>
      <w:r>
        <w:rPr>
          <w:rFonts w:ascii="Times New Roman" w:hAnsi="Times New Roman" w:cs="Times New Roman"/>
          <w:sz w:val="24"/>
          <w:szCs w:val="24"/>
        </w:rPr>
        <w:t xml:space="preserve"> </w:t>
      </w:r>
      <w:r w:rsidR="00213F4C">
        <w:rPr>
          <w:rFonts w:ascii="Times New Roman" w:hAnsi="Times New Roman" w:cs="Times New Roman"/>
          <w:sz w:val="24"/>
          <w:szCs w:val="24"/>
        </w:rPr>
        <w:t xml:space="preserve">acts of agency </w:t>
      </w:r>
      <w:r w:rsidR="006312BA">
        <w:rPr>
          <w:rFonts w:ascii="Times New Roman" w:hAnsi="Times New Roman" w:cs="Times New Roman"/>
          <w:sz w:val="24"/>
          <w:szCs w:val="24"/>
        </w:rPr>
        <w:t>as having</w:t>
      </w:r>
      <w:r>
        <w:rPr>
          <w:rFonts w:ascii="Times New Roman" w:hAnsi="Times New Roman" w:cs="Times New Roman"/>
          <w:sz w:val="24"/>
          <w:szCs w:val="24"/>
        </w:rPr>
        <w:t xml:space="preserve"> </w:t>
      </w:r>
      <w:r w:rsidR="00213F4C">
        <w:rPr>
          <w:rFonts w:ascii="Times New Roman" w:hAnsi="Times New Roman" w:cs="Times New Roman"/>
          <w:sz w:val="24"/>
          <w:szCs w:val="24"/>
        </w:rPr>
        <w:t>butterfly effects</w:t>
      </w:r>
      <w:r w:rsidR="00217189">
        <w:rPr>
          <w:rFonts w:ascii="Times New Roman" w:hAnsi="Times New Roman" w:cs="Times New Roman"/>
          <w:sz w:val="24"/>
          <w:szCs w:val="24"/>
        </w:rPr>
        <w:t xml:space="preserve"> that</w:t>
      </w:r>
      <w:r w:rsidR="00113FC2">
        <w:rPr>
          <w:rFonts w:ascii="Times New Roman" w:hAnsi="Times New Roman" w:cs="Times New Roman"/>
          <w:sz w:val="24"/>
          <w:szCs w:val="24"/>
        </w:rPr>
        <w:t xml:space="preserve"> </w:t>
      </w:r>
      <w:r w:rsidR="008245AC">
        <w:rPr>
          <w:rFonts w:ascii="Times New Roman" w:hAnsi="Times New Roman" w:cs="Times New Roman"/>
          <w:sz w:val="24"/>
          <w:szCs w:val="24"/>
        </w:rPr>
        <w:t>were powerfully temporal</w:t>
      </w:r>
      <w:r w:rsidR="001D0C00">
        <w:rPr>
          <w:rFonts w:ascii="Times New Roman" w:hAnsi="Times New Roman" w:cs="Times New Roman"/>
          <w:sz w:val="24"/>
          <w:szCs w:val="24"/>
        </w:rPr>
        <w:t xml:space="preserve"> (</w:t>
      </w:r>
      <w:r w:rsidR="001D0C00" w:rsidRPr="00514266">
        <w:rPr>
          <w:rFonts w:ascii="Times New Roman" w:hAnsi="Times New Roman" w:cs="Times New Roman"/>
          <w:sz w:val="24"/>
          <w:szCs w:val="24"/>
        </w:rPr>
        <w:t>Coole</w:t>
      </w:r>
      <w:r w:rsidR="001D0C00">
        <w:rPr>
          <w:rFonts w:ascii="Times New Roman" w:hAnsi="Times New Roman" w:cs="Times New Roman"/>
          <w:sz w:val="24"/>
          <w:szCs w:val="24"/>
        </w:rPr>
        <w:t xml:space="preserve"> and </w:t>
      </w:r>
      <w:r w:rsidR="001D0C00" w:rsidRPr="00514266">
        <w:rPr>
          <w:rFonts w:ascii="Times New Roman" w:hAnsi="Times New Roman" w:cs="Times New Roman"/>
          <w:sz w:val="24"/>
          <w:szCs w:val="24"/>
        </w:rPr>
        <w:t>Frost, 2010</w:t>
      </w:r>
      <w:r w:rsidR="001D0C00">
        <w:rPr>
          <w:rFonts w:ascii="Times New Roman" w:hAnsi="Times New Roman" w:cs="Times New Roman"/>
          <w:sz w:val="24"/>
          <w:szCs w:val="24"/>
        </w:rPr>
        <w:t>)</w:t>
      </w:r>
      <w:r w:rsidR="00217189">
        <w:rPr>
          <w:rFonts w:ascii="Times New Roman" w:hAnsi="Times New Roman" w:cs="Times New Roman"/>
          <w:sz w:val="24"/>
          <w:szCs w:val="24"/>
        </w:rPr>
        <w:t>. The</w:t>
      </w:r>
      <w:r w:rsidR="00213F4C">
        <w:rPr>
          <w:rFonts w:ascii="Times New Roman" w:hAnsi="Times New Roman" w:cs="Times New Roman"/>
          <w:sz w:val="24"/>
          <w:szCs w:val="24"/>
        </w:rPr>
        <w:t xml:space="preserve"> impacts </w:t>
      </w:r>
      <w:r w:rsidR="00217189">
        <w:rPr>
          <w:rFonts w:ascii="Times New Roman" w:hAnsi="Times New Roman" w:cs="Times New Roman"/>
          <w:sz w:val="24"/>
          <w:szCs w:val="24"/>
        </w:rPr>
        <w:t xml:space="preserve">could </w:t>
      </w:r>
      <w:r w:rsidR="00113FC2">
        <w:rPr>
          <w:rFonts w:ascii="Times New Roman" w:hAnsi="Times New Roman" w:cs="Times New Roman"/>
          <w:sz w:val="24"/>
          <w:szCs w:val="24"/>
        </w:rPr>
        <w:t xml:space="preserve">spread causally </w:t>
      </w:r>
      <w:r>
        <w:rPr>
          <w:rFonts w:ascii="Times New Roman" w:hAnsi="Times New Roman" w:cs="Times New Roman"/>
          <w:sz w:val="24"/>
          <w:szCs w:val="24"/>
        </w:rPr>
        <w:t>across</w:t>
      </w:r>
      <w:r w:rsidR="00213F4C">
        <w:rPr>
          <w:rFonts w:ascii="Times New Roman" w:hAnsi="Times New Roman" w:cs="Times New Roman"/>
          <w:sz w:val="24"/>
          <w:szCs w:val="24"/>
        </w:rPr>
        <w:t xml:space="preserve"> </w:t>
      </w:r>
      <w:r w:rsidR="008245AC">
        <w:rPr>
          <w:rFonts w:ascii="Times New Roman" w:hAnsi="Times New Roman" w:cs="Times New Roman"/>
          <w:sz w:val="24"/>
          <w:szCs w:val="24"/>
        </w:rPr>
        <w:t xml:space="preserve">the </w:t>
      </w:r>
      <w:r w:rsidR="00D23870">
        <w:rPr>
          <w:rFonts w:ascii="Times New Roman" w:hAnsi="Times New Roman" w:cs="Times New Roman"/>
          <w:sz w:val="24"/>
          <w:szCs w:val="24"/>
        </w:rPr>
        <w:t xml:space="preserve">time and space of </w:t>
      </w:r>
      <w:r w:rsidR="006312BA">
        <w:rPr>
          <w:rFonts w:ascii="Times New Roman" w:hAnsi="Times New Roman" w:cs="Times New Roman"/>
          <w:sz w:val="24"/>
          <w:szCs w:val="24"/>
        </w:rPr>
        <w:t xml:space="preserve">the </w:t>
      </w:r>
      <w:r w:rsidR="00213F4C">
        <w:rPr>
          <w:rFonts w:ascii="Times New Roman" w:hAnsi="Times New Roman" w:cs="Times New Roman"/>
          <w:sz w:val="24"/>
          <w:szCs w:val="24"/>
        </w:rPr>
        <w:t xml:space="preserve">online/material qualitative interview environment. </w:t>
      </w:r>
      <w:r w:rsidR="0030405F">
        <w:rPr>
          <w:rFonts w:ascii="Times New Roman" w:hAnsi="Times New Roman" w:cs="Times New Roman"/>
          <w:sz w:val="24"/>
          <w:szCs w:val="24"/>
        </w:rPr>
        <w:t>Within this, the behaviour of time was technologically mediated, such as how digital platforms might slow down, skip or speed up interview moments at the behest of Wi-Fi coverage</w:t>
      </w:r>
      <w:r w:rsidR="001B463B">
        <w:rPr>
          <w:rFonts w:ascii="Times New Roman" w:hAnsi="Times New Roman" w:cs="Times New Roman"/>
          <w:sz w:val="24"/>
          <w:szCs w:val="24"/>
        </w:rPr>
        <w:t xml:space="preserve">, among other </w:t>
      </w:r>
      <w:r w:rsidR="00557EA3">
        <w:rPr>
          <w:rFonts w:ascii="Times New Roman" w:hAnsi="Times New Roman" w:cs="Times New Roman"/>
          <w:sz w:val="24"/>
          <w:szCs w:val="24"/>
        </w:rPr>
        <w:t>influences</w:t>
      </w:r>
      <w:r w:rsidR="0030405F">
        <w:rPr>
          <w:rFonts w:ascii="Times New Roman" w:hAnsi="Times New Roman" w:cs="Times New Roman"/>
          <w:sz w:val="24"/>
          <w:szCs w:val="24"/>
        </w:rPr>
        <w:t>. We conclude that time must be c</w:t>
      </w:r>
      <w:r w:rsidR="001B463B">
        <w:rPr>
          <w:rFonts w:ascii="Times New Roman" w:hAnsi="Times New Roman" w:cs="Times New Roman"/>
          <w:sz w:val="24"/>
          <w:szCs w:val="24"/>
        </w:rPr>
        <w:t>entral in our ontological considerations as</w:t>
      </w:r>
      <w:r w:rsidR="0030405F">
        <w:rPr>
          <w:rFonts w:ascii="Times New Roman" w:hAnsi="Times New Roman" w:cs="Times New Roman"/>
          <w:sz w:val="24"/>
          <w:szCs w:val="24"/>
        </w:rPr>
        <w:t xml:space="preserve"> a cross-cutting, instrumental and causal factor within qualitative </w:t>
      </w:r>
      <w:r w:rsidR="001B463B">
        <w:rPr>
          <w:rFonts w:ascii="Times New Roman" w:hAnsi="Times New Roman" w:cs="Times New Roman"/>
          <w:sz w:val="24"/>
          <w:szCs w:val="24"/>
        </w:rPr>
        <w:t>internet-based research</w:t>
      </w:r>
      <w:r w:rsidR="0030405F">
        <w:rPr>
          <w:rFonts w:ascii="Times New Roman" w:hAnsi="Times New Roman" w:cs="Times New Roman"/>
          <w:sz w:val="24"/>
          <w:szCs w:val="24"/>
        </w:rPr>
        <w:t>. The overall ontological implication</w:t>
      </w:r>
      <w:r w:rsidR="00E8523E">
        <w:rPr>
          <w:rFonts w:ascii="Times New Roman" w:hAnsi="Times New Roman" w:cs="Times New Roman"/>
          <w:sz w:val="24"/>
          <w:szCs w:val="24"/>
        </w:rPr>
        <w:t xml:space="preserve"> </w:t>
      </w:r>
      <w:r w:rsidR="00113FC2">
        <w:rPr>
          <w:rFonts w:ascii="Times New Roman" w:hAnsi="Times New Roman" w:cs="Times New Roman"/>
          <w:sz w:val="24"/>
          <w:szCs w:val="24"/>
        </w:rPr>
        <w:t>is that</w:t>
      </w:r>
      <w:r w:rsidR="0030405F">
        <w:rPr>
          <w:rFonts w:ascii="Times New Roman" w:hAnsi="Times New Roman" w:cs="Times New Roman"/>
          <w:sz w:val="24"/>
          <w:szCs w:val="24"/>
        </w:rPr>
        <w:t xml:space="preserve"> </w:t>
      </w:r>
      <w:r w:rsidR="00113FC2">
        <w:rPr>
          <w:rFonts w:ascii="Times New Roman" w:hAnsi="Times New Roman" w:cs="Times New Roman"/>
          <w:sz w:val="24"/>
          <w:szCs w:val="24"/>
        </w:rPr>
        <w:t xml:space="preserve">the context-dependency of qualitative findings </w:t>
      </w:r>
      <w:r w:rsidR="00217189">
        <w:rPr>
          <w:rFonts w:ascii="Times New Roman" w:hAnsi="Times New Roman" w:cs="Times New Roman"/>
          <w:sz w:val="24"/>
          <w:szCs w:val="24"/>
        </w:rPr>
        <w:t>remains</w:t>
      </w:r>
      <w:r w:rsidR="00113FC2">
        <w:rPr>
          <w:rFonts w:ascii="Times New Roman" w:hAnsi="Times New Roman" w:cs="Times New Roman"/>
          <w:sz w:val="24"/>
          <w:szCs w:val="24"/>
        </w:rPr>
        <w:t xml:space="preserve"> </w:t>
      </w:r>
      <w:r w:rsidR="00F11917">
        <w:rPr>
          <w:rFonts w:ascii="Times New Roman" w:hAnsi="Times New Roman" w:cs="Times New Roman"/>
          <w:sz w:val="24"/>
          <w:szCs w:val="24"/>
        </w:rPr>
        <w:t>deeply</w:t>
      </w:r>
      <w:r w:rsidR="007A1451">
        <w:rPr>
          <w:rFonts w:ascii="Times New Roman" w:hAnsi="Times New Roman" w:cs="Times New Roman"/>
          <w:sz w:val="24"/>
          <w:szCs w:val="24"/>
        </w:rPr>
        <w:t xml:space="preserve"> and inevitably</w:t>
      </w:r>
      <w:r w:rsidR="00F11917">
        <w:rPr>
          <w:rFonts w:ascii="Times New Roman" w:hAnsi="Times New Roman" w:cs="Times New Roman"/>
          <w:sz w:val="24"/>
          <w:szCs w:val="24"/>
        </w:rPr>
        <w:t xml:space="preserve"> temporal</w:t>
      </w:r>
      <w:r w:rsidR="00213F4C">
        <w:rPr>
          <w:rFonts w:ascii="Times New Roman" w:hAnsi="Times New Roman" w:cs="Times New Roman"/>
          <w:sz w:val="24"/>
          <w:szCs w:val="24"/>
        </w:rPr>
        <w:t xml:space="preserve">. </w:t>
      </w:r>
    </w:p>
    <w:p w14:paraId="0C474755" w14:textId="77777777" w:rsidR="007A1451" w:rsidRPr="00CD638B" w:rsidRDefault="007A1451" w:rsidP="00131B8C">
      <w:pPr>
        <w:spacing w:after="0" w:line="480" w:lineRule="auto"/>
        <w:ind w:firstLine="720"/>
        <w:rPr>
          <w:rFonts w:ascii="Times New Roman" w:hAnsi="Times New Roman" w:cs="Times New Roman"/>
          <w:sz w:val="24"/>
          <w:szCs w:val="24"/>
        </w:rPr>
      </w:pPr>
    </w:p>
    <w:p w14:paraId="23142850" w14:textId="59ED6031" w:rsidR="0073342F" w:rsidRPr="00113FC2" w:rsidRDefault="00D14740" w:rsidP="00F46509">
      <w:pPr>
        <w:spacing w:after="0" w:line="480" w:lineRule="auto"/>
        <w:jc w:val="both"/>
        <w:rPr>
          <w:rFonts w:ascii="Times New Roman" w:hAnsi="Times New Roman" w:cs="Times New Roman"/>
          <w:b/>
          <w:bCs/>
          <w:color w:val="000000" w:themeColor="text1"/>
          <w:sz w:val="24"/>
          <w:szCs w:val="24"/>
        </w:rPr>
      </w:pPr>
      <w:r w:rsidRPr="00113FC2">
        <w:rPr>
          <w:rFonts w:ascii="Times New Roman" w:hAnsi="Times New Roman" w:cs="Times New Roman"/>
          <w:b/>
          <w:bCs/>
          <w:color w:val="000000" w:themeColor="text1"/>
          <w:sz w:val="24"/>
          <w:szCs w:val="24"/>
        </w:rPr>
        <w:t xml:space="preserve">Concluding discussion </w:t>
      </w:r>
    </w:p>
    <w:p w14:paraId="02901983" w14:textId="77777777" w:rsidR="009D41BA" w:rsidRPr="00113FC2" w:rsidRDefault="009D41BA" w:rsidP="00F46509">
      <w:pPr>
        <w:spacing w:after="0" w:line="480" w:lineRule="auto"/>
        <w:jc w:val="both"/>
        <w:rPr>
          <w:rFonts w:ascii="Times New Roman" w:hAnsi="Times New Roman" w:cs="Times New Roman"/>
          <w:b/>
          <w:bCs/>
          <w:color w:val="000000" w:themeColor="text1"/>
          <w:sz w:val="24"/>
          <w:szCs w:val="24"/>
        </w:rPr>
      </w:pPr>
    </w:p>
    <w:p w14:paraId="4EECDF43" w14:textId="0B0C2D50" w:rsidR="004075FE" w:rsidRPr="00113FC2" w:rsidRDefault="00D14740" w:rsidP="00270B23">
      <w:pPr>
        <w:spacing w:after="0" w:line="480" w:lineRule="auto"/>
        <w:rPr>
          <w:rFonts w:ascii="Times New Roman" w:hAnsi="Times New Roman" w:cs="Times New Roman"/>
          <w:color w:val="000000" w:themeColor="text1"/>
          <w:sz w:val="24"/>
          <w:szCs w:val="24"/>
        </w:rPr>
      </w:pPr>
      <w:r w:rsidRPr="00113FC2">
        <w:rPr>
          <w:rFonts w:ascii="Times New Roman" w:hAnsi="Times New Roman" w:cs="Times New Roman"/>
          <w:color w:val="000000" w:themeColor="text1"/>
          <w:sz w:val="24"/>
          <w:szCs w:val="24"/>
        </w:rPr>
        <w:t xml:space="preserve">Thus far, we have set out key considerations from </w:t>
      </w:r>
      <w:r w:rsidR="005214F5" w:rsidRPr="00113FC2">
        <w:rPr>
          <w:rFonts w:ascii="Times New Roman" w:hAnsi="Times New Roman" w:cs="Times New Roman"/>
          <w:color w:val="000000" w:themeColor="text1"/>
          <w:sz w:val="24"/>
          <w:szCs w:val="24"/>
        </w:rPr>
        <w:t xml:space="preserve">the </w:t>
      </w:r>
      <w:r w:rsidRPr="00113FC2">
        <w:rPr>
          <w:rFonts w:ascii="Times New Roman" w:hAnsi="Times New Roman" w:cs="Times New Roman"/>
          <w:color w:val="000000" w:themeColor="text1"/>
          <w:sz w:val="24"/>
          <w:szCs w:val="24"/>
        </w:rPr>
        <w:t xml:space="preserve">five conventions of our new-materialist bricolage. </w:t>
      </w:r>
      <w:r w:rsidR="00DC2D6A" w:rsidRPr="00113FC2">
        <w:rPr>
          <w:rFonts w:ascii="Times New Roman" w:hAnsi="Times New Roman" w:cs="Times New Roman"/>
          <w:color w:val="000000" w:themeColor="text1"/>
          <w:sz w:val="24"/>
          <w:szCs w:val="24"/>
        </w:rPr>
        <w:t>It</w:t>
      </w:r>
      <w:r w:rsidRPr="00113FC2">
        <w:rPr>
          <w:rFonts w:ascii="Times New Roman" w:hAnsi="Times New Roman" w:cs="Times New Roman"/>
          <w:color w:val="000000" w:themeColor="text1"/>
          <w:sz w:val="24"/>
          <w:szCs w:val="24"/>
        </w:rPr>
        <w:t xml:space="preserve"> is arguably </w:t>
      </w:r>
      <w:r w:rsidR="00DC2D6A" w:rsidRPr="00113FC2">
        <w:rPr>
          <w:rFonts w:ascii="Times New Roman" w:hAnsi="Times New Roman" w:cs="Times New Roman"/>
          <w:color w:val="000000" w:themeColor="text1"/>
          <w:sz w:val="24"/>
          <w:szCs w:val="24"/>
        </w:rPr>
        <w:t xml:space="preserve">now </w:t>
      </w:r>
      <w:r w:rsidRPr="00113FC2">
        <w:rPr>
          <w:rFonts w:ascii="Times New Roman" w:hAnsi="Times New Roman" w:cs="Times New Roman"/>
          <w:color w:val="000000" w:themeColor="text1"/>
          <w:sz w:val="24"/>
          <w:szCs w:val="24"/>
        </w:rPr>
        <w:t>conclusive that the process of conducting qualitative research online</w:t>
      </w:r>
      <w:r w:rsidR="009942B2" w:rsidRPr="00113FC2">
        <w:rPr>
          <w:rFonts w:ascii="Times New Roman" w:hAnsi="Times New Roman" w:cs="Times New Roman"/>
          <w:color w:val="000000" w:themeColor="text1"/>
          <w:sz w:val="24"/>
          <w:szCs w:val="24"/>
        </w:rPr>
        <w:t>,</w:t>
      </w:r>
      <w:r w:rsidRPr="00113FC2">
        <w:rPr>
          <w:rFonts w:ascii="Times New Roman" w:hAnsi="Times New Roman" w:cs="Times New Roman"/>
          <w:color w:val="000000" w:themeColor="text1"/>
          <w:sz w:val="24"/>
          <w:szCs w:val="24"/>
        </w:rPr>
        <w:t xml:space="preserve"> is one ontologically and epistemologically </w:t>
      </w:r>
      <w:r w:rsidR="003979F0" w:rsidRPr="00113FC2">
        <w:rPr>
          <w:rFonts w:ascii="Times New Roman" w:hAnsi="Times New Roman" w:cs="Times New Roman"/>
          <w:color w:val="000000" w:themeColor="text1"/>
          <w:sz w:val="24"/>
          <w:szCs w:val="24"/>
        </w:rPr>
        <w:t>different to</w:t>
      </w:r>
      <w:r w:rsidR="00FA62B7" w:rsidRPr="00113FC2">
        <w:rPr>
          <w:rFonts w:ascii="Times New Roman" w:hAnsi="Times New Roman" w:cs="Times New Roman"/>
          <w:color w:val="000000" w:themeColor="text1"/>
          <w:sz w:val="24"/>
          <w:szCs w:val="24"/>
        </w:rPr>
        <w:t xml:space="preserve"> </w:t>
      </w:r>
      <w:r w:rsidRPr="00113FC2">
        <w:rPr>
          <w:rFonts w:ascii="Times New Roman" w:hAnsi="Times New Roman" w:cs="Times New Roman"/>
          <w:color w:val="000000" w:themeColor="text1"/>
          <w:sz w:val="24"/>
          <w:szCs w:val="24"/>
        </w:rPr>
        <w:t>the face-to-face encounter</w:t>
      </w:r>
      <w:r w:rsidR="00270B23">
        <w:rPr>
          <w:rFonts w:ascii="Times New Roman" w:hAnsi="Times New Roman" w:cs="Times New Roman"/>
          <w:color w:val="000000" w:themeColor="text1"/>
          <w:sz w:val="24"/>
          <w:szCs w:val="24"/>
        </w:rPr>
        <w:t xml:space="preserve"> </w:t>
      </w:r>
      <w:r w:rsidR="00270B23" w:rsidRPr="00CD638B">
        <w:rPr>
          <w:rFonts w:ascii="Times New Roman" w:hAnsi="Times New Roman" w:cs="Times New Roman"/>
          <w:sz w:val="24"/>
          <w:szCs w:val="24"/>
        </w:rPr>
        <w:t>(Salmon, 2021)</w:t>
      </w:r>
      <w:r w:rsidR="009942B2" w:rsidRPr="00113FC2">
        <w:rPr>
          <w:rFonts w:ascii="Times New Roman" w:hAnsi="Times New Roman" w:cs="Times New Roman"/>
          <w:color w:val="000000" w:themeColor="text1"/>
          <w:sz w:val="24"/>
          <w:szCs w:val="24"/>
        </w:rPr>
        <w:t xml:space="preserve">, thereby leading us to </w:t>
      </w:r>
      <w:r w:rsidR="00217189">
        <w:rPr>
          <w:rFonts w:ascii="Times New Roman" w:hAnsi="Times New Roman" w:cs="Times New Roman"/>
          <w:color w:val="000000" w:themeColor="text1"/>
          <w:sz w:val="24"/>
          <w:szCs w:val="24"/>
        </w:rPr>
        <w:t>orient ourselves toward a bespoke</w:t>
      </w:r>
      <w:r w:rsidR="005214F5" w:rsidRPr="00113FC2">
        <w:rPr>
          <w:rFonts w:ascii="Times New Roman" w:hAnsi="Times New Roman" w:cs="Times New Roman"/>
          <w:color w:val="000000" w:themeColor="text1"/>
          <w:sz w:val="24"/>
          <w:szCs w:val="24"/>
        </w:rPr>
        <w:t xml:space="preserve"> </w:t>
      </w:r>
      <w:r w:rsidR="009942B2" w:rsidRPr="00113FC2">
        <w:rPr>
          <w:rFonts w:ascii="Times New Roman" w:hAnsi="Times New Roman" w:cs="Times New Roman"/>
          <w:color w:val="000000" w:themeColor="text1"/>
          <w:sz w:val="24"/>
          <w:szCs w:val="24"/>
        </w:rPr>
        <w:t xml:space="preserve">new-materialist </w:t>
      </w:r>
      <w:r w:rsidR="005214F5" w:rsidRPr="00113FC2">
        <w:rPr>
          <w:rFonts w:ascii="Times New Roman" w:hAnsi="Times New Roman" w:cs="Times New Roman"/>
          <w:color w:val="000000" w:themeColor="text1"/>
          <w:sz w:val="24"/>
          <w:szCs w:val="24"/>
        </w:rPr>
        <w:t>rationality</w:t>
      </w:r>
      <w:r w:rsidRPr="00113FC2">
        <w:rPr>
          <w:rFonts w:ascii="Times New Roman" w:hAnsi="Times New Roman" w:cs="Times New Roman"/>
          <w:color w:val="000000" w:themeColor="text1"/>
          <w:sz w:val="24"/>
          <w:szCs w:val="24"/>
        </w:rPr>
        <w:t xml:space="preserve">. What remains to be </w:t>
      </w:r>
      <w:r w:rsidR="003979F0" w:rsidRPr="00113FC2">
        <w:rPr>
          <w:rFonts w:ascii="Times New Roman" w:hAnsi="Times New Roman" w:cs="Times New Roman"/>
          <w:color w:val="000000" w:themeColor="text1"/>
          <w:sz w:val="24"/>
          <w:szCs w:val="24"/>
        </w:rPr>
        <w:t xml:space="preserve">accomplished </w:t>
      </w:r>
      <w:r w:rsidRPr="00113FC2">
        <w:rPr>
          <w:rFonts w:ascii="Times New Roman" w:hAnsi="Times New Roman" w:cs="Times New Roman"/>
          <w:color w:val="000000" w:themeColor="text1"/>
          <w:sz w:val="24"/>
          <w:szCs w:val="24"/>
        </w:rPr>
        <w:t xml:space="preserve">before finalising this exposition, however, is reflection on the </w:t>
      </w:r>
      <w:r w:rsidR="00523358" w:rsidRPr="00113FC2">
        <w:rPr>
          <w:rFonts w:ascii="Times New Roman" w:hAnsi="Times New Roman" w:cs="Times New Roman"/>
          <w:color w:val="000000" w:themeColor="text1"/>
          <w:sz w:val="24"/>
          <w:szCs w:val="24"/>
        </w:rPr>
        <w:t xml:space="preserve">overall </w:t>
      </w:r>
      <w:r w:rsidRPr="00113FC2">
        <w:rPr>
          <w:rFonts w:ascii="Times New Roman" w:hAnsi="Times New Roman" w:cs="Times New Roman"/>
          <w:color w:val="000000" w:themeColor="text1"/>
          <w:sz w:val="24"/>
          <w:szCs w:val="24"/>
        </w:rPr>
        <w:t xml:space="preserve">meaning of ideas and observations </w:t>
      </w:r>
      <w:r w:rsidR="005214F5" w:rsidRPr="00113FC2">
        <w:rPr>
          <w:rFonts w:ascii="Times New Roman" w:hAnsi="Times New Roman" w:cs="Times New Roman"/>
          <w:color w:val="000000" w:themeColor="text1"/>
          <w:sz w:val="24"/>
          <w:szCs w:val="24"/>
        </w:rPr>
        <w:t xml:space="preserve">we have shared, </w:t>
      </w:r>
      <w:r w:rsidRPr="00113FC2">
        <w:rPr>
          <w:rFonts w:ascii="Times New Roman" w:hAnsi="Times New Roman" w:cs="Times New Roman"/>
          <w:color w:val="000000" w:themeColor="text1"/>
          <w:sz w:val="24"/>
          <w:szCs w:val="24"/>
        </w:rPr>
        <w:t xml:space="preserve">for qualitative internet-based research. This prompts </w:t>
      </w:r>
      <w:r w:rsidR="005214F5" w:rsidRPr="00113FC2">
        <w:rPr>
          <w:rFonts w:ascii="Times New Roman" w:hAnsi="Times New Roman" w:cs="Times New Roman"/>
          <w:color w:val="000000" w:themeColor="text1"/>
          <w:sz w:val="24"/>
          <w:szCs w:val="24"/>
        </w:rPr>
        <w:t>a line of questioning around how</w:t>
      </w:r>
      <w:r w:rsidRPr="00113FC2">
        <w:rPr>
          <w:rFonts w:ascii="Times New Roman" w:hAnsi="Times New Roman" w:cs="Times New Roman"/>
          <w:color w:val="000000" w:themeColor="text1"/>
          <w:sz w:val="24"/>
          <w:szCs w:val="24"/>
        </w:rPr>
        <w:t xml:space="preserve"> new-materialist ontology </w:t>
      </w:r>
      <w:r w:rsidR="005214F5" w:rsidRPr="00113FC2">
        <w:rPr>
          <w:rFonts w:ascii="Times New Roman" w:hAnsi="Times New Roman" w:cs="Times New Roman"/>
          <w:color w:val="000000" w:themeColor="text1"/>
          <w:sz w:val="24"/>
          <w:szCs w:val="24"/>
        </w:rPr>
        <w:t>might</w:t>
      </w:r>
      <w:r w:rsidRPr="00113FC2">
        <w:rPr>
          <w:rFonts w:ascii="Times New Roman" w:hAnsi="Times New Roman" w:cs="Times New Roman"/>
          <w:color w:val="000000" w:themeColor="text1"/>
          <w:sz w:val="24"/>
          <w:szCs w:val="24"/>
        </w:rPr>
        <w:t xml:space="preserve"> </w:t>
      </w:r>
      <w:r w:rsidR="00534B3C" w:rsidRPr="00113FC2">
        <w:rPr>
          <w:rFonts w:ascii="Times New Roman" w:hAnsi="Times New Roman" w:cs="Times New Roman"/>
          <w:color w:val="000000" w:themeColor="text1"/>
          <w:sz w:val="24"/>
          <w:szCs w:val="24"/>
        </w:rPr>
        <w:t>reconceptualise</w:t>
      </w:r>
      <w:r w:rsidR="003979F0" w:rsidRPr="00113FC2">
        <w:rPr>
          <w:rFonts w:ascii="Times New Roman" w:hAnsi="Times New Roman" w:cs="Times New Roman"/>
          <w:color w:val="000000" w:themeColor="text1"/>
          <w:sz w:val="24"/>
          <w:szCs w:val="24"/>
        </w:rPr>
        <w:t xml:space="preserve"> </w:t>
      </w:r>
      <w:r w:rsidRPr="00113FC2">
        <w:rPr>
          <w:rFonts w:ascii="Times New Roman" w:hAnsi="Times New Roman" w:cs="Times New Roman"/>
          <w:color w:val="000000" w:themeColor="text1"/>
          <w:sz w:val="24"/>
          <w:szCs w:val="24"/>
        </w:rPr>
        <w:t xml:space="preserve">what </w:t>
      </w:r>
      <w:r w:rsidR="009D41BA" w:rsidRPr="00113FC2">
        <w:rPr>
          <w:rFonts w:ascii="Times New Roman" w:hAnsi="Times New Roman" w:cs="Times New Roman"/>
          <w:color w:val="000000" w:themeColor="text1"/>
          <w:sz w:val="24"/>
          <w:szCs w:val="24"/>
        </w:rPr>
        <w:t>internet-based</w:t>
      </w:r>
      <w:r w:rsidRPr="00113FC2">
        <w:rPr>
          <w:rFonts w:ascii="Times New Roman" w:hAnsi="Times New Roman" w:cs="Times New Roman"/>
          <w:color w:val="000000" w:themeColor="text1"/>
          <w:sz w:val="24"/>
          <w:szCs w:val="24"/>
        </w:rPr>
        <w:t xml:space="preserve"> research </w:t>
      </w:r>
      <w:r w:rsidR="009D41BA" w:rsidRPr="00113FC2">
        <w:rPr>
          <w:rFonts w:ascii="Times New Roman" w:hAnsi="Times New Roman" w:cs="Times New Roman"/>
          <w:color w:val="000000" w:themeColor="text1"/>
          <w:sz w:val="24"/>
          <w:szCs w:val="24"/>
        </w:rPr>
        <w:t>is, could be and arguably should be</w:t>
      </w:r>
      <w:r w:rsidR="00BD4C8E" w:rsidRPr="00113FC2">
        <w:rPr>
          <w:rFonts w:ascii="Times New Roman" w:hAnsi="Times New Roman" w:cs="Times New Roman"/>
          <w:color w:val="000000" w:themeColor="text1"/>
          <w:sz w:val="24"/>
          <w:szCs w:val="24"/>
        </w:rPr>
        <w:t>, in a rapidly evolving world.</w:t>
      </w:r>
    </w:p>
    <w:p w14:paraId="75CA3753" w14:textId="77777777" w:rsidR="00ED36B1" w:rsidRDefault="004075FE" w:rsidP="00270B23">
      <w:pPr>
        <w:spacing w:after="0" w:line="480" w:lineRule="auto"/>
        <w:rPr>
          <w:rFonts w:ascii="Times New Roman" w:hAnsi="Times New Roman" w:cs="Times New Roman"/>
          <w:color w:val="000000" w:themeColor="text1"/>
          <w:sz w:val="24"/>
          <w:szCs w:val="24"/>
        </w:rPr>
      </w:pPr>
      <w:r w:rsidRPr="00113FC2">
        <w:rPr>
          <w:rFonts w:ascii="Times New Roman" w:hAnsi="Times New Roman" w:cs="Times New Roman"/>
          <w:color w:val="000000" w:themeColor="text1"/>
          <w:sz w:val="24"/>
          <w:szCs w:val="24"/>
        </w:rPr>
        <w:tab/>
      </w:r>
      <w:r w:rsidR="00952038" w:rsidRPr="00113FC2">
        <w:rPr>
          <w:rFonts w:ascii="Times New Roman" w:hAnsi="Times New Roman" w:cs="Times New Roman"/>
          <w:color w:val="000000" w:themeColor="text1"/>
          <w:sz w:val="24"/>
          <w:szCs w:val="24"/>
        </w:rPr>
        <w:t>Appreciating that ethics and</w:t>
      </w:r>
      <w:r w:rsidRPr="00113FC2">
        <w:rPr>
          <w:rFonts w:ascii="Times New Roman" w:hAnsi="Times New Roman" w:cs="Times New Roman"/>
          <w:color w:val="000000" w:themeColor="text1"/>
          <w:sz w:val="24"/>
          <w:szCs w:val="24"/>
        </w:rPr>
        <w:t xml:space="preserve"> bioethi</w:t>
      </w:r>
      <w:r w:rsidR="003979F0" w:rsidRPr="00113FC2">
        <w:rPr>
          <w:rFonts w:ascii="Times New Roman" w:hAnsi="Times New Roman" w:cs="Times New Roman"/>
          <w:color w:val="000000" w:themeColor="text1"/>
          <w:sz w:val="24"/>
          <w:szCs w:val="24"/>
        </w:rPr>
        <w:t xml:space="preserve">cs </w:t>
      </w:r>
      <w:r w:rsidR="00952038" w:rsidRPr="00113FC2">
        <w:rPr>
          <w:rFonts w:ascii="Times New Roman" w:hAnsi="Times New Roman" w:cs="Times New Roman"/>
          <w:color w:val="000000" w:themeColor="text1"/>
          <w:sz w:val="24"/>
          <w:szCs w:val="24"/>
        </w:rPr>
        <w:t>are</w:t>
      </w:r>
      <w:r w:rsidR="003979F0" w:rsidRPr="00113FC2">
        <w:rPr>
          <w:rFonts w:ascii="Times New Roman" w:hAnsi="Times New Roman" w:cs="Times New Roman"/>
          <w:color w:val="000000" w:themeColor="text1"/>
          <w:sz w:val="24"/>
          <w:szCs w:val="24"/>
        </w:rPr>
        <w:t xml:space="preserve"> a key focus of new-materialism (Coole and Frost, 2010</w:t>
      </w:r>
      <w:r w:rsidR="00032DB4" w:rsidRPr="00113FC2">
        <w:rPr>
          <w:rFonts w:ascii="Times New Roman" w:hAnsi="Times New Roman" w:cs="Times New Roman"/>
          <w:color w:val="000000" w:themeColor="text1"/>
          <w:sz w:val="24"/>
          <w:szCs w:val="24"/>
        </w:rPr>
        <w:t xml:space="preserve">; </w:t>
      </w:r>
      <w:r w:rsidR="00D2280F" w:rsidRPr="00113FC2">
        <w:rPr>
          <w:rFonts w:ascii="Times New Roman" w:hAnsi="Times New Roman" w:cs="Times New Roman"/>
          <w:color w:val="000000" w:themeColor="text1"/>
          <w:sz w:val="24"/>
          <w:szCs w:val="24"/>
        </w:rPr>
        <w:t>Dolphijn and van der Tuin, 2012</w:t>
      </w:r>
      <w:r w:rsidR="003979F0" w:rsidRPr="00113FC2">
        <w:rPr>
          <w:rFonts w:ascii="Times New Roman" w:hAnsi="Times New Roman" w:cs="Times New Roman"/>
          <w:color w:val="000000" w:themeColor="text1"/>
          <w:sz w:val="24"/>
          <w:szCs w:val="24"/>
        </w:rPr>
        <w:t>)</w:t>
      </w:r>
      <w:r w:rsidR="00952038" w:rsidRPr="00113FC2">
        <w:rPr>
          <w:rFonts w:ascii="Times New Roman" w:hAnsi="Times New Roman" w:cs="Times New Roman"/>
          <w:color w:val="000000" w:themeColor="text1"/>
          <w:sz w:val="24"/>
          <w:szCs w:val="24"/>
        </w:rPr>
        <w:t>, w</w:t>
      </w:r>
      <w:r w:rsidR="00F67A5A" w:rsidRPr="00113FC2">
        <w:rPr>
          <w:rFonts w:ascii="Times New Roman" w:hAnsi="Times New Roman" w:cs="Times New Roman"/>
          <w:color w:val="000000" w:themeColor="text1"/>
          <w:sz w:val="24"/>
          <w:szCs w:val="24"/>
        </w:rPr>
        <w:t xml:space="preserve">e ultimately conclude that internet-based research entails </w:t>
      </w:r>
      <w:r w:rsidR="00952038" w:rsidRPr="00113FC2">
        <w:rPr>
          <w:rFonts w:ascii="Times New Roman" w:hAnsi="Times New Roman" w:cs="Times New Roman"/>
          <w:color w:val="000000" w:themeColor="text1"/>
          <w:sz w:val="24"/>
          <w:szCs w:val="24"/>
        </w:rPr>
        <w:t xml:space="preserve">unique </w:t>
      </w:r>
      <w:r w:rsidR="00F67A5A" w:rsidRPr="00113FC2">
        <w:rPr>
          <w:rFonts w:ascii="Times New Roman" w:hAnsi="Times New Roman" w:cs="Times New Roman"/>
          <w:color w:val="000000" w:themeColor="text1"/>
          <w:sz w:val="24"/>
          <w:szCs w:val="24"/>
        </w:rPr>
        <w:t xml:space="preserve">ethical </w:t>
      </w:r>
      <w:r w:rsidR="00270B23">
        <w:rPr>
          <w:rFonts w:ascii="Times New Roman" w:hAnsi="Times New Roman" w:cs="Times New Roman"/>
          <w:color w:val="000000" w:themeColor="text1"/>
          <w:sz w:val="24"/>
          <w:szCs w:val="24"/>
        </w:rPr>
        <w:t xml:space="preserve">issues and </w:t>
      </w:r>
      <w:r w:rsidR="00F67A5A" w:rsidRPr="00113FC2">
        <w:rPr>
          <w:rFonts w:ascii="Times New Roman" w:hAnsi="Times New Roman" w:cs="Times New Roman"/>
          <w:color w:val="000000" w:themeColor="text1"/>
          <w:sz w:val="24"/>
          <w:szCs w:val="24"/>
        </w:rPr>
        <w:t>responsibilities</w:t>
      </w:r>
      <w:r w:rsidR="00270B23">
        <w:rPr>
          <w:rFonts w:ascii="Times New Roman" w:hAnsi="Times New Roman" w:cs="Times New Roman"/>
          <w:color w:val="000000" w:themeColor="text1"/>
          <w:sz w:val="24"/>
          <w:szCs w:val="24"/>
        </w:rPr>
        <w:t xml:space="preserve"> </w:t>
      </w:r>
      <w:r w:rsidR="00270B23" w:rsidRPr="00CD638B">
        <w:rPr>
          <w:rFonts w:ascii="Times New Roman" w:hAnsi="Times New Roman" w:cs="Times New Roman"/>
          <w:sz w:val="24"/>
          <w:szCs w:val="24"/>
        </w:rPr>
        <w:t>(Salmon, 2021)</w:t>
      </w:r>
      <w:r w:rsidR="00952038" w:rsidRPr="00113FC2">
        <w:rPr>
          <w:rFonts w:ascii="Times New Roman" w:hAnsi="Times New Roman" w:cs="Times New Roman"/>
          <w:color w:val="000000" w:themeColor="text1"/>
          <w:sz w:val="24"/>
          <w:szCs w:val="24"/>
        </w:rPr>
        <w:t>. These are</w:t>
      </w:r>
      <w:r w:rsidR="00EE6D30" w:rsidRPr="00113FC2">
        <w:rPr>
          <w:rFonts w:ascii="Times New Roman" w:hAnsi="Times New Roman" w:cs="Times New Roman"/>
          <w:color w:val="000000" w:themeColor="text1"/>
          <w:sz w:val="24"/>
          <w:szCs w:val="24"/>
        </w:rPr>
        <w:t xml:space="preserve"> simultaneous and </w:t>
      </w:r>
      <w:r w:rsidR="00840817" w:rsidRPr="00113FC2">
        <w:rPr>
          <w:rFonts w:ascii="Times New Roman" w:hAnsi="Times New Roman" w:cs="Times New Roman"/>
          <w:color w:val="000000" w:themeColor="text1"/>
          <w:sz w:val="24"/>
          <w:szCs w:val="24"/>
        </w:rPr>
        <w:t>potentially</w:t>
      </w:r>
      <w:r w:rsidR="00EE6D30" w:rsidRPr="00113FC2">
        <w:rPr>
          <w:rFonts w:ascii="Times New Roman" w:hAnsi="Times New Roman" w:cs="Times New Roman"/>
          <w:color w:val="000000" w:themeColor="text1"/>
          <w:sz w:val="24"/>
          <w:szCs w:val="24"/>
        </w:rPr>
        <w:t xml:space="preserve"> competing </w:t>
      </w:r>
      <w:r w:rsidR="00840817" w:rsidRPr="00113FC2">
        <w:rPr>
          <w:rFonts w:ascii="Times New Roman" w:hAnsi="Times New Roman" w:cs="Times New Roman"/>
          <w:color w:val="000000" w:themeColor="text1"/>
          <w:sz w:val="24"/>
          <w:szCs w:val="24"/>
        </w:rPr>
        <w:t>across</w:t>
      </w:r>
      <w:r w:rsidR="00EE6D30" w:rsidRPr="00113FC2">
        <w:rPr>
          <w:rFonts w:ascii="Times New Roman" w:hAnsi="Times New Roman" w:cs="Times New Roman"/>
          <w:color w:val="000000" w:themeColor="text1"/>
          <w:sz w:val="24"/>
          <w:szCs w:val="24"/>
        </w:rPr>
        <w:t xml:space="preserve"> </w:t>
      </w:r>
      <w:r w:rsidR="00F67A5A" w:rsidRPr="00113FC2">
        <w:rPr>
          <w:rFonts w:ascii="Times New Roman" w:hAnsi="Times New Roman" w:cs="Times New Roman"/>
          <w:color w:val="000000" w:themeColor="text1"/>
          <w:sz w:val="24"/>
          <w:szCs w:val="24"/>
        </w:rPr>
        <w:t xml:space="preserve">two distinct </w:t>
      </w:r>
      <w:r w:rsidR="00952038" w:rsidRPr="00113FC2">
        <w:rPr>
          <w:rFonts w:ascii="Times New Roman" w:hAnsi="Times New Roman" w:cs="Times New Roman"/>
          <w:color w:val="000000" w:themeColor="text1"/>
          <w:sz w:val="24"/>
          <w:szCs w:val="24"/>
        </w:rPr>
        <w:t>fora</w:t>
      </w:r>
      <w:r w:rsidR="00EE6D30" w:rsidRPr="00113FC2">
        <w:rPr>
          <w:rFonts w:ascii="Times New Roman" w:hAnsi="Times New Roman" w:cs="Times New Roman"/>
          <w:color w:val="000000" w:themeColor="text1"/>
          <w:sz w:val="24"/>
          <w:szCs w:val="24"/>
        </w:rPr>
        <w:t xml:space="preserve"> </w:t>
      </w:r>
      <w:r w:rsidR="00DE4F58" w:rsidRPr="00113FC2">
        <w:rPr>
          <w:rFonts w:ascii="Times New Roman" w:hAnsi="Times New Roman" w:cs="Times New Roman"/>
          <w:color w:val="000000" w:themeColor="text1"/>
          <w:sz w:val="24"/>
          <w:szCs w:val="24"/>
        </w:rPr>
        <w:t xml:space="preserve">concurrently </w:t>
      </w:r>
      <w:r w:rsidR="00EE6D30" w:rsidRPr="00113FC2">
        <w:rPr>
          <w:rFonts w:ascii="Times New Roman" w:hAnsi="Times New Roman" w:cs="Times New Roman"/>
          <w:color w:val="000000" w:themeColor="text1"/>
          <w:sz w:val="24"/>
          <w:szCs w:val="24"/>
        </w:rPr>
        <w:t>occupied by participants</w:t>
      </w:r>
      <w:r w:rsidR="00952038" w:rsidRPr="00113FC2">
        <w:rPr>
          <w:rFonts w:ascii="Times New Roman" w:hAnsi="Times New Roman" w:cs="Times New Roman"/>
          <w:color w:val="000000" w:themeColor="text1"/>
          <w:sz w:val="24"/>
          <w:szCs w:val="24"/>
        </w:rPr>
        <w:t xml:space="preserve">. Within this, we assert that </w:t>
      </w:r>
      <w:r w:rsidR="00AA7510" w:rsidRPr="00113FC2">
        <w:rPr>
          <w:rFonts w:ascii="Times New Roman" w:hAnsi="Times New Roman" w:cs="Times New Roman"/>
          <w:color w:val="000000" w:themeColor="text1"/>
          <w:sz w:val="24"/>
          <w:szCs w:val="24"/>
        </w:rPr>
        <w:t xml:space="preserve">particular attention </w:t>
      </w:r>
      <w:r w:rsidR="00DF15B9" w:rsidRPr="00113FC2">
        <w:rPr>
          <w:rFonts w:ascii="Times New Roman" w:hAnsi="Times New Roman" w:cs="Times New Roman"/>
          <w:color w:val="000000" w:themeColor="text1"/>
          <w:sz w:val="24"/>
          <w:szCs w:val="24"/>
        </w:rPr>
        <w:t>must</w:t>
      </w:r>
      <w:r w:rsidR="00952038" w:rsidRPr="00113FC2">
        <w:rPr>
          <w:rFonts w:ascii="Times New Roman" w:hAnsi="Times New Roman" w:cs="Times New Roman"/>
          <w:color w:val="000000" w:themeColor="text1"/>
          <w:sz w:val="24"/>
          <w:szCs w:val="24"/>
        </w:rPr>
        <w:t xml:space="preserve"> be</w:t>
      </w:r>
      <w:r w:rsidR="00AA7510" w:rsidRPr="00113FC2">
        <w:rPr>
          <w:rFonts w:ascii="Times New Roman" w:hAnsi="Times New Roman" w:cs="Times New Roman"/>
          <w:color w:val="000000" w:themeColor="text1"/>
          <w:sz w:val="24"/>
          <w:szCs w:val="24"/>
        </w:rPr>
        <w:t xml:space="preserve"> given to material </w:t>
      </w:r>
      <w:r w:rsidR="00405A5B" w:rsidRPr="00113FC2">
        <w:rPr>
          <w:rFonts w:ascii="Times New Roman" w:hAnsi="Times New Roman" w:cs="Times New Roman"/>
          <w:color w:val="000000" w:themeColor="text1"/>
          <w:sz w:val="24"/>
          <w:szCs w:val="24"/>
        </w:rPr>
        <w:t>reality.</w:t>
      </w:r>
      <w:r w:rsidR="00F67A5A" w:rsidRPr="00113FC2">
        <w:rPr>
          <w:rFonts w:ascii="Times New Roman" w:hAnsi="Times New Roman" w:cs="Times New Roman"/>
          <w:color w:val="000000" w:themeColor="text1"/>
          <w:sz w:val="24"/>
          <w:szCs w:val="24"/>
        </w:rPr>
        <w:t xml:space="preserve">  </w:t>
      </w:r>
      <w:r w:rsidR="00557EA3">
        <w:rPr>
          <w:rFonts w:ascii="Times New Roman" w:hAnsi="Times New Roman" w:cs="Times New Roman"/>
          <w:color w:val="000000" w:themeColor="text1"/>
          <w:sz w:val="24"/>
          <w:szCs w:val="24"/>
        </w:rPr>
        <w:t>O</w:t>
      </w:r>
      <w:r w:rsidR="003979F0" w:rsidRPr="00113FC2">
        <w:rPr>
          <w:rFonts w:ascii="Times New Roman" w:hAnsi="Times New Roman" w:cs="Times New Roman"/>
          <w:color w:val="000000" w:themeColor="text1"/>
          <w:sz w:val="24"/>
          <w:szCs w:val="24"/>
        </w:rPr>
        <w:t xml:space="preserve">ur participants were immersed </w:t>
      </w:r>
      <w:r w:rsidR="003979F0" w:rsidRPr="00113FC2">
        <w:rPr>
          <w:rFonts w:ascii="Times New Roman" w:hAnsi="Times New Roman" w:cs="Times New Roman"/>
          <w:i/>
          <w:iCs/>
          <w:color w:val="000000" w:themeColor="text1"/>
          <w:sz w:val="24"/>
          <w:szCs w:val="24"/>
        </w:rPr>
        <w:t>simultaneously</w:t>
      </w:r>
      <w:r w:rsidR="003979F0" w:rsidRPr="00113FC2">
        <w:rPr>
          <w:rFonts w:ascii="Times New Roman" w:hAnsi="Times New Roman" w:cs="Times New Roman"/>
          <w:color w:val="000000" w:themeColor="text1"/>
          <w:sz w:val="24"/>
          <w:szCs w:val="24"/>
        </w:rPr>
        <w:t xml:space="preserve"> in the material world (for instance, sitting at a kitchen table) and in </w:t>
      </w:r>
      <w:r w:rsidR="00535474" w:rsidRPr="00113FC2">
        <w:rPr>
          <w:rFonts w:ascii="Times New Roman" w:hAnsi="Times New Roman" w:cs="Times New Roman"/>
          <w:color w:val="000000" w:themeColor="text1"/>
          <w:sz w:val="24"/>
          <w:szCs w:val="24"/>
        </w:rPr>
        <w:t xml:space="preserve">the </w:t>
      </w:r>
      <w:r w:rsidR="003979F0" w:rsidRPr="00113FC2">
        <w:rPr>
          <w:rFonts w:ascii="Times New Roman" w:hAnsi="Times New Roman" w:cs="Times New Roman"/>
          <w:color w:val="000000" w:themeColor="text1"/>
          <w:sz w:val="24"/>
          <w:szCs w:val="24"/>
        </w:rPr>
        <w:t xml:space="preserve">socio-technical immaterial space </w:t>
      </w:r>
      <w:r w:rsidR="00535474" w:rsidRPr="00113FC2">
        <w:rPr>
          <w:rFonts w:ascii="Times New Roman" w:hAnsi="Times New Roman" w:cs="Times New Roman"/>
          <w:color w:val="000000" w:themeColor="text1"/>
          <w:sz w:val="24"/>
          <w:szCs w:val="24"/>
        </w:rPr>
        <w:t xml:space="preserve">of the interview </w:t>
      </w:r>
      <w:r w:rsidR="003979F0" w:rsidRPr="00113FC2">
        <w:rPr>
          <w:rFonts w:ascii="Times New Roman" w:hAnsi="Times New Roman" w:cs="Times New Roman"/>
          <w:color w:val="000000" w:themeColor="text1"/>
          <w:sz w:val="24"/>
          <w:szCs w:val="24"/>
        </w:rPr>
        <w:t xml:space="preserve">(for instance, Microsoft Teams </w:t>
      </w:r>
      <w:r w:rsidR="00535474" w:rsidRPr="00113FC2">
        <w:rPr>
          <w:rFonts w:ascii="Times New Roman" w:hAnsi="Times New Roman" w:cs="Times New Roman"/>
          <w:color w:val="000000" w:themeColor="text1"/>
          <w:sz w:val="24"/>
          <w:szCs w:val="24"/>
        </w:rPr>
        <w:t>platform</w:t>
      </w:r>
      <w:r w:rsidR="003979F0" w:rsidRPr="00113FC2">
        <w:rPr>
          <w:rFonts w:ascii="Times New Roman" w:hAnsi="Times New Roman" w:cs="Times New Roman"/>
          <w:color w:val="000000" w:themeColor="text1"/>
          <w:sz w:val="24"/>
          <w:szCs w:val="24"/>
        </w:rPr>
        <w:t>)</w:t>
      </w:r>
      <w:r w:rsidR="00557EA3">
        <w:rPr>
          <w:rFonts w:ascii="Times New Roman" w:hAnsi="Times New Roman" w:cs="Times New Roman"/>
          <w:color w:val="000000" w:themeColor="text1"/>
          <w:sz w:val="24"/>
          <w:szCs w:val="24"/>
        </w:rPr>
        <w:t>.</w:t>
      </w:r>
      <w:r w:rsidR="003979F0" w:rsidRPr="00113FC2">
        <w:rPr>
          <w:rFonts w:ascii="Times New Roman" w:hAnsi="Times New Roman" w:cs="Times New Roman"/>
          <w:color w:val="000000" w:themeColor="text1"/>
          <w:sz w:val="24"/>
          <w:szCs w:val="24"/>
        </w:rPr>
        <w:t xml:space="preserve"> </w:t>
      </w:r>
      <w:r w:rsidR="00557EA3" w:rsidRPr="00113FC2">
        <w:rPr>
          <w:rFonts w:ascii="Times New Roman" w:hAnsi="Times New Roman" w:cs="Times New Roman"/>
          <w:color w:val="000000" w:themeColor="text1"/>
          <w:sz w:val="24"/>
          <w:szCs w:val="24"/>
        </w:rPr>
        <w:t>W</w:t>
      </w:r>
      <w:r w:rsidR="00535474" w:rsidRPr="00113FC2">
        <w:rPr>
          <w:rFonts w:ascii="Times New Roman" w:hAnsi="Times New Roman" w:cs="Times New Roman"/>
          <w:color w:val="000000" w:themeColor="text1"/>
          <w:sz w:val="24"/>
          <w:szCs w:val="24"/>
        </w:rPr>
        <w:t xml:space="preserve">e </w:t>
      </w:r>
      <w:r w:rsidR="00557EA3">
        <w:rPr>
          <w:rFonts w:ascii="Times New Roman" w:hAnsi="Times New Roman" w:cs="Times New Roman"/>
          <w:color w:val="000000" w:themeColor="text1"/>
          <w:sz w:val="24"/>
          <w:szCs w:val="24"/>
        </w:rPr>
        <w:t xml:space="preserve">accordingly </w:t>
      </w:r>
      <w:r w:rsidR="00535474" w:rsidRPr="00113FC2">
        <w:rPr>
          <w:rFonts w:ascii="Times New Roman" w:hAnsi="Times New Roman" w:cs="Times New Roman"/>
          <w:color w:val="000000" w:themeColor="text1"/>
          <w:sz w:val="24"/>
          <w:szCs w:val="24"/>
        </w:rPr>
        <w:t>learned that</w:t>
      </w:r>
      <w:r w:rsidR="00CD7786" w:rsidRPr="00113FC2">
        <w:rPr>
          <w:rFonts w:ascii="Times New Roman" w:hAnsi="Times New Roman" w:cs="Times New Roman"/>
          <w:color w:val="000000" w:themeColor="text1"/>
          <w:sz w:val="24"/>
          <w:szCs w:val="24"/>
        </w:rPr>
        <w:t xml:space="preserve"> our</w:t>
      </w:r>
      <w:r w:rsidR="00535474" w:rsidRPr="00113FC2">
        <w:rPr>
          <w:rFonts w:ascii="Times New Roman" w:hAnsi="Times New Roman" w:cs="Times New Roman"/>
          <w:color w:val="000000" w:themeColor="text1"/>
          <w:sz w:val="24"/>
          <w:szCs w:val="24"/>
        </w:rPr>
        <w:t xml:space="preserve"> bioethical </w:t>
      </w:r>
      <w:r w:rsidR="00CD7786" w:rsidRPr="00113FC2">
        <w:rPr>
          <w:rFonts w:ascii="Times New Roman" w:hAnsi="Times New Roman" w:cs="Times New Roman"/>
          <w:color w:val="000000" w:themeColor="text1"/>
          <w:sz w:val="24"/>
          <w:szCs w:val="24"/>
        </w:rPr>
        <w:t>duty of care</w:t>
      </w:r>
      <w:r w:rsidR="00535474" w:rsidRPr="00113FC2">
        <w:rPr>
          <w:rFonts w:ascii="Times New Roman" w:hAnsi="Times New Roman" w:cs="Times New Roman"/>
          <w:color w:val="000000" w:themeColor="text1"/>
          <w:sz w:val="24"/>
          <w:szCs w:val="24"/>
        </w:rPr>
        <w:t xml:space="preserve"> extended to</w:t>
      </w:r>
      <w:r w:rsidR="00535474" w:rsidRPr="00113FC2">
        <w:rPr>
          <w:rFonts w:ascii="Times New Roman" w:hAnsi="Times New Roman" w:cs="Times New Roman"/>
          <w:i/>
          <w:iCs/>
          <w:color w:val="000000" w:themeColor="text1"/>
          <w:sz w:val="24"/>
          <w:szCs w:val="24"/>
        </w:rPr>
        <w:t xml:space="preserve"> </w:t>
      </w:r>
      <w:r w:rsidR="00535474" w:rsidRPr="00113FC2">
        <w:rPr>
          <w:rFonts w:ascii="Times New Roman" w:hAnsi="Times New Roman" w:cs="Times New Roman"/>
          <w:color w:val="000000" w:themeColor="text1"/>
          <w:sz w:val="24"/>
          <w:szCs w:val="24"/>
        </w:rPr>
        <w:t>bo</w:t>
      </w:r>
      <w:r w:rsidR="00CD7786" w:rsidRPr="00113FC2">
        <w:rPr>
          <w:rFonts w:ascii="Times New Roman" w:hAnsi="Times New Roman" w:cs="Times New Roman"/>
          <w:color w:val="000000" w:themeColor="text1"/>
          <w:sz w:val="24"/>
          <w:szCs w:val="24"/>
        </w:rPr>
        <w:t>th</w:t>
      </w:r>
      <w:r w:rsidR="008F7496" w:rsidRPr="00113FC2">
        <w:rPr>
          <w:rFonts w:ascii="Times New Roman" w:hAnsi="Times New Roman" w:cs="Times New Roman"/>
          <w:color w:val="000000" w:themeColor="text1"/>
          <w:sz w:val="24"/>
          <w:szCs w:val="24"/>
        </w:rPr>
        <w:t>,</w:t>
      </w:r>
      <w:r w:rsidR="00CD7786" w:rsidRPr="00113FC2">
        <w:rPr>
          <w:rFonts w:ascii="Times New Roman" w:hAnsi="Times New Roman" w:cs="Times New Roman"/>
          <w:color w:val="000000" w:themeColor="text1"/>
          <w:sz w:val="24"/>
          <w:szCs w:val="24"/>
        </w:rPr>
        <w:t xml:space="preserve"> </w:t>
      </w:r>
      <w:r w:rsidR="00032DB4" w:rsidRPr="00113FC2">
        <w:rPr>
          <w:rFonts w:ascii="Times New Roman" w:hAnsi="Times New Roman" w:cs="Times New Roman"/>
          <w:color w:val="000000" w:themeColor="text1"/>
          <w:sz w:val="24"/>
          <w:szCs w:val="24"/>
        </w:rPr>
        <w:t>and simultaneously</w:t>
      </w:r>
      <w:r w:rsidR="008F7496" w:rsidRPr="00113FC2">
        <w:rPr>
          <w:rFonts w:ascii="Times New Roman" w:hAnsi="Times New Roman" w:cs="Times New Roman"/>
          <w:color w:val="000000" w:themeColor="text1"/>
          <w:sz w:val="24"/>
          <w:szCs w:val="24"/>
        </w:rPr>
        <w:t>,</w:t>
      </w:r>
      <w:r w:rsidR="00032DB4" w:rsidRPr="00113FC2">
        <w:rPr>
          <w:rFonts w:ascii="Times New Roman" w:hAnsi="Times New Roman" w:cs="Times New Roman"/>
          <w:color w:val="000000" w:themeColor="text1"/>
          <w:sz w:val="24"/>
          <w:szCs w:val="24"/>
        </w:rPr>
        <w:t xml:space="preserve"> </w:t>
      </w:r>
      <w:r w:rsidR="00535474" w:rsidRPr="00113FC2">
        <w:rPr>
          <w:rFonts w:ascii="Times New Roman" w:hAnsi="Times New Roman" w:cs="Times New Roman"/>
          <w:color w:val="000000" w:themeColor="text1"/>
          <w:sz w:val="24"/>
          <w:szCs w:val="24"/>
        </w:rPr>
        <w:t>the</w:t>
      </w:r>
      <w:r w:rsidR="008A41BE" w:rsidRPr="00113FC2">
        <w:rPr>
          <w:rFonts w:ascii="Times New Roman" w:hAnsi="Times New Roman" w:cs="Times New Roman"/>
          <w:color w:val="000000" w:themeColor="text1"/>
          <w:sz w:val="24"/>
          <w:szCs w:val="24"/>
        </w:rPr>
        <w:t>ir</w:t>
      </w:r>
      <w:r w:rsidR="00535474" w:rsidRPr="00113FC2">
        <w:rPr>
          <w:rFonts w:ascii="Times New Roman" w:hAnsi="Times New Roman" w:cs="Times New Roman"/>
          <w:color w:val="000000" w:themeColor="text1"/>
          <w:sz w:val="24"/>
          <w:szCs w:val="24"/>
        </w:rPr>
        <w:t xml:space="preserve"> corporeal and virtual</w:t>
      </w:r>
      <w:r w:rsidR="00CD7786" w:rsidRPr="00113FC2">
        <w:rPr>
          <w:rFonts w:ascii="Times New Roman" w:hAnsi="Times New Roman" w:cs="Times New Roman"/>
          <w:color w:val="000000" w:themeColor="text1"/>
          <w:sz w:val="24"/>
          <w:szCs w:val="24"/>
        </w:rPr>
        <w:t xml:space="preserve"> </w:t>
      </w:r>
      <w:r w:rsidR="00D0737C" w:rsidRPr="00113FC2">
        <w:rPr>
          <w:rFonts w:ascii="Times New Roman" w:hAnsi="Times New Roman" w:cs="Times New Roman"/>
          <w:color w:val="000000" w:themeColor="text1"/>
          <w:sz w:val="24"/>
          <w:szCs w:val="24"/>
        </w:rPr>
        <w:t>presence</w:t>
      </w:r>
      <w:r w:rsidR="00CD7786" w:rsidRPr="00113FC2">
        <w:rPr>
          <w:rFonts w:ascii="Times New Roman" w:hAnsi="Times New Roman" w:cs="Times New Roman"/>
          <w:color w:val="000000" w:themeColor="text1"/>
          <w:sz w:val="24"/>
          <w:szCs w:val="24"/>
        </w:rPr>
        <w:t xml:space="preserve">. </w:t>
      </w:r>
      <w:r w:rsidR="00AD3197" w:rsidRPr="00113FC2">
        <w:rPr>
          <w:rFonts w:ascii="Times New Roman" w:hAnsi="Times New Roman" w:cs="Times New Roman"/>
          <w:color w:val="000000" w:themeColor="text1"/>
          <w:sz w:val="24"/>
          <w:szCs w:val="24"/>
        </w:rPr>
        <w:t>Participant</w:t>
      </w:r>
      <w:r w:rsidR="00032DB4" w:rsidRPr="00113FC2">
        <w:rPr>
          <w:rFonts w:ascii="Times New Roman" w:hAnsi="Times New Roman" w:cs="Times New Roman"/>
          <w:color w:val="000000" w:themeColor="text1"/>
          <w:sz w:val="24"/>
          <w:szCs w:val="24"/>
        </w:rPr>
        <w:t>s that were</w:t>
      </w:r>
      <w:r w:rsidR="00AD3197" w:rsidRPr="00113FC2">
        <w:rPr>
          <w:rFonts w:ascii="Times New Roman" w:hAnsi="Times New Roman" w:cs="Times New Roman"/>
          <w:color w:val="000000" w:themeColor="text1"/>
          <w:sz w:val="24"/>
          <w:szCs w:val="24"/>
        </w:rPr>
        <w:t xml:space="preserve"> embodied in i</w:t>
      </w:r>
      <w:r w:rsidR="00032DB4" w:rsidRPr="00113FC2">
        <w:rPr>
          <w:rFonts w:ascii="Times New Roman" w:hAnsi="Times New Roman" w:cs="Times New Roman"/>
          <w:color w:val="000000" w:themeColor="text1"/>
          <w:sz w:val="24"/>
          <w:szCs w:val="24"/>
        </w:rPr>
        <w:t>n</w:t>
      </w:r>
      <w:r w:rsidR="00AD3197" w:rsidRPr="00113FC2">
        <w:rPr>
          <w:rFonts w:ascii="Times New Roman" w:hAnsi="Times New Roman" w:cs="Times New Roman"/>
          <w:color w:val="000000" w:themeColor="text1"/>
          <w:sz w:val="24"/>
          <w:szCs w:val="24"/>
        </w:rPr>
        <w:t>t</w:t>
      </w:r>
      <w:r w:rsidR="00032DB4" w:rsidRPr="00113FC2">
        <w:rPr>
          <w:rFonts w:ascii="Times New Roman" w:hAnsi="Times New Roman" w:cs="Times New Roman"/>
          <w:color w:val="000000" w:themeColor="text1"/>
          <w:sz w:val="24"/>
          <w:szCs w:val="24"/>
        </w:rPr>
        <w:t>im</w:t>
      </w:r>
      <w:r w:rsidR="00AD3197" w:rsidRPr="00113FC2">
        <w:rPr>
          <w:rFonts w:ascii="Times New Roman" w:hAnsi="Times New Roman" w:cs="Times New Roman"/>
          <w:color w:val="000000" w:themeColor="text1"/>
          <w:sz w:val="24"/>
          <w:szCs w:val="24"/>
        </w:rPr>
        <w:t>ate spaces like a bedroom</w:t>
      </w:r>
      <w:r w:rsidR="00D0737C" w:rsidRPr="00113FC2">
        <w:rPr>
          <w:rFonts w:ascii="Times New Roman" w:hAnsi="Times New Roman" w:cs="Times New Roman"/>
          <w:color w:val="000000" w:themeColor="text1"/>
          <w:sz w:val="24"/>
          <w:szCs w:val="24"/>
        </w:rPr>
        <w:t>,</w:t>
      </w:r>
      <w:r w:rsidR="00032DB4" w:rsidRPr="00113FC2">
        <w:rPr>
          <w:rFonts w:ascii="Times New Roman" w:hAnsi="Times New Roman" w:cs="Times New Roman"/>
          <w:color w:val="000000" w:themeColor="text1"/>
          <w:sz w:val="24"/>
          <w:szCs w:val="24"/>
        </w:rPr>
        <w:t xml:space="preserve"> or socially treacherous milieu like a public bus, could put forth a </w:t>
      </w:r>
      <w:r w:rsidR="00074F49" w:rsidRPr="00113FC2">
        <w:rPr>
          <w:rFonts w:ascii="Times New Roman" w:hAnsi="Times New Roman" w:cs="Times New Roman"/>
          <w:color w:val="000000" w:themeColor="text1"/>
          <w:sz w:val="24"/>
          <w:szCs w:val="24"/>
        </w:rPr>
        <w:t xml:space="preserve">discarnate </w:t>
      </w:r>
      <w:r w:rsidR="00032DB4" w:rsidRPr="00113FC2">
        <w:rPr>
          <w:rFonts w:ascii="Times New Roman" w:hAnsi="Times New Roman" w:cs="Times New Roman"/>
          <w:color w:val="000000" w:themeColor="text1"/>
          <w:sz w:val="24"/>
          <w:szCs w:val="24"/>
        </w:rPr>
        <w:t>persona</w:t>
      </w:r>
      <w:r w:rsidR="00D0737C" w:rsidRPr="00113FC2">
        <w:rPr>
          <w:rFonts w:ascii="Times New Roman" w:hAnsi="Times New Roman" w:cs="Times New Roman"/>
          <w:color w:val="000000" w:themeColor="text1"/>
          <w:sz w:val="24"/>
          <w:szCs w:val="24"/>
        </w:rPr>
        <w:t>,</w:t>
      </w:r>
      <w:r w:rsidR="00032DB4" w:rsidRPr="00113FC2">
        <w:rPr>
          <w:rFonts w:ascii="Times New Roman" w:hAnsi="Times New Roman" w:cs="Times New Roman"/>
          <w:color w:val="000000" w:themeColor="text1"/>
          <w:sz w:val="24"/>
          <w:szCs w:val="24"/>
        </w:rPr>
        <w:t xml:space="preserve"> </w:t>
      </w:r>
      <w:r w:rsidR="00D0737C" w:rsidRPr="00113FC2">
        <w:rPr>
          <w:rFonts w:ascii="Times New Roman" w:hAnsi="Times New Roman" w:cs="Times New Roman"/>
          <w:color w:val="000000" w:themeColor="text1"/>
          <w:sz w:val="24"/>
          <w:szCs w:val="24"/>
        </w:rPr>
        <w:t>that is</w:t>
      </w:r>
      <w:r w:rsidR="00210C6A" w:rsidRPr="00113FC2">
        <w:rPr>
          <w:rFonts w:ascii="Times New Roman" w:hAnsi="Times New Roman" w:cs="Times New Roman"/>
          <w:color w:val="000000" w:themeColor="text1"/>
          <w:sz w:val="24"/>
          <w:szCs w:val="24"/>
        </w:rPr>
        <w:t xml:space="preserve"> </w:t>
      </w:r>
      <w:r w:rsidR="00D0737C" w:rsidRPr="00113FC2">
        <w:rPr>
          <w:rFonts w:ascii="Times New Roman" w:hAnsi="Times New Roman" w:cs="Times New Roman"/>
          <w:color w:val="000000" w:themeColor="text1"/>
          <w:sz w:val="24"/>
          <w:szCs w:val="24"/>
        </w:rPr>
        <w:t>substantially</w:t>
      </w:r>
      <w:r w:rsidR="00210C6A" w:rsidRPr="00113FC2">
        <w:rPr>
          <w:rFonts w:ascii="Times New Roman" w:hAnsi="Times New Roman" w:cs="Times New Roman"/>
          <w:color w:val="000000" w:themeColor="text1"/>
          <w:sz w:val="24"/>
          <w:szCs w:val="24"/>
        </w:rPr>
        <w:t xml:space="preserve"> and digitally</w:t>
      </w:r>
      <w:r w:rsidR="00D0737C" w:rsidRPr="00113FC2">
        <w:rPr>
          <w:rFonts w:ascii="Times New Roman" w:hAnsi="Times New Roman" w:cs="Times New Roman"/>
          <w:color w:val="000000" w:themeColor="text1"/>
          <w:sz w:val="24"/>
          <w:szCs w:val="24"/>
        </w:rPr>
        <w:t xml:space="preserve"> </w:t>
      </w:r>
      <w:r w:rsidR="00032DB4" w:rsidRPr="00113FC2">
        <w:rPr>
          <w:rFonts w:ascii="Times New Roman" w:hAnsi="Times New Roman" w:cs="Times New Roman"/>
          <w:color w:val="000000" w:themeColor="text1"/>
          <w:sz w:val="24"/>
          <w:szCs w:val="24"/>
        </w:rPr>
        <w:t>unfaithful to those material contexts</w:t>
      </w:r>
      <w:r w:rsidR="00D0737C" w:rsidRPr="00113FC2">
        <w:rPr>
          <w:rFonts w:ascii="Times New Roman" w:hAnsi="Times New Roman" w:cs="Times New Roman"/>
          <w:color w:val="000000" w:themeColor="text1"/>
          <w:sz w:val="24"/>
          <w:szCs w:val="24"/>
        </w:rPr>
        <w:t xml:space="preserve">. </w:t>
      </w:r>
    </w:p>
    <w:p w14:paraId="0DFDD802" w14:textId="46DA9C9E" w:rsidR="00D14740" w:rsidRPr="00113FC2" w:rsidRDefault="00D0737C" w:rsidP="00980A3F">
      <w:pPr>
        <w:spacing w:after="0" w:line="480" w:lineRule="auto"/>
        <w:ind w:firstLine="720"/>
        <w:rPr>
          <w:rFonts w:ascii="Times New Roman" w:hAnsi="Times New Roman" w:cs="Times New Roman"/>
          <w:color w:val="000000" w:themeColor="text1"/>
          <w:sz w:val="24"/>
          <w:szCs w:val="24"/>
        </w:rPr>
      </w:pPr>
      <w:r w:rsidRPr="00113FC2">
        <w:rPr>
          <w:rFonts w:ascii="Times New Roman" w:hAnsi="Times New Roman" w:cs="Times New Roman"/>
          <w:color w:val="000000" w:themeColor="text1"/>
          <w:sz w:val="24"/>
          <w:szCs w:val="24"/>
        </w:rPr>
        <w:t>Y</w:t>
      </w:r>
      <w:r w:rsidR="00032DB4" w:rsidRPr="00113FC2">
        <w:rPr>
          <w:rFonts w:ascii="Times New Roman" w:hAnsi="Times New Roman" w:cs="Times New Roman"/>
          <w:color w:val="000000" w:themeColor="text1"/>
          <w:sz w:val="24"/>
          <w:szCs w:val="24"/>
        </w:rPr>
        <w:t>et the social, ethical and relational impacts of their material worlds cannot be partitioned from their online interview per</w:t>
      </w:r>
      <w:r w:rsidRPr="00113FC2">
        <w:rPr>
          <w:rFonts w:ascii="Times New Roman" w:hAnsi="Times New Roman" w:cs="Times New Roman"/>
          <w:color w:val="000000" w:themeColor="text1"/>
          <w:sz w:val="24"/>
          <w:szCs w:val="24"/>
        </w:rPr>
        <w:t>formativity</w:t>
      </w:r>
      <w:r w:rsidR="00270B23">
        <w:rPr>
          <w:rFonts w:ascii="Times New Roman" w:hAnsi="Times New Roman" w:cs="Times New Roman"/>
          <w:color w:val="000000" w:themeColor="text1"/>
          <w:sz w:val="24"/>
          <w:szCs w:val="24"/>
        </w:rPr>
        <w:t xml:space="preserve"> </w:t>
      </w:r>
      <w:r w:rsidR="00270B23" w:rsidRPr="00CD638B">
        <w:rPr>
          <w:rFonts w:ascii="Times New Roman" w:hAnsi="Times New Roman" w:cs="Times New Roman"/>
          <w:sz w:val="24"/>
          <w:szCs w:val="24"/>
        </w:rPr>
        <w:t>(Salmon, 2021)</w:t>
      </w:r>
      <w:r w:rsidR="00032DB4" w:rsidRPr="00113FC2">
        <w:rPr>
          <w:rFonts w:ascii="Times New Roman" w:hAnsi="Times New Roman" w:cs="Times New Roman"/>
          <w:color w:val="000000" w:themeColor="text1"/>
          <w:sz w:val="24"/>
          <w:szCs w:val="24"/>
        </w:rPr>
        <w:t>. The new-material irony is</w:t>
      </w:r>
      <w:r w:rsidR="00952038" w:rsidRPr="00113FC2">
        <w:rPr>
          <w:rFonts w:ascii="Times New Roman" w:hAnsi="Times New Roman" w:cs="Times New Roman"/>
          <w:color w:val="000000" w:themeColor="text1"/>
          <w:sz w:val="24"/>
          <w:szCs w:val="24"/>
        </w:rPr>
        <w:t>, for us,</w:t>
      </w:r>
      <w:r w:rsidR="00032DB4" w:rsidRPr="00113FC2">
        <w:rPr>
          <w:rFonts w:ascii="Times New Roman" w:hAnsi="Times New Roman" w:cs="Times New Roman"/>
          <w:color w:val="000000" w:themeColor="text1"/>
          <w:sz w:val="24"/>
          <w:szCs w:val="24"/>
        </w:rPr>
        <w:t xml:space="preserve"> </w:t>
      </w:r>
      <w:r w:rsidR="00952038" w:rsidRPr="00113FC2">
        <w:rPr>
          <w:rFonts w:ascii="Times New Roman" w:hAnsi="Times New Roman" w:cs="Times New Roman"/>
          <w:color w:val="000000" w:themeColor="text1"/>
          <w:sz w:val="24"/>
          <w:szCs w:val="24"/>
        </w:rPr>
        <w:t>that every</w:t>
      </w:r>
      <w:r w:rsidR="002E2638">
        <w:rPr>
          <w:rFonts w:ascii="Times New Roman" w:hAnsi="Times New Roman" w:cs="Times New Roman"/>
          <w:color w:val="000000" w:themeColor="text1"/>
          <w:sz w:val="24"/>
          <w:szCs w:val="24"/>
        </w:rPr>
        <w:t xml:space="preserve"> </w:t>
      </w:r>
      <w:r w:rsidR="00952038" w:rsidRPr="00113FC2">
        <w:rPr>
          <w:rFonts w:ascii="Times New Roman" w:hAnsi="Times New Roman" w:cs="Times New Roman"/>
          <w:color w:val="000000" w:themeColor="text1"/>
          <w:sz w:val="24"/>
          <w:szCs w:val="24"/>
        </w:rPr>
        <w:t xml:space="preserve">time </w:t>
      </w:r>
      <w:r w:rsidR="00032DB4" w:rsidRPr="00113FC2">
        <w:rPr>
          <w:rFonts w:ascii="Times New Roman" w:hAnsi="Times New Roman" w:cs="Times New Roman"/>
          <w:color w:val="000000" w:themeColor="text1"/>
          <w:sz w:val="24"/>
          <w:szCs w:val="24"/>
        </w:rPr>
        <w:t>we try to connect with and get closer to</w:t>
      </w:r>
      <w:r w:rsidR="00D64C7E" w:rsidRPr="00113FC2">
        <w:rPr>
          <w:rFonts w:ascii="Times New Roman" w:hAnsi="Times New Roman" w:cs="Times New Roman"/>
          <w:color w:val="000000" w:themeColor="text1"/>
          <w:sz w:val="24"/>
          <w:szCs w:val="24"/>
        </w:rPr>
        <w:t xml:space="preserve"> </w:t>
      </w:r>
      <w:r w:rsidR="00952038" w:rsidRPr="00113FC2">
        <w:rPr>
          <w:rFonts w:ascii="Times New Roman" w:hAnsi="Times New Roman" w:cs="Times New Roman"/>
          <w:color w:val="000000" w:themeColor="text1"/>
          <w:sz w:val="24"/>
          <w:szCs w:val="24"/>
        </w:rPr>
        <w:t>those</w:t>
      </w:r>
      <w:r w:rsidR="00032DB4" w:rsidRPr="00113FC2">
        <w:rPr>
          <w:rFonts w:ascii="Times New Roman" w:hAnsi="Times New Roman" w:cs="Times New Roman"/>
          <w:color w:val="000000" w:themeColor="text1"/>
          <w:sz w:val="24"/>
          <w:szCs w:val="24"/>
        </w:rPr>
        <w:t xml:space="preserve"> material </w:t>
      </w:r>
      <w:r w:rsidR="00032DB4" w:rsidRPr="00113FC2">
        <w:rPr>
          <w:rFonts w:ascii="Times New Roman" w:hAnsi="Times New Roman" w:cs="Times New Roman"/>
          <w:color w:val="000000" w:themeColor="text1"/>
          <w:sz w:val="24"/>
          <w:szCs w:val="24"/>
        </w:rPr>
        <w:lastRenderedPageBreak/>
        <w:t xml:space="preserve">realities, we immediately </w:t>
      </w:r>
      <w:r w:rsidRPr="00113FC2">
        <w:rPr>
          <w:rFonts w:ascii="Times New Roman" w:hAnsi="Times New Roman" w:cs="Times New Roman"/>
          <w:color w:val="000000" w:themeColor="text1"/>
          <w:sz w:val="24"/>
          <w:szCs w:val="24"/>
        </w:rPr>
        <w:t xml:space="preserve">are </w:t>
      </w:r>
      <w:r w:rsidR="00032DB4" w:rsidRPr="00113FC2">
        <w:rPr>
          <w:rFonts w:ascii="Times New Roman" w:hAnsi="Times New Roman" w:cs="Times New Roman"/>
          <w:color w:val="000000" w:themeColor="text1"/>
          <w:sz w:val="24"/>
          <w:szCs w:val="24"/>
        </w:rPr>
        <w:t xml:space="preserve">distanced again from </w:t>
      </w:r>
      <w:r w:rsidRPr="00113FC2">
        <w:rPr>
          <w:rFonts w:ascii="Times New Roman" w:hAnsi="Times New Roman" w:cs="Times New Roman"/>
          <w:color w:val="000000" w:themeColor="text1"/>
          <w:sz w:val="24"/>
          <w:szCs w:val="24"/>
        </w:rPr>
        <w:t xml:space="preserve">the </w:t>
      </w:r>
      <w:r w:rsidR="00032DB4" w:rsidRPr="00113FC2">
        <w:rPr>
          <w:rFonts w:ascii="Times New Roman" w:hAnsi="Times New Roman" w:cs="Times New Roman"/>
          <w:color w:val="000000" w:themeColor="text1"/>
          <w:sz w:val="24"/>
          <w:szCs w:val="24"/>
        </w:rPr>
        <w:t>material</w:t>
      </w:r>
      <w:r w:rsidRPr="00113FC2">
        <w:rPr>
          <w:rFonts w:ascii="Times New Roman" w:hAnsi="Times New Roman" w:cs="Times New Roman"/>
          <w:color w:val="000000" w:themeColor="text1"/>
          <w:sz w:val="24"/>
          <w:szCs w:val="24"/>
        </w:rPr>
        <w:t xml:space="preserve"> </w:t>
      </w:r>
      <w:r w:rsidR="00952038" w:rsidRPr="00113FC2">
        <w:rPr>
          <w:rFonts w:ascii="Times New Roman" w:hAnsi="Times New Roman" w:cs="Times New Roman"/>
          <w:color w:val="000000" w:themeColor="text1"/>
          <w:sz w:val="24"/>
          <w:szCs w:val="24"/>
        </w:rPr>
        <w:t xml:space="preserve">and </w:t>
      </w:r>
      <w:r w:rsidRPr="00113FC2">
        <w:rPr>
          <w:rFonts w:ascii="Times New Roman" w:hAnsi="Times New Roman" w:cs="Times New Roman"/>
          <w:color w:val="000000" w:themeColor="text1"/>
          <w:sz w:val="24"/>
          <w:szCs w:val="24"/>
        </w:rPr>
        <w:t>carnal</w:t>
      </w:r>
      <w:r w:rsidR="00D64C7E" w:rsidRPr="00113FC2">
        <w:rPr>
          <w:rFonts w:ascii="Times New Roman" w:hAnsi="Times New Roman" w:cs="Times New Roman"/>
          <w:color w:val="000000" w:themeColor="text1"/>
          <w:sz w:val="24"/>
          <w:szCs w:val="24"/>
        </w:rPr>
        <w:t xml:space="preserve"> world</w:t>
      </w:r>
      <w:r w:rsidR="00032DB4" w:rsidRPr="00113FC2">
        <w:rPr>
          <w:rFonts w:ascii="Times New Roman" w:hAnsi="Times New Roman" w:cs="Times New Roman"/>
          <w:color w:val="000000" w:themeColor="text1"/>
          <w:sz w:val="24"/>
          <w:szCs w:val="24"/>
        </w:rPr>
        <w:t xml:space="preserve"> </w:t>
      </w:r>
      <w:r w:rsidR="00AA7510" w:rsidRPr="00113FC2">
        <w:rPr>
          <w:rFonts w:ascii="Times New Roman" w:hAnsi="Times New Roman" w:cs="Times New Roman"/>
          <w:color w:val="000000" w:themeColor="text1"/>
          <w:sz w:val="24"/>
          <w:szCs w:val="24"/>
        </w:rPr>
        <w:t>and</w:t>
      </w:r>
      <w:r w:rsidR="00032DB4" w:rsidRPr="00113FC2">
        <w:rPr>
          <w:rFonts w:ascii="Times New Roman" w:hAnsi="Times New Roman" w:cs="Times New Roman"/>
          <w:color w:val="000000" w:themeColor="text1"/>
          <w:sz w:val="24"/>
          <w:szCs w:val="24"/>
        </w:rPr>
        <w:t xml:space="preserve"> </w:t>
      </w:r>
      <w:r w:rsidRPr="00113FC2">
        <w:rPr>
          <w:rFonts w:ascii="Times New Roman" w:hAnsi="Times New Roman" w:cs="Times New Roman"/>
          <w:color w:val="000000" w:themeColor="text1"/>
          <w:sz w:val="24"/>
          <w:szCs w:val="24"/>
        </w:rPr>
        <w:t>re-immersed</w:t>
      </w:r>
      <w:r w:rsidR="00952038" w:rsidRPr="00113FC2">
        <w:rPr>
          <w:rFonts w:ascii="Times New Roman" w:hAnsi="Times New Roman" w:cs="Times New Roman"/>
          <w:color w:val="000000" w:themeColor="text1"/>
          <w:sz w:val="24"/>
          <w:szCs w:val="24"/>
        </w:rPr>
        <w:t xml:space="preserve"> </w:t>
      </w:r>
      <w:r w:rsidRPr="00113FC2">
        <w:rPr>
          <w:rFonts w:ascii="Times New Roman" w:hAnsi="Times New Roman" w:cs="Times New Roman"/>
          <w:color w:val="000000" w:themeColor="text1"/>
          <w:sz w:val="24"/>
          <w:szCs w:val="24"/>
        </w:rPr>
        <w:t>in</w:t>
      </w:r>
      <w:r w:rsidR="00032DB4" w:rsidRPr="00113FC2">
        <w:rPr>
          <w:rFonts w:ascii="Times New Roman" w:hAnsi="Times New Roman" w:cs="Times New Roman"/>
          <w:color w:val="000000" w:themeColor="text1"/>
          <w:sz w:val="24"/>
          <w:szCs w:val="24"/>
        </w:rPr>
        <w:t xml:space="preserve"> the immaterial </w:t>
      </w:r>
      <w:r w:rsidRPr="00113FC2">
        <w:rPr>
          <w:rFonts w:ascii="Times New Roman" w:hAnsi="Times New Roman" w:cs="Times New Roman"/>
          <w:color w:val="000000" w:themeColor="text1"/>
          <w:sz w:val="24"/>
          <w:szCs w:val="24"/>
        </w:rPr>
        <w:t>realm</w:t>
      </w:r>
      <w:r w:rsidR="00032DB4" w:rsidRPr="00113FC2">
        <w:rPr>
          <w:rFonts w:ascii="Times New Roman" w:hAnsi="Times New Roman" w:cs="Times New Roman"/>
          <w:color w:val="000000" w:themeColor="text1"/>
          <w:sz w:val="24"/>
          <w:szCs w:val="24"/>
        </w:rPr>
        <w:t xml:space="preserve"> of thought and reflection</w:t>
      </w:r>
      <w:r w:rsidRPr="00113FC2">
        <w:rPr>
          <w:rFonts w:ascii="Times New Roman" w:hAnsi="Times New Roman" w:cs="Times New Roman"/>
          <w:color w:val="000000" w:themeColor="text1"/>
          <w:sz w:val="24"/>
          <w:szCs w:val="24"/>
        </w:rPr>
        <w:t xml:space="preserve"> (Coole and Frost, 2010)</w:t>
      </w:r>
      <w:r w:rsidR="00032DB4" w:rsidRPr="00113FC2">
        <w:rPr>
          <w:rFonts w:ascii="Times New Roman" w:hAnsi="Times New Roman" w:cs="Times New Roman"/>
          <w:color w:val="000000" w:themeColor="text1"/>
          <w:sz w:val="24"/>
          <w:szCs w:val="24"/>
        </w:rPr>
        <w:t xml:space="preserve">.  </w:t>
      </w:r>
      <w:r w:rsidR="0051539B" w:rsidRPr="00113FC2">
        <w:rPr>
          <w:rFonts w:ascii="Times New Roman" w:hAnsi="Times New Roman" w:cs="Times New Roman"/>
          <w:color w:val="000000" w:themeColor="text1"/>
          <w:sz w:val="24"/>
          <w:szCs w:val="24"/>
        </w:rPr>
        <w:t xml:space="preserve">The overall ontological implication for qualitative online research, </w:t>
      </w:r>
      <w:r w:rsidR="00AA7510" w:rsidRPr="00113FC2">
        <w:rPr>
          <w:rFonts w:ascii="Times New Roman" w:hAnsi="Times New Roman" w:cs="Times New Roman"/>
          <w:color w:val="000000" w:themeColor="text1"/>
          <w:sz w:val="24"/>
          <w:szCs w:val="24"/>
        </w:rPr>
        <w:t xml:space="preserve">therefore, </w:t>
      </w:r>
      <w:r w:rsidR="0051539B" w:rsidRPr="00113FC2">
        <w:rPr>
          <w:rFonts w:ascii="Times New Roman" w:hAnsi="Times New Roman" w:cs="Times New Roman"/>
          <w:color w:val="000000" w:themeColor="text1"/>
          <w:sz w:val="24"/>
          <w:szCs w:val="24"/>
        </w:rPr>
        <w:t>from a new-materialist stance, is that</w:t>
      </w:r>
      <w:r w:rsidR="00DF15B9" w:rsidRPr="00113FC2">
        <w:rPr>
          <w:rFonts w:ascii="Times New Roman" w:hAnsi="Times New Roman" w:cs="Times New Roman"/>
          <w:color w:val="000000" w:themeColor="text1"/>
          <w:sz w:val="24"/>
          <w:szCs w:val="24"/>
        </w:rPr>
        <w:t xml:space="preserve"> good</w:t>
      </w:r>
      <w:r w:rsidR="0051539B" w:rsidRPr="00113FC2">
        <w:rPr>
          <w:rFonts w:ascii="Times New Roman" w:hAnsi="Times New Roman" w:cs="Times New Roman"/>
          <w:color w:val="000000" w:themeColor="text1"/>
          <w:sz w:val="24"/>
          <w:szCs w:val="24"/>
        </w:rPr>
        <w:t xml:space="preserve"> </w:t>
      </w:r>
      <w:r w:rsidR="00952038" w:rsidRPr="00113FC2">
        <w:rPr>
          <w:rFonts w:ascii="Times New Roman" w:hAnsi="Times New Roman" w:cs="Times New Roman"/>
          <w:color w:val="000000" w:themeColor="text1"/>
          <w:sz w:val="24"/>
          <w:szCs w:val="24"/>
        </w:rPr>
        <w:t xml:space="preserve">ethical awareness requires </w:t>
      </w:r>
      <w:r w:rsidR="0051539B" w:rsidRPr="00113FC2">
        <w:rPr>
          <w:rFonts w:ascii="Times New Roman" w:hAnsi="Times New Roman" w:cs="Times New Roman"/>
          <w:color w:val="000000" w:themeColor="text1"/>
          <w:sz w:val="24"/>
          <w:szCs w:val="24"/>
        </w:rPr>
        <w:t xml:space="preserve">a concerted effort </w:t>
      </w:r>
      <w:r w:rsidR="00952038" w:rsidRPr="00113FC2">
        <w:rPr>
          <w:rFonts w:ascii="Times New Roman" w:hAnsi="Times New Roman" w:cs="Times New Roman"/>
          <w:color w:val="000000" w:themeColor="text1"/>
          <w:sz w:val="24"/>
          <w:szCs w:val="24"/>
        </w:rPr>
        <w:t xml:space="preserve">to </w:t>
      </w:r>
      <w:r w:rsidR="00405A5B" w:rsidRPr="00113FC2">
        <w:rPr>
          <w:rFonts w:ascii="Times New Roman" w:hAnsi="Times New Roman" w:cs="Times New Roman"/>
          <w:color w:val="000000" w:themeColor="text1"/>
          <w:sz w:val="24"/>
          <w:szCs w:val="24"/>
        </w:rPr>
        <w:t xml:space="preserve">gain closeness to </w:t>
      </w:r>
      <w:r w:rsidR="0051539B" w:rsidRPr="00113FC2">
        <w:rPr>
          <w:rFonts w:ascii="Times New Roman" w:hAnsi="Times New Roman" w:cs="Times New Roman"/>
          <w:color w:val="000000" w:themeColor="text1"/>
          <w:sz w:val="24"/>
          <w:szCs w:val="24"/>
        </w:rPr>
        <w:t xml:space="preserve">the material contexts </w:t>
      </w:r>
      <w:r w:rsidR="009C552E">
        <w:rPr>
          <w:rFonts w:ascii="Times New Roman" w:hAnsi="Times New Roman" w:cs="Times New Roman"/>
          <w:color w:val="000000" w:themeColor="text1"/>
          <w:sz w:val="24"/>
          <w:szCs w:val="24"/>
        </w:rPr>
        <w:t xml:space="preserve">that </w:t>
      </w:r>
      <w:r w:rsidR="0051539B" w:rsidRPr="00113FC2">
        <w:rPr>
          <w:rFonts w:ascii="Times New Roman" w:hAnsi="Times New Roman" w:cs="Times New Roman"/>
          <w:color w:val="000000" w:themeColor="text1"/>
          <w:sz w:val="24"/>
          <w:szCs w:val="24"/>
        </w:rPr>
        <w:t>participants occupy</w:t>
      </w:r>
      <w:r w:rsidR="009C552E">
        <w:rPr>
          <w:rFonts w:ascii="Times New Roman" w:hAnsi="Times New Roman" w:cs="Times New Roman"/>
          <w:color w:val="000000" w:themeColor="text1"/>
          <w:sz w:val="24"/>
          <w:szCs w:val="24"/>
        </w:rPr>
        <w:t xml:space="preserve">. This acts </w:t>
      </w:r>
      <w:r w:rsidR="0051539B" w:rsidRPr="00113FC2">
        <w:rPr>
          <w:rFonts w:ascii="Times New Roman" w:hAnsi="Times New Roman" w:cs="Times New Roman"/>
          <w:color w:val="000000" w:themeColor="text1"/>
          <w:sz w:val="24"/>
          <w:szCs w:val="24"/>
        </w:rPr>
        <w:t>as a counterbalance to the</w:t>
      </w:r>
      <w:r w:rsidR="00952038" w:rsidRPr="00113FC2">
        <w:rPr>
          <w:rFonts w:ascii="Times New Roman" w:hAnsi="Times New Roman" w:cs="Times New Roman"/>
          <w:color w:val="000000" w:themeColor="text1"/>
          <w:sz w:val="24"/>
          <w:szCs w:val="24"/>
        </w:rPr>
        <w:t xml:space="preserve"> inevitable</w:t>
      </w:r>
      <w:r w:rsidR="0051539B" w:rsidRPr="00113FC2">
        <w:rPr>
          <w:rFonts w:ascii="Times New Roman" w:hAnsi="Times New Roman" w:cs="Times New Roman"/>
          <w:color w:val="000000" w:themeColor="text1"/>
          <w:sz w:val="24"/>
          <w:szCs w:val="24"/>
        </w:rPr>
        <w:t xml:space="preserve"> pull of immaterial spaces</w:t>
      </w:r>
      <w:r w:rsidR="00676F8C">
        <w:rPr>
          <w:rFonts w:ascii="Times New Roman" w:hAnsi="Times New Roman" w:cs="Times New Roman"/>
          <w:color w:val="000000" w:themeColor="text1"/>
          <w:sz w:val="24"/>
          <w:szCs w:val="24"/>
        </w:rPr>
        <w:t>,</w:t>
      </w:r>
      <w:r w:rsidR="00952038" w:rsidRPr="00113FC2">
        <w:rPr>
          <w:rFonts w:ascii="Times New Roman" w:hAnsi="Times New Roman" w:cs="Times New Roman"/>
          <w:color w:val="000000" w:themeColor="text1"/>
          <w:sz w:val="24"/>
          <w:szCs w:val="24"/>
        </w:rPr>
        <w:t xml:space="preserve"> </w:t>
      </w:r>
      <w:r w:rsidR="00DF15B9" w:rsidRPr="00113FC2">
        <w:rPr>
          <w:rFonts w:ascii="Times New Roman" w:hAnsi="Times New Roman" w:cs="Times New Roman"/>
          <w:color w:val="000000" w:themeColor="text1"/>
          <w:sz w:val="24"/>
          <w:szCs w:val="24"/>
        </w:rPr>
        <w:t>within</w:t>
      </w:r>
      <w:r w:rsidR="00952038" w:rsidRPr="00113FC2">
        <w:rPr>
          <w:rFonts w:ascii="Times New Roman" w:hAnsi="Times New Roman" w:cs="Times New Roman"/>
          <w:color w:val="000000" w:themeColor="text1"/>
          <w:sz w:val="24"/>
          <w:szCs w:val="24"/>
        </w:rPr>
        <w:t xml:space="preserve"> human ontological life. </w:t>
      </w:r>
    </w:p>
    <w:p w14:paraId="3F6F7D39" w14:textId="77777777" w:rsidR="00952038" w:rsidRPr="00952038" w:rsidRDefault="00952038" w:rsidP="00270B23">
      <w:pPr>
        <w:spacing w:after="0" w:line="480" w:lineRule="auto"/>
        <w:rPr>
          <w:rFonts w:ascii="Times New Roman" w:hAnsi="Times New Roman" w:cs="Times New Roman"/>
          <w:color w:val="FF0000"/>
          <w:sz w:val="24"/>
          <w:szCs w:val="24"/>
        </w:rPr>
      </w:pPr>
    </w:p>
    <w:p w14:paraId="3D6D83FA" w14:textId="56972832" w:rsidR="00330F0D" w:rsidRDefault="00330F0D" w:rsidP="00D14740">
      <w:pPr>
        <w:spacing w:after="0" w:line="480" w:lineRule="auto"/>
        <w:jc w:val="both"/>
        <w:rPr>
          <w:rFonts w:ascii="Times New Roman" w:hAnsi="Times New Roman" w:cs="Times New Roman"/>
          <w:b/>
          <w:bCs/>
          <w:sz w:val="24"/>
          <w:szCs w:val="24"/>
        </w:rPr>
      </w:pPr>
      <w:r w:rsidRPr="00CD638B">
        <w:rPr>
          <w:rFonts w:ascii="Times New Roman" w:hAnsi="Times New Roman" w:cs="Times New Roman"/>
          <w:b/>
          <w:bCs/>
          <w:sz w:val="24"/>
          <w:szCs w:val="24"/>
        </w:rPr>
        <w:t xml:space="preserve">Conclusion </w:t>
      </w:r>
    </w:p>
    <w:p w14:paraId="7FEDD895" w14:textId="77777777" w:rsidR="009D41BA" w:rsidRPr="00CD638B" w:rsidRDefault="009D41BA" w:rsidP="00DC2D6A">
      <w:pPr>
        <w:spacing w:after="0" w:line="480" w:lineRule="auto"/>
        <w:jc w:val="both"/>
        <w:rPr>
          <w:rFonts w:ascii="Times New Roman" w:hAnsi="Times New Roman" w:cs="Times New Roman"/>
          <w:b/>
          <w:bCs/>
          <w:sz w:val="24"/>
          <w:szCs w:val="24"/>
        </w:rPr>
      </w:pPr>
    </w:p>
    <w:p w14:paraId="1A623007" w14:textId="4C49F944" w:rsidR="00CF0799" w:rsidRDefault="002D4CCC" w:rsidP="005A22E1">
      <w:pPr>
        <w:spacing w:after="0" w:line="480" w:lineRule="auto"/>
        <w:rPr>
          <w:rFonts w:ascii="Times New Roman" w:hAnsi="Times New Roman" w:cs="Times New Roman"/>
          <w:sz w:val="24"/>
          <w:szCs w:val="24"/>
        </w:rPr>
      </w:pPr>
      <w:r w:rsidRPr="00CD638B">
        <w:rPr>
          <w:rFonts w:ascii="Times New Roman" w:hAnsi="Times New Roman" w:cs="Times New Roman"/>
          <w:sz w:val="24"/>
          <w:szCs w:val="24"/>
        </w:rPr>
        <w:t xml:space="preserve">The purpose of this paper was to present a bespoke new-materialist </w:t>
      </w:r>
      <w:r w:rsidR="00A60A68" w:rsidRPr="00CD638B">
        <w:rPr>
          <w:rFonts w:ascii="Times New Roman" w:hAnsi="Times New Roman" w:cs="Times New Roman"/>
          <w:sz w:val="24"/>
          <w:szCs w:val="24"/>
        </w:rPr>
        <w:t xml:space="preserve">bricolage </w:t>
      </w:r>
      <w:r w:rsidRPr="00CD638B">
        <w:rPr>
          <w:rFonts w:ascii="Times New Roman" w:hAnsi="Times New Roman" w:cs="Times New Roman"/>
          <w:sz w:val="24"/>
          <w:szCs w:val="24"/>
        </w:rPr>
        <w:t>and to apply this</w:t>
      </w:r>
      <w:r w:rsidR="00A60A68" w:rsidRPr="00CD638B">
        <w:rPr>
          <w:rFonts w:ascii="Times New Roman" w:hAnsi="Times New Roman" w:cs="Times New Roman"/>
          <w:sz w:val="24"/>
          <w:szCs w:val="24"/>
        </w:rPr>
        <w:t xml:space="preserve"> ontological innovation </w:t>
      </w:r>
      <w:r w:rsidRPr="00CD638B">
        <w:rPr>
          <w:rFonts w:ascii="Times New Roman" w:hAnsi="Times New Roman" w:cs="Times New Roman"/>
          <w:sz w:val="24"/>
          <w:szCs w:val="24"/>
        </w:rPr>
        <w:t>as an intervention for existing ontological debates.</w:t>
      </w:r>
      <w:r w:rsidR="00D66B26" w:rsidRPr="00CD638B">
        <w:rPr>
          <w:rFonts w:ascii="Times New Roman" w:hAnsi="Times New Roman" w:cs="Times New Roman"/>
          <w:sz w:val="24"/>
          <w:szCs w:val="24"/>
        </w:rPr>
        <w:t xml:space="preserve"> </w:t>
      </w:r>
      <w:r w:rsidR="00087BC5" w:rsidRPr="00CD638B">
        <w:rPr>
          <w:rFonts w:ascii="Times New Roman" w:hAnsi="Times New Roman" w:cs="Times New Roman"/>
          <w:sz w:val="24"/>
          <w:szCs w:val="24"/>
        </w:rPr>
        <w:t>As a starting point</w:t>
      </w:r>
      <w:r w:rsidR="00D66B26" w:rsidRPr="00CD638B">
        <w:rPr>
          <w:rFonts w:ascii="Times New Roman" w:hAnsi="Times New Roman" w:cs="Times New Roman"/>
          <w:sz w:val="24"/>
          <w:szCs w:val="24"/>
        </w:rPr>
        <w:t>, an over-view of new-materialism was presented</w:t>
      </w:r>
      <w:r w:rsidR="00FA4DC4" w:rsidRPr="00CD638B">
        <w:rPr>
          <w:rFonts w:ascii="Times New Roman" w:hAnsi="Times New Roman" w:cs="Times New Roman"/>
          <w:sz w:val="24"/>
          <w:szCs w:val="24"/>
        </w:rPr>
        <w:t xml:space="preserve"> drawing on the work of Coole and Frost (2010)</w:t>
      </w:r>
      <w:r w:rsidR="00DF15B9">
        <w:rPr>
          <w:rFonts w:ascii="Times New Roman" w:hAnsi="Times New Roman" w:cs="Times New Roman"/>
          <w:sz w:val="24"/>
          <w:szCs w:val="24"/>
        </w:rPr>
        <w:t>.</w:t>
      </w:r>
      <w:r w:rsidR="00D66B26" w:rsidRPr="00CD638B">
        <w:rPr>
          <w:rFonts w:ascii="Times New Roman" w:hAnsi="Times New Roman" w:cs="Times New Roman"/>
          <w:sz w:val="24"/>
          <w:szCs w:val="24"/>
        </w:rPr>
        <w:t xml:space="preserve"> </w:t>
      </w:r>
      <w:r w:rsidR="007165A3" w:rsidRPr="00CD638B">
        <w:rPr>
          <w:rFonts w:ascii="Times New Roman" w:hAnsi="Times New Roman" w:cs="Times New Roman"/>
          <w:sz w:val="24"/>
          <w:szCs w:val="24"/>
        </w:rPr>
        <w:t>Following this, the mandate of the Pivot Project</w:t>
      </w:r>
      <w:r w:rsidR="00C67953" w:rsidRPr="00CD638B">
        <w:rPr>
          <w:rFonts w:ascii="Times New Roman" w:hAnsi="Times New Roman" w:cs="Times New Roman"/>
          <w:sz w:val="24"/>
          <w:szCs w:val="24"/>
        </w:rPr>
        <w:t xml:space="preserve"> </w:t>
      </w:r>
      <w:r w:rsidR="00B67806">
        <w:rPr>
          <w:rFonts w:ascii="Times New Roman" w:hAnsi="Times New Roman" w:cs="Times New Roman"/>
          <w:sz w:val="24"/>
          <w:szCs w:val="24"/>
        </w:rPr>
        <w:t>r</w:t>
      </w:r>
      <w:r w:rsidR="00C67953" w:rsidRPr="00CD638B">
        <w:rPr>
          <w:rFonts w:ascii="Times New Roman" w:hAnsi="Times New Roman" w:cs="Times New Roman"/>
          <w:sz w:val="24"/>
          <w:szCs w:val="24"/>
        </w:rPr>
        <w:t xml:space="preserve">esearch </w:t>
      </w:r>
      <w:r w:rsidR="00B67806">
        <w:rPr>
          <w:rFonts w:ascii="Times New Roman" w:hAnsi="Times New Roman" w:cs="Times New Roman"/>
          <w:sz w:val="24"/>
          <w:szCs w:val="24"/>
        </w:rPr>
        <w:t>c</w:t>
      </w:r>
      <w:r w:rsidR="00C67953" w:rsidRPr="00CD638B">
        <w:rPr>
          <w:rFonts w:ascii="Times New Roman" w:hAnsi="Times New Roman" w:cs="Times New Roman"/>
          <w:sz w:val="24"/>
          <w:szCs w:val="24"/>
        </w:rPr>
        <w:t>onsortium</w:t>
      </w:r>
      <w:r w:rsidR="007165A3" w:rsidRPr="00CD638B">
        <w:rPr>
          <w:rFonts w:ascii="Times New Roman" w:hAnsi="Times New Roman" w:cs="Times New Roman"/>
          <w:sz w:val="24"/>
          <w:szCs w:val="24"/>
        </w:rPr>
        <w:t xml:space="preserve"> </w:t>
      </w:r>
      <w:r w:rsidR="00A60A68" w:rsidRPr="00CD638B">
        <w:rPr>
          <w:rFonts w:ascii="Times New Roman" w:hAnsi="Times New Roman" w:cs="Times New Roman"/>
          <w:sz w:val="24"/>
          <w:szCs w:val="24"/>
        </w:rPr>
        <w:t>as an interpretative CofP was introduced</w:t>
      </w:r>
      <w:r w:rsidR="00C67953" w:rsidRPr="00CD638B">
        <w:rPr>
          <w:rFonts w:ascii="Times New Roman" w:hAnsi="Times New Roman" w:cs="Times New Roman"/>
          <w:sz w:val="24"/>
          <w:szCs w:val="24"/>
        </w:rPr>
        <w:t>.</w:t>
      </w:r>
      <w:r w:rsidR="00A60A68" w:rsidRPr="00CD638B">
        <w:rPr>
          <w:rFonts w:ascii="Times New Roman" w:hAnsi="Times New Roman" w:cs="Times New Roman"/>
          <w:sz w:val="24"/>
          <w:szCs w:val="24"/>
        </w:rPr>
        <w:t xml:space="preserve"> </w:t>
      </w:r>
      <w:r w:rsidR="00C67953" w:rsidRPr="00CD638B">
        <w:rPr>
          <w:rFonts w:ascii="Times New Roman" w:hAnsi="Times New Roman" w:cs="Times New Roman"/>
          <w:sz w:val="24"/>
          <w:szCs w:val="24"/>
        </w:rPr>
        <w:t>It was imperative to explain the meaning of bricolage and present our bespoke intervention as new-materialist bricoleurs, which entailed f</w:t>
      </w:r>
      <w:r w:rsidR="00EE4B36" w:rsidRPr="00CD638B">
        <w:rPr>
          <w:rFonts w:ascii="Times New Roman" w:hAnsi="Times New Roman" w:cs="Times New Roman"/>
          <w:sz w:val="24"/>
          <w:szCs w:val="24"/>
        </w:rPr>
        <w:t xml:space="preserve">ive </w:t>
      </w:r>
      <w:r w:rsidR="00C67953" w:rsidRPr="00CD638B">
        <w:rPr>
          <w:rFonts w:ascii="Times New Roman" w:hAnsi="Times New Roman" w:cs="Times New Roman"/>
          <w:sz w:val="24"/>
          <w:szCs w:val="24"/>
        </w:rPr>
        <w:t xml:space="preserve">conventions: </w:t>
      </w:r>
      <w:r w:rsidR="00EE4B36" w:rsidRPr="00CD638B">
        <w:rPr>
          <w:rFonts w:ascii="Times New Roman" w:hAnsi="Times New Roman" w:cs="Times New Roman"/>
          <w:sz w:val="24"/>
          <w:szCs w:val="24"/>
        </w:rPr>
        <w:t>(1) space and place, (2) permeable boundaries, (3) material-semiotic considerations (4) complexity of relations, and (5) temporality</w:t>
      </w:r>
      <w:r w:rsidR="00C67953" w:rsidRPr="00CD638B">
        <w:rPr>
          <w:rFonts w:ascii="Times New Roman" w:hAnsi="Times New Roman" w:cs="Times New Roman"/>
          <w:sz w:val="24"/>
          <w:szCs w:val="24"/>
        </w:rPr>
        <w:t xml:space="preserve">. </w:t>
      </w:r>
      <w:r w:rsidR="009C552E">
        <w:rPr>
          <w:rFonts w:ascii="Times New Roman" w:hAnsi="Times New Roman" w:cs="Times New Roman"/>
          <w:sz w:val="24"/>
          <w:szCs w:val="24"/>
        </w:rPr>
        <w:t xml:space="preserve">It would now seem that new-materialist ontology can </w:t>
      </w:r>
      <w:r w:rsidR="00B03077">
        <w:rPr>
          <w:rFonts w:ascii="Times New Roman" w:hAnsi="Times New Roman" w:cs="Times New Roman"/>
          <w:sz w:val="24"/>
          <w:szCs w:val="24"/>
        </w:rPr>
        <w:t xml:space="preserve">radically </w:t>
      </w:r>
      <w:r w:rsidR="009C552E">
        <w:rPr>
          <w:rFonts w:ascii="Times New Roman" w:hAnsi="Times New Roman" w:cs="Times New Roman"/>
          <w:sz w:val="24"/>
          <w:szCs w:val="24"/>
        </w:rPr>
        <w:t>reconceptualise</w:t>
      </w:r>
      <w:r w:rsidR="009C552E" w:rsidRPr="00113FC2">
        <w:rPr>
          <w:rFonts w:ascii="Times New Roman" w:hAnsi="Times New Roman" w:cs="Times New Roman"/>
          <w:color w:val="000000" w:themeColor="text1"/>
          <w:sz w:val="24"/>
          <w:szCs w:val="24"/>
        </w:rPr>
        <w:t xml:space="preserve"> internet-based research</w:t>
      </w:r>
      <w:r w:rsidR="009C552E">
        <w:rPr>
          <w:rFonts w:ascii="Times New Roman" w:hAnsi="Times New Roman" w:cs="Times New Roman"/>
          <w:color w:val="000000" w:themeColor="text1"/>
          <w:sz w:val="24"/>
          <w:szCs w:val="24"/>
        </w:rPr>
        <w:t xml:space="preserve"> in ways that account for </w:t>
      </w:r>
      <w:r w:rsidR="00676F8C">
        <w:rPr>
          <w:rFonts w:ascii="Times New Roman" w:hAnsi="Times New Roman" w:cs="Times New Roman"/>
          <w:color w:val="000000" w:themeColor="text1"/>
          <w:sz w:val="24"/>
          <w:szCs w:val="24"/>
        </w:rPr>
        <w:t xml:space="preserve">ethical, </w:t>
      </w:r>
      <w:r w:rsidR="009C552E">
        <w:rPr>
          <w:rFonts w:ascii="Times New Roman" w:hAnsi="Times New Roman" w:cs="Times New Roman"/>
          <w:color w:val="000000" w:themeColor="text1"/>
          <w:sz w:val="24"/>
          <w:szCs w:val="24"/>
        </w:rPr>
        <w:t>socio-political (</w:t>
      </w:r>
      <w:r w:rsidR="009C552E" w:rsidRPr="00CD638B">
        <w:rPr>
          <w:rFonts w:ascii="Times New Roman" w:hAnsi="Times New Roman" w:cs="Times New Roman"/>
          <w:sz w:val="24"/>
          <w:szCs w:val="24"/>
        </w:rPr>
        <w:t>Alaimo and Hekman</w:t>
      </w:r>
      <w:r w:rsidR="00F853AF">
        <w:rPr>
          <w:rFonts w:ascii="Times New Roman" w:hAnsi="Times New Roman" w:cs="Times New Roman"/>
          <w:sz w:val="24"/>
          <w:szCs w:val="24"/>
        </w:rPr>
        <w:t>,</w:t>
      </w:r>
      <w:r w:rsidR="009C552E" w:rsidRPr="00CD638B">
        <w:rPr>
          <w:rFonts w:ascii="Times New Roman" w:hAnsi="Times New Roman" w:cs="Times New Roman"/>
          <w:sz w:val="24"/>
          <w:szCs w:val="24"/>
        </w:rPr>
        <w:t xml:space="preserve"> 2008),</w:t>
      </w:r>
      <w:r w:rsidR="009C552E">
        <w:rPr>
          <w:rFonts w:ascii="Times New Roman" w:hAnsi="Times New Roman" w:cs="Times New Roman"/>
          <w:sz w:val="24"/>
          <w:szCs w:val="24"/>
        </w:rPr>
        <w:t xml:space="preserve"> </w:t>
      </w:r>
      <w:r w:rsidR="009C552E">
        <w:rPr>
          <w:rFonts w:ascii="Times New Roman" w:hAnsi="Times New Roman" w:cs="Times New Roman"/>
          <w:color w:val="000000" w:themeColor="text1"/>
          <w:sz w:val="24"/>
          <w:szCs w:val="24"/>
        </w:rPr>
        <w:t>methodological and practical dimensions (</w:t>
      </w:r>
      <w:r w:rsidR="009C552E" w:rsidRPr="00CD638B">
        <w:rPr>
          <w:rFonts w:ascii="Times New Roman" w:hAnsi="Times New Roman" w:cs="Times New Roman"/>
          <w:sz w:val="24"/>
          <w:szCs w:val="24"/>
        </w:rPr>
        <w:t>Dolphijn and van der Tuin</w:t>
      </w:r>
      <w:r w:rsidR="00F853AF">
        <w:rPr>
          <w:rFonts w:ascii="Times New Roman" w:hAnsi="Times New Roman" w:cs="Times New Roman"/>
          <w:sz w:val="24"/>
          <w:szCs w:val="24"/>
        </w:rPr>
        <w:t>,</w:t>
      </w:r>
      <w:r w:rsidR="009C552E" w:rsidRPr="00CD638B">
        <w:rPr>
          <w:rFonts w:ascii="Times New Roman" w:hAnsi="Times New Roman" w:cs="Times New Roman"/>
          <w:sz w:val="24"/>
          <w:szCs w:val="24"/>
        </w:rPr>
        <w:t xml:space="preserve"> 2012</w:t>
      </w:r>
      <w:r w:rsidR="009C552E">
        <w:rPr>
          <w:rFonts w:ascii="Times New Roman" w:hAnsi="Times New Roman" w:cs="Times New Roman"/>
          <w:sz w:val="24"/>
          <w:szCs w:val="24"/>
        </w:rPr>
        <w:t xml:space="preserve">). </w:t>
      </w:r>
      <w:r w:rsidR="00B03077">
        <w:rPr>
          <w:rFonts w:ascii="Times New Roman" w:hAnsi="Times New Roman" w:cs="Times New Roman"/>
          <w:sz w:val="24"/>
          <w:szCs w:val="24"/>
        </w:rPr>
        <w:t xml:space="preserve"> We contend that </w:t>
      </w:r>
      <w:r w:rsidR="00B03077" w:rsidRPr="00113FC2">
        <w:rPr>
          <w:rFonts w:ascii="Times New Roman" w:hAnsi="Times New Roman" w:cs="Times New Roman"/>
          <w:color w:val="000000" w:themeColor="text1"/>
          <w:sz w:val="24"/>
          <w:szCs w:val="24"/>
        </w:rPr>
        <w:t xml:space="preserve">internet-based research </w:t>
      </w:r>
      <w:r w:rsidR="00B03077">
        <w:rPr>
          <w:rFonts w:ascii="Times New Roman" w:hAnsi="Times New Roman" w:cs="Times New Roman"/>
          <w:color w:val="000000" w:themeColor="text1"/>
          <w:sz w:val="24"/>
          <w:szCs w:val="24"/>
        </w:rPr>
        <w:t>ought not to be designed and understood superficially. Rather, the myriad</w:t>
      </w:r>
      <w:r w:rsidR="00B03077">
        <w:rPr>
          <w:rFonts w:ascii="Times New Roman" w:hAnsi="Times New Roman" w:cs="Times New Roman"/>
          <w:sz w:val="24"/>
          <w:szCs w:val="24"/>
        </w:rPr>
        <w:t xml:space="preserve"> </w:t>
      </w:r>
      <w:r w:rsidR="00B03077" w:rsidRPr="00CD638B">
        <w:rPr>
          <w:rFonts w:ascii="Times New Roman" w:hAnsi="Times New Roman" w:cs="Times New Roman"/>
          <w:sz w:val="24"/>
          <w:szCs w:val="24"/>
        </w:rPr>
        <w:t xml:space="preserve">methodological, epistemological and ontological issues </w:t>
      </w:r>
      <w:r w:rsidR="00B03077">
        <w:rPr>
          <w:rFonts w:ascii="Times New Roman" w:hAnsi="Times New Roman" w:cs="Times New Roman"/>
          <w:sz w:val="24"/>
          <w:szCs w:val="24"/>
        </w:rPr>
        <w:t>within</w:t>
      </w:r>
      <w:r w:rsidR="00B03077" w:rsidRPr="00CD638B">
        <w:rPr>
          <w:rFonts w:ascii="Times New Roman" w:hAnsi="Times New Roman" w:cs="Times New Roman"/>
          <w:sz w:val="24"/>
          <w:szCs w:val="24"/>
        </w:rPr>
        <w:t xml:space="preserve"> virtual research spaces (Salmon</w:t>
      </w:r>
      <w:r w:rsidR="00F853AF">
        <w:rPr>
          <w:rFonts w:ascii="Times New Roman" w:hAnsi="Times New Roman" w:cs="Times New Roman"/>
          <w:sz w:val="24"/>
          <w:szCs w:val="24"/>
        </w:rPr>
        <w:t>,</w:t>
      </w:r>
      <w:r w:rsidR="00B03077" w:rsidRPr="00CD638B">
        <w:rPr>
          <w:rFonts w:ascii="Times New Roman" w:hAnsi="Times New Roman" w:cs="Times New Roman"/>
          <w:sz w:val="24"/>
          <w:szCs w:val="24"/>
        </w:rPr>
        <w:t xml:space="preserve"> 2021)</w:t>
      </w:r>
      <w:r w:rsidR="00676F8C">
        <w:rPr>
          <w:rFonts w:ascii="Times New Roman" w:hAnsi="Times New Roman" w:cs="Times New Roman"/>
          <w:sz w:val="24"/>
          <w:szCs w:val="24"/>
        </w:rPr>
        <w:t>,</w:t>
      </w:r>
      <w:r w:rsidR="00B03077">
        <w:rPr>
          <w:rFonts w:ascii="Times New Roman" w:hAnsi="Times New Roman" w:cs="Times New Roman"/>
          <w:sz w:val="24"/>
          <w:szCs w:val="24"/>
        </w:rPr>
        <w:t xml:space="preserve"> warrant a rich and fulsome approach</w:t>
      </w:r>
      <w:r w:rsidR="00676F8C">
        <w:rPr>
          <w:rFonts w:ascii="Times New Roman" w:hAnsi="Times New Roman" w:cs="Times New Roman"/>
          <w:sz w:val="24"/>
          <w:szCs w:val="24"/>
        </w:rPr>
        <w:t xml:space="preserve"> to conceptualising research</w:t>
      </w:r>
      <w:r w:rsidR="00B03077">
        <w:rPr>
          <w:rFonts w:ascii="Times New Roman" w:hAnsi="Times New Roman" w:cs="Times New Roman"/>
          <w:sz w:val="24"/>
          <w:szCs w:val="24"/>
        </w:rPr>
        <w:t xml:space="preserve">. </w:t>
      </w:r>
      <w:r w:rsidR="00294966">
        <w:rPr>
          <w:rFonts w:ascii="Times New Roman" w:hAnsi="Times New Roman" w:cs="Times New Roman"/>
          <w:sz w:val="24"/>
          <w:szCs w:val="24"/>
        </w:rPr>
        <w:t>Further</w:t>
      </w:r>
      <w:r w:rsidR="00B03077">
        <w:rPr>
          <w:rFonts w:ascii="Times New Roman" w:hAnsi="Times New Roman" w:cs="Times New Roman"/>
          <w:sz w:val="24"/>
          <w:szCs w:val="24"/>
        </w:rPr>
        <w:t xml:space="preserve"> c</w:t>
      </w:r>
      <w:r w:rsidR="005E694F">
        <w:rPr>
          <w:rFonts w:ascii="Times New Roman" w:hAnsi="Times New Roman" w:cs="Times New Roman"/>
          <w:sz w:val="24"/>
          <w:szCs w:val="24"/>
        </w:rPr>
        <w:t xml:space="preserve">onclusive </w:t>
      </w:r>
      <w:r w:rsidR="00B03077">
        <w:rPr>
          <w:rFonts w:ascii="Times New Roman" w:hAnsi="Times New Roman" w:cs="Times New Roman"/>
          <w:sz w:val="24"/>
          <w:szCs w:val="24"/>
        </w:rPr>
        <w:t xml:space="preserve">is how </w:t>
      </w:r>
      <w:r w:rsidR="00B03077" w:rsidRPr="00113FC2">
        <w:rPr>
          <w:rFonts w:ascii="Times New Roman" w:hAnsi="Times New Roman" w:cs="Times New Roman"/>
          <w:color w:val="000000" w:themeColor="text1"/>
          <w:sz w:val="24"/>
          <w:szCs w:val="24"/>
        </w:rPr>
        <w:t xml:space="preserve">internet-based research </w:t>
      </w:r>
      <w:r w:rsidR="00B03077">
        <w:rPr>
          <w:rFonts w:ascii="Times New Roman" w:hAnsi="Times New Roman" w:cs="Times New Roman"/>
          <w:color w:val="000000" w:themeColor="text1"/>
          <w:sz w:val="24"/>
          <w:szCs w:val="24"/>
        </w:rPr>
        <w:t>unfolds in a</w:t>
      </w:r>
      <w:r w:rsidR="00B03077" w:rsidRPr="00113FC2">
        <w:rPr>
          <w:rFonts w:ascii="Times New Roman" w:hAnsi="Times New Roman" w:cs="Times New Roman"/>
          <w:color w:val="000000" w:themeColor="text1"/>
          <w:sz w:val="24"/>
          <w:szCs w:val="24"/>
        </w:rPr>
        <w:t xml:space="preserve"> rapidly evolving world</w:t>
      </w:r>
      <w:r w:rsidR="005E694F">
        <w:rPr>
          <w:rFonts w:ascii="Times New Roman" w:hAnsi="Times New Roman" w:cs="Times New Roman"/>
          <w:color w:val="000000" w:themeColor="text1"/>
          <w:sz w:val="24"/>
          <w:szCs w:val="24"/>
        </w:rPr>
        <w:t>. W</w:t>
      </w:r>
      <w:r w:rsidR="00B03077">
        <w:rPr>
          <w:rFonts w:ascii="Times New Roman" w:hAnsi="Times New Roman" w:cs="Times New Roman"/>
          <w:color w:val="000000" w:themeColor="text1"/>
          <w:sz w:val="24"/>
          <w:szCs w:val="24"/>
        </w:rPr>
        <w:t xml:space="preserve">ith so much rapid technological </w:t>
      </w:r>
      <w:r w:rsidR="00B03077">
        <w:rPr>
          <w:rFonts w:ascii="Times New Roman" w:hAnsi="Times New Roman" w:cs="Times New Roman"/>
          <w:color w:val="000000" w:themeColor="text1"/>
          <w:sz w:val="24"/>
          <w:szCs w:val="24"/>
        </w:rPr>
        <w:lastRenderedPageBreak/>
        <w:t xml:space="preserve">advancement underway, the evolution of internet-based research must keep </w:t>
      </w:r>
      <w:r w:rsidR="00294966">
        <w:rPr>
          <w:rFonts w:ascii="Times New Roman" w:hAnsi="Times New Roman" w:cs="Times New Roman"/>
          <w:color w:val="000000" w:themeColor="text1"/>
          <w:sz w:val="24"/>
          <w:szCs w:val="24"/>
        </w:rPr>
        <w:t xml:space="preserve">apace </w:t>
      </w:r>
      <w:r w:rsidR="00B03077">
        <w:rPr>
          <w:rFonts w:ascii="Times New Roman" w:hAnsi="Times New Roman" w:cs="Times New Roman"/>
          <w:color w:val="000000" w:themeColor="text1"/>
          <w:sz w:val="24"/>
          <w:szCs w:val="24"/>
        </w:rPr>
        <w:t>of changes</w:t>
      </w:r>
      <w:r w:rsidR="00CF0799">
        <w:rPr>
          <w:rFonts w:ascii="Times New Roman" w:hAnsi="Times New Roman" w:cs="Times New Roman"/>
          <w:color w:val="000000" w:themeColor="text1"/>
          <w:sz w:val="24"/>
          <w:szCs w:val="24"/>
        </w:rPr>
        <w:t>,</w:t>
      </w:r>
      <w:r w:rsidR="00B03077">
        <w:rPr>
          <w:rFonts w:ascii="Times New Roman" w:hAnsi="Times New Roman" w:cs="Times New Roman"/>
          <w:color w:val="000000" w:themeColor="text1"/>
          <w:sz w:val="24"/>
          <w:szCs w:val="24"/>
        </w:rPr>
        <w:t xml:space="preserve"> rather than be</w:t>
      </w:r>
      <w:r w:rsidR="00294966">
        <w:rPr>
          <w:rFonts w:ascii="Times New Roman" w:hAnsi="Times New Roman" w:cs="Times New Roman"/>
          <w:color w:val="000000" w:themeColor="text1"/>
          <w:sz w:val="24"/>
          <w:szCs w:val="24"/>
        </w:rPr>
        <w:t>come</w:t>
      </w:r>
      <w:r w:rsidR="00B03077">
        <w:rPr>
          <w:rFonts w:ascii="Times New Roman" w:hAnsi="Times New Roman" w:cs="Times New Roman"/>
          <w:color w:val="000000" w:themeColor="text1"/>
          <w:sz w:val="24"/>
          <w:szCs w:val="24"/>
        </w:rPr>
        <w:t xml:space="preserve"> outpaced</w:t>
      </w:r>
      <w:r w:rsidR="00294966">
        <w:rPr>
          <w:rFonts w:ascii="Times New Roman" w:hAnsi="Times New Roman" w:cs="Times New Roman"/>
          <w:color w:val="000000" w:themeColor="text1"/>
          <w:sz w:val="24"/>
          <w:szCs w:val="24"/>
        </w:rPr>
        <w:t>, irrelevant</w:t>
      </w:r>
      <w:r w:rsidR="00CF0799">
        <w:rPr>
          <w:rFonts w:ascii="Times New Roman" w:hAnsi="Times New Roman" w:cs="Times New Roman"/>
          <w:color w:val="000000" w:themeColor="text1"/>
          <w:sz w:val="24"/>
          <w:szCs w:val="24"/>
        </w:rPr>
        <w:t xml:space="preserve"> or </w:t>
      </w:r>
      <w:r w:rsidR="00F27AAE">
        <w:rPr>
          <w:rFonts w:ascii="Times New Roman" w:hAnsi="Times New Roman" w:cs="Times New Roman"/>
          <w:color w:val="000000" w:themeColor="text1"/>
          <w:sz w:val="24"/>
          <w:szCs w:val="24"/>
        </w:rPr>
        <w:t xml:space="preserve">at worst, </w:t>
      </w:r>
      <w:r w:rsidR="00CF0799">
        <w:rPr>
          <w:rFonts w:ascii="Times New Roman" w:hAnsi="Times New Roman" w:cs="Times New Roman"/>
          <w:color w:val="000000" w:themeColor="text1"/>
          <w:sz w:val="24"/>
          <w:szCs w:val="24"/>
        </w:rPr>
        <w:t xml:space="preserve">miscomprehended. </w:t>
      </w:r>
    </w:p>
    <w:p w14:paraId="46BEC1DF" w14:textId="0FEEA7ED" w:rsidR="005A22E1" w:rsidRDefault="00422FE2" w:rsidP="00CF0799">
      <w:pPr>
        <w:spacing w:after="0" w:line="480" w:lineRule="auto"/>
        <w:ind w:firstLine="720"/>
        <w:rPr>
          <w:rFonts w:ascii="Times New Roman" w:hAnsi="Times New Roman" w:cs="Times New Roman"/>
          <w:sz w:val="24"/>
          <w:szCs w:val="24"/>
        </w:rPr>
      </w:pPr>
      <w:r w:rsidRPr="00CD638B">
        <w:rPr>
          <w:rFonts w:ascii="Times New Roman" w:hAnsi="Times New Roman" w:cs="Times New Roman"/>
          <w:sz w:val="24"/>
          <w:szCs w:val="24"/>
        </w:rPr>
        <w:t>In look</w:t>
      </w:r>
      <w:r w:rsidR="00F61B0E" w:rsidRPr="00CD638B">
        <w:rPr>
          <w:rFonts w:ascii="Times New Roman" w:hAnsi="Times New Roman" w:cs="Times New Roman"/>
          <w:sz w:val="24"/>
          <w:szCs w:val="24"/>
        </w:rPr>
        <w:t>ing</w:t>
      </w:r>
      <w:r w:rsidRPr="00CD638B">
        <w:rPr>
          <w:rFonts w:ascii="Times New Roman" w:hAnsi="Times New Roman" w:cs="Times New Roman"/>
          <w:sz w:val="24"/>
          <w:szCs w:val="24"/>
        </w:rPr>
        <w:t xml:space="preserve"> to the future</w:t>
      </w:r>
      <w:r w:rsidR="00C67953" w:rsidRPr="00CD638B">
        <w:rPr>
          <w:rFonts w:ascii="Times New Roman" w:hAnsi="Times New Roman" w:cs="Times New Roman"/>
          <w:sz w:val="24"/>
          <w:szCs w:val="24"/>
        </w:rPr>
        <w:t xml:space="preserve">, we suggest that there is a continued need to </w:t>
      </w:r>
      <w:r w:rsidR="00C67FA6" w:rsidRPr="00CD638B">
        <w:rPr>
          <w:rFonts w:ascii="Times New Roman" w:hAnsi="Times New Roman" w:cs="Times New Roman"/>
          <w:sz w:val="24"/>
          <w:szCs w:val="24"/>
        </w:rPr>
        <w:t xml:space="preserve">reflect </w:t>
      </w:r>
      <w:r w:rsidR="00C67953" w:rsidRPr="00CD638B">
        <w:rPr>
          <w:rFonts w:ascii="Times New Roman" w:hAnsi="Times New Roman" w:cs="Times New Roman"/>
          <w:sz w:val="24"/>
          <w:szCs w:val="24"/>
        </w:rPr>
        <w:t>up</w:t>
      </w:r>
      <w:r w:rsidR="00C67FA6" w:rsidRPr="00CD638B">
        <w:rPr>
          <w:rFonts w:ascii="Times New Roman" w:hAnsi="Times New Roman" w:cs="Times New Roman"/>
          <w:sz w:val="24"/>
          <w:szCs w:val="24"/>
        </w:rPr>
        <w:t xml:space="preserve">on the location of </w:t>
      </w:r>
      <w:r w:rsidR="00C67953" w:rsidRPr="00CD638B">
        <w:rPr>
          <w:rFonts w:ascii="Times New Roman" w:hAnsi="Times New Roman" w:cs="Times New Roman"/>
          <w:sz w:val="24"/>
          <w:szCs w:val="24"/>
        </w:rPr>
        <w:t xml:space="preserve">internet-mediated </w:t>
      </w:r>
      <w:r w:rsidR="00C67FA6" w:rsidRPr="00CD638B">
        <w:rPr>
          <w:rFonts w:ascii="Times New Roman" w:hAnsi="Times New Roman" w:cs="Times New Roman"/>
          <w:sz w:val="24"/>
          <w:szCs w:val="24"/>
        </w:rPr>
        <w:t xml:space="preserve">research </w:t>
      </w:r>
      <w:r w:rsidR="00C67953" w:rsidRPr="00CD638B">
        <w:rPr>
          <w:rFonts w:ascii="Times New Roman" w:hAnsi="Times New Roman" w:cs="Times New Roman"/>
          <w:sz w:val="24"/>
          <w:szCs w:val="24"/>
        </w:rPr>
        <w:t>and to</w:t>
      </w:r>
      <w:r w:rsidR="00C67FA6" w:rsidRPr="00CD638B">
        <w:rPr>
          <w:rFonts w:ascii="Times New Roman" w:hAnsi="Times New Roman" w:cs="Times New Roman"/>
          <w:sz w:val="24"/>
          <w:szCs w:val="24"/>
        </w:rPr>
        <w:t xml:space="preserve"> reflexively consider </w:t>
      </w:r>
      <w:r w:rsidR="00E6043E" w:rsidRPr="00CD638B">
        <w:rPr>
          <w:rFonts w:ascii="Times New Roman" w:hAnsi="Times New Roman" w:cs="Times New Roman"/>
          <w:sz w:val="24"/>
          <w:szCs w:val="24"/>
        </w:rPr>
        <w:t xml:space="preserve">how </w:t>
      </w:r>
      <w:r w:rsidR="00C67FA6" w:rsidRPr="00CD638B">
        <w:rPr>
          <w:rFonts w:ascii="Times New Roman" w:hAnsi="Times New Roman" w:cs="Times New Roman"/>
          <w:sz w:val="24"/>
          <w:szCs w:val="24"/>
        </w:rPr>
        <w:t xml:space="preserve">the researcher’s </w:t>
      </w:r>
      <w:r w:rsidR="00E6043E" w:rsidRPr="00CD638B">
        <w:rPr>
          <w:rFonts w:ascii="Times New Roman" w:hAnsi="Times New Roman" w:cs="Times New Roman"/>
          <w:sz w:val="24"/>
          <w:szCs w:val="24"/>
        </w:rPr>
        <w:t xml:space="preserve">positionality </w:t>
      </w:r>
      <w:r w:rsidR="00C67953" w:rsidRPr="00CD638B">
        <w:rPr>
          <w:rFonts w:ascii="Times New Roman" w:hAnsi="Times New Roman" w:cs="Times New Roman"/>
          <w:sz w:val="24"/>
          <w:szCs w:val="24"/>
        </w:rPr>
        <w:t>does and does not contribute to</w:t>
      </w:r>
      <w:r w:rsidR="00E6043E" w:rsidRPr="00CD638B">
        <w:rPr>
          <w:rFonts w:ascii="Times New Roman" w:hAnsi="Times New Roman" w:cs="Times New Roman"/>
          <w:sz w:val="24"/>
          <w:szCs w:val="24"/>
        </w:rPr>
        <w:t xml:space="preserve"> epistemic and ontological </w:t>
      </w:r>
      <w:r w:rsidR="00C67953" w:rsidRPr="00CD638B">
        <w:rPr>
          <w:rFonts w:ascii="Times New Roman" w:hAnsi="Times New Roman" w:cs="Times New Roman"/>
          <w:sz w:val="24"/>
          <w:szCs w:val="24"/>
        </w:rPr>
        <w:t>realities</w:t>
      </w:r>
      <w:r w:rsidR="00E6043E" w:rsidRPr="00CD638B">
        <w:rPr>
          <w:rFonts w:ascii="Times New Roman" w:hAnsi="Times New Roman" w:cs="Times New Roman"/>
          <w:sz w:val="24"/>
          <w:szCs w:val="24"/>
        </w:rPr>
        <w:t xml:space="preserve"> in the research</w:t>
      </w:r>
      <w:r w:rsidR="00C67953" w:rsidRPr="00CD638B">
        <w:rPr>
          <w:rFonts w:ascii="Times New Roman" w:hAnsi="Times New Roman" w:cs="Times New Roman"/>
          <w:sz w:val="24"/>
          <w:szCs w:val="24"/>
        </w:rPr>
        <w:t xml:space="preserve">. One way to undertake this work, are CofPs, as analytic endeavours arising from social and relational exchanges (Wenger, 1998). </w:t>
      </w:r>
    </w:p>
    <w:p w14:paraId="51ACECFD" w14:textId="77777777" w:rsidR="00676F8C" w:rsidRDefault="00676F8C" w:rsidP="009C7904">
      <w:pPr>
        <w:spacing w:after="0" w:line="480" w:lineRule="auto"/>
        <w:rPr>
          <w:rFonts w:ascii="Times New Roman" w:hAnsi="Times New Roman" w:cs="Times New Roman"/>
          <w:sz w:val="24"/>
          <w:szCs w:val="24"/>
        </w:rPr>
      </w:pPr>
    </w:p>
    <w:p w14:paraId="40741BE1" w14:textId="5878512B" w:rsidR="005A22E1" w:rsidRPr="005A22E1" w:rsidRDefault="005A22E1" w:rsidP="005A22E1">
      <w:pPr>
        <w:spacing w:after="0" w:line="480" w:lineRule="auto"/>
        <w:rPr>
          <w:rFonts w:ascii="Times New Roman" w:hAnsi="Times New Roman" w:cs="Times New Roman"/>
          <w:b/>
          <w:bCs/>
          <w:sz w:val="24"/>
          <w:szCs w:val="24"/>
        </w:rPr>
      </w:pPr>
      <w:r w:rsidRPr="005A22E1">
        <w:rPr>
          <w:rFonts w:ascii="Times New Roman" w:hAnsi="Times New Roman" w:cs="Times New Roman"/>
          <w:b/>
          <w:bCs/>
          <w:sz w:val="24"/>
          <w:szCs w:val="24"/>
        </w:rPr>
        <w:t>Funding details:</w:t>
      </w:r>
    </w:p>
    <w:p w14:paraId="415E6F1D" w14:textId="35140E4C" w:rsidR="005A22E1" w:rsidRPr="005A22E1" w:rsidRDefault="005A22E1" w:rsidP="005A22E1">
      <w:pPr>
        <w:spacing w:after="0" w:line="480" w:lineRule="auto"/>
        <w:rPr>
          <w:rFonts w:ascii="Times New Roman" w:hAnsi="Times New Roman" w:cs="Times New Roman"/>
          <w:sz w:val="24"/>
          <w:szCs w:val="24"/>
        </w:rPr>
      </w:pPr>
      <w:r w:rsidRPr="005A22E1">
        <w:rPr>
          <w:rFonts w:ascii="Times New Roman" w:hAnsi="Times New Roman" w:cs="Times New Roman"/>
          <w:sz w:val="24"/>
          <w:szCs w:val="24"/>
        </w:rPr>
        <w:t xml:space="preserve">This work was </w:t>
      </w:r>
      <w:r>
        <w:rPr>
          <w:rFonts w:ascii="Times New Roman" w:hAnsi="Times New Roman" w:cs="Times New Roman"/>
          <w:sz w:val="24"/>
          <w:szCs w:val="24"/>
        </w:rPr>
        <w:t xml:space="preserve">not </w:t>
      </w:r>
      <w:r w:rsidRPr="005A22E1">
        <w:rPr>
          <w:rFonts w:ascii="Times New Roman" w:hAnsi="Times New Roman" w:cs="Times New Roman"/>
          <w:sz w:val="24"/>
          <w:szCs w:val="24"/>
        </w:rPr>
        <w:t xml:space="preserve">supported by </w:t>
      </w:r>
      <w:r>
        <w:rPr>
          <w:rFonts w:ascii="Times New Roman" w:hAnsi="Times New Roman" w:cs="Times New Roman"/>
          <w:sz w:val="24"/>
          <w:szCs w:val="24"/>
        </w:rPr>
        <w:t>any f</w:t>
      </w:r>
      <w:r w:rsidRPr="005A22E1">
        <w:rPr>
          <w:rFonts w:ascii="Times New Roman" w:hAnsi="Times New Roman" w:cs="Times New Roman"/>
          <w:sz w:val="24"/>
          <w:szCs w:val="24"/>
        </w:rPr>
        <w:t xml:space="preserve">unding </w:t>
      </w:r>
      <w:r>
        <w:rPr>
          <w:rFonts w:ascii="Times New Roman" w:hAnsi="Times New Roman" w:cs="Times New Roman"/>
          <w:sz w:val="24"/>
          <w:szCs w:val="24"/>
        </w:rPr>
        <w:t>a</w:t>
      </w:r>
      <w:r w:rsidRPr="005A22E1">
        <w:rPr>
          <w:rFonts w:ascii="Times New Roman" w:hAnsi="Times New Roman" w:cs="Times New Roman"/>
          <w:sz w:val="24"/>
          <w:szCs w:val="24"/>
        </w:rPr>
        <w:t>gency</w:t>
      </w:r>
      <w:r>
        <w:rPr>
          <w:rFonts w:ascii="Times New Roman" w:hAnsi="Times New Roman" w:cs="Times New Roman"/>
          <w:sz w:val="24"/>
          <w:szCs w:val="24"/>
        </w:rPr>
        <w:t xml:space="preserve"> or grant. </w:t>
      </w:r>
    </w:p>
    <w:p w14:paraId="2E0AC03E" w14:textId="77777777" w:rsidR="005A22E1" w:rsidRPr="005A22E1" w:rsidRDefault="005A22E1" w:rsidP="005A22E1">
      <w:pPr>
        <w:spacing w:after="0" w:line="480" w:lineRule="auto"/>
        <w:rPr>
          <w:rFonts w:ascii="Times New Roman" w:hAnsi="Times New Roman" w:cs="Times New Roman"/>
          <w:b/>
          <w:bCs/>
          <w:sz w:val="24"/>
          <w:szCs w:val="24"/>
        </w:rPr>
      </w:pPr>
      <w:r w:rsidRPr="005A22E1">
        <w:rPr>
          <w:rFonts w:ascii="Times New Roman" w:hAnsi="Times New Roman" w:cs="Times New Roman"/>
          <w:b/>
          <w:bCs/>
          <w:sz w:val="24"/>
          <w:szCs w:val="24"/>
        </w:rPr>
        <w:t>Disclosure statement:</w:t>
      </w:r>
    </w:p>
    <w:p w14:paraId="52F03BE5" w14:textId="104B4386" w:rsidR="00373715" w:rsidRPr="00CD638B" w:rsidRDefault="005A22E1" w:rsidP="00F4650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There is nothing to disclose. </w:t>
      </w:r>
    </w:p>
    <w:p w14:paraId="7A170329" w14:textId="48A37D11" w:rsidR="00896AB9" w:rsidRPr="00514266" w:rsidRDefault="00896AB9" w:rsidP="00F46509">
      <w:pPr>
        <w:spacing w:line="480" w:lineRule="auto"/>
        <w:jc w:val="both"/>
        <w:rPr>
          <w:rFonts w:ascii="Times New Roman" w:hAnsi="Times New Roman" w:cs="Times New Roman"/>
          <w:b/>
          <w:bCs/>
          <w:sz w:val="24"/>
          <w:szCs w:val="24"/>
        </w:rPr>
      </w:pPr>
      <w:r w:rsidRPr="00514266">
        <w:rPr>
          <w:rFonts w:ascii="Times New Roman" w:hAnsi="Times New Roman" w:cs="Times New Roman"/>
          <w:b/>
          <w:bCs/>
          <w:sz w:val="24"/>
          <w:szCs w:val="24"/>
        </w:rPr>
        <w:t xml:space="preserve">References </w:t>
      </w:r>
    </w:p>
    <w:p w14:paraId="09229956" w14:textId="3840E7A9" w:rsidR="00800B85" w:rsidRDefault="00800B85" w:rsidP="00800B85">
      <w:pPr>
        <w:spacing w:line="480" w:lineRule="auto"/>
        <w:ind w:left="720" w:hanging="720"/>
        <w:rPr>
          <w:rFonts w:ascii="Times New Roman" w:hAnsi="Times New Roman" w:cs="Times New Roman"/>
          <w:sz w:val="24"/>
          <w:szCs w:val="24"/>
        </w:rPr>
      </w:pPr>
      <w:r w:rsidRPr="00800B85">
        <w:rPr>
          <w:rFonts w:ascii="Times New Roman" w:hAnsi="Times New Roman" w:cs="Times New Roman"/>
          <w:sz w:val="24"/>
          <w:szCs w:val="24"/>
        </w:rPr>
        <w:t>Abadía</w:t>
      </w:r>
      <w:r>
        <w:rPr>
          <w:rFonts w:ascii="Times New Roman" w:hAnsi="Times New Roman" w:cs="Times New Roman"/>
          <w:sz w:val="24"/>
          <w:szCs w:val="24"/>
        </w:rPr>
        <w:t>, O.M., &amp;</w:t>
      </w:r>
      <w:r w:rsidRPr="00800B85">
        <w:rPr>
          <w:rFonts w:ascii="Times New Roman" w:hAnsi="Times New Roman" w:cs="Times New Roman"/>
          <w:sz w:val="24"/>
          <w:szCs w:val="24"/>
        </w:rPr>
        <w:t xml:space="preserve"> Porr,</w:t>
      </w:r>
      <w:r>
        <w:rPr>
          <w:rFonts w:ascii="Times New Roman" w:hAnsi="Times New Roman" w:cs="Times New Roman"/>
          <w:sz w:val="24"/>
          <w:szCs w:val="24"/>
        </w:rPr>
        <w:t xml:space="preserve"> M.</w:t>
      </w:r>
      <w:r w:rsidRPr="00800B85">
        <w:rPr>
          <w:rFonts w:ascii="Times New Roman" w:hAnsi="Times New Roman" w:cs="Times New Roman"/>
          <w:sz w:val="24"/>
          <w:szCs w:val="24"/>
        </w:rPr>
        <w:t xml:space="preserve"> </w:t>
      </w:r>
      <w:r>
        <w:rPr>
          <w:rFonts w:ascii="Times New Roman" w:hAnsi="Times New Roman" w:cs="Times New Roman"/>
          <w:sz w:val="24"/>
          <w:szCs w:val="24"/>
        </w:rPr>
        <w:t>(</w:t>
      </w:r>
      <w:r w:rsidRPr="00800B85">
        <w:rPr>
          <w:rFonts w:ascii="Times New Roman" w:hAnsi="Times New Roman" w:cs="Times New Roman"/>
          <w:sz w:val="24"/>
          <w:szCs w:val="24"/>
        </w:rPr>
        <w:t>2021).</w:t>
      </w:r>
      <w:r>
        <w:rPr>
          <w:rFonts w:ascii="Times New Roman" w:hAnsi="Times New Roman" w:cs="Times New Roman"/>
          <w:sz w:val="24"/>
          <w:szCs w:val="24"/>
        </w:rPr>
        <w:t xml:space="preserve"> </w:t>
      </w:r>
      <w:r w:rsidRPr="00DC2D6A">
        <w:rPr>
          <w:rFonts w:ascii="Times New Roman" w:hAnsi="Times New Roman" w:cs="Times New Roman"/>
          <w:i/>
          <w:iCs/>
          <w:sz w:val="24"/>
          <w:szCs w:val="24"/>
        </w:rPr>
        <w:t>Ontologies of rock art: Images, relational approaches, and indigenous knowledges.</w:t>
      </w:r>
      <w:r>
        <w:rPr>
          <w:rFonts w:ascii="Times New Roman" w:hAnsi="Times New Roman" w:cs="Times New Roman"/>
          <w:sz w:val="24"/>
          <w:szCs w:val="24"/>
        </w:rPr>
        <w:t xml:space="preserve"> </w:t>
      </w:r>
      <w:r w:rsidRPr="00800B85">
        <w:rPr>
          <w:rFonts w:ascii="Times New Roman" w:hAnsi="Times New Roman" w:cs="Times New Roman"/>
          <w:sz w:val="24"/>
          <w:szCs w:val="24"/>
        </w:rPr>
        <w:t>Taylor &amp; Francis</w:t>
      </w:r>
      <w:r>
        <w:rPr>
          <w:rFonts w:ascii="Times New Roman" w:hAnsi="Times New Roman" w:cs="Times New Roman"/>
          <w:sz w:val="24"/>
          <w:szCs w:val="24"/>
        </w:rPr>
        <w:t xml:space="preserve">. </w:t>
      </w:r>
    </w:p>
    <w:p w14:paraId="0A04782B" w14:textId="1B7C42FD" w:rsidR="00933039" w:rsidRDefault="005E18D4"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Agnew, J. (2011). Space and place. In J. Agnew, &amp; D. Livingstone</w:t>
      </w:r>
      <w:r w:rsidR="00A83B4E"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The SAGE handbook of geographical knowledge</w:t>
      </w:r>
      <w:r w:rsidRPr="00514266">
        <w:rPr>
          <w:rFonts w:ascii="Times New Roman" w:hAnsi="Times New Roman" w:cs="Times New Roman"/>
          <w:sz w:val="24"/>
          <w:szCs w:val="24"/>
        </w:rPr>
        <w:t xml:space="preserve"> (pp. 316-330). SAGE Publications Ltd</w:t>
      </w:r>
      <w:r w:rsidR="00933039">
        <w:rPr>
          <w:rFonts w:ascii="Times New Roman" w:hAnsi="Times New Roman" w:cs="Times New Roman"/>
          <w:sz w:val="24"/>
          <w:szCs w:val="24"/>
        </w:rPr>
        <w:t>.</w:t>
      </w:r>
    </w:p>
    <w:p w14:paraId="25084E4F" w14:textId="77777777" w:rsidR="00933039" w:rsidRDefault="005A128F"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Alaimo, S</w:t>
      </w:r>
      <w:r w:rsidR="00723091"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Hekman</w:t>
      </w:r>
      <w:r w:rsidR="00723091" w:rsidRPr="00514266">
        <w:rPr>
          <w:rFonts w:ascii="Times New Roman" w:hAnsi="Times New Roman" w:cs="Times New Roman"/>
          <w:sz w:val="24"/>
          <w:szCs w:val="24"/>
        </w:rPr>
        <w:t>, S.J.</w:t>
      </w:r>
      <w:r w:rsidRPr="00514266">
        <w:rPr>
          <w:rFonts w:ascii="Times New Roman" w:hAnsi="Times New Roman" w:cs="Times New Roman"/>
          <w:sz w:val="24"/>
          <w:szCs w:val="24"/>
        </w:rPr>
        <w:t xml:space="preserve"> (</w:t>
      </w:r>
      <w:r w:rsidR="00723091" w:rsidRPr="00514266">
        <w:rPr>
          <w:rFonts w:ascii="Times New Roman" w:hAnsi="Times New Roman" w:cs="Times New Roman"/>
          <w:sz w:val="24"/>
          <w:szCs w:val="24"/>
        </w:rPr>
        <w:t>2008).</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Material </w:t>
      </w:r>
      <w:r w:rsidR="00723091" w:rsidRPr="00514266">
        <w:rPr>
          <w:rFonts w:ascii="Times New Roman" w:hAnsi="Times New Roman" w:cs="Times New Roman"/>
          <w:i/>
          <w:iCs/>
          <w:sz w:val="24"/>
          <w:szCs w:val="24"/>
        </w:rPr>
        <w:t>f</w:t>
      </w:r>
      <w:r w:rsidRPr="00514266">
        <w:rPr>
          <w:rFonts w:ascii="Times New Roman" w:hAnsi="Times New Roman" w:cs="Times New Roman"/>
          <w:i/>
          <w:iCs/>
          <w:sz w:val="24"/>
          <w:szCs w:val="24"/>
        </w:rPr>
        <w:t>eminisms</w:t>
      </w:r>
      <w:r w:rsidR="00723091" w:rsidRPr="00514266">
        <w:rPr>
          <w:rFonts w:ascii="Times New Roman" w:hAnsi="Times New Roman" w:cs="Times New Roman"/>
          <w:sz w:val="24"/>
          <w:szCs w:val="24"/>
        </w:rPr>
        <w:t xml:space="preserve">. </w:t>
      </w:r>
      <w:r w:rsidRPr="00514266">
        <w:rPr>
          <w:rFonts w:ascii="Times New Roman" w:hAnsi="Times New Roman" w:cs="Times New Roman"/>
          <w:sz w:val="24"/>
          <w:szCs w:val="24"/>
        </w:rPr>
        <w:t>Indiana University Press</w:t>
      </w:r>
      <w:r w:rsidR="00723091" w:rsidRPr="00514266">
        <w:rPr>
          <w:rFonts w:ascii="Times New Roman" w:hAnsi="Times New Roman" w:cs="Times New Roman"/>
          <w:sz w:val="24"/>
          <w:szCs w:val="24"/>
        </w:rPr>
        <w:t xml:space="preserve">. </w:t>
      </w:r>
    </w:p>
    <w:p w14:paraId="6592330A" w14:textId="77777777" w:rsidR="00933039" w:rsidRDefault="005A128F"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 xml:space="preserve">Barad, </w:t>
      </w:r>
      <w:r w:rsidR="001703E2" w:rsidRPr="00514266">
        <w:rPr>
          <w:rFonts w:ascii="Times New Roman" w:hAnsi="Times New Roman" w:cs="Times New Roman"/>
          <w:sz w:val="24"/>
          <w:szCs w:val="24"/>
        </w:rPr>
        <w:t>K.</w:t>
      </w:r>
      <w:r w:rsidRPr="00514266">
        <w:rPr>
          <w:rFonts w:ascii="Times New Roman" w:hAnsi="Times New Roman" w:cs="Times New Roman"/>
          <w:sz w:val="24"/>
          <w:szCs w:val="24"/>
        </w:rPr>
        <w:t xml:space="preserve"> (2003)</w:t>
      </w:r>
      <w:r w:rsidR="001703E2" w:rsidRPr="00514266">
        <w:rPr>
          <w:rFonts w:ascii="Times New Roman" w:hAnsi="Times New Roman" w:cs="Times New Roman"/>
          <w:sz w:val="24"/>
          <w:szCs w:val="24"/>
        </w:rPr>
        <w:t>.</w:t>
      </w:r>
      <w:r w:rsidRPr="00514266">
        <w:rPr>
          <w:rFonts w:ascii="Times New Roman" w:hAnsi="Times New Roman" w:cs="Times New Roman"/>
          <w:sz w:val="24"/>
          <w:szCs w:val="24"/>
        </w:rPr>
        <w:t xml:space="preserve"> Posthumanist </w:t>
      </w:r>
      <w:r w:rsidR="001703E2" w:rsidRPr="00514266">
        <w:rPr>
          <w:rFonts w:ascii="Times New Roman" w:hAnsi="Times New Roman" w:cs="Times New Roman"/>
          <w:sz w:val="24"/>
          <w:szCs w:val="24"/>
        </w:rPr>
        <w:t>p</w:t>
      </w:r>
      <w:r w:rsidRPr="00514266">
        <w:rPr>
          <w:rFonts w:ascii="Times New Roman" w:hAnsi="Times New Roman" w:cs="Times New Roman"/>
          <w:sz w:val="24"/>
          <w:szCs w:val="24"/>
        </w:rPr>
        <w:t xml:space="preserve">erformativity: Toward an </w:t>
      </w:r>
      <w:r w:rsidR="001703E2" w:rsidRPr="00514266">
        <w:rPr>
          <w:rFonts w:ascii="Times New Roman" w:hAnsi="Times New Roman" w:cs="Times New Roman"/>
          <w:sz w:val="24"/>
          <w:szCs w:val="24"/>
        </w:rPr>
        <w:t>u</w:t>
      </w:r>
      <w:r w:rsidRPr="00514266">
        <w:rPr>
          <w:rFonts w:ascii="Times New Roman" w:hAnsi="Times New Roman" w:cs="Times New Roman"/>
          <w:sz w:val="24"/>
          <w:szCs w:val="24"/>
        </w:rPr>
        <w:t xml:space="preserve">nderstanding of </w:t>
      </w:r>
      <w:r w:rsidR="001703E2" w:rsidRPr="00514266">
        <w:rPr>
          <w:rFonts w:ascii="Times New Roman" w:hAnsi="Times New Roman" w:cs="Times New Roman"/>
          <w:sz w:val="24"/>
          <w:szCs w:val="24"/>
        </w:rPr>
        <w:t>h</w:t>
      </w:r>
      <w:r w:rsidRPr="00514266">
        <w:rPr>
          <w:rFonts w:ascii="Times New Roman" w:hAnsi="Times New Roman" w:cs="Times New Roman"/>
          <w:sz w:val="24"/>
          <w:szCs w:val="24"/>
        </w:rPr>
        <w:t xml:space="preserve">ow </w:t>
      </w:r>
      <w:r w:rsidR="001703E2" w:rsidRPr="00514266">
        <w:rPr>
          <w:rFonts w:ascii="Times New Roman" w:hAnsi="Times New Roman" w:cs="Times New Roman"/>
          <w:sz w:val="24"/>
          <w:szCs w:val="24"/>
        </w:rPr>
        <w:t>m</w:t>
      </w:r>
      <w:r w:rsidRPr="00514266">
        <w:rPr>
          <w:rFonts w:ascii="Times New Roman" w:hAnsi="Times New Roman" w:cs="Times New Roman"/>
          <w:sz w:val="24"/>
          <w:szCs w:val="24"/>
        </w:rPr>
        <w:t xml:space="preserve">atter </w:t>
      </w:r>
      <w:r w:rsidR="001703E2" w:rsidRPr="00514266">
        <w:rPr>
          <w:rFonts w:ascii="Times New Roman" w:hAnsi="Times New Roman" w:cs="Times New Roman"/>
          <w:sz w:val="24"/>
          <w:szCs w:val="24"/>
        </w:rPr>
        <w:t>c</w:t>
      </w:r>
      <w:r w:rsidRPr="00514266">
        <w:rPr>
          <w:rFonts w:ascii="Times New Roman" w:hAnsi="Times New Roman" w:cs="Times New Roman"/>
          <w:sz w:val="24"/>
          <w:szCs w:val="24"/>
        </w:rPr>
        <w:t xml:space="preserve">omes to </w:t>
      </w:r>
      <w:r w:rsidR="001703E2" w:rsidRPr="00514266">
        <w:rPr>
          <w:rFonts w:ascii="Times New Roman" w:hAnsi="Times New Roman" w:cs="Times New Roman"/>
          <w:sz w:val="24"/>
          <w:szCs w:val="24"/>
        </w:rPr>
        <w:t>m</w:t>
      </w:r>
      <w:r w:rsidRPr="00514266">
        <w:rPr>
          <w:rFonts w:ascii="Times New Roman" w:hAnsi="Times New Roman" w:cs="Times New Roman"/>
          <w:sz w:val="24"/>
          <w:szCs w:val="24"/>
        </w:rPr>
        <w:t>atter</w:t>
      </w:r>
      <w:r w:rsidR="001703E2"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Signs Signs: Journal of Women in Culture and Society</w:t>
      </w:r>
      <w:r w:rsidR="001703E2"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28 </w:t>
      </w:r>
      <w:r w:rsidR="001703E2" w:rsidRPr="00514266">
        <w:rPr>
          <w:rFonts w:ascii="Times New Roman" w:hAnsi="Times New Roman" w:cs="Times New Roman"/>
          <w:sz w:val="24"/>
          <w:szCs w:val="24"/>
        </w:rPr>
        <w:t>(</w:t>
      </w:r>
      <w:r w:rsidRPr="00514266">
        <w:rPr>
          <w:rFonts w:ascii="Times New Roman" w:hAnsi="Times New Roman" w:cs="Times New Roman"/>
          <w:sz w:val="24"/>
          <w:szCs w:val="24"/>
        </w:rPr>
        <w:t>3</w:t>
      </w:r>
      <w:r w:rsidR="001703E2" w:rsidRPr="00514266">
        <w:rPr>
          <w:rFonts w:ascii="Times New Roman" w:hAnsi="Times New Roman" w:cs="Times New Roman"/>
          <w:sz w:val="24"/>
          <w:szCs w:val="24"/>
        </w:rPr>
        <w:t>)</w:t>
      </w:r>
      <w:r w:rsidRPr="00514266">
        <w:rPr>
          <w:rFonts w:ascii="Times New Roman" w:hAnsi="Times New Roman" w:cs="Times New Roman"/>
          <w:sz w:val="24"/>
          <w:szCs w:val="24"/>
        </w:rPr>
        <w:t>, 801-831.</w:t>
      </w:r>
      <w:r w:rsidR="00AB0C3A" w:rsidRPr="00514266">
        <w:rPr>
          <w:rFonts w:ascii="Times New Roman" w:hAnsi="Times New Roman" w:cs="Times New Roman"/>
          <w:sz w:val="24"/>
          <w:szCs w:val="24"/>
        </w:rPr>
        <w:t xml:space="preserve"> Doi: 10.1086/345321</w:t>
      </w:r>
    </w:p>
    <w:p w14:paraId="35521934" w14:textId="663DA53F" w:rsidR="00933039" w:rsidRDefault="00346E9C"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Belleri, D. (2020)</w:t>
      </w:r>
      <w:r w:rsidR="00AB0C3A" w:rsidRPr="00514266">
        <w:rPr>
          <w:rFonts w:ascii="Times New Roman" w:hAnsi="Times New Roman" w:cs="Times New Roman"/>
          <w:sz w:val="24"/>
          <w:szCs w:val="24"/>
        </w:rPr>
        <w:t>.</w:t>
      </w:r>
      <w:r w:rsidRPr="00514266">
        <w:rPr>
          <w:rFonts w:ascii="Times New Roman" w:hAnsi="Times New Roman" w:cs="Times New Roman"/>
          <w:sz w:val="24"/>
          <w:szCs w:val="24"/>
        </w:rPr>
        <w:t xml:space="preserve"> Ontological disputes and the phenomenon of metalinguistic negotiation: Charting the territory. </w:t>
      </w:r>
      <w:r w:rsidR="00961A40" w:rsidRPr="00514266">
        <w:rPr>
          <w:rFonts w:ascii="Times New Roman" w:hAnsi="Times New Roman" w:cs="Times New Roman"/>
          <w:i/>
          <w:iCs/>
          <w:sz w:val="24"/>
          <w:szCs w:val="24"/>
        </w:rPr>
        <w:t>Philosophy Compass</w:t>
      </w:r>
      <w:r w:rsidR="00961A40" w:rsidRPr="00514266">
        <w:rPr>
          <w:rFonts w:ascii="Times New Roman" w:hAnsi="Times New Roman" w:cs="Times New Roman"/>
          <w:sz w:val="24"/>
          <w:szCs w:val="24"/>
        </w:rPr>
        <w:t>, 15 (7),</w:t>
      </w:r>
      <w:r w:rsidR="00C959E1" w:rsidRPr="00514266">
        <w:rPr>
          <w:rFonts w:ascii="Times New Roman" w:hAnsi="Times New Roman" w:cs="Times New Roman"/>
          <w:sz w:val="24"/>
          <w:szCs w:val="24"/>
        </w:rPr>
        <w:t xml:space="preserve"> e12684. </w:t>
      </w:r>
      <w:hyperlink r:id="rId11" w:history="1">
        <w:r w:rsidR="00933039" w:rsidRPr="005C0C5F">
          <w:rPr>
            <w:rStyle w:val="Hyperlink"/>
            <w:rFonts w:ascii="Times New Roman" w:hAnsi="Times New Roman" w:cs="Times New Roman"/>
            <w:sz w:val="24"/>
            <w:szCs w:val="24"/>
          </w:rPr>
          <w:t>https://doi.org/10.1111/phc3.12684</w:t>
        </w:r>
      </w:hyperlink>
    </w:p>
    <w:p w14:paraId="7365F5B6" w14:textId="0D1D3F41" w:rsidR="0027672E" w:rsidRPr="0027672E" w:rsidRDefault="00C352F0" w:rsidP="0027672E">
      <w:pPr>
        <w:spacing w:line="480" w:lineRule="auto"/>
        <w:ind w:left="720" w:hanging="720"/>
        <w:rPr>
          <w:rFonts w:ascii="Times New Roman" w:hAnsi="Times New Roman" w:cs="Times New Roman"/>
          <w:color w:val="0563C1" w:themeColor="hyperlink"/>
          <w:sz w:val="24"/>
          <w:szCs w:val="24"/>
          <w:u w:val="single"/>
        </w:rPr>
      </w:pPr>
      <w:r w:rsidRPr="00514266">
        <w:rPr>
          <w:rFonts w:ascii="Times New Roman" w:hAnsi="Times New Roman" w:cs="Times New Roman"/>
          <w:sz w:val="24"/>
          <w:szCs w:val="24"/>
        </w:rPr>
        <w:lastRenderedPageBreak/>
        <w:t>Bogna, F., Raineri, A.</w:t>
      </w:r>
      <w:r w:rsidR="00BD2B4B" w:rsidRPr="00514266">
        <w:rPr>
          <w:rFonts w:ascii="Times New Roman" w:hAnsi="Times New Roman" w:cs="Times New Roman"/>
          <w:sz w:val="24"/>
          <w:szCs w:val="24"/>
        </w:rPr>
        <w:t xml:space="preserve">, &amp; </w:t>
      </w:r>
      <w:r w:rsidRPr="00514266">
        <w:rPr>
          <w:rFonts w:ascii="Times New Roman" w:hAnsi="Times New Roman" w:cs="Times New Roman"/>
          <w:sz w:val="24"/>
          <w:szCs w:val="24"/>
        </w:rPr>
        <w:t>Dell, G. (2020)</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Critical realism and constructivism: </w:t>
      </w:r>
      <w:r w:rsidR="00BD2B4B" w:rsidRPr="00514266">
        <w:rPr>
          <w:rFonts w:ascii="Times New Roman" w:hAnsi="Times New Roman" w:cs="Times New Roman"/>
          <w:sz w:val="24"/>
          <w:szCs w:val="24"/>
        </w:rPr>
        <w:t>M</w:t>
      </w:r>
      <w:r w:rsidRPr="00514266">
        <w:rPr>
          <w:rFonts w:ascii="Times New Roman" w:hAnsi="Times New Roman" w:cs="Times New Roman"/>
          <w:sz w:val="24"/>
          <w:szCs w:val="24"/>
        </w:rPr>
        <w:t>erging research paradigms for a deeper qualitative study</w:t>
      </w:r>
      <w:r w:rsidR="00BD2B4B"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Qualitative Research in Organizations and Management</w:t>
      </w:r>
      <w:r w:rsidRPr="00514266">
        <w:rPr>
          <w:rFonts w:ascii="Times New Roman" w:hAnsi="Times New Roman" w:cs="Times New Roman"/>
          <w:sz w:val="24"/>
          <w:szCs w:val="24"/>
        </w:rPr>
        <w:t xml:space="preserve">, 15 </w:t>
      </w:r>
      <w:r w:rsidR="00BD2B4B" w:rsidRPr="00514266">
        <w:rPr>
          <w:rFonts w:ascii="Times New Roman" w:hAnsi="Times New Roman" w:cs="Times New Roman"/>
          <w:sz w:val="24"/>
          <w:szCs w:val="24"/>
        </w:rPr>
        <w:t>(</w:t>
      </w:r>
      <w:r w:rsidRPr="00514266">
        <w:rPr>
          <w:rFonts w:ascii="Times New Roman" w:hAnsi="Times New Roman" w:cs="Times New Roman"/>
          <w:sz w:val="24"/>
          <w:szCs w:val="24"/>
        </w:rPr>
        <w:t>4</w:t>
      </w:r>
      <w:r w:rsidR="00BD2B4B" w:rsidRPr="00514266">
        <w:rPr>
          <w:rFonts w:ascii="Times New Roman" w:hAnsi="Times New Roman" w:cs="Times New Roman"/>
          <w:sz w:val="24"/>
          <w:szCs w:val="24"/>
        </w:rPr>
        <w:t>)</w:t>
      </w:r>
      <w:r w:rsidRPr="00514266">
        <w:rPr>
          <w:rFonts w:ascii="Times New Roman" w:hAnsi="Times New Roman" w:cs="Times New Roman"/>
          <w:sz w:val="24"/>
          <w:szCs w:val="24"/>
        </w:rPr>
        <w:t xml:space="preserve">, 461-484. </w:t>
      </w:r>
      <w:hyperlink r:id="rId12" w:history="1">
        <w:r w:rsidR="00933039" w:rsidRPr="005C0C5F">
          <w:rPr>
            <w:rStyle w:val="Hyperlink"/>
            <w:rFonts w:ascii="Times New Roman" w:hAnsi="Times New Roman" w:cs="Times New Roman"/>
            <w:sz w:val="24"/>
            <w:szCs w:val="24"/>
          </w:rPr>
          <w:t>https://dx.doi.org/10.1108/QROM-06-2019-1778</w:t>
        </w:r>
      </w:hyperlink>
    </w:p>
    <w:p w14:paraId="45F211CC" w14:textId="4F378550" w:rsidR="0027672E" w:rsidRDefault="0027672E" w:rsidP="00EF601E">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Byrne, J., &amp; Kirwan, G. (2019, July 24-26). </w:t>
      </w:r>
      <w:r w:rsidRPr="0027672E">
        <w:rPr>
          <w:rFonts w:ascii="Times New Roman" w:hAnsi="Times New Roman" w:cs="Times New Roman"/>
          <w:i/>
          <w:iCs/>
          <w:sz w:val="24"/>
          <w:szCs w:val="24"/>
        </w:rPr>
        <w:t>Situated learning: The transition of social workers from professional learning into practice</w:t>
      </w:r>
      <w:r>
        <w:rPr>
          <w:rFonts w:ascii="Times New Roman" w:hAnsi="Times New Roman" w:cs="Times New Roman"/>
          <w:sz w:val="24"/>
          <w:szCs w:val="24"/>
        </w:rPr>
        <w:t>. [Conference presentation]</w:t>
      </w:r>
      <w:r w:rsidRPr="0027672E">
        <w:rPr>
          <w:rFonts w:ascii="Times New Roman" w:hAnsi="Times New Roman" w:cs="Times New Roman"/>
          <w:sz w:val="24"/>
          <w:szCs w:val="24"/>
        </w:rPr>
        <w:t xml:space="preserve"> The Learner Conference, Queens University Belfast</w:t>
      </w:r>
      <w:r>
        <w:rPr>
          <w:rFonts w:ascii="Times New Roman" w:hAnsi="Times New Roman" w:cs="Times New Roman"/>
          <w:sz w:val="24"/>
          <w:szCs w:val="24"/>
        </w:rPr>
        <w:t xml:space="preserve">, Belfast. </w:t>
      </w:r>
    </w:p>
    <w:p w14:paraId="371552DE" w14:textId="536ADECC" w:rsidR="00400D84" w:rsidRDefault="00400D84" w:rsidP="00EF601E">
      <w:pPr>
        <w:spacing w:after="0" w:line="480" w:lineRule="auto"/>
        <w:ind w:left="720" w:hanging="720"/>
        <w:rPr>
          <w:rFonts w:ascii="Times New Roman" w:hAnsi="Times New Roman" w:cs="Times New Roman"/>
          <w:sz w:val="24"/>
          <w:szCs w:val="24"/>
        </w:rPr>
      </w:pPr>
      <w:r w:rsidRPr="00400D84">
        <w:rPr>
          <w:rFonts w:ascii="Times New Roman" w:hAnsi="Times New Roman" w:cs="Times New Roman"/>
          <w:sz w:val="24"/>
          <w:szCs w:val="24"/>
        </w:rPr>
        <w:t>Caffrey, L</w:t>
      </w:r>
      <w:r>
        <w:rPr>
          <w:rFonts w:ascii="Times New Roman" w:hAnsi="Times New Roman" w:cs="Times New Roman"/>
          <w:sz w:val="24"/>
          <w:szCs w:val="24"/>
        </w:rPr>
        <w:t>., &amp;</w:t>
      </w:r>
      <w:r w:rsidRPr="00400D84">
        <w:rPr>
          <w:rFonts w:ascii="Times New Roman" w:hAnsi="Times New Roman" w:cs="Times New Roman"/>
          <w:sz w:val="24"/>
          <w:szCs w:val="24"/>
        </w:rPr>
        <w:t xml:space="preserve"> Browne, F.</w:t>
      </w:r>
      <w:r>
        <w:rPr>
          <w:rFonts w:ascii="Times New Roman" w:hAnsi="Times New Roman" w:cs="Times New Roman"/>
          <w:sz w:val="24"/>
          <w:szCs w:val="24"/>
        </w:rPr>
        <w:t xml:space="preserve"> (2023). </w:t>
      </w:r>
      <w:r w:rsidRPr="00400D84">
        <w:rPr>
          <w:rFonts w:ascii="Times New Roman" w:hAnsi="Times New Roman" w:cs="Times New Roman"/>
          <w:sz w:val="24"/>
          <w:szCs w:val="24"/>
        </w:rPr>
        <w:t xml:space="preserve">The </w:t>
      </w:r>
      <w:r>
        <w:rPr>
          <w:rFonts w:ascii="Times New Roman" w:hAnsi="Times New Roman" w:cs="Times New Roman"/>
          <w:sz w:val="24"/>
          <w:szCs w:val="24"/>
        </w:rPr>
        <w:t>c</w:t>
      </w:r>
      <w:r w:rsidRPr="00400D84">
        <w:rPr>
          <w:rFonts w:ascii="Times New Roman" w:hAnsi="Times New Roman" w:cs="Times New Roman"/>
          <w:sz w:val="24"/>
          <w:szCs w:val="24"/>
        </w:rPr>
        <w:t xml:space="preserve">hallenge of </w:t>
      </w:r>
      <w:r>
        <w:rPr>
          <w:rFonts w:ascii="Times New Roman" w:hAnsi="Times New Roman" w:cs="Times New Roman"/>
          <w:sz w:val="24"/>
          <w:szCs w:val="24"/>
        </w:rPr>
        <w:t>i</w:t>
      </w:r>
      <w:r w:rsidRPr="00400D84">
        <w:rPr>
          <w:rFonts w:ascii="Times New Roman" w:hAnsi="Times New Roman" w:cs="Times New Roman"/>
          <w:sz w:val="24"/>
          <w:szCs w:val="24"/>
        </w:rPr>
        <w:t xml:space="preserve">mplementation in </w:t>
      </w:r>
      <w:r>
        <w:rPr>
          <w:rFonts w:ascii="Times New Roman" w:hAnsi="Times New Roman" w:cs="Times New Roman"/>
          <w:sz w:val="24"/>
          <w:szCs w:val="24"/>
        </w:rPr>
        <w:t>c</w:t>
      </w:r>
      <w:r w:rsidRPr="00400D84">
        <w:rPr>
          <w:rFonts w:ascii="Times New Roman" w:hAnsi="Times New Roman" w:cs="Times New Roman"/>
          <w:sz w:val="24"/>
          <w:szCs w:val="24"/>
        </w:rPr>
        <w:t xml:space="preserve">omplex, </w:t>
      </w:r>
      <w:r>
        <w:rPr>
          <w:rFonts w:ascii="Times New Roman" w:hAnsi="Times New Roman" w:cs="Times New Roman"/>
          <w:sz w:val="24"/>
          <w:szCs w:val="24"/>
        </w:rPr>
        <w:t>a</w:t>
      </w:r>
      <w:r w:rsidRPr="00400D84">
        <w:rPr>
          <w:rFonts w:ascii="Times New Roman" w:hAnsi="Times New Roman" w:cs="Times New Roman"/>
          <w:sz w:val="24"/>
          <w:szCs w:val="24"/>
        </w:rPr>
        <w:t xml:space="preserve">daptive </w:t>
      </w:r>
      <w:r>
        <w:rPr>
          <w:rFonts w:ascii="Times New Roman" w:hAnsi="Times New Roman" w:cs="Times New Roman"/>
          <w:sz w:val="24"/>
          <w:szCs w:val="24"/>
        </w:rPr>
        <w:t>c</w:t>
      </w:r>
      <w:r w:rsidRPr="00400D84">
        <w:rPr>
          <w:rFonts w:ascii="Times New Roman" w:hAnsi="Times New Roman" w:cs="Times New Roman"/>
          <w:sz w:val="24"/>
          <w:szCs w:val="24"/>
        </w:rPr>
        <w:t xml:space="preserve">hild </w:t>
      </w:r>
      <w:r>
        <w:rPr>
          <w:rFonts w:ascii="Times New Roman" w:hAnsi="Times New Roman" w:cs="Times New Roman"/>
          <w:sz w:val="24"/>
          <w:szCs w:val="24"/>
        </w:rPr>
        <w:t>w</w:t>
      </w:r>
      <w:r w:rsidRPr="00400D84">
        <w:rPr>
          <w:rFonts w:ascii="Times New Roman" w:hAnsi="Times New Roman" w:cs="Times New Roman"/>
          <w:sz w:val="24"/>
          <w:szCs w:val="24"/>
        </w:rPr>
        <w:t xml:space="preserve">elfare </w:t>
      </w:r>
      <w:r>
        <w:rPr>
          <w:rFonts w:ascii="Times New Roman" w:hAnsi="Times New Roman" w:cs="Times New Roman"/>
          <w:sz w:val="24"/>
          <w:szCs w:val="24"/>
        </w:rPr>
        <w:t>s</w:t>
      </w:r>
      <w:r w:rsidRPr="00400D84">
        <w:rPr>
          <w:rFonts w:ascii="Times New Roman" w:hAnsi="Times New Roman" w:cs="Times New Roman"/>
          <w:sz w:val="24"/>
          <w:szCs w:val="24"/>
        </w:rPr>
        <w:t xml:space="preserve">ystems: A </w:t>
      </w:r>
      <w:r>
        <w:rPr>
          <w:rFonts w:ascii="Times New Roman" w:hAnsi="Times New Roman" w:cs="Times New Roman"/>
          <w:sz w:val="24"/>
          <w:szCs w:val="24"/>
        </w:rPr>
        <w:t>r</w:t>
      </w:r>
      <w:r w:rsidRPr="00400D84">
        <w:rPr>
          <w:rFonts w:ascii="Times New Roman" w:hAnsi="Times New Roman" w:cs="Times New Roman"/>
          <w:sz w:val="24"/>
          <w:szCs w:val="24"/>
        </w:rPr>
        <w:t xml:space="preserve">ealist </w:t>
      </w:r>
      <w:r>
        <w:rPr>
          <w:rFonts w:ascii="Times New Roman" w:hAnsi="Times New Roman" w:cs="Times New Roman"/>
          <w:sz w:val="24"/>
          <w:szCs w:val="24"/>
        </w:rPr>
        <w:t>s</w:t>
      </w:r>
      <w:r w:rsidRPr="00400D84">
        <w:rPr>
          <w:rFonts w:ascii="Times New Roman" w:hAnsi="Times New Roman" w:cs="Times New Roman"/>
          <w:sz w:val="24"/>
          <w:szCs w:val="24"/>
        </w:rPr>
        <w:t>ynthesis of Signs of Safety</w:t>
      </w:r>
      <w:r>
        <w:rPr>
          <w:rFonts w:ascii="Times New Roman" w:hAnsi="Times New Roman" w:cs="Times New Roman"/>
          <w:sz w:val="24"/>
          <w:szCs w:val="24"/>
        </w:rPr>
        <w:t>.</w:t>
      </w:r>
      <w:r w:rsidRPr="00400D84">
        <w:rPr>
          <w:rFonts w:ascii="Times New Roman" w:hAnsi="Times New Roman" w:cs="Times New Roman"/>
          <w:sz w:val="24"/>
          <w:szCs w:val="24"/>
        </w:rPr>
        <w:t xml:space="preserve"> </w:t>
      </w:r>
      <w:r w:rsidRPr="00400D84">
        <w:rPr>
          <w:rFonts w:ascii="Times New Roman" w:hAnsi="Times New Roman" w:cs="Times New Roman"/>
          <w:i/>
          <w:iCs/>
          <w:sz w:val="24"/>
          <w:szCs w:val="24"/>
        </w:rPr>
        <w:t>Children and Youth Services Review</w:t>
      </w:r>
      <w:r w:rsidR="00AE7436">
        <w:rPr>
          <w:rFonts w:ascii="Times New Roman" w:hAnsi="Times New Roman" w:cs="Times New Roman"/>
          <w:i/>
          <w:iCs/>
          <w:sz w:val="24"/>
          <w:szCs w:val="24"/>
        </w:rPr>
        <w:t xml:space="preserve">, </w:t>
      </w:r>
      <w:r w:rsidR="00AE7436" w:rsidRPr="00AE7436">
        <w:rPr>
          <w:rFonts w:ascii="Times New Roman" w:hAnsi="Times New Roman" w:cs="Times New Roman"/>
          <w:sz w:val="24"/>
          <w:szCs w:val="24"/>
        </w:rPr>
        <w:t>150</w:t>
      </w:r>
      <w:r w:rsidR="00AE7436">
        <w:rPr>
          <w:rFonts w:ascii="Times New Roman" w:hAnsi="Times New Roman" w:cs="Times New Roman"/>
          <w:sz w:val="24"/>
          <w:szCs w:val="24"/>
        </w:rPr>
        <w:t xml:space="preserve"> (</w:t>
      </w:r>
      <w:r w:rsidR="00AE7436" w:rsidRPr="00AE7436">
        <w:rPr>
          <w:rFonts w:ascii="Times New Roman" w:hAnsi="Times New Roman" w:cs="Times New Roman"/>
          <w:sz w:val="24"/>
          <w:szCs w:val="24"/>
        </w:rPr>
        <w:t>106992</w:t>
      </w:r>
      <w:r w:rsidR="00AE7436">
        <w:rPr>
          <w:rFonts w:ascii="Times New Roman" w:hAnsi="Times New Roman" w:cs="Times New Roman"/>
          <w:sz w:val="24"/>
          <w:szCs w:val="24"/>
        </w:rPr>
        <w:t>).</w:t>
      </w:r>
      <w:r>
        <w:rPr>
          <w:rFonts w:ascii="Times New Roman" w:hAnsi="Times New Roman" w:cs="Times New Roman"/>
          <w:i/>
          <w:iCs/>
          <w:sz w:val="24"/>
          <w:szCs w:val="24"/>
        </w:rPr>
        <w:t xml:space="preserve"> </w:t>
      </w:r>
      <w:hyperlink r:id="rId13" w:history="1">
        <w:r w:rsidR="00AE7436" w:rsidRPr="00AE7436">
          <w:rPr>
            <w:rStyle w:val="Hyperlink"/>
            <w:rFonts w:ascii="Times New Roman" w:hAnsi="Times New Roman" w:cs="Times New Roman"/>
            <w:sz w:val="24"/>
            <w:szCs w:val="24"/>
          </w:rPr>
          <w:t>https://doi.org/10.1016/j.childyouth.2023.106992</w:t>
        </w:r>
      </w:hyperlink>
      <w:r w:rsidR="00AE7436">
        <w:rPr>
          <w:rFonts w:ascii="Times New Roman" w:hAnsi="Times New Roman" w:cs="Times New Roman"/>
          <w:i/>
          <w:iCs/>
          <w:sz w:val="24"/>
          <w:szCs w:val="24"/>
        </w:rPr>
        <w:t xml:space="preserve"> </w:t>
      </w:r>
    </w:p>
    <w:p w14:paraId="3BB07354" w14:textId="6224C137" w:rsidR="00EF601E" w:rsidRDefault="00EF601E" w:rsidP="00EF601E">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Caffrey, L., &amp; Browne, F. (2022). </w:t>
      </w:r>
      <w:r w:rsidRPr="006957F9">
        <w:rPr>
          <w:rFonts w:ascii="Times New Roman" w:hAnsi="Times New Roman" w:cs="Times New Roman"/>
          <w:sz w:val="24"/>
          <w:szCs w:val="24"/>
        </w:rPr>
        <w:t>Understanding the social worker-family relationship through self-determination theory: A realist synthesis of Signs of Safety</w:t>
      </w:r>
      <w:r w:rsidRPr="006957F9">
        <w:rPr>
          <w:rFonts w:ascii="Times New Roman" w:hAnsi="Times New Roman" w:cs="Times New Roman"/>
          <w:i/>
          <w:iCs/>
          <w:sz w:val="24"/>
          <w:szCs w:val="24"/>
        </w:rPr>
        <w:t xml:space="preserve">. Child and Family Social Work, </w:t>
      </w:r>
      <w:r w:rsidRPr="006957F9">
        <w:rPr>
          <w:rFonts w:ascii="Times New Roman" w:hAnsi="Times New Roman" w:cs="Times New Roman"/>
          <w:sz w:val="24"/>
          <w:szCs w:val="24"/>
        </w:rPr>
        <w:t>27(3)</w:t>
      </w:r>
      <w:r>
        <w:rPr>
          <w:rFonts w:ascii="Times New Roman" w:hAnsi="Times New Roman" w:cs="Times New Roman"/>
          <w:sz w:val="24"/>
          <w:szCs w:val="24"/>
        </w:rPr>
        <w:t xml:space="preserve">, </w:t>
      </w:r>
      <w:r w:rsidRPr="006957F9">
        <w:rPr>
          <w:rFonts w:ascii="Times New Roman" w:hAnsi="Times New Roman" w:cs="Times New Roman"/>
          <w:sz w:val="24"/>
          <w:szCs w:val="24"/>
        </w:rPr>
        <w:t>513-525. doi: 10.1111/cfs.12903</w:t>
      </w:r>
      <w:r>
        <w:rPr>
          <w:rFonts w:ascii="Times New Roman" w:hAnsi="Times New Roman" w:cs="Times New Roman"/>
          <w:sz w:val="24"/>
          <w:szCs w:val="24"/>
        </w:rPr>
        <w:t xml:space="preserve"> </w:t>
      </w:r>
    </w:p>
    <w:p w14:paraId="598701D8" w14:textId="77777777" w:rsidR="00933039" w:rsidRDefault="00FE076F"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Caliandro, A.</w:t>
      </w:r>
      <w:r w:rsidR="00C959E1" w:rsidRPr="00514266">
        <w:rPr>
          <w:rFonts w:ascii="Times New Roman" w:hAnsi="Times New Roman" w:cs="Times New Roman"/>
          <w:sz w:val="24"/>
          <w:szCs w:val="24"/>
        </w:rPr>
        <w:t xml:space="preserve">, &amp; </w:t>
      </w:r>
      <w:r w:rsidRPr="00514266">
        <w:rPr>
          <w:rFonts w:ascii="Times New Roman" w:hAnsi="Times New Roman" w:cs="Times New Roman"/>
          <w:sz w:val="24"/>
          <w:szCs w:val="24"/>
        </w:rPr>
        <w:t>Gandini, A. (2016)</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Qualitative </w:t>
      </w:r>
      <w:r w:rsidR="00C959E1" w:rsidRPr="00514266">
        <w:rPr>
          <w:rFonts w:ascii="Times New Roman" w:hAnsi="Times New Roman" w:cs="Times New Roman"/>
          <w:i/>
          <w:iCs/>
          <w:sz w:val="24"/>
          <w:szCs w:val="24"/>
        </w:rPr>
        <w:t>r</w:t>
      </w:r>
      <w:r w:rsidRPr="00514266">
        <w:rPr>
          <w:rFonts w:ascii="Times New Roman" w:hAnsi="Times New Roman" w:cs="Times New Roman"/>
          <w:i/>
          <w:iCs/>
          <w:sz w:val="24"/>
          <w:szCs w:val="24"/>
        </w:rPr>
        <w:t xml:space="preserve">esearch in </w:t>
      </w:r>
      <w:r w:rsidR="00C959E1" w:rsidRPr="00514266">
        <w:rPr>
          <w:rFonts w:ascii="Times New Roman" w:hAnsi="Times New Roman" w:cs="Times New Roman"/>
          <w:i/>
          <w:iCs/>
          <w:sz w:val="24"/>
          <w:szCs w:val="24"/>
        </w:rPr>
        <w:t>d</w:t>
      </w:r>
      <w:r w:rsidRPr="00514266">
        <w:rPr>
          <w:rFonts w:ascii="Times New Roman" w:hAnsi="Times New Roman" w:cs="Times New Roman"/>
          <w:i/>
          <w:iCs/>
          <w:sz w:val="24"/>
          <w:szCs w:val="24"/>
        </w:rPr>
        <w:t xml:space="preserve">igital </w:t>
      </w:r>
      <w:r w:rsidR="00C959E1" w:rsidRPr="00514266">
        <w:rPr>
          <w:rFonts w:ascii="Times New Roman" w:hAnsi="Times New Roman" w:cs="Times New Roman"/>
          <w:i/>
          <w:iCs/>
          <w:sz w:val="24"/>
          <w:szCs w:val="24"/>
        </w:rPr>
        <w:t>e</w:t>
      </w:r>
      <w:r w:rsidRPr="00514266">
        <w:rPr>
          <w:rFonts w:ascii="Times New Roman" w:hAnsi="Times New Roman" w:cs="Times New Roman"/>
          <w:i/>
          <w:iCs/>
          <w:sz w:val="24"/>
          <w:szCs w:val="24"/>
        </w:rPr>
        <w:t xml:space="preserve">nvironments: A </w:t>
      </w:r>
      <w:r w:rsidR="00C959E1" w:rsidRPr="00514266">
        <w:rPr>
          <w:rFonts w:ascii="Times New Roman" w:hAnsi="Times New Roman" w:cs="Times New Roman"/>
          <w:i/>
          <w:iCs/>
          <w:sz w:val="24"/>
          <w:szCs w:val="24"/>
        </w:rPr>
        <w:t>r</w:t>
      </w:r>
      <w:r w:rsidRPr="00514266">
        <w:rPr>
          <w:rFonts w:ascii="Times New Roman" w:hAnsi="Times New Roman" w:cs="Times New Roman"/>
          <w:i/>
          <w:iCs/>
          <w:sz w:val="24"/>
          <w:szCs w:val="24"/>
        </w:rPr>
        <w:t xml:space="preserve">esearch </w:t>
      </w:r>
      <w:r w:rsidR="00C959E1" w:rsidRPr="00514266">
        <w:rPr>
          <w:rFonts w:ascii="Times New Roman" w:hAnsi="Times New Roman" w:cs="Times New Roman"/>
          <w:i/>
          <w:iCs/>
          <w:sz w:val="24"/>
          <w:szCs w:val="24"/>
        </w:rPr>
        <w:t>t</w:t>
      </w:r>
      <w:r w:rsidRPr="00514266">
        <w:rPr>
          <w:rFonts w:ascii="Times New Roman" w:hAnsi="Times New Roman" w:cs="Times New Roman"/>
          <w:i/>
          <w:iCs/>
          <w:sz w:val="24"/>
          <w:szCs w:val="24"/>
        </w:rPr>
        <w:t>oolkit.</w:t>
      </w:r>
      <w:r w:rsidRPr="00514266">
        <w:rPr>
          <w:rFonts w:ascii="Times New Roman" w:hAnsi="Times New Roman" w:cs="Times New Roman"/>
          <w:sz w:val="24"/>
          <w:szCs w:val="24"/>
        </w:rPr>
        <w:t xml:space="preserve"> Routledge. </w:t>
      </w:r>
    </w:p>
    <w:p w14:paraId="60277723" w14:textId="1CFFE62E" w:rsidR="00931FE5" w:rsidRPr="00931FE5" w:rsidRDefault="00931FE5" w:rsidP="00931FE5">
      <w:pPr>
        <w:spacing w:line="480" w:lineRule="auto"/>
        <w:ind w:left="720" w:hanging="720"/>
        <w:rPr>
          <w:rFonts w:ascii="Times New Roman" w:hAnsi="Times New Roman" w:cs="Times New Roman"/>
          <w:i/>
          <w:iCs/>
          <w:sz w:val="24"/>
          <w:szCs w:val="24"/>
        </w:rPr>
      </w:pPr>
      <w:r w:rsidRPr="00F441F2">
        <w:rPr>
          <w:rFonts w:ascii="Times New Roman" w:hAnsi="Times New Roman" w:cs="Times New Roman"/>
          <w:sz w:val="24"/>
          <w:szCs w:val="24"/>
        </w:rPr>
        <w:t>Conlon, C., Antosik-Parsons, K.,</w:t>
      </w:r>
      <w:r>
        <w:rPr>
          <w:rFonts w:ascii="Times New Roman" w:hAnsi="Times New Roman" w:cs="Times New Roman"/>
          <w:sz w:val="24"/>
          <w:szCs w:val="24"/>
        </w:rPr>
        <w:t xml:space="preserve"> &amp; Butler, E. (2022). </w:t>
      </w:r>
      <w:r w:rsidRPr="00931FE5">
        <w:rPr>
          <w:rFonts w:ascii="Times New Roman" w:hAnsi="Times New Roman" w:cs="Times New Roman"/>
          <w:i/>
          <w:iCs/>
          <w:sz w:val="24"/>
          <w:szCs w:val="24"/>
        </w:rPr>
        <w:t>Unplanned pregnancy and</w:t>
      </w:r>
    </w:p>
    <w:p w14:paraId="7DC68CE7" w14:textId="41217B55" w:rsidR="00931FE5" w:rsidRDefault="00931FE5" w:rsidP="00931FE5">
      <w:pPr>
        <w:spacing w:line="480" w:lineRule="auto"/>
        <w:ind w:left="720"/>
        <w:rPr>
          <w:rFonts w:ascii="Times New Roman" w:hAnsi="Times New Roman" w:cs="Times New Roman"/>
          <w:sz w:val="24"/>
          <w:szCs w:val="24"/>
        </w:rPr>
      </w:pPr>
      <w:r w:rsidRPr="00931FE5">
        <w:rPr>
          <w:rFonts w:ascii="Times New Roman" w:hAnsi="Times New Roman" w:cs="Times New Roman"/>
          <w:i/>
          <w:iCs/>
          <w:sz w:val="24"/>
          <w:szCs w:val="24"/>
        </w:rPr>
        <w:t>abortion care (UnPAC) study</w:t>
      </w:r>
      <w:r>
        <w:rPr>
          <w:rFonts w:ascii="Times New Roman" w:hAnsi="Times New Roman" w:cs="Times New Roman"/>
          <w:sz w:val="24"/>
          <w:szCs w:val="24"/>
        </w:rPr>
        <w:t xml:space="preserve">. </w:t>
      </w:r>
      <w:r w:rsidRPr="00931FE5">
        <w:rPr>
          <w:rFonts w:ascii="Times New Roman" w:hAnsi="Times New Roman" w:cs="Times New Roman"/>
          <w:sz w:val="24"/>
          <w:szCs w:val="24"/>
        </w:rPr>
        <w:t>Sexual Health and Crisis Pregnancy Programme</w:t>
      </w:r>
      <w:r>
        <w:rPr>
          <w:rFonts w:ascii="Times New Roman" w:hAnsi="Times New Roman" w:cs="Times New Roman"/>
          <w:sz w:val="24"/>
          <w:szCs w:val="24"/>
        </w:rPr>
        <w:t xml:space="preserve">. </w:t>
      </w:r>
    </w:p>
    <w:p w14:paraId="10AB87CD" w14:textId="15315C24" w:rsidR="00F441F2" w:rsidRDefault="00F441F2" w:rsidP="00F46509">
      <w:pPr>
        <w:spacing w:line="480" w:lineRule="auto"/>
        <w:ind w:left="720" w:hanging="720"/>
        <w:rPr>
          <w:rFonts w:ascii="Times New Roman" w:hAnsi="Times New Roman" w:cs="Times New Roman"/>
          <w:sz w:val="24"/>
          <w:szCs w:val="24"/>
        </w:rPr>
      </w:pPr>
      <w:r w:rsidRPr="00F441F2">
        <w:rPr>
          <w:rFonts w:ascii="Times New Roman" w:hAnsi="Times New Roman" w:cs="Times New Roman"/>
          <w:sz w:val="24"/>
          <w:szCs w:val="24"/>
        </w:rPr>
        <w:t>Conlon, C., Antosik-Parsons, K., Flynn, S., Caffrey, L., Byrne, J.</w:t>
      </w:r>
      <w:r>
        <w:rPr>
          <w:rFonts w:ascii="Times New Roman" w:hAnsi="Times New Roman" w:cs="Times New Roman"/>
          <w:sz w:val="24"/>
          <w:szCs w:val="24"/>
        </w:rPr>
        <w:t>, &amp;</w:t>
      </w:r>
      <w:r w:rsidRPr="00F441F2">
        <w:rPr>
          <w:rFonts w:ascii="Times New Roman" w:hAnsi="Times New Roman" w:cs="Times New Roman"/>
          <w:sz w:val="24"/>
          <w:szCs w:val="24"/>
        </w:rPr>
        <w:t xml:space="preserve"> Whiting, S.</w:t>
      </w:r>
      <w:r>
        <w:rPr>
          <w:rFonts w:ascii="Times New Roman" w:hAnsi="Times New Roman" w:cs="Times New Roman"/>
          <w:sz w:val="24"/>
          <w:szCs w:val="24"/>
        </w:rPr>
        <w:t xml:space="preserve"> (2023). </w:t>
      </w:r>
      <w:r w:rsidRPr="00F441F2">
        <w:rPr>
          <w:rFonts w:ascii="Times New Roman" w:hAnsi="Times New Roman" w:cs="Times New Roman"/>
          <w:sz w:val="24"/>
          <w:szCs w:val="24"/>
        </w:rPr>
        <w:t xml:space="preserve">Lessons from </w:t>
      </w:r>
      <w:r>
        <w:rPr>
          <w:rFonts w:ascii="Times New Roman" w:hAnsi="Times New Roman" w:cs="Times New Roman"/>
          <w:sz w:val="24"/>
          <w:szCs w:val="24"/>
        </w:rPr>
        <w:t>p</w:t>
      </w:r>
      <w:r w:rsidRPr="00F441F2">
        <w:rPr>
          <w:rFonts w:ascii="Times New Roman" w:hAnsi="Times New Roman" w:cs="Times New Roman"/>
          <w:sz w:val="24"/>
          <w:szCs w:val="24"/>
        </w:rPr>
        <w:t xml:space="preserve">ivoting to </w:t>
      </w:r>
      <w:r>
        <w:rPr>
          <w:rFonts w:ascii="Times New Roman" w:hAnsi="Times New Roman" w:cs="Times New Roman"/>
          <w:sz w:val="24"/>
          <w:szCs w:val="24"/>
        </w:rPr>
        <w:t>o</w:t>
      </w:r>
      <w:r w:rsidRPr="00F441F2">
        <w:rPr>
          <w:rFonts w:ascii="Times New Roman" w:hAnsi="Times New Roman" w:cs="Times New Roman"/>
          <w:sz w:val="24"/>
          <w:szCs w:val="24"/>
        </w:rPr>
        <w:t xml:space="preserve">nline </w:t>
      </w:r>
      <w:r>
        <w:rPr>
          <w:rFonts w:ascii="Times New Roman" w:hAnsi="Times New Roman" w:cs="Times New Roman"/>
          <w:sz w:val="24"/>
          <w:szCs w:val="24"/>
        </w:rPr>
        <w:t>i</w:t>
      </w:r>
      <w:r w:rsidRPr="00F441F2">
        <w:rPr>
          <w:rFonts w:ascii="Times New Roman" w:hAnsi="Times New Roman" w:cs="Times New Roman"/>
          <w:sz w:val="24"/>
          <w:szCs w:val="24"/>
        </w:rPr>
        <w:t xml:space="preserve">nterviewing: Ethical and </w:t>
      </w:r>
      <w:r>
        <w:rPr>
          <w:rFonts w:ascii="Times New Roman" w:hAnsi="Times New Roman" w:cs="Times New Roman"/>
          <w:sz w:val="24"/>
          <w:szCs w:val="24"/>
        </w:rPr>
        <w:t>t</w:t>
      </w:r>
      <w:r w:rsidRPr="00F441F2">
        <w:rPr>
          <w:rFonts w:ascii="Times New Roman" w:hAnsi="Times New Roman" w:cs="Times New Roman"/>
          <w:sz w:val="24"/>
          <w:szCs w:val="24"/>
        </w:rPr>
        <w:t xml:space="preserve">echnical </w:t>
      </w:r>
      <w:r>
        <w:rPr>
          <w:rFonts w:ascii="Times New Roman" w:hAnsi="Times New Roman" w:cs="Times New Roman"/>
          <w:sz w:val="24"/>
          <w:szCs w:val="24"/>
        </w:rPr>
        <w:t>c</w:t>
      </w:r>
      <w:r w:rsidRPr="00F441F2">
        <w:rPr>
          <w:rFonts w:ascii="Times New Roman" w:hAnsi="Times New Roman" w:cs="Times New Roman"/>
          <w:sz w:val="24"/>
          <w:szCs w:val="24"/>
        </w:rPr>
        <w:t xml:space="preserve">onsiderations for </w:t>
      </w:r>
      <w:r>
        <w:rPr>
          <w:rFonts w:ascii="Times New Roman" w:hAnsi="Times New Roman" w:cs="Times New Roman"/>
          <w:sz w:val="24"/>
          <w:szCs w:val="24"/>
        </w:rPr>
        <w:t>q</w:t>
      </w:r>
      <w:r w:rsidRPr="00F441F2">
        <w:rPr>
          <w:rFonts w:ascii="Times New Roman" w:hAnsi="Times New Roman" w:cs="Times New Roman"/>
          <w:sz w:val="24"/>
          <w:szCs w:val="24"/>
        </w:rPr>
        <w:t xml:space="preserve">ualitative </w:t>
      </w:r>
      <w:r>
        <w:rPr>
          <w:rFonts w:ascii="Times New Roman" w:hAnsi="Times New Roman" w:cs="Times New Roman"/>
          <w:sz w:val="24"/>
          <w:szCs w:val="24"/>
        </w:rPr>
        <w:t>r</w:t>
      </w:r>
      <w:r w:rsidRPr="00F441F2">
        <w:rPr>
          <w:rFonts w:ascii="Times New Roman" w:hAnsi="Times New Roman" w:cs="Times New Roman"/>
          <w:sz w:val="24"/>
          <w:szCs w:val="24"/>
        </w:rPr>
        <w:t xml:space="preserve">esearchers following the COVID-19 </w:t>
      </w:r>
      <w:r>
        <w:rPr>
          <w:rFonts w:ascii="Times New Roman" w:hAnsi="Times New Roman" w:cs="Times New Roman"/>
          <w:sz w:val="24"/>
          <w:szCs w:val="24"/>
        </w:rPr>
        <w:t>p</w:t>
      </w:r>
      <w:r w:rsidRPr="00F441F2">
        <w:rPr>
          <w:rFonts w:ascii="Times New Roman" w:hAnsi="Times New Roman" w:cs="Times New Roman"/>
          <w:sz w:val="24"/>
          <w:szCs w:val="24"/>
        </w:rPr>
        <w:t>andemic</w:t>
      </w:r>
      <w:r>
        <w:rPr>
          <w:rFonts w:ascii="Times New Roman" w:hAnsi="Times New Roman" w:cs="Times New Roman"/>
          <w:sz w:val="24"/>
          <w:szCs w:val="24"/>
        </w:rPr>
        <w:t xml:space="preserve">. </w:t>
      </w:r>
      <w:r w:rsidRPr="00F441F2">
        <w:rPr>
          <w:rFonts w:ascii="Times New Roman" w:hAnsi="Times New Roman" w:cs="Times New Roman"/>
          <w:i/>
          <w:iCs/>
          <w:sz w:val="24"/>
          <w:szCs w:val="24"/>
        </w:rPr>
        <w:t>Social Sciences Research Network.</w:t>
      </w:r>
      <w:r>
        <w:rPr>
          <w:rFonts w:ascii="Times New Roman" w:hAnsi="Times New Roman" w:cs="Times New Roman"/>
          <w:sz w:val="24"/>
          <w:szCs w:val="24"/>
        </w:rPr>
        <w:t xml:space="preserve"> </w:t>
      </w:r>
      <w:r w:rsidRPr="00F441F2">
        <w:rPr>
          <w:rFonts w:ascii="Times New Roman" w:hAnsi="Times New Roman" w:cs="Times New Roman"/>
          <w:sz w:val="24"/>
          <w:szCs w:val="24"/>
        </w:rPr>
        <w:t>http://dx.doi.org/10.2139/ssrn.4345037</w:t>
      </w:r>
    </w:p>
    <w:p w14:paraId="4A7C3B06" w14:textId="77777777" w:rsidR="00933039" w:rsidRDefault="007B11DD"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Coole,</w:t>
      </w:r>
      <w:r w:rsidR="00C959E1" w:rsidRPr="00514266">
        <w:rPr>
          <w:rFonts w:ascii="Times New Roman" w:hAnsi="Times New Roman" w:cs="Times New Roman"/>
          <w:sz w:val="24"/>
          <w:szCs w:val="24"/>
        </w:rPr>
        <w:t xml:space="preserve"> D. &amp; </w:t>
      </w:r>
      <w:r w:rsidRPr="00514266">
        <w:rPr>
          <w:rFonts w:ascii="Times New Roman" w:hAnsi="Times New Roman" w:cs="Times New Roman"/>
          <w:sz w:val="24"/>
          <w:szCs w:val="24"/>
        </w:rPr>
        <w:t>Frost</w:t>
      </w:r>
      <w:r w:rsidR="00C959E1" w:rsidRPr="00514266">
        <w:rPr>
          <w:rFonts w:ascii="Times New Roman" w:hAnsi="Times New Roman" w:cs="Times New Roman"/>
          <w:sz w:val="24"/>
          <w:szCs w:val="24"/>
        </w:rPr>
        <w:t>, S.</w:t>
      </w:r>
      <w:r w:rsidRPr="00514266">
        <w:rPr>
          <w:rFonts w:ascii="Times New Roman" w:hAnsi="Times New Roman" w:cs="Times New Roman"/>
          <w:sz w:val="24"/>
          <w:szCs w:val="24"/>
        </w:rPr>
        <w:t xml:space="preserve"> (2010)</w:t>
      </w:r>
      <w:r w:rsidR="00C959E1"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New </w:t>
      </w:r>
      <w:r w:rsidR="00C959E1" w:rsidRPr="00514266">
        <w:rPr>
          <w:rFonts w:ascii="Times New Roman" w:hAnsi="Times New Roman" w:cs="Times New Roman"/>
          <w:i/>
          <w:iCs/>
          <w:sz w:val="24"/>
          <w:szCs w:val="24"/>
        </w:rPr>
        <w:t>m</w:t>
      </w:r>
      <w:r w:rsidRPr="00514266">
        <w:rPr>
          <w:rFonts w:ascii="Times New Roman" w:hAnsi="Times New Roman" w:cs="Times New Roman"/>
          <w:i/>
          <w:iCs/>
          <w:sz w:val="24"/>
          <w:szCs w:val="24"/>
        </w:rPr>
        <w:t xml:space="preserve">aterialisms: Ontology, </w:t>
      </w:r>
      <w:r w:rsidR="00C959E1" w:rsidRPr="00514266">
        <w:rPr>
          <w:rFonts w:ascii="Times New Roman" w:hAnsi="Times New Roman" w:cs="Times New Roman"/>
          <w:i/>
          <w:iCs/>
          <w:sz w:val="24"/>
          <w:szCs w:val="24"/>
        </w:rPr>
        <w:t>a</w:t>
      </w:r>
      <w:r w:rsidRPr="00514266">
        <w:rPr>
          <w:rFonts w:ascii="Times New Roman" w:hAnsi="Times New Roman" w:cs="Times New Roman"/>
          <w:i/>
          <w:iCs/>
          <w:sz w:val="24"/>
          <w:szCs w:val="24"/>
        </w:rPr>
        <w:t xml:space="preserve">gency, and </w:t>
      </w:r>
      <w:r w:rsidR="00C959E1" w:rsidRPr="00514266">
        <w:rPr>
          <w:rFonts w:ascii="Times New Roman" w:hAnsi="Times New Roman" w:cs="Times New Roman"/>
          <w:i/>
          <w:iCs/>
          <w:sz w:val="24"/>
          <w:szCs w:val="24"/>
        </w:rPr>
        <w:t>p</w:t>
      </w:r>
      <w:r w:rsidRPr="00514266">
        <w:rPr>
          <w:rFonts w:ascii="Times New Roman" w:hAnsi="Times New Roman" w:cs="Times New Roman"/>
          <w:i/>
          <w:iCs/>
          <w:sz w:val="24"/>
          <w:szCs w:val="24"/>
        </w:rPr>
        <w:t>olitics</w:t>
      </w:r>
      <w:r w:rsidRPr="00514266">
        <w:rPr>
          <w:rFonts w:ascii="Times New Roman" w:hAnsi="Times New Roman" w:cs="Times New Roman"/>
          <w:sz w:val="24"/>
          <w:szCs w:val="24"/>
        </w:rPr>
        <w:t>. Duke University Press</w:t>
      </w:r>
      <w:r w:rsidR="00933039">
        <w:rPr>
          <w:rFonts w:ascii="Times New Roman" w:hAnsi="Times New Roman" w:cs="Times New Roman"/>
          <w:sz w:val="24"/>
          <w:szCs w:val="24"/>
        </w:rPr>
        <w:t xml:space="preserve">. </w:t>
      </w:r>
    </w:p>
    <w:p w14:paraId="489633F5" w14:textId="21B8D2D0" w:rsidR="00F672DC" w:rsidRPr="00514266" w:rsidRDefault="008F747F"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lastRenderedPageBreak/>
        <w:t>Corbett-Etchevers, I.</w:t>
      </w:r>
      <w:r w:rsidR="00BD2B4B"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Parmentier-Cajaiba, A. (2022)</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Making </w:t>
      </w:r>
      <w:r w:rsidR="00BD2B4B" w:rsidRPr="00514266">
        <w:rPr>
          <w:rFonts w:ascii="Times New Roman" w:hAnsi="Times New Roman" w:cs="Times New Roman"/>
          <w:sz w:val="24"/>
          <w:szCs w:val="24"/>
        </w:rPr>
        <w:t>s</w:t>
      </w:r>
      <w:r w:rsidRPr="00514266">
        <w:rPr>
          <w:rFonts w:ascii="Times New Roman" w:hAnsi="Times New Roman" w:cs="Times New Roman"/>
          <w:sz w:val="24"/>
          <w:szCs w:val="24"/>
        </w:rPr>
        <w:t xml:space="preserve">trategy </w:t>
      </w:r>
      <w:r w:rsidR="00BD2B4B" w:rsidRPr="00514266">
        <w:rPr>
          <w:rFonts w:ascii="Times New Roman" w:hAnsi="Times New Roman" w:cs="Times New Roman"/>
          <w:sz w:val="24"/>
          <w:szCs w:val="24"/>
        </w:rPr>
        <w:t>o</w:t>
      </w:r>
      <w:r w:rsidRPr="00514266">
        <w:rPr>
          <w:rFonts w:ascii="Times New Roman" w:hAnsi="Times New Roman" w:cs="Times New Roman"/>
          <w:sz w:val="24"/>
          <w:szCs w:val="24"/>
        </w:rPr>
        <w:t xml:space="preserve">ut of </w:t>
      </w:r>
      <w:r w:rsidR="00BD2B4B" w:rsidRPr="00514266">
        <w:rPr>
          <w:rFonts w:ascii="Times New Roman" w:hAnsi="Times New Roman" w:cs="Times New Roman"/>
          <w:sz w:val="24"/>
          <w:szCs w:val="24"/>
        </w:rPr>
        <w:t>e</w:t>
      </w:r>
      <w:r w:rsidRPr="00514266">
        <w:rPr>
          <w:rFonts w:ascii="Times New Roman" w:hAnsi="Times New Roman" w:cs="Times New Roman"/>
          <w:sz w:val="24"/>
          <w:szCs w:val="24"/>
        </w:rPr>
        <w:t xml:space="preserve">veryday </w:t>
      </w:r>
      <w:r w:rsidR="00BD2B4B" w:rsidRPr="00514266">
        <w:rPr>
          <w:rFonts w:ascii="Times New Roman" w:hAnsi="Times New Roman" w:cs="Times New Roman"/>
          <w:sz w:val="24"/>
          <w:szCs w:val="24"/>
        </w:rPr>
        <w:t>t</w:t>
      </w:r>
      <w:r w:rsidRPr="00514266">
        <w:rPr>
          <w:rFonts w:ascii="Times New Roman" w:hAnsi="Times New Roman" w:cs="Times New Roman"/>
          <w:sz w:val="24"/>
          <w:szCs w:val="24"/>
        </w:rPr>
        <w:t xml:space="preserve">ools: A </w:t>
      </w:r>
      <w:r w:rsidR="00BD2B4B" w:rsidRPr="00514266">
        <w:rPr>
          <w:rFonts w:ascii="Times New Roman" w:hAnsi="Times New Roman" w:cs="Times New Roman"/>
          <w:sz w:val="24"/>
          <w:szCs w:val="24"/>
        </w:rPr>
        <w:t>c</w:t>
      </w:r>
      <w:r w:rsidRPr="00514266">
        <w:rPr>
          <w:rFonts w:ascii="Times New Roman" w:hAnsi="Times New Roman" w:cs="Times New Roman"/>
          <w:sz w:val="24"/>
          <w:szCs w:val="24"/>
        </w:rPr>
        <w:t xml:space="preserve">ollective </w:t>
      </w:r>
      <w:r w:rsidR="00BD2B4B" w:rsidRPr="00514266">
        <w:rPr>
          <w:rFonts w:ascii="Times New Roman" w:hAnsi="Times New Roman" w:cs="Times New Roman"/>
          <w:sz w:val="24"/>
          <w:szCs w:val="24"/>
        </w:rPr>
        <w:t>b</w:t>
      </w:r>
      <w:r w:rsidRPr="00514266">
        <w:rPr>
          <w:rFonts w:ascii="Times New Roman" w:hAnsi="Times New Roman" w:cs="Times New Roman"/>
          <w:sz w:val="24"/>
          <w:szCs w:val="24"/>
        </w:rPr>
        <w:t xml:space="preserve">ricolage </w:t>
      </w:r>
      <w:r w:rsidR="00BD2B4B" w:rsidRPr="00514266">
        <w:rPr>
          <w:rFonts w:ascii="Times New Roman" w:hAnsi="Times New Roman" w:cs="Times New Roman"/>
          <w:sz w:val="24"/>
          <w:szCs w:val="24"/>
        </w:rPr>
        <w:t>p</w:t>
      </w:r>
      <w:r w:rsidRPr="00514266">
        <w:rPr>
          <w:rFonts w:ascii="Times New Roman" w:hAnsi="Times New Roman" w:cs="Times New Roman"/>
          <w:sz w:val="24"/>
          <w:szCs w:val="24"/>
        </w:rPr>
        <w:t xml:space="preserve">erspective. </w:t>
      </w:r>
      <w:r w:rsidRPr="00514266">
        <w:rPr>
          <w:rFonts w:ascii="Times New Roman" w:hAnsi="Times New Roman" w:cs="Times New Roman"/>
          <w:i/>
          <w:iCs/>
          <w:sz w:val="24"/>
          <w:szCs w:val="24"/>
        </w:rPr>
        <w:t>M@n@gment</w:t>
      </w:r>
      <w:r w:rsidR="00BD2B4B" w:rsidRPr="00514266">
        <w:rPr>
          <w:rFonts w:ascii="Times New Roman" w:hAnsi="Times New Roman" w:cs="Times New Roman"/>
          <w:i/>
          <w:iCs/>
          <w:sz w:val="24"/>
          <w:szCs w:val="24"/>
        </w:rPr>
        <w:t>,</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25(3)</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39–56</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http://dx.doi.org/10.37725/mgmt.v25.45</w:t>
      </w:r>
    </w:p>
    <w:p w14:paraId="18A32584" w14:textId="0EF6A74E" w:rsidR="00933039" w:rsidRDefault="00FB044A"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Darawsheh, W.</w:t>
      </w:r>
      <w:r w:rsidR="00BD2B4B" w:rsidRPr="00514266">
        <w:rPr>
          <w:rFonts w:ascii="Times New Roman" w:hAnsi="Times New Roman" w:cs="Times New Roman"/>
          <w:sz w:val="24"/>
          <w:szCs w:val="24"/>
        </w:rPr>
        <w:t xml:space="preserve">, &amp; </w:t>
      </w:r>
      <w:r w:rsidRPr="00514266">
        <w:rPr>
          <w:rFonts w:ascii="Times New Roman" w:hAnsi="Times New Roman" w:cs="Times New Roman"/>
          <w:sz w:val="24"/>
          <w:szCs w:val="24"/>
        </w:rPr>
        <w:t>Stanley</w:t>
      </w:r>
      <w:r w:rsidR="00BD2B4B" w:rsidRPr="00514266">
        <w:rPr>
          <w:rFonts w:ascii="Times New Roman" w:hAnsi="Times New Roman" w:cs="Times New Roman"/>
          <w:sz w:val="24"/>
          <w:szCs w:val="24"/>
        </w:rPr>
        <w:t>, M.</w:t>
      </w:r>
      <w:r w:rsidRPr="00514266">
        <w:rPr>
          <w:rFonts w:ascii="Times New Roman" w:hAnsi="Times New Roman" w:cs="Times New Roman"/>
          <w:sz w:val="24"/>
          <w:szCs w:val="24"/>
        </w:rPr>
        <w:t xml:space="preserve"> (2014). Reflexivity in research: Promoting rigour, reliability and validity in qualitative research. </w:t>
      </w:r>
      <w:r w:rsidRPr="00514266">
        <w:rPr>
          <w:rFonts w:ascii="Times New Roman" w:hAnsi="Times New Roman" w:cs="Times New Roman"/>
          <w:i/>
          <w:iCs/>
          <w:sz w:val="24"/>
          <w:szCs w:val="24"/>
        </w:rPr>
        <w:t>International Journal of Therapy and Rehabilitation</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21(12)</w:t>
      </w:r>
      <w:r w:rsidR="00BD2B4B" w:rsidRPr="00514266">
        <w:rPr>
          <w:rFonts w:ascii="Times New Roman" w:hAnsi="Times New Roman" w:cs="Times New Roman"/>
          <w:sz w:val="24"/>
          <w:szCs w:val="24"/>
        </w:rPr>
        <w:t xml:space="preserve">, </w:t>
      </w:r>
      <w:r w:rsidRPr="00514266">
        <w:rPr>
          <w:rFonts w:ascii="Times New Roman" w:hAnsi="Times New Roman" w:cs="Times New Roman"/>
          <w:sz w:val="24"/>
          <w:szCs w:val="24"/>
        </w:rPr>
        <w:t>560-568.</w:t>
      </w:r>
      <w:r w:rsidR="00BD2B4B" w:rsidRPr="00514266">
        <w:rPr>
          <w:rFonts w:ascii="Times New Roman" w:hAnsi="Times New Roman" w:cs="Times New Roman"/>
          <w:sz w:val="24"/>
          <w:szCs w:val="24"/>
        </w:rPr>
        <w:t xml:space="preserve"> </w:t>
      </w:r>
      <w:hyperlink r:id="rId14" w:history="1">
        <w:r w:rsidR="00BD2B4B" w:rsidRPr="00514266">
          <w:rPr>
            <w:rStyle w:val="Hyperlink"/>
            <w:rFonts w:ascii="Times New Roman" w:hAnsi="Times New Roman" w:cs="Times New Roman"/>
            <w:sz w:val="24"/>
            <w:szCs w:val="24"/>
          </w:rPr>
          <w:t>https://doi.org/10.12968/ijtr.2014.21.12.560</w:t>
        </w:r>
      </w:hyperlink>
      <w:r w:rsidR="00BD2B4B" w:rsidRPr="00514266">
        <w:rPr>
          <w:rFonts w:ascii="Times New Roman" w:hAnsi="Times New Roman" w:cs="Times New Roman"/>
          <w:sz w:val="24"/>
          <w:szCs w:val="24"/>
        </w:rPr>
        <w:t xml:space="preserve"> </w:t>
      </w:r>
    </w:p>
    <w:p w14:paraId="6B0C9049" w14:textId="5FEC9525" w:rsidR="00933039" w:rsidRDefault="007B11DD"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DeLanda, M</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 xml:space="preserve"> (2006)</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A </w:t>
      </w:r>
      <w:r w:rsidR="00C959E1" w:rsidRPr="00514266">
        <w:rPr>
          <w:rFonts w:ascii="Times New Roman" w:hAnsi="Times New Roman" w:cs="Times New Roman"/>
          <w:i/>
          <w:iCs/>
          <w:sz w:val="24"/>
          <w:szCs w:val="24"/>
        </w:rPr>
        <w:t>n</w:t>
      </w:r>
      <w:r w:rsidRPr="00514266">
        <w:rPr>
          <w:rFonts w:ascii="Times New Roman" w:hAnsi="Times New Roman" w:cs="Times New Roman"/>
          <w:i/>
          <w:iCs/>
          <w:sz w:val="24"/>
          <w:szCs w:val="24"/>
        </w:rPr>
        <w:t xml:space="preserve">ew </w:t>
      </w:r>
      <w:r w:rsidR="00C959E1" w:rsidRPr="00514266">
        <w:rPr>
          <w:rFonts w:ascii="Times New Roman" w:hAnsi="Times New Roman" w:cs="Times New Roman"/>
          <w:i/>
          <w:iCs/>
          <w:sz w:val="24"/>
          <w:szCs w:val="24"/>
        </w:rPr>
        <w:t>p</w:t>
      </w:r>
      <w:r w:rsidRPr="00514266">
        <w:rPr>
          <w:rFonts w:ascii="Times New Roman" w:hAnsi="Times New Roman" w:cs="Times New Roman"/>
          <w:i/>
          <w:iCs/>
          <w:sz w:val="24"/>
          <w:szCs w:val="24"/>
        </w:rPr>
        <w:t xml:space="preserve">hilosophy of </w:t>
      </w:r>
      <w:r w:rsidR="00C959E1" w:rsidRPr="00514266">
        <w:rPr>
          <w:rFonts w:ascii="Times New Roman" w:hAnsi="Times New Roman" w:cs="Times New Roman"/>
          <w:i/>
          <w:iCs/>
          <w:sz w:val="24"/>
          <w:szCs w:val="24"/>
        </w:rPr>
        <w:t>s</w:t>
      </w:r>
      <w:r w:rsidRPr="00514266">
        <w:rPr>
          <w:rFonts w:ascii="Times New Roman" w:hAnsi="Times New Roman" w:cs="Times New Roman"/>
          <w:i/>
          <w:iCs/>
          <w:sz w:val="24"/>
          <w:szCs w:val="24"/>
        </w:rPr>
        <w:t xml:space="preserve">ociety: Assemblage </w:t>
      </w:r>
      <w:r w:rsidR="00C959E1" w:rsidRPr="00514266">
        <w:rPr>
          <w:rFonts w:ascii="Times New Roman" w:hAnsi="Times New Roman" w:cs="Times New Roman"/>
          <w:i/>
          <w:iCs/>
          <w:sz w:val="24"/>
          <w:szCs w:val="24"/>
        </w:rPr>
        <w:t>t</w:t>
      </w:r>
      <w:r w:rsidRPr="00514266">
        <w:rPr>
          <w:rFonts w:ascii="Times New Roman" w:hAnsi="Times New Roman" w:cs="Times New Roman"/>
          <w:i/>
          <w:iCs/>
          <w:sz w:val="24"/>
          <w:szCs w:val="24"/>
        </w:rPr>
        <w:t xml:space="preserve">heory and </w:t>
      </w:r>
      <w:r w:rsidR="00C959E1" w:rsidRPr="00514266">
        <w:rPr>
          <w:rFonts w:ascii="Times New Roman" w:hAnsi="Times New Roman" w:cs="Times New Roman"/>
          <w:i/>
          <w:iCs/>
          <w:sz w:val="24"/>
          <w:szCs w:val="24"/>
        </w:rPr>
        <w:t>s</w:t>
      </w:r>
      <w:r w:rsidRPr="00514266">
        <w:rPr>
          <w:rFonts w:ascii="Times New Roman" w:hAnsi="Times New Roman" w:cs="Times New Roman"/>
          <w:i/>
          <w:iCs/>
          <w:sz w:val="24"/>
          <w:szCs w:val="24"/>
        </w:rPr>
        <w:t xml:space="preserve">ocial </w:t>
      </w:r>
      <w:r w:rsidR="00C959E1" w:rsidRPr="00514266">
        <w:rPr>
          <w:rFonts w:ascii="Times New Roman" w:hAnsi="Times New Roman" w:cs="Times New Roman"/>
          <w:i/>
          <w:iCs/>
          <w:sz w:val="24"/>
          <w:szCs w:val="24"/>
        </w:rPr>
        <w:t>c</w:t>
      </w:r>
      <w:r w:rsidRPr="00514266">
        <w:rPr>
          <w:rFonts w:ascii="Times New Roman" w:hAnsi="Times New Roman" w:cs="Times New Roman"/>
          <w:i/>
          <w:iCs/>
          <w:sz w:val="24"/>
          <w:szCs w:val="24"/>
        </w:rPr>
        <w:t>omplexity.</w:t>
      </w:r>
      <w:r w:rsidRPr="00514266">
        <w:rPr>
          <w:rFonts w:ascii="Times New Roman" w:hAnsi="Times New Roman" w:cs="Times New Roman"/>
          <w:sz w:val="24"/>
          <w:szCs w:val="24"/>
        </w:rPr>
        <w:t xml:space="preserve"> Bloomsbury.</w:t>
      </w:r>
    </w:p>
    <w:p w14:paraId="1222A89A" w14:textId="039151B4" w:rsidR="0050454C" w:rsidRDefault="0050454C" w:rsidP="00F46509">
      <w:pPr>
        <w:spacing w:after="0" w:line="480" w:lineRule="auto"/>
        <w:ind w:left="720" w:hanging="720"/>
        <w:rPr>
          <w:rFonts w:ascii="Times New Roman" w:hAnsi="Times New Roman" w:cs="Times New Roman"/>
          <w:sz w:val="24"/>
          <w:szCs w:val="24"/>
        </w:rPr>
      </w:pPr>
      <w:r w:rsidRPr="0050454C">
        <w:rPr>
          <w:rFonts w:ascii="Times New Roman" w:hAnsi="Times New Roman" w:cs="Times New Roman"/>
          <w:sz w:val="24"/>
          <w:szCs w:val="24"/>
        </w:rPr>
        <w:t>Deleuze, G</w:t>
      </w:r>
      <w:r>
        <w:rPr>
          <w:rFonts w:ascii="Times New Roman" w:hAnsi="Times New Roman" w:cs="Times New Roman"/>
          <w:sz w:val="24"/>
          <w:szCs w:val="24"/>
        </w:rPr>
        <w:t>.</w:t>
      </w:r>
      <w:r w:rsidRPr="0050454C">
        <w:rPr>
          <w:rFonts w:ascii="Times New Roman" w:hAnsi="Times New Roman" w:cs="Times New Roman"/>
          <w:sz w:val="24"/>
          <w:szCs w:val="24"/>
        </w:rPr>
        <w:t xml:space="preserve">, </w:t>
      </w:r>
      <w:r>
        <w:rPr>
          <w:rFonts w:ascii="Times New Roman" w:hAnsi="Times New Roman" w:cs="Times New Roman"/>
          <w:sz w:val="24"/>
          <w:szCs w:val="24"/>
        </w:rPr>
        <w:t xml:space="preserve">&amp; </w:t>
      </w:r>
      <w:r w:rsidRPr="0050454C">
        <w:rPr>
          <w:rFonts w:ascii="Times New Roman" w:hAnsi="Times New Roman" w:cs="Times New Roman"/>
          <w:sz w:val="24"/>
          <w:szCs w:val="24"/>
        </w:rPr>
        <w:t>Guattari</w:t>
      </w:r>
      <w:r>
        <w:rPr>
          <w:rFonts w:ascii="Times New Roman" w:hAnsi="Times New Roman" w:cs="Times New Roman"/>
          <w:sz w:val="24"/>
          <w:szCs w:val="24"/>
        </w:rPr>
        <w:t>, F</w:t>
      </w:r>
      <w:r w:rsidRPr="0050454C">
        <w:rPr>
          <w:rFonts w:ascii="Times New Roman" w:hAnsi="Times New Roman" w:cs="Times New Roman"/>
          <w:sz w:val="24"/>
          <w:szCs w:val="24"/>
        </w:rPr>
        <w:t xml:space="preserve">. </w:t>
      </w:r>
      <w:r>
        <w:rPr>
          <w:rFonts w:ascii="Times New Roman" w:hAnsi="Times New Roman" w:cs="Times New Roman"/>
          <w:sz w:val="24"/>
          <w:szCs w:val="24"/>
        </w:rPr>
        <w:t xml:space="preserve">(1988). </w:t>
      </w:r>
      <w:r w:rsidRPr="00DC2D6A">
        <w:rPr>
          <w:rFonts w:ascii="Times New Roman" w:hAnsi="Times New Roman" w:cs="Times New Roman"/>
          <w:i/>
          <w:iCs/>
          <w:sz w:val="24"/>
          <w:szCs w:val="24"/>
        </w:rPr>
        <w:t>A thousand plateaus: Capitalism and schizophrenia.</w:t>
      </w:r>
      <w:r w:rsidRPr="0050454C">
        <w:rPr>
          <w:rFonts w:ascii="Times New Roman" w:hAnsi="Times New Roman" w:cs="Times New Roman"/>
          <w:sz w:val="24"/>
          <w:szCs w:val="24"/>
        </w:rPr>
        <w:t xml:space="preserve"> Bloomsbury Publishing.</w:t>
      </w:r>
    </w:p>
    <w:p w14:paraId="79A18D2F" w14:textId="77777777" w:rsidR="00933039" w:rsidRDefault="007B11DD"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Denzin, N.K.</w:t>
      </w:r>
      <w:r w:rsidR="00C959E1" w:rsidRPr="00514266">
        <w:rPr>
          <w:rFonts w:ascii="Times New Roman" w:hAnsi="Times New Roman" w:cs="Times New Roman"/>
          <w:sz w:val="24"/>
          <w:szCs w:val="24"/>
        </w:rPr>
        <w:t xml:space="preserve">, &amp; </w:t>
      </w:r>
      <w:r w:rsidRPr="00514266">
        <w:rPr>
          <w:rFonts w:ascii="Times New Roman" w:hAnsi="Times New Roman" w:cs="Times New Roman"/>
          <w:sz w:val="24"/>
          <w:szCs w:val="24"/>
        </w:rPr>
        <w:t>Lincoln, Y.S. (2008)</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The </w:t>
      </w:r>
      <w:r w:rsidR="00C959E1" w:rsidRPr="00514266">
        <w:rPr>
          <w:rFonts w:ascii="Times New Roman" w:hAnsi="Times New Roman" w:cs="Times New Roman"/>
          <w:i/>
          <w:iCs/>
          <w:sz w:val="24"/>
          <w:szCs w:val="24"/>
        </w:rPr>
        <w:t>l</w:t>
      </w:r>
      <w:r w:rsidRPr="00514266">
        <w:rPr>
          <w:rFonts w:ascii="Times New Roman" w:hAnsi="Times New Roman" w:cs="Times New Roman"/>
          <w:i/>
          <w:iCs/>
          <w:sz w:val="24"/>
          <w:szCs w:val="24"/>
        </w:rPr>
        <w:t xml:space="preserve">andscape of </w:t>
      </w:r>
      <w:r w:rsidR="00C959E1" w:rsidRPr="00514266">
        <w:rPr>
          <w:rFonts w:ascii="Times New Roman" w:hAnsi="Times New Roman" w:cs="Times New Roman"/>
          <w:i/>
          <w:iCs/>
          <w:sz w:val="24"/>
          <w:szCs w:val="24"/>
        </w:rPr>
        <w:t>q</w:t>
      </w:r>
      <w:r w:rsidRPr="00514266">
        <w:rPr>
          <w:rFonts w:ascii="Times New Roman" w:hAnsi="Times New Roman" w:cs="Times New Roman"/>
          <w:i/>
          <w:iCs/>
          <w:sz w:val="24"/>
          <w:szCs w:val="24"/>
        </w:rPr>
        <w:t xml:space="preserve">ualitative </w:t>
      </w:r>
      <w:r w:rsidR="00C959E1" w:rsidRPr="00514266">
        <w:rPr>
          <w:rFonts w:ascii="Times New Roman" w:hAnsi="Times New Roman" w:cs="Times New Roman"/>
          <w:i/>
          <w:iCs/>
          <w:sz w:val="24"/>
          <w:szCs w:val="24"/>
        </w:rPr>
        <w:t>r</w:t>
      </w:r>
      <w:r w:rsidRPr="00514266">
        <w:rPr>
          <w:rFonts w:ascii="Times New Roman" w:hAnsi="Times New Roman" w:cs="Times New Roman"/>
          <w:i/>
          <w:iCs/>
          <w:sz w:val="24"/>
          <w:szCs w:val="24"/>
        </w:rPr>
        <w:t>esearch</w:t>
      </w:r>
      <w:r w:rsidRPr="00514266">
        <w:rPr>
          <w:rFonts w:ascii="Times New Roman" w:hAnsi="Times New Roman" w:cs="Times New Roman"/>
          <w:sz w:val="24"/>
          <w:szCs w:val="24"/>
        </w:rPr>
        <w:t xml:space="preserve">. </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3</w:t>
      </w:r>
      <w:r w:rsidRPr="00514266">
        <w:rPr>
          <w:rFonts w:ascii="Times New Roman" w:hAnsi="Times New Roman" w:cs="Times New Roman"/>
          <w:sz w:val="24"/>
          <w:szCs w:val="24"/>
          <w:vertAlign w:val="superscript"/>
        </w:rPr>
        <w:t xml:space="preserve">rd </w:t>
      </w:r>
      <w:r w:rsidRPr="00514266">
        <w:rPr>
          <w:rFonts w:ascii="Times New Roman" w:hAnsi="Times New Roman" w:cs="Times New Roman"/>
          <w:sz w:val="24"/>
          <w:szCs w:val="24"/>
        </w:rPr>
        <w:t>ed.</w:t>
      </w:r>
      <w:r w:rsidR="00C959E1"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Sage Publications. </w:t>
      </w:r>
    </w:p>
    <w:p w14:paraId="75EC3962" w14:textId="77777777" w:rsidR="00933039" w:rsidRDefault="00413550"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Denzin, N.K</w:t>
      </w:r>
      <w:r w:rsidR="00C959E1"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Lincoln, Y.S. (2011)</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The SAGE </w:t>
      </w:r>
      <w:r w:rsidR="00C959E1" w:rsidRPr="00514266">
        <w:rPr>
          <w:rFonts w:ascii="Times New Roman" w:hAnsi="Times New Roman" w:cs="Times New Roman"/>
          <w:i/>
          <w:iCs/>
          <w:sz w:val="24"/>
          <w:szCs w:val="24"/>
        </w:rPr>
        <w:t>h</w:t>
      </w:r>
      <w:r w:rsidRPr="00514266">
        <w:rPr>
          <w:rFonts w:ascii="Times New Roman" w:hAnsi="Times New Roman" w:cs="Times New Roman"/>
          <w:i/>
          <w:iCs/>
          <w:sz w:val="24"/>
          <w:szCs w:val="24"/>
        </w:rPr>
        <w:t xml:space="preserve">andbook of </w:t>
      </w:r>
      <w:r w:rsidR="00C959E1" w:rsidRPr="00514266">
        <w:rPr>
          <w:rFonts w:ascii="Times New Roman" w:hAnsi="Times New Roman" w:cs="Times New Roman"/>
          <w:i/>
          <w:iCs/>
          <w:sz w:val="24"/>
          <w:szCs w:val="24"/>
        </w:rPr>
        <w:t>q</w:t>
      </w:r>
      <w:r w:rsidRPr="00514266">
        <w:rPr>
          <w:rFonts w:ascii="Times New Roman" w:hAnsi="Times New Roman" w:cs="Times New Roman"/>
          <w:i/>
          <w:iCs/>
          <w:sz w:val="24"/>
          <w:szCs w:val="24"/>
        </w:rPr>
        <w:t xml:space="preserve">ualitative </w:t>
      </w:r>
      <w:r w:rsidR="00C959E1" w:rsidRPr="00514266">
        <w:rPr>
          <w:rFonts w:ascii="Times New Roman" w:hAnsi="Times New Roman" w:cs="Times New Roman"/>
          <w:i/>
          <w:iCs/>
          <w:sz w:val="24"/>
          <w:szCs w:val="24"/>
        </w:rPr>
        <w:t>r</w:t>
      </w:r>
      <w:r w:rsidRPr="00514266">
        <w:rPr>
          <w:rFonts w:ascii="Times New Roman" w:hAnsi="Times New Roman" w:cs="Times New Roman"/>
          <w:i/>
          <w:iCs/>
          <w:sz w:val="24"/>
          <w:szCs w:val="24"/>
        </w:rPr>
        <w:t>esearch.</w:t>
      </w:r>
      <w:r w:rsidRPr="00514266">
        <w:rPr>
          <w:rFonts w:ascii="Times New Roman" w:hAnsi="Times New Roman" w:cs="Times New Roman"/>
          <w:sz w:val="24"/>
          <w:szCs w:val="24"/>
        </w:rPr>
        <w:t xml:space="preserve"> Sage</w:t>
      </w:r>
      <w:r w:rsidR="00C959E1" w:rsidRPr="00514266">
        <w:rPr>
          <w:rFonts w:ascii="Times New Roman" w:hAnsi="Times New Roman" w:cs="Times New Roman"/>
          <w:sz w:val="24"/>
          <w:szCs w:val="24"/>
        </w:rPr>
        <w:t>.</w:t>
      </w:r>
    </w:p>
    <w:p w14:paraId="179A00FC" w14:textId="77777777" w:rsidR="00933039" w:rsidRDefault="005A128F"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 xml:space="preserve">Dolphijn, </w:t>
      </w:r>
      <w:r w:rsidR="00C959E1" w:rsidRPr="00514266">
        <w:rPr>
          <w:rFonts w:ascii="Times New Roman" w:hAnsi="Times New Roman" w:cs="Times New Roman"/>
          <w:sz w:val="24"/>
          <w:szCs w:val="24"/>
        </w:rPr>
        <w:t>R., &amp;</w:t>
      </w:r>
      <w:r w:rsidRPr="00514266">
        <w:rPr>
          <w:rFonts w:ascii="Times New Roman" w:hAnsi="Times New Roman" w:cs="Times New Roman"/>
          <w:sz w:val="24"/>
          <w:szCs w:val="24"/>
        </w:rPr>
        <w:t xml:space="preserve"> van der Tuin</w:t>
      </w:r>
      <w:r w:rsidR="00C959E1" w:rsidRPr="00514266">
        <w:rPr>
          <w:rFonts w:ascii="Times New Roman" w:hAnsi="Times New Roman" w:cs="Times New Roman"/>
          <w:sz w:val="24"/>
          <w:szCs w:val="24"/>
        </w:rPr>
        <w:t>, I.</w:t>
      </w:r>
      <w:r w:rsidRPr="00514266">
        <w:rPr>
          <w:rFonts w:ascii="Times New Roman" w:hAnsi="Times New Roman" w:cs="Times New Roman"/>
          <w:sz w:val="24"/>
          <w:szCs w:val="24"/>
        </w:rPr>
        <w:t xml:space="preserve"> (2012)</w:t>
      </w:r>
      <w:r w:rsidR="00C959E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New </w:t>
      </w:r>
      <w:r w:rsidR="00C959E1" w:rsidRPr="00514266">
        <w:rPr>
          <w:rFonts w:ascii="Times New Roman" w:hAnsi="Times New Roman" w:cs="Times New Roman"/>
          <w:i/>
          <w:iCs/>
          <w:sz w:val="24"/>
          <w:szCs w:val="24"/>
        </w:rPr>
        <w:t>m</w:t>
      </w:r>
      <w:r w:rsidRPr="00514266">
        <w:rPr>
          <w:rFonts w:ascii="Times New Roman" w:hAnsi="Times New Roman" w:cs="Times New Roman"/>
          <w:i/>
          <w:iCs/>
          <w:sz w:val="24"/>
          <w:szCs w:val="24"/>
        </w:rPr>
        <w:t xml:space="preserve">aterialism: Interviews and </w:t>
      </w:r>
      <w:r w:rsidR="00C959E1" w:rsidRPr="00514266">
        <w:rPr>
          <w:rFonts w:ascii="Times New Roman" w:hAnsi="Times New Roman" w:cs="Times New Roman"/>
          <w:i/>
          <w:iCs/>
          <w:sz w:val="24"/>
          <w:szCs w:val="24"/>
        </w:rPr>
        <w:t>c</w:t>
      </w:r>
      <w:r w:rsidRPr="00514266">
        <w:rPr>
          <w:rFonts w:ascii="Times New Roman" w:hAnsi="Times New Roman" w:cs="Times New Roman"/>
          <w:i/>
          <w:iCs/>
          <w:sz w:val="24"/>
          <w:szCs w:val="24"/>
        </w:rPr>
        <w:t>artographies.</w:t>
      </w:r>
      <w:r w:rsidRPr="00514266">
        <w:rPr>
          <w:rFonts w:ascii="Times New Roman" w:hAnsi="Times New Roman" w:cs="Times New Roman"/>
          <w:sz w:val="24"/>
          <w:szCs w:val="24"/>
        </w:rPr>
        <w:t xml:space="preserve"> Open Humanities Press.</w:t>
      </w:r>
    </w:p>
    <w:p w14:paraId="6B1E8EEB" w14:textId="6F43DD09" w:rsidR="00933039" w:rsidRDefault="00760B10"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Dube, B</w:t>
      </w:r>
      <w:r w:rsidR="00E26EF0" w:rsidRPr="00514266">
        <w:rPr>
          <w:rFonts w:ascii="Times New Roman" w:hAnsi="Times New Roman" w:cs="Times New Roman"/>
          <w:sz w:val="24"/>
          <w:szCs w:val="24"/>
        </w:rPr>
        <w:t>.</w:t>
      </w:r>
      <w:r w:rsidRPr="00514266">
        <w:rPr>
          <w:rFonts w:ascii="Times New Roman" w:hAnsi="Times New Roman" w:cs="Times New Roman"/>
          <w:sz w:val="24"/>
          <w:szCs w:val="24"/>
        </w:rPr>
        <w:t>, &amp; Xolisile</w:t>
      </w:r>
      <w:r w:rsidR="00E26EF0" w:rsidRPr="00514266">
        <w:rPr>
          <w:rFonts w:ascii="Times New Roman" w:hAnsi="Times New Roman" w:cs="Times New Roman"/>
          <w:sz w:val="24"/>
          <w:szCs w:val="24"/>
        </w:rPr>
        <w:t>,</w:t>
      </w:r>
      <w:r w:rsidRPr="00514266">
        <w:rPr>
          <w:rFonts w:ascii="Times New Roman" w:hAnsi="Times New Roman" w:cs="Times New Roman"/>
          <w:sz w:val="24"/>
          <w:szCs w:val="24"/>
        </w:rPr>
        <w:t xml:space="preserve"> N.P. (2021)</w:t>
      </w:r>
      <w:r w:rsidR="00E26EF0"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Educating </w:t>
      </w:r>
      <w:r w:rsidR="00E26EF0" w:rsidRPr="00514266">
        <w:rPr>
          <w:rFonts w:ascii="Times New Roman" w:hAnsi="Times New Roman" w:cs="Times New Roman"/>
          <w:sz w:val="24"/>
          <w:szCs w:val="24"/>
        </w:rPr>
        <w:t>p</w:t>
      </w:r>
      <w:r w:rsidRPr="00514266">
        <w:rPr>
          <w:rFonts w:ascii="Times New Roman" w:hAnsi="Times New Roman" w:cs="Times New Roman"/>
          <w:sz w:val="24"/>
          <w:szCs w:val="24"/>
        </w:rPr>
        <w:t xml:space="preserve">rogressed </w:t>
      </w:r>
      <w:r w:rsidR="00E26EF0" w:rsidRPr="00514266">
        <w:rPr>
          <w:rFonts w:ascii="Times New Roman" w:hAnsi="Times New Roman" w:cs="Times New Roman"/>
          <w:sz w:val="24"/>
          <w:szCs w:val="24"/>
        </w:rPr>
        <w:t>l</w:t>
      </w:r>
      <w:r w:rsidRPr="00514266">
        <w:rPr>
          <w:rFonts w:ascii="Times New Roman" w:hAnsi="Times New Roman" w:cs="Times New Roman"/>
          <w:sz w:val="24"/>
          <w:szCs w:val="24"/>
        </w:rPr>
        <w:t xml:space="preserve">earners in </w:t>
      </w:r>
      <w:r w:rsidR="00E26EF0" w:rsidRPr="00514266">
        <w:rPr>
          <w:rFonts w:ascii="Times New Roman" w:hAnsi="Times New Roman" w:cs="Times New Roman"/>
          <w:sz w:val="24"/>
          <w:szCs w:val="24"/>
        </w:rPr>
        <w:t>t</w:t>
      </w:r>
      <w:r w:rsidRPr="00514266">
        <w:rPr>
          <w:rFonts w:ascii="Times New Roman" w:hAnsi="Times New Roman" w:cs="Times New Roman"/>
          <w:sz w:val="24"/>
          <w:szCs w:val="24"/>
        </w:rPr>
        <w:t xml:space="preserve">imes of COVID-19: How </w:t>
      </w:r>
      <w:r w:rsidR="00E26EF0" w:rsidRPr="00514266">
        <w:rPr>
          <w:rFonts w:ascii="Times New Roman" w:hAnsi="Times New Roman" w:cs="Times New Roman"/>
          <w:sz w:val="24"/>
          <w:szCs w:val="24"/>
        </w:rPr>
        <w:t>c</w:t>
      </w:r>
      <w:r w:rsidRPr="00514266">
        <w:rPr>
          <w:rFonts w:ascii="Times New Roman" w:hAnsi="Times New Roman" w:cs="Times New Roman"/>
          <w:sz w:val="24"/>
          <w:szCs w:val="24"/>
        </w:rPr>
        <w:t xml:space="preserve">an </w:t>
      </w:r>
      <w:r w:rsidR="00E26EF0" w:rsidRPr="00514266">
        <w:rPr>
          <w:rFonts w:ascii="Times New Roman" w:hAnsi="Times New Roman" w:cs="Times New Roman"/>
          <w:sz w:val="24"/>
          <w:szCs w:val="24"/>
        </w:rPr>
        <w:t>b</w:t>
      </w:r>
      <w:r w:rsidRPr="00514266">
        <w:rPr>
          <w:rFonts w:ascii="Times New Roman" w:hAnsi="Times New Roman" w:cs="Times New Roman"/>
          <w:sz w:val="24"/>
          <w:szCs w:val="24"/>
        </w:rPr>
        <w:t xml:space="preserve">ricolage </w:t>
      </w:r>
      <w:r w:rsidR="00E26EF0" w:rsidRPr="00514266">
        <w:rPr>
          <w:rFonts w:ascii="Times New Roman" w:hAnsi="Times New Roman" w:cs="Times New Roman"/>
          <w:sz w:val="24"/>
          <w:szCs w:val="24"/>
        </w:rPr>
        <w:t>h</w:t>
      </w:r>
      <w:r w:rsidRPr="00514266">
        <w:rPr>
          <w:rFonts w:ascii="Times New Roman" w:hAnsi="Times New Roman" w:cs="Times New Roman"/>
          <w:sz w:val="24"/>
          <w:szCs w:val="24"/>
        </w:rPr>
        <w:t xml:space="preserve">elp? </w:t>
      </w:r>
      <w:r w:rsidRPr="00514266">
        <w:rPr>
          <w:rFonts w:ascii="Times New Roman" w:hAnsi="Times New Roman" w:cs="Times New Roman"/>
          <w:i/>
          <w:iCs/>
          <w:sz w:val="24"/>
          <w:szCs w:val="24"/>
        </w:rPr>
        <w:t>Research in Social Sciences and Technology</w:t>
      </w:r>
      <w:r w:rsidRPr="00514266">
        <w:rPr>
          <w:rFonts w:ascii="Times New Roman" w:hAnsi="Times New Roman" w:cs="Times New Roman"/>
          <w:sz w:val="24"/>
          <w:szCs w:val="24"/>
        </w:rPr>
        <w:t xml:space="preserve">, 6 </w:t>
      </w:r>
      <w:r w:rsidR="00E26EF0" w:rsidRPr="00514266">
        <w:rPr>
          <w:rFonts w:ascii="Times New Roman" w:hAnsi="Times New Roman" w:cs="Times New Roman"/>
          <w:sz w:val="24"/>
          <w:szCs w:val="24"/>
        </w:rPr>
        <w:t>(</w:t>
      </w:r>
      <w:r w:rsidRPr="00514266">
        <w:rPr>
          <w:rFonts w:ascii="Times New Roman" w:hAnsi="Times New Roman" w:cs="Times New Roman"/>
          <w:sz w:val="24"/>
          <w:szCs w:val="24"/>
        </w:rPr>
        <w:t>2</w:t>
      </w:r>
      <w:r w:rsidR="00E26EF0" w:rsidRPr="00514266">
        <w:rPr>
          <w:rFonts w:ascii="Times New Roman" w:hAnsi="Times New Roman" w:cs="Times New Roman"/>
          <w:sz w:val="24"/>
          <w:szCs w:val="24"/>
        </w:rPr>
        <w:t xml:space="preserve">), </w:t>
      </w:r>
      <w:r w:rsidRPr="00514266">
        <w:rPr>
          <w:rFonts w:ascii="Times New Roman" w:hAnsi="Times New Roman" w:cs="Times New Roman"/>
          <w:sz w:val="24"/>
          <w:szCs w:val="24"/>
        </w:rPr>
        <w:t>22-36</w:t>
      </w:r>
      <w:r w:rsidR="00E26EF0" w:rsidRPr="00514266">
        <w:rPr>
          <w:rFonts w:ascii="Times New Roman" w:hAnsi="Times New Roman" w:cs="Times New Roman"/>
          <w:sz w:val="24"/>
          <w:szCs w:val="24"/>
        </w:rPr>
        <w:t xml:space="preserve">. </w:t>
      </w:r>
      <w:hyperlink r:id="rId15" w:history="1">
        <w:r w:rsidR="00933039" w:rsidRPr="005C0C5F">
          <w:rPr>
            <w:rStyle w:val="Hyperlink"/>
            <w:rFonts w:ascii="Times New Roman" w:hAnsi="Times New Roman" w:cs="Times New Roman"/>
            <w:sz w:val="24"/>
            <w:szCs w:val="24"/>
          </w:rPr>
          <w:t>https://doi.org/10.46303/ressat.2021.9</w:t>
        </w:r>
      </w:hyperlink>
    </w:p>
    <w:p w14:paraId="2E447869" w14:textId="60D975BF" w:rsidR="00471516" w:rsidRDefault="00471516"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Feely, M. (20</w:t>
      </w:r>
      <w:r w:rsidR="00E52453" w:rsidRPr="00514266">
        <w:rPr>
          <w:rFonts w:ascii="Times New Roman" w:hAnsi="Times New Roman" w:cs="Times New Roman"/>
          <w:sz w:val="24"/>
          <w:szCs w:val="24"/>
        </w:rPr>
        <w:t>20</w:t>
      </w:r>
      <w:r w:rsidRPr="00514266">
        <w:rPr>
          <w:rFonts w:ascii="Times New Roman" w:hAnsi="Times New Roman" w:cs="Times New Roman"/>
          <w:sz w:val="24"/>
          <w:szCs w:val="24"/>
        </w:rPr>
        <w:t>)</w:t>
      </w:r>
      <w:r w:rsidR="00E26EF0"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Assemblage analysis: </w:t>
      </w:r>
      <w:r w:rsidR="00E26EF0" w:rsidRPr="00514266">
        <w:rPr>
          <w:rFonts w:ascii="Times New Roman" w:hAnsi="Times New Roman" w:cs="Times New Roman"/>
          <w:sz w:val="24"/>
          <w:szCs w:val="24"/>
        </w:rPr>
        <w:t>A</w:t>
      </w:r>
      <w:r w:rsidRPr="00514266">
        <w:rPr>
          <w:rFonts w:ascii="Times New Roman" w:hAnsi="Times New Roman" w:cs="Times New Roman"/>
          <w:sz w:val="24"/>
          <w:szCs w:val="24"/>
        </w:rPr>
        <w:t xml:space="preserve">n experimental new-materialist method for analysing narrative data. </w:t>
      </w:r>
      <w:r w:rsidRPr="00514266">
        <w:rPr>
          <w:rFonts w:ascii="Times New Roman" w:hAnsi="Times New Roman" w:cs="Times New Roman"/>
          <w:i/>
          <w:iCs/>
          <w:sz w:val="24"/>
          <w:szCs w:val="24"/>
        </w:rPr>
        <w:t>Qualitative Research,</w:t>
      </w:r>
      <w:r w:rsidRPr="00514266">
        <w:rPr>
          <w:rFonts w:ascii="Times New Roman" w:hAnsi="Times New Roman" w:cs="Times New Roman"/>
          <w:sz w:val="24"/>
          <w:szCs w:val="24"/>
        </w:rPr>
        <w:t xml:space="preserve"> 20</w:t>
      </w:r>
      <w:r w:rsidR="00E26EF0" w:rsidRPr="00514266">
        <w:rPr>
          <w:rFonts w:ascii="Times New Roman" w:hAnsi="Times New Roman" w:cs="Times New Roman"/>
          <w:sz w:val="24"/>
          <w:szCs w:val="24"/>
        </w:rPr>
        <w:t xml:space="preserve"> (</w:t>
      </w:r>
      <w:r w:rsidRPr="00514266">
        <w:rPr>
          <w:rFonts w:ascii="Times New Roman" w:hAnsi="Times New Roman" w:cs="Times New Roman"/>
          <w:sz w:val="24"/>
          <w:szCs w:val="24"/>
        </w:rPr>
        <w:t>2</w:t>
      </w:r>
      <w:r w:rsidR="00E26EF0"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174-193. </w:t>
      </w:r>
      <w:hyperlink r:id="rId16" w:history="1">
        <w:r w:rsidR="002C4714" w:rsidRPr="005C113C">
          <w:rPr>
            <w:rStyle w:val="Hyperlink"/>
            <w:rFonts w:ascii="Times New Roman" w:hAnsi="Times New Roman" w:cs="Times New Roman"/>
            <w:sz w:val="24"/>
            <w:szCs w:val="24"/>
          </w:rPr>
          <w:t>https://doi.org/10.1177/146879411983064</w:t>
        </w:r>
      </w:hyperlink>
    </w:p>
    <w:p w14:paraId="43FDE993" w14:textId="554B7542" w:rsidR="002C4714" w:rsidRPr="00514266" w:rsidRDefault="002C4714" w:rsidP="00F46509">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Flynn, S., &amp; Feely, M. (2023). </w:t>
      </w:r>
      <w:r w:rsidRPr="002C4714">
        <w:rPr>
          <w:rFonts w:ascii="Times New Roman" w:hAnsi="Times New Roman" w:cs="Times New Roman"/>
          <w:sz w:val="24"/>
          <w:szCs w:val="24"/>
        </w:rPr>
        <w:t>A new-materialist reading of disability, senescence and the life-course</w:t>
      </w:r>
      <w:r>
        <w:rPr>
          <w:rFonts w:ascii="Times New Roman" w:hAnsi="Times New Roman" w:cs="Times New Roman"/>
          <w:sz w:val="24"/>
          <w:szCs w:val="24"/>
        </w:rPr>
        <w:t xml:space="preserve">. </w:t>
      </w:r>
      <w:r w:rsidRPr="002C4714">
        <w:rPr>
          <w:rFonts w:ascii="Times New Roman" w:hAnsi="Times New Roman" w:cs="Times New Roman"/>
          <w:i/>
          <w:iCs/>
          <w:sz w:val="24"/>
          <w:szCs w:val="24"/>
        </w:rPr>
        <w:t>International Journal of Disability and Social Justice</w:t>
      </w:r>
      <w:r>
        <w:rPr>
          <w:rFonts w:ascii="Times New Roman" w:hAnsi="Times New Roman" w:cs="Times New Roman"/>
          <w:sz w:val="24"/>
          <w:szCs w:val="24"/>
        </w:rPr>
        <w:t xml:space="preserve">, </w:t>
      </w:r>
      <w:r w:rsidRPr="002C4714">
        <w:rPr>
          <w:rFonts w:ascii="Times New Roman" w:hAnsi="Times New Roman" w:cs="Times New Roman"/>
          <w:sz w:val="24"/>
          <w:szCs w:val="24"/>
        </w:rPr>
        <w:t>3</w:t>
      </w:r>
      <w:r>
        <w:rPr>
          <w:rFonts w:ascii="Times New Roman" w:hAnsi="Times New Roman" w:cs="Times New Roman"/>
          <w:sz w:val="24"/>
          <w:szCs w:val="24"/>
        </w:rPr>
        <w:t xml:space="preserve"> </w:t>
      </w:r>
      <w:r w:rsidRPr="002C4714">
        <w:rPr>
          <w:rFonts w:ascii="Times New Roman" w:hAnsi="Times New Roman" w:cs="Times New Roman"/>
          <w:sz w:val="24"/>
          <w:szCs w:val="24"/>
        </w:rPr>
        <w:t>(3)</w:t>
      </w:r>
      <w:r>
        <w:rPr>
          <w:rFonts w:ascii="Times New Roman" w:hAnsi="Times New Roman" w:cs="Times New Roman"/>
          <w:sz w:val="24"/>
          <w:szCs w:val="24"/>
        </w:rPr>
        <w:t xml:space="preserve">, </w:t>
      </w:r>
      <w:r w:rsidRPr="002C4714">
        <w:rPr>
          <w:rFonts w:ascii="Times New Roman" w:hAnsi="Times New Roman" w:cs="Times New Roman"/>
          <w:sz w:val="24"/>
          <w:szCs w:val="24"/>
        </w:rPr>
        <w:t>99-122. D</w:t>
      </w:r>
      <w:r>
        <w:rPr>
          <w:rFonts w:ascii="Times New Roman" w:hAnsi="Times New Roman" w:cs="Times New Roman"/>
          <w:sz w:val="24"/>
          <w:szCs w:val="24"/>
        </w:rPr>
        <w:t>oi</w:t>
      </w:r>
      <w:r w:rsidRPr="002C4714">
        <w:rPr>
          <w:rFonts w:ascii="Times New Roman" w:hAnsi="Times New Roman" w:cs="Times New Roman"/>
          <w:sz w:val="24"/>
          <w:szCs w:val="24"/>
        </w:rPr>
        <w:t>: 10.13169/intljofdissocjus.3.3.0099</w:t>
      </w:r>
      <w:r>
        <w:rPr>
          <w:rFonts w:ascii="Times New Roman" w:hAnsi="Times New Roman" w:cs="Times New Roman"/>
          <w:sz w:val="24"/>
          <w:szCs w:val="24"/>
        </w:rPr>
        <w:t xml:space="preserve"> </w:t>
      </w:r>
    </w:p>
    <w:p w14:paraId="6A9ED221" w14:textId="7AC44383" w:rsidR="008708F2" w:rsidRDefault="008708F2" w:rsidP="008708F2">
      <w:pPr>
        <w:spacing w:line="480" w:lineRule="auto"/>
        <w:ind w:left="720" w:hanging="720"/>
        <w:rPr>
          <w:rFonts w:ascii="Times New Roman" w:hAnsi="Times New Roman" w:cs="Times New Roman"/>
          <w:sz w:val="24"/>
          <w:szCs w:val="24"/>
        </w:rPr>
      </w:pPr>
      <w:r w:rsidRPr="008708F2">
        <w:rPr>
          <w:rFonts w:ascii="Times New Roman" w:hAnsi="Times New Roman" w:cs="Times New Roman"/>
          <w:sz w:val="24"/>
          <w:szCs w:val="24"/>
        </w:rPr>
        <w:lastRenderedPageBreak/>
        <w:t>Flynn, S.</w:t>
      </w:r>
      <w:r>
        <w:rPr>
          <w:rFonts w:ascii="Times New Roman" w:hAnsi="Times New Roman" w:cs="Times New Roman"/>
          <w:sz w:val="24"/>
          <w:szCs w:val="24"/>
        </w:rPr>
        <w:t xml:space="preserve"> (2017). </w:t>
      </w:r>
      <w:r w:rsidRPr="008708F2">
        <w:rPr>
          <w:rFonts w:ascii="Times New Roman" w:hAnsi="Times New Roman" w:cs="Times New Roman"/>
          <w:sz w:val="24"/>
          <w:szCs w:val="24"/>
        </w:rPr>
        <w:t>Engaging with materialism and material reality: Critical disability studies and economic recession</w:t>
      </w:r>
      <w:r>
        <w:rPr>
          <w:rFonts w:ascii="Times New Roman" w:hAnsi="Times New Roman" w:cs="Times New Roman"/>
          <w:sz w:val="24"/>
          <w:szCs w:val="24"/>
        </w:rPr>
        <w:t>.</w:t>
      </w:r>
      <w:r w:rsidRPr="008708F2">
        <w:rPr>
          <w:rFonts w:ascii="Times New Roman" w:hAnsi="Times New Roman" w:cs="Times New Roman"/>
          <w:sz w:val="24"/>
          <w:szCs w:val="24"/>
        </w:rPr>
        <w:t xml:space="preserve"> </w:t>
      </w:r>
      <w:r w:rsidRPr="008708F2">
        <w:rPr>
          <w:rFonts w:ascii="Times New Roman" w:hAnsi="Times New Roman" w:cs="Times New Roman"/>
          <w:i/>
          <w:iCs/>
          <w:sz w:val="24"/>
          <w:szCs w:val="24"/>
        </w:rPr>
        <w:t>Disability &amp; Society,</w:t>
      </w:r>
      <w:r w:rsidRPr="008708F2">
        <w:rPr>
          <w:rFonts w:ascii="Times New Roman" w:hAnsi="Times New Roman" w:cs="Times New Roman"/>
          <w:sz w:val="24"/>
          <w:szCs w:val="24"/>
        </w:rPr>
        <w:t xml:space="preserve"> 32</w:t>
      </w:r>
      <w:r>
        <w:rPr>
          <w:rFonts w:ascii="Times New Roman" w:hAnsi="Times New Roman" w:cs="Times New Roman"/>
          <w:sz w:val="24"/>
          <w:szCs w:val="24"/>
        </w:rPr>
        <w:t xml:space="preserve"> </w:t>
      </w:r>
      <w:r w:rsidRPr="008708F2">
        <w:rPr>
          <w:rFonts w:ascii="Times New Roman" w:hAnsi="Times New Roman" w:cs="Times New Roman"/>
          <w:sz w:val="24"/>
          <w:szCs w:val="24"/>
        </w:rPr>
        <w:t xml:space="preserve">(2), 143 </w:t>
      </w:r>
      <w:r>
        <w:rPr>
          <w:rFonts w:ascii="Times New Roman" w:hAnsi="Times New Roman" w:cs="Times New Roman"/>
          <w:sz w:val="24"/>
          <w:szCs w:val="24"/>
        </w:rPr>
        <w:t>–</w:t>
      </w:r>
      <w:r w:rsidRPr="008708F2">
        <w:rPr>
          <w:rFonts w:ascii="Times New Roman" w:hAnsi="Times New Roman" w:cs="Times New Roman"/>
          <w:sz w:val="24"/>
          <w:szCs w:val="24"/>
        </w:rPr>
        <w:t xml:space="preserve"> 159</w:t>
      </w:r>
      <w:r>
        <w:rPr>
          <w:rFonts w:ascii="Times New Roman" w:hAnsi="Times New Roman" w:cs="Times New Roman"/>
          <w:sz w:val="24"/>
          <w:szCs w:val="24"/>
        </w:rPr>
        <w:t xml:space="preserve">. </w:t>
      </w:r>
      <w:hyperlink r:id="rId17" w:history="1">
        <w:r w:rsidRPr="005C113C">
          <w:rPr>
            <w:rStyle w:val="Hyperlink"/>
            <w:rFonts w:ascii="Times New Roman" w:hAnsi="Times New Roman" w:cs="Times New Roman"/>
            <w:sz w:val="24"/>
            <w:szCs w:val="24"/>
          </w:rPr>
          <w:t>https://doi.org/10.1080/09687599.2017.1284650</w:t>
        </w:r>
      </w:hyperlink>
      <w:r>
        <w:rPr>
          <w:rFonts w:ascii="Times New Roman" w:hAnsi="Times New Roman" w:cs="Times New Roman"/>
          <w:sz w:val="24"/>
          <w:szCs w:val="24"/>
        </w:rPr>
        <w:t xml:space="preserve"> </w:t>
      </w:r>
    </w:p>
    <w:p w14:paraId="3A01A056" w14:textId="53C638D3" w:rsidR="006B1AD4" w:rsidRDefault="006B1AD4" w:rsidP="008708F2">
      <w:pPr>
        <w:spacing w:line="480" w:lineRule="auto"/>
        <w:ind w:left="720" w:hanging="720"/>
        <w:rPr>
          <w:rFonts w:ascii="Times New Roman" w:hAnsi="Times New Roman" w:cs="Times New Roman"/>
          <w:sz w:val="24"/>
          <w:szCs w:val="24"/>
        </w:rPr>
      </w:pPr>
      <w:r w:rsidRPr="006B1AD4">
        <w:rPr>
          <w:rFonts w:ascii="Times New Roman" w:hAnsi="Times New Roman" w:cs="Times New Roman"/>
          <w:sz w:val="24"/>
          <w:szCs w:val="24"/>
        </w:rPr>
        <w:t>Flynn, S.</w:t>
      </w:r>
      <w:r>
        <w:rPr>
          <w:rFonts w:ascii="Times New Roman" w:hAnsi="Times New Roman" w:cs="Times New Roman"/>
          <w:sz w:val="24"/>
          <w:szCs w:val="24"/>
        </w:rPr>
        <w:t xml:space="preserve"> (2020). </w:t>
      </w:r>
      <w:r w:rsidRPr="006B1AD4">
        <w:rPr>
          <w:rFonts w:ascii="Times New Roman" w:hAnsi="Times New Roman" w:cs="Times New Roman"/>
          <w:sz w:val="24"/>
          <w:szCs w:val="24"/>
        </w:rPr>
        <w:t xml:space="preserve">Theorizing </w:t>
      </w:r>
      <w:r>
        <w:rPr>
          <w:rFonts w:ascii="Times New Roman" w:hAnsi="Times New Roman" w:cs="Times New Roman"/>
          <w:sz w:val="24"/>
          <w:szCs w:val="24"/>
        </w:rPr>
        <w:t>d</w:t>
      </w:r>
      <w:r w:rsidRPr="006B1AD4">
        <w:rPr>
          <w:rFonts w:ascii="Times New Roman" w:hAnsi="Times New Roman" w:cs="Times New Roman"/>
          <w:sz w:val="24"/>
          <w:szCs w:val="24"/>
        </w:rPr>
        <w:t xml:space="preserve">isability in </w:t>
      </w:r>
      <w:r>
        <w:rPr>
          <w:rFonts w:ascii="Times New Roman" w:hAnsi="Times New Roman" w:cs="Times New Roman"/>
          <w:sz w:val="24"/>
          <w:szCs w:val="24"/>
        </w:rPr>
        <w:t>c</w:t>
      </w:r>
      <w:r w:rsidRPr="006B1AD4">
        <w:rPr>
          <w:rFonts w:ascii="Times New Roman" w:hAnsi="Times New Roman" w:cs="Times New Roman"/>
          <w:sz w:val="24"/>
          <w:szCs w:val="24"/>
        </w:rPr>
        <w:t xml:space="preserve">hild </w:t>
      </w:r>
      <w:r>
        <w:rPr>
          <w:rFonts w:ascii="Times New Roman" w:hAnsi="Times New Roman" w:cs="Times New Roman"/>
          <w:sz w:val="24"/>
          <w:szCs w:val="24"/>
        </w:rPr>
        <w:t>p</w:t>
      </w:r>
      <w:r w:rsidRPr="006B1AD4">
        <w:rPr>
          <w:rFonts w:ascii="Times New Roman" w:hAnsi="Times New Roman" w:cs="Times New Roman"/>
          <w:sz w:val="24"/>
          <w:szCs w:val="24"/>
        </w:rPr>
        <w:t xml:space="preserve">rotection: Applying </w:t>
      </w:r>
      <w:r>
        <w:rPr>
          <w:rFonts w:ascii="Times New Roman" w:hAnsi="Times New Roman" w:cs="Times New Roman"/>
          <w:sz w:val="24"/>
          <w:szCs w:val="24"/>
        </w:rPr>
        <w:t>c</w:t>
      </w:r>
      <w:r w:rsidRPr="006B1AD4">
        <w:rPr>
          <w:rFonts w:ascii="Times New Roman" w:hAnsi="Times New Roman" w:cs="Times New Roman"/>
          <w:sz w:val="24"/>
          <w:szCs w:val="24"/>
        </w:rPr>
        <w:t xml:space="preserve">ritical </w:t>
      </w:r>
      <w:r>
        <w:rPr>
          <w:rFonts w:ascii="Times New Roman" w:hAnsi="Times New Roman" w:cs="Times New Roman"/>
          <w:sz w:val="24"/>
          <w:szCs w:val="24"/>
        </w:rPr>
        <w:t>d</w:t>
      </w:r>
      <w:r w:rsidRPr="006B1AD4">
        <w:rPr>
          <w:rFonts w:ascii="Times New Roman" w:hAnsi="Times New Roman" w:cs="Times New Roman"/>
          <w:sz w:val="24"/>
          <w:szCs w:val="24"/>
        </w:rPr>
        <w:t xml:space="preserve">isability </w:t>
      </w:r>
      <w:r>
        <w:rPr>
          <w:rFonts w:ascii="Times New Roman" w:hAnsi="Times New Roman" w:cs="Times New Roman"/>
          <w:sz w:val="24"/>
          <w:szCs w:val="24"/>
        </w:rPr>
        <w:t>s</w:t>
      </w:r>
      <w:r w:rsidRPr="006B1AD4">
        <w:rPr>
          <w:rFonts w:ascii="Times New Roman" w:hAnsi="Times New Roman" w:cs="Times New Roman"/>
          <w:sz w:val="24"/>
          <w:szCs w:val="24"/>
        </w:rPr>
        <w:t xml:space="preserve">tudies to the </w:t>
      </w:r>
      <w:r>
        <w:rPr>
          <w:rFonts w:ascii="Times New Roman" w:hAnsi="Times New Roman" w:cs="Times New Roman"/>
          <w:sz w:val="24"/>
          <w:szCs w:val="24"/>
        </w:rPr>
        <w:t>e</w:t>
      </w:r>
      <w:r w:rsidRPr="006B1AD4">
        <w:rPr>
          <w:rFonts w:ascii="Times New Roman" w:hAnsi="Times New Roman" w:cs="Times New Roman"/>
          <w:sz w:val="24"/>
          <w:szCs w:val="24"/>
        </w:rPr>
        <w:t xml:space="preserve">levated </w:t>
      </w:r>
      <w:r>
        <w:rPr>
          <w:rFonts w:ascii="Times New Roman" w:hAnsi="Times New Roman" w:cs="Times New Roman"/>
          <w:sz w:val="24"/>
          <w:szCs w:val="24"/>
        </w:rPr>
        <w:t>ri</w:t>
      </w:r>
      <w:r w:rsidRPr="006B1AD4">
        <w:rPr>
          <w:rFonts w:ascii="Times New Roman" w:hAnsi="Times New Roman" w:cs="Times New Roman"/>
          <w:sz w:val="24"/>
          <w:szCs w:val="24"/>
        </w:rPr>
        <w:t xml:space="preserve">sk of </w:t>
      </w:r>
      <w:r>
        <w:rPr>
          <w:rFonts w:ascii="Times New Roman" w:hAnsi="Times New Roman" w:cs="Times New Roman"/>
          <w:sz w:val="24"/>
          <w:szCs w:val="24"/>
        </w:rPr>
        <w:t>a</w:t>
      </w:r>
      <w:r w:rsidRPr="006B1AD4">
        <w:rPr>
          <w:rFonts w:ascii="Times New Roman" w:hAnsi="Times New Roman" w:cs="Times New Roman"/>
          <w:sz w:val="24"/>
          <w:szCs w:val="24"/>
        </w:rPr>
        <w:t xml:space="preserve">buse for </w:t>
      </w:r>
      <w:r>
        <w:rPr>
          <w:rFonts w:ascii="Times New Roman" w:hAnsi="Times New Roman" w:cs="Times New Roman"/>
          <w:sz w:val="24"/>
          <w:szCs w:val="24"/>
        </w:rPr>
        <w:t>d</w:t>
      </w:r>
      <w:r w:rsidRPr="006B1AD4">
        <w:rPr>
          <w:rFonts w:ascii="Times New Roman" w:hAnsi="Times New Roman" w:cs="Times New Roman"/>
          <w:sz w:val="24"/>
          <w:szCs w:val="24"/>
        </w:rPr>
        <w:t xml:space="preserve">isabled </w:t>
      </w:r>
      <w:r>
        <w:rPr>
          <w:rFonts w:ascii="Times New Roman" w:hAnsi="Times New Roman" w:cs="Times New Roman"/>
          <w:sz w:val="24"/>
          <w:szCs w:val="24"/>
        </w:rPr>
        <w:t>c</w:t>
      </w:r>
      <w:r w:rsidRPr="006B1AD4">
        <w:rPr>
          <w:rFonts w:ascii="Times New Roman" w:hAnsi="Times New Roman" w:cs="Times New Roman"/>
          <w:sz w:val="24"/>
          <w:szCs w:val="24"/>
        </w:rPr>
        <w:t>hildren</w:t>
      </w:r>
      <w:r>
        <w:rPr>
          <w:rFonts w:ascii="Times New Roman" w:hAnsi="Times New Roman" w:cs="Times New Roman"/>
          <w:sz w:val="24"/>
          <w:szCs w:val="24"/>
        </w:rPr>
        <w:t>.</w:t>
      </w:r>
      <w:r w:rsidRPr="006B1AD4">
        <w:rPr>
          <w:rFonts w:ascii="Times New Roman" w:hAnsi="Times New Roman" w:cs="Times New Roman"/>
          <w:sz w:val="24"/>
          <w:szCs w:val="24"/>
        </w:rPr>
        <w:t xml:space="preserve"> </w:t>
      </w:r>
      <w:r w:rsidRPr="006B1AD4">
        <w:rPr>
          <w:rFonts w:ascii="Times New Roman" w:hAnsi="Times New Roman" w:cs="Times New Roman"/>
          <w:i/>
          <w:iCs/>
          <w:sz w:val="24"/>
          <w:szCs w:val="24"/>
        </w:rPr>
        <w:t xml:space="preserve">Disability &amp; Society, </w:t>
      </w:r>
      <w:r w:rsidRPr="006B1AD4">
        <w:rPr>
          <w:rFonts w:ascii="Times New Roman" w:hAnsi="Times New Roman" w:cs="Times New Roman"/>
          <w:sz w:val="24"/>
          <w:szCs w:val="24"/>
        </w:rPr>
        <w:t xml:space="preserve">35(6), 949 </w:t>
      </w:r>
      <w:r>
        <w:rPr>
          <w:rFonts w:ascii="Times New Roman" w:hAnsi="Times New Roman" w:cs="Times New Roman"/>
          <w:sz w:val="24"/>
          <w:szCs w:val="24"/>
        </w:rPr>
        <w:t>–</w:t>
      </w:r>
      <w:r w:rsidRPr="006B1AD4">
        <w:rPr>
          <w:rFonts w:ascii="Times New Roman" w:hAnsi="Times New Roman" w:cs="Times New Roman"/>
          <w:sz w:val="24"/>
          <w:szCs w:val="24"/>
        </w:rPr>
        <w:t xml:space="preserve"> 971</w:t>
      </w:r>
      <w:r>
        <w:rPr>
          <w:rFonts w:ascii="Times New Roman" w:hAnsi="Times New Roman" w:cs="Times New Roman"/>
          <w:sz w:val="24"/>
          <w:szCs w:val="24"/>
        </w:rPr>
        <w:t xml:space="preserve">. </w:t>
      </w:r>
      <w:hyperlink r:id="rId18" w:history="1">
        <w:r w:rsidRPr="005C113C">
          <w:rPr>
            <w:rStyle w:val="Hyperlink"/>
            <w:rFonts w:ascii="Times New Roman" w:hAnsi="Times New Roman" w:cs="Times New Roman"/>
            <w:sz w:val="24"/>
            <w:szCs w:val="24"/>
          </w:rPr>
          <w:t>https://doi.org/10.1080/09687599.2019.1669433</w:t>
        </w:r>
      </w:hyperlink>
      <w:r>
        <w:rPr>
          <w:rFonts w:ascii="Times New Roman" w:hAnsi="Times New Roman" w:cs="Times New Roman"/>
          <w:sz w:val="24"/>
          <w:szCs w:val="24"/>
        </w:rPr>
        <w:t xml:space="preserve"> </w:t>
      </w:r>
    </w:p>
    <w:p w14:paraId="084F40DD" w14:textId="2227DD4B" w:rsidR="00933039" w:rsidRDefault="00621BA6" w:rsidP="00621BA6">
      <w:pPr>
        <w:spacing w:line="480" w:lineRule="auto"/>
        <w:ind w:left="720" w:hanging="720"/>
        <w:jc w:val="both"/>
        <w:rPr>
          <w:rFonts w:ascii="Times New Roman" w:hAnsi="Times New Roman" w:cs="Times New Roman"/>
          <w:sz w:val="24"/>
          <w:szCs w:val="24"/>
        </w:rPr>
      </w:pPr>
      <w:r w:rsidRPr="00621BA6">
        <w:rPr>
          <w:rFonts w:ascii="Times New Roman" w:hAnsi="Times New Roman" w:cs="Times New Roman"/>
          <w:sz w:val="24"/>
          <w:szCs w:val="24"/>
        </w:rPr>
        <w:t>Flynn, S.</w:t>
      </w:r>
      <w:r>
        <w:rPr>
          <w:rFonts w:ascii="Times New Roman" w:hAnsi="Times New Roman" w:cs="Times New Roman"/>
          <w:sz w:val="24"/>
          <w:szCs w:val="24"/>
        </w:rPr>
        <w:t xml:space="preserve"> (2021). </w:t>
      </w:r>
      <w:r w:rsidRPr="00621BA6">
        <w:rPr>
          <w:rFonts w:ascii="Times New Roman" w:hAnsi="Times New Roman" w:cs="Times New Roman"/>
          <w:sz w:val="24"/>
          <w:szCs w:val="24"/>
        </w:rPr>
        <w:t xml:space="preserve">Towards </w:t>
      </w:r>
      <w:r>
        <w:rPr>
          <w:rFonts w:ascii="Times New Roman" w:hAnsi="Times New Roman" w:cs="Times New Roman"/>
          <w:sz w:val="24"/>
          <w:szCs w:val="24"/>
        </w:rPr>
        <w:t>p</w:t>
      </w:r>
      <w:r w:rsidRPr="00621BA6">
        <w:rPr>
          <w:rFonts w:ascii="Times New Roman" w:hAnsi="Times New Roman" w:cs="Times New Roman"/>
          <w:sz w:val="24"/>
          <w:szCs w:val="24"/>
        </w:rPr>
        <w:t xml:space="preserve">arity in </w:t>
      </w:r>
      <w:r>
        <w:rPr>
          <w:rFonts w:ascii="Times New Roman" w:hAnsi="Times New Roman" w:cs="Times New Roman"/>
          <w:sz w:val="24"/>
          <w:szCs w:val="24"/>
        </w:rPr>
        <w:t>p</w:t>
      </w:r>
      <w:r w:rsidRPr="00621BA6">
        <w:rPr>
          <w:rFonts w:ascii="Times New Roman" w:hAnsi="Times New Roman" w:cs="Times New Roman"/>
          <w:sz w:val="24"/>
          <w:szCs w:val="24"/>
        </w:rPr>
        <w:t xml:space="preserve">rotection: Barriers to </w:t>
      </w:r>
      <w:r>
        <w:rPr>
          <w:rFonts w:ascii="Times New Roman" w:hAnsi="Times New Roman" w:cs="Times New Roman"/>
          <w:sz w:val="24"/>
          <w:szCs w:val="24"/>
        </w:rPr>
        <w:t>e</w:t>
      </w:r>
      <w:r w:rsidRPr="00621BA6">
        <w:rPr>
          <w:rFonts w:ascii="Times New Roman" w:hAnsi="Times New Roman" w:cs="Times New Roman"/>
          <w:sz w:val="24"/>
          <w:szCs w:val="24"/>
        </w:rPr>
        <w:t xml:space="preserve">ffective </w:t>
      </w:r>
      <w:r>
        <w:rPr>
          <w:rFonts w:ascii="Times New Roman" w:hAnsi="Times New Roman" w:cs="Times New Roman"/>
          <w:sz w:val="24"/>
          <w:szCs w:val="24"/>
        </w:rPr>
        <w:t>c</w:t>
      </w:r>
      <w:r w:rsidRPr="00621BA6">
        <w:rPr>
          <w:rFonts w:ascii="Times New Roman" w:hAnsi="Times New Roman" w:cs="Times New Roman"/>
          <w:sz w:val="24"/>
          <w:szCs w:val="24"/>
        </w:rPr>
        <w:t xml:space="preserve">hild </w:t>
      </w:r>
      <w:r>
        <w:rPr>
          <w:rFonts w:ascii="Times New Roman" w:hAnsi="Times New Roman" w:cs="Times New Roman"/>
          <w:sz w:val="24"/>
          <w:szCs w:val="24"/>
        </w:rPr>
        <w:t>p</w:t>
      </w:r>
      <w:r w:rsidRPr="00621BA6">
        <w:rPr>
          <w:rFonts w:ascii="Times New Roman" w:hAnsi="Times New Roman" w:cs="Times New Roman"/>
          <w:sz w:val="24"/>
          <w:szCs w:val="24"/>
        </w:rPr>
        <w:t xml:space="preserve">rotection and </w:t>
      </w:r>
      <w:r>
        <w:rPr>
          <w:rFonts w:ascii="Times New Roman" w:hAnsi="Times New Roman" w:cs="Times New Roman"/>
          <w:sz w:val="24"/>
          <w:szCs w:val="24"/>
        </w:rPr>
        <w:t>w</w:t>
      </w:r>
      <w:r w:rsidRPr="00621BA6">
        <w:rPr>
          <w:rFonts w:ascii="Times New Roman" w:hAnsi="Times New Roman" w:cs="Times New Roman"/>
          <w:sz w:val="24"/>
          <w:szCs w:val="24"/>
        </w:rPr>
        <w:t xml:space="preserve">elfare </w:t>
      </w:r>
      <w:r>
        <w:rPr>
          <w:rFonts w:ascii="Times New Roman" w:hAnsi="Times New Roman" w:cs="Times New Roman"/>
          <w:sz w:val="24"/>
          <w:szCs w:val="24"/>
        </w:rPr>
        <w:t>a</w:t>
      </w:r>
      <w:r w:rsidRPr="00621BA6">
        <w:rPr>
          <w:rFonts w:ascii="Times New Roman" w:hAnsi="Times New Roman" w:cs="Times New Roman"/>
          <w:sz w:val="24"/>
          <w:szCs w:val="24"/>
        </w:rPr>
        <w:t xml:space="preserve">ssessment with </w:t>
      </w:r>
      <w:r>
        <w:rPr>
          <w:rFonts w:ascii="Times New Roman" w:hAnsi="Times New Roman" w:cs="Times New Roman"/>
          <w:sz w:val="24"/>
          <w:szCs w:val="24"/>
        </w:rPr>
        <w:t>d</w:t>
      </w:r>
      <w:r w:rsidRPr="00621BA6">
        <w:rPr>
          <w:rFonts w:ascii="Times New Roman" w:hAnsi="Times New Roman" w:cs="Times New Roman"/>
          <w:sz w:val="24"/>
          <w:szCs w:val="24"/>
        </w:rPr>
        <w:t xml:space="preserve">isabled </w:t>
      </w:r>
      <w:r>
        <w:rPr>
          <w:rFonts w:ascii="Times New Roman" w:hAnsi="Times New Roman" w:cs="Times New Roman"/>
          <w:sz w:val="24"/>
          <w:szCs w:val="24"/>
        </w:rPr>
        <w:t>c</w:t>
      </w:r>
      <w:r w:rsidRPr="00621BA6">
        <w:rPr>
          <w:rFonts w:ascii="Times New Roman" w:hAnsi="Times New Roman" w:cs="Times New Roman"/>
          <w:sz w:val="24"/>
          <w:szCs w:val="24"/>
        </w:rPr>
        <w:t>hildren in the Republic of Ireland</w:t>
      </w:r>
      <w:r>
        <w:rPr>
          <w:rFonts w:ascii="Times New Roman" w:hAnsi="Times New Roman" w:cs="Times New Roman"/>
          <w:sz w:val="24"/>
          <w:szCs w:val="24"/>
        </w:rPr>
        <w:t>.</w:t>
      </w:r>
      <w:r w:rsidRPr="00621BA6">
        <w:rPr>
          <w:rFonts w:ascii="Times New Roman" w:hAnsi="Times New Roman" w:cs="Times New Roman"/>
          <w:sz w:val="24"/>
          <w:szCs w:val="24"/>
        </w:rPr>
        <w:t xml:space="preserve"> </w:t>
      </w:r>
      <w:r w:rsidRPr="00621BA6">
        <w:rPr>
          <w:rFonts w:ascii="Times New Roman" w:hAnsi="Times New Roman" w:cs="Times New Roman"/>
          <w:i/>
          <w:iCs/>
          <w:sz w:val="24"/>
          <w:szCs w:val="24"/>
        </w:rPr>
        <w:t>Child Care in Practice</w:t>
      </w:r>
      <w:r w:rsidRPr="00621BA6">
        <w:rPr>
          <w:rFonts w:ascii="Times New Roman" w:hAnsi="Times New Roman" w:cs="Times New Roman"/>
          <w:sz w:val="24"/>
          <w:szCs w:val="24"/>
        </w:rPr>
        <w:t>, 27(4), 333-351</w:t>
      </w:r>
      <w:r w:rsidR="00F672DC" w:rsidRPr="00514266">
        <w:rPr>
          <w:rFonts w:ascii="Times New Roman" w:hAnsi="Times New Roman" w:cs="Times New Roman"/>
          <w:sz w:val="24"/>
          <w:szCs w:val="24"/>
        </w:rPr>
        <w:t xml:space="preserve">. </w:t>
      </w:r>
      <w:hyperlink r:id="rId19" w:history="1">
        <w:r w:rsidRPr="005C113C">
          <w:rPr>
            <w:rStyle w:val="Hyperlink"/>
            <w:rFonts w:ascii="Times New Roman" w:hAnsi="Times New Roman" w:cs="Times New Roman"/>
            <w:sz w:val="24"/>
            <w:szCs w:val="24"/>
          </w:rPr>
          <w:t>https://doi.org/10.1080/13575279.2019.1701413</w:t>
        </w:r>
      </w:hyperlink>
      <w:r>
        <w:rPr>
          <w:rFonts w:ascii="Times New Roman" w:hAnsi="Times New Roman" w:cs="Times New Roman"/>
          <w:sz w:val="24"/>
          <w:szCs w:val="24"/>
        </w:rPr>
        <w:t xml:space="preserve"> </w:t>
      </w:r>
    </w:p>
    <w:p w14:paraId="5C73637B" w14:textId="77777777" w:rsidR="00AF6563" w:rsidRDefault="005A128F"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t>Fox, N</w:t>
      </w:r>
      <w:r w:rsidR="00E26EF0" w:rsidRPr="00514266">
        <w:rPr>
          <w:rFonts w:ascii="Times New Roman" w:hAnsi="Times New Roman" w:cs="Times New Roman"/>
          <w:sz w:val="24"/>
          <w:szCs w:val="24"/>
        </w:rPr>
        <w:t>.</w:t>
      </w:r>
      <w:r w:rsidRPr="00514266">
        <w:rPr>
          <w:rFonts w:ascii="Times New Roman" w:hAnsi="Times New Roman" w:cs="Times New Roman"/>
          <w:sz w:val="24"/>
          <w:szCs w:val="24"/>
        </w:rPr>
        <w:t>J.</w:t>
      </w:r>
      <w:r w:rsidR="00E26EF0" w:rsidRPr="00514266">
        <w:rPr>
          <w:rFonts w:ascii="Times New Roman" w:hAnsi="Times New Roman" w:cs="Times New Roman"/>
          <w:sz w:val="24"/>
          <w:szCs w:val="24"/>
        </w:rPr>
        <w:t xml:space="preserve">, &amp; </w:t>
      </w:r>
      <w:r w:rsidRPr="00514266">
        <w:rPr>
          <w:rFonts w:ascii="Times New Roman" w:hAnsi="Times New Roman" w:cs="Times New Roman"/>
          <w:sz w:val="24"/>
          <w:szCs w:val="24"/>
        </w:rPr>
        <w:t>Alldred</w:t>
      </w:r>
      <w:r w:rsidR="00E26EF0" w:rsidRPr="00514266">
        <w:rPr>
          <w:rFonts w:ascii="Times New Roman" w:hAnsi="Times New Roman" w:cs="Times New Roman"/>
          <w:sz w:val="24"/>
          <w:szCs w:val="24"/>
        </w:rPr>
        <w:t>, P.</w:t>
      </w:r>
      <w:r w:rsidRPr="00514266">
        <w:rPr>
          <w:rFonts w:ascii="Times New Roman" w:hAnsi="Times New Roman" w:cs="Times New Roman"/>
          <w:sz w:val="24"/>
          <w:szCs w:val="24"/>
        </w:rPr>
        <w:t xml:space="preserve"> (2015</w:t>
      </w:r>
      <w:r w:rsidR="00E26EF0"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New materialist social inquiry: </w:t>
      </w:r>
      <w:r w:rsidR="008D350D" w:rsidRPr="00514266">
        <w:rPr>
          <w:rFonts w:ascii="Times New Roman" w:hAnsi="Times New Roman" w:cs="Times New Roman"/>
          <w:sz w:val="24"/>
          <w:szCs w:val="24"/>
        </w:rPr>
        <w:t>D</w:t>
      </w:r>
      <w:r w:rsidRPr="00514266">
        <w:rPr>
          <w:rFonts w:ascii="Times New Roman" w:hAnsi="Times New Roman" w:cs="Times New Roman"/>
          <w:sz w:val="24"/>
          <w:szCs w:val="24"/>
        </w:rPr>
        <w:t>esigns, methods and the research-assemblage</w:t>
      </w:r>
      <w:r w:rsidR="008D350D"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International Journal of Social Research Methodology, </w:t>
      </w:r>
      <w:r w:rsidRPr="00514266">
        <w:rPr>
          <w:rFonts w:ascii="Times New Roman" w:hAnsi="Times New Roman" w:cs="Times New Roman"/>
          <w:sz w:val="24"/>
          <w:szCs w:val="24"/>
        </w:rPr>
        <w:t>18</w:t>
      </w:r>
      <w:r w:rsidR="008D350D" w:rsidRPr="00514266">
        <w:rPr>
          <w:rFonts w:ascii="Times New Roman" w:hAnsi="Times New Roman" w:cs="Times New Roman"/>
          <w:sz w:val="24"/>
          <w:szCs w:val="24"/>
        </w:rPr>
        <w:t xml:space="preserve"> (</w:t>
      </w:r>
      <w:r w:rsidRPr="00514266">
        <w:rPr>
          <w:rFonts w:ascii="Times New Roman" w:hAnsi="Times New Roman" w:cs="Times New Roman"/>
          <w:sz w:val="24"/>
          <w:szCs w:val="24"/>
        </w:rPr>
        <w:t>4</w:t>
      </w:r>
      <w:r w:rsidR="008D350D" w:rsidRPr="00514266">
        <w:rPr>
          <w:rFonts w:ascii="Times New Roman" w:hAnsi="Times New Roman" w:cs="Times New Roman"/>
          <w:sz w:val="24"/>
          <w:szCs w:val="24"/>
        </w:rPr>
        <w:t>)</w:t>
      </w:r>
      <w:r w:rsidRPr="00514266">
        <w:rPr>
          <w:rFonts w:ascii="Times New Roman" w:hAnsi="Times New Roman" w:cs="Times New Roman"/>
          <w:sz w:val="24"/>
          <w:szCs w:val="24"/>
        </w:rPr>
        <w:t>, 399–414</w:t>
      </w:r>
      <w:r w:rsidR="008D350D" w:rsidRPr="00514266">
        <w:rPr>
          <w:rFonts w:ascii="Times New Roman" w:hAnsi="Times New Roman" w:cs="Times New Roman"/>
          <w:sz w:val="24"/>
          <w:szCs w:val="24"/>
        </w:rPr>
        <w:t>.</w:t>
      </w:r>
      <w:r w:rsidRPr="00514266">
        <w:rPr>
          <w:rFonts w:ascii="Times New Roman" w:hAnsi="Times New Roman" w:cs="Times New Roman"/>
          <w:sz w:val="24"/>
          <w:szCs w:val="24"/>
        </w:rPr>
        <w:t xml:space="preserve"> http://dx.doi.org/10.1080/13645579.2014.921458  </w:t>
      </w:r>
    </w:p>
    <w:p w14:paraId="29E86DB6" w14:textId="77777777" w:rsidR="00AF6563" w:rsidRDefault="005A128F"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t>Fox, N</w:t>
      </w:r>
      <w:r w:rsidR="00C959E1" w:rsidRPr="00514266">
        <w:rPr>
          <w:rFonts w:ascii="Times New Roman" w:hAnsi="Times New Roman" w:cs="Times New Roman"/>
          <w:sz w:val="24"/>
          <w:szCs w:val="24"/>
        </w:rPr>
        <w:t>.J., &amp;</w:t>
      </w:r>
      <w:r w:rsidRPr="00514266">
        <w:rPr>
          <w:rFonts w:ascii="Times New Roman" w:hAnsi="Times New Roman" w:cs="Times New Roman"/>
          <w:sz w:val="24"/>
          <w:szCs w:val="24"/>
        </w:rPr>
        <w:t xml:space="preserve"> Alldred</w:t>
      </w:r>
      <w:r w:rsidR="00C959E1" w:rsidRPr="00514266">
        <w:rPr>
          <w:rFonts w:ascii="Times New Roman" w:hAnsi="Times New Roman" w:cs="Times New Roman"/>
          <w:sz w:val="24"/>
          <w:szCs w:val="24"/>
        </w:rPr>
        <w:t>, P.</w:t>
      </w:r>
      <w:r w:rsidRPr="00514266">
        <w:rPr>
          <w:rFonts w:ascii="Times New Roman" w:hAnsi="Times New Roman" w:cs="Times New Roman"/>
          <w:sz w:val="24"/>
          <w:szCs w:val="24"/>
        </w:rPr>
        <w:t xml:space="preserve"> (2016)</w:t>
      </w:r>
      <w:r w:rsidR="00C959E1"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Sociology and the </w:t>
      </w:r>
      <w:r w:rsidR="00C959E1" w:rsidRPr="00514266">
        <w:rPr>
          <w:rFonts w:ascii="Times New Roman" w:hAnsi="Times New Roman" w:cs="Times New Roman"/>
          <w:i/>
          <w:iCs/>
          <w:sz w:val="24"/>
          <w:szCs w:val="24"/>
        </w:rPr>
        <w:t>n</w:t>
      </w:r>
      <w:r w:rsidRPr="00514266">
        <w:rPr>
          <w:rFonts w:ascii="Times New Roman" w:hAnsi="Times New Roman" w:cs="Times New Roman"/>
          <w:i/>
          <w:iCs/>
          <w:sz w:val="24"/>
          <w:szCs w:val="24"/>
        </w:rPr>
        <w:t xml:space="preserve">ew </w:t>
      </w:r>
      <w:r w:rsidR="00C959E1" w:rsidRPr="00514266">
        <w:rPr>
          <w:rFonts w:ascii="Times New Roman" w:hAnsi="Times New Roman" w:cs="Times New Roman"/>
          <w:i/>
          <w:iCs/>
          <w:sz w:val="24"/>
          <w:szCs w:val="24"/>
        </w:rPr>
        <w:t>m</w:t>
      </w:r>
      <w:r w:rsidRPr="00514266">
        <w:rPr>
          <w:rFonts w:ascii="Times New Roman" w:hAnsi="Times New Roman" w:cs="Times New Roman"/>
          <w:i/>
          <w:iCs/>
          <w:sz w:val="24"/>
          <w:szCs w:val="24"/>
        </w:rPr>
        <w:t xml:space="preserve">aterialism: Theory, </w:t>
      </w:r>
      <w:r w:rsidR="00C959E1" w:rsidRPr="00514266">
        <w:rPr>
          <w:rFonts w:ascii="Times New Roman" w:hAnsi="Times New Roman" w:cs="Times New Roman"/>
          <w:i/>
          <w:iCs/>
          <w:sz w:val="24"/>
          <w:szCs w:val="24"/>
        </w:rPr>
        <w:t>r</w:t>
      </w:r>
      <w:r w:rsidRPr="00514266">
        <w:rPr>
          <w:rFonts w:ascii="Times New Roman" w:hAnsi="Times New Roman" w:cs="Times New Roman"/>
          <w:i/>
          <w:iCs/>
          <w:sz w:val="24"/>
          <w:szCs w:val="24"/>
        </w:rPr>
        <w:t xml:space="preserve">esearch, </w:t>
      </w:r>
      <w:r w:rsidR="00C959E1" w:rsidRPr="00514266">
        <w:rPr>
          <w:rFonts w:ascii="Times New Roman" w:hAnsi="Times New Roman" w:cs="Times New Roman"/>
          <w:i/>
          <w:iCs/>
          <w:sz w:val="24"/>
          <w:szCs w:val="24"/>
        </w:rPr>
        <w:t>a</w:t>
      </w:r>
      <w:r w:rsidRPr="00514266">
        <w:rPr>
          <w:rFonts w:ascii="Times New Roman" w:hAnsi="Times New Roman" w:cs="Times New Roman"/>
          <w:i/>
          <w:iCs/>
          <w:sz w:val="24"/>
          <w:szCs w:val="24"/>
        </w:rPr>
        <w:t>ction</w:t>
      </w:r>
      <w:r w:rsidR="00C959E1"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Sage. </w:t>
      </w:r>
    </w:p>
    <w:p w14:paraId="30C6E64E" w14:textId="537840C2" w:rsidR="00AF6563" w:rsidRDefault="008D350D"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t xml:space="preserve">Fox, N.J., &amp; Alldred, P. (2018). </w:t>
      </w:r>
      <w:r w:rsidR="005A128F" w:rsidRPr="00514266">
        <w:rPr>
          <w:rFonts w:ascii="Times New Roman" w:hAnsi="Times New Roman" w:cs="Times New Roman"/>
          <w:sz w:val="24"/>
          <w:szCs w:val="24"/>
        </w:rPr>
        <w:t xml:space="preserve">The </w:t>
      </w:r>
      <w:r w:rsidRPr="00514266">
        <w:rPr>
          <w:rFonts w:ascii="Times New Roman" w:hAnsi="Times New Roman" w:cs="Times New Roman"/>
          <w:sz w:val="24"/>
          <w:szCs w:val="24"/>
        </w:rPr>
        <w:t>m</w:t>
      </w:r>
      <w:r w:rsidR="005A128F" w:rsidRPr="00514266">
        <w:rPr>
          <w:rFonts w:ascii="Times New Roman" w:hAnsi="Times New Roman" w:cs="Times New Roman"/>
          <w:sz w:val="24"/>
          <w:szCs w:val="24"/>
        </w:rPr>
        <w:t xml:space="preserve">ateriality of </w:t>
      </w:r>
      <w:r w:rsidRPr="00514266">
        <w:rPr>
          <w:rFonts w:ascii="Times New Roman" w:hAnsi="Times New Roman" w:cs="Times New Roman"/>
          <w:sz w:val="24"/>
          <w:szCs w:val="24"/>
        </w:rPr>
        <w:t>m</w:t>
      </w:r>
      <w:r w:rsidR="005A128F" w:rsidRPr="00514266">
        <w:rPr>
          <w:rFonts w:ascii="Times New Roman" w:hAnsi="Times New Roman" w:cs="Times New Roman"/>
          <w:sz w:val="24"/>
          <w:szCs w:val="24"/>
        </w:rPr>
        <w:t xml:space="preserve">emory: Affects, </w:t>
      </w:r>
      <w:r w:rsidRPr="00514266">
        <w:rPr>
          <w:rFonts w:ascii="Times New Roman" w:hAnsi="Times New Roman" w:cs="Times New Roman"/>
          <w:sz w:val="24"/>
          <w:szCs w:val="24"/>
        </w:rPr>
        <w:t>r</w:t>
      </w:r>
      <w:r w:rsidR="005A128F" w:rsidRPr="00514266">
        <w:rPr>
          <w:rFonts w:ascii="Times New Roman" w:hAnsi="Times New Roman" w:cs="Times New Roman"/>
          <w:sz w:val="24"/>
          <w:szCs w:val="24"/>
        </w:rPr>
        <w:t xml:space="preserve">emembering and </w:t>
      </w:r>
      <w:r w:rsidRPr="00514266">
        <w:rPr>
          <w:rFonts w:ascii="Times New Roman" w:hAnsi="Times New Roman" w:cs="Times New Roman"/>
          <w:sz w:val="24"/>
          <w:szCs w:val="24"/>
        </w:rPr>
        <w:t>f</w:t>
      </w:r>
      <w:r w:rsidR="005A128F" w:rsidRPr="00514266">
        <w:rPr>
          <w:rFonts w:ascii="Times New Roman" w:hAnsi="Times New Roman" w:cs="Times New Roman"/>
          <w:sz w:val="24"/>
          <w:szCs w:val="24"/>
        </w:rPr>
        <w:t xml:space="preserve">ood </w:t>
      </w:r>
      <w:r w:rsidRPr="00514266">
        <w:rPr>
          <w:rFonts w:ascii="Times New Roman" w:hAnsi="Times New Roman" w:cs="Times New Roman"/>
          <w:sz w:val="24"/>
          <w:szCs w:val="24"/>
        </w:rPr>
        <w:t>d</w:t>
      </w:r>
      <w:r w:rsidR="005A128F" w:rsidRPr="00514266">
        <w:rPr>
          <w:rFonts w:ascii="Times New Roman" w:hAnsi="Times New Roman" w:cs="Times New Roman"/>
          <w:sz w:val="24"/>
          <w:szCs w:val="24"/>
        </w:rPr>
        <w:t>ecisions</w:t>
      </w:r>
      <w:r w:rsidRPr="00514266">
        <w:rPr>
          <w:rFonts w:ascii="Times New Roman" w:hAnsi="Times New Roman" w:cs="Times New Roman"/>
          <w:sz w:val="24"/>
          <w:szCs w:val="24"/>
        </w:rPr>
        <w:t xml:space="preserve">. </w:t>
      </w:r>
      <w:r w:rsidR="005A128F" w:rsidRPr="00514266">
        <w:rPr>
          <w:rFonts w:ascii="Times New Roman" w:hAnsi="Times New Roman" w:cs="Times New Roman"/>
          <w:i/>
          <w:iCs/>
          <w:sz w:val="24"/>
          <w:szCs w:val="24"/>
        </w:rPr>
        <w:t>Cultural Sociology</w:t>
      </w:r>
      <w:r w:rsidR="005A128F" w:rsidRPr="00514266">
        <w:rPr>
          <w:rFonts w:ascii="Times New Roman" w:hAnsi="Times New Roman" w:cs="Times New Roman"/>
          <w:sz w:val="24"/>
          <w:szCs w:val="24"/>
        </w:rPr>
        <w:t>, 13</w:t>
      </w:r>
      <w:r w:rsidRPr="00514266">
        <w:rPr>
          <w:rFonts w:ascii="Times New Roman" w:hAnsi="Times New Roman" w:cs="Times New Roman"/>
          <w:sz w:val="24"/>
          <w:szCs w:val="24"/>
        </w:rPr>
        <w:t xml:space="preserve"> (</w:t>
      </w:r>
      <w:r w:rsidR="005A128F" w:rsidRPr="00514266">
        <w:rPr>
          <w:rFonts w:ascii="Times New Roman" w:hAnsi="Times New Roman" w:cs="Times New Roman"/>
          <w:sz w:val="24"/>
          <w:szCs w:val="24"/>
        </w:rPr>
        <w:t>1</w:t>
      </w:r>
      <w:r w:rsidRPr="00514266">
        <w:rPr>
          <w:rFonts w:ascii="Times New Roman" w:hAnsi="Times New Roman" w:cs="Times New Roman"/>
          <w:sz w:val="24"/>
          <w:szCs w:val="24"/>
        </w:rPr>
        <w:t>)</w:t>
      </w:r>
      <w:r w:rsidR="005A128F" w:rsidRPr="00514266">
        <w:rPr>
          <w:rFonts w:ascii="Times New Roman" w:hAnsi="Times New Roman" w:cs="Times New Roman"/>
          <w:sz w:val="24"/>
          <w:szCs w:val="24"/>
        </w:rPr>
        <w:t>, 1–17.</w:t>
      </w:r>
      <w:r w:rsidRPr="00514266">
        <w:rPr>
          <w:rFonts w:ascii="Times New Roman" w:hAnsi="Times New Roman" w:cs="Times New Roman"/>
          <w:sz w:val="24"/>
          <w:szCs w:val="24"/>
        </w:rPr>
        <w:t xml:space="preserve"> </w:t>
      </w:r>
      <w:hyperlink r:id="rId20" w:history="1">
        <w:r w:rsidR="00AF6563" w:rsidRPr="005C0C5F">
          <w:rPr>
            <w:rStyle w:val="Hyperlink"/>
            <w:rFonts w:ascii="Times New Roman" w:hAnsi="Times New Roman" w:cs="Times New Roman"/>
            <w:sz w:val="24"/>
            <w:szCs w:val="24"/>
          </w:rPr>
          <w:t>Https://doi.org/10.1177/1749975518764864</w:t>
        </w:r>
      </w:hyperlink>
    </w:p>
    <w:p w14:paraId="47E4349A" w14:textId="77777777" w:rsidR="00AF6563" w:rsidRDefault="00B90605"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t>Gagnon, M</w:t>
      </w:r>
      <w:r w:rsidR="008D350D" w:rsidRPr="00514266">
        <w:rPr>
          <w:rFonts w:ascii="Times New Roman" w:hAnsi="Times New Roman" w:cs="Times New Roman"/>
          <w:sz w:val="24"/>
          <w:szCs w:val="24"/>
        </w:rPr>
        <w:t>.</w:t>
      </w:r>
      <w:r w:rsidRPr="00514266">
        <w:rPr>
          <w:rFonts w:ascii="Times New Roman" w:hAnsi="Times New Roman" w:cs="Times New Roman"/>
          <w:sz w:val="24"/>
          <w:szCs w:val="24"/>
        </w:rPr>
        <w:t xml:space="preserve">, Daniel Jacob, </w:t>
      </w:r>
      <w:r w:rsidR="008D350D" w:rsidRPr="00514266">
        <w:rPr>
          <w:rFonts w:ascii="Times New Roman" w:hAnsi="Times New Roman" w:cs="Times New Roman"/>
          <w:sz w:val="24"/>
          <w:szCs w:val="24"/>
        </w:rPr>
        <w:t xml:space="preserve">J., &amp; </w:t>
      </w:r>
      <w:r w:rsidRPr="00514266">
        <w:rPr>
          <w:rFonts w:ascii="Times New Roman" w:hAnsi="Times New Roman" w:cs="Times New Roman"/>
          <w:sz w:val="24"/>
          <w:szCs w:val="24"/>
        </w:rPr>
        <w:t>McCabe</w:t>
      </w:r>
      <w:r w:rsidR="008D350D" w:rsidRPr="00514266">
        <w:rPr>
          <w:rFonts w:ascii="Times New Roman" w:hAnsi="Times New Roman" w:cs="Times New Roman"/>
          <w:sz w:val="24"/>
          <w:szCs w:val="24"/>
        </w:rPr>
        <w:t>, J. (2015).</w:t>
      </w:r>
      <w:r w:rsidRPr="00514266">
        <w:rPr>
          <w:rFonts w:ascii="Times New Roman" w:hAnsi="Times New Roman" w:cs="Times New Roman"/>
          <w:sz w:val="24"/>
          <w:szCs w:val="24"/>
        </w:rPr>
        <w:t xml:space="preserve"> Locating the qualitative interview: </w:t>
      </w:r>
      <w:r w:rsidR="008D350D" w:rsidRPr="00514266">
        <w:rPr>
          <w:rFonts w:ascii="Times New Roman" w:hAnsi="Times New Roman" w:cs="Times New Roman"/>
          <w:sz w:val="24"/>
          <w:szCs w:val="24"/>
        </w:rPr>
        <w:t>R</w:t>
      </w:r>
      <w:r w:rsidRPr="00514266">
        <w:rPr>
          <w:rFonts w:ascii="Times New Roman" w:hAnsi="Times New Roman" w:cs="Times New Roman"/>
          <w:sz w:val="24"/>
          <w:szCs w:val="24"/>
        </w:rPr>
        <w:t xml:space="preserve">eflecting on space and place in nursing research. </w:t>
      </w:r>
      <w:r w:rsidRPr="00514266">
        <w:rPr>
          <w:rFonts w:ascii="Times New Roman" w:hAnsi="Times New Roman" w:cs="Times New Roman"/>
          <w:i/>
          <w:iCs/>
          <w:sz w:val="24"/>
          <w:szCs w:val="24"/>
        </w:rPr>
        <w:t>Journal of Research in Nursing</w:t>
      </w:r>
      <w:r w:rsidR="008D350D" w:rsidRPr="00514266">
        <w:rPr>
          <w:rFonts w:ascii="Times New Roman" w:hAnsi="Times New Roman" w:cs="Times New Roman"/>
          <w:i/>
          <w:iCs/>
          <w:sz w:val="24"/>
          <w:szCs w:val="24"/>
        </w:rPr>
        <w:t>,</w:t>
      </w:r>
      <w:r w:rsidR="008D350D" w:rsidRPr="00514266">
        <w:rPr>
          <w:rFonts w:ascii="Times New Roman" w:hAnsi="Times New Roman" w:cs="Times New Roman"/>
          <w:sz w:val="24"/>
          <w:szCs w:val="24"/>
        </w:rPr>
        <w:t xml:space="preserve"> </w:t>
      </w:r>
      <w:r w:rsidRPr="00514266">
        <w:rPr>
          <w:rFonts w:ascii="Times New Roman" w:hAnsi="Times New Roman" w:cs="Times New Roman"/>
          <w:sz w:val="24"/>
          <w:szCs w:val="24"/>
        </w:rPr>
        <w:t>20(3)</w:t>
      </w:r>
      <w:r w:rsidR="008D350D" w:rsidRPr="00514266">
        <w:rPr>
          <w:rFonts w:ascii="Times New Roman" w:hAnsi="Times New Roman" w:cs="Times New Roman"/>
          <w:sz w:val="24"/>
          <w:szCs w:val="24"/>
        </w:rPr>
        <w:t xml:space="preserve">, </w:t>
      </w:r>
      <w:r w:rsidRPr="00514266">
        <w:rPr>
          <w:rFonts w:ascii="Times New Roman" w:hAnsi="Times New Roman" w:cs="Times New Roman"/>
          <w:sz w:val="24"/>
          <w:szCs w:val="24"/>
        </w:rPr>
        <w:t>203-215. doi:10.1177/1744987114536571</w:t>
      </w:r>
    </w:p>
    <w:p w14:paraId="42F29829" w14:textId="77777777" w:rsidR="00AF6563" w:rsidRDefault="00AA23D1"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t>Government of Ireland (2020)</w:t>
      </w:r>
      <w:r w:rsidR="00320662"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COVID-19 (</w:t>
      </w:r>
      <w:r w:rsidR="00320662" w:rsidRPr="00514266">
        <w:rPr>
          <w:rFonts w:ascii="Times New Roman" w:hAnsi="Times New Roman" w:cs="Times New Roman"/>
          <w:i/>
          <w:iCs/>
          <w:sz w:val="24"/>
          <w:szCs w:val="24"/>
        </w:rPr>
        <w:t>c</w:t>
      </w:r>
      <w:r w:rsidRPr="00514266">
        <w:rPr>
          <w:rFonts w:ascii="Times New Roman" w:hAnsi="Times New Roman" w:cs="Times New Roman"/>
          <w:i/>
          <w:iCs/>
          <w:sz w:val="24"/>
          <w:szCs w:val="24"/>
        </w:rPr>
        <w:t>oronavirus).</w:t>
      </w:r>
      <w:r w:rsidRPr="00514266">
        <w:rPr>
          <w:rFonts w:ascii="Times New Roman" w:hAnsi="Times New Roman" w:cs="Times New Roman"/>
          <w:sz w:val="24"/>
          <w:szCs w:val="24"/>
        </w:rPr>
        <w:t xml:space="preserve"> </w:t>
      </w:r>
      <w:r w:rsidR="00320662" w:rsidRPr="00514266">
        <w:rPr>
          <w:rFonts w:ascii="Times New Roman" w:hAnsi="Times New Roman" w:cs="Times New Roman"/>
          <w:sz w:val="24"/>
          <w:szCs w:val="24"/>
        </w:rPr>
        <w:t xml:space="preserve">Retrieved from </w:t>
      </w:r>
      <w:r w:rsidRPr="00514266">
        <w:rPr>
          <w:rFonts w:ascii="Times New Roman" w:hAnsi="Times New Roman" w:cs="Times New Roman"/>
          <w:sz w:val="24"/>
          <w:szCs w:val="24"/>
        </w:rPr>
        <w:t xml:space="preserve">https://www.who.int/emergencies/diseases/novel-coronavirus-2019/events-as-they-happen </w:t>
      </w:r>
    </w:p>
    <w:p w14:paraId="167D2C47" w14:textId="4409B1B0" w:rsidR="00557E90" w:rsidRPr="00514266" w:rsidRDefault="007B11DD"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lastRenderedPageBreak/>
        <w:t xml:space="preserve">Gubrium, J. F. and J. A. Holstein (2002). From the individual interview to the interview society. </w:t>
      </w:r>
      <w:r w:rsidR="00320662" w:rsidRPr="00514266">
        <w:rPr>
          <w:rFonts w:ascii="Times New Roman" w:hAnsi="Times New Roman" w:cs="Times New Roman"/>
          <w:sz w:val="24"/>
          <w:szCs w:val="24"/>
        </w:rPr>
        <w:t xml:space="preserve">In J.F. Gubrium, &amp; J.A. Holstein, </w:t>
      </w:r>
      <w:r w:rsidR="00320662" w:rsidRPr="00514266">
        <w:rPr>
          <w:rFonts w:ascii="Times New Roman" w:hAnsi="Times New Roman" w:cs="Times New Roman"/>
          <w:i/>
          <w:iCs/>
          <w:sz w:val="24"/>
          <w:szCs w:val="24"/>
        </w:rPr>
        <w:t>Handbook of interview research: Context and method</w:t>
      </w:r>
      <w:r w:rsidR="00320662" w:rsidRPr="00514266">
        <w:rPr>
          <w:rFonts w:ascii="Times New Roman" w:hAnsi="Times New Roman" w:cs="Times New Roman"/>
          <w:sz w:val="24"/>
          <w:szCs w:val="24"/>
        </w:rPr>
        <w:t xml:space="preserve"> (pp.3-32). Thousand Oaks: Sage Publications</w:t>
      </w:r>
      <w:r w:rsidR="00557E90" w:rsidRPr="00514266">
        <w:rPr>
          <w:rFonts w:ascii="Times New Roman" w:hAnsi="Times New Roman" w:cs="Times New Roman"/>
          <w:color w:val="333333"/>
          <w:sz w:val="24"/>
          <w:szCs w:val="24"/>
          <w:shd w:val="clear" w:color="auto" w:fill="FFFFFF"/>
        </w:rPr>
        <w:t>.</w:t>
      </w:r>
    </w:p>
    <w:p w14:paraId="0563049C" w14:textId="77777777" w:rsidR="00AF6563" w:rsidRDefault="00D2700B" w:rsidP="00F46509">
      <w:pPr>
        <w:spacing w:line="480" w:lineRule="auto"/>
        <w:jc w:val="both"/>
        <w:rPr>
          <w:rFonts w:ascii="Times New Roman" w:hAnsi="Times New Roman" w:cs="Times New Roman"/>
          <w:sz w:val="24"/>
          <w:szCs w:val="24"/>
        </w:rPr>
      </w:pPr>
      <w:r w:rsidRPr="00514266">
        <w:rPr>
          <w:rFonts w:ascii="Times New Roman" w:hAnsi="Times New Roman" w:cs="Times New Roman"/>
          <w:sz w:val="24"/>
          <w:szCs w:val="24"/>
        </w:rPr>
        <w:t>Haraway, D. (1985)</w:t>
      </w:r>
      <w:r w:rsidR="001F117B"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A </w:t>
      </w:r>
      <w:r w:rsidR="001F117B" w:rsidRPr="00514266">
        <w:rPr>
          <w:rFonts w:ascii="Times New Roman" w:hAnsi="Times New Roman" w:cs="Times New Roman"/>
          <w:i/>
          <w:iCs/>
          <w:sz w:val="24"/>
          <w:szCs w:val="24"/>
        </w:rPr>
        <w:t>c</w:t>
      </w:r>
      <w:r w:rsidRPr="00514266">
        <w:rPr>
          <w:rFonts w:ascii="Times New Roman" w:hAnsi="Times New Roman" w:cs="Times New Roman"/>
          <w:i/>
          <w:iCs/>
          <w:sz w:val="24"/>
          <w:szCs w:val="24"/>
        </w:rPr>
        <w:t xml:space="preserve">yborg </w:t>
      </w:r>
      <w:r w:rsidR="001F117B" w:rsidRPr="00514266">
        <w:rPr>
          <w:rFonts w:ascii="Times New Roman" w:hAnsi="Times New Roman" w:cs="Times New Roman"/>
          <w:i/>
          <w:iCs/>
          <w:sz w:val="24"/>
          <w:szCs w:val="24"/>
        </w:rPr>
        <w:t>m</w:t>
      </w:r>
      <w:r w:rsidRPr="00514266">
        <w:rPr>
          <w:rFonts w:ascii="Times New Roman" w:hAnsi="Times New Roman" w:cs="Times New Roman"/>
          <w:i/>
          <w:iCs/>
          <w:sz w:val="24"/>
          <w:szCs w:val="24"/>
        </w:rPr>
        <w:t>anifesto</w:t>
      </w:r>
      <w:r w:rsidR="001F117B"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Socialist Review. </w:t>
      </w:r>
    </w:p>
    <w:p w14:paraId="56D14C81" w14:textId="550A40C1" w:rsidR="0050738D" w:rsidRPr="00514266" w:rsidRDefault="0050738D" w:rsidP="00F46509">
      <w:pPr>
        <w:spacing w:line="480" w:lineRule="auto"/>
        <w:ind w:left="720" w:hanging="720"/>
        <w:jc w:val="both"/>
        <w:rPr>
          <w:rFonts w:ascii="Times New Roman" w:hAnsi="Times New Roman" w:cs="Times New Roman"/>
          <w:sz w:val="24"/>
          <w:szCs w:val="24"/>
        </w:rPr>
      </w:pPr>
      <w:r w:rsidRPr="00514266">
        <w:rPr>
          <w:rFonts w:ascii="Times New Roman" w:hAnsi="Times New Roman" w:cs="Times New Roman"/>
          <w:sz w:val="24"/>
          <w:szCs w:val="24"/>
        </w:rPr>
        <w:t xml:space="preserve">Herzog, H. (2005). On home turf: Interview location and its social meaning. </w:t>
      </w:r>
      <w:r w:rsidRPr="00514266">
        <w:rPr>
          <w:rFonts w:ascii="Times New Roman" w:hAnsi="Times New Roman" w:cs="Times New Roman"/>
          <w:i/>
          <w:iCs/>
          <w:sz w:val="24"/>
          <w:szCs w:val="24"/>
        </w:rPr>
        <w:t xml:space="preserve">Qualitative </w:t>
      </w:r>
      <w:r w:rsidR="00C62780" w:rsidRPr="00514266">
        <w:rPr>
          <w:rFonts w:ascii="Times New Roman" w:hAnsi="Times New Roman" w:cs="Times New Roman"/>
          <w:i/>
          <w:iCs/>
          <w:sz w:val="24"/>
          <w:szCs w:val="24"/>
        </w:rPr>
        <w:t>S</w:t>
      </w:r>
      <w:r w:rsidRPr="00514266">
        <w:rPr>
          <w:rFonts w:ascii="Times New Roman" w:hAnsi="Times New Roman" w:cs="Times New Roman"/>
          <w:i/>
          <w:iCs/>
          <w:sz w:val="24"/>
          <w:szCs w:val="24"/>
        </w:rPr>
        <w:t>ociology</w:t>
      </w:r>
      <w:r w:rsidR="00C62780" w:rsidRPr="00514266">
        <w:rPr>
          <w:rFonts w:ascii="Times New Roman" w:hAnsi="Times New Roman" w:cs="Times New Roman"/>
          <w:i/>
          <w:iCs/>
          <w:sz w:val="24"/>
          <w:szCs w:val="24"/>
        </w:rPr>
        <w:t>,</w:t>
      </w:r>
      <w:r w:rsidRPr="00514266">
        <w:rPr>
          <w:rFonts w:ascii="Times New Roman" w:hAnsi="Times New Roman" w:cs="Times New Roman"/>
          <w:sz w:val="24"/>
          <w:szCs w:val="24"/>
        </w:rPr>
        <w:t xml:space="preserve"> 28(1)</w:t>
      </w:r>
      <w:r w:rsidR="00C62780" w:rsidRPr="00514266">
        <w:rPr>
          <w:rFonts w:ascii="Times New Roman" w:hAnsi="Times New Roman" w:cs="Times New Roman"/>
          <w:sz w:val="24"/>
          <w:szCs w:val="24"/>
        </w:rPr>
        <w:t xml:space="preserve">, </w:t>
      </w:r>
      <w:r w:rsidRPr="00514266">
        <w:rPr>
          <w:rFonts w:ascii="Times New Roman" w:hAnsi="Times New Roman" w:cs="Times New Roman"/>
          <w:sz w:val="24"/>
          <w:szCs w:val="24"/>
        </w:rPr>
        <w:t>25-47.</w:t>
      </w:r>
      <w:r w:rsidR="00C62780" w:rsidRPr="00514266">
        <w:rPr>
          <w:rFonts w:ascii="Times New Roman" w:hAnsi="Times New Roman" w:cs="Times New Roman"/>
          <w:sz w:val="24"/>
          <w:szCs w:val="24"/>
        </w:rPr>
        <w:t xml:space="preserve"> https://doi.org/10.1007/s11133-005-2629-8</w:t>
      </w:r>
    </w:p>
    <w:p w14:paraId="4B7C8295" w14:textId="77777777" w:rsidR="00AF6563" w:rsidRDefault="002E4CA4" w:rsidP="00F46509">
      <w:pPr>
        <w:spacing w:after="0" w:line="480" w:lineRule="auto"/>
        <w:rPr>
          <w:rFonts w:ascii="Times New Roman" w:hAnsi="Times New Roman" w:cs="Times New Roman"/>
          <w:sz w:val="24"/>
          <w:szCs w:val="24"/>
        </w:rPr>
      </w:pPr>
      <w:r w:rsidRPr="00514266">
        <w:rPr>
          <w:rFonts w:ascii="Times New Roman" w:hAnsi="Times New Roman" w:cs="Times New Roman"/>
          <w:sz w:val="24"/>
          <w:szCs w:val="24"/>
        </w:rPr>
        <w:t>James, N.</w:t>
      </w:r>
      <w:r w:rsidR="001F117B"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Busher, H. (2009)</w:t>
      </w:r>
      <w:r w:rsidR="001F117B"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Online interviewing</w:t>
      </w:r>
      <w:r w:rsidRPr="00514266">
        <w:rPr>
          <w:rFonts w:ascii="Times New Roman" w:hAnsi="Times New Roman" w:cs="Times New Roman"/>
          <w:sz w:val="24"/>
          <w:szCs w:val="24"/>
        </w:rPr>
        <w:t xml:space="preserve">. Sage. </w:t>
      </w:r>
    </w:p>
    <w:p w14:paraId="0CF48ACD" w14:textId="77777777" w:rsidR="00AF6563" w:rsidRDefault="00FE076F"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Jurgensen, N. (2012)</w:t>
      </w:r>
      <w:r w:rsidR="00C62780" w:rsidRPr="00514266">
        <w:rPr>
          <w:rFonts w:ascii="Times New Roman" w:hAnsi="Times New Roman" w:cs="Times New Roman"/>
          <w:sz w:val="24"/>
          <w:szCs w:val="24"/>
        </w:rPr>
        <w:t>.</w:t>
      </w:r>
      <w:r w:rsidRPr="00514266">
        <w:rPr>
          <w:rFonts w:ascii="Times New Roman" w:hAnsi="Times New Roman" w:cs="Times New Roman"/>
          <w:sz w:val="24"/>
          <w:szCs w:val="24"/>
        </w:rPr>
        <w:t xml:space="preserve"> When atoms meet bits: Social media, the mobile web, and augmented revolution</w:t>
      </w:r>
      <w:r w:rsidRPr="00514266">
        <w:rPr>
          <w:rFonts w:ascii="Times New Roman" w:hAnsi="Times New Roman" w:cs="Times New Roman"/>
          <w:i/>
          <w:iCs/>
          <w:sz w:val="24"/>
          <w:szCs w:val="24"/>
        </w:rPr>
        <w:t>. Future Internet</w:t>
      </w:r>
      <w:r w:rsidRPr="00514266">
        <w:rPr>
          <w:rFonts w:ascii="Times New Roman" w:hAnsi="Times New Roman" w:cs="Times New Roman"/>
          <w:sz w:val="24"/>
          <w:szCs w:val="24"/>
        </w:rPr>
        <w:t>, 4 (1)</w:t>
      </w:r>
      <w:r w:rsidR="00C62780"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83-91. </w:t>
      </w:r>
      <w:hyperlink r:id="rId21" w:history="1">
        <w:r w:rsidR="00C62780" w:rsidRPr="00514266">
          <w:rPr>
            <w:rStyle w:val="Hyperlink"/>
            <w:rFonts w:ascii="Times New Roman" w:hAnsi="Times New Roman" w:cs="Times New Roman"/>
            <w:sz w:val="24"/>
            <w:szCs w:val="24"/>
          </w:rPr>
          <w:t>https://doi.org/10.3390/fi4010083</w:t>
        </w:r>
      </w:hyperlink>
      <w:r w:rsidR="00C62780" w:rsidRPr="00514266">
        <w:rPr>
          <w:rFonts w:ascii="Times New Roman" w:hAnsi="Times New Roman" w:cs="Times New Roman"/>
          <w:sz w:val="24"/>
          <w:szCs w:val="24"/>
        </w:rPr>
        <w:t xml:space="preserve"> </w:t>
      </w:r>
    </w:p>
    <w:p w14:paraId="67EA1D2B" w14:textId="24160CB1" w:rsidR="00AF6563" w:rsidRDefault="00F10A2E"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Kincheloe, J.L. (2001)</w:t>
      </w:r>
      <w:r w:rsidR="00C62780" w:rsidRPr="00514266">
        <w:rPr>
          <w:rFonts w:ascii="Times New Roman" w:hAnsi="Times New Roman" w:cs="Times New Roman"/>
          <w:sz w:val="24"/>
          <w:szCs w:val="24"/>
        </w:rPr>
        <w:t>.</w:t>
      </w:r>
      <w:r w:rsidRPr="00514266">
        <w:rPr>
          <w:rFonts w:ascii="Times New Roman" w:hAnsi="Times New Roman" w:cs="Times New Roman"/>
          <w:sz w:val="24"/>
          <w:szCs w:val="24"/>
        </w:rPr>
        <w:t xml:space="preserve"> Describing the </w:t>
      </w:r>
      <w:r w:rsidR="00C62780" w:rsidRPr="00514266">
        <w:rPr>
          <w:rFonts w:ascii="Times New Roman" w:hAnsi="Times New Roman" w:cs="Times New Roman"/>
          <w:sz w:val="24"/>
          <w:szCs w:val="24"/>
        </w:rPr>
        <w:t>b</w:t>
      </w:r>
      <w:r w:rsidRPr="00514266">
        <w:rPr>
          <w:rFonts w:ascii="Times New Roman" w:hAnsi="Times New Roman" w:cs="Times New Roman"/>
          <w:sz w:val="24"/>
          <w:szCs w:val="24"/>
        </w:rPr>
        <w:t xml:space="preserve">ricolage: Conceptualizing a </w:t>
      </w:r>
      <w:r w:rsidR="00C62780" w:rsidRPr="00514266">
        <w:rPr>
          <w:rFonts w:ascii="Times New Roman" w:hAnsi="Times New Roman" w:cs="Times New Roman"/>
          <w:sz w:val="24"/>
          <w:szCs w:val="24"/>
        </w:rPr>
        <w:t>n</w:t>
      </w:r>
      <w:r w:rsidRPr="00514266">
        <w:rPr>
          <w:rFonts w:ascii="Times New Roman" w:hAnsi="Times New Roman" w:cs="Times New Roman"/>
          <w:sz w:val="24"/>
          <w:szCs w:val="24"/>
        </w:rPr>
        <w:t xml:space="preserve">ew </w:t>
      </w:r>
      <w:r w:rsidR="00C62780" w:rsidRPr="00514266">
        <w:rPr>
          <w:rFonts w:ascii="Times New Roman" w:hAnsi="Times New Roman" w:cs="Times New Roman"/>
          <w:sz w:val="24"/>
          <w:szCs w:val="24"/>
        </w:rPr>
        <w:t>r</w:t>
      </w:r>
      <w:r w:rsidRPr="00514266">
        <w:rPr>
          <w:rFonts w:ascii="Times New Roman" w:hAnsi="Times New Roman" w:cs="Times New Roman"/>
          <w:sz w:val="24"/>
          <w:szCs w:val="24"/>
        </w:rPr>
        <w:t xml:space="preserve">igor in </w:t>
      </w:r>
      <w:r w:rsidR="00C62780" w:rsidRPr="00514266">
        <w:rPr>
          <w:rFonts w:ascii="Times New Roman" w:hAnsi="Times New Roman" w:cs="Times New Roman"/>
          <w:sz w:val="24"/>
          <w:szCs w:val="24"/>
        </w:rPr>
        <w:t>q</w:t>
      </w:r>
      <w:r w:rsidRPr="00514266">
        <w:rPr>
          <w:rFonts w:ascii="Times New Roman" w:hAnsi="Times New Roman" w:cs="Times New Roman"/>
          <w:sz w:val="24"/>
          <w:szCs w:val="24"/>
        </w:rPr>
        <w:t>ualitative</w:t>
      </w:r>
      <w:r w:rsidR="00C62780" w:rsidRPr="00514266">
        <w:rPr>
          <w:rFonts w:ascii="Times New Roman" w:hAnsi="Times New Roman" w:cs="Times New Roman"/>
          <w:sz w:val="24"/>
          <w:szCs w:val="24"/>
        </w:rPr>
        <w:t xml:space="preserve"> r</w:t>
      </w:r>
      <w:r w:rsidRPr="00514266">
        <w:rPr>
          <w:rFonts w:ascii="Times New Roman" w:hAnsi="Times New Roman" w:cs="Times New Roman"/>
          <w:sz w:val="24"/>
          <w:szCs w:val="24"/>
        </w:rPr>
        <w:t>esearch</w:t>
      </w:r>
      <w:r w:rsidR="002558F9" w:rsidRPr="00514266">
        <w:rPr>
          <w:rFonts w:ascii="Times New Roman" w:hAnsi="Times New Roman" w:cs="Times New Roman"/>
          <w:sz w:val="24"/>
          <w:szCs w:val="24"/>
        </w:rPr>
        <w:t xml:space="preserve">. </w:t>
      </w:r>
      <w:r w:rsidR="002558F9" w:rsidRPr="00514266">
        <w:rPr>
          <w:rFonts w:ascii="Times New Roman" w:hAnsi="Times New Roman" w:cs="Times New Roman"/>
          <w:i/>
          <w:iCs/>
          <w:sz w:val="24"/>
          <w:szCs w:val="24"/>
        </w:rPr>
        <w:t>Qualitive Inquiry,</w:t>
      </w:r>
      <w:r w:rsidR="002558F9" w:rsidRPr="00514266">
        <w:rPr>
          <w:rFonts w:ascii="Times New Roman" w:hAnsi="Times New Roman" w:cs="Times New Roman"/>
          <w:sz w:val="24"/>
          <w:szCs w:val="24"/>
        </w:rPr>
        <w:t xml:space="preserve"> 7</w:t>
      </w:r>
      <w:r w:rsidR="00C62780" w:rsidRPr="00514266">
        <w:rPr>
          <w:rFonts w:ascii="Times New Roman" w:hAnsi="Times New Roman" w:cs="Times New Roman"/>
          <w:sz w:val="24"/>
          <w:szCs w:val="24"/>
        </w:rPr>
        <w:t xml:space="preserve"> (</w:t>
      </w:r>
      <w:r w:rsidR="002558F9" w:rsidRPr="00514266">
        <w:rPr>
          <w:rFonts w:ascii="Times New Roman" w:hAnsi="Times New Roman" w:cs="Times New Roman"/>
          <w:sz w:val="24"/>
          <w:szCs w:val="24"/>
        </w:rPr>
        <w:t>6</w:t>
      </w:r>
      <w:r w:rsidR="00C62780" w:rsidRPr="00514266">
        <w:rPr>
          <w:rFonts w:ascii="Times New Roman" w:hAnsi="Times New Roman" w:cs="Times New Roman"/>
          <w:sz w:val="24"/>
          <w:szCs w:val="24"/>
        </w:rPr>
        <w:t>)</w:t>
      </w:r>
      <w:r w:rsidR="002558F9" w:rsidRPr="00514266">
        <w:rPr>
          <w:rFonts w:ascii="Times New Roman" w:hAnsi="Times New Roman" w:cs="Times New Roman"/>
          <w:sz w:val="24"/>
          <w:szCs w:val="24"/>
        </w:rPr>
        <w:t>,</w:t>
      </w:r>
      <w:r w:rsidR="00C62780" w:rsidRPr="00514266">
        <w:rPr>
          <w:rFonts w:ascii="Times New Roman" w:hAnsi="Times New Roman" w:cs="Times New Roman"/>
          <w:sz w:val="24"/>
          <w:szCs w:val="24"/>
        </w:rPr>
        <w:t xml:space="preserve"> 679–692. </w:t>
      </w:r>
      <w:r w:rsidR="002558F9" w:rsidRPr="00514266">
        <w:rPr>
          <w:rFonts w:ascii="Times New Roman" w:hAnsi="Times New Roman" w:cs="Times New Roman"/>
          <w:sz w:val="24"/>
          <w:szCs w:val="24"/>
        </w:rPr>
        <w:t xml:space="preserve"> </w:t>
      </w:r>
      <w:hyperlink r:id="rId22" w:history="1">
        <w:r w:rsidR="00AF6563" w:rsidRPr="005C0C5F">
          <w:rPr>
            <w:rStyle w:val="Hyperlink"/>
            <w:rFonts w:ascii="Times New Roman" w:hAnsi="Times New Roman" w:cs="Times New Roman"/>
            <w:sz w:val="24"/>
            <w:szCs w:val="24"/>
          </w:rPr>
          <w:t>https://doi.org/10.1177/107780040100700601</w:t>
        </w:r>
      </w:hyperlink>
    </w:p>
    <w:p w14:paraId="2147EA7B" w14:textId="77777777" w:rsidR="00AF6563" w:rsidRDefault="0006167E"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Kincheloe J.L. (2011)</w:t>
      </w:r>
      <w:r w:rsidR="00CC148E" w:rsidRPr="00514266">
        <w:rPr>
          <w:rFonts w:ascii="Times New Roman" w:hAnsi="Times New Roman" w:cs="Times New Roman"/>
          <w:sz w:val="24"/>
          <w:szCs w:val="24"/>
        </w:rPr>
        <w:t>.</w:t>
      </w:r>
      <w:r w:rsidRPr="00514266">
        <w:rPr>
          <w:rFonts w:ascii="Times New Roman" w:hAnsi="Times New Roman" w:cs="Times New Roman"/>
          <w:sz w:val="24"/>
          <w:szCs w:val="24"/>
        </w:rPr>
        <w:t xml:space="preserve"> Describing the </w:t>
      </w:r>
      <w:r w:rsidR="00CC148E" w:rsidRPr="00514266">
        <w:rPr>
          <w:rFonts w:ascii="Times New Roman" w:hAnsi="Times New Roman" w:cs="Times New Roman"/>
          <w:sz w:val="24"/>
          <w:szCs w:val="24"/>
        </w:rPr>
        <w:t>b</w:t>
      </w:r>
      <w:r w:rsidRPr="00514266">
        <w:rPr>
          <w:rFonts w:ascii="Times New Roman" w:hAnsi="Times New Roman" w:cs="Times New Roman"/>
          <w:sz w:val="24"/>
          <w:szCs w:val="24"/>
        </w:rPr>
        <w:t xml:space="preserve">ricolage. In: Hayes K., Steinberg S.R., </w:t>
      </w:r>
      <w:r w:rsidR="00CC148E" w:rsidRPr="00514266">
        <w:rPr>
          <w:rFonts w:ascii="Times New Roman" w:hAnsi="Times New Roman" w:cs="Times New Roman"/>
          <w:sz w:val="24"/>
          <w:szCs w:val="24"/>
        </w:rPr>
        <w:t xml:space="preserve">&amp; </w:t>
      </w:r>
      <w:r w:rsidRPr="00514266">
        <w:rPr>
          <w:rFonts w:ascii="Times New Roman" w:hAnsi="Times New Roman" w:cs="Times New Roman"/>
          <w:sz w:val="24"/>
          <w:szCs w:val="24"/>
        </w:rPr>
        <w:t xml:space="preserve">Tobin K. (eds) </w:t>
      </w:r>
      <w:r w:rsidRPr="00514266">
        <w:rPr>
          <w:rFonts w:ascii="Times New Roman" w:hAnsi="Times New Roman" w:cs="Times New Roman"/>
          <w:i/>
          <w:iCs/>
          <w:sz w:val="24"/>
          <w:szCs w:val="24"/>
        </w:rPr>
        <w:t xml:space="preserve">Key </w:t>
      </w:r>
      <w:r w:rsidR="00CC148E" w:rsidRPr="00514266">
        <w:rPr>
          <w:rFonts w:ascii="Times New Roman" w:hAnsi="Times New Roman" w:cs="Times New Roman"/>
          <w:i/>
          <w:iCs/>
          <w:sz w:val="24"/>
          <w:szCs w:val="24"/>
        </w:rPr>
        <w:t>w</w:t>
      </w:r>
      <w:r w:rsidRPr="00514266">
        <w:rPr>
          <w:rFonts w:ascii="Times New Roman" w:hAnsi="Times New Roman" w:cs="Times New Roman"/>
          <w:i/>
          <w:iCs/>
          <w:sz w:val="24"/>
          <w:szCs w:val="24"/>
        </w:rPr>
        <w:t xml:space="preserve">orks in </w:t>
      </w:r>
      <w:r w:rsidR="00CC148E" w:rsidRPr="00514266">
        <w:rPr>
          <w:rFonts w:ascii="Times New Roman" w:hAnsi="Times New Roman" w:cs="Times New Roman"/>
          <w:i/>
          <w:iCs/>
          <w:sz w:val="24"/>
          <w:szCs w:val="24"/>
        </w:rPr>
        <w:t>c</w:t>
      </w:r>
      <w:r w:rsidRPr="00514266">
        <w:rPr>
          <w:rFonts w:ascii="Times New Roman" w:hAnsi="Times New Roman" w:cs="Times New Roman"/>
          <w:i/>
          <w:iCs/>
          <w:sz w:val="24"/>
          <w:szCs w:val="24"/>
        </w:rPr>
        <w:t xml:space="preserve">ritical </w:t>
      </w:r>
      <w:r w:rsidR="00CC148E" w:rsidRPr="00514266">
        <w:rPr>
          <w:rFonts w:ascii="Times New Roman" w:hAnsi="Times New Roman" w:cs="Times New Roman"/>
          <w:i/>
          <w:iCs/>
          <w:sz w:val="24"/>
          <w:szCs w:val="24"/>
        </w:rPr>
        <w:t>p</w:t>
      </w:r>
      <w:r w:rsidRPr="00514266">
        <w:rPr>
          <w:rFonts w:ascii="Times New Roman" w:hAnsi="Times New Roman" w:cs="Times New Roman"/>
          <w:i/>
          <w:iCs/>
          <w:sz w:val="24"/>
          <w:szCs w:val="24"/>
        </w:rPr>
        <w:t xml:space="preserve">edagogy. Bold </w:t>
      </w:r>
      <w:r w:rsidR="00CC148E" w:rsidRPr="00514266">
        <w:rPr>
          <w:rFonts w:ascii="Times New Roman" w:hAnsi="Times New Roman" w:cs="Times New Roman"/>
          <w:i/>
          <w:iCs/>
          <w:sz w:val="24"/>
          <w:szCs w:val="24"/>
        </w:rPr>
        <w:t>v</w:t>
      </w:r>
      <w:r w:rsidRPr="00514266">
        <w:rPr>
          <w:rFonts w:ascii="Times New Roman" w:hAnsi="Times New Roman" w:cs="Times New Roman"/>
          <w:i/>
          <w:iCs/>
          <w:sz w:val="24"/>
          <w:szCs w:val="24"/>
        </w:rPr>
        <w:t xml:space="preserve">isions in </w:t>
      </w:r>
      <w:r w:rsidR="00CC148E" w:rsidRPr="00514266">
        <w:rPr>
          <w:rFonts w:ascii="Times New Roman" w:hAnsi="Times New Roman" w:cs="Times New Roman"/>
          <w:i/>
          <w:iCs/>
          <w:sz w:val="24"/>
          <w:szCs w:val="24"/>
        </w:rPr>
        <w:t>e</w:t>
      </w:r>
      <w:r w:rsidRPr="00514266">
        <w:rPr>
          <w:rFonts w:ascii="Times New Roman" w:hAnsi="Times New Roman" w:cs="Times New Roman"/>
          <w:i/>
          <w:iCs/>
          <w:sz w:val="24"/>
          <w:szCs w:val="24"/>
        </w:rPr>
        <w:t xml:space="preserve">ducational </w:t>
      </w:r>
      <w:r w:rsidR="00CC148E" w:rsidRPr="00514266">
        <w:rPr>
          <w:rFonts w:ascii="Times New Roman" w:hAnsi="Times New Roman" w:cs="Times New Roman"/>
          <w:i/>
          <w:iCs/>
          <w:sz w:val="24"/>
          <w:szCs w:val="24"/>
        </w:rPr>
        <w:t>r</w:t>
      </w:r>
      <w:r w:rsidRPr="00514266">
        <w:rPr>
          <w:rFonts w:ascii="Times New Roman" w:hAnsi="Times New Roman" w:cs="Times New Roman"/>
          <w:i/>
          <w:iCs/>
          <w:sz w:val="24"/>
          <w:szCs w:val="24"/>
        </w:rPr>
        <w:t>esearch</w:t>
      </w:r>
      <w:r w:rsidRPr="00514266">
        <w:rPr>
          <w:rFonts w:ascii="Times New Roman" w:hAnsi="Times New Roman" w:cs="Times New Roman"/>
          <w:sz w:val="24"/>
          <w:szCs w:val="24"/>
        </w:rPr>
        <w:t xml:space="preserve">, vol 32. SensePublishers. </w:t>
      </w:r>
    </w:p>
    <w:p w14:paraId="5D0D16CE" w14:textId="2AF8AE6A" w:rsidR="00CA3C7A" w:rsidRPr="00514266" w:rsidRDefault="00CA3C7A"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Kincheloe, J.L. (2005)</w:t>
      </w:r>
      <w:r w:rsidR="00C62780"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On to the </w:t>
      </w:r>
      <w:r w:rsidR="00C62780" w:rsidRPr="00514266">
        <w:rPr>
          <w:rFonts w:ascii="Times New Roman" w:hAnsi="Times New Roman" w:cs="Times New Roman"/>
          <w:i/>
          <w:iCs/>
          <w:sz w:val="24"/>
          <w:szCs w:val="24"/>
        </w:rPr>
        <w:t>n</w:t>
      </w:r>
      <w:r w:rsidRPr="00514266">
        <w:rPr>
          <w:rFonts w:ascii="Times New Roman" w:hAnsi="Times New Roman" w:cs="Times New Roman"/>
          <w:i/>
          <w:iCs/>
          <w:sz w:val="24"/>
          <w:szCs w:val="24"/>
        </w:rPr>
        <w:t xml:space="preserve">ext </w:t>
      </w:r>
      <w:r w:rsidR="00C62780" w:rsidRPr="00514266">
        <w:rPr>
          <w:rFonts w:ascii="Times New Roman" w:hAnsi="Times New Roman" w:cs="Times New Roman"/>
          <w:i/>
          <w:iCs/>
          <w:sz w:val="24"/>
          <w:szCs w:val="24"/>
        </w:rPr>
        <w:t>l</w:t>
      </w:r>
      <w:r w:rsidRPr="00514266">
        <w:rPr>
          <w:rFonts w:ascii="Times New Roman" w:hAnsi="Times New Roman" w:cs="Times New Roman"/>
          <w:i/>
          <w:iCs/>
          <w:sz w:val="24"/>
          <w:szCs w:val="24"/>
        </w:rPr>
        <w:t xml:space="preserve">evel: Continuing the </w:t>
      </w:r>
      <w:r w:rsidR="00C62780" w:rsidRPr="00514266">
        <w:rPr>
          <w:rFonts w:ascii="Times New Roman" w:hAnsi="Times New Roman" w:cs="Times New Roman"/>
          <w:i/>
          <w:iCs/>
          <w:sz w:val="24"/>
          <w:szCs w:val="24"/>
        </w:rPr>
        <w:t>c</w:t>
      </w:r>
      <w:r w:rsidRPr="00514266">
        <w:rPr>
          <w:rFonts w:ascii="Times New Roman" w:hAnsi="Times New Roman" w:cs="Times New Roman"/>
          <w:i/>
          <w:iCs/>
          <w:sz w:val="24"/>
          <w:szCs w:val="24"/>
        </w:rPr>
        <w:t xml:space="preserve">onceptualization of the </w:t>
      </w:r>
      <w:r w:rsidR="00C62780" w:rsidRPr="00514266">
        <w:rPr>
          <w:rFonts w:ascii="Times New Roman" w:hAnsi="Times New Roman" w:cs="Times New Roman"/>
          <w:i/>
          <w:iCs/>
          <w:sz w:val="24"/>
          <w:szCs w:val="24"/>
        </w:rPr>
        <w:t>b</w:t>
      </w:r>
      <w:r w:rsidRPr="00514266">
        <w:rPr>
          <w:rFonts w:ascii="Times New Roman" w:hAnsi="Times New Roman" w:cs="Times New Roman"/>
          <w:i/>
          <w:iCs/>
          <w:sz w:val="24"/>
          <w:szCs w:val="24"/>
        </w:rPr>
        <w:t>ricolage.</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Qualitative Inquiry,</w:t>
      </w:r>
      <w:r w:rsidRPr="00514266">
        <w:rPr>
          <w:rFonts w:ascii="Times New Roman" w:hAnsi="Times New Roman" w:cs="Times New Roman"/>
          <w:sz w:val="24"/>
          <w:szCs w:val="24"/>
        </w:rPr>
        <w:t xml:space="preserve"> 11 </w:t>
      </w:r>
      <w:r w:rsidR="00C62780" w:rsidRPr="00514266">
        <w:rPr>
          <w:rFonts w:ascii="Times New Roman" w:hAnsi="Times New Roman" w:cs="Times New Roman"/>
          <w:sz w:val="24"/>
          <w:szCs w:val="24"/>
        </w:rPr>
        <w:t>(</w:t>
      </w:r>
      <w:r w:rsidRPr="00514266">
        <w:rPr>
          <w:rFonts w:ascii="Times New Roman" w:hAnsi="Times New Roman" w:cs="Times New Roman"/>
          <w:sz w:val="24"/>
          <w:szCs w:val="24"/>
        </w:rPr>
        <w:t>3</w:t>
      </w:r>
      <w:r w:rsidR="00C62780" w:rsidRPr="00514266">
        <w:rPr>
          <w:rFonts w:ascii="Times New Roman" w:hAnsi="Times New Roman" w:cs="Times New Roman"/>
          <w:sz w:val="24"/>
          <w:szCs w:val="24"/>
        </w:rPr>
        <w:t>)</w:t>
      </w:r>
      <w:r w:rsidRPr="00514266">
        <w:rPr>
          <w:rFonts w:ascii="Times New Roman" w:hAnsi="Times New Roman" w:cs="Times New Roman"/>
          <w:sz w:val="24"/>
          <w:szCs w:val="24"/>
        </w:rPr>
        <w:t>, 323-350</w:t>
      </w:r>
      <w:r w:rsidR="00C62780" w:rsidRPr="00514266">
        <w:rPr>
          <w:rFonts w:ascii="Times New Roman" w:hAnsi="Times New Roman" w:cs="Times New Roman"/>
          <w:sz w:val="24"/>
          <w:szCs w:val="24"/>
        </w:rPr>
        <w:t>. Doi</w:t>
      </w:r>
      <w:r w:rsidRPr="00514266">
        <w:rPr>
          <w:rFonts w:ascii="Times New Roman" w:hAnsi="Times New Roman" w:cs="Times New Roman"/>
          <w:sz w:val="24"/>
          <w:szCs w:val="24"/>
        </w:rPr>
        <w:t>: 10.1177/1077800405275056</w:t>
      </w:r>
    </w:p>
    <w:p w14:paraId="42F89A0C" w14:textId="77777777" w:rsidR="00AF6563" w:rsidRDefault="00492408" w:rsidP="00F46509">
      <w:pPr>
        <w:spacing w:line="480" w:lineRule="auto"/>
        <w:rPr>
          <w:rFonts w:ascii="Times New Roman" w:hAnsi="Times New Roman" w:cs="Times New Roman"/>
          <w:sz w:val="24"/>
          <w:szCs w:val="24"/>
        </w:rPr>
      </w:pPr>
      <w:r w:rsidRPr="00514266">
        <w:rPr>
          <w:rFonts w:ascii="Times New Roman" w:hAnsi="Times New Roman" w:cs="Times New Roman"/>
          <w:sz w:val="24"/>
          <w:szCs w:val="24"/>
        </w:rPr>
        <w:t xml:space="preserve">Kvale, S. (1996). </w:t>
      </w:r>
      <w:r w:rsidRPr="00514266">
        <w:rPr>
          <w:rFonts w:ascii="Times New Roman" w:hAnsi="Times New Roman" w:cs="Times New Roman"/>
          <w:i/>
          <w:iCs/>
          <w:sz w:val="24"/>
          <w:szCs w:val="24"/>
        </w:rPr>
        <w:t>Interviews: An introduction to qualitative research interviewing</w:t>
      </w:r>
      <w:r w:rsidRPr="00514266">
        <w:rPr>
          <w:rFonts w:ascii="Times New Roman" w:hAnsi="Times New Roman" w:cs="Times New Roman"/>
          <w:sz w:val="24"/>
          <w:szCs w:val="24"/>
        </w:rPr>
        <w:t>. Sage.</w:t>
      </w:r>
    </w:p>
    <w:p w14:paraId="76B33B01" w14:textId="77777777" w:rsidR="00C15E32" w:rsidRPr="00C15E32" w:rsidRDefault="00C15E32" w:rsidP="00C15E32">
      <w:pPr>
        <w:spacing w:line="480" w:lineRule="auto"/>
        <w:rPr>
          <w:rFonts w:ascii="Times New Roman" w:hAnsi="Times New Roman" w:cs="Times New Roman"/>
          <w:sz w:val="24"/>
          <w:szCs w:val="24"/>
        </w:rPr>
      </w:pPr>
      <w:r w:rsidRPr="00C15E32">
        <w:rPr>
          <w:rFonts w:ascii="Times New Roman" w:hAnsi="Times New Roman" w:cs="Times New Roman"/>
          <w:sz w:val="24"/>
          <w:szCs w:val="24"/>
        </w:rPr>
        <w:t xml:space="preserve">Microsoft (2022). </w:t>
      </w:r>
      <w:r w:rsidRPr="00980A3F">
        <w:rPr>
          <w:rFonts w:ascii="Times New Roman" w:hAnsi="Times New Roman" w:cs="Times New Roman"/>
          <w:i/>
          <w:iCs/>
          <w:sz w:val="24"/>
          <w:szCs w:val="24"/>
        </w:rPr>
        <w:t>Microsoft teams for education</w:t>
      </w:r>
      <w:r w:rsidRPr="00C15E32">
        <w:rPr>
          <w:rFonts w:ascii="Times New Roman" w:hAnsi="Times New Roman" w:cs="Times New Roman"/>
          <w:sz w:val="24"/>
          <w:szCs w:val="24"/>
        </w:rPr>
        <w:t>. Retrieved from</w:t>
      </w:r>
    </w:p>
    <w:p w14:paraId="4668C74F" w14:textId="3FBC6EDD" w:rsidR="00C15E32" w:rsidRDefault="00000000" w:rsidP="00980A3F">
      <w:pPr>
        <w:spacing w:line="480" w:lineRule="auto"/>
        <w:ind w:left="720"/>
        <w:rPr>
          <w:rFonts w:ascii="Times New Roman" w:hAnsi="Times New Roman" w:cs="Times New Roman"/>
          <w:sz w:val="24"/>
          <w:szCs w:val="24"/>
        </w:rPr>
      </w:pPr>
      <w:hyperlink r:id="rId23" w:history="1">
        <w:r w:rsidR="00C15E32" w:rsidRPr="00C15E32">
          <w:rPr>
            <w:rStyle w:val="Hyperlink"/>
            <w:rFonts w:ascii="Times New Roman" w:hAnsi="Times New Roman" w:cs="Times New Roman"/>
            <w:sz w:val="24"/>
            <w:szCs w:val="24"/>
          </w:rPr>
          <w:t>https://support.microsoft.com/en-us/topic/downloadable-guides-6bd3eb82-0a0f-43cc-</w:t>
        </w:r>
        <w:r w:rsidR="00C15E32" w:rsidRPr="00064C42">
          <w:rPr>
            <w:rStyle w:val="Hyperlink"/>
            <w:rFonts w:ascii="Times New Roman" w:hAnsi="Times New Roman" w:cs="Times New Roman"/>
            <w:sz w:val="24"/>
            <w:szCs w:val="24"/>
          </w:rPr>
          <w:t>a4d2-c9f4e7ebdf39</w:t>
        </w:r>
      </w:hyperlink>
      <w:r w:rsidR="00C15E32">
        <w:rPr>
          <w:rFonts w:ascii="Times New Roman" w:hAnsi="Times New Roman" w:cs="Times New Roman"/>
          <w:sz w:val="24"/>
          <w:szCs w:val="24"/>
        </w:rPr>
        <w:t xml:space="preserve"> </w:t>
      </w:r>
    </w:p>
    <w:p w14:paraId="150F0B47" w14:textId="77777777" w:rsidR="00AF6563" w:rsidRDefault="0006167E"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McDonald, J.</w:t>
      </w:r>
      <w:r w:rsidR="001F117B"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Cater-Steel, A. (2017)</w:t>
      </w:r>
      <w:r w:rsidR="001F117B"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Implementing </w:t>
      </w:r>
      <w:r w:rsidR="001F117B" w:rsidRPr="00514266">
        <w:rPr>
          <w:rFonts w:ascii="Times New Roman" w:hAnsi="Times New Roman" w:cs="Times New Roman"/>
          <w:i/>
          <w:iCs/>
          <w:sz w:val="24"/>
          <w:szCs w:val="24"/>
        </w:rPr>
        <w:t>c</w:t>
      </w:r>
      <w:r w:rsidRPr="00514266">
        <w:rPr>
          <w:rFonts w:ascii="Times New Roman" w:hAnsi="Times New Roman" w:cs="Times New Roman"/>
          <w:i/>
          <w:iCs/>
          <w:sz w:val="24"/>
          <w:szCs w:val="24"/>
        </w:rPr>
        <w:t xml:space="preserve">ommunities of </w:t>
      </w:r>
      <w:r w:rsidR="001F117B" w:rsidRPr="00514266">
        <w:rPr>
          <w:rFonts w:ascii="Times New Roman" w:hAnsi="Times New Roman" w:cs="Times New Roman"/>
          <w:i/>
          <w:iCs/>
          <w:sz w:val="24"/>
          <w:szCs w:val="24"/>
        </w:rPr>
        <w:t>p</w:t>
      </w:r>
      <w:r w:rsidRPr="00514266">
        <w:rPr>
          <w:rFonts w:ascii="Times New Roman" w:hAnsi="Times New Roman" w:cs="Times New Roman"/>
          <w:i/>
          <w:iCs/>
          <w:sz w:val="24"/>
          <w:szCs w:val="24"/>
        </w:rPr>
        <w:t xml:space="preserve">ractice in </w:t>
      </w:r>
      <w:r w:rsidR="001F117B" w:rsidRPr="00514266">
        <w:rPr>
          <w:rFonts w:ascii="Times New Roman" w:hAnsi="Times New Roman" w:cs="Times New Roman"/>
          <w:i/>
          <w:iCs/>
          <w:sz w:val="24"/>
          <w:szCs w:val="24"/>
        </w:rPr>
        <w:t>h</w:t>
      </w:r>
      <w:r w:rsidRPr="00514266">
        <w:rPr>
          <w:rFonts w:ascii="Times New Roman" w:hAnsi="Times New Roman" w:cs="Times New Roman"/>
          <w:i/>
          <w:iCs/>
          <w:sz w:val="24"/>
          <w:szCs w:val="24"/>
        </w:rPr>
        <w:t xml:space="preserve">igher </w:t>
      </w:r>
      <w:r w:rsidR="001F117B" w:rsidRPr="00514266">
        <w:rPr>
          <w:rFonts w:ascii="Times New Roman" w:hAnsi="Times New Roman" w:cs="Times New Roman"/>
          <w:i/>
          <w:iCs/>
          <w:sz w:val="24"/>
          <w:szCs w:val="24"/>
        </w:rPr>
        <w:t>e</w:t>
      </w:r>
      <w:r w:rsidRPr="00514266">
        <w:rPr>
          <w:rFonts w:ascii="Times New Roman" w:hAnsi="Times New Roman" w:cs="Times New Roman"/>
          <w:i/>
          <w:iCs/>
          <w:sz w:val="24"/>
          <w:szCs w:val="24"/>
        </w:rPr>
        <w:t xml:space="preserve">ducation: Dreamers and </w:t>
      </w:r>
      <w:r w:rsidR="001F117B" w:rsidRPr="00514266">
        <w:rPr>
          <w:rFonts w:ascii="Times New Roman" w:hAnsi="Times New Roman" w:cs="Times New Roman"/>
          <w:i/>
          <w:iCs/>
          <w:sz w:val="24"/>
          <w:szCs w:val="24"/>
        </w:rPr>
        <w:t>s</w:t>
      </w:r>
      <w:r w:rsidRPr="00514266">
        <w:rPr>
          <w:rFonts w:ascii="Times New Roman" w:hAnsi="Times New Roman" w:cs="Times New Roman"/>
          <w:i/>
          <w:iCs/>
          <w:sz w:val="24"/>
          <w:szCs w:val="24"/>
        </w:rPr>
        <w:t>chemers.</w:t>
      </w:r>
      <w:r w:rsidRPr="00514266">
        <w:rPr>
          <w:rFonts w:ascii="Times New Roman" w:hAnsi="Times New Roman" w:cs="Times New Roman"/>
          <w:sz w:val="24"/>
          <w:szCs w:val="24"/>
        </w:rPr>
        <w:t xml:space="preserve"> Springer. </w:t>
      </w:r>
    </w:p>
    <w:p w14:paraId="49AF731D" w14:textId="77777777" w:rsidR="00AF6563" w:rsidRDefault="0006167E"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lastRenderedPageBreak/>
        <w:t>McGrath</w:t>
      </w:r>
      <w:r w:rsidR="00C62780" w:rsidRPr="00514266">
        <w:rPr>
          <w:rFonts w:ascii="Times New Roman" w:hAnsi="Times New Roman" w:cs="Times New Roman"/>
          <w:sz w:val="24"/>
          <w:szCs w:val="24"/>
        </w:rPr>
        <w:t xml:space="preserve">, </w:t>
      </w:r>
      <w:r w:rsidRPr="00514266">
        <w:rPr>
          <w:rFonts w:ascii="Times New Roman" w:hAnsi="Times New Roman" w:cs="Times New Roman"/>
          <w:sz w:val="24"/>
          <w:szCs w:val="24"/>
        </w:rPr>
        <w:t>L</w:t>
      </w:r>
      <w:r w:rsidR="00C62780"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00C62780" w:rsidRPr="00514266">
        <w:rPr>
          <w:rFonts w:ascii="Times New Roman" w:hAnsi="Times New Roman" w:cs="Times New Roman"/>
          <w:sz w:val="24"/>
          <w:szCs w:val="24"/>
        </w:rPr>
        <w:t xml:space="preserve">&amp; </w:t>
      </w:r>
      <w:r w:rsidRPr="00514266">
        <w:rPr>
          <w:rFonts w:ascii="Times New Roman" w:hAnsi="Times New Roman" w:cs="Times New Roman"/>
          <w:sz w:val="24"/>
          <w:szCs w:val="24"/>
        </w:rPr>
        <w:t>Reavey</w:t>
      </w:r>
      <w:r w:rsidR="00C62780"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P. </w:t>
      </w:r>
      <w:r w:rsidR="00C62780" w:rsidRPr="00514266">
        <w:rPr>
          <w:rFonts w:ascii="Times New Roman" w:hAnsi="Times New Roman" w:cs="Times New Roman"/>
          <w:sz w:val="24"/>
          <w:szCs w:val="24"/>
        </w:rPr>
        <w:t xml:space="preserve">(2013) </w:t>
      </w:r>
      <w:r w:rsidRPr="00514266">
        <w:rPr>
          <w:rFonts w:ascii="Times New Roman" w:hAnsi="Times New Roman" w:cs="Times New Roman"/>
          <w:sz w:val="24"/>
          <w:szCs w:val="24"/>
        </w:rPr>
        <w:t xml:space="preserve">Heterotopias of control: placing the material in experiences of mental health service use and community living. </w:t>
      </w:r>
      <w:r w:rsidRPr="00514266">
        <w:rPr>
          <w:rFonts w:ascii="Times New Roman" w:hAnsi="Times New Roman" w:cs="Times New Roman"/>
          <w:i/>
          <w:iCs/>
          <w:sz w:val="24"/>
          <w:szCs w:val="24"/>
        </w:rPr>
        <w:t>Health Place</w:t>
      </w:r>
      <w:r w:rsidR="00C62780" w:rsidRPr="00514266">
        <w:rPr>
          <w:rFonts w:ascii="Times New Roman" w:hAnsi="Times New Roman" w:cs="Times New Roman"/>
          <w:i/>
          <w:iCs/>
          <w:sz w:val="24"/>
          <w:szCs w:val="24"/>
        </w:rPr>
        <w:t xml:space="preserve">, </w:t>
      </w:r>
      <w:r w:rsidRPr="00514266">
        <w:rPr>
          <w:rFonts w:ascii="Times New Roman" w:hAnsi="Times New Roman" w:cs="Times New Roman"/>
          <w:sz w:val="24"/>
          <w:szCs w:val="24"/>
        </w:rPr>
        <w:t>Jul</w:t>
      </w:r>
      <w:r w:rsidR="00C62780" w:rsidRPr="00514266">
        <w:rPr>
          <w:rFonts w:ascii="Times New Roman" w:hAnsi="Times New Roman" w:cs="Times New Roman"/>
          <w:sz w:val="24"/>
          <w:szCs w:val="24"/>
        </w:rPr>
        <w:t xml:space="preserve"> (</w:t>
      </w:r>
      <w:r w:rsidRPr="00514266">
        <w:rPr>
          <w:rFonts w:ascii="Times New Roman" w:hAnsi="Times New Roman" w:cs="Times New Roman"/>
          <w:sz w:val="24"/>
          <w:szCs w:val="24"/>
        </w:rPr>
        <w:t>22</w:t>
      </w:r>
      <w:r w:rsidR="00C62780" w:rsidRPr="00514266">
        <w:rPr>
          <w:rFonts w:ascii="Times New Roman" w:hAnsi="Times New Roman" w:cs="Times New Roman"/>
          <w:sz w:val="24"/>
          <w:szCs w:val="24"/>
        </w:rPr>
        <w:t xml:space="preserve">), </w:t>
      </w:r>
      <w:r w:rsidRPr="00514266">
        <w:rPr>
          <w:rFonts w:ascii="Times New Roman" w:hAnsi="Times New Roman" w:cs="Times New Roman"/>
          <w:sz w:val="24"/>
          <w:szCs w:val="24"/>
        </w:rPr>
        <w:t>123-</w:t>
      </w:r>
      <w:r w:rsidR="00C62780" w:rsidRPr="00514266">
        <w:rPr>
          <w:rFonts w:ascii="Times New Roman" w:hAnsi="Times New Roman" w:cs="Times New Roman"/>
          <w:sz w:val="24"/>
          <w:szCs w:val="24"/>
        </w:rPr>
        <w:t>1</w:t>
      </w:r>
      <w:r w:rsidRPr="00514266">
        <w:rPr>
          <w:rFonts w:ascii="Times New Roman" w:hAnsi="Times New Roman" w:cs="Times New Roman"/>
          <w:sz w:val="24"/>
          <w:szCs w:val="24"/>
        </w:rPr>
        <w:t>31. doi: 10.1016/j.healthplace.2013.03.010</w:t>
      </w:r>
    </w:p>
    <w:p w14:paraId="1531E908" w14:textId="77777777" w:rsidR="00AF6563" w:rsidRDefault="00EE14E0"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Patton, M.Q. (2002)</w:t>
      </w:r>
      <w:r w:rsidR="00ED3804"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00ED3804" w:rsidRPr="00514266">
        <w:rPr>
          <w:rFonts w:ascii="Times New Roman" w:hAnsi="Times New Roman" w:cs="Times New Roman"/>
          <w:i/>
          <w:iCs/>
          <w:sz w:val="24"/>
          <w:szCs w:val="24"/>
        </w:rPr>
        <w:t>Q</w:t>
      </w:r>
      <w:r w:rsidRPr="00514266">
        <w:rPr>
          <w:rFonts w:ascii="Times New Roman" w:hAnsi="Times New Roman" w:cs="Times New Roman"/>
          <w:i/>
          <w:iCs/>
          <w:sz w:val="24"/>
          <w:szCs w:val="24"/>
        </w:rPr>
        <w:t>ualitative research and evaluation methods.</w:t>
      </w:r>
      <w:r w:rsidRPr="00514266">
        <w:rPr>
          <w:rFonts w:ascii="Times New Roman" w:hAnsi="Times New Roman" w:cs="Times New Roman"/>
          <w:sz w:val="24"/>
          <w:szCs w:val="24"/>
        </w:rPr>
        <w:t xml:space="preserve"> </w:t>
      </w:r>
      <w:r w:rsidR="00ED3804" w:rsidRPr="00514266">
        <w:rPr>
          <w:rFonts w:ascii="Times New Roman" w:hAnsi="Times New Roman" w:cs="Times New Roman"/>
          <w:sz w:val="24"/>
          <w:szCs w:val="24"/>
        </w:rPr>
        <w:t>(</w:t>
      </w:r>
      <w:r w:rsidRPr="00514266">
        <w:rPr>
          <w:rFonts w:ascii="Times New Roman" w:hAnsi="Times New Roman" w:cs="Times New Roman"/>
          <w:sz w:val="24"/>
          <w:szCs w:val="24"/>
        </w:rPr>
        <w:t>3</w:t>
      </w:r>
      <w:r w:rsidRPr="00514266">
        <w:rPr>
          <w:rFonts w:ascii="Times New Roman" w:hAnsi="Times New Roman" w:cs="Times New Roman"/>
          <w:sz w:val="24"/>
          <w:szCs w:val="24"/>
          <w:vertAlign w:val="superscript"/>
        </w:rPr>
        <w:t>rd</w:t>
      </w:r>
      <w:r w:rsidRPr="00514266">
        <w:rPr>
          <w:rFonts w:ascii="Times New Roman" w:hAnsi="Times New Roman" w:cs="Times New Roman"/>
          <w:sz w:val="24"/>
          <w:szCs w:val="24"/>
        </w:rPr>
        <w:t xml:space="preserve"> ed.</w:t>
      </w:r>
      <w:r w:rsidR="00ED3804" w:rsidRPr="00514266">
        <w:rPr>
          <w:rFonts w:ascii="Times New Roman" w:hAnsi="Times New Roman" w:cs="Times New Roman"/>
          <w:sz w:val="24"/>
          <w:szCs w:val="24"/>
        </w:rPr>
        <w:t>).</w:t>
      </w:r>
      <w:r w:rsidRPr="00514266">
        <w:rPr>
          <w:rFonts w:ascii="Times New Roman" w:hAnsi="Times New Roman" w:cs="Times New Roman"/>
          <w:sz w:val="24"/>
          <w:szCs w:val="24"/>
        </w:rPr>
        <w:t xml:space="preserve"> Sage. </w:t>
      </w:r>
    </w:p>
    <w:p w14:paraId="1CC8201F" w14:textId="182593AE" w:rsidR="00AF6563" w:rsidRDefault="00F320FD"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Rubin, H. J.</w:t>
      </w:r>
      <w:r w:rsidR="00492408"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I. S. Rubin (2011). </w:t>
      </w:r>
      <w:r w:rsidRPr="00514266">
        <w:rPr>
          <w:rFonts w:ascii="Times New Roman" w:hAnsi="Times New Roman" w:cs="Times New Roman"/>
          <w:i/>
          <w:iCs/>
          <w:sz w:val="24"/>
          <w:szCs w:val="24"/>
        </w:rPr>
        <w:t>Qualitative interviewing: The art of hearing data</w:t>
      </w:r>
      <w:r w:rsidR="00492408" w:rsidRPr="00514266">
        <w:rPr>
          <w:rFonts w:ascii="Times New Roman" w:hAnsi="Times New Roman" w:cs="Times New Roman"/>
          <w:sz w:val="24"/>
          <w:szCs w:val="24"/>
        </w:rPr>
        <w:t>. S</w:t>
      </w:r>
      <w:r w:rsidRPr="00514266">
        <w:rPr>
          <w:rFonts w:ascii="Times New Roman" w:hAnsi="Times New Roman" w:cs="Times New Roman"/>
          <w:sz w:val="24"/>
          <w:szCs w:val="24"/>
        </w:rPr>
        <w:t>ag</w:t>
      </w:r>
      <w:r w:rsidR="006723DA">
        <w:rPr>
          <w:rFonts w:ascii="Times New Roman" w:hAnsi="Times New Roman" w:cs="Times New Roman"/>
          <w:sz w:val="24"/>
          <w:szCs w:val="24"/>
        </w:rPr>
        <w:t>e.</w:t>
      </w:r>
    </w:p>
    <w:p w14:paraId="3560EBF8" w14:textId="53FC9AB6" w:rsidR="00F320FD" w:rsidRPr="00514266" w:rsidRDefault="00F320FD" w:rsidP="00F46509">
      <w:pPr>
        <w:spacing w:after="0"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 xml:space="preserve">Suchman, L. (2006). </w:t>
      </w:r>
      <w:r w:rsidRPr="00514266">
        <w:rPr>
          <w:rFonts w:ascii="Times New Roman" w:hAnsi="Times New Roman" w:cs="Times New Roman"/>
          <w:i/>
          <w:iCs/>
          <w:sz w:val="24"/>
          <w:szCs w:val="24"/>
        </w:rPr>
        <w:t>Reconfiguring human-robot relations</w:t>
      </w:r>
      <w:r w:rsidRPr="00514266">
        <w:rPr>
          <w:rFonts w:ascii="Times New Roman" w:hAnsi="Times New Roman" w:cs="Times New Roman"/>
          <w:sz w:val="24"/>
          <w:szCs w:val="24"/>
        </w:rPr>
        <w:t>. ROMAN 2006-The 15th IEEE international symposium on robot and human interactive communication, IEEE.</w:t>
      </w:r>
    </w:p>
    <w:p w14:paraId="5DB18DE7" w14:textId="77777777" w:rsidR="00AF6563" w:rsidRDefault="00770B2C" w:rsidP="00F46509">
      <w:pPr>
        <w:spacing w:line="480" w:lineRule="auto"/>
        <w:rPr>
          <w:rFonts w:ascii="Times New Roman" w:hAnsi="Times New Roman" w:cs="Times New Roman"/>
          <w:sz w:val="24"/>
          <w:szCs w:val="24"/>
        </w:rPr>
      </w:pPr>
      <w:r w:rsidRPr="00514266">
        <w:rPr>
          <w:rFonts w:ascii="Times New Roman" w:hAnsi="Times New Roman" w:cs="Times New Roman"/>
          <w:sz w:val="24"/>
          <w:szCs w:val="24"/>
        </w:rPr>
        <w:t>Salmons, J.E. (20</w:t>
      </w:r>
      <w:r w:rsidR="001162CC" w:rsidRPr="00514266">
        <w:rPr>
          <w:rFonts w:ascii="Times New Roman" w:hAnsi="Times New Roman" w:cs="Times New Roman"/>
          <w:sz w:val="24"/>
          <w:szCs w:val="24"/>
        </w:rPr>
        <w:t>21</w:t>
      </w:r>
      <w:r w:rsidRPr="00514266">
        <w:rPr>
          <w:rFonts w:ascii="Times New Roman" w:hAnsi="Times New Roman" w:cs="Times New Roman"/>
          <w:sz w:val="24"/>
          <w:szCs w:val="24"/>
        </w:rPr>
        <w:t>)</w:t>
      </w:r>
      <w:r w:rsidR="00492408"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Doing </w:t>
      </w:r>
      <w:r w:rsidR="00492408" w:rsidRPr="00514266">
        <w:rPr>
          <w:rFonts w:ascii="Times New Roman" w:hAnsi="Times New Roman" w:cs="Times New Roman"/>
          <w:i/>
          <w:iCs/>
          <w:sz w:val="24"/>
          <w:szCs w:val="24"/>
        </w:rPr>
        <w:t>q</w:t>
      </w:r>
      <w:r w:rsidRPr="00514266">
        <w:rPr>
          <w:rFonts w:ascii="Times New Roman" w:hAnsi="Times New Roman" w:cs="Times New Roman"/>
          <w:i/>
          <w:iCs/>
          <w:sz w:val="24"/>
          <w:szCs w:val="24"/>
        </w:rPr>
        <w:t xml:space="preserve">ualitative </w:t>
      </w:r>
      <w:r w:rsidR="00492408" w:rsidRPr="00514266">
        <w:rPr>
          <w:rFonts w:ascii="Times New Roman" w:hAnsi="Times New Roman" w:cs="Times New Roman"/>
          <w:i/>
          <w:iCs/>
          <w:sz w:val="24"/>
          <w:szCs w:val="24"/>
        </w:rPr>
        <w:t>r</w:t>
      </w:r>
      <w:r w:rsidRPr="00514266">
        <w:rPr>
          <w:rFonts w:ascii="Times New Roman" w:hAnsi="Times New Roman" w:cs="Times New Roman"/>
          <w:i/>
          <w:iCs/>
          <w:sz w:val="24"/>
          <w:szCs w:val="24"/>
        </w:rPr>
        <w:t xml:space="preserve">esearch </w:t>
      </w:r>
      <w:r w:rsidR="00492408" w:rsidRPr="00514266">
        <w:rPr>
          <w:rFonts w:ascii="Times New Roman" w:hAnsi="Times New Roman" w:cs="Times New Roman"/>
          <w:i/>
          <w:iCs/>
          <w:sz w:val="24"/>
          <w:szCs w:val="24"/>
        </w:rPr>
        <w:t>o</w:t>
      </w:r>
      <w:r w:rsidRPr="00514266">
        <w:rPr>
          <w:rFonts w:ascii="Times New Roman" w:hAnsi="Times New Roman" w:cs="Times New Roman"/>
          <w:i/>
          <w:iCs/>
          <w:sz w:val="24"/>
          <w:szCs w:val="24"/>
        </w:rPr>
        <w:t>nline.</w:t>
      </w:r>
      <w:r w:rsidRPr="00514266">
        <w:rPr>
          <w:rFonts w:ascii="Times New Roman" w:hAnsi="Times New Roman" w:cs="Times New Roman"/>
          <w:sz w:val="24"/>
          <w:szCs w:val="24"/>
        </w:rPr>
        <w:t xml:space="preserve"> Sage. </w:t>
      </w:r>
    </w:p>
    <w:p w14:paraId="30376022" w14:textId="77777777" w:rsidR="00AF6563" w:rsidRDefault="00C67C59"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Schadler, C. (2017)</w:t>
      </w:r>
      <w:r w:rsidR="005E2595"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Enactments of a new materialist ethnography: </w:t>
      </w:r>
      <w:r w:rsidR="005E2595" w:rsidRPr="00514266">
        <w:rPr>
          <w:rFonts w:ascii="Times New Roman" w:hAnsi="Times New Roman" w:cs="Times New Roman"/>
          <w:sz w:val="24"/>
          <w:szCs w:val="24"/>
        </w:rPr>
        <w:t>M</w:t>
      </w:r>
      <w:r w:rsidRPr="00514266">
        <w:rPr>
          <w:rFonts w:ascii="Times New Roman" w:hAnsi="Times New Roman" w:cs="Times New Roman"/>
          <w:sz w:val="24"/>
          <w:szCs w:val="24"/>
        </w:rPr>
        <w:t>ethodological framework and research processes</w:t>
      </w:r>
      <w:r w:rsidR="005E2595"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Qualitative Research,</w:t>
      </w:r>
      <w:r w:rsidRPr="00514266">
        <w:rPr>
          <w:rFonts w:ascii="Times New Roman" w:hAnsi="Times New Roman" w:cs="Times New Roman"/>
          <w:sz w:val="24"/>
          <w:szCs w:val="24"/>
        </w:rPr>
        <w:t xml:space="preserve"> 19</w:t>
      </w:r>
      <w:r w:rsidR="005E2595" w:rsidRPr="00514266">
        <w:rPr>
          <w:rFonts w:ascii="Times New Roman" w:hAnsi="Times New Roman" w:cs="Times New Roman"/>
          <w:sz w:val="24"/>
          <w:szCs w:val="24"/>
        </w:rPr>
        <w:t xml:space="preserve"> (</w:t>
      </w:r>
      <w:r w:rsidRPr="00514266">
        <w:rPr>
          <w:rFonts w:ascii="Times New Roman" w:hAnsi="Times New Roman" w:cs="Times New Roman"/>
          <w:sz w:val="24"/>
          <w:szCs w:val="24"/>
        </w:rPr>
        <w:t>2</w:t>
      </w:r>
      <w:r w:rsidR="005E2595" w:rsidRPr="00514266">
        <w:rPr>
          <w:rFonts w:ascii="Times New Roman" w:hAnsi="Times New Roman" w:cs="Times New Roman"/>
          <w:sz w:val="24"/>
          <w:szCs w:val="24"/>
        </w:rPr>
        <w:t xml:space="preserve">), 215–230. </w:t>
      </w:r>
      <w:r w:rsidRPr="00514266">
        <w:rPr>
          <w:rFonts w:ascii="Times New Roman" w:hAnsi="Times New Roman" w:cs="Times New Roman"/>
          <w:sz w:val="24"/>
          <w:szCs w:val="24"/>
        </w:rPr>
        <w:t xml:space="preserve"> </w:t>
      </w:r>
      <w:hyperlink r:id="rId24" w:history="1">
        <w:r w:rsidR="005E2595" w:rsidRPr="00514266">
          <w:rPr>
            <w:rStyle w:val="Hyperlink"/>
            <w:rFonts w:ascii="Times New Roman" w:hAnsi="Times New Roman" w:cs="Times New Roman"/>
            <w:sz w:val="24"/>
            <w:szCs w:val="24"/>
          </w:rPr>
          <w:t>https://doi.org/10.1177/1468794117748877</w:t>
        </w:r>
      </w:hyperlink>
      <w:r w:rsidR="005E2595" w:rsidRPr="00514266">
        <w:rPr>
          <w:rFonts w:ascii="Times New Roman" w:hAnsi="Times New Roman" w:cs="Times New Roman"/>
          <w:sz w:val="24"/>
          <w:szCs w:val="24"/>
        </w:rPr>
        <w:t xml:space="preserve"> </w:t>
      </w:r>
    </w:p>
    <w:p w14:paraId="20F4B7EC" w14:textId="2BEFF930" w:rsidR="009554A4" w:rsidRPr="00AF6563" w:rsidRDefault="009554A4"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Smith, B</w:t>
      </w:r>
      <w:r w:rsidR="005E2595" w:rsidRPr="00514266">
        <w:rPr>
          <w:rFonts w:ascii="Times New Roman" w:hAnsi="Times New Roman" w:cs="Times New Roman"/>
          <w:sz w:val="24"/>
          <w:szCs w:val="24"/>
        </w:rPr>
        <w:t>., &amp;</w:t>
      </w:r>
      <w:r w:rsidRPr="00514266">
        <w:rPr>
          <w:rFonts w:ascii="Times New Roman" w:hAnsi="Times New Roman" w:cs="Times New Roman"/>
          <w:sz w:val="24"/>
          <w:szCs w:val="24"/>
        </w:rPr>
        <w:t xml:space="preserve"> Monforte, J</w:t>
      </w:r>
      <w:r w:rsidR="005E2595" w:rsidRPr="00514266">
        <w:rPr>
          <w:rFonts w:ascii="Times New Roman" w:hAnsi="Times New Roman" w:cs="Times New Roman"/>
          <w:sz w:val="24"/>
          <w:szCs w:val="24"/>
        </w:rPr>
        <w:t>.</w:t>
      </w:r>
      <w:r w:rsidRPr="00514266">
        <w:rPr>
          <w:rFonts w:ascii="Times New Roman" w:hAnsi="Times New Roman" w:cs="Times New Roman"/>
          <w:sz w:val="24"/>
          <w:szCs w:val="24"/>
        </w:rPr>
        <w:t xml:space="preserve"> (2020)</w:t>
      </w:r>
      <w:r w:rsidR="005E2595" w:rsidRPr="00514266">
        <w:rPr>
          <w:rFonts w:ascii="Times New Roman" w:hAnsi="Times New Roman" w:cs="Times New Roman"/>
          <w:sz w:val="24"/>
          <w:szCs w:val="24"/>
        </w:rPr>
        <w:t xml:space="preserve">. </w:t>
      </w:r>
      <w:r w:rsidRPr="00514266">
        <w:rPr>
          <w:rFonts w:ascii="Times New Roman" w:hAnsi="Times New Roman" w:cs="Times New Roman"/>
          <w:sz w:val="24"/>
          <w:szCs w:val="24"/>
        </w:rPr>
        <w:t xml:space="preserve">Stories, new materialism and pluralism: Understanding, practising and pushing the boundaries of narrative analysis. </w:t>
      </w:r>
      <w:r w:rsidRPr="00514266">
        <w:rPr>
          <w:rFonts w:ascii="Times New Roman" w:hAnsi="Times New Roman" w:cs="Times New Roman"/>
          <w:i/>
          <w:iCs/>
          <w:sz w:val="24"/>
          <w:szCs w:val="24"/>
        </w:rPr>
        <w:t>Methods in Psychology</w:t>
      </w:r>
      <w:r w:rsidR="005E2595" w:rsidRPr="00514266">
        <w:rPr>
          <w:rFonts w:ascii="Times New Roman" w:hAnsi="Times New Roman" w:cs="Times New Roman"/>
          <w:i/>
          <w:iCs/>
          <w:sz w:val="24"/>
          <w:szCs w:val="24"/>
        </w:rPr>
        <w:t xml:space="preserve">, </w:t>
      </w:r>
      <w:r w:rsidR="005E2595" w:rsidRPr="00514266">
        <w:rPr>
          <w:rFonts w:ascii="Times New Roman" w:hAnsi="Times New Roman" w:cs="Times New Roman"/>
          <w:sz w:val="24"/>
          <w:szCs w:val="24"/>
        </w:rPr>
        <w:t xml:space="preserve">2 (November 2020), 100016 </w:t>
      </w:r>
      <w:hyperlink r:id="rId25" w:history="1">
        <w:r w:rsidR="005E2595" w:rsidRPr="00514266">
          <w:rPr>
            <w:rStyle w:val="Hyperlink"/>
            <w:rFonts w:ascii="Times New Roman" w:hAnsi="Times New Roman" w:cs="Times New Roman"/>
            <w:sz w:val="24"/>
            <w:szCs w:val="24"/>
          </w:rPr>
          <w:t>https://doi.org/10.1016/j.metip.2020.100016</w:t>
        </w:r>
      </w:hyperlink>
      <w:r w:rsidR="005E2595" w:rsidRPr="00514266">
        <w:rPr>
          <w:rFonts w:ascii="Times New Roman" w:hAnsi="Times New Roman" w:cs="Times New Roman"/>
          <w:i/>
          <w:iCs/>
          <w:sz w:val="24"/>
          <w:szCs w:val="24"/>
        </w:rPr>
        <w:t xml:space="preserve"> </w:t>
      </w:r>
    </w:p>
    <w:p w14:paraId="2B1CCE00" w14:textId="77777777" w:rsidR="00AF6563" w:rsidRDefault="005273DC" w:rsidP="00F46509">
      <w:pPr>
        <w:spacing w:line="480" w:lineRule="auto"/>
        <w:rPr>
          <w:rFonts w:ascii="Times New Roman" w:hAnsi="Times New Roman" w:cs="Times New Roman"/>
          <w:sz w:val="24"/>
          <w:szCs w:val="24"/>
        </w:rPr>
      </w:pPr>
      <w:r w:rsidRPr="00514266">
        <w:rPr>
          <w:rFonts w:ascii="Times New Roman" w:hAnsi="Times New Roman" w:cs="Times New Roman"/>
          <w:sz w:val="24"/>
          <w:szCs w:val="24"/>
        </w:rPr>
        <w:t>Uttal, W.R. (2004)</w:t>
      </w:r>
      <w:r w:rsidR="00492408"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Dualism: The </w:t>
      </w:r>
      <w:r w:rsidR="00492408" w:rsidRPr="00514266">
        <w:rPr>
          <w:rFonts w:ascii="Times New Roman" w:hAnsi="Times New Roman" w:cs="Times New Roman"/>
          <w:i/>
          <w:iCs/>
          <w:sz w:val="24"/>
          <w:szCs w:val="24"/>
        </w:rPr>
        <w:t>o</w:t>
      </w:r>
      <w:r w:rsidRPr="00514266">
        <w:rPr>
          <w:rFonts w:ascii="Times New Roman" w:hAnsi="Times New Roman" w:cs="Times New Roman"/>
          <w:i/>
          <w:iCs/>
          <w:sz w:val="24"/>
          <w:szCs w:val="24"/>
        </w:rPr>
        <w:t xml:space="preserve">riginal </w:t>
      </w:r>
      <w:r w:rsidR="00492408" w:rsidRPr="00514266">
        <w:rPr>
          <w:rFonts w:ascii="Times New Roman" w:hAnsi="Times New Roman" w:cs="Times New Roman"/>
          <w:i/>
          <w:iCs/>
          <w:sz w:val="24"/>
          <w:szCs w:val="24"/>
        </w:rPr>
        <w:t>s</w:t>
      </w:r>
      <w:r w:rsidRPr="00514266">
        <w:rPr>
          <w:rFonts w:ascii="Times New Roman" w:hAnsi="Times New Roman" w:cs="Times New Roman"/>
          <w:i/>
          <w:iCs/>
          <w:sz w:val="24"/>
          <w:szCs w:val="24"/>
        </w:rPr>
        <w:t xml:space="preserve">in of </w:t>
      </w:r>
      <w:r w:rsidR="00492408" w:rsidRPr="00514266">
        <w:rPr>
          <w:rFonts w:ascii="Times New Roman" w:hAnsi="Times New Roman" w:cs="Times New Roman"/>
          <w:i/>
          <w:iCs/>
          <w:sz w:val="24"/>
          <w:szCs w:val="24"/>
        </w:rPr>
        <w:t>c</w:t>
      </w:r>
      <w:r w:rsidRPr="00514266">
        <w:rPr>
          <w:rFonts w:ascii="Times New Roman" w:hAnsi="Times New Roman" w:cs="Times New Roman"/>
          <w:i/>
          <w:iCs/>
          <w:sz w:val="24"/>
          <w:szCs w:val="24"/>
        </w:rPr>
        <w:t>ognitivism</w:t>
      </w:r>
      <w:r w:rsidRPr="00514266">
        <w:rPr>
          <w:rFonts w:ascii="Times New Roman" w:hAnsi="Times New Roman" w:cs="Times New Roman"/>
          <w:sz w:val="24"/>
          <w:szCs w:val="24"/>
        </w:rPr>
        <w:t>. Routledge</w:t>
      </w:r>
      <w:r w:rsidR="00492408" w:rsidRPr="00514266">
        <w:rPr>
          <w:rFonts w:ascii="Times New Roman" w:hAnsi="Times New Roman" w:cs="Times New Roman"/>
          <w:sz w:val="24"/>
          <w:szCs w:val="24"/>
        </w:rPr>
        <w:t>.</w:t>
      </w:r>
    </w:p>
    <w:p w14:paraId="332A0279" w14:textId="77163C86" w:rsidR="00D56F90" w:rsidRPr="00514266" w:rsidRDefault="00D56F90"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Wenger, E. (1998)</w:t>
      </w:r>
      <w:r w:rsidR="00CF0FF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Communities of </w:t>
      </w:r>
      <w:r w:rsidR="00CF0FF1" w:rsidRPr="00514266">
        <w:rPr>
          <w:rFonts w:ascii="Times New Roman" w:hAnsi="Times New Roman" w:cs="Times New Roman"/>
          <w:i/>
          <w:iCs/>
          <w:sz w:val="24"/>
          <w:szCs w:val="24"/>
        </w:rPr>
        <w:t>p</w:t>
      </w:r>
      <w:r w:rsidRPr="00514266">
        <w:rPr>
          <w:rFonts w:ascii="Times New Roman" w:hAnsi="Times New Roman" w:cs="Times New Roman"/>
          <w:i/>
          <w:iCs/>
          <w:sz w:val="24"/>
          <w:szCs w:val="24"/>
        </w:rPr>
        <w:t xml:space="preserve">ractice: </w:t>
      </w:r>
      <w:r w:rsidR="00CF0FF1" w:rsidRPr="00514266">
        <w:rPr>
          <w:rFonts w:ascii="Times New Roman" w:hAnsi="Times New Roman" w:cs="Times New Roman"/>
          <w:i/>
          <w:iCs/>
          <w:sz w:val="24"/>
          <w:szCs w:val="24"/>
        </w:rPr>
        <w:t>L</w:t>
      </w:r>
      <w:r w:rsidRPr="00514266">
        <w:rPr>
          <w:rFonts w:ascii="Times New Roman" w:hAnsi="Times New Roman" w:cs="Times New Roman"/>
          <w:i/>
          <w:iCs/>
          <w:sz w:val="24"/>
          <w:szCs w:val="24"/>
        </w:rPr>
        <w:t xml:space="preserve">earning, </w:t>
      </w:r>
      <w:r w:rsidR="00CF0FF1" w:rsidRPr="00514266">
        <w:rPr>
          <w:rFonts w:ascii="Times New Roman" w:hAnsi="Times New Roman" w:cs="Times New Roman"/>
          <w:i/>
          <w:iCs/>
          <w:sz w:val="24"/>
          <w:szCs w:val="24"/>
        </w:rPr>
        <w:t>m</w:t>
      </w:r>
      <w:r w:rsidRPr="00514266">
        <w:rPr>
          <w:rFonts w:ascii="Times New Roman" w:hAnsi="Times New Roman" w:cs="Times New Roman"/>
          <w:i/>
          <w:iCs/>
          <w:sz w:val="24"/>
          <w:szCs w:val="24"/>
        </w:rPr>
        <w:t xml:space="preserve">eaning, and </w:t>
      </w:r>
      <w:r w:rsidR="00CF0FF1" w:rsidRPr="00514266">
        <w:rPr>
          <w:rFonts w:ascii="Times New Roman" w:hAnsi="Times New Roman" w:cs="Times New Roman"/>
          <w:i/>
          <w:iCs/>
          <w:sz w:val="24"/>
          <w:szCs w:val="24"/>
        </w:rPr>
        <w:t>i</w:t>
      </w:r>
      <w:r w:rsidRPr="00514266">
        <w:rPr>
          <w:rFonts w:ascii="Times New Roman" w:hAnsi="Times New Roman" w:cs="Times New Roman"/>
          <w:i/>
          <w:iCs/>
          <w:sz w:val="24"/>
          <w:szCs w:val="24"/>
        </w:rPr>
        <w:t>dentity</w:t>
      </w:r>
      <w:r w:rsidRPr="00514266">
        <w:rPr>
          <w:rFonts w:ascii="Times New Roman" w:hAnsi="Times New Roman" w:cs="Times New Roman"/>
          <w:sz w:val="24"/>
          <w:szCs w:val="24"/>
        </w:rPr>
        <w:t>. Cambridge University Press</w:t>
      </w:r>
      <w:r w:rsidR="00CF0FF1" w:rsidRPr="00514266">
        <w:rPr>
          <w:rFonts w:ascii="Times New Roman" w:hAnsi="Times New Roman" w:cs="Times New Roman"/>
          <w:sz w:val="24"/>
          <w:szCs w:val="24"/>
        </w:rPr>
        <w:t>.</w:t>
      </w:r>
    </w:p>
    <w:p w14:paraId="1308D7A9" w14:textId="77777777" w:rsidR="00AF6563" w:rsidRDefault="005273DC" w:rsidP="00F46509">
      <w:pPr>
        <w:spacing w:line="480" w:lineRule="auto"/>
        <w:rPr>
          <w:rFonts w:ascii="Times New Roman" w:hAnsi="Times New Roman" w:cs="Times New Roman"/>
          <w:sz w:val="24"/>
          <w:szCs w:val="24"/>
        </w:rPr>
      </w:pPr>
      <w:r w:rsidRPr="00514266">
        <w:rPr>
          <w:rFonts w:ascii="Times New Roman" w:hAnsi="Times New Roman" w:cs="Times New Roman"/>
          <w:sz w:val="24"/>
          <w:szCs w:val="24"/>
        </w:rPr>
        <w:t>Wengraf, T. (2001)</w:t>
      </w:r>
      <w:r w:rsidR="00CF0FF1" w:rsidRPr="00514266">
        <w:rPr>
          <w:rFonts w:ascii="Times New Roman" w:hAnsi="Times New Roman" w:cs="Times New Roman"/>
          <w:sz w:val="24"/>
          <w:szCs w:val="24"/>
        </w:rPr>
        <w:t>.</w:t>
      </w:r>
      <w:r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Qualitative research </w:t>
      </w:r>
      <w:r w:rsidR="00CF0FF1" w:rsidRPr="00514266">
        <w:rPr>
          <w:rFonts w:ascii="Times New Roman" w:hAnsi="Times New Roman" w:cs="Times New Roman"/>
          <w:i/>
          <w:iCs/>
          <w:sz w:val="24"/>
          <w:szCs w:val="24"/>
        </w:rPr>
        <w:t>interviewing</w:t>
      </w:r>
      <w:r w:rsidRPr="00514266">
        <w:rPr>
          <w:rFonts w:ascii="Times New Roman" w:hAnsi="Times New Roman" w:cs="Times New Roman"/>
          <w:sz w:val="24"/>
          <w:szCs w:val="24"/>
        </w:rPr>
        <w:t xml:space="preserve">. </w:t>
      </w:r>
      <w:r w:rsidR="00CF0FF1" w:rsidRPr="00514266">
        <w:rPr>
          <w:rFonts w:ascii="Times New Roman" w:hAnsi="Times New Roman" w:cs="Times New Roman"/>
          <w:sz w:val="24"/>
          <w:szCs w:val="24"/>
        </w:rPr>
        <w:t xml:space="preserve">Sage. </w:t>
      </w:r>
    </w:p>
    <w:p w14:paraId="7C6B2EDD" w14:textId="180BAD6C" w:rsidR="00A364EB" w:rsidRDefault="005273DC" w:rsidP="00F46509">
      <w:pPr>
        <w:spacing w:line="480" w:lineRule="auto"/>
        <w:ind w:left="720" w:hanging="720"/>
        <w:rPr>
          <w:rFonts w:ascii="Times New Roman" w:hAnsi="Times New Roman" w:cs="Times New Roman"/>
          <w:sz w:val="24"/>
          <w:szCs w:val="24"/>
        </w:rPr>
      </w:pPr>
      <w:r w:rsidRPr="00514266">
        <w:rPr>
          <w:rFonts w:ascii="Times New Roman" w:hAnsi="Times New Roman" w:cs="Times New Roman"/>
          <w:sz w:val="24"/>
          <w:szCs w:val="24"/>
        </w:rPr>
        <w:t>World Health Organization (2020)</w:t>
      </w:r>
      <w:r w:rsidR="00DF1DF5" w:rsidRPr="00514266">
        <w:rPr>
          <w:rFonts w:ascii="Times New Roman" w:hAnsi="Times New Roman" w:cs="Times New Roman"/>
          <w:sz w:val="24"/>
          <w:szCs w:val="24"/>
        </w:rPr>
        <w:t xml:space="preserve">. </w:t>
      </w:r>
      <w:r w:rsidRPr="00514266">
        <w:rPr>
          <w:rFonts w:ascii="Times New Roman" w:hAnsi="Times New Roman" w:cs="Times New Roman"/>
          <w:i/>
          <w:iCs/>
          <w:sz w:val="24"/>
          <w:szCs w:val="24"/>
        </w:rPr>
        <w:t xml:space="preserve">Rolling </w:t>
      </w:r>
      <w:r w:rsidR="00DF1DF5" w:rsidRPr="00514266">
        <w:rPr>
          <w:rFonts w:ascii="Times New Roman" w:hAnsi="Times New Roman" w:cs="Times New Roman"/>
          <w:i/>
          <w:iCs/>
          <w:sz w:val="24"/>
          <w:szCs w:val="24"/>
        </w:rPr>
        <w:t>u</w:t>
      </w:r>
      <w:r w:rsidRPr="00514266">
        <w:rPr>
          <w:rFonts w:ascii="Times New Roman" w:hAnsi="Times New Roman" w:cs="Times New Roman"/>
          <w:i/>
          <w:iCs/>
          <w:sz w:val="24"/>
          <w:szCs w:val="24"/>
        </w:rPr>
        <w:t xml:space="preserve">pdates on the </w:t>
      </w:r>
      <w:r w:rsidR="00DF1DF5" w:rsidRPr="00514266">
        <w:rPr>
          <w:rFonts w:ascii="Times New Roman" w:hAnsi="Times New Roman" w:cs="Times New Roman"/>
          <w:i/>
          <w:iCs/>
          <w:sz w:val="24"/>
          <w:szCs w:val="24"/>
        </w:rPr>
        <w:t>c</w:t>
      </w:r>
      <w:r w:rsidRPr="00514266">
        <w:rPr>
          <w:rFonts w:ascii="Times New Roman" w:hAnsi="Times New Roman" w:cs="Times New Roman"/>
          <w:i/>
          <w:iCs/>
          <w:sz w:val="24"/>
          <w:szCs w:val="24"/>
        </w:rPr>
        <w:t xml:space="preserve">oronavirus </w:t>
      </w:r>
      <w:r w:rsidR="00DF1DF5" w:rsidRPr="00514266">
        <w:rPr>
          <w:rFonts w:ascii="Times New Roman" w:hAnsi="Times New Roman" w:cs="Times New Roman"/>
          <w:i/>
          <w:iCs/>
          <w:sz w:val="24"/>
          <w:szCs w:val="24"/>
        </w:rPr>
        <w:t>d</w:t>
      </w:r>
      <w:r w:rsidRPr="00514266">
        <w:rPr>
          <w:rFonts w:ascii="Times New Roman" w:hAnsi="Times New Roman" w:cs="Times New Roman"/>
          <w:i/>
          <w:iCs/>
          <w:sz w:val="24"/>
          <w:szCs w:val="24"/>
        </w:rPr>
        <w:t>isease (COVID-19).</w:t>
      </w:r>
      <w:r w:rsidRPr="00514266">
        <w:rPr>
          <w:rFonts w:ascii="Times New Roman" w:hAnsi="Times New Roman" w:cs="Times New Roman"/>
          <w:sz w:val="24"/>
          <w:szCs w:val="24"/>
        </w:rPr>
        <w:t xml:space="preserve"> </w:t>
      </w:r>
      <w:r w:rsidR="00DF1DF5" w:rsidRPr="00514266">
        <w:rPr>
          <w:rFonts w:ascii="Times New Roman" w:hAnsi="Times New Roman" w:cs="Times New Roman"/>
          <w:sz w:val="24"/>
          <w:szCs w:val="24"/>
        </w:rPr>
        <w:t>Retrieved from</w:t>
      </w:r>
      <w:r w:rsidRPr="00514266">
        <w:rPr>
          <w:rFonts w:ascii="Times New Roman" w:hAnsi="Times New Roman" w:cs="Times New Roman"/>
          <w:sz w:val="24"/>
          <w:szCs w:val="24"/>
        </w:rPr>
        <w:t xml:space="preserve">: </w:t>
      </w:r>
      <w:hyperlink r:id="rId26" w:history="1">
        <w:r w:rsidR="00CC148E" w:rsidRPr="00514266">
          <w:rPr>
            <w:rStyle w:val="Hyperlink"/>
            <w:rFonts w:ascii="Times New Roman" w:hAnsi="Times New Roman" w:cs="Times New Roman"/>
            <w:sz w:val="24"/>
            <w:szCs w:val="24"/>
          </w:rPr>
          <w:t>https://www.who.int/emergencies/diseases/novel-coronavirus-2019/events-as-theyhappen</w:t>
        </w:r>
      </w:hyperlink>
      <w:r w:rsidR="00CC148E" w:rsidRPr="00514266">
        <w:rPr>
          <w:rFonts w:ascii="Times New Roman" w:hAnsi="Times New Roman" w:cs="Times New Roman"/>
          <w:sz w:val="24"/>
          <w:szCs w:val="24"/>
        </w:rPr>
        <w:t xml:space="preserve"> </w:t>
      </w:r>
    </w:p>
    <w:p w14:paraId="2343B6B8" w14:textId="66D7243C" w:rsidR="00EF601E" w:rsidRPr="00514266" w:rsidRDefault="00EF601E" w:rsidP="00F4650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Whiting, S. (2021, July 6-9). </w:t>
      </w:r>
      <w:r w:rsidRPr="00EF601E">
        <w:rPr>
          <w:rFonts w:ascii="Times New Roman" w:hAnsi="Times New Roman" w:cs="Times New Roman"/>
          <w:i/>
          <w:iCs/>
          <w:sz w:val="24"/>
          <w:szCs w:val="24"/>
        </w:rPr>
        <w:t>What difference does adoption make: the experiences of young adults adopted as older teenagers from long-term foster care</w:t>
      </w:r>
      <w:r>
        <w:rPr>
          <w:rFonts w:ascii="Times New Roman" w:hAnsi="Times New Roman" w:cs="Times New Roman"/>
          <w:sz w:val="24"/>
          <w:szCs w:val="24"/>
        </w:rPr>
        <w:t>. [Conference presentation].</w:t>
      </w:r>
      <w:r w:rsidRPr="00EF601E">
        <w:rPr>
          <w:rFonts w:ascii="Times New Roman" w:hAnsi="Times New Roman" w:cs="Times New Roman"/>
          <w:sz w:val="24"/>
          <w:szCs w:val="24"/>
        </w:rPr>
        <w:t xml:space="preserve"> ICAR7 International Conference on Adoption Research, Milan</w:t>
      </w:r>
      <w:r>
        <w:rPr>
          <w:rFonts w:ascii="Times New Roman" w:hAnsi="Times New Roman" w:cs="Times New Roman"/>
          <w:sz w:val="24"/>
          <w:szCs w:val="24"/>
        </w:rPr>
        <w:t xml:space="preserve">. </w:t>
      </w:r>
    </w:p>
    <w:sectPr w:rsidR="00EF601E" w:rsidRPr="00514266">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E14F8" w14:textId="77777777" w:rsidR="00D73DA4" w:rsidRDefault="00D73DA4" w:rsidP="00D50DF2">
      <w:pPr>
        <w:spacing w:after="0" w:line="240" w:lineRule="auto"/>
      </w:pPr>
      <w:r>
        <w:separator/>
      </w:r>
    </w:p>
  </w:endnote>
  <w:endnote w:type="continuationSeparator" w:id="0">
    <w:p w14:paraId="422703CC" w14:textId="77777777" w:rsidR="00D73DA4" w:rsidRDefault="00D73DA4" w:rsidP="00D5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38680" w14:textId="77777777" w:rsidR="00D73DA4" w:rsidRDefault="00D73DA4" w:rsidP="00D50DF2">
      <w:pPr>
        <w:spacing w:after="0" w:line="240" w:lineRule="auto"/>
      </w:pPr>
      <w:r>
        <w:separator/>
      </w:r>
    </w:p>
  </w:footnote>
  <w:footnote w:type="continuationSeparator" w:id="0">
    <w:p w14:paraId="70388B91" w14:textId="77777777" w:rsidR="00D73DA4" w:rsidRDefault="00D73DA4" w:rsidP="00D5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EE89" w14:textId="214A838C" w:rsidR="00D50DF2" w:rsidRDefault="00D50DF2" w:rsidP="00D50DF2">
    <w:pPr>
      <w:pStyle w:val="Header"/>
      <w:rPr>
        <w:color w:val="8496B0" w:themeColor="text2" w:themeTint="99"/>
        <w:sz w:val="24"/>
        <w:szCs w:val="24"/>
      </w:rPr>
    </w:pPr>
    <w:r>
      <w:rPr>
        <w:color w:val="8496B0" w:themeColor="text2" w:themeTint="99"/>
        <w:sz w:val="24"/>
        <w:szCs w:val="24"/>
      </w:rPr>
      <w:t xml:space="preserve">NEW-MATERIALIST BRICOLAGE                                                                                            Page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1483945B" w14:textId="77777777" w:rsidR="00D50DF2" w:rsidRDefault="00D5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0794"/>
    <w:multiLevelType w:val="hybridMultilevel"/>
    <w:tmpl w:val="EEC6B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5E05FEE"/>
    <w:multiLevelType w:val="hybridMultilevel"/>
    <w:tmpl w:val="E3FCF39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 w15:restartNumberingAfterBreak="0">
    <w:nsid w:val="23595385"/>
    <w:multiLevelType w:val="hybridMultilevel"/>
    <w:tmpl w:val="DF00A1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574B0E97"/>
    <w:multiLevelType w:val="hybridMultilevel"/>
    <w:tmpl w:val="B706D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72433C54"/>
    <w:multiLevelType w:val="hybridMultilevel"/>
    <w:tmpl w:val="18F021E0"/>
    <w:lvl w:ilvl="0" w:tplc="04A45E4C">
      <w:start w:val="1"/>
      <w:numFmt w:val="decimal"/>
      <w:lvlText w:val="(%1)"/>
      <w:lvlJc w:val="left"/>
      <w:pPr>
        <w:ind w:left="720" w:hanging="360"/>
      </w:pPr>
      <w:rPr>
        <w:rFonts w:hint="default"/>
      </w:rPr>
    </w:lvl>
    <w:lvl w:ilvl="1" w:tplc="1414C46C">
      <w:numFmt w:val="bullet"/>
      <w:lvlText w:val="•"/>
      <w:lvlJc w:val="left"/>
      <w:pPr>
        <w:ind w:left="1800" w:hanging="720"/>
      </w:pPr>
      <w:rPr>
        <w:rFonts w:ascii="Times New Roman" w:eastAsiaTheme="minorHAnsi" w:hAnsi="Times New Roman" w:cs="Times New Roman"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822191874">
    <w:abstractNumId w:val="0"/>
  </w:num>
  <w:num w:numId="2" w16cid:durableId="926766831">
    <w:abstractNumId w:val="4"/>
  </w:num>
  <w:num w:numId="3" w16cid:durableId="1035469599">
    <w:abstractNumId w:val="1"/>
  </w:num>
  <w:num w:numId="4" w16cid:durableId="2066482970">
    <w:abstractNumId w:val="3"/>
  </w:num>
  <w:num w:numId="5" w16cid:durableId="583614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Annotat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aw2xpdt55azvseeze7prasytafzp5tt02s0&quot;&gt;201012 Louise Library Copy Copy-Converted&lt;record-ids&gt;&lt;item&gt;1892&lt;/item&gt;&lt;item&gt;1909&lt;/item&gt;&lt;item&gt;1910&lt;/item&gt;&lt;item&gt;1911&lt;/item&gt;&lt;item&gt;1912&lt;/item&gt;&lt;item&gt;1913&lt;/item&gt;&lt;item&gt;1914&lt;/item&gt;&lt;item&gt;1915&lt;/item&gt;&lt;item&gt;1916&lt;/item&gt;&lt;/record-ids&gt;&lt;/item&gt;&lt;/Libraries&gt;"/>
  </w:docVars>
  <w:rsids>
    <w:rsidRoot w:val="00503E77"/>
    <w:rsid w:val="000038E2"/>
    <w:rsid w:val="0000501D"/>
    <w:rsid w:val="00007F5B"/>
    <w:rsid w:val="00011553"/>
    <w:rsid w:val="00011D13"/>
    <w:rsid w:val="00013292"/>
    <w:rsid w:val="0001472E"/>
    <w:rsid w:val="00014ED7"/>
    <w:rsid w:val="00015444"/>
    <w:rsid w:val="00017EB7"/>
    <w:rsid w:val="0002402A"/>
    <w:rsid w:val="00024FB0"/>
    <w:rsid w:val="00025249"/>
    <w:rsid w:val="000258A6"/>
    <w:rsid w:val="00025C47"/>
    <w:rsid w:val="000268DC"/>
    <w:rsid w:val="00032DB4"/>
    <w:rsid w:val="0003300D"/>
    <w:rsid w:val="00033971"/>
    <w:rsid w:val="00034046"/>
    <w:rsid w:val="000342A5"/>
    <w:rsid w:val="00037A5A"/>
    <w:rsid w:val="000407A1"/>
    <w:rsid w:val="00046803"/>
    <w:rsid w:val="00047E3D"/>
    <w:rsid w:val="00051BD9"/>
    <w:rsid w:val="000551B3"/>
    <w:rsid w:val="000562F0"/>
    <w:rsid w:val="000602CB"/>
    <w:rsid w:val="00060C03"/>
    <w:rsid w:val="0006167E"/>
    <w:rsid w:val="00061F3C"/>
    <w:rsid w:val="00062A04"/>
    <w:rsid w:val="0006337F"/>
    <w:rsid w:val="000651F5"/>
    <w:rsid w:val="00074F49"/>
    <w:rsid w:val="0007605E"/>
    <w:rsid w:val="0007691F"/>
    <w:rsid w:val="00081537"/>
    <w:rsid w:val="000829E2"/>
    <w:rsid w:val="000860CB"/>
    <w:rsid w:val="00087BC5"/>
    <w:rsid w:val="00087C7E"/>
    <w:rsid w:val="0009016A"/>
    <w:rsid w:val="000913EC"/>
    <w:rsid w:val="00094BBB"/>
    <w:rsid w:val="00097736"/>
    <w:rsid w:val="000A118A"/>
    <w:rsid w:val="000A1BBF"/>
    <w:rsid w:val="000A2F37"/>
    <w:rsid w:val="000A7261"/>
    <w:rsid w:val="000A7A32"/>
    <w:rsid w:val="000B1FE3"/>
    <w:rsid w:val="000B3429"/>
    <w:rsid w:val="000B5767"/>
    <w:rsid w:val="000B617C"/>
    <w:rsid w:val="000B74BA"/>
    <w:rsid w:val="000C323D"/>
    <w:rsid w:val="000C7AD2"/>
    <w:rsid w:val="000C7B20"/>
    <w:rsid w:val="000D2029"/>
    <w:rsid w:val="000D2FFF"/>
    <w:rsid w:val="000D3A7C"/>
    <w:rsid w:val="000D4FED"/>
    <w:rsid w:val="000E0A49"/>
    <w:rsid w:val="000E181C"/>
    <w:rsid w:val="000E2F59"/>
    <w:rsid w:val="000E3254"/>
    <w:rsid w:val="000E7469"/>
    <w:rsid w:val="000F2544"/>
    <w:rsid w:val="000F3C7A"/>
    <w:rsid w:val="000F4318"/>
    <w:rsid w:val="000F5221"/>
    <w:rsid w:val="000F6313"/>
    <w:rsid w:val="000F7923"/>
    <w:rsid w:val="00104631"/>
    <w:rsid w:val="0010495D"/>
    <w:rsid w:val="001100F9"/>
    <w:rsid w:val="00112004"/>
    <w:rsid w:val="001125DA"/>
    <w:rsid w:val="00113FC2"/>
    <w:rsid w:val="00114A56"/>
    <w:rsid w:val="001162CC"/>
    <w:rsid w:val="00121AA5"/>
    <w:rsid w:val="0012207F"/>
    <w:rsid w:val="001270C4"/>
    <w:rsid w:val="00127622"/>
    <w:rsid w:val="00127A2F"/>
    <w:rsid w:val="00127CA0"/>
    <w:rsid w:val="00131943"/>
    <w:rsid w:val="00131B8C"/>
    <w:rsid w:val="00132DCC"/>
    <w:rsid w:val="001360F4"/>
    <w:rsid w:val="001368D5"/>
    <w:rsid w:val="001436F0"/>
    <w:rsid w:val="00144721"/>
    <w:rsid w:val="00146C09"/>
    <w:rsid w:val="00147003"/>
    <w:rsid w:val="00147431"/>
    <w:rsid w:val="001478E5"/>
    <w:rsid w:val="00147AC9"/>
    <w:rsid w:val="00151D7B"/>
    <w:rsid w:val="00151F83"/>
    <w:rsid w:val="0015312A"/>
    <w:rsid w:val="00153BC4"/>
    <w:rsid w:val="00155709"/>
    <w:rsid w:val="00157EC4"/>
    <w:rsid w:val="00160ADB"/>
    <w:rsid w:val="00163410"/>
    <w:rsid w:val="001643C8"/>
    <w:rsid w:val="00164CD0"/>
    <w:rsid w:val="001703E2"/>
    <w:rsid w:val="00170515"/>
    <w:rsid w:val="00174DC2"/>
    <w:rsid w:val="001761E3"/>
    <w:rsid w:val="0018319E"/>
    <w:rsid w:val="00184C31"/>
    <w:rsid w:val="00185E24"/>
    <w:rsid w:val="0018685E"/>
    <w:rsid w:val="001917D6"/>
    <w:rsid w:val="001955F2"/>
    <w:rsid w:val="001A1708"/>
    <w:rsid w:val="001A1AAB"/>
    <w:rsid w:val="001A5147"/>
    <w:rsid w:val="001A627E"/>
    <w:rsid w:val="001A711D"/>
    <w:rsid w:val="001B3615"/>
    <w:rsid w:val="001B463B"/>
    <w:rsid w:val="001B5279"/>
    <w:rsid w:val="001B5895"/>
    <w:rsid w:val="001B76FA"/>
    <w:rsid w:val="001C26C1"/>
    <w:rsid w:val="001C3392"/>
    <w:rsid w:val="001C4EAF"/>
    <w:rsid w:val="001C7829"/>
    <w:rsid w:val="001D0C00"/>
    <w:rsid w:val="001D1C0A"/>
    <w:rsid w:val="001D2E48"/>
    <w:rsid w:val="001D3CA9"/>
    <w:rsid w:val="001D3EB1"/>
    <w:rsid w:val="001D6E40"/>
    <w:rsid w:val="001D7677"/>
    <w:rsid w:val="001E222C"/>
    <w:rsid w:val="001E29F5"/>
    <w:rsid w:val="001E56EB"/>
    <w:rsid w:val="001E5BAE"/>
    <w:rsid w:val="001E663F"/>
    <w:rsid w:val="001E71C8"/>
    <w:rsid w:val="001E72F1"/>
    <w:rsid w:val="001F0CAE"/>
    <w:rsid w:val="001F117B"/>
    <w:rsid w:val="001F2CC1"/>
    <w:rsid w:val="001F7C03"/>
    <w:rsid w:val="00200591"/>
    <w:rsid w:val="0020134C"/>
    <w:rsid w:val="0020198D"/>
    <w:rsid w:val="00202918"/>
    <w:rsid w:val="0020695B"/>
    <w:rsid w:val="00207AE6"/>
    <w:rsid w:val="002105B4"/>
    <w:rsid w:val="00210C6A"/>
    <w:rsid w:val="00211CC1"/>
    <w:rsid w:val="00212CAC"/>
    <w:rsid w:val="00213F4C"/>
    <w:rsid w:val="00217189"/>
    <w:rsid w:val="0021786C"/>
    <w:rsid w:val="002204DD"/>
    <w:rsid w:val="00223F46"/>
    <w:rsid w:val="00226BC4"/>
    <w:rsid w:val="00226F0B"/>
    <w:rsid w:val="00230E8D"/>
    <w:rsid w:val="002311C1"/>
    <w:rsid w:val="0023489E"/>
    <w:rsid w:val="002362EC"/>
    <w:rsid w:val="00236865"/>
    <w:rsid w:val="002378D8"/>
    <w:rsid w:val="00242456"/>
    <w:rsid w:val="00243AF8"/>
    <w:rsid w:val="002441EF"/>
    <w:rsid w:val="00244A7F"/>
    <w:rsid w:val="00251BC3"/>
    <w:rsid w:val="00255001"/>
    <w:rsid w:val="002558F9"/>
    <w:rsid w:val="0025675E"/>
    <w:rsid w:val="00257336"/>
    <w:rsid w:val="00257CF5"/>
    <w:rsid w:val="00260EB6"/>
    <w:rsid w:val="00261857"/>
    <w:rsid w:val="00263292"/>
    <w:rsid w:val="0027038C"/>
    <w:rsid w:val="00270B23"/>
    <w:rsid w:val="00273AFC"/>
    <w:rsid w:val="00274A9C"/>
    <w:rsid w:val="0027567B"/>
    <w:rsid w:val="0027672E"/>
    <w:rsid w:val="00281D85"/>
    <w:rsid w:val="00283B23"/>
    <w:rsid w:val="00283E6B"/>
    <w:rsid w:val="00286198"/>
    <w:rsid w:val="00286F31"/>
    <w:rsid w:val="00286F43"/>
    <w:rsid w:val="0029198B"/>
    <w:rsid w:val="00291D32"/>
    <w:rsid w:val="00292510"/>
    <w:rsid w:val="00294966"/>
    <w:rsid w:val="00294C2F"/>
    <w:rsid w:val="00296288"/>
    <w:rsid w:val="00297407"/>
    <w:rsid w:val="002A1B69"/>
    <w:rsid w:val="002A1EFD"/>
    <w:rsid w:val="002A3EB0"/>
    <w:rsid w:val="002A5FAC"/>
    <w:rsid w:val="002A6654"/>
    <w:rsid w:val="002A775D"/>
    <w:rsid w:val="002B03E4"/>
    <w:rsid w:val="002B0857"/>
    <w:rsid w:val="002B6197"/>
    <w:rsid w:val="002B7CB2"/>
    <w:rsid w:val="002C26A3"/>
    <w:rsid w:val="002C2969"/>
    <w:rsid w:val="002C4260"/>
    <w:rsid w:val="002C4714"/>
    <w:rsid w:val="002C5FF5"/>
    <w:rsid w:val="002C61F2"/>
    <w:rsid w:val="002C6F5F"/>
    <w:rsid w:val="002C7E68"/>
    <w:rsid w:val="002D238E"/>
    <w:rsid w:val="002D36EE"/>
    <w:rsid w:val="002D488B"/>
    <w:rsid w:val="002D4CCC"/>
    <w:rsid w:val="002D4F6A"/>
    <w:rsid w:val="002D6B4D"/>
    <w:rsid w:val="002E10DC"/>
    <w:rsid w:val="002E2638"/>
    <w:rsid w:val="002E4CA4"/>
    <w:rsid w:val="002E690C"/>
    <w:rsid w:val="002E727D"/>
    <w:rsid w:val="002F12F4"/>
    <w:rsid w:val="002F21AB"/>
    <w:rsid w:val="002F33B6"/>
    <w:rsid w:val="002F3743"/>
    <w:rsid w:val="002F50B7"/>
    <w:rsid w:val="002F749A"/>
    <w:rsid w:val="00302412"/>
    <w:rsid w:val="003032B8"/>
    <w:rsid w:val="0030405F"/>
    <w:rsid w:val="00305584"/>
    <w:rsid w:val="00310F2E"/>
    <w:rsid w:val="00310F89"/>
    <w:rsid w:val="003113DA"/>
    <w:rsid w:val="00314A3F"/>
    <w:rsid w:val="0031718F"/>
    <w:rsid w:val="00317531"/>
    <w:rsid w:val="00320662"/>
    <w:rsid w:val="003209BC"/>
    <w:rsid w:val="00323C15"/>
    <w:rsid w:val="0032436A"/>
    <w:rsid w:val="00324C2A"/>
    <w:rsid w:val="00324F30"/>
    <w:rsid w:val="0032680C"/>
    <w:rsid w:val="00326A1E"/>
    <w:rsid w:val="00327C93"/>
    <w:rsid w:val="0033068C"/>
    <w:rsid w:val="00330D0D"/>
    <w:rsid w:val="00330F0D"/>
    <w:rsid w:val="003320CC"/>
    <w:rsid w:val="00333740"/>
    <w:rsid w:val="00334839"/>
    <w:rsid w:val="00334AA7"/>
    <w:rsid w:val="00334C2D"/>
    <w:rsid w:val="00335272"/>
    <w:rsid w:val="0034150F"/>
    <w:rsid w:val="00342024"/>
    <w:rsid w:val="00343E71"/>
    <w:rsid w:val="003441F7"/>
    <w:rsid w:val="00344EE8"/>
    <w:rsid w:val="00346E9C"/>
    <w:rsid w:val="0034707C"/>
    <w:rsid w:val="00350DD0"/>
    <w:rsid w:val="003529FB"/>
    <w:rsid w:val="0035433B"/>
    <w:rsid w:val="00354A29"/>
    <w:rsid w:val="00360056"/>
    <w:rsid w:val="00362247"/>
    <w:rsid w:val="003626F8"/>
    <w:rsid w:val="003643AD"/>
    <w:rsid w:val="00365752"/>
    <w:rsid w:val="0036655A"/>
    <w:rsid w:val="00366A6B"/>
    <w:rsid w:val="003673FF"/>
    <w:rsid w:val="00367EA5"/>
    <w:rsid w:val="0037300D"/>
    <w:rsid w:val="00373715"/>
    <w:rsid w:val="0037395E"/>
    <w:rsid w:val="00377502"/>
    <w:rsid w:val="00381264"/>
    <w:rsid w:val="003828E8"/>
    <w:rsid w:val="00387A1A"/>
    <w:rsid w:val="00390BD6"/>
    <w:rsid w:val="00391C65"/>
    <w:rsid w:val="00391E2E"/>
    <w:rsid w:val="00393B9D"/>
    <w:rsid w:val="0039544A"/>
    <w:rsid w:val="003979F0"/>
    <w:rsid w:val="003A2749"/>
    <w:rsid w:val="003A3831"/>
    <w:rsid w:val="003A44F7"/>
    <w:rsid w:val="003A6CAE"/>
    <w:rsid w:val="003A757C"/>
    <w:rsid w:val="003B709D"/>
    <w:rsid w:val="003B7D68"/>
    <w:rsid w:val="003C4E9D"/>
    <w:rsid w:val="003D0A88"/>
    <w:rsid w:val="003D4C65"/>
    <w:rsid w:val="003D5A7E"/>
    <w:rsid w:val="003E47AE"/>
    <w:rsid w:val="003E4890"/>
    <w:rsid w:val="003E586F"/>
    <w:rsid w:val="003E78E9"/>
    <w:rsid w:val="003F3D0C"/>
    <w:rsid w:val="003F560F"/>
    <w:rsid w:val="003F7021"/>
    <w:rsid w:val="003F787D"/>
    <w:rsid w:val="00400804"/>
    <w:rsid w:val="004009A1"/>
    <w:rsid w:val="00400C88"/>
    <w:rsid w:val="00400D84"/>
    <w:rsid w:val="00403003"/>
    <w:rsid w:val="00404843"/>
    <w:rsid w:val="00405A5B"/>
    <w:rsid w:val="004075FE"/>
    <w:rsid w:val="00410A65"/>
    <w:rsid w:val="00410DD2"/>
    <w:rsid w:val="00411364"/>
    <w:rsid w:val="004127CB"/>
    <w:rsid w:val="00412A1B"/>
    <w:rsid w:val="0041319C"/>
    <w:rsid w:val="00413550"/>
    <w:rsid w:val="00414EDC"/>
    <w:rsid w:val="00415649"/>
    <w:rsid w:val="00416028"/>
    <w:rsid w:val="00422DA2"/>
    <w:rsid w:val="00422FE2"/>
    <w:rsid w:val="00423B16"/>
    <w:rsid w:val="004242A9"/>
    <w:rsid w:val="00425356"/>
    <w:rsid w:val="004253D5"/>
    <w:rsid w:val="00427323"/>
    <w:rsid w:val="0042799B"/>
    <w:rsid w:val="00430955"/>
    <w:rsid w:val="004375BB"/>
    <w:rsid w:val="0043777A"/>
    <w:rsid w:val="0044323C"/>
    <w:rsid w:val="004433C9"/>
    <w:rsid w:val="0044417D"/>
    <w:rsid w:val="00447040"/>
    <w:rsid w:val="0045046D"/>
    <w:rsid w:val="004506B9"/>
    <w:rsid w:val="004508B0"/>
    <w:rsid w:val="00450A47"/>
    <w:rsid w:val="00451B44"/>
    <w:rsid w:val="004521F3"/>
    <w:rsid w:val="00452468"/>
    <w:rsid w:val="0045268D"/>
    <w:rsid w:val="00453825"/>
    <w:rsid w:val="00460079"/>
    <w:rsid w:val="00461DDE"/>
    <w:rsid w:val="004672A6"/>
    <w:rsid w:val="00470884"/>
    <w:rsid w:val="00471516"/>
    <w:rsid w:val="0047179D"/>
    <w:rsid w:val="00471D20"/>
    <w:rsid w:val="00473ECB"/>
    <w:rsid w:val="0047439F"/>
    <w:rsid w:val="00474E96"/>
    <w:rsid w:val="004775FD"/>
    <w:rsid w:val="00480BE8"/>
    <w:rsid w:val="00481119"/>
    <w:rsid w:val="00481247"/>
    <w:rsid w:val="00483737"/>
    <w:rsid w:val="004842D8"/>
    <w:rsid w:val="00484C89"/>
    <w:rsid w:val="00486D35"/>
    <w:rsid w:val="004873A2"/>
    <w:rsid w:val="00490CA1"/>
    <w:rsid w:val="00492408"/>
    <w:rsid w:val="00493871"/>
    <w:rsid w:val="004939D0"/>
    <w:rsid w:val="00497801"/>
    <w:rsid w:val="004A028C"/>
    <w:rsid w:val="004A18ED"/>
    <w:rsid w:val="004A5B86"/>
    <w:rsid w:val="004B1736"/>
    <w:rsid w:val="004B1738"/>
    <w:rsid w:val="004B2371"/>
    <w:rsid w:val="004B288F"/>
    <w:rsid w:val="004B6B15"/>
    <w:rsid w:val="004B7A96"/>
    <w:rsid w:val="004B7BE1"/>
    <w:rsid w:val="004C16D6"/>
    <w:rsid w:val="004C1E07"/>
    <w:rsid w:val="004C25DC"/>
    <w:rsid w:val="004C3045"/>
    <w:rsid w:val="004C331B"/>
    <w:rsid w:val="004C622D"/>
    <w:rsid w:val="004C6933"/>
    <w:rsid w:val="004D0C4D"/>
    <w:rsid w:val="004D0C5E"/>
    <w:rsid w:val="004D1C14"/>
    <w:rsid w:val="004D4260"/>
    <w:rsid w:val="004E1637"/>
    <w:rsid w:val="004E5CE9"/>
    <w:rsid w:val="004E704B"/>
    <w:rsid w:val="004F01A2"/>
    <w:rsid w:val="004F2A97"/>
    <w:rsid w:val="004F330B"/>
    <w:rsid w:val="004F3F4E"/>
    <w:rsid w:val="0050259F"/>
    <w:rsid w:val="00502724"/>
    <w:rsid w:val="0050306F"/>
    <w:rsid w:val="00503E77"/>
    <w:rsid w:val="00504424"/>
    <w:rsid w:val="0050454C"/>
    <w:rsid w:val="005049FA"/>
    <w:rsid w:val="00504EAE"/>
    <w:rsid w:val="0050738D"/>
    <w:rsid w:val="00510747"/>
    <w:rsid w:val="00511067"/>
    <w:rsid w:val="0051125C"/>
    <w:rsid w:val="00511D84"/>
    <w:rsid w:val="00511FBC"/>
    <w:rsid w:val="00512782"/>
    <w:rsid w:val="005137C4"/>
    <w:rsid w:val="00514266"/>
    <w:rsid w:val="0051539B"/>
    <w:rsid w:val="0051690D"/>
    <w:rsid w:val="00517694"/>
    <w:rsid w:val="00520DED"/>
    <w:rsid w:val="005214F5"/>
    <w:rsid w:val="00523358"/>
    <w:rsid w:val="0052432B"/>
    <w:rsid w:val="00525773"/>
    <w:rsid w:val="00526F8F"/>
    <w:rsid w:val="005273DC"/>
    <w:rsid w:val="00531A3F"/>
    <w:rsid w:val="00532C14"/>
    <w:rsid w:val="005339ED"/>
    <w:rsid w:val="00534B3C"/>
    <w:rsid w:val="00535424"/>
    <w:rsid w:val="00535474"/>
    <w:rsid w:val="005403B9"/>
    <w:rsid w:val="005416A9"/>
    <w:rsid w:val="00541D08"/>
    <w:rsid w:val="00543288"/>
    <w:rsid w:val="00544B69"/>
    <w:rsid w:val="0054586E"/>
    <w:rsid w:val="00546000"/>
    <w:rsid w:val="0054658D"/>
    <w:rsid w:val="0054664C"/>
    <w:rsid w:val="00550A95"/>
    <w:rsid w:val="00553B7A"/>
    <w:rsid w:val="005542FC"/>
    <w:rsid w:val="005564EF"/>
    <w:rsid w:val="00557E90"/>
    <w:rsid w:val="00557EA3"/>
    <w:rsid w:val="0056036A"/>
    <w:rsid w:val="005624F3"/>
    <w:rsid w:val="00562D24"/>
    <w:rsid w:val="0056383F"/>
    <w:rsid w:val="00566F7D"/>
    <w:rsid w:val="00571BA1"/>
    <w:rsid w:val="00572E0B"/>
    <w:rsid w:val="00573F88"/>
    <w:rsid w:val="00574C61"/>
    <w:rsid w:val="00574CD0"/>
    <w:rsid w:val="00576550"/>
    <w:rsid w:val="00576805"/>
    <w:rsid w:val="00580797"/>
    <w:rsid w:val="00580F86"/>
    <w:rsid w:val="00583FD5"/>
    <w:rsid w:val="0058541E"/>
    <w:rsid w:val="00586C14"/>
    <w:rsid w:val="00592388"/>
    <w:rsid w:val="0059449B"/>
    <w:rsid w:val="00596A42"/>
    <w:rsid w:val="005A11AC"/>
    <w:rsid w:val="005A128F"/>
    <w:rsid w:val="005A22E1"/>
    <w:rsid w:val="005A4D47"/>
    <w:rsid w:val="005A5ED3"/>
    <w:rsid w:val="005A64C3"/>
    <w:rsid w:val="005B07A8"/>
    <w:rsid w:val="005B2584"/>
    <w:rsid w:val="005B3211"/>
    <w:rsid w:val="005B3C25"/>
    <w:rsid w:val="005B3E6E"/>
    <w:rsid w:val="005B4DE7"/>
    <w:rsid w:val="005B6030"/>
    <w:rsid w:val="005C6855"/>
    <w:rsid w:val="005D2AE7"/>
    <w:rsid w:val="005D4A42"/>
    <w:rsid w:val="005D5F06"/>
    <w:rsid w:val="005D682C"/>
    <w:rsid w:val="005D7780"/>
    <w:rsid w:val="005D7D24"/>
    <w:rsid w:val="005E0D0F"/>
    <w:rsid w:val="005E18D4"/>
    <w:rsid w:val="005E2595"/>
    <w:rsid w:val="005E326A"/>
    <w:rsid w:val="005E52A3"/>
    <w:rsid w:val="005E595C"/>
    <w:rsid w:val="005E5DEA"/>
    <w:rsid w:val="005E62DE"/>
    <w:rsid w:val="005E694F"/>
    <w:rsid w:val="005F1AE3"/>
    <w:rsid w:val="005F5821"/>
    <w:rsid w:val="005F6E67"/>
    <w:rsid w:val="00603233"/>
    <w:rsid w:val="00605E7A"/>
    <w:rsid w:val="0060691E"/>
    <w:rsid w:val="006071A4"/>
    <w:rsid w:val="00607558"/>
    <w:rsid w:val="00611698"/>
    <w:rsid w:val="00612018"/>
    <w:rsid w:val="006166D5"/>
    <w:rsid w:val="00617F00"/>
    <w:rsid w:val="00621BA6"/>
    <w:rsid w:val="00622F75"/>
    <w:rsid w:val="00625AF1"/>
    <w:rsid w:val="0062677E"/>
    <w:rsid w:val="006305EB"/>
    <w:rsid w:val="006312BA"/>
    <w:rsid w:val="00631690"/>
    <w:rsid w:val="0063361D"/>
    <w:rsid w:val="00634112"/>
    <w:rsid w:val="006341FE"/>
    <w:rsid w:val="006343EC"/>
    <w:rsid w:val="00646350"/>
    <w:rsid w:val="006507F8"/>
    <w:rsid w:val="006541B5"/>
    <w:rsid w:val="00654BB9"/>
    <w:rsid w:val="0065691F"/>
    <w:rsid w:val="00663E3B"/>
    <w:rsid w:val="00664C6B"/>
    <w:rsid w:val="00670654"/>
    <w:rsid w:val="006710B0"/>
    <w:rsid w:val="006723DA"/>
    <w:rsid w:val="00672B32"/>
    <w:rsid w:val="00673EE2"/>
    <w:rsid w:val="00676013"/>
    <w:rsid w:val="00676F8C"/>
    <w:rsid w:val="006772DF"/>
    <w:rsid w:val="00677C5D"/>
    <w:rsid w:val="0068187E"/>
    <w:rsid w:val="00681CE8"/>
    <w:rsid w:val="00682D01"/>
    <w:rsid w:val="00682DCC"/>
    <w:rsid w:val="00685564"/>
    <w:rsid w:val="0068570E"/>
    <w:rsid w:val="0068617B"/>
    <w:rsid w:val="0068675A"/>
    <w:rsid w:val="00690782"/>
    <w:rsid w:val="006938D1"/>
    <w:rsid w:val="00693EB5"/>
    <w:rsid w:val="006957F9"/>
    <w:rsid w:val="00695F35"/>
    <w:rsid w:val="006A016C"/>
    <w:rsid w:val="006A0E3A"/>
    <w:rsid w:val="006A17A0"/>
    <w:rsid w:val="006A30E3"/>
    <w:rsid w:val="006A3AD9"/>
    <w:rsid w:val="006A4F57"/>
    <w:rsid w:val="006A682A"/>
    <w:rsid w:val="006A7254"/>
    <w:rsid w:val="006A7606"/>
    <w:rsid w:val="006A7C73"/>
    <w:rsid w:val="006B05FA"/>
    <w:rsid w:val="006B158A"/>
    <w:rsid w:val="006B1AD4"/>
    <w:rsid w:val="006B2719"/>
    <w:rsid w:val="006B31BC"/>
    <w:rsid w:val="006B3BF3"/>
    <w:rsid w:val="006B3C06"/>
    <w:rsid w:val="006B69C0"/>
    <w:rsid w:val="006B7DC9"/>
    <w:rsid w:val="006C5352"/>
    <w:rsid w:val="006C71A1"/>
    <w:rsid w:val="006D056D"/>
    <w:rsid w:val="006D0EBF"/>
    <w:rsid w:val="006D4622"/>
    <w:rsid w:val="006D68EC"/>
    <w:rsid w:val="006D7478"/>
    <w:rsid w:val="006E1362"/>
    <w:rsid w:val="006E14AF"/>
    <w:rsid w:val="006E2C2F"/>
    <w:rsid w:val="006E2E4C"/>
    <w:rsid w:val="006E3B48"/>
    <w:rsid w:val="006E5984"/>
    <w:rsid w:val="006E6212"/>
    <w:rsid w:val="006E7A40"/>
    <w:rsid w:val="006F0500"/>
    <w:rsid w:val="006F111D"/>
    <w:rsid w:val="006F209B"/>
    <w:rsid w:val="006F25C5"/>
    <w:rsid w:val="006F3D8B"/>
    <w:rsid w:val="006F577F"/>
    <w:rsid w:val="006F6056"/>
    <w:rsid w:val="006F6ED5"/>
    <w:rsid w:val="006F7718"/>
    <w:rsid w:val="006F7735"/>
    <w:rsid w:val="00700481"/>
    <w:rsid w:val="0070217A"/>
    <w:rsid w:val="0070738F"/>
    <w:rsid w:val="00710435"/>
    <w:rsid w:val="00710861"/>
    <w:rsid w:val="00710FEE"/>
    <w:rsid w:val="00712522"/>
    <w:rsid w:val="007165A3"/>
    <w:rsid w:val="007209D7"/>
    <w:rsid w:val="00721BFD"/>
    <w:rsid w:val="00722C58"/>
    <w:rsid w:val="00723091"/>
    <w:rsid w:val="007233A3"/>
    <w:rsid w:val="00726052"/>
    <w:rsid w:val="0072692A"/>
    <w:rsid w:val="007300D3"/>
    <w:rsid w:val="00731535"/>
    <w:rsid w:val="0073342F"/>
    <w:rsid w:val="00733F1B"/>
    <w:rsid w:val="007373A7"/>
    <w:rsid w:val="00741508"/>
    <w:rsid w:val="0074688B"/>
    <w:rsid w:val="007472B5"/>
    <w:rsid w:val="00747F60"/>
    <w:rsid w:val="00753271"/>
    <w:rsid w:val="007534C4"/>
    <w:rsid w:val="00760B10"/>
    <w:rsid w:val="00761226"/>
    <w:rsid w:val="00763CC2"/>
    <w:rsid w:val="00765130"/>
    <w:rsid w:val="007651D4"/>
    <w:rsid w:val="007678B8"/>
    <w:rsid w:val="00770B2C"/>
    <w:rsid w:val="00771C98"/>
    <w:rsid w:val="00774395"/>
    <w:rsid w:val="007842EB"/>
    <w:rsid w:val="00784E48"/>
    <w:rsid w:val="00790B55"/>
    <w:rsid w:val="00792C99"/>
    <w:rsid w:val="00794776"/>
    <w:rsid w:val="007957E7"/>
    <w:rsid w:val="007A1451"/>
    <w:rsid w:val="007A404A"/>
    <w:rsid w:val="007A4162"/>
    <w:rsid w:val="007A5490"/>
    <w:rsid w:val="007B11DD"/>
    <w:rsid w:val="007B23B5"/>
    <w:rsid w:val="007B2D47"/>
    <w:rsid w:val="007B5A71"/>
    <w:rsid w:val="007C1182"/>
    <w:rsid w:val="007C5B52"/>
    <w:rsid w:val="007C784B"/>
    <w:rsid w:val="007D0D0C"/>
    <w:rsid w:val="007D493B"/>
    <w:rsid w:val="007D4A6F"/>
    <w:rsid w:val="007D57D7"/>
    <w:rsid w:val="007D618A"/>
    <w:rsid w:val="007E1282"/>
    <w:rsid w:val="007E152E"/>
    <w:rsid w:val="007E206D"/>
    <w:rsid w:val="007E3014"/>
    <w:rsid w:val="007E4B87"/>
    <w:rsid w:val="007E6309"/>
    <w:rsid w:val="007F27FB"/>
    <w:rsid w:val="007F2D7C"/>
    <w:rsid w:val="007F5589"/>
    <w:rsid w:val="007F57E2"/>
    <w:rsid w:val="008000DA"/>
    <w:rsid w:val="00800B85"/>
    <w:rsid w:val="00801A70"/>
    <w:rsid w:val="0080347C"/>
    <w:rsid w:val="008056BA"/>
    <w:rsid w:val="00806A1A"/>
    <w:rsid w:val="00810FA9"/>
    <w:rsid w:val="0081606A"/>
    <w:rsid w:val="008218E8"/>
    <w:rsid w:val="00822D8B"/>
    <w:rsid w:val="008245AC"/>
    <w:rsid w:val="00827030"/>
    <w:rsid w:val="00827395"/>
    <w:rsid w:val="0082781A"/>
    <w:rsid w:val="008304A5"/>
    <w:rsid w:val="00830E52"/>
    <w:rsid w:val="00831210"/>
    <w:rsid w:val="0083219F"/>
    <w:rsid w:val="008355C6"/>
    <w:rsid w:val="008369B9"/>
    <w:rsid w:val="00840817"/>
    <w:rsid w:val="008427DA"/>
    <w:rsid w:val="008435A1"/>
    <w:rsid w:val="00847612"/>
    <w:rsid w:val="00850C79"/>
    <w:rsid w:val="00851455"/>
    <w:rsid w:val="00851A10"/>
    <w:rsid w:val="00852072"/>
    <w:rsid w:val="008530FA"/>
    <w:rsid w:val="008543C5"/>
    <w:rsid w:val="00854DEB"/>
    <w:rsid w:val="00857D38"/>
    <w:rsid w:val="00857D6A"/>
    <w:rsid w:val="008708F2"/>
    <w:rsid w:val="00870FB4"/>
    <w:rsid w:val="0087277B"/>
    <w:rsid w:val="0087325A"/>
    <w:rsid w:val="008733AD"/>
    <w:rsid w:val="00873D26"/>
    <w:rsid w:val="008756B1"/>
    <w:rsid w:val="00877356"/>
    <w:rsid w:val="0088304E"/>
    <w:rsid w:val="00890ED5"/>
    <w:rsid w:val="00893284"/>
    <w:rsid w:val="00896AB9"/>
    <w:rsid w:val="008970C3"/>
    <w:rsid w:val="008A0ADE"/>
    <w:rsid w:val="008A1B79"/>
    <w:rsid w:val="008A329D"/>
    <w:rsid w:val="008A4113"/>
    <w:rsid w:val="008A41BE"/>
    <w:rsid w:val="008B05C1"/>
    <w:rsid w:val="008B0F1F"/>
    <w:rsid w:val="008B1A5B"/>
    <w:rsid w:val="008B20FF"/>
    <w:rsid w:val="008B5CD1"/>
    <w:rsid w:val="008B617D"/>
    <w:rsid w:val="008C1F38"/>
    <w:rsid w:val="008C51DA"/>
    <w:rsid w:val="008C709C"/>
    <w:rsid w:val="008C7909"/>
    <w:rsid w:val="008D350D"/>
    <w:rsid w:val="008D3BA2"/>
    <w:rsid w:val="008D5D8F"/>
    <w:rsid w:val="008D60DD"/>
    <w:rsid w:val="008D6DD7"/>
    <w:rsid w:val="008D776D"/>
    <w:rsid w:val="008E0AF3"/>
    <w:rsid w:val="008E0FDD"/>
    <w:rsid w:val="008E2282"/>
    <w:rsid w:val="008E513F"/>
    <w:rsid w:val="008E6D37"/>
    <w:rsid w:val="008F01B3"/>
    <w:rsid w:val="008F0B33"/>
    <w:rsid w:val="008F1BC4"/>
    <w:rsid w:val="008F3342"/>
    <w:rsid w:val="008F5567"/>
    <w:rsid w:val="008F6EE5"/>
    <w:rsid w:val="008F747F"/>
    <w:rsid w:val="008F7496"/>
    <w:rsid w:val="008F7A95"/>
    <w:rsid w:val="008F7B92"/>
    <w:rsid w:val="00900AAC"/>
    <w:rsid w:val="00900BB9"/>
    <w:rsid w:val="00911963"/>
    <w:rsid w:val="009120FB"/>
    <w:rsid w:val="009127BE"/>
    <w:rsid w:val="00920A8F"/>
    <w:rsid w:val="009241D5"/>
    <w:rsid w:val="009253C6"/>
    <w:rsid w:val="009255D5"/>
    <w:rsid w:val="00927B94"/>
    <w:rsid w:val="00931FE5"/>
    <w:rsid w:val="00933039"/>
    <w:rsid w:val="00933790"/>
    <w:rsid w:val="00933B46"/>
    <w:rsid w:val="00936201"/>
    <w:rsid w:val="009406BD"/>
    <w:rsid w:val="00942066"/>
    <w:rsid w:val="00944BCC"/>
    <w:rsid w:val="0094585D"/>
    <w:rsid w:val="0094598B"/>
    <w:rsid w:val="00950A63"/>
    <w:rsid w:val="0095138A"/>
    <w:rsid w:val="00951422"/>
    <w:rsid w:val="00952038"/>
    <w:rsid w:val="009530BA"/>
    <w:rsid w:val="00954DF8"/>
    <w:rsid w:val="00955285"/>
    <w:rsid w:val="009554A4"/>
    <w:rsid w:val="00957C9C"/>
    <w:rsid w:val="00961A40"/>
    <w:rsid w:val="00962A8D"/>
    <w:rsid w:val="00965207"/>
    <w:rsid w:val="00966E32"/>
    <w:rsid w:val="0097089C"/>
    <w:rsid w:val="00972D8D"/>
    <w:rsid w:val="00974431"/>
    <w:rsid w:val="0097597A"/>
    <w:rsid w:val="00980A3F"/>
    <w:rsid w:val="009823ED"/>
    <w:rsid w:val="0098299D"/>
    <w:rsid w:val="009861DF"/>
    <w:rsid w:val="00990440"/>
    <w:rsid w:val="009935CC"/>
    <w:rsid w:val="00993DA2"/>
    <w:rsid w:val="0099426B"/>
    <w:rsid w:val="009942B2"/>
    <w:rsid w:val="0099478A"/>
    <w:rsid w:val="00994A3D"/>
    <w:rsid w:val="009954EA"/>
    <w:rsid w:val="009A002C"/>
    <w:rsid w:val="009A2449"/>
    <w:rsid w:val="009A575F"/>
    <w:rsid w:val="009B0F45"/>
    <w:rsid w:val="009B2896"/>
    <w:rsid w:val="009B5974"/>
    <w:rsid w:val="009B73ED"/>
    <w:rsid w:val="009B7DAA"/>
    <w:rsid w:val="009C0E99"/>
    <w:rsid w:val="009C11B1"/>
    <w:rsid w:val="009C1304"/>
    <w:rsid w:val="009C552E"/>
    <w:rsid w:val="009C7904"/>
    <w:rsid w:val="009D197E"/>
    <w:rsid w:val="009D1C1C"/>
    <w:rsid w:val="009D320D"/>
    <w:rsid w:val="009D41BA"/>
    <w:rsid w:val="009D4379"/>
    <w:rsid w:val="009D4587"/>
    <w:rsid w:val="009D5068"/>
    <w:rsid w:val="009D6442"/>
    <w:rsid w:val="009E105E"/>
    <w:rsid w:val="009E15EA"/>
    <w:rsid w:val="009E460C"/>
    <w:rsid w:val="009E4F41"/>
    <w:rsid w:val="009E5D72"/>
    <w:rsid w:val="009F208F"/>
    <w:rsid w:val="009F2E0E"/>
    <w:rsid w:val="009F4E27"/>
    <w:rsid w:val="009F60C1"/>
    <w:rsid w:val="009F6751"/>
    <w:rsid w:val="00A0039A"/>
    <w:rsid w:val="00A01272"/>
    <w:rsid w:val="00A01E01"/>
    <w:rsid w:val="00A043A6"/>
    <w:rsid w:val="00A0458E"/>
    <w:rsid w:val="00A068D8"/>
    <w:rsid w:val="00A0764F"/>
    <w:rsid w:val="00A11169"/>
    <w:rsid w:val="00A11510"/>
    <w:rsid w:val="00A12A33"/>
    <w:rsid w:val="00A13514"/>
    <w:rsid w:val="00A13B6B"/>
    <w:rsid w:val="00A161DD"/>
    <w:rsid w:val="00A1644E"/>
    <w:rsid w:val="00A1738F"/>
    <w:rsid w:val="00A20DA2"/>
    <w:rsid w:val="00A2431F"/>
    <w:rsid w:val="00A243D9"/>
    <w:rsid w:val="00A25708"/>
    <w:rsid w:val="00A2712C"/>
    <w:rsid w:val="00A322E5"/>
    <w:rsid w:val="00A35E7C"/>
    <w:rsid w:val="00A36077"/>
    <w:rsid w:val="00A364EB"/>
    <w:rsid w:val="00A37006"/>
    <w:rsid w:val="00A37035"/>
    <w:rsid w:val="00A4547F"/>
    <w:rsid w:val="00A5021E"/>
    <w:rsid w:val="00A504D4"/>
    <w:rsid w:val="00A528C6"/>
    <w:rsid w:val="00A52ADF"/>
    <w:rsid w:val="00A53002"/>
    <w:rsid w:val="00A534C1"/>
    <w:rsid w:val="00A5521C"/>
    <w:rsid w:val="00A563A1"/>
    <w:rsid w:val="00A60A68"/>
    <w:rsid w:val="00A60B97"/>
    <w:rsid w:val="00A619A0"/>
    <w:rsid w:val="00A62B5B"/>
    <w:rsid w:val="00A63DB4"/>
    <w:rsid w:val="00A64013"/>
    <w:rsid w:val="00A66A91"/>
    <w:rsid w:val="00A673C5"/>
    <w:rsid w:val="00A701F5"/>
    <w:rsid w:val="00A734FF"/>
    <w:rsid w:val="00A75D3F"/>
    <w:rsid w:val="00A77809"/>
    <w:rsid w:val="00A80D0F"/>
    <w:rsid w:val="00A8134B"/>
    <w:rsid w:val="00A8248E"/>
    <w:rsid w:val="00A83B4E"/>
    <w:rsid w:val="00A83E9E"/>
    <w:rsid w:val="00A94C4B"/>
    <w:rsid w:val="00A95403"/>
    <w:rsid w:val="00A9577D"/>
    <w:rsid w:val="00A97012"/>
    <w:rsid w:val="00AA23D1"/>
    <w:rsid w:val="00AA2FFE"/>
    <w:rsid w:val="00AA47B5"/>
    <w:rsid w:val="00AA57B9"/>
    <w:rsid w:val="00AA5F50"/>
    <w:rsid w:val="00AA7510"/>
    <w:rsid w:val="00AB0C3A"/>
    <w:rsid w:val="00AB5A93"/>
    <w:rsid w:val="00AC117A"/>
    <w:rsid w:val="00AC125A"/>
    <w:rsid w:val="00AC32E3"/>
    <w:rsid w:val="00AC34A2"/>
    <w:rsid w:val="00AC3672"/>
    <w:rsid w:val="00AC4730"/>
    <w:rsid w:val="00AC56E1"/>
    <w:rsid w:val="00AD1764"/>
    <w:rsid w:val="00AD3197"/>
    <w:rsid w:val="00AD3D5E"/>
    <w:rsid w:val="00AD4A6B"/>
    <w:rsid w:val="00AE0E1E"/>
    <w:rsid w:val="00AE0E68"/>
    <w:rsid w:val="00AE147C"/>
    <w:rsid w:val="00AE1F41"/>
    <w:rsid w:val="00AE3C28"/>
    <w:rsid w:val="00AE3ECA"/>
    <w:rsid w:val="00AE4CA3"/>
    <w:rsid w:val="00AE7436"/>
    <w:rsid w:val="00AF1D24"/>
    <w:rsid w:val="00AF3F1A"/>
    <w:rsid w:val="00AF6563"/>
    <w:rsid w:val="00B00C61"/>
    <w:rsid w:val="00B01429"/>
    <w:rsid w:val="00B026DA"/>
    <w:rsid w:val="00B03077"/>
    <w:rsid w:val="00B03895"/>
    <w:rsid w:val="00B038DE"/>
    <w:rsid w:val="00B03C80"/>
    <w:rsid w:val="00B04E79"/>
    <w:rsid w:val="00B0511E"/>
    <w:rsid w:val="00B06496"/>
    <w:rsid w:val="00B1070A"/>
    <w:rsid w:val="00B1394E"/>
    <w:rsid w:val="00B2228A"/>
    <w:rsid w:val="00B22F09"/>
    <w:rsid w:val="00B234CE"/>
    <w:rsid w:val="00B24AD5"/>
    <w:rsid w:val="00B258A6"/>
    <w:rsid w:val="00B258FC"/>
    <w:rsid w:val="00B272F6"/>
    <w:rsid w:val="00B30B78"/>
    <w:rsid w:val="00B3164D"/>
    <w:rsid w:val="00B40BA8"/>
    <w:rsid w:val="00B419F4"/>
    <w:rsid w:val="00B449E3"/>
    <w:rsid w:val="00B44E35"/>
    <w:rsid w:val="00B50CC3"/>
    <w:rsid w:val="00B554A2"/>
    <w:rsid w:val="00B556EC"/>
    <w:rsid w:val="00B5798B"/>
    <w:rsid w:val="00B635E1"/>
    <w:rsid w:val="00B659BF"/>
    <w:rsid w:val="00B67806"/>
    <w:rsid w:val="00B72C1D"/>
    <w:rsid w:val="00B741B0"/>
    <w:rsid w:val="00B74629"/>
    <w:rsid w:val="00B74F76"/>
    <w:rsid w:val="00B81448"/>
    <w:rsid w:val="00B829C9"/>
    <w:rsid w:val="00B84B02"/>
    <w:rsid w:val="00B84B34"/>
    <w:rsid w:val="00B90605"/>
    <w:rsid w:val="00B9127A"/>
    <w:rsid w:val="00B93342"/>
    <w:rsid w:val="00B93BF6"/>
    <w:rsid w:val="00B9466A"/>
    <w:rsid w:val="00B955E3"/>
    <w:rsid w:val="00B974B4"/>
    <w:rsid w:val="00BA44DB"/>
    <w:rsid w:val="00BA76CE"/>
    <w:rsid w:val="00BB16EC"/>
    <w:rsid w:val="00BB35CD"/>
    <w:rsid w:val="00BC2CD9"/>
    <w:rsid w:val="00BC2DE6"/>
    <w:rsid w:val="00BC3FF5"/>
    <w:rsid w:val="00BC6733"/>
    <w:rsid w:val="00BD0B90"/>
    <w:rsid w:val="00BD11AF"/>
    <w:rsid w:val="00BD2B4B"/>
    <w:rsid w:val="00BD4C8E"/>
    <w:rsid w:val="00BE0C34"/>
    <w:rsid w:val="00BE1ED4"/>
    <w:rsid w:val="00BE3E6C"/>
    <w:rsid w:val="00BE500B"/>
    <w:rsid w:val="00BE7371"/>
    <w:rsid w:val="00BE7785"/>
    <w:rsid w:val="00BF18BB"/>
    <w:rsid w:val="00BF44EA"/>
    <w:rsid w:val="00BF5C00"/>
    <w:rsid w:val="00BF7262"/>
    <w:rsid w:val="00C00DDE"/>
    <w:rsid w:val="00C01520"/>
    <w:rsid w:val="00C01AB2"/>
    <w:rsid w:val="00C042D8"/>
    <w:rsid w:val="00C05ABE"/>
    <w:rsid w:val="00C06B23"/>
    <w:rsid w:val="00C0755A"/>
    <w:rsid w:val="00C1000A"/>
    <w:rsid w:val="00C105B6"/>
    <w:rsid w:val="00C10A27"/>
    <w:rsid w:val="00C10B58"/>
    <w:rsid w:val="00C124A4"/>
    <w:rsid w:val="00C127D7"/>
    <w:rsid w:val="00C13629"/>
    <w:rsid w:val="00C14E7F"/>
    <w:rsid w:val="00C151AA"/>
    <w:rsid w:val="00C15E32"/>
    <w:rsid w:val="00C212E1"/>
    <w:rsid w:val="00C22F2A"/>
    <w:rsid w:val="00C23FBC"/>
    <w:rsid w:val="00C259DC"/>
    <w:rsid w:val="00C27696"/>
    <w:rsid w:val="00C310EC"/>
    <w:rsid w:val="00C32440"/>
    <w:rsid w:val="00C32739"/>
    <w:rsid w:val="00C352F0"/>
    <w:rsid w:val="00C374C2"/>
    <w:rsid w:val="00C375CC"/>
    <w:rsid w:val="00C420FB"/>
    <w:rsid w:val="00C42FB6"/>
    <w:rsid w:val="00C44F4F"/>
    <w:rsid w:val="00C4505B"/>
    <w:rsid w:val="00C52103"/>
    <w:rsid w:val="00C541EB"/>
    <w:rsid w:val="00C559A9"/>
    <w:rsid w:val="00C56326"/>
    <w:rsid w:val="00C56DB8"/>
    <w:rsid w:val="00C56E84"/>
    <w:rsid w:val="00C60F46"/>
    <w:rsid w:val="00C62780"/>
    <w:rsid w:val="00C63229"/>
    <w:rsid w:val="00C66074"/>
    <w:rsid w:val="00C67457"/>
    <w:rsid w:val="00C67953"/>
    <w:rsid w:val="00C67C59"/>
    <w:rsid w:val="00C67FA6"/>
    <w:rsid w:val="00C7244D"/>
    <w:rsid w:val="00C77372"/>
    <w:rsid w:val="00C8119A"/>
    <w:rsid w:val="00C8251F"/>
    <w:rsid w:val="00C82A50"/>
    <w:rsid w:val="00C8341A"/>
    <w:rsid w:val="00C83E60"/>
    <w:rsid w:val="00C91929"/>
    <w:rsid w:val="00C91C22"/>
    <w:rsid w:val="00C950F7"/>
    <w:rsid w:val="00C959E1"/>
    <w:rsid w:val="00CA0C06"/>
    <w:rsid w:val="00CA0C1E"/>
    <w:rsid w:val="00CA3B05"/>
    <w:rsid w:val="00CA3C5F"/>
    <w:rsid w:val="00CA3C7A"/>
    <w:rsid w:val="00CA40EC"/>
    <w:rsid w:val="00CA582C"/>
    <w:rsid w:val="00CA6B0C"/>
    <w:rsid w:val="00CA7E44"/>
    <w:rsid w:val="00CB59B4"/>
    <w:rsid w:val="00CC0944"/>
    <w:rsid w:val="00CC148E"/>
    <w:rsid w:val="00CC1D07"/>
    <w:rsid w:val="00CC35EA"/>
    <w:rsid w:val="00CC7F7A"/>
    <w:rsid w:val="00CD0ABB"/>
    <w:rsid w:val="00CD17FB"/>
    <w:rsid w:val="00CD5005"/>
    <w:rsid w:val="00CD638B"/>
    <w:rsid w:val="00CD7786"/>
    <w:rsid w:val="00CE2852"/>
    <w:rsid w:val="00CE7B56"/>
    <w:rsid w:val="00CE7F4D"/>
    <w:rsid w:val="00CF0799"/>
    <w:rsid w:val="00CF0FF1"/>
    <w:rsid w:val="00CF20C8"/>
    <w:rsid w:val="00CF2161"/>
    <w:rsid w:val="00CF3DAF"/>
    <w:rsid w:val="00CF643D"/>
    <w:rsid w:val="00D00E90"/>
    <w:rsid w:val="00D02E5C"/>
    <w:rsid w:val="00D062E9"/>
    <w:rsid w:val="00D06C3F"/>
    <w:rsid w:val="00D06F7E"/>
    <w:rsid w:val="00D0737C"/>
    <w:rsid w:val="00D1143C"/>
    <w:rsid w:val="00D11B86"/>
    <w:rsid w:val="00D143E6"/>
    <w:rsid w:val="00D14740"/>
    <w:rsid w:val="00D16208"/>
    <w:rsid w:val="00D1747B"/>
    <w:rsid w:val="00D20E93"/>
    <w:rsid w:val="00D2262F"/>
    <w:rsid w:val="00D2280F"/>
    <w:rsid w:val="00D23870"/>
    <w:rsid w:val="00D23EDB"/>
    <w:rsid w:val="00D25106"/>
    <w:rsid w:val="00D26879"/>
    <w:rsid w:val="00D2700B"/>
    <w:rsid w:val="00D30024"/>
    <w:rsid w:val="00D31E1D"/>
    <w:rsid w:val="00D31E96"/>
    <w:rsid w:val="00D33F73"/>
    <w:rsid w:val="00D340FE"/>
    <w:rsid w:val="00D36B1C"/>
    <w:rsid w:val="00D3749B"/>
    <w:rsid w:val="00D40573"/>
    <w:rsid w:val="00D41337"/>
    <w:rsid w:val="00D4326C"/>
    <w:rsid w:val="00D44AE5"/>
    <w:rsid w:val="00D46C90"/>
    <w:rsid w:val="00D50D67"/>
    <w:rsid w:val="00D50DF2"/>
    <w:rsid w:val="00D518DE"/>
    <w:rsid w:val="00D56F90"/>
    <w:rsid w:val="00D60C01"/>
    <w:rsid w:val="00D61E0B"/>
    <w:rsid w:val="00D62DE0"/>
    <w:rsid w:val="00D632B0"/>
    <w:rsid w:val="00D64C7E"/>
    <w:rsid w:val="00D66032"/>
    <w:rsid w:val="00D66436"/>
    <w:rsid w:val="00D66B26"/>
    <w:rsid w:val="00D71A80"/>
    <w:rsid w:val="00D72D94"/>
    <w:rsid w:val="00D73DA4"/>
    <w:rsid w:val="00D740C8"/>
    <w:rsid w:val="00D80049"/>
    <w:rsid w:val="00D81F34"/>
    <w:rsid w:val="00D81F9B"/>
    <w:rsid w:val="00D8220A"/>
    <w:rsid w:val="00D832E4"/>
    <w:rsid w:val="00D837B4"/>
    <w:rsid w:val="00D83B11"/>
    <w:rsid w:val="00D91015"/>
    <w:rsid w:val="00D9435B"/>
    <w:rsid w:val="00D95953"/>
    <w:rsid w:val="00DA0683"/>
    <w:rsid w:val="00DA3A01"/>
    <w:rsid w:val="00DA4C9D"/>
    <w:rsid w:val="00DA5FE4"/>
    <w:rsid w:val="00DB13CF"/>
    <w:rsid w:val="00DB432B"/>
    <w:rsid w:val="00DB6E79"/>
    <w:rsid w:val="00DC2D6A"/>
    <w:rsid w:val="00DC50AB"/>
    <w:rsid w:val="00DC56C8"/>
    <w:rsid w:val="00DC5A98"/>
    <w:rsid w:val="00DC72F7"/>
    <w:rsid w:val="00DC7F22"/>
    <w:rsid w:val="00DD0290"/>
    <w:rsid w:val="00DD0CFD"/>
    <w:rsid w:val="00DD0F14"/>
    <w:rsid w:val="00DD129A"/>
    <w:rsid w:val="00DD2523"/>
    <w:rsid w:val="00DD5627"/>
    <w:rsid w:val="00DD6236"/>
    <w:rsid w:val="00DD7D41"/>
    <w:rsid w:val="00DE4837"/>
    <w:rsid w:val="00DE4F58"/>
    <w:rsid w:val="00DE6459"/>
    <w:rsid w:val="00DF11A9"/>
    <w:rsid w:val="00DF15B9"/>
    <w:rsid w:val="00DF1DF5"/>
    <w:rsid w:val="00DF273A"/>
    <w:rsid w:val="00DF6205"/>
    <w:rsid w:val="00DF66E9"/>
    <w:rsid w:val="00E0065A"/>
    <w:rsid w:val="00E056A6"/>
    <w:rsid w:val="00E0772A"/>
    <w:rsid w:val="00E100CC"/>
    <w:rsid w:val="00E10C17"/>
    <w:rsid w:val="00E11958"/>
    <w:rsid w:val="00E122FF"/>
    <w:rsid w:val="00E143AA"/>
    <w:rsid w:val="00E1539E"/>
    <w:rsid w:val="00E208EC"/>
    <w:rsid w:val="00E2289E"/>
    <w:rsid w:val="00E248B9"/>
    <w:rsid w:val="00E254C0"/>
    <w:rsid w:val="00E26EF0"/>
    <w:rsid w:val="00E27C83"/>
    <w:rsid w:val="00E30D6E"/>
    <w:rsid w:val="00E31F51"/>
    <w:rsid w:val="00E424F7"/>
    <w:rsid w:val="00E43994"/>
    <w:rsid w:val="00E47591"/>
    <w:rsid w:val="00E47D73"/>
    <w:rsid w:val="00E50812"/>
    <w:rsid w:val="00E51759"/>
    <w:rsid w:val="00E52453"/>
    <w:rsid w:val="00E56549"/>
    <w:rsid w:val="00E6043E"/>
    <w:rsid w:val="00E60C25"/>
    <w:rsid w:val="00E61481"/>
    <w:rsid w:val="00E6153B"/>
    <w:rsid w:val="00E61CEA"/>
    <w:rsid w:val="00E61EDC"/>
    <w:rsid w:val="00E62367"/>
    <w:rsid w:val="00E6287D"/>
    <w:rsid w:val="00E66A55"/>
    <w:rsid w:val="00E72EFE"/>
    <w:rsid w:val="00E77628"/>
    <w:rsid w:val="00E82068"/>
    <w:rsid w:val="00E82BC4"/>
    <w:rsid w:val="00E8523E"/>
    <w:rsid w:val="00E8696A"/>
    <w:rsid w:val="00E87827"/>
    <w:rsid w:val="00E91AB2"/>
    <w:rsid w:val="00E92817"/>
    <w:rsid w:val="00E94D27"/>
    <w:rsid w:val="00E97D06"/>
    <w:rsid w:val="00EA035C"/>
    <w:rsid w:val="00EA3214"/>
    <w:rsid w:val="00EA3AF3"/>
    <w:rsid w:val="00EA3C55"/>
    <w:rsid w:val="00EA71EF"/>
    <w:rsid w:val="00EB5366"/>
    <w:rsid w:val="00EB6A3A"/>
    <w:rsid w:val="00EB6A5C"/>
    <w:rsid w:val="00EB6E55"/>
    <w:rsid w:val="00EC41B6"/>
    <w:rsid w:val="00EC45DE"/>
    <w:rsid w:val="00ED0751"/>
    <w:rsid w:val="00ED265D"/>
    <w:rsid w:val="00ED3552"/>
    <w:rsid w:val="00ED36B1"/>
    <w:rsid w:val="00ED3804"/>
    <w:rsid w:val="00ED3FEA"/>
    <w:rsid w:val="00EE0B0B"/>
    <w:rsid w:val="00EE13C0"/>
    <w:rsid w:val="00EE14E0"/>
    <w:rsid w:val="00EE20A0"/>
    <w:rsid w:val="00EE4A13"/>
    <w:rsid w:val="00EE4B36"/>
    <w:rsid w:val="00EE504C"/>
    <w:rsid w:val="00EE5A3F"/>
    <w:rsid w:val="00EE5BFA"/>
    <w:rsid w:val="00EE641C"/>
    <w:rsid w:val="00EE6D30"/>
    <w:rsid w:val="00EF0750"/>
    <w:rsid w:val="00EF18E0"/>
    <w:rsid w:val="00EF1B9D"/>
    <w:rsid w:val="00EF3FEC"/>
    <w:rsid w:val="00EF4F02"/>
    <w:rsid w:val="00EF56B9"/>
    <w:rsid w:val="00EF601E"/>
    <w:rsid w:val="00EF76C9"/>
    <w:rsid w:val="00F03846"/>
    <w:rsid w:val="00F0588B"/>
    <w:rsid w:val="00F07635"/>
    <w:rsid w:val="00F10A2E"/>
    <w:rsid w:val="00F11917"/>
    <w:rsid w:val="00F11D6A"/>
    <w:rsid w:val="00F11EF8"/>
    <w:rsid w:val="00F131CA"/>
    <w:rsid w:val="00F14221"/>
    <w:rsid w:val="00F211E3"/>
    <w:rsid w:val="00F22D99"/>
    <w:rsid w:val="00F24553"/>
    <w:rsid w:val="00F25D64"/>
    <w:rsid w:val="00F269EE"/>
    <w:rsid w:val="00F26E50"/>
    <w:rsid w:val="00F26F46"/>
    <w:rsid w:val="00F27AAE"/>
    <w:rsid w:val="00F30953"/>
    <w:rsid w:val="00F320FD"/>
    <w:rsid w:val="00F36804"/>
    <w:rsid w:val="00F37ACD"/>
    <w:rsid w:val="00F412D4"/>
    <w:rsid w:val="00F441F2"/>
    <w:rsid w:val="00F46509"/>
    <w:rsid w:val="00F53417"/>
    <w:rsid w:val="00F537AB"/>
    <w:rsid w:val="00F55088"/>
    <w:rsid w:val="00F61B0E"/>
    <w:rsid w:val="00F65361"/>
    <w:rsid w:val="00F65520"/>
    <w:rsid w:val="00F65CEB"/>
    <w:rsid w:val="00F65E45"/>
    <w:rsid w:val="00F672DC"/>
    <w:rsid w:val="00F673F3"/>
    <w:rsid w:val="00F67A5A"/>
    <w:rsid w:val="00F7249F"/>
    <w:rsid w:val="00F82DBF"/>
    <w:rsid w:val="00F836FD"/>
    <w:rsid w:val="00F84234"/>
    <w:rsid w:val="00F853AF"/>
    <w:rsid w:val="00F90C3E"/>
    <w:rsid w:val="00F91B5B"/>
    <w:rsid w:val="00F9296D"/>
    <w:rsid w:val="00F94532"/>
    <w:rsid w:val="00F953E9"/>
    <w:rsid w:val="00F95894"/>
    <w:rsid w:val="00FA094B"/>
    <w:rsid w:val="00FA10B8"/>
    <w:rsid w:val="00FA3CB8"/>
    <w:rsid w:val="00FA3E3B"/>
    <w:rsid w:val="00FA4DC4"/>
    <w:rsid w:val="00FA62B7"/>
    <w:rsid w:val="00FA678D"/>
    <w:rsid w:val="00FA71F8"/>
    <w:rsid w:val="00FB044A"/>
    <w:rsid w:val="00FB09E3"/>
    <w:rsid w:val="00FB4069"/>
    <w:rsid w:val="00FB4821"/>
    <w:rsid w:val="00FB72AE"/>
    <w:rsid w:val="00FC0EF3"/>
    <w:rsid w:val="00FC214D"/>
    <w:rsid w:val="00FC2715"/>
    <w:rsid w:val="00FC75EB"/>
    <w:rsid w:val="00FD4EC4"/>
    <w:rsid w:val="00FD77B4"/>
    <w:rsid w:val="00FD7FBB"/>
    <w:rsid w:val="00FE076F"/>
    <w:rsid w:val="00FE19D9"/>
    <w:rsid w:val="00FE1E1B"/>
    <w:rsid w:val="00FE24E1"/>
    <w:rsid w:val="00FE54CF"/>
    <w:rsid w:val="00FE5795"/>
    <w:rsid w:val="00FE6319"/>
    <w:rsid w:val="00FE65AD"/>
    <w:rsid w:val="00FF2800"/>
    <w:rsid w:val="00FF28BE"/>
    <w:rsid w:val="00FF2F80"/>
    <w:rsid w:val="00FF3ABA"/>
    <w:rsid w:val="00FF4F99"/>
    <w:rsid w:val="00FF62CA"/>
    <w:rsid w:val="00FF6CB3"/>
    <w:rsid w:val="00FF70D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221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orecontent">
    <w:name w:val="morecontent"/>
    <w:basedOn w:val="DefaultParagraphFont"/>
    <w:rsid w:val="00C01AB2"/>
  </w:style>
  <w:style w:type="paragraph" w:styleId="ListParagraph">
    <w:name w:val="List Paragraph"/>
    <w:basedOn w:val="Normal"/>
    <w:uiPriority w:val="34"/>
    <w:qFormat/>
    <w:rsid w:val="00741508"/>
    <w:pPr>
      <w:ind w:left="720"/>
      <w:contextualSpacing/>
    </w:pPr>
  </w:style>
  <w:style w:type="paragraph" w:styleId="BalloonText">
    <w:name w:val="Balloon Text"/>
    <w:basedOn w:val="Normal"/>
    <w:link w:val="BalloonTextChar"/>
    <w:uiPriority w:val="99"/>
    <w:semiHidden/>
    <w:unhideWhenUsed/>
    <w:rsid w:val="00D94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35B"/>
    <w:rPr>
      <w:rFonts w:ascii="Segoe UI" w:hAnsi="Segoe UI" w:cs="Segoe UI"/>
      <w:sz w:val="18"/>
      <w:szCs w:val="18"/>
    </w:rPr>
  </w:style>
  <w:style w:type="character" w:styleId="Hyperlink">
    <w:name w:val="Hyperlink"/>
    <w:basedOn w:val="DefaultParagraphFont"/>
    <w:uiPriority w:val="99"/>
    <w:unhideWhenUsed/>
    <w:rsid w:val="00F0588B"/>
    <w:rPr>
      <w:color w:val="0563C1" w:themeColor="hyperlink"/>
      <w:u w:val="single"/>
    </w:rPr>
  </w:style>
  <w:style w:type="character" w:styleId="UnresolvedMention">
    <w:name w:val="Unresolved Mention"/>
    <w:basedOn w:val="DefaultParagraphFont"/>
    <w:uiPriority w:val="99"/>
    <w:semiHidden/>
    <w:unhideWhenUsed/>
    <w:rsid w:val="00F0588B"/>
    <w:rPr>
      <w:color w:val="605E5C"/>
      <w:shd w:val="clear" w:color="auto" w:fill="E1DFDD"/>
    </w:rPr>
  </w:style>
  <w:style w:type="paragraph" w:customStyle="1" w:styleId="EndNoteBibliographyTitle">
    <w:name w:val="EndNote Bibliography Title"/>
    <w:basedOn w:val="Normal"/>
    <w:link w:val="EndNoteBibliographyTitleChar"/>
    <w:rsid w:val="003B709D"/>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3B709D"/>
    <w:rPr>
      <w:rFonts w:ascii="Calibri" w:hAnsi="Calibri" w:cs="Calibri"/>
      <w:noProof/>
      <w:lang w:val="en-US"/>
    </w:rPr>
  </w:style>
  <w:style w:type="paragraph" w:customStyle="1" w:styleId="EndNoteBibliography">
    <w:name w:val="EndNote Bibliography"/>
    <w:basedOn w:val="Normal"/>
    <w:link w:val="EndNoteBibliographyChar"/>
    <w:rsid w:val="003B709D"/>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3B709D"/>
    <w:rPr>
      <w:rFonts w:ascii="Calibri" w:hAnsi="Calibri" w:cs="Calibri"/>
      <w:noProof/>
      <w:lang w:val="en-US"/>
    </w:rPr>
  </w:style>
  <w:style w:type="character" w:styleId="CommentReference">
    <w:name w:val="annotation reference"/>
    <w:basedOn w:val="DefaultParagraphFont"/>
    <w:uiPriority w:val="99"/>
    <w:semiHidden/>
    <w:unhideWhenUsed/>
    <w:rsid w:val="00603233"/>
    <w:rPr>
      <w:sz w:val="16"/>
      <w:szCs w:val="16"/>
    </w:rPr>
  </w:style>
  <w:style w:type="paragraph" w:styleId="CommentText">
    <w:name w:val="annotation text"/>
    <w:basedOn w:val="Normal"/>
    <w:link w:val="CommentTextChar"/>
    <w:uiPriority w:val="99"/>
    <w:unhideWhenUsed/>
    <w:rsid w:val="00603233"/>
    <w:pPr>
      <w:spacing w:line="240" w:lineRule="auto"/>
    </w:pPr>
    <w:rPr>
      <w:sz w:val="20"/>
      <w:szCs w:val="20"/>
    </w:rPr>
  </w:style>
  <w:style w:type="character" w:customStyle="1" w:styleId="CommentTextChar">
    <w:name w:val="Comment Text Char"/>
    <w:basedOn w:val="DefaultParagraphFont"/>
    <w:link w:val="CommentText"/>
    <w:uiPriority w:val="99"/>
    <w:rsid w:val="00603233"/>
    <w:rPr>
      <w:sz w:val="20"/>
      <w:szCs w:val="20"/>
    </w:rPr>
  </w:style>
  <w:style w:type="paragraph" w:styleId="CommentSubject">
    <w:name w:val="annotation subject"/>
    <w:basedOn w:val="CommentText"/>
    <w:next w:val="CommentText"/>
    <w:link w:val="CommentSubjectChar"/>
    <w:uiPriority w:val="99"/>
    <w:semiHidden/>
    <w:unhideWhenUsed/>
    <w:rsid w:val="00603233"/>
    <w:rPr>
      <w:b/>
      <w:bCs/>
    </w:rPr>
  </w:style>
  <w:style w:type="character" w:customStyle="1" w:styleId="CommentSubjectChar">
    <w:name w:val="Comment Subject Char"/>
    <w:basedOn w:val="CommentTextChar"/>
    <w:link w:val="CommentSubject"/>
    <w:uiPriority w:val="99"/>
    <w:semiHidden/>
    <w:rsid w:val="00603233"/>
    <w:rPr>
      <w:b/>
      <w:bCs/>
      <w:sz w:val="20"/>
      <w:szCs w:val="20"/>
    </w:rPr>
  </w:style>
  <w:style w:type="character" w:customStyle="1" w:styleId="annotated">
    <w:name w:val="annotated"/>
    <w:basedOn w:val="DefaultParagraphFont"/>
    <w:rsid w:val="00CF0FF1"/>
  </w:style>
  <w:style w:type="character" w:styleId="Emphasis">
    <w:name w:val="Emphasis"/>
    <w:basedOn w:val="DefaultParagraphFont"/>
    <w:uiPriority w:val="20"/>
    <w:qFormat/>
    <w:rsid w:val="00557E90"/>
    <w:rPr>
      <w:i/>
      <w:iCs/>
    </w:rPr>
  </w:style>
  <w:style w:type="paragraph" w:styleId="Header">
    <w:name w:val="header"/>
    <w:basedOn w:val="Normal"/>
    <w:link w:val="HeaderChar"/>
    <w:uiPriority w:val="99"/>
    <w:unhideWhenUsed/>
    <w:rsid w:val="00D50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DF2"/>
  </w:style>
  <w:style w:type="paragraph" w:styleId="Footer">
    <w:name w:val="footer"/>
    <w:basedOn w:val="Normal"/>
    <w:link w:val="FooterChar"/>
    <w:uiPriority w:val="99"/>
    <w:unhideWhenUsed/>
    <w:rsid w:val="00D5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DF2"/>
  </w:style>
  <w:style w:type="paragraph" w:styleId="Revision">
    <w:name w:val="Revision"/>
    <w:hidden/>
    <w:uiPriority w:val="99"/>
    <w:semiHidden/>
    <w:rsid w:val="00061F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2192">
      <w:bodyDiv w:val="1"/>
      <w:marLeft w:val="0"/>
      <w:marRight w:val="0"/>
      <w:marTop w:val="0"/>
      <w:marBottom w:val="0"/>
      <w:divBdr>
        <w:top w:val="none" w:sz="0" w:space="0" w:color="auto"/>
        <w:left w:val="none" w:sz="0" w:space="0" w:color="auto"/>
        <w:bottom w:val="none" w:sz="0" w:space="0" w:color="auto"/>
        <w:right w:val="none" w:sz="0" w:space="0" w:color="auto"/>
      </w:divBdr>
    </w:div>
    <w:div w:id="121313606">
      <w:bodyDiv w:val="1"/>
      <w:marLeft w:val="0"/>
      <w:marRight w:val="0"/>
      <w:marTop w:val="0"/>
      <w:marBottom w:val="0"/>
      <w:divBdr>
        <w:top w:val="none" w:sz="0" w:space="0" w:color="auto"/>
        <w:left w:val="none" w:sz="0" w:space="0" w:color="auto"/>
        <w:bottom w:val="none" w:sz="0" w:space="0" w:color="auto"/>
        <w:right w:val="none" w:sz="0" w:space="0" w:color="auto"/>
      </w:divBdr>
    </w:div>
    <w:div w:id="143550372">
      <w:bodyDiv w:val="1"/>
      <w:marLeft w:val="0"/>
      <w:marRight w:val="0"/>
      <w:marTop w:val="0"/>
      <w:marBottom w:val="0"/>
      <w:divBdr>
        <w:top w:val="none" w:sz="0" w:space="0" w:color="auto"/>
        <w:left w:val="none" w:sz="0" w:space="0" w:color="auto"/>
        <w:bottom w:val="none" w:sz="0" w:space="0" w:color="auto"/>
        <w:right w:val="none" w:sz="0" w:space="0" w:color="auto"/>
      </w:divBdr>
    </w:div>
    <w:div w:id="176621786">
      <w:bodyDiv w:val="1"/>
      <w:marLeft w:val="0"/>
      <w:marRight w:val="0"/>
      <w:marTop w:val="0"/>
      <w:marBottom w:val="0"/>
      <w:divBdr>
        <w:top w:val="none" w:sz="0" w:space="0" w:color="auto"/>
        <w:left w:val="none" w:sz="0" w:space="0" w:color="auto"/>
        <w:bottom w:val="none" w:sz="0" w:space="0" w:color="auto"/>
        <w:right w:val="none" w:sz="0" w:space="0" w:color="auto"/>
      </w:divBdr>
    </w:div>
    <w:div w:id="198977327">
      <w:bodyDiv w:val="1"/>
      <w:marLeft w:val="0"/>
      <w:marRight w:val="0"/>
      <w:marTop w:val="0"/>
      <w:marBottom w:val="0"/>
      <w:divBdr>
        <w:top w:val="none" w:sz="0" w:space="0" w:color="auto"/>
        <w:left w:val="none" w:sz="0" w:space="0" w:color="auto"/>
        <w:bottom w:val="none" w:sz="0" w:space="0" w:color="auto"/>
        <w:right w:val="none" w:sz="0" w:space="0" w:color="auto"/>
      </w:divBdr>
    </w:div>
    <w:div w:id="353961851">
      <w:bodyDiv w:val="1"/>
      <w:marLeft w:val="0"/>
      <w:marRight w:val="0"/>
      <w:marTop w:val="0"/>
      <w:marBottom w:val="0"/>
      <w:divBdr>
        <w:top w:val="none" w:sz="0" w:space="0" w:color="auto"/>
        <w:left w:val="none" w:sz="0" w:space="0" w:color="auto"/>
        <w:bottom w:val="none" w:sz="0" w:space="0" w:color="auto"/>
        <w:right w:val="none" w:sz="0" w:space="0" w:color="auto"/>
      </w:divBdr>
      <w:divsChild>
        <w:div w:id="1644962753">
          <w:marLeft w:val="0"/>
          <w:marRight w:val="0"/>
          <w:marTop w:val="0"/>
          <w:marBottom w:val="0"/>
          <w:divBdr>
            <w:top w:val="none" w:sz="0" w:space="0" w:color="auto"/>
            <w:left w:val="none" w:sz="0" w:space="0" w:color="auto"/>
            <w:bottom w:val="none" w:sz="0" w:space="0" w:color="auto"/>
            <w:right w:val="none" w:sz="0" w:space="0" w:color="auto"/>
          </w:divBdr>
        </w:div>
        <w:div w:id="1180854840">
          <w:marLeft w:val="0"/>
          <w:marRight w:val="0"/>
          <w:marTop w:val="0"/>
          <w:marBottom w:val="0"/>
          <w:divBdr>
            <w:top w:val="none" w:sz="0" w:space="0" w:color="auto"/>
            <w:left w:val="none" w:sz="0" w:space="0" w:color="auto"/>
            <w:bottom w:val="none" w:sz="0" w:space="0" w:color="auto"/>
            <w:right w:val="none" w:sz="0" w:space="0" w:color="auto"/>
          </w:divBdr>
        </w:div>
      </w:divsChild>
    </w:div>
    <w:div w:id="433985469">
      <w:bodyDiv w:val="1"/>
      <w:marLeft w:val="0"/>
      <w:marRight w:val="0"/>
      <w:marTop w:val="0"/>
      <w:marBottom w:val="0"/>
      <w:divBdr>
        <w:top w:val="none" w:sz="0" w:space="0" w:color="auto"/>
        <w:left w:val="none" w:sz="0" w:space="0" w:color="auto"/>
        <w:bottom w:val="none" w:sz="0" w:space="0" w:color="auto"/>
        <w:right w:val="none" w:sz="0" w:space="0" w:color="auto"/>
      </w:divBdr>
    </w:div>
    <w:div w:id="602614224">
      <w:bodyDiv w:val="1"/>
      <w:marLeft w:val="0"/>
      <w:marRight w:val="0"/>
      <w:marTop w:val="0"/>
      <w:marBottom w:val="0"/>
      <w:divBdr>
        <w:top w:val="none" w:sz="0" w:space="0" w:color="auto"/>
        <w:left w:val="none" w:sz="0" w:space="0" w:color="auto"/>
        <w:bottom w:val="none" w:sz="0" w:space="0" w:color="auto"/>
        <w:right w:val="none" w:sz="0" w:space="0" w:color="auto"/>
      </w:divBdr>
      <w:divsChild>
        <w:div w:id="412893209">
          <w:marLeft w:val="0"/>
          <w:marRight w:val="0"/>
          <w:marTop w:val="0"/>
          <w:marBottom w:val="0"/>
          <w:divBdr>
            <w:top w:val="none" w:sz="0" w:space="0" w:color="auto"/>
            <w:left w:val="none" w:sz="0" w:space="0" w:color="auto"/>
            <w:bottom w:val="none" w:sz="0" w:space="0" w:color="auto"/>
            <w:right w:val="none" w:sz="0" w:space="0" w:color="auto"/>
          </w:divBdr>
        </w:div>
      </w:divsChild>
    </w:div>
    <w:div w:id="628050930">
      <w:bodyDiv w:val="1"/>
      <w:marLeft w:val="0"/>
      <w:marRight w:val="0"/>
      <w:marTop w:val="0"/>
      <w:marBottom w:val="0"/>
      <w:divBdr>
        <w:top w:val="none" w:sz="0" w:space="0" w:color="auto"/>
        <w:left w:val="none" w:sz="0" w:space="0" w:color="auto"/>
        <w:bottom w:val="none" w:sz="0" w:space="0" w:color="auto"/>
        <w:right w:val="none" w:sz="0" w:space="0" w:color="auto"/>
      </w:divBdr>
    </w:div>
    <w:div w:id="630286263">
      <w:bodyDiv w:val="1"/>
      <w:marLeft w:val="0"/>
      <w:marRight w:val="0"/>
      <w:marTop w:val="0"/>
      <w:marBottom w:val="0"/>
      <w:divBdr>
        <w:top w:val="none" w:sz="0" w:space="0" w:color="auto"/>
        <w:left w:val="none" w:sz="0" w:space="0" w:color="auto"/>
        <w:bottom w:val="none" w:sz="0" w:space="0" w:color="auto"/>
        <w:right w:val="none" w:sz="0" w:space="0" w:color="auto"/>
      </w:divBdr>
      <w:divsChild>
        <w:div w:id="273828670">
          <w:marLeft w:val="0"/>
          <w:marRight w:val="0"/>
          <w:marTop w:val="0"/>
          <w:marBottom w:val="0"/>
          <w:divBdr>
            <w:top w:val="none" w:sz="0" w:space="0" w:color="auto"/>
            <w:left w:val="none" w:sz="0" w:space="0" w:color="auto"/>
            <w:bottom w:val="none" w:sz="0" w:space="0" w:color="auto"/>
            <w:right w:val="none" w:sz="0" w:space="0" w:color="auto"/>
          </w:divBdr>
        </w:div>
      </w:divsChild>
    </w:div>
    <w:div w:id="677776072">
      <w:bodyDiv w:val="1"/>
      <w:marLeft w:val="0"/>
      <w:marRight w:val="0"/>
      <w:marTop w:val="0"/>
      <w:marBottom w:val="0"/>
      <w:divBdr>
        <w:top w:val="none" w:sz="0" w:space="0" w:color="auto"/>
        <w:left w:val="none" w:sz="0" w:space="0" w:color="auto"/>
        <w:bottom w:val="none" w:sz="0" w:space="0" w:color="auto"/>
        <w:right w:val="none" w:sz="0" w:space="0" w:color="auto"/>
      </w:divBdr>
    </w:div>
    <w:div w:id="717246222">
      <w:bodyDiv w:val="1"/>
      <w:marLeft w:val="0"/>
      <w:marRight w:val="0"/>
      <w:marTop w:val="0"/>
      <w:marBottom w:val="0"/>
      <w:divBdr>
        <w:top w:val="none" w:sz="0" w:space="0" w:color="auto"/>
        <w:left w:val="none" w:sz="0" w:space="0" w:color="auto"/>
        <w:bottom w:val="none" w:sz="0" w:space="0" w:color="auto"/>
        <w:right w:val="none" w:sz="0" w:space="0" w:color="auto"/>
      </w:divBdr>
    </w:div>
    <w:div w:id="738207735">
      <w:bodyDiv w:val="1"/>
      <w:marLeft w:val="0"/>
      <w:marRight w:val="0"/>
      <w:marTop w:val="0"/>
      <w:marBottom w:val="0"/>
      <w:divBdr>
        <w:top w:val="none" w:sz="0" w:space="0" w:color="auto"/>
        <w:left w:val="none" w:sz="0" w:space="0" w:color="auto"/>
        <w:bottom w:val="none" w:sz="0" w:space="0" w:color="auto"/>
        <w:right w:val="none" w:sz="0" w:space="0" w:color="auto"/>
      </w:divBdr>
      <w:divsChild>
        <w:div w:id="991837565">
          <w:marLeft w:val="0"/>
          <w:marRight w:val="0"/>
          <w:marTop w:val="0"/>
          <w:marBottom w:val="0"/>
          <w:divBdr>
            <w:top w:val="none" w:sz="0" w:space="0" w:color="auto"/>
            <w:left w:val="none" w:sz="0" w:space="0" w:color="auto"/>
            <w:bottom w:val="none" w:sz="0" w:space="0" w:color="auto"/>
            <w:right w:val="none" w:sz="0" w:space="0" w:color="auto"/>
          </w:divBdr>
          <w:divsChild>
            <w:div w:id="1967421066">
              <w:marLeft w:val="0"/>
              <w:marRight w:val="0"/>
              <w:marTop w:val="0"/>
              <w:marBottom w:val="0"/>
              <w:divBdr>
                <w:top w:val="none" w:sz="0" w:space="0" w:color="auto"/>
                <w:left w:val="none" w:sz="0" w:space="0" w:color="auto"/>
                <w:bottom w:val="none" w:sz="0" w:space="0" w:color="auto"/>
                <w:right w:val="none" w:sz="0" w:space="0" w:color="auto"/>
              </w:divBdr>
            </w:div>
          </w:divsChild>
        </w:div>
        <w:div w:id="21593361">
          <w:marLeft w:val="0"/>
          <w:marRight w:val="0"/>
          <w:marTop w:val="0"/>
          <w:marBottom w:val="150"/>
          <w:divBdr>
            <w:top w:val="none" w:sz="0" w:space="0" w:color="auto"/>
            <w:left w:val="none" w:sz="0" w:space="0" w:color="auto"/>
            <w:bottom w:val="none" w:sz="0" w:space="0" w:color="auto"/>
            <w:right w:val="none" w:sz="0" w:space="0" w:color="auto"/>
          </w:divBdr>
          <w:divsChild>
            <w:div w:id="1589191973">
              <w:marLeft w:val="0"/>
              <w:marRight w:val="0"/>
              <w:marTop w:val="0"/>
              <w:marBottom w:val="0"/>
              <w:divBdr>
                <w:top w:val="none" w:sz="0" w:space="0" w:color="auto"/>
                <w:left w:val="none" w:sz="0" w:space="0" w:color="auto"/>
                <w:bottom w:val="none" w:sz="0" w:space="0" w:color="auto"/>
                <w:right w:val="none" w:sz="0" w:space="0" w:color="auto"/>
              </w:divBdr>
              <w:divsChild>
                <w:div w:id="1615207455">
                  <w:marLeft w:val="0"/>
                  <w:marRight w:val="0"/>
                  <w:marTop w:val="0"/>
                  <w:marBottom w:val="0"/>
                  <w:divBdr>
                    <w:top w:val="none" w:sz="0" w:space="0" w:color="auto"/>
                    <w:left w:val="none" w:sz="0" w:space="0" w:color="auto"/>
                    <w:bottom w:val="none" w:sz="0" w:space="0" w:color="auto"/>
                    <w:right w:val="none" w:sz="0" w:space="0" w:color="auto"/>
                  </w:divBdr>
                  <w:divsChild>
                    <w:div w:id="213529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748763">
      <w:bodyDiv w:val="1"/>
      <w:marLeft w:val="0"/>
      <w:marRight w:val="0"/>
      <w:marTop w:val="0"/>
      <w:marBottom w:val="0"/>
      <w:divBdr>
        <w:top w:val="none" w:sz="0" w:space="0" w:color="auto"/>
        <w:left w:val="none" w:sz="0" w:space="0" w:color="auto"/>
        <w:bottom w:val="none" w:sz="0" w:space="0" w:color="auto"/>
        <w:right w:val="none" w:sz="0" w:space="0" w:color="auto"/>
      </w:divBdr>
    </w:div>
    <w:div w:id="814101307">
      <w:bodyDiv w:val="1"/>
      <w:marLeft w:val="0"/>
      <w:marRight w:val="0"/>
      <w:marTop w:val="0"/>
      <w:marBottom w:val="0"/>
      <w:divBdr>
        <w:top w:val="none" w:sz="0" w:space="0" w:color="auto"/>
        <w:left w:val="none" w:sz="0" w:space="0" w:color="auto"/>
        <w:bottom w:val="none" w:sz="0" w:space="0" w:color="auto"/>
        <w:right w:val="none" w:sz="0" w:space="0" w:color="auto"/>
      </w:divBdr>
    </w:div>
    <w:div w:id="868421711">
      <w:bodyDiv w:val="1"/>
      <w:marLeft w:val="0"/>
      <w:marRight w:val="0"/>
      <w:marTop w:val="0"/>
      <w:marBottom w:val="0"/>
      <w:divBdr>
        <w:top w:val="none" w:sz="0" w:space="0" w:color="auto"/>
        <w:left w:val="none" w:sz="0" w:space="0" w:color="auto"/>
        <w:bottom w:val="none" w:sz="0" w:space="0" w:color="auto"/>
        <w:right w:val="none" w:sz="0" w:space="0" w:color="auto"/>
      </w:divBdr>
    </w:div>
    <w:div w:id="917593214">
      <w:bodyDiv w:val="1"/>
      <w:marLeft w:val="0"/>
      <w:marRight w:val="0"/>
      <w:marTop w:val="0"/>
      <w:marBottom w:val="0"/>
      <w:divBdr>
        <w:top w:val="none" w:sz="0" w:space="0" w:color="auto"/>
        <w:left w:val="none" w:sz="0" w:space="0" w:color="auto"/>
        <w:bottom w:val="none" w:sz="0" w:space="0" w:color="auto"/>
        <w:right w:val="none" w:sz="0" w:space="0" w:color="auto"/>
      </w:divBdr>
      <w:divsChild>
        <w:div w:id="1878159480">
          <w:marLeft w:val="0"/>
          <w:marRight w:val="0"/>
          <w:marTop w:val="0"/>
          <w:marBottom w:val="0"/>
          <w:divBdr>
            <w:top w:val="none" w:sz="0" w:space="0" w:color="auto"/>
            <w:left w:val="none" w:sz="0" w:space="0" w:color="auto"/>
            <w:bottom w:val="none" w:sz="0" w:space="0" w:color="auto"/>
            <w:right w:val="none" w:sz="0" w:space="0" w:color="auto"/>
          </w:divBdr>
        </w:div>
        <w:div w:id="1532837001">
          <w:marLeft w:val="0"/>
          <w:marRight w:val="0"/>
          <w:marTop w:val="0"/>
          <w:marBottom w:val="0"/>
          <w:divBdr>
            <w:top w:val="none" w:sz="0" w:space="0" w:color="auto"/>
            <w:left w:val="none" w:sz="0" w:space="0" w:color="auto"/>
            <w:bottom w:val="none" w:sz="0" w:space="0" w:color="auto"/>
            <w:right w:val="none" w:sz="0" w:space="0" w:color="auto"/>
          </w:divBdr>
        </w:div>
        <w:div w:id="2099133105">
          <w:marLeft w:val="0"/>
          <w:marRight w:val="0"/>
          <w:marTop w:val="0"/>
          <w:marBottom w:val="0"/>
          <w:divBdr>
            <w:top w:val="none" w:sz="0" w:space="0" w:color="auto"/>
            <w:left w:val="none" w:sz="0" w:space="0" w:color="auto"/>
            <w:bottom w:val="none" w:sz="0" w:space="0" w:color="auto"/>
            <w:right w:val="none" w:sz="0" w:space="0" w:color="auto"/>
          </w:divBdr>
        </w:div>
      </w:divsChild>
    </w:div>
    <w:div w:id="1012991352">
      <w:bodyDiv w:val="1"/>
      <w:marLeft w:val="0"/>
      <w:marRight w:val="0"/>
      <w:marTop w:val="0"/>
      <w:marBottom w:val="0"/>
      <w:divBdr>
        <w:top w:val="none" w:sz="0" w:space="0" w:color="auto"/>
        <w:left w:val="none" w:sz="0" w:space="0" w:color="auto"/>
        <w:bottom w:val="none" w:sz="0" w:space="0" w:color="auto"/>
        <w:right w:val="none" w:sz="0" w:space="0" w:color="auto"/>
      </w:divBdr>
      <w:divsChild>
        <w:div w:id="1410424380">
          <w:marLeft w:val="0"/>
          <w:marRight w:val="0"/>
          <w:marTop w:val="150"/>
          <w:marBottom w:val="150"/>
          <w:divBdr>
            <w:top w:val="none" w:sz="0" w:space="0" w:color="auto"/>
            <w:left w:val="none" w:sz="0" w:space="0" w:color="auto"/>
            <w:bottom w:val="none" w:sz="0" w:space="0" w:color="auto"/>
            <w:right w:val="none" w:sz="0" w:space="0" w:color="auto"/>
          </w:divBdr>
          <w:divsChild>
            <w:div w:id="8293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2653">
      <w:bodyDiv w:val="1"/>
      <w:marLeft w:val="0"/>
      <w:marRight w:val="0"/>
      <w:marTop w:val="0"/>
      <w:marBottom w:val="0"/>
      <w:divBdr>
        <w:top w:val="none" w:sz="0" w:space="0" w:color="auto"/>
        <w:left w:val="none" w:sz="0" w:space="0" w:color="auto"/>
        <w:bottom w:val="none" w:sz="0" w:space="0" w:color="auto"/>
        <w:right w:val="none" w:sz="0" w:space="0" w:color="auto"/>
      </w:divBdr>
    </w:div>
    <w:div w:id="1043747082">
      <w:bodyDiv w:val="1"/>
      <w:marLeft w:val="0"/>
      <w:marRight w:val="0"/>
      <w:marTop w:val="0"/>
      <w:marBottom w:val="0"/>
      <w:divBdr>
        <w:top w:val="none" w:sz="0" w:space="0" w:color="auto"/>
        <w:left w:val="none" w:sz="0" w:space="0" w:color="auto"/>
        <w:bottom w:val="none" w:sz="0" w:space="0" w:color="auto"/>
        <w:right w:val="none" w:sz="0" w:space="0" w:color="auto"/>
      </w:divBdr>
      <w:divsChild>
        <w:div w:id="570045261">
          <w:marLeft w:val="0"/>
          <w:marRight w:val="0"/>
          <w:marTop w:val="0"/>
          <w:marBottom w:val="0"/>
          <w:divBdr>
            <w:top w:val="none" w:sz="0" w:space="0" w:color="auto"/>
            <w:left w:val="none" w:sz="0" w:space="0" w:color="auto"/>
            <w:bottom w:val="none" w:sz="0" w:space="0" w:color="auto"/>
            <w:right w:val="none" w:sz="0" w:space="0" w:color="auto"/>
          </w:divBdr>
        </w:div>
        <w:div w:id="441808409">
          <w:marLeft w:val="0"/>
          <w:marRight w:val="0"/>
          <w:marTop w:val="0"/>
          <w:marBottom w:val="0"/>
          <w:divBdr>
            <w:top w:val="none" w:sz="0" w:space="0" w:color="auto"/>
            <w:left w:val="none" w:sz="0" w:space="0" w:color="auto"/>
            <w:bottom w:val="none" w:sz="0" w:space="0" w:color="auto"/>
            <w:right w:val="none" w:sz="0" w:space="0" w:color="auto"/>
          </w:divBdr>
        </w:div>
      </w:divsChild>
    </w:div>
    <w:div w:id="1097678962">
      <w:bodyDiv w:val="1"/>
      <w:marLeft w:val="0"/>
      <w:marRight w:val="0"/>
      <w:marTop w:val="0"/>
      <w:marBottom w:val="0"/>
      <w:divBdr>
        <w:top w:val="none" w:sz="0" w:space="0" w:color="auto"/>
        <w:left w:val="none" w:sz="0" w:space="0" w:color="auto"/>
        <w:bottom w:val="none" w:sz="0" w:space="0" w:color="auto"/>
        <w:right w:val="none" w:sz="0" w:space="0" w:color="auto"/>
      </w:divBdr>
    </w:div>
    <w:div w:id="1248461804">
      <w:bodyDiv w:val="1"/>
      <w:marLeft w:val="0"/>
      <w:marRight w:val="0"/>
      <w:marTop w:val="0"/>
      <w:marBottom w:val="0"/>
      <w:divBdr>
        <w:top w:val="none" w:sz="0" w:space="0" w:color="auto"/>
        <w:left w:val="none" w:sz="0" w:space="0" w:color="auto"/>
        <w:bottom w:val="none" w:sz="0" w:space="0" w:color="auto"/>
        <w:right w:val="none" w:sz="0" w:space="0" w:color="auto"/>
      </w:divBdr>
    </w:div>
    <w:div w:id="1253585704">
      <w:bodyDiv w:val="1"/>
      <w:marLeft w:val="0"/>
      <w:marRight w:val="0"/>
      <w:marTop w:val="0"/>
      <w:marBottom w:val="0"/>
      <w:divBdr>
        <w:top w:val="none" w:sz="0" w:space="0" w:color="auto"/>
        <w:left w:val="none" w:sz="0" w:space="0" w:color="auto"/>
        <w:bottom w:val="none" w:sz="0" w:space="0" w:color="auto"/>
        <w:right w:val="none" w:sz="0" w:space="0" w:color="auto"/>
      </w:divBdr>
      <w:divsChild>
        <w:div w:id="328873262">
          <w:marLeft w:val="0"/>
          <w:marRight w:val="0"/>
          <w:marTop w:val="0"/>
          <w:marBottom w:val="0"/>
          <w:divBdr>
            <w:top w:val="none" w:sz="0" w:space="0" w:color="auto"/>
            <w:left w:val="none" w:sz="0" w:space="0" w:color="auto"/>
            <w:bottom w:val="none" w:sz="0" w:space="0" w:color="auto"/>
            <w:right w:val="none" w:sz="0" w:space="0" w:color="auto"/>
          </w:divBdr>
        </w:div>
      </w:divsChild>
    </w:div>
    <w:div w:id="1288852174">
      <w:bodyDiv w:val="1"/>
      <w:marLeft w:val="0"/>
      <w:marRight w:val="0"/>
      <w:marTop w:val="0"/>
      <w:marBottom w:val="0"/>
      <w:divBdr>
        <w:top w:val="none" w:sz="0" w:space="0" w:color="auto"/>
        <w:left w:val="none" w:sz="0" w:space="0" w:color="auto"/>
        <w:bottom w:val="none" w:sz="0" w:space="0" w:color="auto"/>
        <w:right w:val="none" w:sz="0" w:space="0" w:color="auto"/>
      </w:divBdr>
    </w:div>
    <w:div w:id="1378353552">
      <w:bodyDiv w:val="1"/>
      <w:marLeft w:val="0"/>
      <w:marRight w:val="0"/>
      <w:marTop w:val="0"/>
      <w:marBottom w:val="0"/>
      <w:divBdr>
        <w:top w:val="none" w:sz="0" w:space="0" w:color="auto"/>
        <w:left w:val="none" w:sz="0" w:space="0" w:color="auto"/>
        <w:bottom w:val="none" w:sz="0" w:space="0" w:color="auto"/>
        <w:right w:val="none" w:sz="0" w:space="0" w:color="auto"/>
      </w:divBdr>
    </w:div>
    <w:div w:id="1395202332">
      <w:bodyDiv w:val="1"/>
      <w:marLeft w:val="0"/>
      <w:marRight w:val="0"/>
      <w:marTop w:val="0"/>
      <w:marBottom w:val="0"/>
      <w:divBdr>
        <w:top w:val="none" w:sz="0" w:space="0" w:color="auto"/>
        <w:left w:val="none" w:sz="0" w:space="0" w:color="auto"/>
        <w:bottom w:val="none" w:sz="0" w:space="0" w:color="auto"/>
        <w:right w:val="none" w:sz="0" w:space="0" w:color="auto"/>
      </w:divBdr>
    </w:div>
    <w:div w:id="1430352282">
      <w:bodyDiv w:val="1"/>
      <w:marLeft w:val="0"/>
      <w:marRight w:val="0"/>
      <w:marTop w:val="0"/>
      <w:marBottom w:val="0"/>
      <w:divBdr>
        <w:top w:val="none" w:sz="0" w:space="0" w:color="auto"/>
        <w:left w:val="none" w:sz="0" w:space="0" w:color="auto"/>
        <w:bottom w:val="none" w:sz="0" w:space="0" w:color="auto"/>
        <w:right w:val="none" w:sz="0" w:space="0" w:color="auto"/>
      </w:divBdr>
      <w:divsChild>
        <w:div w:id="700588077">
          <w:marLeft w:val="0"/>
          <w:marRight w:val="0"/>
          <w:marTop w:val="0"/>
          <w:marBottom w:val="0"/>
          <w:divBdr>
            <w:top w:val="none" w:sz="0" w:space="0" w:color="auto"/>
            <w:left w:val="none" w:sz="0" w:space="0" w:color="auto"/>
            <w:bottom w:val="none" w:sz="0" w:space="0" w:color="auto"/>
            <w:right w:val="none" w:sz="0" w:space="0" w:color="auto"/>
          </w:divBdr>
        </w:div>
        <w:div w:id="1794786347">
          <w:marLeft w:val="0"/>
          <w:marRight w:val="0"/>
          <w:marTop w:val="0"/>
          <w:marBottom w:val="0"/>
          <w:divBdr>
            <w:top w:val="none" w:sz="0" w:space="0" w:color="auto"/>
            <w:left w:val="none" w:sz="0" w:space="0" w:color="auto"/>
            <w:bottom w:val="none" w:sz="0" w:space="0" w:color="auto"/>
            <w:right w:val="none" w:sz="0" w:space="0" w:color="auto"/>
          </w:divBdr>
        </w:div>
        <w:div w:id="804852469">
          <w:marLeft w:val="0"/>
          <w:marRight w:val="0"/>
          <w:marTop w:val="0"/>
          <w:marBottom w:val="0"/>
          <w:divBdr>
            <w:top w:val="none" w:sz="0" w:space="0" w:color="auto"/>
            <w:left w:val="none" w:sz="0" w:space="0" w:color="auto"/>
            <w:bottom w:val="none" w:sz="0" w:space="0" w:color="auto"/>
            <w:right w:val="none" w:sz="0" w:space="0" w:color="auto"/>
          </w:divBdr>
        </w:div>
      </w:divsChild>
    </w:div>
    <w:div w:id="1432310823">
      <w:bodyDiv w:val="1"/>
      <w:marLeft w:val="0"/>
      <w:marRight w:val="0"/>
      <w:marTop w:val="0"/>
      <w:marBottom w:val="0"/>
      <w:divBdr>
        <w:top w:val="none" w:sz="0" w:space="0" w:color="auto"/>
        <w:left w:val="none" w:sz="0" w:space="0" w:color="auto"/>
        <w:bottom w:val="none" w:sz="0" w:space="0" w:color="auto"/>
        <w:right w:val="none" w:sz="0" w:space="0" w:color="auto"/>
      </w:divBdr>
    </w:div>
    <w:div w:id="1800223668">
      <w:bodyDiv w:val="1"/>
      <w:marLeft w:val="0"/>
      <w:marRight w:val="0"/>
      <w:marTop w:val="0"/>
      <w:marBottom w:val="0"/>
      <w:divBdr>
        <w:top w:val="none" w:sz="0" w:space="0" w:color="auto"/>
        <w:left w:val="none" w:sz="0" w:space="0" w:color="auto"/>
        <w:bottom w:val="none" w:sz="0" w:space="0" w:color="auto"/>
        <w:right w:val="none" w:sz="0" w:space="0" w:color="auto"/>
      </w:divBdr>
    </w:div>
    <w:div w:id="1818298632">
      <w:bodyDiv w:val="1"/>
      <w:marLeft w:val="0"/>
      <w:marRight w:val="0"/>
      <w:marTop w:val="0"/>
      <w:marBottom w:val="0"/>
      <w:divBdr>
        <w:top w:val="none" w:sz="0" w:space="0" w:color="auto"/>
        <w:left w:val="none" w:sz="0" w:space="0" w:color="auto"/>
        <w:bottom w:val="none" w:sz="0" w:space="0" w:color="auto"/>
        <w:right w:val="none" w:sz="0" w:space="0" w:color="auto"/>
      </w:divBdr>
    </w:div>
    <w:div w:id="1863469369">
      <w:bodyDiv w:val="1"/>
      <w:marLeft w:val="0"/>
      <w:marRight w:val="0"/>
      <w:marTop w:val="0"/>
      <w:marBottom w:val="0"/>
      <w:divBdr>
        <w:top w:val="none" w:sz="0" w:space="0" w:color="auto"/>
        <w:left w:val="none" w:sz="0" w:space="0" w:color="auto"/>
        <w:bottom w:val="none" w:sz="0" w:space="0" w:color="auto"/>
        <w:right w:val="none" w:sz="0" w:space="0" w:color="auto"/>
      </w:divBdr>
    </w:div>
    <w:div w:id="1865551336">
      <w:bodyDiv w:val="1"/>
      <w:marLeft w:val="0"/>
      <w:marRight w:val="0"/>
      <w:marTop w:val="0"/>
      <w:marBottom w:val="0"/>
      <w:divBdr>
        <w:top w:val="none" w:sz="0" w:space="0" w:color="auto"/>
        <w:left w:val="none" w:sz="0" w:space="0" w:color="auto"/>
        <w:bottom w:val="none" w:sz="0" w:space="0" w:color="auto"/>
        <w:right w:val="none" w:sz="0" w:space="0" w:color="auto"/>
      </w:divBdr>
      <w:divsChild>
        <w:div w:id="2078242149">
          <w:marLeft w:val="0"/>
          <w:marRight w:val="0"/>
          <w:marTop w:val="0"/>
          <w:marBottom w:val="0"/>
          <w:divBdr>
            <w:top w:val="none" w:sz="0" w:space="0" w:color="auto"/>
            <w:left w:val="none" w:sz="0" w:space="0" w:color="auto"/>
            <w:bottom w:val="none" w:sz="0" w:space="0" w:color="auto"/>
            <w:right w:val="none" w:sz="0" w:space="0" w:color="auto"/>
          </w:divBdr>
        </w:div>
        <w:div w:id="1102801797">
          <w:marLeft w:val="0"/>
          <w:marRight w:val="0"/>
          <w:marTop w:val="0"/>
          <w:marBottom w:val="0"/>
          <w:divBdr>
            <w:top w:val="none" w:sz="0" w:space="0" w:color="auto"/>
            <w:left w:val="none" w:sz="0" w:space="0" w:color="auto"/>
            <w:bottom w:val="none" w:sz="0" w:space="0" w:color="auto"/>
            <w:right w:val="none" w:sz="0" w:space="0" w:color="auto"/>
          </w:divBdr>
        </w:div>
      </w:divsChild>
    </w:div>
    <w:div w:id="1931693197">
      <w:bodyDiv w:val="1"/>
      <w:marLeft w:val="0"/>
      <w:marRight w:val="0"/>
      <w:marTop w:val="0"/>
      <w:marBottom w:val="0"/>
      <w:divBdr>
        <w:top w:val="none" w:sz="0" w:space="0" w:color="auto"/>
        <w:left w:val="none" w:sz="0" w:space="0" w:color="auto"/>
        <w:bottom w:val="none" w:sz="0" w:space="0" w:color="auto"/>
        <w:right w:val="none" w:sz="0" w:space="0" w:color="auto"/>
      </w:divBdr>
    </w:div>
    <w:div w:id="2041738925">
      <w:bodyDiv w:val="1"/>
      <w:marLeft w:val="0"/>
      <w:marRight w:val="0"/>
      <w:marTop w:val="0"/>
      <w:marBottom w:val="0"/>
      <w:divBdr>
        <w:top w:val="none" w:sz="0" w:space="0" w:color="auto"/>
        <w:left w:val="none" w:sz="0" w:space="0" w:color="auto"/>
        <w:bottom w:val="none" w:sz="0" w:space="0" w:color="auto"/>
        <w:right w:val="none" w:sz="0" w:space="0" w:color="auto"/>
      </w:divBdr>
    </w:div>
    <w:div w:id="2136674573">
      <w:bodyDiv w:val="1"/>
      <w:marLeft w:val="0"/>
      <w:marRight w:val="0"/>
      <w:marTop w:val="0"/>
      <w:marBottom w:val="0"/>
      <w:divBdr>
        <w:top w:val="none" w:sz="0" w:space="0" w:color="auto"/>
        <w:left w:val="none" w:sz="0" w:space="0" w:color="auto"/>
        <w:bottom w:val="none" w:sz="0" w:space="0" w:color="auto"/>
        <w:right w:val="none" w:sz="0" w:space="0" w:color="auto"/>
      </w:divBdr>
      <w:divsChild>
        <w:div w:id="1921133755">
          <w:marLeft w:val="0"/>
          <w:marRight w:val="0"/>
          <w:marTop w:val="0"/>
          <w:marBottom w:val="0"/>
          <w:divBdr>
            <w:top w:val="none" w:sz="0" w:space="0" w:color="auto"/>
            <w:left w:val="none" w:sz="0" w:space="0" w:color="auto"/>
            <w:bottom w:val="none" w:sz="0" w:space="0" w:color="auto"/>
            <w:right w:val="none" w:sz="0" w:space="0" w:color="auto"/>
          </w:divBdr>
          <w:divsChild>
            <w:div w:id="1781680803">
              <w:marLeft w:val="0"/>
              <w:marRight w:val="0"/>
              <w:marTop w:val="0"/>
              <w:marBottom w:val="0"/>
              <w:divBdr>
                <w:top w:val="none" w:sz="0" w:space="0" w:color="auto"/>
                <w:left w:val="none" w:sz="0" w:space="0" w:color="auto"/>
                <w:bottom w:val="none" w:sz="0" w:space="0" w:color="auto"/>
                <w:right w:val="none" w:sz="0" w:space="0" w:color="auto"/>
              </w:divBdr>
            </w:div>
          </w:divsChild>
        </w:div>
        <w:div w:id="378936152">
          <w:marLeft w:val="0"/>
          <w:marRight w:val="0"/>
          <w:marTop w:val="0"/>
          <w:marBottom w:val="150"/>
          <w:divBdr>
            <w:top w:val="none" w:sz="0" w:space="0" w:color="auto"/>
            <w:left w:val="none" w:sz="0" w:space="0" w:color="auto"/>
            <w:bottom w:val="none" w:sz="0" w:space="0" w:color="auto"/>
            <w:right w:val="none" w:sz="0" w:space="0" w:color="auto"/>
          </w:divBdr>
          <w:divsChild>
            <w:div w:id="1895002421">
              <w:marLeft w:val="0"/>
              <w:marRight w:val="0"/>
              <w:marTop w:val="0"/>
              <w:marBottom w:val="0"/>
              <w:divBdr>
                <w:top w:val="none" w:sz="0" w:space="0" w:color="auto"/>
                <w:left w:val="none" w:sz="0" w:space="0" w:color="auto"/>
                <w:bottom w:val="none" w:sz="0" w:space="0" w:color="auto"/>
                <w:right w:val="none" w:sz="0" w:space="0" w:color="auto"/>
              </w:divBdr>
              <w:divsChild>
                <w:div w:id="420569027">
                  <w:marLeft w:val="0"/>
                  <w:marRight w:val="0"/>
                  <w:marTop w:val="0"/>
                  <w:marBottom w:val="0"/>
                  <w:divBdr>
                    <w:top w:val="none" w:sz="0" w:space="0" w:color="auto"/>
                    <w:left w:val="none" w:sz="0" w:space="0" w:color="auto"/>
                    <w:bottom w:val="none" w:sz="0" w:space="0" w:color="auto"/>
                    <w:right w:val="none" w:sz="0" w:space="0" w:color="auto"/>
                  </w:divBdr>
                  <w:divsChild>
                    <w:div w:id="576525090">
                      <w:marLeft w:val="0"/>
                      <w:marRight w:val="0"/>
                      <w:marTop w:val="0"/>
                      <w:marBottom w:val="0"/>
                      <w:divBdr>
                        <w:top w:val="none" w:sz="0" w:space="0" w:color="auto"/>
                        <w:left w:val="none" w:sz="0" w:space="0" w:color="auto"/>
                        <w:bottom w:val="none" w:sz="0" w:space="0" w:color="auto"/>
                        <w:right w:val="none" w:sz="0" w:space="0" w:color="auto"/>
                      </w:divBdr>
                      <w:divsChild>
                        <w:div w:id="1625425878">
                          <w:marLeft w:val="0"/>
                          <w:marRight w:val="0"/>
                          <w:marTop w:val="0"/>
                          <w:marBottom w:val="0"/>
                          <w:divBdr>
                            <w:top w:val="single" w:sz="6" w:space="0" w:color="CCCCCC"/>
                            <w:left w:val="single" w:sz="6" w:space="0" w:color="CCCCCC"/>
                            <w:bottom w:val="single" w:sz="6" w:space="0" w:color="CCCCCC"/>
                            <w:right w:val="single" w:sz="6" w:space="0" w:color="CCCCCC"/>
                          </w:divBdr>
                          <w:divsChild>
                            <w:div w:id="4140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childyouth.2023.106992" TargetMode="External"/><Relationship Id="rId18" Type="http://schemas.openxmlformats.org/officeDocument/2006/relationships/hyperlink" Target="https://doi.org/10.1080/09687599.2019.1669433" TargetMode="External"/><Relationship Id="rId26" Type="http://schemas.openxmlformats.org/officeDocument/2006/relationships/hyperlink" Target="https://www.who.int/emergencies/diseases/novel-coronavirus-2019/events-as-theyhappen" TargetMode="External"/><Relationship Id="rId3" Type="http://schemas.openxmlformats.org/officeDocument/2006/relationships/customXml" Target="../customXml/item3.xml"/><Relationship Id="rId21" Type="http://schemas.openxmlformats.org/officeDocument/2006/relationships/hyperlink" Target="https://doi.org/10.3390/fi4010083" TargetMode="External"/><Relationship Id="rId7" Type="http://schemas.openxmlformats.org/officeDocument/2006/relationships/settings" Target="settings.xml"/><Relationship Id="rId12" Type="http://schemas.openxmlformats.org/officeDocument/2006/relationships/hyperlink" Target="https://dx.doi.org/10.1108/QROM-06-2019-1778" TargetMode="External"/><Relationship Id="rId17" Type="http://schemas.openxmlformats.org/officeDocument/2006/relationships/hyperlink" Target="https://doi.org/10.1080/09687599.2017.1284650" TargetMode="External"/><Relationship Id="rId25" Type="http://schemas.openxmlformats.org/officeDocument/2006/relationships/hyperlink" Target="https://doi.org/10.1016/j.metip.2020.100016" TargetMode="External"/><Relationship Id="rId2" Type="http://schemas.openxmlformats.org/officeDocument/2006/relationships/customXml" Target="../customXml/item2.xml"/><Relationship Id="rId16" Type="http://schemas.openxmlformats.org/officeDocument/2006/relationships/hyperlink" Target="https://doi.org/10.1177/146879411983064" TargetMode="External"/><Relationship Id="rId20" Type="http://schemas.openxmlformats.org/officeDocument/2006/relationships/hyperlink" Target="Https://doi.org/10.1177/174997551876486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phc3.12684" TargetMode="External"/><Relationship Id="rId24" Type="http://schemas.openxmlformats.org/officeDocument/2006/relationships/hyperlink" Target="https://doi.org/10.1177/1468794117748877" TargetMode="External"/><Relationship Id="rId5" Type="http://schemas.openxmlformats.org/officeDocument/2006/relationships/numbering" Target="numbering.xml"/><Relationship Id="rId15" Type="http://schemas.openxmlformats.org/officeDocument/2006/relationships/hyperlink" Target="https://doi.org/10.46303/ressat.2021.9" TargetMode="External"/><Relationship Id="rId23" Type="http://schemas.openxmlformats.org/officeDocument/2006/relationships/hyperlink" Target="https://support.microsoft.com/en-us/topic/downloadable-guides-6bd3eb82-0a0f-43cc-a4d2-c9f4e7ebdf39"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80/13575279.2019.170141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2968/ijtr.2014.21.12.560" TargetMode="External"/><Relationship Id="rId22" Type="http://schemas.openxmlformats.org/officeDocument/2006/relationships/hyperlink" Target="https://doi.org/10.1177/107780040100700601"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4404607-c9e8-4631-a640-f80febf22f87">
      <Terms xmlns="http://schemas.microsoft.com/office/infopath/2007/PartnerControls"/>
    </lcf76f155ced4ddcb4097134ff3c332f>
    <FolderType xmlns="d4404607-c9e8-4631-a640-f80febf22f87" xsi:nil="true"/>
    <CultureName xmlns="d4404607-c9e8-4631-a640-f80febf22f87" xsi:nil="true"/>
    <NotebookType xmlns="d4404607-c9e8-4631-a640-f80febf22f87" xsi:nil="true"/>
    <TaxCatchAll xmlns="3bf6d2de-cfb7-466c-825b-051a8e3c8b7d" xsi:nil="true"/>
    <AppVersion xmlns="d4404607-c9e8-4631-a640-f80febf22f87" xsi:nil="true"/>
    <TeamsChannelId xmlns="d4404607-c9e8-4631-a640-f80febf22f8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B91D2E82E1DE4DBE79549F2BABD618" ma:contentTypeVersion="22" ma:contentTypeDescription="Create a new document." ma:contentTypeScope="" ma:versionID="867353352806c0a6e6e225e99e93f04b">
  <xsd:schema xmlns:xsd="http://www.w3.org/2001/XMLSchema" xmlns:xs="http://www.w3.org/2001/XMLSchema" xmlns:p="http://schemas.microsoft.com/office/2006/metadata/properties" xmlns:ns2="d4404607-c9e8-4631-a640-f80febf22f87" xmlns:ns3="3bf6d2de-cfb7-466c-825b-051a8e3c8b7d" xmlns:ns4="f8941456-003d-4a41-adde-34c801eaf159" targetNamespace="http://schemas.microsoft.com/office/2006/metadata/properties" ma:root="true" ma:fieldsID="8e0d797e7f1cbc835ffab4a4696be229" ns2:_="" ns3:_="" ns4:_="">
    <xsd:import namespace="d4404607-c9e8-4631-a640-f80febf22f87"/>
    <xsd:import namespace="3bf6d2de-cfb7-466c-825b-051a8e3c8b7d"/>
    <xsd:import namespace="f8941456-003d-4a41-adde-34c801eaf15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LengthInSeconds"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404607-c9e8-4631-a640-f80febf22f87"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651d785-cc9b-461e-a4c9-c589c330ffeb" ma:termSetId="09814cd3-568e-fe90-9814-8d621ff8fb84" ma:anchorId="fba54fb3-c3e1-fe81-a776-ca4b69148c4d" ma:open="true" ma:isKeyword="false">
      <xsd:complexType>
        <xsd:sequence>
          <xsd:element ref="pc:Terms" minOccurs="0" maxOccurs="1"/>
        </xsd:sequence>
      </xsd:complex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f6d2de-cfb7-466c-825b-051a8e3c8b7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9f8d88e-65b7-4c62-aa2a-278e4bc19609}" ma:internalName="TaxCatchAll" ma:showField="CatchAllData" ma:web="f8941456-003d-4a41-adde-34c801eaf15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8941456-003d-4a41-adde-34c801eaf159" elementFormDefault="qualified">
    <xsd:import namespace="http://schemas.microsoft.com/office/2006/documentManagement/types"/>
    <xsd:import namespace="http://schemas.microsoft.com/office/infopath/2007/PartnerControls"/>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3DCA7E-A618-4BA2-B75F-5092EABDD95F}">
  <ds:schemaRefs>
    <ds:schemaRef ds:uri="http://schemas.microsoft.com/office/2006/metadata/properties"/>
    <ds:schemaRef ds:uri="http://schemas.microsoft.com/office/infopath/2007/PartnerControls"/>
    <ds:schemaRef ds:uri="d4404607-c9e8-4631-a640-f80febf22f87"/>
    <ds:schemaRef ds:uri="3bf6d2de-cfb7-466c-825b-051a8e3c8b7d"/>
  </ds:schemaRefs>
</ds:datastoreItem>
</file>

<file path=customXml/itemProps2.xml><?xml version="1.0" encoding="utf-8"?>
<ds:datastoreItem xmlns:ds="http://schemas.openxmlformats.org/officeDocument/2006/customXml" ds:itemID="{B0B0458E-082B-4CBB-882F-F6477B602D08}">
  <ds:schemaRefs>
    <ds:schemaRef ds:uri="http://schemas.openxmlformats.org/officeDocument/2006/bibliography"/>
  </ds:schemaRefs>
</ds:datastoreItem>
</file>

<file path=customXml/itemProps3.xml><?xml version="1.0" encoding="utf-8"?>
<ds:datastoreItem xmlns:ds="http://schemas.openxmlformats.org/officeDocument/2006/customXml" ds:itemID="{E6A7E2B1-3DFF-41AC-AAC0-AFA6D14002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404607-c9e8-4631-a640-f80febf22f87"/>
    <ds:schemaRef ds:uri="3bf6d2de-cfb7-466c-825b-051a8e3c8b7d"/>
    <ds:schemaRef ds:uri="f8941456-003d-4a41-adde-34c801eaf1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363310-3699-4698-8995-DFDEFA8724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9537</Words>
  <Characters>54361</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2024-03-16T19:20:00Z</dcterms:created>
  <dcterms:modified xsi:type="dcterms:W3CDTF">2024-03-16T19:20:00Z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0x010100BDB91D2E82E1DE4DBE79549F2BABD618</vt:lpwstr>
  </property>
</Properties>
</file>