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87318C" w14:textId="3BCA2CE1" w:rsidR="009150ED" w:rsidRPr="00513350" w:rsidRDefault="00513350">
      <w:pPr>
        <w:rPr>
          <w:b/>
        </w:rPr>
      </w:pPr>
      <w:bookmarkStart w:id="0" w:name="_GoBack"/>
      <w:bookmarkEnd w:id="0"/>
      <w:r w:rsidRPr="00513350">
        <w:rPr>
          <w:b/>
        </w:rPr>
        <w:t>European election in Ireland 2019</w:t>
      </w:r>
      <w:r w:rsidR="00A0464D">
        <w:rPr>
          <w:b/>
        </w:rPr>
        <w:t xml:space="preserve">: </w:t>
      </w:r>
      <w:r w:rsidR="00096ADF">
        <w:rPr>
          <w:b/>
        </w:rPr>
        <w:t xml:space="preserve">Something for almost everyone. </w:t>
      </w:r>
    </w:p>
    <w:p w14:paraId="0B45ACC3" w14:textId="77777777" w:rsidR="008B0159" w:rsidRDefault="008B0159"/>
    <w:p w14:paraId="68774387" w14:textId="5C1E8BFB" w:rsidR="00871417" w:rsidRDefault="008B0159">
      <w:r>
        <w:t xml:space="preserve">The 2019 European Parliament election in Ireland was notable in many ways. First, we saw the main party in government improving on its performance in 2014 (when it was also in government) and on its 2016 general election vote. </w:t>
      </w:r>
      <w:r w:rsidRPr="00BF702B">
        <w:rPr>
          <w:i/>
          <w:iCs/>
        </w:rPr>
        <w:t>Fine Gael</w:t>
      </w:r>
      <w:r>
        <w:t xml:space="preserve"> won </w:t>
      </w:r>
      <w:r w:rsidR="00765E93">
        <w:t>30</w:t>
      </w:r>
      <w:r w:rsidR="00166C6E">
        <w:t xml:space="preserve">% </w:t>
      </w:r>
      <w:r w:rsidR="001F31D0">
        <w:t>of the vote</w:t>
      </w:r>
      <w:r w:rsidR="00765E93">
        <w:t xml:space="preserve"> </w:t>
      </w:r>
      <w:r w:rsidR="00163E25">
        <w:t>(up</w:t>
      </w:r>
      <w:r w:rsidR="00765E93">
        <w:t xml:space="preserve"> </w:t>
      </w:r>
      <w:r w:rsidR="00166C6E">
        <w:t xml:space="preserve">seven </w:t>
      </w:r>
      <w:r w:rsidR="00765E93">
        <w:t xml:space="preserve">points), and will send </w:t>
      </w:r>
      <w:r w:rsidR="00166C6E">
        <w:t xml:space="preserve">five </w:t>
      </w:r>
      <w:r>
        <w:t xml:space="preserve">EPP MEPs to Brussels in the Irish complement of </w:t>
      </w:r>
      <w:r w:rsidR="00166C6E">
        <w:t>eleven</w:t>
      </w:r>
      <w:r w:rsidR="00C347C8">
        <w:t xml:space="preserve"> or </w:t>
      </w:r>
      <w:r w:rsidR="00166C6E">
        <w:t>thirteen</w:t>
      </w:r>
      <w:r>
        <w:t>.</w:t>
      </w:r>
      <w:r w:rsidR="007674A7">
        <w:t xml:space="preserve"> </w:t>
      </w:r>
      <w:r w:rsidR="0075143C">
        <w:t>(</w:t>
      </w:r>
      <w:r w:rsidR="007674A7">
        <w:t xml:space="preserve">Ireland has </w:t>
      </w:r>
      <w:r w:rsidR="00166C6E">
        <w:t xml:space="preserve">eleven </w:t>
      </w:r>
      <w:r w:rsidR="007674A7">
        <w:t xml:space="preserve">seats, but this will rise to </w:t>
      </w:r>
      <w:r w:rsidR="00166C6E">
        <w:t>thirteen</w:t>
      </w:r>
      <w:r w:rsidR="00166C6E" w:rsidDel="00166C6E">
        <w:t xml:space="preserve"> </w:t>
      </w:r>
      <w:r w:rsidR="007674A7">
        <w:t>if the UK leaves the EU.</w:t>
      </w:r>
      <w:r w:rsidR="0075143C">
        <w:t>)</w:t>
      </w:r>
      <w:r w:rsidR="007674A7">
        <w:t xml:space="preserve"> </w:t>
      </w:r>
      <w:r>
        <w:t xml:space="preserve"> </w:t>
      </w:r>
    </w:p>
    <w:p w14:paraId="709E53BE" w14:textId="77777777" w:rsidR="00871417" w:rsidRDefault="00871417"/>
    <w:p w14:paraId="04FF8E79" w14:textId="0A5DD894" w:rsidR="00871417" w:rsidRDefault="00937764">
      <w:r>
        <w:t>A</w:t>
      </w:r>
      <w:r w:rsidR="008B0159">
        <w:t xml:space="preserve"> second </w:t>
      </w:r>
      <w:r>
        <w:t>feature</w:t>
      </w:r>
      <w:r w:rsidR="008B0159">
        <w:t xml:space="preserve"> was a </w:t>
      </w:r>
      <w:r w:rsidR="00765E93">
        <w:t>notable increase in support for the Green Party, now apparently forgiven for</w:t>
      </w:r>
      <w:r w:rsidR="008B0159">
        <w:t xml:space="preserve"> its participation in the government in power when the economic crash and subsequent ‘bailout’ occurred. </w:t>
      </w:r>
      <w:r w:rsidR="00765E93">
        <w:t>The party won 11</w:t>
      </w:r>
      <w:r w:rsidR="00166C6E">
        <w:t xml:space="preserve">% </w:t>
      </w:r>
      <w:r w:rsidR="008B0159">
        <w:t>of the vo</w:t>
      </w:r>
      <w:r w:rsidR="00765E93">
        <w:t>te</w:t>
      </w:r>
      <w:r w:rsidR="00EE68F5">
        <w:t xml:space="preserve">, and its candidate </w:t>
      </w:r>
      <w:r w:rsidR="00E72561">
        <w:t xml:space="preserve">topped the poll </w:t>
      </w:r>
      <w:r w:rsidR="00EE68F5">
        <w:t>in the Dublin constituency.</w:t>
      </w:r>
      <w:r w:rsidR="00765E93">
        <w:t xml:space="preserve"> </w:t>
      </w:r>
      <w:r w:rsidR="00EE68F5">
        <w:t xml:space="preserve">Its </w:t>
      </w:r>
      <w:r w:rsidR="0075143C">
        <w:t>MEPs</w:t>
      </w:r>
      <w:r w:rsidR="008B0159">
        <w:t xml:space="preserve"> wi</w:t>
      </w:r>
      <w:r w:rsidR="00383DEF">
        <w:t>ll take</w:t>
      </w:r>
      <w:r w:rsidR="00A400FD">
        <w:t xml:space="preserve"> their seats in the G/EFA group</w:t>
      </w:r>
      <w:r w:rsidR="00574D83">
        <w:t>, o</w:t>
      </w:r>
      <w:r w:rsidR="00166C6E">
        <w:t>ne</w:t>
      </w:r>
      <w:r w:rsidR="00A400FD">
        <w:t xml:space="preserve"> immediately and a second after Brexit.</w:t>
      </w:r>
      <w:r w:rsidR="00383DEF">
        <w:t xml:space="preserve"> </w:t>
      </w:r>
    </w:p>
    <w:p w14:paraId="11EFE412" w14:textId="77777777" w:rsidR="00871417" w:rsidRDefault="00871417"/>
    <w:p w14:paraId="3B0D4076" w14:textId="4D4A5FFC" w:rsidR="00871417" w:rsidRDefault="00383DEF">
      <w:r>
        <w:t>T</w:t>
      </w:r>
      <w:r w:rsidR="009B1DAC">
        <w:t xml:space="preserve">he third was a poor showing by </w:t>
      </w:r>
      <w:r w:rsidR="00163E25">
        <w:t>Eurosceptic</w:t>
      </w:r>
      <w:r>
        <w:t xml:space="preserve"> (or more outspoken</w:t>
      </w:r>
      <w:r w:rsidR="009B1DAC">
        <w:t xml:space="preserve">ly </w:t>
      </w:r>
      <w:r w:rsidR="00163E25">
        <w:t>euro critical</w:t>
      </w:r>
      <w:r>
        <w:t xml:space="preserve">) parties, notably </w:t>
      </w:r>
      <w:r w:rsidRPr="00BF702B">
        <w:rPr>
          <w:i/>
          <w:iCs/>
        </w:rPr>
        <w:t>Sinn Féin</w:t>
      </w:r>
      <w:r>
        <w:t xml:space="preserve"> and parties of the far left, </w:t>
      </w:r>
      <w:r w:rsidR="00765E93">
        <w:t xml:space="preserve">but this was </w:t>
      </w:r>
      <w:r w:rsidR="00EB6231">
        <w:t xml:space="preserve">more than </w:t>
      </w:r>
      <w:r w:rsidR="00765E93">
        <w:t>balanced by the success of three anti-establishment independents (including one incumbent</w:t>
      </w:r>
      <w:r w:rsidR="009B1DAC">
        <w:t>)</w:t>
      </w:r>
      <w:r w:rsidR="00765E93">
        <w:t xml:space="preserve">, all of whom will sit in the GUE group. </w:t>
      </w:r>
      <w:r>
        <w:t xml:space="preserve"> </w:t>
      </w:r>
      <w:r w:rsidRPr="00BF702B">
        <w:rPr>
          <w:i/>
          <w:iCs/>
        </w:rPr>
        <w:t>Sinn Féin</w:t>
      </w:r>
      <w:r>
        <w:t xml:space="preserve"> lost two of its three seats and saw its vote drop to a little over half of </w:t>
      </w:r>
      <w:r w:rsidR="00EE68F5">
        <w:t>the</w:t>
      </w:r>
      <w:r>
        <w:t xml:space="preserve"> 2014 figure. </w:t>
      </w:r>
      <w:r w:rsidR="00EB6231">
        <w:t>Indepe</w:t>
      </w:r>
      <w:r w:rsidR="00393805">
        <w:t>n</w:t>
      </w:r>
      <w:r w:rsidR="00EB6231">
        <w:t>dents4Change, a label of convenience for two indepen</w:t>
      </w:r>
      <w:r w:rsidR="005D090C">
        <w:t>dent TDs (</w:t>
      </w:r>
      <w:r w:rsidR="00EB6231">
        <w:t xml:space="preserve">members </w:t>
      </w:r>
      <w:r w:rsidR="00393805">
        <w:t xml:space="preserve">of the </w:t>
      </w:r>
      <w:r w:rsidR="00393805" w:rsidRPr="00BF702B">
        <w:rPr>
          <w:i/>
          <w:iCs/>
        </w:rPr>
        <w:t>Dáil</w:t>
      </w:r>
      <w:r w:rsidR="00393805">
        <w:t>, Irish lower house)</w:t>
      </w:r>
      <w:r w:rsidR="00EB6231">
        <w:t xml:space="preserve">, saw both candidates elected. </w:t>
      </w:r>
    </w:p>
    <w:p w14:paraId="5FAFA09C" w14:textId="77777777" w:rsidR="00871417" w:rsidRDefault="00871417"/>
    <w:p w14:paraId="0500A1B3" w14:textId="77777777" w:rsidR="00871417" w:rsidRDefault="007674A7">
      <w:r>
        <w:t xml:space="preserve">The fourth feature was the failure of the main opposition party, </w:t>
      </w:r>
      <w:r w:rsidRPr="00BF702B">
        <w:rPr>
          <w:i/>
          <w:iCs/>
        </w:rPr>
        <w:t>Fianna Fáil</w:t>
      </w:r>
      <w:r>
        <w:t xml:space="preserve">, to </w:t>
      </w:r>
      <w:r w:rsidR="007742B0">
        <w:t>fulfil</w:t>
      </w:r>
      <w:r>
        <w:t xml:space="preserve"> its potential in European elections. In 2014 its was unable to </w:t>
      </w:r>
      <w:r w:rsidR="000516D1">
        <w:t>tu</w:t>
      </w:r>
      <w:r>
        <w:t>r</w:t>
      </w:r>
      <w:r w:rsidR="000516D1">
        <w:t>n</w:t>
      </w:r>
      <w:r>
        <w:t xml:space="preserve"> its vote in seats, finishing up with just one, and while it did get two MEPs this time (who will sit with ALDE), its vote was </w:t>
      </w:r>
      <w:r w:rsidR="00765E93">
        <w:t xml:space="preserve">well </w:t>
      </w:r>
      <w:r>
        <w:t>down on 2014</w:t>
      </w:r>
      <w:r w:rsidR="008C364B">
        <w:t xml:space="preserve">. </w:t>
      </w:r>
      <w:r w:rsidR="00393805">
        <w:t>Fifth was the continued success of independents in Irish politics. There is no sign of their popularity receding, and there are now three MEPs who are independent of traditional pa</w:t>
      </w:r>
      <w:r w:rsidR="00466512">
        <w:t>rties as opposed to two in 201</w:t>
      </w:r>
      <w:r w:rsidR="00871417">
        <w:t>4 (one in ALDE, one in S&amp;D)</w:t>
      </w:r>
      <w:r w:rsidR="00466512">
        <w:t xml:space="preserve">, neither of whom stood </w:t>
      </w:r>
      <w:r w:rsidR="00871417">
        <w:t>this time.</w:t>
      </w:r>
      <w:r w:rsidR="00393805">
        <w:t xml:space="preserve"> </w:t>
      </w:r>
    </w:p>
    <w:p w14:paraId="5C505FCA" w14:textId="77777777" w:rsidR="00871417" w:rsidRDefault="00871417"/>
    <w:p w14:paraId="65280BE9" w14:textId="3951258F" w:rsidR="00871417" w:rsidRDefault="00871417">
      <w:r>
        <w:t>Fifth</w:t>
      </w:r>
      <w:r w:rsidR="00937764">
        <w:t xml:space="preserve"> was the absence of anything like </w:t>
      </w:r>
      <w:r w:rsidR="00D1438C">
        <w:t>the</w:t>
      </w:r>
      <w:r w:rsidR="00937764">
        <w:t xml:space="preserve"> right-wing populist </w:t>
      </w:r>
      <w:r w:rsidR="00D1438C">
        <w:t>parties</w:t>
      </w:r>
      <w:r w:rsidR="00937764">
        <w:t xml:space="preserve"> seen elsewhere. The one candidate who did make a point of talking about immigration in negative terms was an independent who had made a good showing in the 2018 Presidential election after a series of negative remarks about Irish travellers</w:t>
      </w:r>
      <w:r w:rsidR="00D1438C">
        <w:t xml:space="preserve"> (an indigenous itinerant minority ethnic group)</w:t>
      </w:r>
      <w:r w:rsidR="00937764">
        <w:t xml:space="preserve">. He won </w:t>
      </w:r>
      <w:r w:rsidR="0075143C">
        <w:t>only</w:t>
      </w:r>
      <w:r w:rsidR="00937764">
        <w:t xml:space="preserve"> 10</w:t>
      </w:r>
      <w:r w:rsidR="00166C6E">
        <w:t xml:space="preserve">% </w:t>
      </w:r>
      <w:r w:rsidR="00937764">
        <w:t xml:space="preserve">of the vote in his constituency and was not elected. </w:t>
      </w:r>
    </w:p>
    <w:p w14:paraId="4682A24D" w14:textId="77777777" w:rsidR="00871417" w:rsidRDefault="00871417"/>
    <w:p w14:paraId="0B01756E" w14:textId="0F3AD3AE" w:rsidR="008B0159" w:rsidRDefault="007674A7">
      <w:r>
        <w:t xml:space="preserve">A final feature was the big contrast in voting between these European elections and the local elections held at the same time. </w:t>
      </w:r>
      <w:r w:rsidR="000516D1">
        <w:t xml:space="preserve"> Most notably, </w:t>
      </w:r>
      <w:r w:rsidR="000516D1" w:rsidRPr="00BF702B">
        <w:rPr>
          <w:i/>
          <w:iCs/>
        </w:rPr>
        <w:t xml:space="preserve">Fianna </w:t>
      </w:r>
      <w:proofErr w:type="spellStart"/>
      <w:r w:rsidR="000516D1" w:rsidRPr="00BF702B">
        <w:rPr>
          <w:i/>
          <w:iCs/>
        </w:rPr>
        <w:t>Fáil</w:t>
      </w:r>
      <w:r w:rsidR="000516D1">
        <w:t>’s</w:t>
      </w:r>
      <w:proofErr w:type="spellEnd"/>
      <w:r w:rsidR="0075143C">
        <w:t xml:space="preserve"> local vote was </w:t>
      </w:r>
      <w:r w:rsidR="00166C6E">
        <w:t xml:space="preserve">ten </w:t>
      </w:r>
      <w:r w:rsidR="000516D1">
        <w:t>poin</w:t>
      </w:r>
      <w:r w:rsidR="008C364B">
        <w:t xml:space="preserve">ts higher than its European one, and </w:t>
      </w:r>
      <w:r w:rsidR="008C364B" w:rsidRPr="00BF702B">
        <w:rPr>
          <w:i/>
          <w:iCs/>
        </w:rPr>
        <w:t>Fine Gael</w:t>
      </w:r>
      <w:r w:rsidR="008C364B">
        <w:t xml:space="preserve">’s </w:t>
      </w:r>
      <w:r w:rsidR="00166C6E">
        <w:t xml:space="preserve">five </w:t>
      </w:r>
      <w:r w:rsidR="008C364B">
        <w:t xml:space="preserve">points lower. </w:t>
      </w:r>
      <w:r w:rsidR="000516D1">
        <w:t xml:space="preserve"> My analysis of the RTE Exit poll indicates that only half of all voters chose the same party</w:t>
      </w:r>
      <w:r w:rsidR="00393805">
        <w:t xml:space="preserve"> (or voted independent) </w:t>
      </w:r>
      <w:r w:rsidR="000516D1">
        <w:t>in both elect</w:t>
      </w:r>
      <w:r w:rsidR="00765E93">
        <w:t>ions, a drop of at least 10 per</w:t>
      </w:r>
      <w:r w:rsidR="000516D1">
        <w:t>cent</w:t>
      </w:r>
      <w:r w:rsidR="00765E93">
        <w:t>age points</w:t>
      </w:r>
      <w:r w:rsidR="000516D1">
        <w:t xml:space="preserve"> on </w:t>
      </w:r>
      <w:r w:rsidR="007742B0">
        <w:t xml:space="preserve">such </w:t>
      </w:r>
      <w:r w:rsidR="000516D1">
        <w:t xml:space="preserve">behaviour in previous </w:t>
      </w:r>
      <w:r w:rsidR="008C364B">
        <w:t>sets of</w:t>
      </w:r>
      <w:r w:rsidR="000516D1">
        <w:t xml:space="preserve"> elections back to 2004 (Marsh</w:t>
      </w:r>
      <w:r w:rsidR="00DA66F0">
        <w:t>,</w:t>
      </w:r>
      <w:r w:rsidR="000516D1">
        <w:t xml:space="preserve"> 2019</w:t>
      </w:r>
      <w:r w:rsidR="006743E4">
        <w:t>b</w:t>
      </w:r>
      <w:r w:rsidR="000516D1">
        <w:t>).</w:t>
      </w:r>
    </w:p>
    <w:p w14:paraId="4A25C574" w14:textId="77777777" w:rsidR="00FF546F" w:rsidRDefault="00FF546F"/>
    <w:p w14:paraId="0A332664" w14:textId="77777777" w:rsidR="00FF546F" w:rsidRDefault="00FF546F" w:rsidP="00FF546F">
      <w:r>
        <w:t xml:space="preserve">Full results are in Table 1. </w:t>
      </w:r>
    </w:p>
    <w:p w14:paraId="2614E21D" w14:textId="77777777" w:rsidR="00FF546F" w:rsidRDefault="00FF546F"/>
    <w:p w14:paraId="5B481587" w14:textId="19AF0CFB" w:rsidR="00B455DE" w:rsidRDefault="000516D1">
      <w:r>
        <w:t xml:space="preserve">The campaign </w:t>
      </w:r>
      <w:r w:rsidR="00A05A45">
        <w:t xml:space="preserve">was uneventful, and mercifully free from overly negative campaigning, or sinister </w:t>
      </w:r>
      <w:r w:rsidR="008C364B">
        <w:t>material</w:t>
      </w:r>
      <w:r w:rsidR="00A05A45">
        <w:t xml:space="preserve"> on social media. </w:t>
      </w:r>
      <w:r w:rsidR="0027210E">
        <w:t xml:space="preserve"> As always, there was ample decoration of all available </w:t>
      </w:r>
      <w:r w:rsidR="00FF546F">
        <w:t>poles</w:t>
      </w:r>
      <w:r w:rsidR="0027210E">
        <w:t xml:space="preserve"> with candidate posters, and extensive door-to-door canvassing by candidates and </w:t>
      </w:r>
      <w:r w:rsidR="0027210E">
        <w:lastRenderedPageBreak/>
        <w:t>campaign teams. The</w:t>
      </w:r>
      <w:r w:rsidR="00630FDF">
        <w:t>re</w:t>
      </w:r>
      <w:r w:rsidR="0027210E">
        <w:t xml:space="preserve"> was good coverage on radio and television, with debates on more than one channel between the candidates in the three constituencies </w:t>
      </w:r>
      <w:r w:rsidR="00C347C8">
        <w:t xml:space="preserve">within which </w:t>
      </w:r>
      <w:r w:rsidR="0027210E">
        <w:t xml:space="preserve">the </w:t>
      </w:r>
      <w:r w:rsidR="00166C6E">
        <w:t>thirteen</w:t>
      </w:r>
      <w:r w:rsidR="00166C6E" w:rsidDel="00166C6E">
        <w:t xml:space="preserve"> </w:t>
      </w:r>
      <w:r w:rsidR="0027210E">
        <w:t>seats</w:t>
      </w:r>
      <w:r w:rsidR="00C347C8">
        <w:t xml:space="preserve"> were allocated</w:t>
      </w:r>
      <w:r w:rsidR="0027210E">
        <w:t xml:space="preserve">. Such debates were inhibited by the number of candidates with </w:t>
      </w:r>
      <w:r w:rsidR="00166C6E">
        <w:t xml:space="preserve">twenty-three </w:t>
      </w:r>
      <w:r w:rsidR="0027210E">
        <w:t xml:space="preserve">standing in the largest constituency, representing many small parties as well as independents. Not </w:t>
      </w:r>
      <w:r w:rsidR="00FF546F">
        <w:t>everyone</w:t>
      </w:r>
      <w:r w:rsidR="0027210E">
        <w:t xml:space="preserve"> could feature</w:t>
      </w:r>
      <w:r w:rsidR="00FF546F">
        <w:t>,</w:t>
      </w:r>
      <w:r w:rsidR="0027210E">
        <w:t xml:space="preserve"> but all had the opportunity to make recorded statements that were broadcast and available on line. </w:t>
      </w:r>
    </w:p>
    <w:p w14:paraId="7174A088" w14:textId="77777777" w:rsidR="00B455DE" w:rsidRDefault="00B455DE"/>
    <w:p w14:paraId="03F9DA89" w14:textId="076BA375" w:rsidR="000516D1" w:rsidRDefault="00B455DE">
      <w:r>
        <w:t xml:space="preserve">For once the </w:t>
      </w:r>
      <w:r w:rsidR="008C364B">
        <w:t xml:space="preserve">main </w:t>
      </w:r>
      <w:r>
        <w:t xml:space="preserve">issue was not the economy. Growth is strong, employment continuing to rise and unemployment below 5 </w:t>
      </w:r>
      <w:r w:rsidR="00166C6E">
        <w:t>%</w:t>
      </w:r>
      <w:r>
        <w:t xml:space="preserve">. </w:t>
      </w:r>
      <w:r w:rsidR="00167C66">
        <w:t xml:space="preserve">The </w:t>
      </w:r>
      <w:r w:rsidR="00FA3C09">
        <w:t>major domestic issues are continuing crises in housing and health but ne</w:t>
      </w:r>
      <w:r>
        <w:t>i</w:t>
      </w:r>
      <w:r w:rsidR="00FA3C09">
        <w:t>ther fea</w:t>
      </w:r>
      <w:r>
        <w:t xml:space="preserve">tured much in debates. </w:t>
      </w:r>
      <w:r w:rsidR="00765E93">
        <w:t>There</w:t>
      </w:r>
      <w:r w:rsidR="0075143C">
        <w:t xml:space="preserve"> was no discussion of the next Commission leader. </w:t>
      </w:r>
      <w:r w:rsidR="00121AB0">
        <w:t xml:space="preserve">The issues </w:t>
      </w:r>
      <w:r>
        <w:t xml:space="preserve">that did get </w:t>
      </w:r>
      <w:r w:rsidR="0075143C">
        <w:t>talked about</w:t>
      </w:r>
      <w:r>
        <w:t xml:space="preserve"> </w:t>
      </w:r>
      <w:r w:rsidR="00121AB0">
        <w:t>included climate change</w:t>
      </w:r>
      <w:r w:rsidR="00144C59">
        <w:t xml:space="preserve"> and carbon taxes</w:t>
      </w:r>
      <w:r w:rsidR="00121AB0">
        <w:t xml:space="preserve">, Brexit – and its likely impact on the border with Northern Ireland and the food industry – immigration, </w:t>
      </w:r>
      <w:r w:rsidR="002E1E1F">
        <w:t xml:space="preserve">moves in the EU to harmonise defence </w:t>
      </w:r>
      <w:r w:rsidR="002A2529">
        <w:t>(</w:t>
      </w:r>
      <w:r w:rsidR="00144C59">
        <w:t xml:space="preserve">a European Army) </w:t>
      </w:r>
      <w:r w:rsidR="002E1E1F">
        <w:t>and its implications for Irish neutrality,</w:t>
      </w:r>
      <w:r w:rsidR="00B35CAE">
        <w:t xml:space="preserve"> and</w:t>
      </w:r>
      <w:r w:rsidR="002E1E1F">
        <w:t xml:space="preserve"> </w:t>
      </w:r>
      <w:r w:rsidR="00144C59">
        <w:t xml:space="preserve">the importance of </w:t>
      </w:r>
      <w:r w:rsidR="002E1E1F">
        <w:t>Ireland’s low corporation tax rate</w:t>
      </w:r>
      <w:r w:rsidR="009C0777">
        <w:t xml:space="preserve">. </w:t>
      </w:r>
      <w:r w:rsidR="002A2529">
        <w:t xml:space="preserve"> These </w:t>
      </w:r>
      <w:r>
        <w:t xml:space="preserve">debates </w:t>
      </w:r>
      <w:r w:rsidR="002A2529">
        <w:t>undoubtedly introduced the candidates to many voters unfamiliar with them. A strong performance in a May 21</w:t>
      </w:r>
      <w:r w:rsidR="00166C6E" w:rsidRPr="00BF702B">
        <w:rPr>
          <w:vertAlign w:val="superscript"/>
        </w:rPr>
        <w:t>st</w:t>
      </w:r>
      <w:r w:rsidR="00166C6E">
        <w:t xml:space="preserve"> </w:t>
      </w:r>
      <w:r w:rsidR="002A2529">
        <w:t>debate</w:t>
      </w:r>
      <w:r w:rsidR="00B96830">
        <w:t>,</w:t>
      </w:r>
      <w:r w:rsidR="002A2529">
        <w:t xml:space="preserve"> and subsequent twitter storm</w:t>
      </w:r>
      <w:r w:rsidR="00B96830">
        <w:t>,</w:t>
      </w:r>
      <w:r w:rsidR="002A2529">
        <w:t xml:space="preserve"> saw</w:t>
      </w:r>
      <w:r w:rsidR="007742B0">
        <w:t xml:space="preserve"> the odds </w:t>
      </w:r>
      <w:r w:rsidR="00C347C8">
        <w:t>against an</w:t>
      </w:r>
      <w:r w:rsidR="002A2529">
        <w:t xml:space="preserve"> unknown</w:t>
      </w:r>
      <w:r w:rsidR="00C04211">
        <w:t xml:space="preserve"> and inexperienced</w:t>
      </w:r>
      <w:r w:rsidR="002A2529">
        <w:t xml:space="preserve"> </w:t>
      </w:r>
      <w:r w:rsidR="00C04211">
        <w:t>young</w:t>
      </w:r>
      <w:r w:rsidR="002A2529">
        <w:t xml:space="preserve"> Green candidate’s taking a seat fall from 5</w:t>
      </w:r>
      <w:r w:rsidR="0075143C">
        <w:t>0-1 to 4-1, although she eventually just missed out.</w:t>
      </w:r>
    </w:p>
    <w:p w14:paraId="57351F2D" w14:textId="77777777" w:rsidR="0043527F" w:rsidRDefault="0043527F"/>
    <w:p w14:paraId="30F4E13C" w14:textId="6326B6C5" w:rsidR="009E547B" w:rsidRDefault="009E547B">
      <w:r>
        <w:t xml:space="preserve">Candidates are important </w:t>
      </w:r>
      <w:r w:rsidR="007742B0">
        <w:t>in all Irish elections. This is</w:t>
      </w:r>
      <w:r>
        <w:t xml:space="preserve"> in part because of the small scale of contests and the </w:t>
      </w:r>
      <w:r w:rsidR="008C364B">
        <w:t>preferential</w:t>
      </w:r>
      <w:r w:rsidR="007742B0">
        <w:t xml:space="preserve"> electoral system</w:t>
      </w:r>
      <w:r w:rsidR="00334CBA">
        <w:t>.</w:t>
      </w:r>
      <w:r>
        <w:t xml:space="preserve"> </w:t>
      </w:r>
      <w:r w:rsidR="007742B0">
        <w:t>It is</w:t>
      </w:r>
      <w:r>
        <w:t xml:space="preserve"> also because </w:t>
      </w:r>
      <w:r w:rsidR="00C04211">
        <w:t>the focus</w:t>
      </w:r>
      <w:r w:rsidR="00530807">
        <w:t xml:space="preserve"> on</w:t>
      </w:r>
      <w:r w:rsidR="00C04211">
        <w:t xml:space="preserve"> individuals rather than parties and ideologies has been encouraged by the nature of competiti</w:t>
      </w:r>
      <w:r w:rsidR="002D6096">
        <w:t xml:space="preserve">on within the political system </w:t>
      </w:r>
      <w:r w:rsidR="00765E93">
        <w:t>(Marsh et al</w:t>
      </w:r>
      <w:r w:rsidR="00334CBA">
        <w:t>.,</w:t>
      </w:r>
      <w:r w:rsidR="00765E93">
        <w:t xml:space="preserve"> 2007; </w:t>
      </w:r>
      <w:r w:rsidR="00DE75C3">
        <w:t>Courtney and Weeks</w:t>
      </w:r>
      <w:r w:rsidR="00334CBA">
        <w:t>,</w:t>
      </w:r>
      <w:r w:rsidR="00DE75C3">
        <w:t xml:space="preserve"> 2018</w:t>
      </w:r>
      <w:r w:rsidR="002D6096">
        <w:t>).</w:t>
      </w:r>
      <w:r w:rsidR="00C04211">
        <w:t xml:space="preserve"> </w:t>
      </w:r>
      <w:r w:rsidR="002D6096">
        <w:t>This may be particularly true in European elections (Marsh</w:t>
      </w:r>
      <w:r w:rsidR="00334CBA">
        <w:t>,</w:t>
      </w:r>
      <w:r w:rsidR="002D6096">
        <w:t xml:space="preserve"> 2019</w:t>
      </w:r>
      <w:r w:rsidR="006743E4">
        <w:t>a</w:t>
      </w:r>
      <w:r w:rsidR="002D6096">
        <w:t xml:space="preserve">). </w:t>
      </w:r>
      <w:r w:rsidR="00C04211">
        <w:t xml:space="preserve"> Voters typically cite candidate-centred reasons for their choice when asked </w:t>
      </w:r>
      <w:r w:rsidR="00DE0E7C">
        <w:t xml:space="preserve">in the exit poll </w:t>
      </w:r>
      <w:r w:rsidR="00C04211">
        <w:t>about the factors behind motivations and</w:t>
      </w:r>
      <w:r w:rsidR="008C364B">
        <w:t>,</w:t>
      </w:r>
      <w:r w:rsidR="00C04211">
        <w:t xml:space="preserve"> without taking this purely at face value, the responses are striking. </w:t>
      </w:r>
      <w:r w:rsidR="00FF546F">
        <w:t>37</w:t>
      </w:r>
      <w:r w:rsidR="00166C6E">
        <w:t>%</w:t>
      </w:r>
      <w:r w:rsidR="00C04211">
        <w:t xml:space="preserve"> cited the candidates’ stances on issues, </w:t>
      </w:r>
      <w:r w:rsidR="00FF546F">
        <w:t>31</w:t>
      </w:r>
      <w:r w:rsidR="00166C6E">
        <w:t xml:space="preserve">% </w:t>
      </w:r>
      <w:r w:rsidR="00C04211">
        <w:t xml:space="preserve">their ability to stand up for ordinary people, </w:t>
      </w:r>
      <w:r w:rsidR="00FF546F">
        <w:t>29</w:t>
      </w:r>
      <w:r w:rsidR="00166C6E">
        <w:t xml:space="preserve">% </w:t>
      </w:r>
      <w:r w:rsidR="00C04211">
        <w:t xml:space="preserve">their personalities/qualities and just </w:t>
      </w:r>
      <w:r w:rsidR="00FF546F">
        <w:t>23</w:t>
      </w:r>
      <w:r w:rsidR="00166C6E">
        <w:t xml:space="preserve">% </w:t>
      </w:r>
      <w:r w:rsidR="00C04211">
        <w:t xml:space="preserve">the party that candidate represents. </w:t>
      </w:r>
      <w:r w:rsidR="00FF546F">
        <w:t>25</w:t>
      </w:r>
      <w:r w:rsidR="00166C6E">
        <w:t xml:space="preserve">% </w:t>
      </w:r>
      <w:r w:rsidR="00C04211">
        <w:t xml:space="preserve">cited </w:t>
      </w:r>
      <w:r w:rsidR="00FF546F">
        <w:t>national and local issues, and 16</w:t>
      </w:r>
      <w:r w:rsidR="00166C6E">
        <w:t xml:space="preserve">% </w:t>
      </w:r>
      <w:r w:rsidR="00C04211">
        <w:t xml:space="preserve">issues at European level. Just </w:t>
      </w:r>
      <w:r w:rsidR="00FF546F">
        <w:t>9</w:t>
      </w:r>
      <w:r w:rsidR="00166C6E">
        <w:t xml:space="preserve">% </w:t>
      </w:r>
      <w:r w:rsidR="002471AE">
        <w:t>were</w:t>
      </w:r>
      <w:r w:rsidR="00C04211">
        <w:t xml:space="preserve"> </w:t>
      </w:r>
      <w:proofErr w:type="gramStart"/>
      <w:r w:rsidR="00C04211">
        <w:t>protest</w:t>
      </w:r>
      <w:r w:rsidR="002471AE">
        <w:t>ing</w:t>
      </w:r>
      <w:r w:rsidR="00C04211">
        <w:t xml:space="preserve"> against</w:t>
      </w:r>
      <w:proofErr w:type="gramEnd"/>
      <w:r w:rsidR="00C04211">
        <w:t xml:space="preserve"> the government. </w:t>
      </w:r>
    </w:p>
    <w:p w14:paraId="7989FB45" w14:textId="77777777" w:rsidR="00FF546F" w:rsidRDefault="00FF546F"/>
    <w:p w14:paraId="4E2819CA" w14:textId="5F3EA0FF" w:rsidR="00FF546F" w:rsidRDefault="00FF546F">
      <w:r>
        <w:t xml:space="preserve">Some of the more successful candidates were </w:t>
      </w:r>
      <w:r w:rsidR="0075143C">
        <w:t>predictably so</w:t>
      </w:r>
      <w:r>
        <w:t xml:space="preserve">. In </w:t>
      </w:r>
      <w:r w:rsidRPr="00BF702B">
        <w:rPr>
          <w:i/>
          <w:iCs/>
        </w:rPr>
        <w:t>Fine Gael</w:t>
      </w:r>
      <w:r>
        <w:t xml:space="preserve">, a vice president of the EPP </w:t>
      </w:r>
      <w:r w:rsidR="002471AE">
        <w:t xml:space="preserve">was running </w:t>
      </w:r>
      <w:r>
        <w:t xml:space="preserve">in one constituency and </w:t>
      </w:r>
      <w:r w:rsidR="002471AE">
        <w:t xml:space="preserve">a </w:t>
      </w:r>
      <w:r>
        <w:t xml:space="preserve">former Justice Minister in another; </w:t>
      </w:r>
      <w:r w:rsidR="00EB6231">
        <w:t xml:space="preserve">a well-known </w:t>
      </w:r>
      <w:r w:rsidR="00C347C8">
        <w:t>government</w:t>
      </w:r>
      <w:r w:rsidR="00EB6231">
        <w:t xml:space="preserve"> spokesman ran from </w:t>
      </w:r>
      <w:r w:rsidR="00EB6231" w:rsidRPr="00BF702B">
        <w:rPr>
          <w:i/>
          <w:iCs/>
        </w:rPr>
        <w:t>Fianna Fáil</w:t>
      </w:r>
      <w:r w:rsidR="00EB6231">
        <w:t xml:space="preserve">; and </w:t>
      </w:r>
      <w:r w:rsidR="00A400FD">
        <w:t xml:space="preserve">there were </w:t>
      </w:r>
      <w:r>
        <w:t xml:space="preserve">several sitting </w:t>
      </w:r>
      <w:r w:rsidR="00EB6231">
        <w:t xml:space="preserve">TDs. </w:t>
      </w:r>
      <w:r>
        <w:t xml:space="preserve">The exceptions were </w:t>
      </w:r>
      <w:r w:rsidR="009C0777">
        <w:t xml:space="preserve">arguably </w:t>
      </w:r>
      <w:r w:rsidR="008C1CCD">
        <w:t>the Green candidates</w:t>
      </w:r>
      <w:r w:rsidR="009C0777">
        <w:t xml:space="preserve">. </w:t>
      </w:r>
      <w:r w:rsidR="00716990">
        <w:t>Their</w:t>
      </w:r>
      <w:r w:rsidR="009C0777">
        <w:t xml:space="preserve"> voters were most likely to mention stances on political and social issues and the candidate’s party as important in their choice. </w:t>
      </w:r>
    </w:p>
    <w:p w14:paraId="0645BECC" w14:textId="77777777" w:rsidR="008504FD" w:rsidRDefault="008504FD"/>
    <w:p w14:paraId="3CB55554" w14:textId="69FC6DD2" w:rsidR="008504FD" w:rsidRDefault="007609A5">
      <w:r>
        <w:t>Gender</w:t>
      </w:r>
      <w:r w:rsidR="008504FD">
        <w:t xml:space="preserve"> played a part in voter behaviour. Once again, </w:t>
      </w:r>
      <w:proofErr w:type="gramStart"/>
      <w:r w:rsidR="008504FD">
        <w:t>a</w:t>
      </w:r>
      <w:r w:rsidR="00AD34B6">
        <w:t xml:space="preserve"> </w:t>
      </w:r>
      <w:r w:rsidR="008504FD">
        <w:t>majority of</w:t>
      </w:r>
      <w:proofErr w:type="gramEnd"/>
      <w:r w:rsidR="008504FD">
        <w:t xml:space="preserve"> MEPs will be women in 201</w:t>
      </w:r>
      <w:r w:rsidR="00AD34B6">
        <w:t>9. 42</w:t>
      </w:r>
      <w:r w:rsidR="00166C6E">
        <w:t xml:space="preserve">% </w:t>
      </w:r>
      <w:r w:rsidR="008504FD">
        <w:t xml:space="preserve">of candidates were female, </w:t>
      </w:r>
      <w:r w:rsidR="003E4EB4">
        <w:t>well up on</w:t>
      </w:r>
      <w:r w:rsidR="008504FD">
        <w:t xml:space="preserve"> Dáil</w:t>
      </w:r>
      <w:r w:rsidR="00765E93">
        <w:t xml:space="preserve"> and local </w:t>
      </w:r>
      <w:r w:rsidR="008504FD">
        <w:t xml:space="preserve">elections, and </w:t>
      </w:r>
      <w:r w:rsidR="00AD34B6">
        <w:t xml:space="preserve">women were slightly more likely to vote for a woman </w:t>
      </w:r>
      <w:r w:rsidR="007C7018">
        <w:t>than were</w:t>
      </w:r>
      <w:r w:rsidR="00AD34B6">
        <w:t xml:space="preserve"> </w:t>
      </w:r>
      <w:r w:rsidR="003E4EB4">
        <w:t>men</w:t>
      </w:r>
      <w:r w:rsidR="00AD34B6">
        <w:t xml:space="preserve">. Analysis of the exit poll suggested </w:t>
      </w:r>
      <w:r w:rsidR="00D037FC">
        <w:t>50</w:t>
      </w:r>
      <w:r w:rsidR="00166C6E">
        <w:t xml:space="preserve">% </w:t>
      </w:r>
      <w:r w:rsidR="00AD34B6">
        <w:t xml:space="preserve">of women </w:t>
      </w:r>
      <w:r w:rsidR="003E170D">
        <w:t>chose</w:t>
      </w:r>
      <w:r w:rsidR="00AD34B6">
        <w:t xml:space="preserve"> a woman as opposed to 42</w:t>
      </w:r>
      <w:r w:rsidR="00166C6E">
        <w:t xml:space="preserve">% </w:t>
      </w:r>
      <w:r w:rsidR="003B63AA">
        <w:t>of men (see Marsh</w:t>
      </w:r>
      <w:r w:rsidR="00697BF5">
        <w:t>,</w:t>
      </w:r>
      <w:r w:rsidR="003B63AA">
        <w:t xml:space="preserve"> 2019</w:t>
      </w:r>
      <w:r w:rsidR="00693A9A">
        <w:t>a</w:t>
      </w:r>
      <w:r w:rsidR="007742B0">
        <w:t>)</w:t>
      </w:r>
      <w:r w:rsidR="00AD34B6">
        <w:t xml:space="preserve">. The gap existed to varying degrees for all parties. </w:t>
      </w:r>
    </w:p>
    <w:p w14:paraId="1B435BB6" w14:textId="77777777" w:rsidR="00C52F38" w:rsidRDefault="00C52F38"/>
    <w:p w14:paraId="03AA0EDA" w14:textId="77102AFE" w:rsidR="00937764" w:rsidRDefault="00C52F38" w:rsidP="00B96830">
      <w:r>
        <w:t xml:space="preserve">The implications of </w:t>
      </w:r>
      <w:r w:rsidR="003E4EB4">
        <w:t>the</w:t>
      </w:r>
      <w:r>
        <w:t xml:space="preserve"> </w:t>
      </w:r>
      <w:r w:rsidR="003E4EB4">
        <w:t>election</w:t>
      </w:r>
      <w:r>
        <w:t xml:space="preserve"> remain to be seen</w:t>
      </w:r>
      <w:r w:rsidR="007742B0">
        <w:t>,</w:t>
      </w:r>
      <w:r>
        <w:t xml:space="preserve"> but </w:t>
      </w:r>
      <w:r w:rsidR="003E4EB4">
        <w:t>they</w:t>
      </w:r>
      <w:r>
        <w:t xml:space="preserve"> can be expected to </w:t>
      </w:r>
      <w:r w:rsidR="003E4EB4">
        <w:t>be</w:t>
      </w:r>
      <w:r>
        <w:t xml:space="preserve"> significant. One </w:t>
      </w:r>
      <w:r w:rsidR="0075143C">
        <w:t>question</w:t>
      </w:r>
      <w:r>
        <w:t xml:space="preserve"> was whether </w:t>
      </w:r>
      <w:r w:rsidR="008C364B">
        <w:t>results</w:t>
      </w:r>
      <w:r>
        <w:t xml:space="preserve"> might prompt an early</w:t>
      </w:r>
      <w:r w:rsidR="00C347C8">
        <w:t xml:space="preserve"> national</w:t>
      </w:r>
      <w:r>
        <w:t xml:space="preserve"> election. The current minority government has persisted for more than three years because it has a confidence and suppl</w:t>
      </w:r>
      <w:r w:rsidR="008C364B">
        <w:t xml:space="preserve">y arrangement with </w:t>
      </w:r>
      <w:r w:rsidR="008C364B" w:rsidRPr="00BF702B">
        <w:rPr>
          <w:i/>
          <w:iCs/>
        </w:rPr>
        <w:t>Fianna Fáil</w:t>
      </w:r>
      <w:r w:rsidR="008C364B">
        <w:t>, and because of Brexit</w:t>
      </w:r>
      <w:r w:rsidR="00C347C8">
        <w:t>-</w:t>
      </w:r>
      <w:r w:rsidR="008C364B">
        <w:t xml:space="preserve">related </w:t>
      </w:r>
      <w:r w:rsidR="008C364B">
        <w:lastRenderedPageBreak/>
        <w:t xml:space="preserve">uncertainty. </w:t>
      </w:r>
      <w:r>
        <w:t xml:space="preserve">This has already been extended once. </w:t>
      </w:r>
      <w:r w:rsidR="00163E25">
        <w:t>Both parties</w:t>
      </w:r>
      <w:r w:rsidR="003E4EB4">
        <w:t xml:space="preserve"> </w:t>
      </w:r>
      <w:r>
        <w:t xml:space="preserve">would like an election, but neither will risk one without some clear evidence that they will improve their position. Arguably, the European result would encourage </w:t>
      </w:r>
      <w:r w:rsidRPr="00BF702B">
        <w:rPr>
          <w:i/>
          <w:iCs/>
        </w:rPr>
        <w:t>F</w:t>
      </w:r>
      <w:r w:rsidR="007742B0" w:rsidRPr="00BF702B">
        <w:rPr>
          <w:i/>
          <w:iCs/>
        </w:rPr>
        <w:t xml:space="preserve">ine </w:t>
      </w:r>
      <w:r w:rsidRPr="00BF702B">
        <w:rPr>
          <w:i/>
          <w:iCs/>
        </w:rPr>
        <w:t>G</w:t>
      </w:r>
      <w:r w:rsidR="007742B0" w:rsidRPr="00BF702B">
        <w:rPr>
          <w:i/>
          <w:iCs/>
        </w:rPr>
        <w:t>ael</w:t>
      </w:r>
      <w:r>
        <w:t xml:space="preserve"> into an early election</w:t>
      </w:r>
      <w:r w:rsidR="007742B0">
        <w:t>,</w:t>
      </w:r>
      <w:r>
        <w:t xml:space="preserve"> but the local results, a better guide to individual voting behaviour</w:t>
      </w:r>
      <w:r w:rsidR="00624EC2">
        <w:t xml:space="preserve">, </w:t>
      </w:r>
      <w:r>
        <w:t>would caution strongly against that. This position is complicated by th</w:t>
      </w:r>
      <w:r w:rsidR="00B96830">
        <w:t>e fact that the election of MEPs</w:t>
      </w:r>
      <w:r>
        <w:t xml:space="preserve"> who are sitting members of the Dáil will prompt </w:t>
      </w:r>
      <w:r w:rsidR="00765E93">
        <w:t>four</w:t>
      </w:r>
      <w:r>
        <w:t xml:space="preserve"> by-elections (which must be held </w:t>
      </w:r>
      <w:r w:rsidR="00C347C8">
        <w:t>by the start of 2020</w:t>
      </w:r>
      <w:r>
        <w:t>)</w:t>
      </w:r>
      <w:r w:rsidR="007742B0">
        <w:t>,</w:t>
      </w:r>
      <w:r>
        <w:t xml:space="preserve"> </w:t>
      </w:r>
      <w:r w:rsidR="007742B0">
        <w:t>something</w:t>
      </w:r>
      <w:r w:rsidR="00C347C8">
        <w:t xml:space="preserve"> that</w:t>
      </w:r>
      <w:r>
        <w:t xml:space="preserve"> could erode the government’s position and which could certainly cause </w:t>
      </w:r>
      <w:r w:rsidR="007742B0">
        <w:t>an embarrassing distraction.</w:t>
      </w:r>
      <w:r>
        <w:t xml:space="preserve"> </w:t>
      </w:r>
    </w:p>
    <w:p w14:paraId="128B1D86" w14:textId="77777777" w:rsidR="00937764" w:rsidRDefault="00937764" w:rsidP="00B96830"/>
    <w:p w14:paraId="7DF86C20" w14:textId="424E38C7" w:rsidR="00937764" w:rsidRDefault="00C52F38" w:rsidP="00B96830">
      <w:r>
        <w:t xml:space="preserve">The second </w:t>
      </w:r>
      <w:r w:rsidR="00B911E9">
        <w:t>potential</w:t>
      </w:r>
      <w:r>
        <w:t xml:space="preserve"> </w:t>
      </w:r>
      <w:r w:rsidR="00B911E9">
        <w:t>impact</w:t>
      </w:r>
      <w:r>
        <w:t xml:space="preserve"> arise</w:t>
      </w:r>
      <w:r w:rsidR="00810CB3">
        <w:t>s</w:t>
      </w:r>
      <w:r>
        <w:t xml:space="preserve"> from the </w:t>
      </w:r>
      <w:r w:rsidR="003E4EB4">
        <w:t>swelling of the Green vote</w:t>
      </w:r>
      <w:r w:rsidR="00871417">
        <w:t>, particularly in Dublin.</w:t>
      </w:r>
      <w:r>
        <w:t xml:space="preserve"> Already, government ministers </w:t>
      </w:r>
      <w:r w:rsidR="00810CB3">
        <w:t xml:space="preserve">(and all other party leaders) </w:t>
      </w:r>
      <w:r>
        <w:t xml:space="preserve">are making friendly noises about Greens and positive noises about </w:t>
      </w:r>
      <w:r w:rsidR="00B96830">
        <w:t>tackling</w:t>
      </w:r>
      <w:r>
        <w:t xml:space="preserve"> climate change, conveniently on the back of an all-party committee report. </w:t>
      </w:r>
      <w:r w:rsidR="00B96830">
        <w:t xml:space="preserve">(This was the </w:t>
      </w:r>
      <w:r w:rsidR="007742B0">
        <w:t xml:space="preserve">basis for the </w:t>
      </w:r>
      <w:r w:rsidR="007742B0" w:rsidRPr="00BF702B">
        <w:rPr>
          <w:i/>
          <w:iCs/>
        </w:rPr>
        <w:t>Dáil</w:t>
      </w:r>
      <w:r w:rsidR="007742B0">
        <w:t xml:space="preserve"> declaring a Climate C</w:t>
      </w:r>
      <w:r w:rsidR="00B96830">
        <w:t xml:space="preserve">hange </w:t>
      </w:r>
      <w:r w:rsidR="007742B0">
        <w:t>E</w:t>
      </w:r>
      <w:r w:rsidR="00B96830">
        <w:t xml:space="preserve">mergency last month).  </w:t>
      </w:r>
      <w:r w:rsidR="0075143C">
        <w:t>Meanwhile the Green P</w:t>
      </w:r>
      <w:r w:rsidR="00B96830">
        <w:t xml:space="preserve">arty will be </w:t>
      </w:r>
      <w:r w:rsidR="007742B0">
        <w:t>seeking</w:t>
      </w:r>
      <w:r w:rsidR="00B96830">
        <w:t xml:space="preserve"> candidates to fight the next general election in the confident hope of pushing its current number of deputies well above the two it has currently and</w:t>
      </w:r>
      <w:r w:rsidR="00C347C8">
        <w:t xml:space="preserve"> perhaps above</w:t>
      </w:r>
      <w:r w:rsidR="00B96830">
        <w:t xml:space="preserve"> the </w:t>
      </w:r>
      <w:r w:rsidR="00166C6E">
        <w:t xml:space="preserve">seven </w:t>
      </w:r>
      <w:r w:rsidR="00B96830">
        <w:t xml:space="preserve">it held in 2007. </w:t>
      </w:r>
    </w:p>
    <w:p w14:paraId="7993B611" w14:textId="77777777" w:rsidR="00937764" w:rsidRDefault="00937764" w:rsidP="00B96830"/>
    <w:p w14:paraId="022212A3" w14:textId="4DE4F05A" w:rsidR="00C52F38" w:rsidRDefault="00B96830" w:rsidP="00B96830">
      <w:r>
        <w:t>The election will prompt self-analysis in Sinn Féin</w:t>
      </w:r>
      <w:r w:rsidR="00937764">
        <w:t xml:space="preserve">, the third largest party in the </w:t>
      </w:r>
      <w:r w:rsidR="00937764" w:rsidRPr="00BF702B">
        <w:rPr>
          <w:i/>
          <w:iCs/>
        </w:rPr>
        <w:t>Dáil</w:t>
      </w:r>
      <w:r w:rsidR="00937764">
        <w:t xml:space="preserve"> and ho</w:t>
      </w:r>
      <w:r w:rsidR="00B911E9">
        <w:t>lder of three seats in 2014</w:t>
      </w:r>
      <w:r w:rsidR="00871417">
        <w:t>,</w:t>
      </w:r>
      <w:r w:rsidR="00B911E9">
        <w:t xml:space="preserve"> </w:t>
      </w:r>
      <w:r w:rsidR="00871417">
        <w:t>who</w:t>
      </w:r>
      <w:r w:rsidR="00B911E9">
        <w:t xml:space="preserve"> saw its vote cut by 8 points.</w:t>
      </w:r>
      <w:r w:rsidR="00937764">
        <w:t xml:space="preserve"> </w:t>
      </w:r>
      <w:r>
        <w:t xml:space="preserve"> As with the small parties to its left, it will blame reduced turnout in key areas. Overall </w:t>
      </w:r>
      <w:r w:rsidR="00934009">
        <w:t>this</w:t>
      </w:r>
      <w:r>
        <w:t xml:space="preserve"> was down only 2</w:t>
      </w:r>
      <w:r w:rsidR="00166C6E">
        <w:t>%</w:t>
      </w:r>
      <w:r>
        <w:t>, but 2014 was fought in the middle of a long, well supported protest about</w:t>
      </w:r>
      <w:r w:rsidR="00937764">
        <w:t xml:space="preserve"> domestic </w:t>
      </w:r>
      <w:r>
        <w:t>water ch</w:t>
      </w:r>
      <w:r w:rsidR="00937764">
        <w:t>ar</w:t>
      </w:r>
      <w:r>
        <w:t>gers which mobilised working class urban areas</w:t>
      </w:r>
      <w:r w:rsidR="00AD0333">
        <w:t>,</w:t>
      </w:r>
      <w:r w:rsidR="00937764">
        <w:t xml:space="preserve"> and in which </w:t>
      </w:r>
      <w:r w:rsidR="00937764" w:rsidRPr="00BF702B">
        <w:rPr>
          <w:i/>
          <w:iCs/>
        </w:rPr>
        <w:t>Sinn Fein</w:t>
      </w:r>
      <w:r w:rsidR="00937764">
        <w:t xml:space="preserve"> was heavily involved. </w:t>
      </w:r>
      <w:r>
        <w:t xml:space="preserve"> The party has stalled in the polls since 2016 and its hopes of replacing </w:t>
      </w:r>
      <w:r w:rsidRPr="00BF702B">
        <w:rPr>
          <w:i/>
          <w:iCs/>
        </w:rPr>
        <w:t>Fianna Fáil</w:t>
      </w:r>
      <w:r>
        <w:t xml:space="preserve"> now seem decidedly unrealistic. </w:t>
      </w:r>
    </w:p>
    <w:p w14:paraId="37050DD2" w14:textId="77777777" w:rsidR="0028213F" w:rsidRDefault="0028213F" w:rsidP="00B96830"/>
    <w:p w14:paraId="5181A180" w14:textId="1972B270" w:rsidR="001F2A9F" w:rsidRDefault="0028213F" w:rsidP="001F2A9F">
      <w:r>
        <w:t xml:space="preserve">Some uncertainly hangs over the </w:t>
      </w:r>
      <w:r w:rsidR="009E0E88">
        <w:t xml:space="preserve">two </w:t>
      </w:r>
      <w:r>
        <w:t>extra</w:t>
      </w:r>
      <w:r w:rsidR="003E4EB4">
        <w:t xml:space="preserve"> seats</w:t>
      </w:r>
      <w:r w:rsidR="00C347C8">
        <w:t xml:space="preserve"> that, after Brexit, will</w:t>
      </w:r>
      <w:r w:rsidR="003E4EB4">
        <w:t xml:space="preserve"> go to the runners-</w:t>
      </w:r>
      <w:r>
        <w:t>up in the S</w:t>
      </w:r>
      <w:r w:rsidR="00871417">
        <w:t>outh and the Dublin constituencies</w:t>
      </w:r>
      <w:r w:rsidR="009E0E88">
        <w:t xml:space="preserve">, a Green and a </w:t>
      </w:r>
      <w:r w:rsidR="009E0E88" w:rsidRPr="00BF702B">
        <w:rPr>
          <w:i/>
          <w:iCs/>
        </w:rPr>
        <w:t>Fianna Fáil</w:t>
      </w:r>
      <w:r w:rsidR="009E0E88">
        <w:t xml:space="preserve"> candidate respectively, with </w:t>
      </w:r>
      <w:r w:rsidR="009E0E88" w:rsidRPr="00BF702B">
        <w:rPr>
          <w:i/>
          <w:iCs/>
        </w:rPr>
        <w:t>Sinn Féin</w:t>
      </w:r>
      <w:r w:rsidR="009E0E88">
        <w:t xml:space="preserve"> next placed in both.</w:t>
      </w:r>
      <w:r>
        <w:t xml:space="preserve"> Under the Irish electoral system </w:t>
      </w:r>
      <w:r w:rsidR="007C0407">
        <w:t xml:space="preserve">of single transferable vote </w:t>
      </w:r>
      <w:r>
        <w:t xml:space="preserve">the definition of </w:t>
      </w:r>
      <w:r w:rsidR="003E4EB4">
        <w:t>a runner-</w:t>
      </w:r>
      <w:r>
        <w:t xml:space="preserve">up </w:t>
      </w:r>
      <w:r w:rsidR="00D34CDB">
        <w:t>is</w:t>
      </w:r>
      <w:r>
        <w:t xml:space="preserve"> problematic</w:t>
      </w:r>
      <w:r w:rsidR="00D34CDB">
        <w:t xml:space="preserve"> (Gallagher</w:t>
      </w:r>
      <w:r w:rsidR="0002395D">
        <w:t>,</w:t>
      </w:r>
      <w:r w:rsidR="00D34CDB">
        <w:t xml:space="preserve"> 2019)</w:t>
      </w:r>
      <w:r w:rsidR="008C364B">
        <w:t>. Although</w:t>
      </w:r>
      <w:r>
        <w:t xml:space="preserve"> the government amended the electoral law to address this problem, the issue could still end up in the Supreme Court</w:t>
      </w:r>
      <w:r w:rsidR="001F2A9F">
        <w:t xml:space="preserve"> (O’Malley</w:t>
      </w:r>
      <w:r w:rsidR="0002395D">
        <w:t>,</w:t>
      </w:r>
      <w:r w:rsidR="001F2A9F">
        <w:t xml:space="preserve"> 2019). </w:t>
      </w:r>
    </w:p>
    <w:p w14:paraId="46CE9C7A" w14:textId="7F55D426" w:rsidR="00C347C8" w:rsidRDefault="00C347C8" w:rsidP="001F2A9F"/>
    <w:p w14:paraId="66C00214" w14:textId="44D6A7E5" w:rsidR="00C347C8" w:rsidRPr="00C347C8" w:rsidRDefault="00C347C8" w:rsidP="00C347C8">
      <w:pPr>
        <w:rPr>
          <w:lang w:val="en-US"/>
        </w:rPr>
      </w:pPr>
      <w:r>
        <w:t xml:space="preserve">More certain is a recount in Cork, whose outcome will not be known until after this chapter is published. This </w:t>
      </w:r>
      <w:r w:rsidRPr="00C347C8">
        <w:rPr>
          <w:lang w:val="en-US"/>
        </w:rPr>
        <w:t>could (but is unlikely to) change who are the five elected</w:t>
      </w:r>
      <w:r>
        <w:rPr>
          <w:lang w:val="en-US"/>
        </w:rPr>
        <w:t xml:space="preserve"> for that constituency</w:t>
      </w:r>
      <w:r w:rsidRPr="00C347C8">
        <w:rPr>
          <w:lang w:val="en-US"/>
        </w:rPr>
        <w:t xml:space="preserve"> [2 </w:t>
      </w:r>
      <w:r w:rsidRPr="00963EA9">
        <w:rPr>
          <w:i/>
          <w:iCs/>
        </w:rPr>
        <w:t>Fine Gae</w:t>
      </w:r>
      <w:r>
        <w:rPr>
          <w:i/>
          <w:iCs/>
        </w:rPr>
        <w:t>l</w:t>
      </w:r>
      <w:r w:rsidRPr="00C347C8">
        <w:rPr>
          <w:lang w:val="en-US"/>
        </w:rPr>
        <w:t>, 1 Ind</w:t>
      </w:r>
      <w:r>
        <w:rPr>
          <w:lang w:val="en-US"/>
        </w:rPr>
        <w:t>ependent</w:t>
      </w:r>
      <w:r w:rsidRPr="00C347C8">
        <w:rPr>
          <w:lang w:val="en-US"/>
        </w:rPr>
        <w:t xml:space="preserve">, 1 Green, 1 </w:t>
      </w:r>
      <w:r w:rsidRPr="00963EA9">
        <w:rPr>
          <w:i/>
          <w:iCs/>
        </w:rPr>
        <w:t>Fianna Fáil</w:t>
      </w:r>
      <w:r w:rsidRPr="00C347C8">
        <w:rPr>
          <w:lang w:val="en-US"/>
        </w:rPr>
        <w:t>]</w:t>
      </w:r>
      <w:r>
        <w:rPr>
          <w:lang w:val="en-US"/>
        </w:rPr>
        <w:t>. P</w:t>
      </w:r>
      <w:r w:rsidRPr="00C347C8">
        <w:rPr>
          <w:lang w:val="en-US"/>
        </w:rPr>
        <w:t>erhaps more likely</w:t>
      </w:r>
      <w:r>
        <w:rPr>
          <w:lang w:val="en-US"/>
        </w:rPr>
        <w:t xml:space="preserve"> is a</w:t>
      </w:r>
      <w:r w:rsidRPr="00C347C8">
        <w:rPr>
          <w:lang w:val="en-US"/>
        </w:rPr>
        <w:t xml:space="preserve"> change</w:t>
      </w:r>
      <w:r>
        <w:rPr>
          <w:lang w:val="en-US"/>
        </w:rPr>
        <w:t xml:space="preserve"> in</w:t>
      </w:r>
      <w:r w:rsidRPr="00C347C8">
        <w:rPr>
          <w:lang w:val="en-US"/>
        </w:rPr>
        <w:t xml:space="preserve"> the order</w:t>
      </w:r>
      <w:r>
        <w:rPr>
          <w:lang w:val="en-US"/>
        </w:rPr>
        <w:t xml:space="preserve"> of these results</w:t>
      </w:r>
      <w:r w:rsidRPr="00C347C8">
        <w:rPr>
          <w:lang w:val="en-US"/>
        </w:rPr>
        <w:t>, and thus</w:t>
      </w:r>
      <w:r>
        <w:rPr>
          <w:lang w:val="en-US"/>
        </w:rPr>
        <w:t xml:space="preserve"> a</w:t>
      </w:r>
      <w:r w:rsidRPr="00C347C8">
        <w:rPr>
          <w:lang w:val="en-US"/>
        </w:rPr>
        <w:t xml:space="preserve"> change</w:t>
      </w:r>
      <w:r>
        <w:rPr>
          <w:lang w:val="en-US"/>
        </w:rPr>
        <w:t xml:space="preserve"> in</w:t>
      </w:r>
      <w:r w:rsidRPr="00C347C8">
        <w:rPr>
          <w:lang w:val="en-US"/>
        </w:rPr>
        <w:t xml:space="preserve"> who gets the Brexit seat. Currently this is Green</w:t>
      </w:r>
      <w:r>
        <w:rPr>
          <w:lang w:val="en-US"/>
        </w:rPr>
        <w:t>; i</w:t>
      </w:r>
      <w:r w:rsidRPr="00C347C8">
        <w:rPr>
          <w:lang w:val="en-US"/>
        </w:rPr>
        <w:t xml:space="preserve">t could turn out to be </w:t>
      </w:r>
      <w:r w:rsidRPr="00963EA9">
        <w:rPr>
          <w:i/>
          <w:iCs/>
        </w:rPr>
        <w:t>Fine Gae</w:t>
      </w:r>
      <w:r>
        <w:rPr>
          <w:i/>
          <w:iCs/>
        </w:rPr>
        <w:t>l</w:t>
      </w:r>
      <w:r w:rsidRPr="00C347C8">
        <w:rPr>
          <w:lang w:val="en-US"/>
        </w:rPr>
        <w:t xml:space="preserve">. </w:t>
      </w:r>
      <w:r>
        <w:rPr>
          <w:lang w:val="en-US"/>
        </w:rPr>
        <w:t>But the most likely outcome</w:t>
      </w:r>
      <w:r w:rsidRPr="00C347C8">
        <w:rPr>
          <w:lang w:val="en-US"/>
        </w:rPr>
        <w:t xml:space="preserve"> is that nothing change</w:t>
      </w:r>
      <w:r>
        <w:rPr>
          <w:lang w:val="en-US"/>
        </w:rPr>
        <w:t>s</w:t>
      </w:r>
      <w:r w:rsidRPr="00C347C8">
        <w:rPr>
          <w:lang w:val="en-US"/>
        </w:rPr>
        <w:t>.</w:t>
      </w:r>
    </w:p>
    <w:p w14:paraId="1AB8C239" w14:textId="455D108A" w:rsidR="00C347C8" w:rsidRDefault="00C347C8" w:rsidP="001F2A9F"/>
    <w:p w14:paraId="563025AA" w14:textId="77777777" w:rsidR="0002395D" w:rsidRDefault="0002395D" w:rsidP="001F2A9F"/>
    <w:p w14:paraId="290AED29" w14:textId="77777777" w:rsidR="001F2A9F" w:rsidRDefault="001F2A9F" w:rsidP="001F2A9F"/>
    <w:p w14:paraId="2338F81E" w14:textId="3D5F6DA0" w:rsidR="001F2A9F" w:rsidRDefault="001F2A9F" w:rsidP="001F2A9F">
      <w:r>
        <w:t>References</w:t>
      </w:r>
    </w:p>
    <w:p w14:paraId="3E7EC16A" w14:textId="77777777" w:rsidR="00CA3709" w:rsidRDefault="00CA3709" w:rsidP="001F2A9F">
      <w:r>
        <w:t xml:space="preserve">Courtney, M. and Weeks, L. (2018). Party or </w:t>
      </w:r>
      <w:proofErr w:type="gramStart"/>
      <w:r>
        <w:t>Candidate?.</w:t>
      </w:r>
      <w:proofErr w:type="gramEnd"/>
      <w:r w:rsidRPr="0035622C">
        <w:t xml:space="preserve"> </w:t>
      </w:r>
      <w:r>
        <w:t xml:space="preserve">In M. Marsh, D. Farrell and T. Reidy (Eds.), </w:t>
      </w:r>
      <w:r w:rsidRPr="00DE75C3">
        <w:rPr>
          <w:i/>
        </w:rPr>
        <w:t>The post-crisis Irish voter</w:t>
      </w:r>
      <w:r>
        <w:t xml:space="preserve"> (126-144). Manchester University Press. </w:t>
      </w:r>
    </w:p>
    <w:p w14:paraId="1FCED18E" w14:textId="77777777" w:rsidR="00CA3709" w:rsidRPr="00CA3709" w:rsidRDefault="00CA3709" w:rsidP="00000E4F">
      <w:pPr>
        <w:rPr>
          <w:b/>
          <w:bCs/>
        </w:rPr>
      </w:pPr>
      <w:r>
        <w:t xml:space="preserve">Gallagher, M. (2019). </w:t>
      </w:r>
      <w:r w:rsidRPr="00000E4F">
        <w:rPr>
          <w:bCs/>
        </w:rPr>
        <w:t>Ireland European Parliament election</w:t>
      </w:r>
      <w:r>
        <w:rPr>
          <w:bCs/>
        </w:rPr>
        <w:t>.</w:t>
      </w:r>
      <w:r w:rsidRPr="00000E4F">
        <w:rPr>
          <w:bCs/>
        </w:rPr>
        <w:t xml:space="preserve"> </w:t>
      </w:r>
      <w:r>
        <w:rPr>
          <w:bCs/>
        </w:rPr>
        <w:t>Retrieved</w:t>
      </w:r>
      <w:r w:rsidRPr="00000E4F">
        <w:rPr>
          <w:bCs/>
        </w:rPr>
        <w:t xml:space="preserve"> May </w:t>
      </w:r>
      <w:r>
        <w:rPr>
          <w:bCs/>
        </w:rPr>
        <w:t xml:space="preserve">24, </w:t>
      </w:r>
      <w:r w:rsidRPr="00000E4F">
        <w:rPr>
          <w:bCs/>
        </w:rPr>
        <w:t>2019</w:t>
      </w:r>
      <w:r>
        <w:rPr>
          <w:bCs/>
        </w:rPr>
        <w:t xml:space="preserve"> from </w:t>
      </w:r>
      <w:r w:rsidRPr="008041E8">
        <w:t>www.tcd.ie/Political_Science/people/michael_gallagher/EPElection2019.php</w:t>
      </w:r>
      <w:r>
        <w:t>.</w:t>
      </w:r>
    </w:p>
    <w:p w14:paraId="5C4A0A74" w14:textId="77777777" w:rsidR="00CA3709" w:rsidRPr="002D6096" w:rsidRDefault="00CA3709" w:rsidP="002D6096">
      <w:pPr>
        <w:rPr>
          <w:b/>
          <w:bCs/>
        </w:rPr>
      </w:pPr>
      <w:r>
        <w:rPr>
          <w:bCs/>
        </w:rPr>
        <w:lastRenderedPageBreak/>
        <w:t xml:space="preserve">Marsh, M. (2019a, May 19). </w:t>
      </w:r>
      <w:r w:rsidRPr="002D6096">
        <w:rPr>
          <w:bCs/>
        </w:rPr>
        <w:t xml:space="preserve">EU Elections: More influenced by big names or </w:t>
      </w:r>
      <w:proofErr w:type="gramStart"/>
      <w:r w:rsidRPr="002D6096">
        <w:rPr>
          <w:bCs/>
        </w:rPr>
        <w:t>parties?</w:t>
      </w:r>
      <w:r>
        <w:rPr>
          <w:bCs/>
        </w:rPr>
        <w:t>.</w:t>
      </w:r>
      <w:proofErr w:type="gramEnd"/>
      <w:r>
        <w:rPr>
          <w:bCs/>
        </w:rPr>
        <w:t xml:space="preserve"> </w:t>
      </w:r>
      <w:r w:rsidRPr="003F67D3">
        <w:rPr>
          <w:bCs/>
          <w:i/>
        </w:rPr>
        <w:t xml:space="preserve">RTE </w:t>
      </w:r>
      <w:r>
        <w:rPr>
          <w:bCs/>
          <w:i/>
        </w:rPr>
        <w:t>O</w:t>
      </w:r>
      <w:r w:rsidRPr="003F67D3">
        <w:rPr>
          <w:bCs/>
          <w:i/>
        </w:rPr>
        <w:t>nline</w:t>
      </w:r>
      <w:r>
        <w:rPr>
          <w:bCs/>
        </w:rPr>
        <w:t xml:space="preserve">. Retrieved from: </w:t>
      </w:r>
      <w:r w:rsidRPr="002D6096">
        <w:rPr>
          <w:bCs/>
        </w:rPr>
        <w:t>www.rte.ie/news/elections-2019/2019/0519/1050242-analysis-elections-2019-european-local/</w:t>
      </w:r>
      <w:r>
        <w:rPr>
          <w:bCs/>
        </w:rPr>
        <w:t>.</w:t>
      </w:r>
    </w:p>
    <w:p w14:paraId="1F7FE420" w14:textId="77777777" w:rsidR="00CA3709" w:rsidRDefault="00CA3709" w:rsidP="001F2A9F">
      <w:pPr>
        <w:rPr>
          <w:rStyle w:val="Hyperlink"/>
          <w:bCs/>
        </w:rPr>
      </w:pPr>
      <w:r>
        <w:t xml:space="preserve">Marsh, M. (2019b, May 26). </w:t>
      </w:r>
      <w:r w:rsidRPr="00624EC2">
        <w:rPr>
          <w:bCs/>
        </w:rPr>
        <w:t xml:space="preserve">Growing instability in the electorate - and female solidarity. </w:t>
      </w:r>
      <w:r w:rsidRPr="00522138">
        <w:rPr>
          <w:bCs/>
          <w:i/>
        </w:rPr>
        <w:t>RTE Online</w:t>
      </w:r>
      <w:r>
        <w:rPr>
          <w:bCs/>
        </w:rPr>
        <w:t>. Retrieved from:</w:t>
      </w:r>
      <w:r w:rsidRPr="00624EC2">
        <w:rPr>
          <w:bCs/>
        </w:rPr>
        <w:t xml:space="preserve"> </w:t>
      </w:r>
      <w:r w:rsidRPr="008041E8">
        <w:rPr>
          <w:rStyle w:val="Hyperlink"/>
          <w:bCs/>
        </w:rPr>
        <w:t>www.rte.ie/news/elections-2019/2019/0525/1051715-michael-marsh-analysis-election-2019/</w:t>
      </w:r>
      <w:r>
        <w:rPr>
          <w:rStyle w:val="Hyperlink"/>
          <w:bCs/>
        </w:rPr>
        <w:t>.</w:t>
      </w:r>
    </w:p>
    <w:p w14:paraId="085F6D41" w14:textId="77777777" w:rsidR="00CA3709" w:rsidRDefault="00CA3709" w:rsidP="001A4C2A">
      <w:r>
        <w:t xml:space="preserve">Marsh, M., Sinnott, R., Garry, J. and Kennedy, F. (2008). </w:t>
      </w:r>
      <w:r w:rsidRPr="00DE75C3">
        <w:rPr>
          <w:i/>
        </w:rPr>
        <w:t>The Irish voter</w:t>
      </w:r>
      <w:r>
        <w:t>. Manchester University Press.</w:t>
      </w:r>
    </w:p>
    <w:p w14:paraId="4FEF10FB" w14:textId="77777777" w:rsidR="00CA3709" w:rsidRDefault="00CA3709" w:rsidP="001F2A9F">
      <w:r>
        <w:t xml:space="preserve">O’Malley, E. (2019, May 10). Your EP vote is likely to face court challenges. </w:t>
      </w:r>
      <w:r w:rsidRPr="00BE1218">
        <w:rPr>
          <w:i/>
        </w:rPr>
        <w:t>The Times</w:t>
      </w:r>
      <w:r>
        <w:rPr>
          <w:i/>
        </w:rPr>
        <w:t xml:space="preserve">, </w:t>
      </w:r>
      <w:r>
        <w:t xml:space="preserve">Ireland Edition. Retrieved from </w:t>
      </w:r>
      <w:r w:rsidRPr="008041E8">
        <w:rPr>
          <w:rStyle w:val="Hyperlink"/>
        </w:rPr>
        <w:t>www.thetimes.co.uk/article/your-eu-vote-is-likely-to-face-court-challenge-t8dvjw3h0</w:t>
      </w:r>
      <w:r>
        <w:rPr>
          <w:rStyle w:val="Hyperlink"/>
        </w:rPr>
        <w:t>.</w:t>
      </w:r>
    </w:p>
    <w:p w14:paraId="0C0C4431" w14:textId="77777777" w:rsidR="001F2A9F" w:rsidRPr="001F2A9F" w:rsidRDefault="001F2A9F" w:rsidP="001F2A9F">
      <w:pPr>
        <w:rPr>
          <w:lang w:val="en-US"/>
        </w:rPr>
      </w:pPr>
    </w:p>
    <w:p w14:paraId="52D36086" w14:textId="77777777" w:rsidR="00D346F8" w:rsidRDefault="00D346F8"/>
    <w:sectPr w:rsidR="00D346F8" w:rsidSect="0051194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CE3300"/>
    <w:multiLevelType w:val="hybridMultilevel"/>
    <w:tmpl w:val="186425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trackRevisions/>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3350"/>
    <w:rsid w:val="00000E4F"/>
    <w:rsid w:val="0002395D"/>
    <w:rsid w:val="000516D1"/>
    <w:rsid w:val="00096ADF"/>
    <w:rsid w:val="000A4D28"/>
    <w:rsid w:val="000E55FC"/>
    <w:rsid w:val="00107A93"/>
    <w:rsid w:val="00121AB0"/>
    <w:rsid w:val="001348AF"/>
    <w:rsid w:val="00144C59"/>
    <w:rsid w:val="00163E25"/>
    <w:rsid w:val="00166C6E"/>
    <w:rsid w:val="00167C66"/>
    <w:rsid w:val="00186202"/>
    <w:rsid w:val="001A4C2A"/>
    <w:rsid w:val="001F2A9F"/>
    <w:rsid w:val="001F30A5"/>
    <w:rsid w:val="001F31D0"/>
    <w:rsid w:val="0022485E"/>
    <w:rsid w:val="002266E4"/>
    <w:rsid w:val="002471AE"/>
    <w:rsid w:val="0027210E"/>
    <w:rsid w:val="002739BC"/>
    <w:rsid w:val="0028213F"/>
    <w:rsid w:val="0029452F"/>
    <w:rsid w:val="002A2529"/>
    <w:rsid w:val="002A43E8"/>
    <w:rsid w:val="002C620F"/>
    <w:rsid w:val="002D6096"/>
    <w:rsid w:val="002E1E1F"/>
    <w:rsid w:val="002E5C9E"/>
    <w:rsid w:val="002F4A83"/>
    <w:rsid w:val="0031768A"/>
    <w:rsid w:val="00334CBA"/>
    <w:rsid w:val="0035622C"/>
    <w:rsid w:val="00364417"/>
    <w:rsid w:val="00383DEF"/>
    <w:rsid w:val="00393805"/>
    <w:rsid w:val="003B63AA"/>
    <w:rsid w:val="003E170D"/>
    <w:rsid w:val="003E4EB4"/>
    <w:rsid w:val="003F67D3"/>
    <w:rsid w:val="00411384"/>
    <w:rsid w:val="004171F0"/>
    <w:rsid w:val="0043527F"/>
    <w:rsid w:val="00466512"/>
    <w:rsid w:val="00511948"/>
    <w:rsid w:val="00513350"/>
    <w:rsid w:val="00522138"/>
    <w:rsid w:val="00530807"/>
    <w:rsid w:val="00566C95"/>
    <w:rsid w:val="00574D83"/>
    <w:rsid w:val="005D090C"/>
    <w:rsid w:val="00624EC2"/>
    <w:rsid w:val="00630FDF"/>
    <w:rsid w:val="006743E4"/>
    <w:rsid w:val="00687F27"/>
    <w:rsid w:val="00693A9A"/>
    <w:rsid w:val="00697BF5"/>
    <w:rsid w:val="006C153E"/>
    <w:rsid w:val="00716990"/>
    <w:rsid w:val="007452D4"/>
    <w:rsid w:val="0075143C"/>
    <w:rsid w:val="007609A5"/>
    <w:rsid w:val="00765E93"/>
    <w:rsid w:val="007674A7"/>
    <w:rsid w:val="007742B0"/>
    <w:rsid w:val="007B08F5"/>
    <w:rsid w:val="007C0407"/>
    <w:rsid w:val="007C7018"/>
    <w:rsid w:val="008041E8"/>
    <w:rsid w:val="00810CB3"/>
    <w:rsid w:val="008504FD"/>
    <w:rsid w:val="00871417"/>
    <w:rsid w:val="008B0159"/>
    <w:rsid w:val="008C1CCD"/>
    <w:rsid w:val="008C364B"/>
    <w:rsid w:val="008E527D"/>
    <w:rsid w:val="0093152A"/>
    <w:rsid w:val="00934009"/>
    <w:rsid w:val="00937764"/>
    <w:rsid w:val="00945F47"/>
    <w:rsid w:val="009B1DAC"/>
    <w:rsid w:val="009C0777"/>
    <w:rsid w:val="009E0E88"/>
    <w:rsid w:val="009E547B"/>
    <w:rsid w:val="00A0464D"/>
    <w:rsid w:val="00A05A45"/>
    <w:rsid w:val="00A26F8A"/>
    <w:rsid w:val="00A400FD"/>
    <w:rsid w:val="00A502EE"/>
    <w:rsid w:val="00AD0333"/>
    <w:rsid w:val="00AD34B6"/>
    <w:rsid w:val="00AD7776"/>
    <w:rsid w:val="00B35CAE"/>
    <w:rsid w:val="00B455DE"/>
    <w:rsid w:val="00B704BC"/>
    <w:rsid w:val="00B9064D"/>
    <w:rsid w:val="00B911E9"/>
    <w:rsid w:val="00B96830"/>
    <w:rsid w:val="00BE1218"/>
    <w:rsid w:val="00BF0F8C"/>
    <w:rsid w:val="00BF702B"/>
    <w:rsid w:val="00C04211"/>
    <w:rsid w:val="00C347C8"/>
    <w:rsid w:val="00C52F38"/>
    <w:rsid w:val="00CA3709"/>
    <w:rsid w:val="00D037FC"/>
    <w:rsid w:val="00D1438C"/>
    <w:rsid w:val="00D346F8"/>
    <w:rsid w:val="00D34CDB"/>
    <w:rsid w:val="00DA66F0"/>
    <w:rsid w:val="00DE0E7C"/>
    <w:rsid w:val="00DE75C3"/>
    <w:rsid w:val="00E21790"/>
    <w:rsid w:val="00E72561"/>
    <w:rsid w:val="00E80D48"/>
    <w:rsid w:val="00EB6231"/>
    <w:rsid w:val="00EE68F5"/>
    <w:rsid w:val="00F131CD"/>
    <w:rsid w:val="00F40851"/>
    <w:rsid w:val="00F57132"/>
    <w:rsid w:val="00FA3C09"/>
    <w:rsid w:val="00FF546F"/>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D23A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1790"/>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1790"/>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E21790"/>
    <w:pPr>
      <w:spacing w:after="160" w:line="259" w:lineRule="auto"/>
      <w:ind w:left="720"/>
      <w:contextualSpacing/>
    </w:pPr>
    <w:rPr>
      <w:sz w:val="22"/>
      <w:szCs w:val="22"/>
      <w:lang w:val="en-US"/>
    </w:rPr>
  </w:style>
  <w:style w:type="table" w:styleId="TableGrid">
    <w:name w:val="Table Grid"/>
    <w:basedOn w:val="TableNormal"/>
    <w:uiPriority w:val="39"/>
    <w:rsid w:val="008504F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7452D4"/>
    <w:rPr>
      <w:color w:val="0563C1" w:themeColor="hyperlink"/>
      <w:u w:val="single"/>
    </w:rPr>
  </w:style>
  <w:style w:type="character" w:customStyle="1" w:styleId="UnresolvedMention">
    <w:name w:val="Unresolved Mention"/>
    <w:basedOn w:val="DefaultParagraphFont"/>
    <w:uiPriority w:val="99"/>
    <w:rsid w:val="007B08F5"/>
    <w:rPr>
      <w:color w:val="605E5C"/>
      <w:shd w:val="clear" w:color="auto" w:fill="E1DFDD"/>
    </w:rPr>
  </w:style>
  <w:style w:type="character" w:styleId="FollowedHyperlink">
    <w:name w:val="FollowedHyperlink"/>
    <w:basedOn w:val="DefaultParagraphFont"/>
    <w:uiPriority w:val="99"/>
    <w:semiHidden/>
    <w:unhideWhenUsed/>
    <w:rsid w:val="00687F27"/>
    <w:rPr>
      <w:color w:val="954F72" w:themeColor="followedHyperlink"/>
      <w:u w:val="single"/>
    </w:rPr>
  </w:style>
  <w:style w:type="paragraph" w:styleId="BalloonText">
    <w:name w:val="Balloon Text"/>
    <w:basedOn w:val="Normal"/>
    <w:link w:val="BalloonTextChar"/>
    <w:uiPriority w:val="99"/>
    <w:semiHidden/>
    <w:unhideWhenUsed/>
    <w:rsid w:val="00166C6E"/>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66C6E"/>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495459">
      <w:bodyDiv w:val="1"/>
      <w:marLeft w:val="0"/>
      <w:marRight w:val="0"/>
      <w:marTop w:val="0"/>
      <w:marBottom w:val="0"/>
      <w:divBdr>
        <w:top w:val="none" w:sz="0" w:space="0" w:color="auto"/>
        <w:left w:val="none" w:sz="0" w:space="0" w:color="auto"/>
        <w:bottom w:val="none" w:sz="0" w:space="0" w:color="auto"/>
        <w:right w:val="none" w:sz="0" w:space="0" w:color="auto"/>
      </w:divBdr>
    </w:div>
    <w:div w:id="199708449">
      <w:bodyDiv w:val="1"/>
      <w:marLeft w:val="0"/>
      <w:marRight w:val="0"/>
      <w:marTop w:val="0"/>
      <w:marBottom w:val="0"/>
      <w:divBdr>
        <w:top w:val="none" w:sz="0" w:space="0" w:color="auto"/>
        <w:left w:val="none" w:sz="0" w:space="0" w:color="auto"/>
        <w:bottom w:val="none" w:sz="0" w:space="0" w:color="auto"/>
        <w:right w:val="none" w:sz="0" w:space="0" w:color="auto"/>
      </w:divBdr>
    </w:div>
    <w:div w:id="339085210">
      <w:bodyDiv w:val="1"/>
      <w:marLeft w:val="0"/>
      <w:marRight w:val="0"/>
      <w:marTop w:val="0"/>
      <w:marBottom w:val="0"/>
      <w:divBdr>
        <w:top w:val="none" w:sz="0" w:space="0" w:color="auto"/>
        <w:left w:val="none" w:sz="0" w:space="0" w:color="auto"/>
        <w:bottom w:val="none" w:sz="0" w:space="0" w:color="auto"/>
        <w:right w:val="none" w:sz="0" w:space="0" w:color="auto"/>
      </w:divBdr>
    </w:div>
    <w:div w:id="485124077">
      <w:bodyDiv w:val="1"/>
      <w:marLeft w:val="0"/>
      <w:marRight w:val="0"/>
      <w:marTop w:val="0"/>
      <w:marBottom w:val="0"/>
      <w:divBdr>
        <w:top w:val="none" w:sz="0" w:space="0" w:color="auto"/>
        <w:left w:val="none" w:sz="0" w:space="0" w:color="auto"/>
        <w:bottom w:val="none" w:sz="0" w:space="0" w:color="auto"/>
        <w:right w:val="none" w:sz="0" w:space="0" w:color="auto"/>
      </w:divBdr>
    </w:div>
    <w:div w:id="490952050">
      <w:bodyDiv w:val="1"/>
      <w:marLeft w:val="0"/>
      <w:marRight w:val="0"/>
      <w:marTop w:val="0"/>
      <w:marBottom w:val="0"/>
      <w:divBdr>
        <w:top w:val="none" w:sz="0" w:space="0" w:color="auto"/>
        <w:left w:val="none" w:sz="0" w:space="0" w:color="auto"/>
        <w:bottom w:val="none" w:sz="0" w:space="0" w:color="auto"/>
        <w:right w:val="none" w:sz="0" w:space="0" w:color="auto"/>
      </w:divBdr>
    </w:div>
    <w:div w:id="1379815093">
      <w:bodyDiv w:val="1"/>
      <w:marLeft w:val="0"/>
      <w:marRight w:val="0"/>
      <w:marTop w:val="0"/>
      <w:marBottom w:val="0"/>
      <w:divBdr>
        <w:top w:val="none" w:sz="0" w:space="0" w:color="auto"/>
        <w:left w:val="none" w:sz="0" w:space="0" w:color="auto"/>
        <w:bottom w:val="none" w:sz="0" w:space="0" w:color="auto"/>
        <w:right w:val="none" w:sz="0" w:space="0" w:color="auto"/>
      </w:divBdr>
    </w:div>
    <w:div w:id="1554805626">
      <w:bodyDiv w:val="1"/>
      <w:marLeft w:val="0"/>
      <w:marRight w:val="0"/>
      <w:marTop w:val="0"/>
      <w:marBottom w:val="0"/>
      <w:divBdr>
        <w:top w:val="none" w:sz="0" w:space="0" w:color="auto"/>
        <w:left w:val="none" w:sz="0" w:space="0" w:color="auto"/>
        <w:bottom w:val="none" w:sz="0" w:space="0" w:color="auto"/>
        <w:right w:val="none" w:sz="0" w:space="0" w:color="auto"/>
      </w:divBdr>
    </w:div>
    <w:div w:id="1784030312">
      <w:bodyDiv w:val="1"/>
      <w:marLeft w:val="0"/>
      <w:marRight w:val="0"/>
      <w:marTop w:val="0"/>
      <w:marBottom w:val="0"/>
      <w:divBdr>
        <w:top w:val="none" w:sz="0" w:space="0" w:color="auto"/>
        <w:left w:val="none" w:sz="0" w:space="0" w:color="auto"/>
        <w:bottom w:val="none" w:sz="0" w:space="0" w:color="auto"/>
        <w:right w:val="none" w:sz="0" w:space="0" w:color="auto"/>
      </w:divBdr>
    </w:div>
    <w:div w:id="208930921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4</Pages>
  <Words>1595</Words>
  <Characters>9098</Characters>
  <Application>Microsoft Macintosh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Anthony Marsh</dc:creator>
  <cp:keywords/>
  <dc:description/>
  <cp:lastModifiedBy>Michael Anthony Marsh</cp:lastModifiedBy>
  <cp:revision>3</cp:revision>
  <dcterms:created xsi:type="dcterms:W3CDTF">2019-06-04T08:05:00Z</dcterms:created>
  <dcterms:modified xsi:type="dcterms:W3CDTF">2019-06-25T09:27:00Z</dcterms:modified>
</cp:coreProperties>
</file>